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2B87CA69" w:rsidR="00CD642C" w:rsidRPr="002633D8" w:rsidRDefault="003806E1" w:rsidP="00AA3B1A">
      <w:pPr>
        <w:rPr>
          <w:noProof/>
        </w:rPr>
      </w:pPr>
      <w:r>
        <w:rPr>
          <w:noProof/>
        </w:rPr>
        <w:drawing>
          <wp:inline distT="0" distB="0" distL="0" distR="0" wp14:anchorId="49CAF64F" wp14:editId="7EB989D8">
            <wp:extent cx="2914650" cy="971550"/>
            <wp:effectExtent l="0" t="0" r="0" b="0"/>
            <wp:docPr id="2014465169" name="Picture 2014465169"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6A199FB9" w:rsidR="00582E41" w:rsidRPr="00E917C3" w:rsidRDefault="4DE49FD2" w:rsidP="60269D23">
      <w:pPr>
        <w:ind w:right="-957"/>
        <w:rPr>
          <w:rFonts w:eastAsia="Arial" w:cs="Arial"/>
          <w:b/>
          <w:bCs/>
          <w:sz w:val="44"/>
          <w:szCs w:val="44"/>
        </w:rPr>
      </w:pPr>
      <w:r w:rsidRPr="36AA3193">
        <w:rPr>
          <w:b/>
          <w:bCs/>
          <w:sz w:val="44"/>
          <w:szCs w:val="44"/>
        </w:rPr>
        <w:t xml:space="preserve">ACADEMIC DISCIPLINE </w:t>
      </w:r>
      <w:r w:rsidR="00582E41" w:rsidRPr="36AA3193">
        <w:rPr>
          <w:b/>
          <w:bCs/>
          <w:sz w:val="44"/>
          <w:szCs w:val="44"/>
        </w:rPr>
        <w:t xml:space="preserve">OF </w:t>
      </w:r>
      <w:r w:rsidR="002C5A05">
        <w:rPr>
          <w:b/>
          <w:bCs/>
          <w:sz w:val="44"/>
          <w:szCs w:val="44"/>
        </w:rPr>
        <w:t>CHILDHOOD, YOUTH AND EDUCATION</w:t>
      </w:r>
    </w:p>
    <w:p w14:paraId="5878B5EC" w14:textId="77777777" w:rsidR="00E917C3" w:rsidRDefault="00E917C3" w:rsidP="00582E41">
      <w:pPr>
        <w:pStyle w:val="BodyText3"/>
        <w:ind w:right="-957"/>
        <w:jc w:val="left"/>
        <w:rPr>
          <w:rFonts w:cs="Arial"/>
          <w:b w:val="0"/>
          <w:sz w:val="40"/>
        </w:rPr>
      </w:pPr>
    </w:p>
    <w:p w14:paraId="47768030" w14:textId="77777777" w:rsidR="00E917C3" w:rsidRDefault="00E917C3" w:rsidP="00AA3B1A">
      <w:pPr>
        <w:ind w:right="-957"/>
        <w:rPr>
          <w:rFonts w:cs="Arial"/>
          <w:b/>
          <w:sz w:val="40"/>
        </w:rPr>
      </w:pPr>
    </w:p>
    <w:p w14:paraId="282099F7" w14:textId="59554E10" w:rsidR="00CD642C" w:rsidRPr="00E917C3" w:rsidRDefault="00CD642C" w:rsidP="731A6DAC">
      <w:pPr>
        <w:ind w:right="-957"/>
        <w:rPr>
          <w:b/>
          <w:bCs/>
          <w:sz w:val="44"/>
          <w:szCs w:val="44"/>
          <w:highlight w:val="cyan"/>
        </w:rPr>
      </w:pPr>
      <w:r w:rsidRPr="731A6DAC">
        <w:rPr>
          <w:b/>
          <w:bCs/>
          <w:sz w:val="44"/>
          <w:szCs w:val="44"/>
        </w:rPr>
        <w:t xml:space="preserve">LEVEL </w:t>
      </w:r>
      <w:r w:rsidR="002C5A05" w:rsidRPr="0062194C">
        <w:rPr>
          <w:b/>
          <w:bCs/>
          <w:sz w:val="44"/>
          <w:szCs w:val="44"/>
        </w:rPr>
        <w:t>5</w:t>
      </w:r>
    </w:p>
    <w:p w14:paraId="05BF5B1F"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20D805A1" w:rsidR="4EC3712B" w:rsidRDefault="4EC3712B" w:rsidP="4EC3712B">
      <w:pPr>
        <w:ind w:right="-957"/>
        <w:rPr>
          <w:rFonts w:eastAsia="Arial" w:cs="Arial"/>
          <w:b/>
          <w:bCs/>
          <w:sz w:val="44"/>
          <w:szCs w:val="44"/>
        </w:rPr>
      </w:pPr>
      <w:r w:rsidRPr="0C0E06EF">
        <w:rPr>
          <w:b/>
          <w:bCs/>
          <w:sz w:val="44"/>
          <w:szCs w:val="44"/>
        </w:rPr>
        <w:t xml:space="preserve">INSTITUTE OF </w:t>
      </w:r>
      <w:r w:rsidR="002C5A05">
        <w:rPr>
          <w:b/>
          <w:bCs/>
          <w:sz w:val="44"/>
          <w:szCs w:val="44"/>
        </w:rPr>
        <w:t>EDUCATION AND HUMANITIES</w:t>
      </w:r>
    </w:p>
    <w:p w14:paraId="1E2DC3A4" w14:textId="45936AA1" w:rsidR="4EC3712B" w:rsidRDefault="4EC3712B" w:rsidP="4EC3712B">
      <w:pPr>
        <w:ind w:right="-957"/>
        <w:rPr>
          <w:rFonts w:cs="Arial"/>
          <w:b/>
          <w:bCs/>
          <w:sz w:val="44"/>
          <w:szCs w:val="44"/>
        </w:rPr>
      </w:pPr>
    </w:p>
    <w:p w14:paraId="1EF121E6" w14:textId="77777777" w:rsidR="003A22A0" w:rsidRDefault="003A22A0" w:rsidP="4EC3712B">
      <w:pPr>
        <w:ind w:right="-957"/>
        <w:rPr>
          <w:rFonts w:cs="Arial"/>
          <w:b/>
          <w:bCs/>
          <w:sz w:val="44"/>
          <w:szCs w:val="44"/>
        </w:rPr>
      </w:pPr>
    </w:p>
    <w:p w14:paraId="6E1CABBA" w14:textId="77777777" w:rsidR="003A22A0" w:rsidRDefault="003A22A0" w:rsidP="4EC3712B">
      <w:pPr>
        <w:ind w:right="-957"/>
        <w:rPr>
          <w:rFonts w:cs="Arial"/>
          <w:b/>
          <w:bCs/>
          <w:sz w:val="44"/>
          <w:szCs w:val="44"/>
        </w:rPr>
      </w:pPr>
    </w:p>
    <w:p w14:paraId="31F97A3D" w14:textId="77777777" w:rsidR="00E9677A" w:rsidRDefault="00E9677A"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2CB98CF8"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w:t>
      </w:r>
      <w:r w:rsidR="00B44FE8">
        <w:rPr>
          <w:b/>
          <w:bCs/>
          <w:sz w:val="44"/>
          <w:szCs w:val="44"/>
        </w:rPr>
        <w:t>2</w:t>
      </w:r>
      <w:r w:rsidR="00021544">
        <w:rPr>
          <w:b/>
          <w:bCs/>
          <w:sz w:val="44"/>
          <w:szCs w:val="44"/>
        </w:rPr>
        <w:t>3</w:t>
      </w:r>
      <w:r w:rsidR="00CD642C" w:rsidRPr="36AA3193">
        <w:rPr>
          <w:b/>
          <w:bCs/>
          <w:sz w:val="44"/>
          <w:szCs w:val="44"/>
        </w:rPr>
        <w:t>-20</w:t>
      </w:r>
      <w:r w:rsidR="00FE1A39">
        <w:rPr>
          <w:b/>
          <w:bCs/>
          <w:sz w:val="44"/>
          <w:szCs w:val="44"/>
        </w:rPr>
        <w:t>2</w:t>
      </w:r>
      <w:r w:rsidR="00021544">
        <w:rPr>
          <w:b/>
          <w:bCs/>
          <w:sz w:val="44"/>
          <w:szCs w:val="44"/>
        </w:rPr>
        <w:t>4</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A5D22AC" w14:textId="110315B0" w:rsidR="00007A90" w:rsidRDefault="00007A90" w:rsidP="720B7A5D">
      <w:pPr>
        <w:pStyle w:val="TOC1"/>
        <w:tabs>
          <w:tab w:val="clear" w:pos="8297"/>
          <w:tab w:val="right" w:leader="dot" w:pos="8295"/>
        </w:tabs>
        <w:rPr>
          <w:rFonts w:asciiTheme="minorHAnsi" w:eastAsiaTheme="minorEastAsia" w:hAnsiTheme="minorHAnsi" w:cstheme="minorBidi"/>
          <w:noProof/>
          <w:lang w:eastAsia="zh-CN"/>
        </w:rPr>
      </w:pPr>
      <w:r>
        <w:fldChar w:fldCharType="begin"/>
      </w:r>
      <w:r w:rsidR="00AA3B1A">
        <w:instrText>TOC \o "1-2" \h \z \u</w:instrText>
      </w:r>
      <w:r>
        <w:fldChar w:fldCharType="separate"/>
      </w:r>
      <w:hyperlink w:anchor="_Toc1156950656">
        <w:r w:rsidR="6E721F82" w:rsidRPr="6E721F82">
          <w:rPr>
            <w:rStyle w:val="Hyperlink"/>
            <w:noProof/>
          </w:rPr>
          <w:t>INTRODUCTION</w:t>
        </w:r>
        <w:r w:rsidR="00AA3B1A">
          <w:rPr>
            <w:noProof/>
          </w:rPr>
          <w:tab/>
        </w:r>
        <w:r w:rsidR="00AA3B1A">
          <w:rPr>
            <w:noProof/>
          </w:rPr>
          <w:fldChar w:fldCharType="begin"/>
        </w:r>
        <w:r w:rsidR="00AA3B1A">
          <w:rPr>
            <w:noProof/>
          </w:rPr>
          <w:instrText>PAGEREF _Toc1156950656 \h</w:instrText>
        </w:r>
        <w:r w:rsidR="00AA3B1A">
          <w:rPr>
            <w:noProof/>
          </w:rPr>
        </w:r>
        <w:r w:rsidR="00AA3B1A">
          <w:rPr>
            <w:noProof/>
          </w:rPr>
          <w:fldChar w:fldCharType="separate"/>
        </w:r>
        <w:r w:rsidR="009F04BA">
          <w:rPr>
            <w:noProof/>
          </w:rPr>
          <w:t>1</w:t>
        </w:r>
        <w:r w:rsidR="00AA3B1A">
          <w:rPr>
            <w:noProof/>
          </w:rPr>
          <w:fldChar w:fldCharType="end"/>
        </w:r>
      </w:hyperlink>
    </w:p>
    <w:p w14:paraId="5207DD7A" w14:textId="67CAE6B3"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487579630">
        <w:r w:rsidR="6E721F82" w:rsidRPr="6E721F82">
          <w:rPr>
            <w:rStyle w:val="Hyperlink"/>
            <w:noProof/>
          </w:rPr>
          <w:t>FEEDBACK</w:t>
        </w:r>
        <w:r w:rsidR="00007A90">
          <w:rPr>
            <w:noProof/>
          </w:rPr>
          <w:tab/>
        </w:r>
        <w:r w:rsidR="00007A90">
          <w:rPr>
            <w:noProof/>
          </w:rPr>
          <w:fldChar w:fldCharType="begin"/>
        </w:r>
        <w:r w:rsidR="00007A90">
          <w:rPr>
            <w:noProof/>
          </w:rPr>
          <w:instrText>PAGEREF _Toc487579630 \h</w:instrText>
        </w:r>
        <w:r w:rsidR="00007A90">
          <w:rPr>
            <w:noProof/>
          </w:rPr>
        </w:r>
        <w:r w:rsidR="00007A90">
          <w:rPr>
            <w:noProof/>
          </w:rPr>
          <w:fldChar w:fldCharType="separate"/>
        </w:r>
        <w:r w:rsidR="009F04BA">
          <w:rPr>
            <w:noProof/>
          </w:rPr>
          <w:t>1</w:t>
        </w:r>
        <w:r w:rsidR="00007A90">
          <w:rPr>
            <w:noProof/>
          </w:rPr>
          <w:fldChar w:fldCharType="end"/>
        </w:r>
      </w:hyperlink>
    </w:p>
    <w:p w14:paraId="12C8659E" w14:textId="6CA8B932"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555284393">
        <w:r w:rsidR="6E721F82" w:rsidRPr="6E721F82">
          <w:rPr>
            <w:rStyle w:val="Hyperlink"/>
            <w:noProof/>
          </w:rPr>
          <w:t>PROGRAMMES OF STUDY AND PROGRAMME MANAGERS</w:t>
        </w:r>
        <w:r w:rsidR="00007A90">
          <w:rPr>
            <w:noProof/>
          </w:rPr>
          <w:tab/>
        </w:r>
        <w:r w:rsidR="00007A90">
          <w:rPr>
            <w:noProof/>
          </w:rPr>
          <w:fldChar w:fldCharType="begin"/>
        </w:r>
        <w:r w:rsidR="00007A90">
          <w:rPr>
            <w:noProof/>
          </w:rPr>
          <w:instrText>PAGEREF _Toc555284393 \h</w:instrText>
        </w:r>
        <w:r w:rsidR="00007A90">
          <w:rPr>
            <w:noProof/>
          </w:rPr>
        </w:r>
        <w:r w:rsidR="00007A90">
          <w:rPr>
            <w:noProof/>
          </w:rPr>
          <w:fldChar w:fldCharType="separate"/>
        </w:r>
        <w:r w:rsidR="009F04BA">
          <w:rPr>
            <w:noProof/>
          </w:rPr>
          <w:t>2</w:t>
        </w:r>
        <w:r w:rsidR="00007A90">
          <w:rPr>
            <w:noProof/>
          </w:rPr>
          <w:fldChar w:fldCharType="end"/>
        </w:r>
      </w:hyperlink>
    </w:p>
    <w:p w14:paraId="2CEF1F23" w14:textId="54455245"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398949733">
        <w:r w:rsidR="6E721F82" w:rsidRPr="6E721F82">
          <w:rPr>
            <w:rStyle w:val="Hyperlink"/>
            <w:noProof/>
          </w:rPr>
          <w:t>SUPPORT DURING YOUR STUDIES</w:t>
        </w:r>
        <w:r w:rsidR="00007A90">
          <w:rPr>
            <w:noProof/>
          </w:rPr>
          <w:tab/>
        </w:r>
        <w:r w:rsidR="00007A90">
          <w:rPr>
            <w:noProof/>
          </w:rPr>
          <w:fldChar w:fldCharType="begin"/>
        </w:r>
        <w:r w:rsidR="00007A90">
          <w:rPr>
            <w:noProof/>
          </w:rPr>
          <w:instrText>PAGEREF _Toc1398949733 \h</w:instrText>
        </w:r>
        <w:r w:rsidR="00007A90">
          <w:rPr>
            <w:noProof/>
          </w:rPr>
        </w:r>
        <w:r w:rsidR="00007A90">
          <w:rPr>
            <w:noProof/>
          </w:rPr>
          <w:fldChar w:fldCharType="separate"/>
        </w:r>
        <w:r w:rsidR="009F04BA">
          <w:rPr>
            <w:noProof/>
          </w:rPr>
          <w:t>2</w:t>
        </w:r>
        <w:r w:rsidR="00007A90">
          <w:rPr>
            <w:noProof/>
          </w:rPr>
          <w:fldChar w:fldCharType="end"/>
        </w:r>
      </w:hyperlink>
    </w:p>
    <w:p w14:paraId="6C8A5927" w14:textId="43AD3AE3"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658006058">
        <w:r w:rsidR="6E721F82" w:rsidRPr="6E721F82">
          <w:rPr>
            <w:rStyle w:val="Hyperlink"/>
            <w:noProof/>
          </w:rPr>
          <w:t>ACADEMIC YEAR 2023/24</w:t>
        </w:r>
        <w:r w:rsidR="00007A90">
          <w:rPr>
            <w:noProof/>
          </w:rPr>
          <w:tab/>
        </w:r>
        <w:r w:rsidR="00007A90">
          <w:rPr>
            <w:noProof/>
          </w:rPr>
          <w:fldChar w:fldCharType="begin"/>
        </w:r>
        <w:r w:rsidR="00007A90">
          <w:rPr>
            <w:noProof/>
          </w:rPr>
          <w:instrText>PAGEREF _Toc1658006058 \h</w:instrText>
        </w:r>
        <w:r w:rsidR="00007A90">
          <w:rPr>
            <w:noProof/>
          </w:rPr>
        </w:r>
        <w:r w:rsidR="00007A90">
          <w:rPr>
            <w:noProof/>
          </w:rPr>
          <w:fldChar w:fldCharType="separate"/>
        </w:r>
        <w:r w:rsidR="009F04BA">
          <w:rPr>
            <w:noProof/>
          </w:rPr>
          <w:t>4</w:t>
        </w:r>
        <w:r w:rsidR="00007A90">
          <w:rPr>
            <w:noProof/>
          </w:rPr>
          <w:fldChar w:fldCharType="end"/>
        </w:r>
      </w:hyperlink>
    </w:p>
    <w:p w14:paraId="128B2C66" w14:textId="253AF640"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401061945">
        <w:r w:rsidR="6E721F82" w:rsidRPr="6E721F82">
          <w:rPr>
            <w:rStyle w:val="Hyperlink"/>
            <w:noProof/>
          </w:rPr>
          <w:t>DISCLOSURE AND BARRING SERVICE (DBS) – ENHANCED</w:t>
        </w:r>
        <w:r w:rsidR="00007A90">
          <w:rPr>
            <w:noProof/>
          </w:rPr>
          <w:tab/>
        </w:r>
        <w:r w:rsidR="00007A90">
          <w:rPr>
            <w:noProof/>
          </w:rPr>
          <w:fldChar w:fldCharType="begin"/>
        </w:r>
        <w:r w:rsidR="00007A90">
          <w:rPr>
            <w:noProof/>
          </w:rPr>
          <w:instrText>PAGEREF _Toc401061945 \h</w:instrText>
        </w:r>
        <w:r w:rsidR="00007A90">
          <w:rPr>
            <w:noProof/>
          </w:rPr>
        </w:r>
        <w:r w:rsidR="00007A90">
          <w:rPr>
            <w:noProof/>
          </w:rPr>
          <w:fldChar w:fldCharType="separate"/>
        </w:r>
        <w:r w:rsidR="009F04BA">
          <w:rPr>
            <w:noProof/>
          </w:rPr>
          <w:t>4</w:t>
        </w:r>
        <w:r w:rsidR="00007A90">
          <w:rPr>
            <w:noProof/>
          </w:rPr>
          <w:fldChar w:fldCharType="end"/>
        </w:r>
      </w:hyperlink>
    </w:p>
    <w:p w14:paraId="00330905" w14:textId="037657C8"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202097690">
        <w:r w:rsidR="6E721F82" w:rsidRPr="6E721F82">
          <w:rPr>
            <w:rStyle w:val="Hyperlink"/>
            <w:noProof/>
          </w:rPr>
          <w:t>MODULAR TERMINOLOGY</w:t>
        </w:r>
        <w:r w:rsidR="00007A90">
          <w:rPr>
            <w:noProof/>
          </w:rPr>
          <w:tab/>
        </w:r>
        <w:r w:rsidR="00007A90">
          <w:rPr>
            <w:noProof/>
          </w:rPr>
          <w:fldChar w:fldCharType="begin"/>
        </w:r>
        <w:r w:rsidR="00007A90">
          <w:rPr>
            <w:noProof/>
          </w:rPr>
          <w:instrText>PAGEREF _Toc1202097690 \h</w:instrText>
        </w:r>
        <w:r w:rsidR="00007A90">
          <w:rPr>
            <w:noProof/>
          </w:rPr>
        </w:r>
        <w:r w:rsidR="00007A90">
          <w:rPr>
            <w:noProof/>
          </w:rPr>
          <w:fldChar w:fldCharType="separate"/>
        </w:r>
        <w:r w:rsidR="009F04BA">
          <w:rPr>
            <w:noProof/>
          </w:rPr>
          <w:t>5</w:t>
        </w:r>
        <w:r w:rsidR="00007A90">
          <w:rPr>
            <w:noProof/>
          </w:rPr>
          <w:fldChar w:fldCharType="end"/>
        </w:r>
      </w:hyperlink>
    </w:p>
    <w:p w14:paraId="40EDAEA0" w14:textId="3F1D3310"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971848737">
        <w:r w:rsidR="6E721F82" w:rsidRPr="6E721F82">
          <w:rPr>
            <w:rStyle w:val="Hyperlink"/>
            <w:noProof/>
          </w:rPr>
          <w:t>ASSESSMENT</w:t>
        </w:r>
        <w:r w:rsidR="00007A90">
          <w:rPr>
            <w:noProof/>
          </w:rPr>
          <w:tab/>
        </w:r>
        <w:r w:rsidR="00007A90">
          <w:rPr>
            <w:noProof/>
          </w:rPr>
          <w:fldChar w:fldCharType="begin"/>
        </w:r>
        <w:r w:rsidR="00007A90">
          <w:rPr>
            <w:noProof/>
          </w:rPr>
          <w:instrText>PAGEREF _Toc1971848737 \h</w:instrText>
        </w:r>
        <w:r w:rsidR="00007A90">
          <w:rPr>
            <w:noProof/>
          </w:rPr>
        </w:r>
        <w:r w:rsidR="00007A90">
          <w:rPr>
            <w:noProof/>
          </w:rPr>
          <w:fldChar w:fldCharType="separate"/>
        </w:r>
        <w:r w:rsidR="009F04BA">
          <w:rPr>
            <w:noProof/>
          </w:rPr>
          <w:t>5</w:t>
        </w:r>
        <w:r w:rsidR="00007A90">
          <w:rPr>
            <w:noProof/>
          </w:rPr>
          <w:fldChar w:fldCharType="end"/>
        </w:r>
      </w:hyperlink>
    </w:p>
    <w:p w14:paraId="79511799" w14:textId="76698978" w:rsidR="00007A90" w:rsidRDefault="00CF0A83" w:rsidP="720B7A5D">
      <w:pPr>
        <w:pStyle w:val="TOC2"/>
        <w:tabs>
          <w:tab w:val="clear" w:pos="8297"/>
          <w:tab w:val="right" w:leader="dot" w:pos="8295"/>
        </w:tabs>
        <w:rPr>
          <w:rFonts w:asciiTheme="minorHAnsi" w:eastAsiaTheme="minorEastAsia" w:hAnsiTheme="minorHAnsi" w:cstheme="minorBidi"/>
          <w:noProof/>
          <w:lang w:eastAsia="zh-CN"/>
        </w:rPr>
      </w:pPr>
      <w:hyperlink w:anchor="_Toc756262470">
        <w:r w:rsidR="6E721F82" w:rsidRPr="6E721F82">
          <w:rPr>
            <w:rStyle w:val="Hyperlink"/>
            <w:noProof/>
          </w:rPr>
          <w:t>Extenuating Circumstances</w:t>
        </w:r>
        <w:r w:rsidR="00007A90">
          <w:rPr>
            <w:noProof/>
          </w:rPr>
          <w:tab/>
        </w:r>
        <w:r w:rsidR="00007A90">
          <w:rPr>
            <w:noProof/>
          </w:rPr>
          <w:fldChar w:fldCharType="begin"/>
        </w:r>
        <w:r w:rsidR="00007A90">
          <w:rPr>
            <w:noProof/>
          </w:rPr>
          <w:instrText>PAGEREF _Toc756262470 \h</w:instrText>
        </w:r>
        <w:r w:rsidR="00007A90">
          <w:rPr>
            <w:noProof/>
          </w:rPr>
        </w:r>
        <w:r w:rsidR="00007A90">
          <w:rPr>
            <w:noProof/>
          </w:rPr>
          <w:fldChar w:fldCharType="separate"/>
        </w:r>
        <w:r w:rsidR="009F04BA">
          <w:rPr>
            <w:noProof/>
          </w:rPr>
          <w:t>5</w:t>
        </w:r>
        <w:r w:rsidR="00007A90">
          <w:rPr>
            <w:noProof/>
          </w:rPr>
          <w:fldChar w:fldCharType="end"/>
        </w:r>
      </w:hyperlink>
    </w:p>
    <w:p w14:paraId="37035141" w14:textId="1E7E7EDC" w:rsidR="00007A90" w:rsidRDefault="00CF0A83" w:rsidP="720B7A5D">
      <w:pPr>
        <w:pStyle w:val="TOC2"/>
        <w:tabs>
          <w:tab w:val="clear" w:pos="8297"/>
          <w:tab w:val="right" w:leader="dot" w:pos="8295"/>
        </w:tabs>
        <w:rPr>
          <w:rFonts w:asciiTheme="minorHAnsi" w:eastAsiaTheme="minorEastAsia" w:hAnsiTheme="minorHAnsi" w:cstheme="minorBidi"/>
          <w:noProof/>
          <w:lang w:eastAsia="zh-CN"/>
        </w:rPr>
      </w:pPr>
      <w:hyperlink w:anchor="_Toc605804171">
        <w:r w:rsidR="6E721F82" w:rsidRPr="6E721F82">
          <w:rPr>
            <w:rStyle w:val="Hyperlink"/>
            <w:noProof/>
          </w:rPr>
          <w:t>Additional needs in terms of assessment</w:t>
        </w:r>
        <w:r w:rsidR="00007A90">
          <w:rPr>
            <w:noProof/>
          </w:rPr>
          <w:tab/>
        </w:r>
        <w:r w:rsidR="00007A90">
          <w:rPr>
            <w:noProof/>
          </w:rPr>
          <w:fldChar w:fldCharType="begin"/>
        </w:r>
        <w:r w:rsidR="00007A90">
          <w:rPr>
            <w:noProof/>
          </w:rPr>
          <w:instrText>PAGEREF _Toc605804171 \h</w:instrText>
        </w:r>
        <w:r w:rsidR="00007A90">
          <w:rPr>
            <w:noProof/>
          </w:rPr>
        </w:r>
        <w:r w:rsidR="00007A90">
          <w:rPr>
            <w:noProof/>
          </w:rPr>
          <w:fldChar w:fldCharType="separate"/>
        </w:r>
        <w:r w:rsidR="009F04BA">
          <w:rPr>
            <w:noProof/>
          </w:rPr>
          <w:t>5</w:t>
        </w:r>
        <w:r w:rsidR="00007A90">
          <w:rPr>
            <w:noProof/>
          </w:rPr>
          <w:fldChar w:fldCharType="end"/>
        </w:r>
      </w:hyperlink>
    </w:p>
    <w:p w14:paraId="1550EA15" w14:textId="2D28DAC5" w:rsidR="00007A90" w:rsidRDefault="00CF0A83" w:rsidP="720B7A5D">
      <w:pPr>
        <w:pStyle w:val="TOC2"/>
        <w:tabs>
          <w:tab w:val="clear" w:pos="8297"/>
          <w:tab w:val="right" w:leader="dot" w:pos="8295"/>
        </w:tabs>
        <w:rPr>
          <w:rFonts w:asciiTheme="minorHAnsi" w:eastAsiaTheme="minorEastAsia" w:hAnsiTheme="minorHAnsi" w:cstheme="minorBidi"/>
          <w:noProof/>
          <w:lang w:eastAsia="zh-CN"/>
        </w:rPr>
      </w:pPr>
      <w:hyperlink w:anchor="_Toc248142765">
        <w:r w:rsidR="6E721F82" w:rsidRPr="6E721F82">
          <w:rPr>
            <w:rStyle w:val="Hyperlink"/>
            <w:noProof/>
          </w:rPr>
          <w:t>Academic Appeals</w:t>
        </w:r>
        <w:r w:rsidR="00007A90">
          <w:rPr>
            <w:noProof/>
          </w:rPr>
          <w:tab/>
        </w:r>
        <w:r w:rsidR="00007A90">
          <w:rPr>
            <w:noProof/>
          </w:rPr>
          <w:fldChar w:fldCharType="begin"/>
        </w:r>
        <w:r w:rsidR="00007A90">
          <w:rPr>
            <w:noProof/>
          </w:rPr>
          <w:instrText>PAGEREF _Toc248142765 \h</w:instrText>
        </w:r>
        <w:r w:rsidR="00007A90">
          <w:rPr>
            <w:noProof/>
          </w:rPr>
        </w:r>
        <w:r w:rsidR="00007A90">
          <w:rPr>
            <w:noProof/>
          </w:rPr>
          <w:fldChar w:fldCharType="separate"/>
        </w:r>
        <w:r w:rsidR="009F04BA">
          <w:rPr>
            <w:noProof/>
          </w:rPr>
          <w:t>6</w:t>
        </w:r>
        <w:r w:rsidR="00007A90">
          <w:rPr>
            <w:noProof/>
          </w:rPr>
          <w:fldChar w:fldCharType="end"/>
        </w:r>
      </w:hyperlink>
    </w:p>
    <w:p w14:paraId="5C30D555" w14:textId="36697E52" w:rsidR="00007A90" w:rsidRDefault="00CF0A83" w:rsidP="720B7A5D">
      <w:pPr>
        <w:pStyle w:val="TOC2"/>
        <w:tabs>
          <w:tab w:val="clear" w:pos="8297"/>
          <w:tab w:val="right" w:leader="dot" w:pos="8295"/>
        </w:tabs>
        <w:rPr>
          <w:rFonts w:asciiTheme="minorHAnsi" w:eastAsiaTheme="minorEastAsia" w:hAnsiTheme="minorHAnsi" w:cstheme="minorBidi"/>
          <w:noProof/>
          <w:lang w:eastAsia="zh-CN"/>
        </w:rPr>
      </w:pPr>
      <w:hyperlink w:anchor="_Toc678069636">
        <w:r w:rsidR="6E721F82" w:rsidRPr="6E721F82">
          <w:rPr>
            <w:rStyle w:val="Hyperlink"/>
            <w:noProof/>
          </w:rPr>
          <w:t>Assessment Regulations</w:t>
        </w:r>
        <w:r w:rsidR="00007A90">
          <w:rPr>
            <w:noProof/>
          </w:rPr>
          <w:tab/>
        </w:r>
        <w:r w:rsidR="00007A90">
          <w:rPr>
            <w:noProof/>
          </w:rPr>
          <w:fldChar w:fldCharType="begin"/>
        </w:r>
        <w:r w:rsidR="00007A90">
          <w:rPr>
            <w:noProof/>
          </w:rPr>
          <w:instrText>PAGEREF _Toc678069636 \h</w:instrText>
        </w:r>
        <w:r w:rsidR="00007A90">
          <w:rPr>
            <w:noProof/>
          </w:rPr>
        </w:r>
        <w:r w:rsidR="00007A90">
          <w:rPr>
            <w:noProof/>
          </w:rPr>
          <w:fldChar w:fldCharType="separate"/>
        </w:r>
        <w:r w:rsidR="009F04BA">
          <w:rPr>
            <w:noProof/>
          </w:rPr>
          <w:t>6</w:t>
        </w:r>
        <w:r w:rsidR="00007A90">
          <w:rPr>
            <w:noProof/>
          </w:rPr>
          <w:fldChar w:fldCharType="end"/>
        </w:r>
      </w:hyperlink>
    </w:p>
    <w:p w14:paraId="58751670" w14:textId="3B7F57C9" w:rsidR="00007A90" w:rsidRDefault="00CF0A83" w:rsidP="720B7A5D">
      <w:pPr>
        <w:pStyle w:val="TOC2"/>
        <w:tabs>
          <w:tab w:val="clear" w:pos="8297"/>
          <w:tab w:val="right" w:leader="dot" w:pos="8295"/>
        </w:tabs>
        <w:rPr>
          <w:rFonts w:asciiTheme="minorHAnsi" w:eastAsiaTheme="minorEastAsia" w:hAnsiTheme="minorHAnsi" w:cstheme="minorBidi"/>
          <w:noProof/>
          <w:lang w:eastAsia="zh-CN"/>
        </w:rPr>
      </w:pPr>
      <w:hyperlink w:anchor="_Toc281637146">
        <w:r w:rsidR="6E721F82" w:rsidRPr="6E721F82">
          <w:rPr>
            <w:rStyle w:val="Hyperlink"/>
            <w:noProof/>
          </w:rPr>
          <w:t>Responsibilities of students in relation to the assessment process</w:t>
        </w:r>
        <w:r w:rsidR="00007A90">
          <w:rPr>
            <w:noProof/>
          </w:rPr>
          <w:tab/>
        </w:r>
        <w:r w:rsidR="00007A90">
          <w:rPr>
            <w:noProof/>
          </w:rPr>
          <w:fldChar w:fldCharType="begin"/>
        </w:r>
        <w:r w:rsidR="00007A90">
          <w:rPr>
            <w:noProof/>
          </w:rPr>
          <w:instrText>PAGEREF _Toc281637146 \h</w:instrText>
        </w:r>
        <w:r w:rsidR="00007A90">
          <w:rPr>
            <w:noProof/>
          </w:rPr>
        </w:r>
        <w:r w:rsidR="00007A90">
          <w:rPr>
            <w:noProof/>
          </w:rPr>
          <w:fldChar w:fldCharType="separate"/>
        </w:r>
        <w:r w:rsidR="009F04BA">
          <w:rPr>
            <w:noProof/>
          </w:rPr>
          <w:t>6</w:t>
        </w:r>
        <w:r w:rsidR="00007A90">
          <w:rPr>
            <w:noProof/>
          </w:rPr>
          <w:fldChar w:fldCharType="end"/>
        </w:r>
      </w:hyperlink>
    </w:p>
    <w:p w14:paraId="1EEAAA7F" w14:textId="2DE159AA"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983180802">
        <w:r w:rsidR="6E721F82" w:rsidRPr="6E721F82">
          <w:rPr>
            <w:rStyle w:val="Hyperlink"/>
            <w:noProof/>
          </w:rPr>
          <w:t>VIRTUAL LEARNING ENVIRONMENT (VLE)</w:t>
        </w:r>
        <w:r w:rsidR="00007A90">
          <w:rPr>
            <w:noProof/>
          </w:rPr>
          <w:tab/>
        </w:r>
        <w:r w:rsidR="00007A90">
          <w:rPr>
            <w:noProof/>
          </w:rPr>
          <w:fldChar w:fldCharType="begin"/>
        </w:r>
        <w:r w:rsidR="00007A90">
          <w:rPr>
            <w:noProof/>
          </w:rPr>
          <w:instrText>PAGEREF _Toc983180802 \h</w:instrText>
        </w:r>
        <w:r w:rsidR="00007A90">
          <w:rPr>
            <w:noProof/>
          </w:rPr>
        </w:r>
        <w:r w:rsidR="00007A90">
          <w:rPr>
            <w:noProof/>
          </w:rPr>
          <w:fldChar w:fldCharType="separate"/>
        </w:r>
        <w:r w:rsidR="009F04BA">
          <w:rPr>
            <w:noProof/>
          </w:rPr>
          <w:t>6</w:t>
        </w:r>
        <w:r w:rsidR="00007A90">
          <w:rPr>
            <w:noProof/>
          </w:rPr>
          <w:fldChar w:fldCharType="end"/>
        </w:r>
      </w:hyperlink>
    </w:p>
    <w:p w14:paraId="2B9B7B84" w14:textId="33691040"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249042490">
        <w:r w:rsidR="6E721F82" w:rsidRPr="6E721F82">
          <w:rPr>
            <w:rStyle w:val="Hyperlink"/>
            <w:noProof/>
          </w:rPr>
          <w:t>ASSESSMENT FEEDBACK VIA TURNITIN</w:t>
        </w:r>
        <w:r w:rsidR="00007A90">
          <w:rPr>
            <w:noProof/>
          </w:rPr>
          <w:tab/>
        </w:r>
        <w:r w:rsidR="00007A90">
          <w:rPr>
            <w:noProof/>
          </w:rPr>
          <w:fldChar w:fldCharType="begin"/>
        </w:r>
        <w:r w:rsidR="00007A90">
          <w:rPr>
            <w:noProof/>
          </w:rPr>
          <w:instrText>PAGEREF _Toc1249042490 \h</w:instrText>
        </w:r>
        <w:r w:rsidR="00007A90">
          <w:rPr>
            <w:noProof/>
          </w:rPr>
        </w:r>
        <w:r w:rsidR="00007A90">
          <w:rPr>
            <w:noProof/>
          </w:rPr>
          <w:fldChar w:fldCharType="separate"/>
        </w:r>
        <w:r w:rsidR="009F04BA">
          <w:rPr>
            <w:noProof/>
          </w:rPr>
          <w:t>8</w:t>
        </w:r>
        <w:r w:rsidR="00007A90">
          <w:rPr>
            <w:noProof/>
          </w:rPr>
          <w:fldChar w:fldCharType="end"/>
        </w:r>
      </w:hyperlink>
    </w:p>
    <w:p w14:paraId="06DE4555" w14:textId="32F00E10"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580513634">
        <w:r w:rsidR="6E721F82" w:rsidRPr="6E721F82">
          <w:rPr>
            <w:rStyle w:val="Hyperlink"/>
            <w:noProof/>
          </w:rPr>
          <w:t>PROGRAMMES OF STUDY</w:t>
        </w:r>
        <w:r w:rsidR="00007A90">
          <w:rPr>
            <w:noProof/>
          </w:rPr>
          <w:tab/>
        </w:r>
        <w:r w:rsidR="00007A90">
          <w:rPr>
            <w:noProof/>
          </w:rPr>
          <w:fldChar w:fldCharType="begin"/>
        </w:r>
        <w:r w:rsidR="00007A90">
          <w:rPr>
            <w:noProof/>
          </w:rPr>
          <w:instrText>PAGEREF _Toc580513634 \h</w:instrText>
        </w:r>
        <w:r w:rsidR="00007A90">
          <w:rPr>
            <w:noProof/>
          </w:rPr>
        </w:r>
        <w:r w:rsidR="00007A90">
          <w:rPr>
            <w:noProof/>
          </w:rPr>
          <w:fldChar w:fldCharType="separate"/>
        </w:r>
        <w:r w:rsidR="009F04BA">
          <w:rPr>
            <w:noProof/>
          </w:rPr>
          <w:t>9</w:t>
        </w:r>
        <w:r w:rsidR="00007A90">
          <w:rPr>
            <w:noProof/>
          </w:rPr>
          <w:fldChar w:fldCharType="end"/>
        </w:r>
      </w:hyperlink>
    </w:p>
    <w:p w14:paraId="18168135" w14:textId="1BC56999"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646078285">
        <w:r w:rsidR="6E721F82" w:rsidRPr="6E721F82">
          <w:rPr>
            <w:rStyle w:val="Hyperlink"/>
            <w:noProof/>
          </w:rPr>
          <w:t>(1)</w:t>
        </w:r>
        <w:r w:rsidR="00007A90">
          <w:rPr>
            <w:noProof/>
          </w:rPr>
          <w:tab/>
        </w:r>
        <w:r w:rsidR="6E721F82" w:rsidRPr="6E721F82">
          <w:rPr>
            <w:rStyle w:val="Hyperlink"/>
            <w:noProof/>
          </w:rPr>
          <w:t>FdA Inclusive Education</w:t>
        </w:r>
        <w:r w:rsidR="00007A90">
          <w:rPr>
            <w:noProof/>
          </w:rPr>
          <w:tab/>
        </w:r>
        <w:r w:rsidR="00007A90">
          <w:rPr>
            <w:noProof/>
          </w:rPr>
          <w:fldChar w:fldCharType="begin"/>
        </w:r>
        <w:r w:rsidR="00007A90">
          <w:rPr>
            <w:noProof/>
          </w:rPr>
          <w:instrText>PAGEREF _Toc646078285 \h</w:instrText>
        </w:r>
        <w:r w:rsidR="00007A90">
          <w:rPr>
            <w:noProof/>
          </w:rPr>
        </w:r>
        <w:r w:rsidR="00007A90">
          <w:rPr>
            <w:noProof/>
          </w:rPr>
          <w:fldChar w:fldCharType="separate"/>
        </w:r>
        <w:r w:rsidR="009F04BA">
          <w:rPr>
            <w:noProof/>
          </w:rPr>
          <w:t>9</w:t>
        </w:r>
        <w:r w:rsidR="00007A90">
          <w:rPr>
            <w:noProof/>
          </w:rPr>
          <w:fldChar w:fldCharType="end"/>
        </w:r>
      </w:hyperlink>
    </w:p>
    <w:p w14:paraId="326791FE" w14:textId="5F13E927"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016514878">
        <w:r w:rsidR="6E721F82" w:rsidRPr="6E721F82">
          <w:rPr>
            <w:rStyle w:val="Hyperlink"/>
            <w:noProof/>
          </w:rPr>
          <w:t>(2)</w:t>
        </w:r>
        <w:r w:rsidR="00007A90">
          <w:rPr>
            <w:noProof/>
          </w:rPr>
          <w:tab/>
        </w:r>
        <w:r w:rsidR="6E721F82" w:rsidRPr="6E721F82">
          <w:rPr>
            <w:rStyle w:val="Hyperlink"/>
            <w:noProof/>
          </w:rPr>
          <w:t>BA (Hons) Early Years Education and Care (3 year programme)</w:t>
        </w:r>
        <w:r w:rsidR="00007A90">
          <w:rPr>
            <w:noProof/>
          </w:rPr>
          <w:tab/>
        </w:r>
        <w:r w:rsidR="00007A90">
          <w:rPr>
            <w:noProof/>
          </w:rPr>
          <w:fldChar w:fldCharType="begin"/>
        </w:r>
        <w:r w:rsidR="00007A90">
          <w:rPr>
            <w:noProof/>
          </w:rPr>
          <w:instrText>PAGEREF _Toc1016514878 \h</w:instrText>
        </w:r>
        <w:r w:rsidR="00007A90">
          <w:rPr>
            <w:noProof/>
          </w:rPr>
        </w:r>
        <w:r w:rsidR="00007A90">
          <w:rPr>
            <w:noProof/>
          </w:rPr>
          <w:fldChar w:fldCharType="separate"/>
        </w:r>
        <w:r w:rsidR="009F04BA">
          <w:rPr>
            <w:noProof/>
          </w:rPr>
          <w:t>12</w:t>
        </w:r>
        <w:r w:rsidR="00007A90">
          <w:rPr>
            <w:noProof/>
          </w:rPr>
          <w:fldChar w:fldCharType="end"/>
        </w:r>
      </w:hyperlink>
    </w:p>
    <w:p w14:paraId="4A58788B" w14:textId="1DB5EE9B"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609731235">
        <w:r w:rsidR="6E721F82" w:rsidRPr="6E721F82">
          <w:rPr>
            <w:rStyle w:val="Hyperlink"/>
            <w:noProof/>
          </w:rPr>
          <w:t>(3)</w:t>
        </w:r>
        <w:r w:rsidR="00007A90">
          <w:rPr>
            <w:noProof/>
          </w:rPr>
          <w:tab/>
        </w:r>
        <w:r w:rsidR="6E721F82" w:rsidRPr="6E721F82">
          <w:rPr>
            <w:rStyle w:val="Hyperlink"/>
            <w:noProof/>
          </w:rPr>
          <w:t>BA (Hons) Early Years Education and Care: Early Years Practitioner Status (3 year programme)</w:t>
        </w:r>
        <w:r w:rsidR="00007A90">
          <w:rPr>
            <w:noProof/>
          </w:rPr>
          <w:tab/>
        </w:r>
        <w:r w:rsidR="00007A90">
          <w:rPr>
            <w:noProof/>
          </w:rPr>
          <w:fldChar w:fldCharType="begin"/>
        </w:r>
        <w:r w:rsidR="00007A90">
          <w:rPr>
            <w:noProof/>
          </w:rPr>
          <w:instrText>PAGEREF _Toc1609731235 \h</w:instrText>
        </w:r>
        <w:r w:rsidR="00007A90">
          <w:rPr>
            <w:noProof/>
          </w:rPr>
        </w:r>
        <w:r w:rsidR="00007A90">
          <w:rPr>
            <w:noProof/>
          </w:rPr>
          <w:fldChar w:fldCharType="separate"/>
        </w:r>
        <w:r w:rsidR="009F04BA">
          <w:rPr>
            <w:noProof/>
          </w:rPr>
          <w:t>15</w:t>
        </w:r>
        <w:r w:rsidR="00007A90">
          <w:rPr>
            <w:noProof/>
          </w:rPr>
          <w:fldChar w:fldCharType="end"/>
        </w:r>
      </w:hyperlink>
    </w:p>
    <w:p w14:paraId="3F1539F9" w14:textId="539239D8"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2081467754">
        <w:r w:rsidR="6E721F82" w:rsidRPr="6E721F82">
          <w:rPr>
            <w:rStyle w:val="Hyperlink"/>
            <w:noProof/>
          </w:rPr>
          <w:t>(4)</w:t>
        </w:r>
        <w:r w:rsidR="00007A90">
          <w:rPr>
            <w:noProof/>
          </w:rPr>
          <w:tab/>
        </w:r>
        <w:r w:rsidR="6E721F82" w:rsidRPr="6E721F82">
          <w:rPr>
            <w:rStyle w:val="Hyperlink"/>
            <w:noProof/>
          </w:rPr>
          <w:t>BA (Hons) Early Years Education and Care (2 year Fast Track Flexi)</w:t>
        </w:r>
        <w:r w:rsidR="00007A90">
          <w:rPr>
            <w:noProof/>
          </w:rPr>
          <w:tab/>
        </w:r>
        <w:r w:rsidR="00007A90">
          <w:rPr>
            <w:noProof/>
          </w:rPr>
          <w:fldChar w:fldCharType="begin"/>
        </w:r>
        <w:r w:rsidR="00007A90">
          <w:rPr>
            <w:noProof/>
          </w:rPr>
          <w:instrText>PAGEREF _Toc2081467754 \h</w:instrText>
        </w:r>
        <w:r w:rsidR="00007A90">
          <w:rPr>
            <w:noProof/>
          </w:rPr>
        </w:r>
        <w:r w:rsidR="00007A90">
          <w:rPr>
            <w:noProof/>
          </w:rPr>
          <w:fldChar w:fldCharType="separate"/>
        </w:r>
        <w:r w:rsidR="009F04BA">
          <w:rPr>
            <w:noProof/>
          </w:rPr>
          <w:t>18</w:t>
        </w:r>
        <w:r w:rsidR="00007A90">
          <w:rPr>
            <w:noProof/>
          </w:rPr>
          <w:fldChar w:fldCharType="end"/>
        </w:r>
      </w:hyperlink>
    </w:p>
    <w:p w14:paraId="2C5DD841" w14:textId="0652A65E"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081510129">
        <w:r w:rsidR="6E721F82" w:rsidRPr="6E721F82">
          <w:rPr>
            <w:rStyle w:val="Hyperlink"/>
            <w:noProof/>
          </w:rPr>
          <w:t>(5)</w:t>
        </w:r>
        <w:r w:rsidR="00007A90">
          <w:rPr>
            <w:noProof/>
          </w:rPr>
          <w:tab/>
        </w:r>
        <w:r w:rsidR="6E721F82" w:rsidRPr="6E721F82">
          <w:rPr>
            <w:rStyle w:val="Hyperlink"/>
            <w:noProof/>
          </w:rPr>
          <w:t>BA (Hons) Early Years Education and Care: Early Years Practitioner Status (2 year Fast Track Flexi)</w:t>
        </w:r>
        <w:r w:rsidR="00007A90">
          <w:rPr>
            <w:noProof/>
          </w:rPr>
          <w:tab/>
        </w:r>
        <w:r w:rsidR="00007A90">
          <w:rPr>
            <w:noProof/>
          </w:rPr>
          <w:fldChar w:fldCharType="begin"/>
        </w:r>
        <w:r w:rsidR="00007A90">
          <w:rPr>
            <w:noProof/>
          </w:rPr>
          <w:instrText>PAGEREF _Toc1081510129 \h</w:instrText>
        </w:r>
        <w:r w:rsidR="00007A90">
          <w:rPr>
            <w:noProof/>
          </w:rPr>
        </w:r>
        <w:r w:rsidR="00007A90">
          <w:rPr>
            <w:noProof/>
          </w:rPr>
          <w:fldChar w:fldCharType="separate"/>
        </w:r>
        <w:r w:rsidR="009F04BA">
          <w:rPr>
            <w:noProof/>
          </w:rPr>
          <w:t>21</w:t>
        </w:r>
        <w:r w:rsidR="00007A90">
          <w:rPr>
            <w:noProof/>
          </w:rPr>
          <w:fldChar w:fldCharType="end"/>
        </w:r>
      </w:hyperlink>
    </w:p>
    <w:p w14:paraId="273E0471" w14:textId="0C7A0FBD"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146507444">
        <w:r w:rsidR="6E721F82" w:rsidRPr="6E721F82">
          <w:rPr>
            <w:rStyle w:val="Hyperlink"/>
            <w:noProof/>
          </w:rPr>
          <w:t>(6)</w:t>
        </w:r>
        <w:r w:rsidR="00007A90">
          <w:rPr>
            <w:noProof/>
          </w:rPr>
          <w:tab/>
        </w:r>
        <w:r w:rsidR="6E721F82" w:rsidRPr="6E721F82">
          <w:rPr>
            <w:rStyle w:val="Hyperlink"/>
            <w:noProof/>
          </w:rPr>
          <w:t>BA (Hons) Education Studies</w:t>
        </w:r>
        <w:r w:rsidR="00007A90">
          <w:rPr>
            <w:noProof/>
          </w:rPr>
          <w:tab/>
        </w:r>
        <w:r w:rsidR="00007A90">
          <w:rPr>
            <w:noProof/>
          </w:rPr>
          <w:fldChar w:fldCharType="begin"/>
        </w:r>
        <w:r w:rsidR="00007A90">
          <w:rPr>
            <w:noProof/>
          </w:rPr>
          <w:instrText>PAGEREF _Toc1146507444 \h</w:instrText>
        </w:r>
        <w:r w:rsidR="00007A90">
          <w:rPr>
            <w:noProof/>
          </w:rPr>
        </w:r>
        <w:r w:rsidR="00007A90">
          <w:rPr>
            <w:noProof/>
          </w:rPr>
          <w:fldChar w:fldCharType="separate"/>
        </w:r>
        <w:r w:rsidR="009F04BA">
          <w:rPr>
            <w:noProof/>
          </w:rPr>
          <w:t>24</w:t>
        </w:r>
        <w:r w:rsidR="00007A90">
          <w:rPr>
            <w:noProof/>
          </w:rPr>
          <w:fldChar w:fldCharType="end"/>
        </w:r>
      </w:hyperlink>
    </w:p>
    <w:p w14:paraId="113D19D4" w14:textId="18757627"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2093636326">
        <w:r w:rsidR="6E721F82" w:rsidRPr="6E721F82">
          <w:rPr>
            <w:rStyle w:val="Hyperlink"/>
            <w:noProof/>
          </w:rPr>
          <w:t>(7)</w:t>
        </w:r>
        <w:r w:rsidR="00007A90">
          <w:rPr>
            <w:noProof/>
          </w:rPr>
          <w:tab/>
        </w:r>
        <w:r w:rsidR="6E721F82" w:rsidRPr="6E721F82">
          <w:rPr>
            <w:rStyle w:val="Hyperlink"/>
            <w:noProof/>
          </w:rPr>
          <w:t>BA (Hons) Education Studies: Primary</w:t>
        </w:r>
        <w:r w:rsidR="00007A90">
          <w:rPr>
            <w:noProof/>
          </w:rPr>
          <w:tab/>
        </w:r>
        <w:r w:rsidR="00007A90">
          <w:rPr>
            <w:noProof/>
          </w:rPr>
          <w:fldChar w:fldCharType="begin"/>
        </w:r>
        <w:r w:rsidR="00007A90">
          <w:rPr>
            <w:noProof/>
          </w:rPr>
          <w:instrText>PAGEREF _Toc2093636326 \h</w:instrText>
        </w:r>
        <w:r w:rsidR="00007A90">
          <w:rPr>
            <w:noProof/>
          </w:rPr>
        </w:r>
        <w:r w:rsidR="00007A90">
          <w:rPr>
            <w:noProof/>
          </w:rPr>
          <w:fldChar w:fldCharType="separate"/>
        </w:r>
        <w:r w:rsidR="009F04BA">
          <w:rPr>
            <w:noProof/>
          </w:rPr>
          <w:t>27</w:t>
        </w:r>
        <w:r w:rsidR="00007A90">
          <w:rPr>
            <w:noProof/>
          </w:rPr>
          <w:fldChar w:fldCharType="end"/>
        </w:r>
      </w:hyperlink>
    </w:p>
    <w:p w14:paraId="70148506" w14:textId="7F9BE02B"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183177112">
        <w:r w:rsidR="6E721F82" w:rsidRPr="6E721F82">
          <w:rPr>
            <w:rStyle w:val="Hyperlink"/>
            <w:noProof/>
          </w:rPr>
          <w:t>(8)</w:t>
        </w:r>
        <w:r w:rsidR="00007A90">
          <w:rPr>
            <w:noProof/>
          </w:rPr>
          <w:tab/>
        </w:r>
        <w:r w:rsidR="6E721F82" w:rsidRPr="6E721F82">
          <w:rPr>
            <w:rStyle w:val="Hyperlink"/>
            <w:noProof/>
          </w:rPr>
          <w:t>BA (Hons) Education Studies: Additional Learning Needs &amp; Inclusion</w:t>
        </w:r>
        <w:r w:rsidR="00007A90">
          <w:rPr>
            <w:noProof/>
          </w:rPr>
          <w:tab/>
        </w:r>
        <w:r w:rsidR="00007A90">
          <w:rPr>
            <w:noProof/>
          </w:rPr>
          <w:fldChar w:fldCharType="begin"/>
        </w:r>
        <w:r w:rsidR="00007A90">
          <w:rPr>
            <w:noProof/>
          </w:rPr>
          <w:instrText>PAGEREF _Toc1183177112 \h</w:instrText>
        </w:r>
        <w:r w:rsidR="00007A90">
          <w:rPr>
            <w:noProof/>
          </w:rPr>
        </w:r>
        <w:r w:rsidR="00007A90">
          <w:rPr>
            <w:noProof/>
          </w:rPr>
          <w:fldChar w:fldCharType="separate"/>
        </w:r>
        <w:r w:rsidR="009F04BA">
          <w:rPr>
            <w:noProof/>
          </w:rPr>
          <w:t>30</w:t>
        </w:r>
        <w:r w:rsidR="00007A90">
          <w:rPr>
            <w:noProof/>
          </w:rPr>
          <w:fldChar w:fldCharType="end"/>
        </w:r>
      </w:hyperlink>
    </w:p>
    <w:p w14:paraId="5E401B0F" w14:textId="15A0EE23"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069241286">
        <w:r w:rsidR="6E721F82" w:rsidRPr="6E721F82">
          <w:rPr>
            <w:rStyle w:val="Hyperlink"/>
            <w:noProof/>
          </w:rPr>
          <w:t>(9)</w:t>
        </w:r>
        <w:r w:rsidR="00007A90">
          <w:rPr>
            <w:noProof/>
          </w:rPr>
          <w:tab/>
        </w:r>
        <w:r w:rsidR="6E721F82" w:rsidRPr="6E721F82">
          <w:rPr>
            <w:rStyle w:val="Hyperlink"/>
            <w:noProof/>
          </w:rPr>
          <w:t>BA (Hons) Youth Work and Social Education (ETS Endorsed)</w:t>
        </w:r>
        <w:r w:rsidR="00007A90">
          <w:rPr>
            <w:noProof/>
          </w:rPr>
          <w:tab/>
        </w:r>
        <w:r w:rsidR="00007A90">
          <w:rPr>
            <w:noProof/>
          </w:rPr>
          <w:fldChar w:fldCharType="begin"/>
        </w:r>
        <w:r w:rsidR="00007A90">
          <w:rPr>
            <w:noProof/>
          </w:rPr>
          <w:instrText>PAGEREF _Toc1069241286 \h</w:instrText>
        </w:r>
        <w:r w:rsidR="00007A90">
          <w:rPr>
            <w:noProof/>
          </w:rPr>
        </w:r>
        <w:r w:rsidR="00007A90">
          <w:rPr>
            <w:noProof/>
          </w:rPr>
          <w:fldChar w:fldCharType="separate"/>
        </w:r>
        <w:r w:rsidR="009F04BA">
          <w:rPr>
            <w:noProof/>
          </w:rPr>
          <w:t>33</w:t>
        </w:r>
        <w:r w:rsidR="00007A90">
          <w:rPr>
            <w:noProof/>
          </w:rPr>
          <w:fldChar w:fldCharType="end"/>
        </w:r>
      </w:hyperlink>
    </w:p>
    <w:p w14:paraId="5C5AED3B" w14:textId="6B5F9C19" w:rsidR="00007A90" w:rsidRDefault="00CF0A83" w:rsidP="720B7A5D">
      <w:pPr>
        <w:pStyle w:val="TOC2"/>
        <w:tabs>
          <w:tab w:val="clear" w:pos="8297"/>
          <w:tab w:val="left" w:pos="660"/>
          <w:tab w:val="right" w:leader="dot" w:pos="8295"/>
        </w:tabs>
        <w:rPr>
          <w:rFonts w:asciiTheme="minorHAnsi" w:eastAsiaTheme="minorEastAsia" w:hAnsiTheme="minorHAnsi" w:cstheme="minorBidi"/>
          <w:noProof/>
          <w:lang w:eastAsia="zh-CN"/>
        </w:rPr>
      </w:pPr>
      <w:hyperlink w:anchor="_Toc1671755470">
        <w:r w:rsidR="6E721F82" w:rsidRPr="6E721F82">
          <w:rPr>
            <w:rStyle w:val="Hyperlink"/>
            <w:noProof/>
          </w:rPr>
          <w:t>(10)</w:t>
        </w:r>
        <w:r w:rsidR="00007A90">
          <w:rPr>
            <w:noProof/>
          </w:rPr>
          <w:tab/>
        </w:r>
        <w:r w:rsidR="6E721F82" w:rsidRPr="6E721F82">
          <w:rPr>
            <w:rStyle w:val="Hyperlink"/>
            <w:noProof/>
          </w:rPr>
          <w:t>BA (Hons) Yuth Work and Social Education with Foundation Year (ETS Endorsed)</w:t>
        </w:r>
        <w:r w:rsidR="00007A90">
          <w:rPr>
            <w:noProof/>
          </w:rPr>
          <w:tab/>
        </w:r>
        <w:r w:rsidR="00007A90">
          <w:rPr>
            <w:noProof/>
          </w:rPr>
          <w:fldChar w:fldCharType="begin"/>
        </w:r>
        <w:r w:rsidR="00007A90">
          <w:rPr>
            <w:noProof/>
          </w:rPr>
          <w:instrText>PAGEREF _Toc1671755470 \h</w:instrText>
        </w:r>
        <w:r w:rsidR="00007A90">
          <w:rPr>
            <w:noProof/>
          </w:rPr>
        </w:r>
        <w:r w:rsidR="00007A90">
          <w:rPr>
            <w:noProof/>
          </w:rPr>
          <w:fldChar w:fldCharType="separate"/>
        </w:r>
        <w:r w:rsidR="009F04BA">
          <w:rPr>
            <w:noProof/>
          </w:rPr>
          <w:t>44</w:t>
        </w:r>
        <w:r w:rsidR="00007A90">
          <w:rPr>
            <w:noProof/>
          </w:rPr>
          <w:fldChar w:fldCharType="end"/>
        </w:r>
      </w:hyperlink>
    </w:p>
    <w:p w14:paraId="274BE805" w14:textId="374B542D"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01116219">
        <w:r w:rsidR="6E721F82" w:rsidRPr="6E721F82">
          <w:rPr>
            <w:rStyle w:val="Hyperlink"/>
            <w:noProof/>
          </w:rPr>
          <w:t>UNIVERSITY ENGAGEMENT POLICY</w:t>
        </w:r>
        <w:r w:rsidR="00007A90">
          <w:rPr>
            <w:noProof/>
          </w:rPr>
          <w:tab/>
        </w:r>
        <w:r w:rsidR="00007A90">
          <w:rPr>
            <w:noProof/>
          </w:rPr>
          <w:fldChar w:fldCharType="begin"/>
        </w:r>
        <w:r w:rsidR="00007A90">
          <w:rPr>
            <w:noProof/>
          </w:rPr>
          <w:instrText>PAGEREF _Toc101116219 \h</w:instrText>
        </w:r>
        <w:r w:rsidR="00007A90">
          <w:rPr>
            <w:noProof/>
          </w:rPr>
        </w:r>
        <w:r w:rsidR="00007A90">
          <w:rPr>
            <w:noProof/>
          </w:rPr>
          <w:fldChar w:fldCharType="separate"/>
        </w:r>
        <w:r w:rsidR="009F04BA">
          <w:rPr>
            <w:noProof/>
          </w:rPr>
          <w:t>55</w:t>
        </w:r>
        <w:r w:rsidR="00007A90">
          <w:rPr>
            <w:noProof/>
          </w:rPr>
          <w:fldChar w:fldCharType="end"/>
        </w:r>
      </w:hyperlink>
    </w:p>
    <w:p w14:paraId="2610DDC3" w14:textId="19EB0D63"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312161448">
        <w:r w:rsidR="6E721F82" w:rsidRPr="6E721F82">
          <w:rPr>
            <w:rStyle w:val="Hyperlink"/>
            <w:noProof/>
          </w:rPr>
          <w:t>CODES OF CONDUCT</w:t>
        </w:r>
        <w:r w:rsidR="00007A90">
          <w:rPr>
            <w:noProof/>
          </w:rPr>
          <w:tab/>
        </w:r>
        <w:r w:rsidR="00007A90">
          <w:rPr>
            <w:noProof/>
          </w:rPr>
          <w:fldChar w:fldCharType="begin"/>
        </w:r>
        <w:r w:rsidR="00007A90">
          <w:rPr>
            <w:noProof/>
          </w:rPr>
          <w:instrText>PAGEREF _Toc1312161448 \h</w:instrText>
        </w:r>
        <w:r w:rsidR="00007A90">
          <w:rPr>
            <w:noProof/>
          </w:rPr>
        </w:r>
        <w:r w:rsidR="00007A90">
          <w:rPr>
            <w:noProof/>
          </w:rPr>
          <w:fldChar w:fldCharType="separate"/>
        </w:r>
        <w:r w:rsidR="009F04BA">
          <w:rPr>
            <w:noProof/>
          </w:rPr>
          <w:t>55</w:t>
        </w:r>
        <w:r w:rsidR="00007A90">
          <w:rPr>
            <w:noProof/>
          </w:rPr>
          <w:fldChar w:fldCharType="end"/>
        </w:r>
      </w:hyperlink>
    </w:p>
    <w:p w14:paraId="7018426D" w14:textId="4F642692"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883460836">
        <w:r w:rsidR="6E721F82" w:rsidRPr="6E721F82">
          <w:rPr>
            <w:rStyle w:val="Hyperlink"/>
            <w:noProof/>
          </w:rPr>
          <w:t>ABOUT ACADEMIC INTEGRITY</w:t>
        </w:r>
        <w:r w:rsidR="00007A90">
          <w:rPr>
            <w:noProof/>
          </w:rPr>
          <w:tab/>
        </w:r>
        <w:r w:rsidR="00007A90">
          <w:rPr>
            <w:noProof/>
          </w:rPr>
          <w:fldChar w:fldCharType="begin"/>
        </w:r>
        <w:r w:rsidR="00007A90">
          <w:rPr>
            <w:noProof/>
          </w:rPr>
          <w:instrText>PAGEREF _Toc1883460836 \h</w:instrText>
        </w:r>
        <w:r w:rsidR="00007A90">
          <w:rPr>
            <w:noProof/>
          </w:rPr>
        </w:r>
        <w:r w:rsidR="00007A90">
          <w:rPr>
            <w:noProof/>
          </w:rPr>
          <w:fldChar w:fldCharType="separate"/>
        </w:r>
        <w:r w:rsidR="009F04BA">
          <w:rPr>
            <w:noProof/>
          </w:rPr>
          <w:t>56</w:t>
        </w:r>
        <w:r w:rsidR="00007A90">
          <w:rPr>
            <w:noProof/>
          </w:rPr>
          <w:fldChar w:fldCharType="end"/>
        </w:r>
      </w:hyperlink>
    </w:p>
    <w:p w14:paraId="6DB93F77" w14:textId="5D463DD6"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410905834">
        <w:r w:rsidR="6E721F82" w:rsidRPr="6E721F82">
          <w:rPr>
            <w:rStyle w:val="Hyperlink"/>
            <w:noProof/>
          </w:rPr>
          <w:t>LIBRARY AND LEARNING RESOURCES</w:t>
        </w:r>
        <w:r w:rsidR="00007A90">
          <w:rPr>
            <w:noProof/>
          </w:rPr>
          <w:tab/>
        </w:r>
        <w:r w:rsidR="00007A90">
          <w:rPr>
            <w:noProof/>
          </w:rPr>
          <w:fldChar w:fldCharType="begin"/>
        </w:r>
        <w:r w:rsidR="00007A90">
          <w:rPr>
            <w:noProof/>
          </w:rPr>
          <w:instrText>PAGEREF _Toc1410905834 \h</w:instrText>
        </w:r>
        <w:r w:rsidR="00007A90">
          <w:rPr>
            <w:noProof/>
          </w:rPr>
        </w:r>
        <w:r w:rsidR="00007A90">
          <w:rPr>
            <w:noProof/>
          </w:rPr>
          <w:fldChar w:fldCharType="separate"/>
        </w:r>
        <w:r w:rsidR="009F04BA">
          <w:rPr>
            <w:noProof/>
          </w:rPr>
          <w:t>58</w:t>
        </w:r>
        <w:r w:rsidR="00007A90">
          <w:rPr>
            <w:noProof/>
          </w:rPr>
          <w:fldChar w:fldCharType="end"/>
        </w:r>
      </w:hyperlink>
    </w:p>
    <w:p w14:paraId="76C49969" w14:textId="56ADDC69"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752008504">
        <w:r w:rsidR="6E721F82" w:rsidRPr="6E721F82">
          <w:rPr>
            <w:rStyle w:val="Hyperlink"/>
            <w:noProof/>
          </w:rPr>
          <w:t>DIGITAL CREATIVITY AND LEARNING (DCL)</w:t>
        </w:r>
        <w:r w:rsidR="00007A90">
          <w:rPr>
            <w:noProof/>
          </w:rPr>
          <w:tab/>
        </w:r>
        <w:r w:rsidR="00007A90">
          <w:rPr>
            <w:noProof/>
          </w:rPr>
          <w:fldChar w:fldCharType="begin"/>
        </w:r>
        <w:r w:rsidR="00007A90">
          <w:rPr>
            <w:noProof/>
          </w:rPr>
          <w:instrText>PAGEREF _Toc1752008504 \h</w:instrText>
        </w:r>
        <w:r w:rsidR="00007A90">
          <w:rPr>
            <w:noProof/>
          </w:rPr>
        </w:r>
        <w:r w:rsidR="00007A90">
          <w:rPr>
            <w:noProof/>
          </w:rPr>
          <w:fldChar w:fldCharType="separate"/>
        </w:r>
        <w:r w:rsidR="009F04BA">
          <w:rPr>
            <w:noProof/>
          </w:rPr>
          <w:t>59</w:t>
        </w:r>
        <w:r w:rsidR="00007A90">
          <w:rPr>
            <w:noProof/>
          </w:rPr>
          <w:fldChar w:fldCharType="end"/>
        </w:r>
      </w:hyperlink>
    </w:p>
    <w:p w14:paraId="6F3E419C" w14:textId="08A9B0D8"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341824365">
        <w:r w:rsidR="6E721F82" w:rsidRPr="6E721F82">
          <w:rPr>
            <w:rStyle w:val="Hyperlink"/>
            <w:noProof/>
          </w:rPr>
          <w:t>IT SERVICE DELIVERY</w:t>
        </w:r>
        <w:r w:rsidR="00007A90">
          <w:rPr>
            <w:noProof/>
          </w:rPr>
          <w:tab/>
        </w:r>
        <w:r w:rsidR="00007A90">
          <w:rPr>
            <w:noProof/>
          </w:rPr>
          <w:fldChar w:fldCharType="begin"/>
        </w:r>
        <w:r w:rsidR="00007A90">
          <w:rPr>
            <w:noProof/>
          </w:rPr>
          <w:instrText>PAGEREF _Toc341824365 \h</w:instrText>
        </w:r>
        <w:r w:rsidR="00007A90">
          <w:rPr>
            <w:noProof/>
          </w:rPr>
        </w:r>
        <w:r w:rsidR="00007A90">
          <w:rPr>
            <w:noProof/>
          </w:rPr>
          <w:fldChar w:fldCharType="separate"/>
        </w:r>
        <w:r w:rsidR="009F04BA">
          <w:rPr>
            <w:noProof/>
          </w:rPr>
          <w:t>59</w:t>
        </w:r>
        <w:r w:rsidR="00007A90">
          <w:rPr>
            <w:noProof/>
          </w:rPr>
          <w:fldChar w:fldCharType="end"/>
        </w:r>
      </w:hyperlink>
    </w:p>
    <w:p w14:paraId="4267F03D" w14:textId="0EE81512"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238679453">
        <w:r w:rsidR="6E721F82" w:rsidRPr="6E721F82">
          <w:rPr>
            <w:rStyle w:val="Hyperlink"/>
            <w:noProof/>
          </w:rPr>
          <w:t>STUDENT SERVICES</w:t>
        </w:r>
        <w:r w:rsidR="00007A90">
          <w:rPr>
            <w:noProof/>
          </w:rPr>
          <w:tab/>
        </w:r>
        <w:r w:rsidR="00007A90">
          <w:rPr>
            <w:noProof/>
          </w:rPr>
          <w:fldChar w:fldCharType="begin"/>
        </w:r>
        <w:r w:rsidR="00007A90">
          <w:rPr>
            <w:noProof/>
          </w:rPr>
          <w:instrText>PAGEREF _Toc1238679453 \h</w:instrText>
        </w:r>
        <w:r w:rsidR="00007A90">
          <w:rPr>
            <w:noProof/>
          </w:rPr>
        </w:r>
        <w:r w:rsidR="00007A90">
          <w:rPr>
            <w:noProof/>
          </w:rPr>
          <w:fldChar w:fldCharType="separate"/>
        </w:r>
        <w:r w:rsidR="009F04BA">
          <w:rPr>
            <w:noProof/>
          </w:rPr>
          <w:t>61</w:t>
        </w:r>
        <w:r w:rsidR="00007A90">
          <w:rPr>
            <w:noProof/>
          </w:rPr>
          <w:fldChar w:fldCharType="end"/>
        </w:r>
      </w:hyperlink>
    </w:p>
    <w:p w14:paraId="287823A9" w14:textId="18308A26"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630642558">
        <w:r w:rsidR="6E721F82" w:rsidRPr="6E721F82">
          <w:rPr>
            <w:rStyle w:val="Hyperlink"/>
            <w:noProof/>
          </w:rPr>
          <w:t>STUDY SKILLS</w:t>
        </w:r>
        <w:r w:rsidR="00007A90">
          <w:rPr>
            <w:noProof/>
          </w:rPr>
          <w:tab/>
        </w:r>
        <w:r w:rsidR="00007A90">
          <w:rPr>
            <w:noProof/>
          </w:rPr>
          <w:fldChar w:fldCharType="begin"/>
        </w:r>
        <w:r w:rsidR="00007A90">
          <w:rPr>
            <w:noProof/>
          </w:rPr>
          <w:instrText>PAGEREF _Toc630642558 \h</w:instrText>
        </w:r>
        <w:r w:rsidR="00007A90">
          <w:rPr>
            <w:noProof/>
          </w:rPr>
        </w:r>
        <w:r w:rsidR="00007A90">
          <w:rPr>
            <w:noProof/>
          </w:rPr>
          <w:fldChar w:fldCharType="separate"/>
        </w:r>
        <w:r w:rsidR="009F04BA">
          <w:rPr>
            <w:noProof/>
          </w:rPr>
          <w:t>61</w:t>
        </w:r>
        <w:r w:rsidR="00007A90">
          <w:rPr>
            <w:noProof/>
          </w:rPr>
          <w:fldChar w:fldCharType="end"/>
        </w:r>
      </w:hyperlink>
    </w:p>
    <w:p w14:paraId="23FCD985" w14:textId="3D1761A6" w:rsidR="00007A90" w:rsidRDefault="00CF0A83" w:rsidP="720B7A5D">
      <w:pPr>
        <w:pStyle w:val="TOC1"/>
        <w:tabs>
          <w:tab w:val="clear" w:pos="8297"/>
          <w:tab w:val="right" w:leader="dot" w:pos="8295"/>
        </w:tabs>
        <w:rPr>
          <w:rFonts w:asciiTheme="minorHAnsi" w:eastAsiaTheme="minorEastAsia" w:hAnsiTheme="minorHAnsi" w:cstheme="minorBidi"/>
          <w:noProof/>
          <w:lang w:eastAsia="zh-CN"/>
        </w:rPr>
      </w:pPr>
      <w:hyperlink w:anchor="_Toc1237871990">
        <w:r w:rsidR="6E721F82" w:rsidRPr="6E721F82">
          <w:rPr>
            <w:rStyle w:val="Hyperlink"/>
            <w:noProof/>
          </w:rPr>
          <w:t>COMPLAINTS</w:t>
        </w:r>
        <w:r w:rsidR="00007A90">
          <w:rPr>
            <w:noProof/>
          </w:rPr>
          <w:tab/>
        </w:r>
        <w:r w:rsidR="00007A90">
          <w:rPr>
            <w:noProof/>
          </w:rPr>
          <w:fldChar w:fldCharType="begin"/>
        </w:r>
        <w:r w:rsidR="00007A90">
          <w:rPr>
            <w:noProof/>
          </w:rPr>
          <w:instrText>PAGEREF _Toc1237871990 \h</w:instrText>
        </w:r>
        <w:r w:rsidR="00007A90">
          <w:rPr>
            <w:noProof/>
          </w:rPr>
        </w:r>
        <w:r w:rsidR="00007A90">
          <w:rPr>
            <w:noProof/>
          </w:rPr>
          <w:fldChar w:fldCharType="separate"/>
        </w:r>
        <w:r w:rsidR="009F04BA">
          <w:rPr>
            <w:noProof/>
          </w:rPr>
          <w:t>61</w:t>
        </w:r>
        <w:r w:rsidR="00007A90">
          <w:rPr>
            <w:noProof/>
          </w:rPr>
          <w:fldChar w:fldCharType="end"/>
        </w:r>
      </w:hyperlink>
      <w:r w:rsidR="00007A90">
        <w:fldChar w:fldCharType="end"/>
      </w:r>
    </w:p>
    <w:p w14:paraId="73A7DEF2" w14:textId="363195F7" w:rsidR="00AA3B1A" w:rsidRPr="002633D8" w:rsidRDefault="00AA3B1A" w:rsidP="720B7A5D">
      <w:pPr>
        <w:spacing w:before="240"/>
        <w:ind w:right="-57"/>
        <w:jc w:val="both"/>
        <w:rPr>
          <w:rFonts w:cs="Arial"/>
          <w:b/>
          <w:bCs/>
          <w:noProof/>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p>
    <w:p w14:paraId="0A20CFE5" w14:textId="77777777" w:rsidR="00CD642C" w:rsidRPr="004C0775" w:rsidRDefault="00CD642C" w:rsidP="004C0775">
      <w:pPr>
        <w:pStyle w:val="Heading1"/>
      </w:pPr>
      <w:bookmarkStart w:id="0" w:name="_Toc1156950656"/>
      <w:r>
        <w:lastRenderedPageBreak/>
        <w:t>INTRODUCTION</w:t>
      </w:r>
      <w:bookmarkEnd w:id="0"/>
    </w:p>
    <w:p w14:paraId="14A49E92" w14:textId="2DD4D3C1"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w:t>
      </w:r>
      <w:r w:rsidR="0084230C">
        <w:rPr>
          <w:color w:val="auto"/>
        </w:rPr>
        <w:t>202</w:t>
      </w:r>
      <w:r w:rsidR="00021544">
        <w:rPr>
          <w:color w:val="auto"/>
        </w:rPr>
        <w:t>3</w:t>
      </w:r>
      <w:r w:rsidR="0084230C">
        <w:rPr>
          <w:color w:val="auto"/>
        </w:rPr>
        <w:t>/2</w:t>
      </w:r>
      <w:r w:rsidR="00021544">
        <w:rPr>
          <w:color w:val="auto"/>
        </w:rPr>
        <w:t>4</w:t>
      </w:r>
      <w:r w:rsidRPr="60269D23">
        <w:rPr>
          <w:rFonts w:eastAsia="Arial" w:cs="Arial"/>
          <w:color w:val="auto"/>
        </w:rPr>
        <w:t>.</w:t>
      </w:r>
      <w:r w:rsidR="0041170E" w:rsidRPr="5CA40214">
        <w:rPr>
          <w:color w:val="auto"/>
        </w:rPr>
        <w:t xml:space="preserve">  Module descriptors are presented in the accompanying Module Directory document. </w:t>
      </w:r>
    </w:p>
    <w:p w14:paraId="398B603F" w14:textId="77777777" w:rsidR="0020432D" w:rsidRPr="00E57149" w:rsidRDefault="0020432D">
      <w:pPr>
        <w:jc w:val="both"/>
        <w:rPr>
          <w:rFonts w:cs="Arial"/>
          <w:szCs w:val="22"/>
        </w:rPr>
      </w:pPr>
    </w:p>
    <w:p w14:paraId="32F818E5" w14:textId="29A33E21" w:rsidR="0020432D" w:rsidRPr="00E57149" w:rsidRDefault="2CC46086" w:rsidP="150EC8D1">
      <w:pPr>
        <w:jc w:val="both"/>
        <w:rPr>
          <w:rFonts w:cs="Arial"/>
        </w:rPr>
      </w:pPr>
      <w:r w:rsidRPr="00E57149">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Pr="00E57149" w:rsidRDefault="0020432D" w:rsidP="0020432D">
      <w:pPr>
        <w:pStyle w:val="Heading1"/>
      </w:pPr>
      <w:bookmarkStart w:id="1" w:name="_Toc487579630"/>
      <w:r>
        <w:t>FEEDBACK</w:t>
      </w:r>
      <w:bookmarkEnd w:id="1"/>
    </w:p>
    <w:p w14:paraId="0F88F8F0" w14:textId="27188A19" w:rsidR="0020432D" w:rsidRDefault="0020432D" w:rsidP="150EC8D1">
      <w:pPr>
        <w:jc w:val="both"/>
      </w:pPr>
      <w:r w:rsidRPr="00E57149">
        <w:t xml:space="preserve">Feedback on your programme of study and modules is welcome and important and will help us to improve and enhance your learning experience.  You can give feedback in a number of ways:  through the </w:t>
      </w:r>
      <w:r w:rsidR="00312477" w:rsidRPr="00E57149">
        <w:t xml:space="preserve">academic </w:t>
      </w:r>
      <w:r w:rsidRPr="00E57149">
        <w:t>representative</w:t>
      </w:r>
      <w:r w:rsidR="00312477" w:rsidRPr="00E57149">
        <w:t>s</w:t>
      </w:r>
      <w:r w:rsidRPr="00E57149">
        <w:t xml:space="preserve"> for your programme of study, through module evaluation questionnaires, through informal meetings with your </w:t>
      </w:r>
      <w:r w:rsidR="00312477" w:rsidRPr="00E57149">
        <w:t xml:space="preserve">academic </w:t>
      </w:r>
      <w:r w:rsidR="00055B75" w:rsidRPr="00E57149">
        <w:t xml:space="preserve">support </w:t>
      </w:r>
      <w:r w:rsidRPr="00E57149">
        <w:t xml:space="preserve">tutor, teaching staff, or </w:t>
      </w:r>
      <w:r w:rsidR="00B44FE8" w:rsidRPr="00E57149">
        <w:t>Programme Manager</w:t>
      </w:r>
      <w:r w:rsidRPr="00E57149">
        <w:t>, through focus groups to gain feedback from students on particular issues, or through the Students’ Union.  If there are issues, then it is important that you</w:t>
      </w:r>
      <w:r>
        <w:t xml:space="preserve">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3FF14885" w14:textId="77777777" w:rsidR="00761EB1" w:rsidRDefault="00761EB1">
      <w:pPr>
        <w:rPr>
          <w:b/>
        </w:rPr>
      </w:pPr>
      <w:r>
        <w:br w:type="page"/>
      </w:r>
    </w:p>
    <w:p w14:paraId="62DD326C" w14:textId="77CAF3A0" w:rsidR="00CD642C" w:rsidRPr="002633D8" w:rsidRDefault="00F51B89" w:rsidP="004C0775">
      <w:pPr>
        <w:pStyle w:val="Heading1"/>
      </w:pPr>
      <w:bookmarkStart w:id="2" w:name="_Toc555284393"/>
      <w:r>
        <w:lastRenderedPageBreak/>
        <w:t xml:space="preserve">PROGRAMMES OF STUDY AND PROGRAMME </w:t>
      </w:r>
      <w:r w:rsidR="00B44FE8">
        <w:t>MANAGERS</w:t>
      </w:r>
      <w:bookmarkEnd w:id="2"/>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r w:rsidRPr="36AA3193">
        <w:t>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1"/>
        <w:gridCol w:w="1710"/>
        <w:gridCol w:w="1291"/>
        <w:gridCol w:w="3509"/>
      </w:tblGrid>
      <w:tr w:rsidR="00F51B89" w:rsidRPr="00DA611E" w14:paraId="34BC59FD" w14:textId="77777777" w:rsidTr="003A22A0">
        <w:tc>
          <w:tcPr>
            <w:tcW w:w="2421" w:type="dxa"/>
            <w:shd w:val="clear" w:color="auto" w:fill="auto"/>
          </w:tcPr>
          <w:p w14:paraId="5CFF72D1" w14:textId="77777777" w:rsidR="00F51B89" w:rsidRPr="00723BC8" w:rsidRDefault="00F51B89" w:rsidP="60269D23">
            <w:pPr>
              <w:jc w:val="both"/>
              <w:rPr>
                <w:rFonts w:eastAsia="Arial" w:cs="Arial"/>
                <w:b/>
                <w:bCs/>
                <w:sz w:val="20"/>
              </w:rPr>
            </w:pPr>
            <w:r w:rsidRPr="00723BC8">
              <w:rPr>
                <w:b/>
                <w:bCs/>
                <w:sz w:val="20"/>
              </w:rPr>
              <w:t>Programme of Study</w:t>
            </w:r>
          </w:p>
        </w:tc>
        <w:tc>
          <w:tcPr>
            <w:tcW w:w="1710" w:type="dxa"/>
            <w:shd w:val="clear" w:color="auto" w:fill="auto"/>
          </w:tcPr>
          <w:p w14:paraId="4EE4A966" w14:textId="00FFC211" w:rsidR="00F51B89" w:rsidRPr="00723BC8" w:rsidRDefault="00F51B89" w:rsidP="00B44FE8">
            <w:pPr>
              <w:jc w:val="both"/>
              <w:rPr>
                <w:rFonts w:eastAsia="Arial" w:cs="Arial"/>
                <w:b/>
                <w:bCs/>
                <w:sz w:val="20"/>
              </w:rPr>
            </w:pPr>
            <w:r w:rsidRPr="00723BC8">
              <w:rPr>
                <w:b/>
                <w:bCs/>
                <w:sz w:val="20"/>
              </w:rPr>
              <w:t xml:space="preserve">Programme </w:t>
            </w:r>
            <w:r w:rsidR="00B44FE8" w:rsidRPr="00723BC8">
              <w:rPr>
                <w:b/>
                <w:bCs/>
                <w:sz w:val="20"/>
              </w:rPr>
              <w:t>Manager</w:t>
            </w:r>
          </w:p>
        </w:tc>
        <w:tc>
          <w:tcPr>
            <w:tcW w:w="1291" w:type="dxa"/>
            <w:shd w:val="clear" w:color="auto" w:fill="auto"/>
          </w:tcPr>
          <w:p w14:paraId="354386FF" w14:textId="77777777" w:rsidR="00F51B89" w:rsidRPr="00723BC8" w:rsidRDefault="00F51B89" w:rsidP="60269D23">
            <w:pPr>
              <w:jc w:val="both"/>
              <w:rPr>
                <w:rFonts w:eastAsia="Arial" w:cs="Arial"/>
                <w:b/>
                <w:bCs/>
                <w:sz w:val="20"/>
              </w:rPr>
            </w:pPr>
            <w:r w:rsidRPr="00723BC8">
              <w:rPr>
                <w:b/>
                <w:bCs/>
                <w:sz w:val="20"/>
              </w:rPr>
              <w:t>Tel. No.</w:t>
            </w:r>
          </w:p>
        </w:tc>
        <w:tc>
          <w:tcPr>
            <w:tcW w:w="3509" w:type="dxa"/>
            <w:shd w:val="clear" w:color="auto" w:fill="auto"/>
          </w:tcPr>
          <w:p w14:paraId="7A9EAF69" w14:textId="77777777" w:rsidR="00F51B89" w:rsidRPr="00723BC8" w:rsidRDefault="00F51B89" w:rsidP="60269D23">
            <w:pPr>
              <w:jc w:val="both"/>
              <w:rPr>
                <w:rFonts w:eastAsia="Arial" w:cs="Arial"/>
                <w:b/>
                <w:bCs/>
                <w:sz w:val="20"/>
              </w:rPr>
            </w:pPr>
            <w:r w:rsidRPr="00723BC8">
              <w:rPr>
                <w:b/>
                <w:bCs/>
                <w:sz w:val="20"/>
              </w:rPr>
              <w:t>E-mail</w:t>
            </w:r>
          </w:p>
        </w:tc>
      </w:tr>
      <w:tr w:rsidR="003A22A0" w:rsidRPr="00DA611E" w14:paraId="30CEBA7C" w14:textId="77777777" w:rsidTr="003A22A0">
        <w:tc>
          <w:tcPr>
            <w:tcW w:w="2421" w:type="dxa"/>
            <w:shd w:val="clear" w:color="auto" w:fill="auto"/>
          </w:tcPr>
          <w:p w14:paraId="38D508B7" w14:textId="7C20C08E" w:rsidR="003A22A0" w:rsidRPr="00DA611E" w:rsidRDefault="003A22A0" w:rsidP="003A22A0">
            <w:pPr>
              <w:rPr>
                <w:rFonts w:cs="Arial"/>
                <w:sz w:val="20"/>
              </w:rPr>
            </w:pPr>
            <w:proofErr w:type="spellStart"/>
            <w:r>
              <w:rPr>
                <w:rStyle w:val="normaltextrun"/>
                <w:rFonts w:cs="Arial"/>
                <w:color w:val="000000"/>
                <w:szCs w:val="22"/>
                <w:shd w:val="clear" w:color="auto" w:fill="FFFFFF"/>
              </w:rPr>
              <w:t>FdA</w:t>
            </w:r>
            <w:proofErr w:type="spellEnd"/>
            <w:r>
              <w:rPr>
                <w:rStyle w:val="normaltextrun"/>
                <w:rFonts w:cs="Arial"/>
                <w:color w:val="000000"/>
                <w:szCs w:val="22"/>
                <w:shd w:val="clear" w:color="auto" w:fill="FFFFFF"/>
              </w:rPr>
              <w:t xml:space="preserve"> Inclusive Education</w:t>
            </w:r>
            <w:r>
              <w:rPr>
                <w:rStyle w:val="eop"/>
                <w:rFonts w:cs="Arial"/>
                <w:color w:val="000000"/>
                <w:szCs w:val="22"/>
                <w:shd w:val="clear" w:color="auto" w:fill="FFFFFF"/>
              </w:rPr>
              <w:t> </w:t>
            </w:r>
          </w:p>
        </w:tc>
        <w:tc>
          <w:tcPr>
            <w:tcW w:w="1710" w:type="dxa"/>
            <w:shd w:val="clear" w:color="auto" w:fill="auto"/>
          </w:tcPr>
          <w:p w14:paraId="5FBC2B19" w14:textId="73D5FDB2" w:rsidR="003A22A0" w:rsidRPr="00DA611E" w:rsidRDefault="003A22A0" w:rsidP="003A22A0">
            <w:pPr>
              <w:rPr>
                <w:rFonts w:cs="Arial"/>
                <w:sz w:val="20"/>
              </w:rPr>
            </w:pPr>
            <w:r>
              <w:rPr>
                <w:rStyle w:val="normaltextrun"/>
                <w:rFonts w:cs="Arial"/>
                <w:color w:val="000000"/>
                <w:szCs w:val="22"/>
                <w:shd w:val="clear" w:color="auto" w:fill="FFFFFF"/>
              </w:rPr>
              <w:t>Cindy Hunt</w:t>
            </w:r>
            <w:r>
              <w:rPr>
                <w:rStyle w:val="eop"/>
                <w:rFonts w:cs="Arial"/>
                <w:color w:val="000000"/>
                <w:szCs w:val="22"/>
                <w:shd w:val="clear" w:color="auto" w:fill="FFFFFF"/>
              </w:rPr>
              <w:t> </w:t>
            </w:r>
          </w:p>
        </w:tc>
        <w:tc>
          <w:tcPr>
            <w:tcW w:w="1291" w:type="dxa"/>
            <w:shd w:val="clear" w:color="auto" w:fill="auto"/>
          </w:tcPr>
          <w:p w14:paraId="50CE3705" w14:textId="63459AC7" w:rsidR="003A22A0" w:rsidRPr="00DA611E" w:rsidRDefault="003A22A0" w:rsidP="003A22A0">
            <w:pPr>
              <w:jc w:val="both"/>
              <w:rPr>
                <w:rFonts w:cs="Arial"/>
                <w:sz w:val="20"/>
              </w:rPr>
            </w:pPr>
            <w:r>
              <w:t>0</w:t>
            </w:r>
            <w:r w:rsidRPr="7C459DE0">
              <w:t>1267</w:t>
            </w:r>
            <w:r>
              <w:t xml:space="preserve"> </w:t>
            </w:r>
            <w:r w:rsidRPr="7C459DE0">
              <w:t xml:space="preserve">676726 </w:t>
            </w:r>
          </w:p>
        </w:tc>
        <w:tc>
          <w:tcPr>
            <w:tcW w:w="3509" w:type="dxa"/>
            <w:shd w:val="clear" w:color="auto" w:fill="auto"/>
          </w:tcPr>
          <w:p w14:paraId="1221ABF6" w14:textId="2AA8E9A0" w:rsidR="003A22A0" w:rsidRPr="00DA611E" w:rsidRDefault="00CF0A83" w:rsidP="003A22A0">
            <w:pPr>
              <w:jc w:val="both"/>
              <w:rPr>
                <w:rFonts w:cs="Arial"/>
                <w:sz w:val="20"/>
              </w:rPr>
            </w:pPr>
            <w:hyperlink r:id="rId11" w:history="1">
              <w:r w:rsidR="003A22A0" w:rsidRPr="00D00DFD">
                <w:rPr>
                  <w:rStyle w:val="Hyperlink"/>
                  <w:rFonts w:cs="Arial"/>
                  <w:szCs w:val="22"/>
                  <w:shd w:val="clear" w:color="auto" w:fill="FFFFFF"/>
                </w:rPr>
                <w:t>c.hunt@uwtsd.ac.uk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5B607CB0" w14:textId="77777777" w:rsidTr="003A22A0">
        <w:tc>
          <w:tcPr>
            <w:tcW w:w="2421" w:type="dxa"/>
            <w:shd w:val="clear" w:color="auto" w:fill="auto"/>
          </w:tcPr>
          <w:p w14:paraId="05D4F0C8" w14:textId="64EA6738" w:rsidR="003A22A0" w:rsidRPr="00DA611E" w:rsidRDefault="003A22A0" w:rsidP="003A22A0">
            <w:pPr>
              <w:rPr>
                <w:rFonts w:cs="Arial"/>
                <w:sz w:val="20"/>
              </w:rPr>
            </w:pPr>
            <w:r>
              <w:rPr>
                <w:rStyle w:val="normaltextrun"/>
                <w:rFonts w:cs="Arial"/>
                <w:color w:val="000000"/>
                <w:szCs w:val="22"/>
                <w:shd w:val="clear" w:color="auto" w:fill="FFFFFF"/>
              </w:rPr>
              <w:t>BA (Hons) Early Years Education and Care (3 year programme)</w:t>
            </w:r>
            <w:r>
              <w:rPr>
                <w:rStyle w:val="eop"/>
                <w:rFonts w:cs="Arial"/>
                <w:color w:val="000000"/>
                <w:szCs w:val="22"/>
                <w:shd w:val="clear" w:color="auto" w:fill="FFFFFF"/>
              </w:rPr>
              <w:t> </w:t>
            </w:r>
          </w:p>
        </w:tc>
        <w:tc>
          <w:tcPr>
            <w:tcW w:w="1710" w:type="dxa"/>
            <w:shd w:val="clear" w:color="auto" w:fill="auto"/>
          </w:tcPr>
          <w:p w14:paraId="5525D1F1" w14:textId="4FC7755C" w:rsidR="003A22A0" w:rsidRPr="00DA611E" w:rsidRDefault="003A22A0" w:rsidP="003A22A0">
            <w:pPr>
              <w:rPr>
                <w:rFonts w:cs="Arial"/>
                <w:sz w:val="20"/>
              </w:rPr>
            </w:pPr>
            <w:r>
              <w:rPr>
                <w:rStyle w:val="normaltextrun"/>
                <w:rFonts w:cs="Arial"/>
                <w:color w:val="000000"/>
                <w:szCs w:val="22"/>
                <w:shd w:val="clear" w:color="auto" w:fill="FFFFFF"/>
              </w:rPr>
              <w:t>Alison Rees Edwards</w:t>
            </w:r>
            <w:r>
              <w:rPr>
                <w:rStyle w:val="eop"/>
                <w:rFonts w:cs="Arial"/>
                <w:color w:val="000000"/>
                <w:szCs w:val="22"/>
                <w:shd w:val="clear" w:color="auto" w:fill="FFFFFF"/>
              </w:rPr>
              <w:t> </w:t>
            </w:r>
          </w:p>
        </w:tc>
        <w:tc>
          <w:tcPr>
            <w:tcW w:w="1291" w:type="dxa"/>
            <w:shd w:val="clear" w:color="auto" w:fill="auto"/>
          </w:tcPr>
          <w:p w14:paraId="26F3E79D" w14:textId="0BB6F5E7" w:rsidR="003A22A0" w:rsidRPr="00DA611E" w:rsidRDefault="003A22A0" w:rsidP="003A22A0">
            <w:pPr>
              <w:jc w:val="both"/>
              <w:rPr>
                <w:rFonts w:cs="Arial"/>
                <w:sz w:val="20"/>
              </w:rPr>
            </w:pPr>
            <w:r>
              <w:rPr>
                <w:rFonts w:eastAsia="Arial" w:cs="Arial"/>
                <w:color w:val="242130"/>
                <w:szCs w:val="22"/>
              </w:rPr>
              <w:t>01</w:t>
            </w:r>
            <w:r w:rsidRPr="4962728B">
              <w:rPr>
                <w:rFonts w:eastAsia="Arial" w:cs="Arial"/>
                <w:color w:val="242130"/>
                <w:szCs w:val="22"/>
              </w:rPr>
              <w:t>267</w:t>
            </w:r>
            <w:r>
              <w:rPr>
                <w:rFonts w:eastAsia="Arial" w:cs="Arial"/>
                <w:color w:val="242130"/>
                <w:szCs w:val="22"/>
              </w:rPr>
              <w:t xml:space="preserve"> </w:t>
            </w:r>
            <w:r w:rsidRPr="4962728B">
              <w:rPr>
                <w:rFonts w:eastAsia="Arial" w:cs="Arial"/>
                <w:color w:val="242130"/>
                <w:szCs w:val="22"/>
              </w:rPr>
              <w:t xml:space="preserve">676615 </w:t>
            </w:r>
          </w:p>
        </w:tc>
        <w:tc>
          <w:tcPr>
            <w:tcW w:w="3509" w:type="dxa"/>
            <w:shd w:val="clear" w:color="auto" w:fill="auto"/>
          </w:tcPr>
          <w:p w14:paraId="76093C70" w14:textId="6FC9E597" w:rsidR="003A22A0" w:rsidRPr="00DA611E" w:rsidRDefault="00CF0A83" w:rsidP="003A22A0">
            <w:pPr>
              <w:jc w:val="both"/>
              <w:rPr>
                <w:rFonts w:cs="Arial"/>
                <w:sz w:val="20"/>
              </w:rPr>
            </w:pPr>
            <w:hyperlink r:id="rId12" w:history="1">
              <w:r w:rsidR="003A22A0" w:rsidRPr="00D00DFD">
                <w:rPr>
                  <w:rStyle w:val="Hyperlink"/>
                  <w:rFonts w:cs="Arial"/>
                  <w:szCs w:val="22"/>
                  <w:shd w:val="clear" w:color="auto" w:fill="FFFFFF"/>
                </w:rPr>
                <w:t>a.rees-edwards@uwtsd.ac.uk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xml:space="preserve">   </w:t>
            </w:r>
          </w:p>
        </w:tc>
      </w:tr>
      <w:tr w:rsidR="003A22A0" w:rsidRPr="00DA611E" w14:paraId="210ED14E" w14:textId="77777777" w:rsidTr="003A22A0">
        <w:tc>
          <w:tcPr>
            <w:tcW w:w="2421" w:type="dxa"/>
            <w:shd w:val="clear" w:color="auto" w:fill="auto"/>
          </w:tcPr>
          <w:p w14:paraId="1F9C4A46" w14:textId="4B680C85" w:rsidR="003A22A0" w:rsidRPr="00DA611E" w:rsidRDefault="003A22A0" w:rsidP="003A22A0">
            <w:pPr>
              <w:rPr>
                <w:rFonts w:cs="Arial"/>
                <w:sz w:val="20"/>
              </w:rPr>
            </w:pPr>
            <w:r>
              <w:rPr>
                <w:rStyle w:val="normaltextrun"/>
                <w:rFonts w:cs="Arial"/>
                <w:color w:val="000000"/>
                <w:szCs w:val="22"/>
                <w:shd w:val="clear" w:color="auto" w:fill="FFFFFF"/>
              </w:rPr>
              <w:t>BA (Hons) Early Years Education and Care: Early Years Practitioner Status (3 year programme)</w:t>
            </w:r>
            <w:r>
              <w:rPr>
                <w:rStyle w:val="eop"/>
                <w:rFonts w:cs="Arial"/>
                <w:color w:val="000000"/>
                <w:szCs w:val="22"/>
                <w:shd w:val="clear" w:color="auto" w:fill="FFFFFF"/>
              </w:rPr>
              <w:t> </w:t>
            </w:r>
          </w:p>
        </w:tc>
        <w:tc>
          <w:tcPr>
            <w:tcW w:w="1710" w:type="dxa"/>
            <w:shd w:val="clear" w:color="auto" w:fill="auto"/>
          </w:tcPr>
          <w:p w14:paraId="49DA2D34" w14:textId="13EE4D16" w:rsidR="003A22A0" w:rsidRPr="00DA611E" w:rsidRDefault="003A22A0" w:rsidP="003A22A0">
            <w:pPr>
              <w:rPr>
                <w:rFonts w:cs="Arial"/>
                <w:sz w:val="20"/>
              </w:rPr>
            </w:pPr>
            <w:r>
              <w:rPr>
                <w:rStyle w:val="normaltextrun"/>
                <w:rFonts w:cs="Arial"/>
                <w:color w:val="000000"/>
                <w:szCs w:val="22"/>
                <w:shd w:val="clear" w:color="auto" w:fill="FFFFFF"/>
              </w:rPr>
              <w:t>Alison Rees Edwards</w:t>
            </w:r>
            <w:r>
              <w:rPr>
                <w:rStyle w:val="eop"/>
                <w:rFonts w:cs="Arial"/>
                <w:color w:val="000000"/>
                <w:szCs w:val="22"/>
                <w:shd w:val="clear" w:color="auto" w:fill="FFFFFF"/>
              </w:rPr>
              <w:t> </w:t>
            </w:r>
          </w:p>
        </w:tc>
        <w:tc>
          <w:tcPr>
            <w:tcW w:w="1291" w:type="dxa"/>
            <w:shd w:val="clear" w:color="auto" w:fill="auto"/>
          </w:tcPr>
          <w:p w14:paraId="5205128F" w14:textId="1383399A" w:rsidR="003A22A0" w:rsidRPr="00DA611E" w:rsidRDefault="003A22A0" w:rsidP="003A22A0">
            <w:pPr>
              <w:jc w:val="both"/>
              <w:rPr>
                <w:rFonts w:cs="Arial"/>
                <w:sz w:val="20"/>
              </w:rPr>
            </w:pPr>
            <w:r>
              <w:rPr>
                <w:rFonts w:eastAsia="Arial" w:cs="Arial"/>
                <w:color w:val="242130"/>
                <w:szCs w:val="22"/>
              </w:rPr>
              <w:t>01</w:t>
            </w:r>
            <w:r w:rsidRPr="4962728B">
              <w:rPr>
                <w:rFonts w:eastAsia="Arial" w:cs="Arial"/>
                <w:color w:val="242130"/>
                <w:szCs w:val="22"/>
              </w:rPr>
              <w:t>267</w:t>
            </w:r>
            <w:r>
              <w:rPr>
                <w:rFonts w:eastAsia="Arial" w:cs="Arial"/>
                <w:color w:val="242130"/>
                <w:szCs w:val="22"/>
              </w:rPr>
              <w:t xml:space="preserve"> </w:t>
            </w:r>
            <w:r w:rsidRPr="4962728B">
              <w:rPr>
                <w:rFonts w:eastAsia="Arial" w:cs="Arial"/>
                <w:color w:val="242130"/>
                <w:szCs w:val="22"/>
              </w:rPr>
              <w:t xml:space="preserve">676615 </w:t>
            </w:r>
          </w:p>
        </w:tc>
        <w:tc>
          <w:tcPr>
            <w:tcW w:w="3509" w:type="dxa"/>
            <w:shd w:val="clear" w:color="auto" w:fill="auto"/>
          </w:tcPr>
          <w:p w14:paraId="27A5DCA8" w14:textId="0A9A0C9B" w:rsidR="003A22A0" w:rsidRPr="00DA611E" w:rsidRDefault="00CF0A83" w:rsidP="003A22A0">
            <w:pPr>
              <w:jc w:val="both"/>
              <w:rPr>
                <w:rFonts w:cs="Arial"/>
                <w:sz w:val="20"/>
              </w:rPr>
            </w:pPr>
            <w:hyperlink r:id="rId13" w:history="1">
              <w:r w:rsidR="003A22A0" w:rsidRPr="00D00DFD">
                <w:rPr>
                  <w:rStyle w:val="Hyperlink"/>
                  <w:rFonts w:cs="Arial"/>
                  <w:szCs w:val="22"/>
                  <w:shd w:val="clear" w:color="auto" w:fill="FFFFFF"/>
                </w:rPr>
                <w:t>a.rees-edwards@uwtsd.ac.uk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722B7B5E" w14:textId="77777777" w:rsidTr="003A22A0">
        <w:tc>
          <w:tcPr>
            <w:tcW w:w="2421" w:type="dxa"/>
            <w:shd w:val="clear" w:color="auto" w:fill="auto"/>
          </w:tcPr>
          <w:p w14:paraId="5080609F" w14:textId="092A8E6D" w:rsidR="003A22A0" w:rsidRPr="00DA611E" w:rsidRDefault="003A22A0" w:rsidP="003A22A0">
            <w:pPr>
              <w:rPr>
                <w:rFonts w:cs="Arial"/>
                <w:sz w:val="20"/>
              </w:rPr>
            </w:pPr>
            <w:r>
              <w:rPr>
                <w:rStyle w:val="normaltextrun"/>
                <w:rFonts w:cs="Arial"/>
                <w:color w:val="000000"/>
                <w:szCs w:val="22"/>
                <w:shd w:val="clear" w:color="auto" w:fill="FFFFFF"/>
              </w:rPr>
              <w:t>BA (Hons) Early Years Education and Care (2 year Fast Track Flexi)</w:t>
            </w:r>
            <w:r>
              <w:rPr>
                <w:rStyle w:val="eop"/>
                <w:rFonts w:cs="Arial"/>
                <w:color w:val="000000"/>
                <w:szCs w:val="22"/>
                <w:shd w:val="clear" w:color="auto" w:fill="FFFFFF"/>
              </w:rPr>
              <w:t> </w:t>
            </w:r>
          </w:p>
        </w:tc>
        <w:tc>
          <w:tcPr>
            <w:tcW w:w="1710" w:type="dxa"/>
            <w:shd w:val="clear" w:color="auto" w:fill="auto"/>
          </w:tcPr>
          <w:p w14:paraId="680791F2" w14:textId="679C4074" w:rsidR="003A22A0" w:rsidRPr="00DA611E" w:rsidRDefault="003A22A0" w:rsidP="003A22A0">
            <w:pPr>
              <w:rPr>
                <w:rFonts w:cs="Arial"/>
                <w:sz w:val="20"/>
              </w:rPr>
            </w:pPr>
            <w:r>
              <w:rPr>
                <w:rStyle w:val="normaltextrun"/>
                <w:rFonts w:cs="Arial"/>
                <w:color w:val="000000"/>
                <w:szCs w:val="22"/>
                <w:shd w:val="clear" w:color="auto" w:fill="FFFFFF"/>
              </w:rPr>
              <w:t>Natalie MacDonald</w:t>
            </w:r>
            <w:r>
              <w:rPr>
                <w:rStyle w:val="eop"/>
                <w:rFonts w:cs="Arial"/>
                <w:color w:val="000000"/>
                <w:szCs w:val="22"/>
                <w:shd w:val="clear" w:color="auto" w:fill="FFFFFF"/>
              </w:rPr>
              <w:t> </w:t>
            </w:r>
          </w:p>
        </w:tc>
        <w:tc>
          <w:tcPr>
            <w:tcW w:w="1291" w:type="dxa"/>
            <w:shd w:val="clear" w:color="auto" w:fill="auto"/>
          </w:tcPr>
          <w:p w14:paraId="0576D71F" w14:textId="0405BB5E"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1267</w:t>
            </w:r>
            <w:r>
              <w:rPr>
                <w:rFonts w:eastAsia="Arial" w:cs="Arial"/>
                <w:color w:val="242130"/>
                <w:szCs w:val="22"/>
              </w:rPr>
              <w:t xml:space="preserve"> </w:t>
            </w:r>
            <w:r w:rsidRPr="4962728B">
              <w:rPr>
                <w:rFonts w:eastAsia="Arial" w:cs="Arial"/>
                <w:color w:val="242130"/>
                <w:szCs w:val="22"/>
              </w:rPr>
              <w:t xml:space="preserve">676602 </w:t>
            </w:r>
          </w:p>
        </w:tc>
        <w:tc>
          <w:tcPr>
            <w:tcW w:w="3509" w:type="dxa"/>
            <w:shd w:val="clear" w:color="auto" w:fill="auto"/>
          </w:tcPr>
          <w:p w14:paraId="3B276A72" w14:textId="0BA07ED6" w:rsidR="003A22A0" w:rsidRPr="00DA611E" w:rsidRDefault="00CF0A83" w:rsidP="003A22A0">
            <w:pPr>
              <w:jc w:val="both"/>
              <w:rPr>
                <w:rFonts w:cs="Arial"/>
                <w:sz w:val="20"/>
              </w:rPr>
            </w:pPr>
            <w:hyperlink r:id="rId14" w:history="1">
              <w:r w:rsidR="003A22A0" w:rsidRPr="00D00DFD">
                <w:rPr>
                  <w:rStyle w:val="Hyperlink"/>
                  <w:rFonts w:cs="Arial"/>
                  <w:szCs w:val="22"/>
                  <w:shd w:val="clear" w:color="auto" w:fill="FFFFFF"/>
                </w:rPr>
                <w:t>natalie.macdonald@uwtsd.ac.uk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232722C1" w14:textId="77777777" w:rsidTr="003A22A0">
        <w:tc>
          <w:tcPr>
            <w:tcW w:w="2421" w:type="dxa"/>
            <w:shd w:val="clear" w:color="auto" w:fill="auto"/>
          </w:tcPr>
          <w:p w14:paraId="0928AAD4" w14:textId="47BD33D9" w:rsidR="003A22A0" w:rsidRPr="00DA611E" w:rsidRDefault="003A22A0" w:rsidP="003A22A0">
            <w:pPr>
              <w:rPr>
                <w:rFonts w:cs="Arial"/>
                <w:sz w:val="20"/>
              </w:rPr>
            </w:pPr>
            <w:r>
              <w:rPr>
                <w:rStyle w:val="normaltextrun"/>
                <w:rFonts w:cs="Arial"/>
                <w:color w:val="000000"/>
                <w:szCs w:val="22"/>
                <w:shd w:val="clear" w:color="auto" w:fill="FFFFFF"/>
              </w:rPr>
              <w:t>BA (Hons) Early Years Education and Care: Early Years Practitioner Status (2 year Fast Track Flexi)</w:t>
            </w:r>
            <w:r>
              <w:rPr>
                <w:rStyle w:val="eop"/>
                <w:rFonts w:cs="Arial"/>
                <w:color w:val="000000"/>
                <w:szCs w:val="22"/>
                <w:shd w:val="clear" w:color="auto" w:fill="FFFFFF"/>
              </w:rPr>
              <w:t> </w:t>
            </w:r>
          </w:p>
        </w:tc>
        <w:tc>
          <w:tcPr>
            <w:tcW w:w="1710" w:type="dxa"/>
            <w:shd w:val="clear" w:color="auto" w:fill="auto"/>
          </w:tcPr>
          <w:p w14:paraId="782E4D38" w14:textId="1C7B0E49" w:rsidR="003A22A0" w:rsidRPr="00DA611E" w:rsidRDefault="003A22A0" w:rsidP="003A22A0">
            <w:pPr>
              <w:rPr>
                <w:rFonts w:cs="Arial"/>
                <w:sz w:val="20"/>
              </w:rPr>
            </w:pPr>
            <w:r>
              <w:rPr>
                <w:rStyle w:val="normaltextrun"/>
                <w:rFonts w:cs="Arial"/>
                <w:color w:val="000000"/>
                <w:szCs w:val="22"/>
                <w:shd w:val="clear" w:color="auto" w:fill="FFFFFF"/>
              </w:rPr>
              <w:t>Natalie MacDonald</w:t>
            </w:r>
            <w:r>
              <w:rPr>
                <w:rStyle w:val="eop"/>
                <w:rFonts w:cs="Arial"/>
                <w:color w:val="000000"/>
                <w:szCs w:val="22"/>
                <w:shd w:val="clear" w:color="auto" w:fill="FFFFFF"/>
              </w:rPr>
              <w:t> </w:t>
            </w:r>
          </w:p>
        </w:tc>
        <w:tc>
          <w:tcPr>
            <w:tcW w:w="1291" w:type="dxa"/>
            <w:shd w:val="clear" w:color="auto" w:fill="auto"/>
          </w:tcPr>
          <w:p w14:paraId="2355651E" w14:textId="55394FD3"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1267</w:t>
            </w:r>
            <w:r>
              <w:rPr>
                <w:rFonts w:eastAsia="Arial" w:cs="Arial"/>
                <w:color w:val="242130"/>
                <w:szCs w:val="22"/>
              </w:rPr>
              <w:t xml:space="preserve"> </w:t>
            </w:r>
            <w:r w:rsidRPr="4962728B">
              <w:rPr>
                <w:rFonts w:eastAsia="Arial" w:cs="Arial"/>
                <w:color w:val="242130"/>
                <w:szCs w:val="22"/>
              </w:rPr>
              <w:t xml:space="preserve">676602 </w:t>
            </w:r>
          </w:p>
        </w:tc>
        <w:tc>
          <w:tcPr>
            <w:tcW w:w="3509" w:type="dxa"/>
            <w:shd w:val="clear" w:color="auto" w:fill="auto"/>
          </w:tcPr>
          <w:p w14:paraId="1E14E879" w14:textId="618F656F" w:rsidR="003A22A0" w:rsidRPr="00DA611E" w:rsidRDefault="00CF0A83" w:rsidP="003A22A0">
            <w:pPr>
              <w:jc w:val="both"/>
              <w:rPr>
                <w:rFonts w:cs="Arial"/>
                <w:sz w:val="20"/>
              </w:rPr>
            </w:pPr>
            <w:hyperlink r:id="rId15" w:history="1">
              <w:r w:rsidR="003A22A0" w:rsidRPr="00D00DFD">
                <w:rPr>
                  <w:rStyle w:val="Hyperlink"/>
                  <w:rFonts w:cs="Arial"/>
                  <w:szCs w:val="22"/>
                  <w:shd w:val="clear" w:color="auto" w:fill="FFFFFF"/>
                </w:rPr>
                <w:t>natalie.macdonald@uwtsd.ac.uk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66FE4745" w14:textId="77777777" w:rsidTr="003A22A0">
        <w:tc>
          <w:tcPr>
            <w:tcW w:w="2421" w:type="dxa"/>
            <w:shd w:val="clear" w:color="auto" w:fill="auto"/>
          </w:tcPr>
          <w:p w14:paraId="2F6D13D1" w14:textId="1842E6FF" w:rsidR="003A22A0" w:rsidRPr="00DA611E" w:rsidRDefault="003A22A0" w:rsidP="003A22A0">
            <w:pPr>
              <w:rPr>
                <w:rFonts w:cs="Arial"/>
                <w:sz w:val="20"/>
              </w:rPr>
            </w:pPr>
            <w:r>
              <w:rPr>
                <w:rStyle w:val="normaltextrun"/>
                <w:rFonts w:cs="Arial"/>
                <w:color w:val="000000"/>
                <w:szCs w:val="22"/>
                <w:shd w:val="clear" w:color="auto" w:fill="FFFFFF"/>
              </w:rPr>
              <w:t>BA (Hons) Education Studies</w:t>
            </w:r>
            <w:r>
              <w:rPr>
                <w:rStyle w:val="eop"/>
                <w:rFonts w:cs="Arial"/>
                <w:color w:val="000000"/>
                <w:szCs w:val="22"/>
                <w:shd w:val="clear" w:color="auto" w:fill="FFFFFF"/>
              </w:rPr>
              <w:t> </w:t>
            </w:r>
          </w:p>
        </w:tc>
        <w:tc>
          <w:tcPr>
            <w:tcW w:w="1710" w:type="dxa"/>
            <w:shd w:val="clear" w:color="auto" w:fill="auto"/>
          </w:tcPr>
          <w:p w14:paraId="069DFA44" w14:textId="0DD80CAF" w:rsidR="003A22A0" w:rsidRPr="00DA611E" w:rsidRDefault="003A22A0" w:rsidP="003A22A0">
            <w:pPr>
              <w:rPr>
                <w:rFonts w:cs="Arial"/>
                <w:sz w:val="20"/>
              </w:rPr>
            </w:pPr>
            <w:r>
              <w:rPr>
                <w:rStyle w:val="normaltextrun"/>
                <w:rFonts w:cs="Arial"/>
                <w:color w:val="000000"/>
                <w:szCs w:val="22"/>
                <w:shd w:val="clear" w:color="auto" w:fill="FFFFFF"/>
              </w:rPr>
              <w:t>Laura Hutchings</w:t>
            </w:r>
            <w:r>
              <w:rPr>
                <w:rStyle w:val="eop"/>
                <w:rFonts w:cs="Arial"/>
                <w:color w:val="000000"/>
                <w:szCs w:val="22"/>
                <w:shd w:val="clear" w:color="auto" w:fill="FFFFFF"/>
              </w:rPr>
              <w:t> </w:t>
            </w:r>
          </w:p>
        </w:tc>
        <w:tc>
          <w:tcPr>
            <w:tcW w:w="1291" w:type="dxa"/>
            <w:shd w:val="clear" w:color="auto" w:fill="auto"/>
          </w:tcPr>
          <w:p w14:paraId="7596C529" w14:textId="3E4C93BD"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1792</w:t>
            </w:r>
            <w:r>
              <w:rPr>
                <w:rFonts w:eastAsia="Arial" w:cs="Arial"/>
                <w:color w:val="242130"/>
                <w:szCs w:val="22"/>
              </w:rPr>
              <w:t xml:space="preserve"> </w:t>
            </w:r>
            <w:r w:rsidRPr="4962728B">
              <w:rPr>
                <w:rFonts w:eastAsia="Arial" w:cs="Arial"/>
                <w:color w:val="242130"/>
                <w:szCs w:val="22"/>
              </w:rPr>
              <w:t xml:space="preserve">481099 </w:t>
            </w:r>
          </w:p>
        </w:tc>
        <w:tc>
          <w:tcPr>
            <w:tcW w:w="3509" w:type="dxa"/>
            <w:shd w:val="clear" w:color="auto" w:fill="auto"/>
          </w:tcPr>
          <w:p w14:paraId="3416BA85" w14:textId="360031F0" w:rsidR="003A22A0" w:rsidRPr="00DA611E" w:rsidRDefault="00CF0A83" w:rsidP="003A22A0">
            <w:pPr>
              <w:jc w:val="both"/>
              <w:rPr>
                <w:rFonts w:cs="Arial"/>
                <w:sz w:val="20"/>
              </w:rPr>
            </w:pPr>
            <w:hyperlink r:id="rId16" w:history="1">
              <w:r w:rsidR="003A22A0" w:rsidRPr="00D00DFD">
                <w:rPr>
                  <w:rStyle w:val="Hyperlink"/>
                  <w:rFonts w:cs="Arial"/>
                  <w:szCs w:val="22"/>
                  <w:shd w:val="clear" w:color="auto" w:fill="FFFFFF"/>
                </w:rPr>
                <w:t>laura.hutchings@uwtsd.ac.uk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2B90EFB0" w14:textId="77777777" w:rsidTr="003A22A0">
        <w:tc>
          <w:tcPr>
            <w:tcW w:w="2421" w:type="dxa"/>
            <w:shd w:val="clear" w:color="auto" w:fill="auto"/>
          </w:tcPr>
          <w:p w14:paraId="440122CB" w14:textId="68140FC6" w:rsidR="003A22A0" w:rsidRPr="00DA611E" w:rsidRDefault="003A22A0" w:rsidP="003A22A0">
            <w:pPr>
              <w:rPr>
                <w:rFonts w:cs="Arial"/>
                <w:sz w:val="20"/>
              </w:rPr>
            </w:pPr>
            <w:r>
              <w:rPr>
                <w:rStyle w:val="normaltextrun"/>
                <w:rFonts w:cs="Arial"/>
                <w:color w:val="000000"/>
                <w:szCs w:val="22"/>
                <w:shd w:val="clear" w:color="auto" w:fill="FFFFFF"/>
              </w:rPr>
              <w:t>BA (Hons) Education Studies: Primary</w:t>
            </w:r>
            <w:r>
              <w:rPr>
                <w:rStyle w:val="eop"/>
                <w:rFonts w:cs="Arial"/>
                <w:color w:val="000000"/>
                <w:szCs w:val="22"/>
                <w:shd w:val="clear" w:color="auto" w:fill="FFFFFF"/>
              </w:rPr>
              <w:t> </w:t>
            </w:r>
          </w:p>
        </w:tc>
        <w:tc>
          <w:tcPr>
            <w:tcW w:w="1710" w:type="dxa"/>
            <w:shd w:val="clear" w:color="auto" w:fill="auto"/>
          </w:tcPr>
          <w:p w14:paraId="7AA0A1D4" w14:textId="787F6258" w:rsidR="003A22A0" w:rsidRPr="00DA611E" w:rsidRDefault="003A22A0" w:rsidP="003A22A0">
            <w:pPr>
              <w:rPr>
                <w:rFonts w:cs="Arial"/>
                <w:sz w:val="20"/>
              </w:rPr>
            </w:pPr>
            <w:r>
              <w:rPr>
                <w:rStyle w:val="normaltextrun"/>
                <w:rFonts w:cs="Arial"/>
                <w:color w:val="000000"/>
                <w:szCs w:val="22"/>
                <w:shd w:val="clear" w:color="auto" w:fill="FFFFFF"/>
              </w:rPr>
              <w:t>Laura Hutchings</w:t>
            </w:r>
            <w:r>
              <w:rPr>
                <w:rStyle w:val="eop"/>
                <w:rFonts w:cs="Arial"/>
                <w:color w:val="000000"/>
                <w:szCs w:val="22"/>
                <w:shd w:val="clear" w:color="auto" w:fill="FFFFFF"/>
              </w:rPr>
              <w:t> </w:t>
            </w:r>
          </w:p>
        </w:tc>
        <w:tc>
          <w:tcPr>
            <w:tcW w:w="1291" w:type="dxa"/>
            <w:shd w:val="clear" w:color="auto" w:fill="auto"/>
          </w:tcPr>
          <w:p w14:paraId="7F6D4B48" w14:textId="359F6309"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1792</w:t>
            </w:r>
            <w:r>
              <w:rPr>
                <w:rFonts w:eastAsia="Arial" w:cs="Arial"/>
                <w:color w:val="242130"/>
                <w:szCs w:val="22"/>
              </w:rPr>
              <w:t xml:space="preserve"> </w:t>
            </w:r>
            <w:r w:rsidRPr="4962728B">
              <w:rPr>
                <w:rFonts w:eastAsia="Arial" w:cs="Arial"/>
                <w:color w:val="242130"/>
                <w:szCs w:val="22"/>
              </w:rPr>
              <w:t xml:space="preserve">481099 </w:t>
            </w:r>
          </w:p>
        </w:tc>
        <w:tc>
          <w:tcPr>
            <w:tcW w:w="3509" w:type="dxa"/>
            <w:shd w:val="clear" w:color="auto" w:fill="auto"/>
          </w:tcPr>
          <w:p w14:paraId="1EEE005F" w14:textId="633BEF7D" w:rsidR="003A22A0" w:rsidRPr="00DA611E" w:rsidRDefault="00CF0A83" w:rsidP="003A22A0">
            <w:pPr>
              <w:jc w:val="both"/>
              <w:rPr>
                <w:rFonts w:cs="Arial"/>
                <w:sz w:val="20"/>
              </w:rPr>
            </w:pPr>
            <w:hyperlink r:id="rId17" w:history="1">
              <w:r w:rsidR="003A22A0" w:rsidRPr="00D00DFD">
                <w:rPr>
                  <w:rStyle w:val="Hyperlink"/>
                  <w:rFonts w:cs="Arial"/>
                  <w:szCs w:val="22"/>
                  <w:shd w:val="clear" w:color="auto" w:fill="FFFFFF"/>
                </w:rPr>
                <w:t>laura.hutchings@uwtsd.ac.uk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4A6B4C7E" w14:textId="77777777" w:rsidTr="003A22A0">
        <w:tc>
          <w:tcPr>
            <w:tcW w:w="2421" w:type="dxa"/>
            <w:shd w:val="clear" w:color="auto" w:fill="auto"/>
          </w:tcPr>
          <w:p w14:paraId="72480F19" w14:textId="56E1BDAC" w:rsidR="003A22A0" w:rsidRPr="00DA611E" w:rsidRDefault="003A22A0" w:rsidP="003A22A0">
            <w:pPr>
              <w:rPr>
                <w:rFonts w:cs="Arial"/>
                <w:sz w:val="20"/>
              </w:rPr>
            </w:pPr>
            <w:r>
              <w:rPr>
                <w:rStyle w:val="normaltextrun"/>
                <w:rFonts w:cs="Arial"/>
                <w:color w:val="000000"/>
                <w:szCs w:val="22"/>
                <w:shd w:val="clear" w:color="auto" w:fill="FFFFFF"/>
              </w:rPr>
              <w:t>BA (Hons) Education Studies: Additional Learning Needs &amp; Inclusion</w:t>
            </w:r>
            <w:r>
              <w:rPr>
                <w:rStyle w:val="eop"/>
                <w:rFonts w:cs="Arial"/>
                <w:color w:val="000000"/>
                <w:szCs w:val="22"/>
                <w:shd w:val="clear" w:color="auto" w:fill="FFFFFF"/>
              </w:rPr>
              <w:t> </w:t>
            </w:r>
          </w:p>
        </w:tc>
        <w:tc>
          <w:tcPr>
            <w:tcW w:w="1710" w:type="dxa"/>
            <w:shd w:val="clear" w:color="auto" w:fill="auto"/>
          </w:tcPr>
          <w:p w14:paraId="51781BF4" w14:textId="68CD39BE" w:rsidR="003A22A0" w:rsidRPr="00DA611E" w:rsidRDefault="003A22A0" w:rsidP="003A22A0">
            <w:pPr>
              <w:rPr>
                <w:rFonts w:cs="Arial"/>
                <w:sz w:val="20"/>
              </w:rPr>
            </w:pPr>
            <w:r>
              <w:rPr>
                <w:rStyle w:val="normaltextrun"/>
                <w:rFonts w:cs="Arial"/>
                <w:color w:val="000000"/>
                <w:szCs w:val="22"/>
                <w:shd w:val="clear" w:color="auto" w:fill="FFFFFF"/>
              </w:rPr>
              <w:t>Laura Hutchings</w:t>
            </w:r>
            <w:r>
              <w:rPr>
                <w:rStyle w:val="eop"/>
                <w:rFonts w:cs="Arial"/>
                <w:color w:val="000000"/>
                <w:szCs w:val="22"/>
                <w:shd w:val="clear" w:color="auto" w:fill="FFFFFF"/>
              </w:rPr>
              <w:t> </w:t>
            </w:r>
          </w:p>
        </w:tc>
        <w:tc>
          <w:tcPr>
            <w:tcW w:w="1291" w:type="dxa"/>
            <w:shd w:val="clear" w:color="auto" w:fill="auto"/>
          </w:tcPr>
          <w:p w14:paraId="07D552CF" w14:textId="2B722397"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1792</w:t>
            </w:r>
            <w:r>
              <w:rPr>
                <w:rFonts w:eastAsia="Arial" w:cs="Arial"/>
                <w:color w:val="242130"/>
                <w:szCs w:val="22"/>
              </w:rPr>
              <w:t xml:space="preserve"> </w:t>
            </w:r>
            <w:r w:rsidRPr="4962728B">
              <w:rPr>
                <w:rFonts w:eastAsia="Arial" w:cs="Arial"/>
                <w:color w:val="242130"/>
                <w:szCs w:val="22"/>
              </w:rPr>
              <w:t xml:space="preserve">481099 </w:t>
            </w:r>
          </w:p>
        </w:tc>
        <w:tc>
          <w:tcPr>
            <w:tcW w:w="3509" w:type="dxa"/>
            <w:shd w:val="clear" w:color="auto" w:fill="auto"/>
          </w:tcPr>
          <w:p w14:paraId="1DD689A5" w14:textId="4E036D13" w:rsidR="003A22A0" w:rsidRPr="00DA611E" w:rsidRDefault="00CF0A83" w:rsidP="003A22A0">
            <w:pPr>
              <w:jc w:val="both"/>
              <w:rPr>
                <w:rFonts w:cs="Arial"/>
                <w:sz w:val="20"/>
              </w:rPr>
            </w:pPr>
            <w:hyperlink r:id="rId18" w:history="1">
              <w:r w:rsidR="003A22A0" w:rsidRPr="00D00DFD">
                <w:rPr>
                  <w:rStyle w:val="Hyperlink"/>
                  <w:rFonts w:cs="Arial"/>
                  <w:szCs w:val="22"/>
                  <w:shd w:val="clear" w:color="auto" w:fill="FFFFFF"/>
                </w:rPr>
                <w:t>laura.hutchings@uwtsd.ac.uk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565D2981" w14:textId="77777777" w:rsidTr="003A22A0">
        <w:tc>
          <w:tcPr>
            <w:tcW w:w="2421" w:type="dxa"/>
            <w:shd w:val="clear" w:color="auto" w:fill="auto"/>
          </w:tcPr>
          <w:p w14:paraId="1162578A" w14:textId="055FD73E" w:rsidR="003A22A0" w:rsidRPr="00DA611E" w:rsidRDefault="003A22A0" w:rsidP="003A22A0">
            <w:pPr>
              <w:rPr>
                <w:rFonts w:cs="Arial"/>
                <w:sz w:val="20"/>
              </w:rPr>
            </w:pPr>
            <w:r>
              <w:rPr>
                <w:rStyle w:val="normaltextrun"/>
                <w:rFonts w:cs="Arial"/>
                <w:color w:val="000000"/>
                <w:szCs w:val="22"/>
                <w:shd w:val="clear" w:color="auto" w:fill="FFFFFF"/>
              </w:rPr>
              <w:t>BA (Hons) Youth Work and Social Education (ETS Endorsed)</w:t>
            </w:r>
            <w:r>
              <w:rPr>
                <w:rStyle w:val="eop"/>
                <w:rFonts w:cs="Arial"/>
                <w:color w:val="000000"/>
                <w:szCs w:val="22"/>
                <w:shd w:val="clear" w:color="auto" w:fill="FFFFFF"/>
              </w:rPr>
              <w:t> </w:t>
            </w:r>
          </w:p>
        </w:tc>
        <w:tc>
          <w:tcPr>
            <w:tcW w:w="1710" w:type="dxa"/>
            <w:shd w:val="clear" w:color="auto" w:fill="auto"/>
          </w:tcPr>
          <w:p w14:paraId="04C513D7" w14:textId="4407FB4D" w:rsidR="003A22A0" w:rsidRPr="00DA611E" w:rsidRDefault="003A22A0" w:rsidP="003A22A0">
            <w:pPr>
              <w:rPr>
                <w:rFonts w:cs="Arial"/>
                <w:sz w:val="20"/>
              </w:rPr>
            </w:pPr>
            <w:r>
              <w:rPr>
                <w:rStyle w:val="normaltextrun"/>
                <w:rFonts w:cs="Arial"/>
                <w:color w:val="000000"/>
                <w:szCs w:val="22"/>
                <w:shd w:val="clear" w:color="auto" w:fill="FFFFFF"/>
              </w:rPr>
              <w:t>Angharad Lewis</w:t>
            </w:r>
            <w:r>
              <w:rPr>
                <w:rStyle w:val="eop"/>
                <w:rFonts w:cs="Arial"/>
                <w:color w:val="000000"/>
                <w:szCs w:val="22"/>
                <w:shd w:val="clear" w:color="auto" w:fill="FFFFFF"/>
              </w:rPr>
              <w:t> </w:t>
            </w:r>
          </w:p>
        </w:tc>
        <w:tc>
          <w:tcPr>
            <w:tcW w:w="1291" w:type="dxa"/>
            <w:shd w:val="clear" w:color="auto" w:fill="auto"/>
          </w:tcPr>
          <w:p w14:paraId="1796D641" w14:textId="58978C2A"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1267</w:t>
            </w:r>
            <w:r>
              <w:rPr>
                <w:rFonts w:eastAsia="Arial" w:cs="Arial"/>
                <w:color w:val="242130"/>
                <w:szCs w:val="22"/>
              </w:rPr>
              <w:t xml:space="preserve"> </w:t>
            </w:r>
            <w:r w:rsidRPr="4962728B">
              <w:rPr>
                <w:rFonts w:eastAsia="Arial" w:cs="Arial"/>
                <w:color w:val="242130"/>
                <w:szCs w:val="22"/>
              </w:rPr>
              <w:t xml:space="preserve">676949 </w:t>
            </w:r>
          </w:p>
        </w:tc>
        <w:tc>
          <w:tcPr>
            <w:tcW w:w="3509" w:type="dxa"/>
            <w:shd w:val="clear" w:color="auto" w:fill="auto"/>
          </w:tcPr>
          <w:p w14:paraId="10A64978" w14:textId="6B4CC595" w:rsidR="003A22A0" w:rsidRPr="00DA611E" w:rsidRDefault="00CF0A83" w:rsidP="003A22A0">
            <w:pPr>
              <w:jc w:val="both"/>
              <w:rPr>
                <w:rFonts w:cs="Arial"/>
                <w:sz w:val="20"/>
              </w:rPr>
            </w:pPr>
            <w:hyperlink r:id="rId19" w:history="1">
              <w:r w:rsidR="003A22A0" w:rsidRPr="00D00DFD">
                <w:rPr>
                  <w:rStyle w:val="Hyperlink"/>
                  <w:rFonts w:cs="Arial"/>
                  <w:szCs w:val="22"/>
                  <w:shd w:val="clear" w:color="auto" w:fill="FFFFFF"/>
                </w:rPr>
                <w:t>angharad.lewis@uwtsd.ac.uk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r w:rsidR="003A22A0" w:rsidRPr="00DA611E" w14:paraId="59CE67BB" w14:textId="77777777" w:rsidTr="003A22A0">
        <w:tc>
          <w:tcPr>
            <w:tcW w:w="2421" w:type="dxa"/>
            <w:shd w:val="clear" w:color="auto" w:fill="auto"/>
          </w:tcPr>
          <w:p w14:paraId="4F0E1A72" w14:textId="315E23DC" w:rsidR="003A22A0" w:rsidRPr="00063020" w:rsidRDefault="003A22A0" w:rsidP="003A22A0">
            <w:pPr>
              <w:rPr>
                <w:rFonts w:cs="Calibri"/>
              </w:rPr>
            </w:pPr>
            <w:r w:rsidRPr="00063020">
              <w:t>BA (Hons) Youth Work and Social Education with Foundation Year (ETS Endorsed)</w:t>
            </w:r>
          </w:p>
        </w:tc>
        <w:tc>
          <w:tcPr>
            <w:tcW w:w="1710" w:type="dxa"/>
            <w:shd w:val="clear" w:color="auto" w:fill="auto"/>
          </w:tcPr>
          <w:p w14:paraId="6B19666C" w14:textId="09BB747C" w:rsidR="003A22A0" w:rsidRPr="00DA611E" w:rsidRDefault="003A22A0" w:rsidP="003A22A0">
            <w:pPr>
              <w:rPr>
                <w:rFonts w:cs="Arial"/>
                <w:sz w:val="20"/>
              </w:rPr>
            </w:pPr>
            <w:r>
              <w:rPr>
                <w:rStyle w:val="normaltextrun"/>
                <w:rFonts w:cs="Arial"/>
                <w:color w:val="000000"/>
                <w:szCs w:val="22"/>
                <w:shd w:val="clear" w:color="auto" w:fill="FFFFFF"/>
              </w:rPr>
              <w:t>Angharad Lewis</w:t>
            </w:r>
            <w:r>
              <w:rPr>
                <w:rStyle w:val="eop"/>
                <w:rFonts w:cs="Arial"/>
                <w:color w:val="000000"/>
                <w:szCs w:val="22"/>
                <w:shd w:val="clear" w:color="auto" w:fill="FFFFFF"/>
              </w:rPr>
              <w:t> </w:t>
            </w:r>
          </w:p>
        </w:tc>
        <w:tc>
          <w:tcPr>
            <w:tcW w:w="1291" w:type="dxa"/>
            <w:shd w:val="clear" w:color="auto" w:fill="auto"/>
          </w:tcPr>
          <w:p w14:paraId="487B235D" w14:textId="48E90511" w:rsidR="003A22A0" w:rsidRPr="00DA611E" w:rsidRDefault="003A22A0" w:rsidP="003A22A0">
            <w:pPr>
              <w:jc w:val="both"/>
              <w:rPr>
                <w:rFonts w:cs="Arial"/>
                <w:sz w:val="20"/>
              </w:rPr>
            </w:pPr>
            <w:r>
              <w:rPr>
                <w:rFonts w:eastAsia="Arial" w:cs="Arial"/>
                <w:color w:val="242130"/>
                <w:szCs w:val="22"/>
              </w:rPr>
              <w:t>0</w:t>
            </w:r>
            <w:r w:rsidRPr="4962728B">
              <w:rPr>
                <w:rFonts w:eastAsia="Arial" w:cs="Arial"/>
                <w:color w:val="242130"/>
                <w:szCs w:val="22"/>
              </w:rPr>
              <w:t>1267</w:t>
            </w:r>
            <w:r>
              <w:rPr>
                <w:rFonts w:eastAsia="Arial" w:cs="Arial"/>
                <w:color w:val="242130"/>
                <w:szCs w:val="22"/>
              </w:rPr>
              <w:t xml:space="preserve"> </w:t>
            </w:r>
            <w:r w:rsidRPr="4962728B">
              <w:rPr>
                <w:rFonts w:eastAsia="Arial" w:cs="Arial"/>
                <w:color w:val="242130"/>
                <w:szCs w:val="22"/>
              </w:rPr>
              <w:t xml:space="preserve">676949 </w:t>
            </w:r>
          </w:p>
        </w:tc>
        <w:tc>
          <w:tcPr>
            <w:tcW w:w="3509" w:type="dxa"/>
            <w:shd w:val="clear" w:color="auto" w:fill="auto"/>
          </w:tcPr>
          <w:p w14:paraId="37087071" w14:textId="290F2531" w:rsidR="003A22A0" w:rsidRPr="00DA611E" w:rsidRDefault="00CF0A83" w:rsidP="003A22A0">
            <w:pPr>
              <w:jc w:val="both"/>
              <w:rPr>
                <w:rFonts w:cs="Arial"/>
                <w:sz w:val="20"/>
              </w:rPr>
            </w:pPr>
            <w:hyperlink r:id="rId20" w:history="1">
              <w:r w:rsidR="003A22A0" w:rsidRPr="00D00DFD">
                <w:rPr>
                  <w:rStyle w:val="Hyperlink"/>
                  <w:rFonts w:cs="Arial"/>
                  <w:szCs w:val="22"/>
                  <w:shd w:val="clear" w:color="auto" w:fill="FFFFFF"/>
                </w:rPr>
                <w:t>angharad.lewis@uwtsd.ac.uk</w:t>
              </w:r>
            </w:hyperlink>
            <w:r w:rsidR="003A22A0">
              <w:rPr>
                <w:rStyle w:val="normaltextrun"/>
                <w:rFonts w:cs="Arial"/>
                <w:color w:val="000000"/>
                <w:szCs w:val="22"/>
                <w:shd w:val="clear" w:color="auto" w:fill="FFFFFF"/>
              </w:rPr>
              <w:t xml:space="preserve"> </w:t>
            </w:r>
            <w:r w:rsidR="003A22A0">
              <w:rPr>
                <w:rStyle w:val="eop"/>
                <w:rFonts w:cs="Arial"/>
                <w:color w:val="000000"/>
                <w:szCs w:val="22"/>
                <w:shd w:val="clear" w:color="auto" w:fill="FFFFFF"/>
              </w:rPr>
              <w:t> </w:t>
            </w:r>
          </w:p>
        </w:tc>
      </w:tr>
    </w:tbl>
    <w:p w14:paraId="05281558" w14:textId="511AA7BF" w:rsidR="00CD642C" w:rsidRPr="002633D8" w:rsidRDefault="001A6F19" w:rsidP="7B41C66D">
      <w:pPr>
        <w:pStyle w:val="Heading1"/>
        <w:rPr>
          <w:rFonts w:cs="Arial"/>
        </w:rPr>
      </w:pPr>
      <w:bookmarkStart w:id="3" w:name="_Toc1398949733"/>
      <w:r>
        <w:t>SUPPORT</w:t>
      </w:r>
      <w:r w:rsidR="7B41C66D">
        <w:t xml:space="preserve"> DURING YOUR STUDIES</w:t>
      </w:r>
      <w:bookmarkEnd w:id="3"/>
    </w:p>
    <w:p w14:paraId="19B40BFF" w14:textId="77777777" w:rsidR="00836B4F" w:rsidRDefault="63270DCE" w:rsidP="00723BC8">
      <w:pPr>
        <w:jc w:val="both"/>
      </w:pPr>
      <w:r>
        <w:t xml:space="preserve">A member of staff will be identified </w:t>
      </w:r>
      <w:r w:rsidR="00CD642C">
        <w:t>at the beginning of the academic year</w:t>
      </w:r>
      <w:r w:rsidR="005433AC">
        <w:t xml:space="preserve"> to act as a point of first contact for</w:t>
      </w:r>
      <w:r w:rsidR="464ADA40">
        <w:t xml:space="preserve"> </w:t>
      </w:r>
      <w:r w:rsidR="005433AC">
        <w:t>support issues.</w:t>
      </w:r>
      <w:r w:rsidR="0731BE78">
        <w:t xml:space="preserve"> Further support can also be accessed through the </w:t>
      </w:r>
      <w:hyperlink r:id="rId21" w:history="1">
        <w:r w:rsidR="0731BE78" w:rsidRPr="001C4C05">
          <w:rPr>
            <w:rStyle w:val="Hyperlink"/>
          </w:rPr>
          <w:t>Student Services</w:t>
        </w:r>
      </w:hyperlink>
      <w:r w:rsidR="0731BE78">
        <w:t xml:space="preserve"> department.</w:t>
      </w:r>
    </w:p>
    <w:p w14:paraId="5DE9CB20" w14:textId="77777777" w:rsidR="00836B4F" w:rsidRDefault="00836B4F" w:rsidP="00723BC8">
      <w:pPr>
        <w:jc w:val="both"/>
      </w:pPr>
    </w:p>
    <w:p w14:paraId="676C2103" w14:textId="77777777" w:rsidR="00836B4F" w:rsidRDefault="00836B4F">
      <w:pPr>
        <w:rPr>
          <w:b/>
          <w:bCs/>
        </w:rPr>
      </w:pPr>
      <w:r>
        <w:rPr>
          <w:b/>
          <w:bCs/>
        </w:rPr>
        <w:br w:type="page"/>
      </w:r>
    </w:p>
    <w:p w14:paraId="770F9C1C" w14:textId="7C19089B" w:rsidR="00612AE3" w:rsidRDefault="00612AE3" w:rsidP="00723BC8">
      <w:pPr>
        <w:jc w:val="both"/>
        <w:rPr>
          <w:b/>
          <w:bCs/>
        </w:rPr>
      </w:pPr>
      <w:r w:rsidRPr="00836B4F">
        <w:rPr>
          <w:b/>
          <w:bCs/>
        </w:rPr>
        <w:lastRenderedPageBreak/>
        <w:t>EXTERNAL EXAMINER</w:t>
      </w:r>
      <w:r w:rsidR="001A6F19" w:rsidRPr="00836B4F">
        <w:rPr>
          <w:b/>
          <w:bCs/>
        </w:rPr>
        <w:t>S</w:t>
      </w:r>
    </w:p>
    <w:p w14:paraId="5B8ED9BD" w14:textId="77777777" w:rsidR="00836B4F" w:rsidRPr="00836B4F" w:rsidRDefault="00836B4F" w:rsidP="00723BC8">
      <w:pPr>
        <w:jc w:val="both"/>
        <w:rPr>
          <w:b/>
          <w:bCs/>
        </w:rPr>
      </w:pPr>
    </w:p>
    <w:p w14:paraId="2CE4D323" w14:textId="37B05644" w:rsidR="00612AE3" w:rsidRPr="002633D8" w:rsidRDefault="00612AE3" w:rsidP="60269D23">
      <w:pPr>
        <w:jc w:val="both"/>
        <w:rPr>
          <w:rFonts w:eastAsia="Arial" w:cs="Arial"/>
        </w:rPr>
      </w:pPr>
      <w:r>
        <w:t>All taught Programmes of Study which lead to a</w:t>
      </w:r>
      <w:r w:rsidR="00154B26">
        <w:t>n</w:t>
      </w:r>
      <w: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3A22A0">
      <w:pPr>
        <w:pStyle w:val="Style1"/>
        <w:numPr>
          <w:ilvl w:val="0"/>
          <w:numId w:val="4"/>
        </w:numPr>
        <w:rPr>
          <w:rFonts w:eastAsia="Arial" w:cs="Arial"/>
        </w:rPr>
      </w:pPr>
      <w:r w:rsidRPr="36AA3193">
        <w:t>the standard of each award is maintained at the appropriate level;</w:t>
      </w:r>
    </w:p>
    <w:p w14:paraId="4D0FFEF3" w14:textId="77777777" w:rsidR="00612AE3" w:rsidRPr="002633D8" w:rsidRDefault="00612AE3" w:rsidP="003A22A0">
      <w:pPr>
        <w:pStyle w:val="Style1"/>
        <w:numPr>
          <w:ilvl w:val="0"/>
          <w:numId w:val="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3A22A0">
      <w:pPr>
        <w:pStyle w:val="Style1"/>
        <w:numPr>
          <w:ilvl w:val="0"/>
          <w:numId w:val="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8542"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4"/>
        <w:gridCol w:w="3077"/>
        <w:gridCol w:w="2451"/>
      </w:tblGrid>
      <w:tr w:rsidR="00836B4F" w:rsidRPr="00825291" w14:paraId="17A06760"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4EB85F2E" w14:textId="77777777" w:rsidR="00836B4F" w:rsidRPr="00825291" w:rsidRDefault="00836B4F" w:rsidP="00825291">
            <w:pPr>
              <w:rPr>
                <w:b/>
                <w:bCs/>
              </w:rPr>
            </w:pPr>
            <w:r w:rsidRPr="00825291">
              <w:rPr>
                <w:b/>
                <w:bCs/>
              </w:rPr>
              <w:t>Programme of Study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122857BB" w14:textId="77777777" w:rsidR="00836B4F" w:rsidRPr="00825291" w:rsidRDefault="00836B4F" w:rsidP="00825291">
            <w:pPr>
              <w:rPr>
                <w:b/>
                <w:bCs/>
              </w:rPr>
            </w:pPr>
            <w:r w:rsidRPr="00825291">
              <w:rPr>
                <w:b/>
                <w:bCs/>
              </w:rPr>
              <w:t>External Examiner for 2023/24 </w:t>
            </w:r>
          </w:p>
          <w:p w14:paraId="30BA699E" w14:textId="77777777" w:rsidR="00836B4F" w:rsidRPr="00825291" w:rsidRDefault="00836B4F" w:rsidP="00825291">
            <w:pPr>
              <w:rPr>
                <w:b/>
                <w:bCs/>
              </w:rPr>
            </w:pPr>
            <w:r w:rsidRPr="00825291">
              <w:rPr>
                <w:b/>
                <w:bCs/>
              </w:rPr>
              <w:t>(forename/surname)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7A728D37" w14:textId="77777777" w:rsidR="00836B4F" w:rsidRPr="00825291" w:rsidRDefault="00836B4F" w:rsidP="00825291">
            <w:pPr>
              <w:rPr>
                <w:b/>
                <w:bCs/>
              </w:rPr>
            </w:pPr>
            <w:r w:rsidRPr="00825291">
              <w:rPr>
                <w:b/>
                <w:bCs/>
              </w:rPr>
              <w:t>External Examiner for 2022/23 (if different to current) </w:t>
            </w:r>
          </w:p>
        </w:tc>
      </w:tr>
      <w:tr w:rsidR="00836B4F" w:rsidRPr="00825291" w14:paraId="691DC1F3"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7FAA9308" w14:textId="77777777" w:rsidR="00836B4F" w:rsidRPr="00825291" w:rsidRDefault="00836B4F" w:rsidP="003A22A0">
            <w:pPr>
              <w:ind w:left="64"/>
            </w:pPr>
            <w:proofErr w:type="spellStart"/>
            <w:r w:rsidRPr="00825291">
              <w:t>FdA</w:t>
            </w:r>
            <w:proofErr w:type="spellEnd"/>
            <w:r w:rsidRPr="00825291">
              <w:t xml:space="preserve"> Inclusive Education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4DD78CD9" w14:textId="77777777" w:rsidR="00836B4F" w:rsidRPr="00825291" w:rsidRDefault="00836B4F" w:rsidP="003A22A0">
            <w:pPr>
              <w:ind w:left="20" w:firstLine="90"/>
            </w:pPr>
            <w:r w:rsidRPr="00825291">
              <w:t>Kelly Smith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61432CE2" w14:textId="77777777" w:rsidR="00836B4F" w:rsidRPr="00825291" w:rsidRDefault="00836B4F" w:rsidP="00825291">
            <w:r w:rsidRPr="00825291">
              <w:t> </w:t>
            </w:r>
          </w:p>
        </w:tc>
      </w:tr>
      <w:tr w:rsidR="00836B4F" w:rsidRPr="00825291" w14:paraId="4B177F74"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35A67E0A" w14:textId="77777777" w:rsidR="00836B4F" w:rsidRPr="00825291" w:rsidRDefault="00836B4F" w:rsidP="003A22A0">
            <w:pPr>
              <w:ind w:left="64"/>
            </w:pPr>
            <w:r w:rsidRPr="00825291">
              <w:t>BA (Hons) Early Years Education and Care (3 year programme)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4F3E1BA6" w14:textId="77777777" w:rsidR="00836B4F" w:rsidRPr="00825291" w:rsidRDefault="00836B4F" w:rsidP="003A22A0">
            <w:pPr>
              <w:ind w:left="20" w:firstLine="90"/>
            </w:pPr>
            <w:r w:rsidRPr="00825291">
              <w:t>Maggie Crowley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1CB79D3A" w14:textId="77777777" w:rsidR="00836B4F" w:rsidRPr="00825291" w:rsidRDefault="00836B4F" w:rsidP="00825291">
            <w:r w:rsidRPr="00825291">
              <w:t> </w:t>
            </w:r>
          </w:p>
        </w:tc>
      </w:tr>
      <w:tr w:rsidR="00836B4F" w:rsidRPr="00825291" w14:paraId="2F1FBD40"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5F81669F" w14:textId="77777777" w:rsidR="00836B4F" w:rsidRPr="00825291" w:rsidRDefault="00836B4F" w:rsidP="003A22A0">
            <w:pPr>
              <w:ind w:left="64"/>
            </w:pPr>
            <w:r w:rsidRPr="00825291">
              <w:t>BA (Hons) Early Years Education and Care: Early Years Practitioner Status (3 year programme)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024AC7AB" w14:textId="77777777" w:rsidR="00836B4F" w:rsidRPr="00825291" w:rsidRDefault="00836B4F" w:rsidP="003A22A0">
            <w:pPr>
              <w:ind w:left="20" w:firstLine="90"/>
            </w:pPr>
            <w:r w:rsidRPr="00825291">
              <w:t>Maggie Crowley </w:t>
            </w:r>
          </w:p>
          <w:p w14:paraId="09DA9FCD" w14:textId="77777777" w:rsidR="00836B4F" w:rsidRPr="00825291" w:rsidRDefault="00836B4F" w:rsidP="003A22A0">
            <w:pPr>
              <w:ind w:left="20" w:firstLine="90"/>
            </w:pPr>
            <w:r w:rsidRPr="00825291">
              <w:t>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23312330" w14:textId="77777777" w:rsidR="00836B4F" w:rsidRPr="00825291" w:rsidRDefault="00836B4F" w:rsidP="00825291">
            <w:r w:rsidRPr="00825291">
              <w:t> </w:t>
            </w:r>
          </w:p>
        </w:tc>
      </w:tr>
      <w:tr w:rsidR="00836B4F" w:rsidRPr="00825291" w14:paraId="4E1E6366"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6FABFC27" w14:textId="77777777" w:rsidR="00836B4F" w:rsidRPr="00825291" w:rsidRDefault="00836B4F" w:rsidP="003A22A0">
            <w:pPr>
              <w:ind w:left="64"/>
            </w:pPr>
            <w:r w:rsidRPr="00825291">
              <w:t>BA (Hons) Early Years Education and Care (2 year Fast Track Flexi)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33F559B2" w14:textId="77777777" w:rsidR="00836B4F" w:rsidRPr="00825291" w:rsidRDefault="00836B4F" w:rsidP="003A22A0">
            <w:pPr>
              <w:ind w:left="20" w:firstLine="90"/>
            </w:pPr>
            <w:r w:rsidRPr="00825291">
              <w:t>Maggie Crowley </w:t>
            </w:r>
          </w:p>
          <w:p w14:paraId="667EC4B9" w14:textId="77777777" w:rsidR="00836B4F" w:rsidRPr="00825291" w:rsidRDefault="00836B4F" w:rsidP="003A22A0">
            <w:pPr>
              <w:ind w:left="20" w:firstLine="90"/>
            </w:pPr>
            <w:r w:rsidRPr="00825291">
              <w:t>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284DDCDA" w14:textId="77777777" w:rsidR="00836B4F" w:rsidRPr="00825291" w:rsidRDefault="00836B4F" w:rsidP="00825291">
            <w:r w:rsidRPr="00825291">
              <w:t> </w:t>
            </w:r>
          </w:p>
        </w:tc>
      </w:tr>
      <w:tr w:rsidR="00836B4F" w:rsidRPr="00825291" w14:paraId="1D3E0F42"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7ED80F7A" w14:textId="77777777" w:rsidR="00836B4F" w:rsidRPr="00825291" w:rsidRDefault="00836B4F" w:rsidP="003A22A0">
            <w:pPr>
              <w:ind w:left="64"/>
            </w:pPr>
            <w:r w:rsidRPr="00825291">
              <w:t>BA (Hons) Early Years Education and Care: Early Years Practitioner Status (2 year Fast Track Flexi)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41D6A9D7" w14:textId="77777777" w:rsidR="00836B4F" w:rsidRPr="00825291" w:rsidRDefault="00836B4F" w:rsidP="003A22A0">
            <w:pPr>
              <w:ind w:left="20" w:firstLine="90"/>
            </w:pPr>
            <w:r w:rsidRPr="00825291">
              <w:t>Maggie Crowley </w:t>
            </w:r>
          </w:p>
          <w:p w14:paraId="633E73F2" w14:textId="77777777" w:rsidR="00836B4F" w:rsidRPr="00825291" w:rsidRDefault="00836B4F" w:rsidP="003A22A0">
            <w:pPr>
              <w:ind w:left="20" w:firstLine="90"/>
            </w:pPr>
            <w:r w:rsidRPr="00825291">
              <w:t>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6DF2F8C2" w14:textId="77777777" w:rsidR="00836B4F" w:rsidRPr="00825291" w:rsidRDefault="00836B4F" w:rsidP="00825291">
            <w:r w:rsidRPr="00825291">
              <w:t> </w:t>
            </w:r>
          </w:p>
        </w:tc>
      </w:tr>
      <w:tr w:rsidR="00836B4F" w:rsidRPr="00825291" w14:paraId="09598FE8"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70DC164A" w14:textId="77777777" w:rsidR="00836B4F" w:rsidRPr="00825291" w:rsidRDefault="00836B4F" w:rsidP="003A22A0">
            <w:pPr>
              <w:ind w:left="64"/>
            </w:pPr>
            <w:r w:rsidRPr="00825291">
              <w:t>BA (Hons) Education Studies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46500161" w14:textId="77777777" w:rsidR="00836B4F" w:rsidRPr="00825291" w:rsidRDefault="00836B4F" w:rsidP="003A22A0">
            <w:pPr>
              <w:ind w:left="20" w:firstLine="90"/>
            </w:pPr>
            <w:r w:rsidRPr="00825291">
              <w:t>Gareth Dart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0651C0AE" w14:textId="77777777" w:rsidR="00836B4F" w:rsidRPr="00825291" w:rsidRDefault="00836B4F" w:rsidP="00825291">
            <w:r w:rsidRPr="00825291">
              <w:t> </w:t>
            </w:r>
          </w:p>
        </w:tc>
      </w:tr>
      <w:tr w:rsidR="00836B4F" w:rsidRPr="00825291" w14:paraId="24E38EC6"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4BF26FB4" w14:textId="77777777" w:rsidR="00836B4F" w:rsidRPr="00825291" w:rsidRDefault="00836B4F" w:rsidP="003A22A0">
            <w:pPr>
              <w:ind w:left="64"/>
            </w:pPr>
            <w:r w:rsidRPr="00825291">
              <w:t>BA (Hons) Education Studies: Primary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2EB41D9D" w14:textId="77777777" w:rsidR="00836B4F" w:rsidRPr="00825291" w:rsidRDefault="00836B4F" w:rsidP="003A22A0">
            <w:pPr>
              <w:ind w:left="20" w:firstLine="90"/>
            </w:pPr>
            <w:r w:rsidRPr="00825291">
              <w:t>Gareth Dart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4EE0E5FA" w14:textId="77777777" w:rsidR="00836B4F" w:rsidRPr="00825291" w:rsidRDefault="00836B4F" w:rsidP="00825291">
            <w:r w:rsidRPr="00825291">
              <w:t> </w:t>
            </w:r>
          </w:p>
        </w:tc>
      </w:tr>
      <w:tr w:rsidR="00836B4F" w:rsidRPr="00825291" w14:paraId="30CF623F"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48E90B6F" w14:textId="77777777" w:rsidR="00836B4F" w:rsidRPr="00825291" w:rsidRDefault="00836B4F" w:rsidP="003A22A0">
            <w:pPr>
              <w:ind w:left="64"/>
            </w:pPr>
            <w:r w:rsidRPr="00825291">
              <w:t>BA (Hons) Education Studies: Additional Learning Needs &amp; Inclusion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2F68826F" w14:textId="77777777" w:rsidR="00836B4F" w:rsidRPr="00825291" w:rsidRDefault="00836B4F" w:rsidP="003A22A0">
            <w:pPr>
              <w:ind w:left="20" w:firstLine="90"/>
            </w:pPr>
            <w:r w:rsidRPr="00825291">
              <w:t>Gareth Dart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57609F62" w14:textId="77777777" w:rsidR="00836B4F" w:rsidRPr="00825291" w:rsidRDefault="00836B4F" w:rsidP="00825291">
            <w:r w:rsidRPr="00825291">
              <w:t> </w:t>
            </w:r>
          </w:p>
        </w:tc>
      </w:tr>
      <w:tr w:rsidR="00836B4F" w:rsidRPr="00825291" w14:paraId="48C7FE54" w14:textId="77777777" w:rsidTr="003A22A0">
        <w:trPr>
          <w:trHeight w:val="300"/>
        </w:trPr>
        <w:tc>
          <w:tcPr>
            <w:tcW w:w="3014" w:type="dxa"/>
            <w:tcBorders>
              <w:top w:val="single" w:sz="6" w:space="0" w:color="auto"/>
              <w:left w:val="single" w:sz="6" w:space="0" w:color="auto"/>
              <w:bottom w:val="single" w:sz="6" w:space="0" w:color="auto"/>
              <w:right w:val="single" w:sz="6" w:space="0" w:color="auto"/>
            </w:tcBorders>
            <w:shd w:val="clear" w:color="auto" w:fill="auto"/>
            <w:hideMark/>
          </w:tcPr>
          <w:p w14:paraId="1EF8D717" w14:textId="77777777" w:rsidR="00836B4F" w:rsidRPr="00825291" w:rsidRDefault="00836B4F" w:rsidP="003A22A0">
            <w:pPr>
              <w:ind w:left="64"/>
            </w:pPr>
            <w:r w:rsidRPr="00825291">
              <w:t>BA (Hons) Youth Work and Social Education (ETS Endorsed) </w:t>
            </w:r>
          </w:p>
        </w:tc>
        <w:tc>
          <w:tcPr>
            <w:tcW w:w="3077" w:type="dxa"/>
            <w:tcBorders>
              <w:top w:val="single" w:sz="6" w:space="0" w:color="auto"/>
              <w:left w:val="single" w:sz="6" w:space="0" w:color="auto"/>
              <w:bottom w:val="single" w:sz="6" w:space="0" w:color="auto"/>
              <w:right w:val="single" w:sz="6" w:space="0" w:color="auto"/>
            </w:tcBorders>
            <w:shd w:val="clear" w:color="auto" w:fill="auto"/>
            <w:hideMark/>
          </w:tcPr>
          <w:p w14:paraId="4B605CC7" w14:textId="69E8CE1E" w:rsidR="00836B4F" w:rsidRPr="00825291" w:rsidRDefault="003A22A0" w:rsidP="003A22A0">
            <w:pPr>
              <w:ind w:left="20" w:firstLine="90"/>
            </w:pPr>
            <w:r>
              <w:t xml:space="preserve">Dr </w:t>
            </w:r>
            <w:r w:rsidR="00836B4F" w:rsidRPr="00825291">
              <w:t>John Rose </w:t>
            </w:r>
          </w:p>
        </w:tc>
        <w:tc>
          <w:tcPr>
            <w:tcW w:w="2451" w:type="dxa"/>
            <w:tcBorders>
              <w:top w:val="single" w:sz="6" w:space="0" w:color="auto"/>
              <w:left w:val="single" w:sz="6" w:space="0" w:color="auto"/>
              <w:bottom w:val="single" w:sz="6" w:space="0" w:color="auto"/>
              <w:right w:val="single" w:sz="6" w:space="0" w:color="auto"/>
            </w:tcBorders>
            <w:shd w:val="clear" w:color="auto" w:fill="auto"/>
            <w:hideMark/>
          </w:tcPr>
          <w:p w14:paraId="4AD42CD0" w14:textId="77777777" w:rsidR="00836B4F" w:rsidRPr="00825291" w:rsidRDefault="00836B4F" w:rsidP="00825291">
            <w:r w:rsidRPr="00825291">
              <w:t> </w:t>
            </w:r>
          </w:p>
        </w:tc>
      </w:tr>
      <w:tr w:rsidR="00836B4F" w:rsidRPr="00825291" w14:paraId="5D0355EA" w14:textId="77777777" w:rsidTr="003A22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14" w:type="dxa"/>
            <w:shd w:val="clear" w:color="auto" w:fill="auto"/>
          </w:tcPr>
          <w:p w14:paraId="4CB69935" w14:textId="54879B50" w:rsidR="00836B4F" w:rsidRPr="00825291" w:rsidRDefault="00912C7E" w:rsidP="003A22A0">
            <w:pPr>
              <w:rPr>
                <w:highlight w:val="cyan"/>
              </w:rPr>
            </w:pPr>
            <w:r w:rsidRPr="00825291">
              <w:t>BA (Hons) Youth Work and Social Education with Foundation Year (ETS Endorsed)</w:t>
            </w:r>
          </w:p>
        </w:tc>
        <w:tc>
          <w:tcPr>
            <w:tcW w:w="3077" w:type="dxa"/>
            <w:shd w:val="clear" w:color="auto" w:fill="auto"/>
          </w:tcPr>
          <w:p w14:paraId="142071C7" w14:textId="018BE2E5" w:rsidR="00836B4F" w:rsidRPr="00825291" w:rsidRDefault="003A22A0" w:rsidP="003A22A0">
            <w:pPr>
              <w:rPr>
                <w:highlight w:val="cyan"/>
              </w:rPr>
            </w:pPr>
            <w:r>
              <w:t xml:space="preserve">Dr </w:t>
            </w:r>
            <w:r w:rsidR="00912C7E" w:rsidRPr="00825291">
              <w:t>John Rose </w:t>
            </w:r>
          </w:p>
        </w:tc>
        <w:tc>
          <w:tcPr>
            <w:tcW w:w="2451" w:type="dxa"/>
            <w:shd w:val="clear" w:color="auto" w:fill="auto"/>
          </w:tcPr>
          <w:p w14:paraId="3BB9ABDF" w14:textId="77777777" w:rsidR="00836B4F" w:rsidRPr="00825291" w:rsidRDefault="00836B4F" w:rsidP="00825291">
            <w:pPr>
              <w:rPr>
                <w:highlight w:val="cyan"/>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5E45BE12" w:rsidR="00CD642C" w:rsidRPr="002633D8" w:rsidRDefault="00CD642C" w:rsidP="004C0775">
      <w:pPr>
        <w:pStyle w:val="Heading1"/>
      </w:pPr>
      <w:bookmarkStart w:id="4" w:name="_Toc1658006058"/>
      <w:r>
        <w:br w:type="page"/>
      </w:r>
      <w:r>
        <w:lastRenderedPageBreak/>
        <w:t xml:space="preserve">ACADEMIC YEAR </w:t>
      </w:r>
      <w:r w:rsidR="0084230C">
        <w:t>202</w:t>
      </w:r>
      <w:r w:rsidR="00021544">
        <w:t>3</w:t>
      </w:r>
      <w:r w:rsidR="0084230C">
        <w:t>/2</w:t>
      </w:r>
      <w:r w:rsidR="00021544">
        <w:t>4</w:t>
      </w:r>
      <w:bookmarkEnd w:id="4"/>
    </w:p>
    <w:p w14:paraId="39AEA2DF" w14:textId="525DC4C5" w:rsidR="00CD642C" w:rsidRPr="002633D8" w:rsidRDefault="00CD642C" w:rsidP="60269D23">
      <w:pPr>
        <w:jc w:val="both"/>
        <w:rPr>
          <w:rFonts w:eastAsia="Arial" w:cs="Arial"/>
        </w:rPr>
      </w:pPr>
      <w:r w:rsidRPr="5CA40214">
        <w:t xml:space="preserve">The academic year </w:t>
      </w:r>
      <w:r w:rsidR="0084230C">
        <w:t>202</w:t>
      </w:r>
      <w:r w:rsidR="00021544">
        <w:t>3</w:t>
      </w:r>
      <w:r w:rsidR="0084230C">
        <w:t>/2</w:t>
      </w:r>
      <w:r w:rsidR="00021544">
        <w:t>4</w:t>
      </w:r>
      <w:r w:rsidRPr="5CA40214">
        <w:t xml:space="preserve"> will be divided up as follows:</w:t>
      </w:r>
    </w:p>
    <w:p w14:paraId="7BAB1A47" w14:textId="77777777" w:rsidR="00C36563" w:rsidRDefault="00C36563">
      <w:pPr>
        <w:jc w:val="both"/>
        <w:rPr>
          <w:rFonts w:cs="Arial"/>
          <w:szCs w:val="22"/>
        </w:rPr>
      </w:pPr>
    </w:p>
    <w:p w14:paraId="762F8ED0" w14:textId="55AD13A8" w:rsidR="008B69E2" w:rsidRPr="00B57E85" w:rsidRDefault="008B69E2" w:rsidP="60269D23">
      <w:pPr>
        <w:tabs>
          <w:tab w:val="left" w:pos="2410"/>
        </w:tabs>
        <w:jc w:val="both"/>
        <w:rPr>
          <w:rFonts w:eastAsia="Arial" w:cs="Arial"/>
        </w:rPr>
      </w:pPr>
      <w:r w:rsidRPr="00B57E85">
        <w:t>Semester 1:</w:t>
      </w:r>
      <w:r w:rsidRPr="00B57E85">
        <w:rPr>
          <w:rFonts w:cs="Arial"/>
          <w:szCs w:val="22"/>
        </w:rPr>
        <w:tab/>
      </w:r>
      <w:r w:rsidR="00554E9C" w:rsidRPr="00B57E85">
        <w:t>2</w:t>
      </w:r>
      <w:r w:rsidR="00C64460">
        <w:t>5</w:t>
      </w:r>
      <w:r w:rsidR="00554E9C" w:rsidRPr="00B57E85">
        <w:t>/09/2</w:t>
      </w:r>
      <w:r w:rsidR="00C64460">
        <w:t>3</w:t>
      </w:r>
      <w:r w:rsidR="00554E9C" w:rsidRPr="00B57E85">
        <w:t xml:space="preserve"> </w:t>
      </w:r>
      <w:r w:rsidRPr="00B57E85">
        <w:rPr>
          <w:rFonts w:eastAsia="Arial" w:cs="Arial"/>
        </w:rPr>
        <w:t xml:space="preserve">- </w:t>
      </w:r>
      <w:r w:rsidR="00C64460">
        <w:t>26</w:t>
      </w:r>
      <w:r w:rsidRPr="00B57E85">
        <w:t>/01/</w:t>
      </w:r>
      <w:r w:rsidR="001B1241" w:rsidRPr="00B57E85">
        <w:t>2</w:t>
      </w:r>
      <w:r w:rsidR="00C64460">
        <w:t>4</w:t>
      </w:r>
    </w:p>
    <w:p w14:paraId="54E43416" w14:textId="2FE13C5F" w:rsidR="008B69E2" w:rsidRPr="00B57E85" w:rsidRDefault="008B69E2" w:rsidP="60269D23">
      <w:pPr>
        <w:tabs>
          <w:tab w:val="left" w:pos="2410"/>
        </w:tabs>
        <w:jc w:val="both"/>
        <w:rPr>
          <w:rFonts w:eastAsia="Arial" w:cs="Arial"/>
        </w:rPr>
      </w:pPr>
      <w:r w:rsidRPr="00B57E85">
        <w:t>Semester 2:</w:t>
      </w:r>
      <w:r w:rsidRPr="00B57E85">
        <w:rPr>
          <w:rFonts w:cs="Arial"/>
          <w:szCs w:val="22"/>
        </w:rPr>
        <w:tab/>
      </w:r>
      <w:r w:rsidR="00C64460">
        <w:t>29</w:t>
      </w:r>
      <w:r w:rsidRPr="00B57E85">
        <w:t>/01/</w:t>
      </w:r>
      <w:r w:rsidR="001B1241" w:rsidRPr="00B57E85">
        <w:t>2</w:t>
      </w:r>
      <w:r w:rsidR="00C64460">
        <w:t>4</w:t>
      </w:r>
      <w:r w:rsidRPr="00B57E85">
        <w:t xml:space="preserve"> - </w:t>
      </w:r>
      <w:r w:rsidR="00974079">
        <w:t>1</w:t>
      </w:r>
      <w:r w:rsidR="00C64460">
        <w:t>3</w:t>
      </w:r>
      <w:r w:rsidRPr="00B57E85">
        <w:t>/07/</w:t>
      </w:r>
      <w:r w:rsidR="001B1241" w:rsidRPr="00B57E85">
        <w:t>2</w:t>
      </w:r>
      <w:r w:rsidR="00C64460">
        <w:t>4</w:t>
      </w:r>
    </w:p>
    <w:p w14:paraId="2F457935" w14:textId="1118AF75" w:rsidR="002977E0" w:rsidRDefault="002977E0" w:rsidP="60269D23">
      <w:pPr>
        <w:tabs>
          <w:tab w:val="left" w:pos="2410"/>
        </w:tabs>
        <w:jc w:val="both"/>
        <w:rPr>
          <w:rFonts w:eastAsia="Arial" w:cs="Arial"/>
        </w:rPr>
      </w:pPr>
    </w:p>
    <w:p w14:paraId="1EA41C35" w14:textId="6110989A" w:rsidR="003A22A0" w:rsidRPr="00EF12FE" w:rsidRDefault="003A22A0" w:rsidP="60269D23">
      <w:pPr>
        <w:tabs>
          <w:tab w:val="left" w:pos="2410"/>
        </w:tabs>
        <w:jc w:val="both"/>
        <w:rPr>
          <w:rFonts w:eastAsia="Arial" w:cs="Arial"/>
          <w:b/>
          <w:bCs/>
        </w:rPr>
      </w:pPr>
      <w:bookmarkStart w:id="5" w:name="_Hlk141003322"/>
      <w:r w:rsidRPr="00EF12FE">
        <w:rPr>
          <w:rFonts w:eastAsia="Arial" w:cs="Arial"/>
          <w:b/>
          <w:bCs/>
        </w:rPr>
        <w:t xml:space="preserve">Some programmes included in this document have different start dates. </w:t>
      </w:r>
    </w:p>
    <w:bookmarkEnd w:id="5"/>
    <w:p w14:paraId="1747A472" w14:textId="3CD40901" w:rsidR="002977E0"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73FD6613" w14:textId="64C0B6E7" w:rsidR="00CD642C" w:rsidRPr="00E57149" w:rsidRDefault="00F07F90" w:rsidP="60008EED">
      <w:pPr>
        <w:jc w:val="both"/>
        <w:rPr>
          <w:rFonts w:eastAsia="Arial" w:cs="Arial"/>
        </w:rPr>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 xml:space="preserve">that the University Registry has an accurate record of your personal details at all times. It is equally important to ensure that you are </w:t>
      </w:r>
      <w:r w:rsidR="000D3451">
        <w:t xml:space="preserve">enrolled </w:t>
      </w:r>
      <w:r w:rsidR="00CD642C">
        <w:t>on the correct Programme of Study and on the correct modules</w:t>
      </w:r>
      <w:r w:rsidR="61E9FC7C">
        <w:t xml:space="preserve"> </w:t>
      </w:r>
      <w:r w:rsidR="61E9FC7C" w:rsidRPr="00E57149">
        <w:t>and that you read and agree to the Enrolment Agreement</w:t>
      </w:r>
      <w:r w:rsidR="00CD642C" w:rsidRPr="00E57149">
        <w:t xml:space="preserve">. </w:t>
      </w:r>
    </w:p>
    <w:p w14:paraId="2B5884EE" w14:textId="6D6AB02F" w:rsidR="00CD642C" w:rsidRPr="00E57149" w:rsidRDefault="00CD642C" w:rsidP="60269D23">
      <w:pPr>
        <w:jc w:val="both"/>
      </w:pPr>
    </w:p>
    <w:p w14:paraId="456496C8" w14:textId="0E551A4D" w:rsidR="00CD642C" w:rsidRPr="00E57149" w:rsidRDefault="1BF9516C" w:rsidP="60008EED">
      <w:pPr>
        <w:jc w:val="both"/>
        <w:rPr>
          <w:b/>
          <w:bCs/>
          <w:szCs w:val="22"/>
        </w:rPr>
      </w:pPr>
      <w:r w:rsidRPr="00E57149">
        <w:rPr>
          <w:b/>
          <w:bCs/>
          <w:szCs w:val="22"/>
        </w:rPr>
        <w:t xml:space="preserve">My Student Record / </w:t>
      </w:r>
      <w:proofErr w:type="spellStart"/>
      <w:r w:rsidR="61B8D66F" w:rsidRPr="00E57149">
        <w:rPr>
          <w:b/>
          <w:bCs/>
          <w:szCs w:val="22"/>
        </w:rPr>
        <w:t>MyTSD</w:t>
      </w:r>
      <w:proofErr w:type="spellEnd"/>
    </w:p>
    <w:p w14:paraId="700982A0" w14:textId="60226CFE" w:rsidR="00CD642C" w:rsidRPr="00E57149" w:rsidRDefault="00CD642C" w:rsidP="60008EED">
      <w:pPr>
        <w:jc w:val="both"/>
        <w:rPr>
          <w:b/>
          <w:bCs/>
          <w:szCs w:val="22"/>
        </w:rPr>
      </w:pPr>
    </w:p>
    <w:p w14:paraId="36D044C7" w14:textId="72795C91" w:rsidR="00CD642C" w:rsidRPr="00E57149" w:rsidRDefault="73829F50" w:rsidP="005F6AC6">
      <w:pPr>
        <w:jc w:val="both"/>
        <w:rPr>
          <w:rFonts w:eastAsia="Arial" w:cs="Arial"/>
        </w:rPr>
      </w:pPr>
      <w:r w:rsidRPr="00E57149">
        <w:t xml:space="preserve">You </w:t>
      </w:r>
      <w:r w:rsidR="3A6DAAFA" w:rsidRPr="00E57149">
        <w:t xml:space="preserve">can view </w:t>
      </w:r>
      <w:r w:rsidR="3733433B" w:rsidRPr="00E57149">
        <w:t xml:space="preserve">your personal details on </w:t>
      </w:r>
      <w:hyperlink r:id="rId22" w:history="1">
        <w:proofErr w:type="spellStart"/>
        <w:r w:rsidR="3733433B" w:rsidRPr="00E57149">
          <w:rPr>
            <w:rStyle w:val="Hyperlink"/>
          </w:rPr>
          <w:t>MyTSD</w:t>
        </w:r>
        <w:proofErr w:type="spellEnd"/>
      </w:hyperlink>
      <w:r w:rsidR="3733433B" w:rsidRPr="00E57149">
        <w:t xml:space="preserve"> and make requests to amend data when your circumstances change.</w:t>
      </w:r>
      <w:r w:rsidR="3D1CD7DB" w:rsidRPr="00E57149">
        <w:t xml:space="preserve"> It is important to keep your personal details up to date.</w:t>
      </w:r>
      <w:r w:rsidR="3733433B" w:rsidRPr="00E57149">
        <w:t xml:space="preserve"> </w:t>
      </w:r>
      <w:r w:rsidR="5E0130CD" w:rsidRPr="00E57149">
        <w:t>Y</w:t>
      </w:r>
      <w:r w:rsidR="3733433B" w:rsidRPr="00E57149">
        <w:t xml:space="preserve">ou can use </w:t>
      </w:r>
      <w:proofErr w:type="spellStart"/>
      <w:r w:rsidR="3733433B" w:rsidRPr="00E57149">
        <w:t>MyTSD</w:t>
      </w:r>
      <w:proofErr w:type="spellEnd"/>
      <w:r w:rsidR="3733433B" w:rsidRPr="00E57149">
        <w:t xml:space="preserve"> to</w:t>
      </w:r>
      <w:r w:rsidR="40573F9A" w:rsidRPr="00E57149">
        <w:t>:</w:t>
      </w:r>
    </w:p>
    <w:p w14:paraId="2291FBCE" w14:textId="30C65EDF" w:rsidR="00CD642C" w:rsidRPr="00E57149" w:rsidRDefault="00CD642C" w:rsidP="005F6AC6">
      <w:pPr>
        <w:jc w:val="both"/>
      </w:pPr>
    </w:p>
    <w:p w14:paraId="3EAA4A9B" w14:textId="1FAB1187" w:rsidR="00CD642C" w:rsidRPr="00E57149" w:rsidRDefault="1702DF3A" w:rsidP="003A22A0">
      <w:pPr>
        <w:numPr>
          <w:ilvl w:val="0"/>
          <w:numId w:val="1"/>
        </w:numPr>
        <w:ind w:left="360"/>
        <w:jc w:val="both"/>
        <w:rPr>
          <w:rFonts w:eastAsia="Arial" w:cs="Arial"/>
          <w:szCs w:val="22"/>
        </w:rPr>
      </w:pPr>
      <w:r w:rsidRPr="00E57149">
        <w:t>e</w:t>
      </w:r>
      <w:r w:rsidR="58DAFBCC" w:rsidRPr="00E57149">
        <w:t>nrol</w:t>
      </w:r>
      <w:r w:rsidR="05D8B438" w:rsidRPr="00E57149">
        <w:t xml:space="preserve"> for the new academic year</w:t>
      </w:r>
      <w:r w:rsidR="7FC68877" w:rsidRPr="00E57149">
        <w:t xml:space="preserve"> </w:t>
      </w:r>
    </w:p>
    <w:p w14:paraId="26EDE79A" w14:textId="73BF2FEE" w:rsidR="00CD642C" w:rsidRPr="00E57149" w:rsidRDefault="71577165" w:rsidP="003A22A0">
      <w:pPr>
        <w:numPr>
          <w:ilvl w:val="0"/>
          <w:numId w:val="1"/>
        </w:numPr>
        <w:ind w:left="360"/>
        <w:jc w:val="both"/>
        <w:rPr>
          <w:rFonts w:eastAsia="Arial" w:cs="Arial"/>
          <w:szCs w:val="22"/>
        </w:rPr>
      </w:pPr>
      <w:r w:rsidRPr="00E57149">
        <w:t>generate a ‘Confirmation of enrolment’ letter</w:t>
      </w:r>
    </w:p>
    <w:p w14:paraId="5A4FC31E" w14:textId="016A653F" w:rsidR="00CD642C" w:rsidRPr="00E57149" w:rsidRDefault="7A8DF6BD" w:rsidP="003A22A0">
      <w:pPr>
        <w:numPr>
          <w:ilvl w:val="0"/>
          <w:numId w:val="1"/>
        </w:numPr>
        <w:ind w:left="360"/>
        <w:jc w:val="both"/>
        <w:rPr>
          <w:rFonts w:eastAsia="Arial" w:cs="Arial"/>
          <w:szCs w:val="22"/>
        </w:rPr>
      </w:pPr>
      <w:r w:rsidRPr="00E57149">
        <w:t>g</w:t>
      </w:r>
      <w:r w:rsidR="0D3F19AC" w:rsidRPr="00E57149">
        <w:t>enerate a council tax exem</w:t>
      </w:r>
      <w:r w:rsidR="382D6E65" w:rsidRPr="00E57149">
        <w:t>p</w:t>
      </w:r>
      <w:r w:rsidR="0D3F19AC" w:rsidRPr="00E57149">
        <w:t>tion letter</w:t>
      </w:r>
      <w:r w:rsidR="7EDBCE7E" w:rsidRPr="00E57149">
        <w:t xml:space="preserve"> and/or bank letter</w:t>
      </w:r>
    </w:p>
    <w:p w14:paraId="19D8FB38" w14:textId="1C22841F" w:rsidR="00CD642C" w:rsidRPr="00E57149" w:rsidRDefault="38CAB1FE" w:rsidP="003A22A0">
      <w:pPr>
        <w:numPr>
          <w:ilvl w:val="0"/>
          <w:numId w:val="1"/>
        </w:numPr>
        <w:ind w:left="360"/>
        <w:jc w:val="both"/>
        <w:rPr>
          <w:rFonts w:eastAsia="Arial" w:cs="Arial"/>
          <w:szCs w:val="22"/>
        </w:rPr>
      </w:pPr>
      <w:r w:rsidRPr="00E57149">
        <w:t>view enrolment and module registration details</w:t>
      </w:r>
    </w:p>
    <w:p w14:paraId="5F2CD093" w14:textId="69173B5D" w:rsidR="00CD642C" w:rsidRPr="00E57149" w:rsidRDefault="0EE7471F" w:rsidP="003A22A0">
      <w:pPr>
        <w:numPr>
          <w:ilvl w:val="0"/>
          <w:numId w:val="1"/>
        </w:numPr>
        <w:ind w:left="360"/>
        <w:jc w:val="both"/>
        <w:rPr>
          <w:rFonts w:eastAsia="Arial" w:cs="Arial"/>
          <w:szCs w:val="22"/>
        </w:rPr>
      </w:pPr>
      <w:r w:rsidRPr="00E57149">
        <w:t>amend your address</w:t>
      </w:r>
    </w:p>
    <w:p w14:paraId="156F0881" w14:textId="6E6FBEDC" w:rsidR="00CD642C" w:rsidRPr="00E57149" w:rsidRDefault="38CAB1FE" w:rsidP="003A22A0">
      <w:pPr>
        <w:numPr>
          <w:ilvl w:val="0"/>
          <w:numId w:val="1"/>
        </w:numPr>
        <w:ind w:left="360"/>
        <w:jc w:val="both"/>
        <w:rPr>
          <w:rFonts w:eastAsia="Arial" w:cs="Arial"/>
          <w:szCs w:val="22"/>
        </w:rPr>
      </w:pPr>
      <w:r w:rsidRPr="00E57149">
        <w:t>c</w:t>
      </w:r>
      <w:r w:rsidR="3D10D7B5" w:rsidRPr="00E57149">
        <w:t>heck your financ</w:t>
      </w:r>
      <w:r w:rsidR="0904E2DD" w:rsidRPr="00E57149">
        <w:t>i</w:t>
      </w:r>
      <w:r w:rsidR="3D10D7B5" w:rsidRPr="00E57149">
        <w:t>al information (e.g. fees due)</w:t>
      </w:r>
    </w:p>
    <w:p w14:paraId="4DF430F9" w14:textId="25F68153" w:rsidR="00CD642C" w:rsidRPr="00E57149" w:rsidRDefault="3D10D7B5" w:rsidP="003A22A0">
      <w:pPr>
        <w:numPr>
          <w:ilvl w:val="0"/>
          <w:numId w:val="1"/>
        </w:numPr>
        <w:ind w:left="360"/>
        <w:jc w:val="both"/>
        <w:rPr>
          <w:rFonts w:eastAsia="Arial" w:cs="Arial"/>
          <w:szCs w:val="22"/>
        </w:rPr>
      </w:pPr>
      <w:r w:rsidRPr="00E57149">
        <w:t>submit a programme change request</w:t>
      </w:r>
    </w:p>
    <w:p w14:paraId="213377D6" w14:textId="65F35ED7" w:rsidR="00CD642C" w:rsidRPr="00E57149" w:rsidRDefault="3D10D7B5" w:rsidP="003A22A0">
      <w:pPr>
        <w:numPr>
          <w:ilvl w:val="0"/>
          <w:numId w:val="1"/>
        </w:numPr>
        <w:ind w:left="360"/>
        <w:jc w:val="both"/>
        <w:rPr>
          <w:rFonts w:eastAsia="Arial" w:cs="Arial"/>
          <w:szCs w:val="22"/>
        </w:rPr>
      </w:pPr>
      <w:r w:rsidRPr="00E57149">
        <w:t>apply for ‘Extenuating Circumstances’</w:t>
      </w:r>
    </w:p>
    <w:p w14:paraId="776F606C" w14:textId="08A58CDB" w:rsidR="00CD642C" w:rsidRPr="00E57149" w:rsidRDefault="3D10D7B5" w:rsidP="003A22A0">
      <w:pPr>
        <w:numPr>
          <w:ilvl w:val="0"/>
          <w:numId w:val="1"/>
        </w:numPr>
        <w:ind w:left="360"/>
        <w:jc w:val="both"/>
        <w:rPr>
          <w:rFonts w:eastAsia="Arial" w:cs="Arial"/>
          <w:szCs w:val="22"/>
        </w:rPr>
      </w:pPr>
      <w:r w:rsidRPr="00E57149">
        <w:t>c</w:t>
      </w:r>
      <w:r w:rsidR="0D3F19AC" w:rsidRPr="00E57149">
        <w:t xml:space="preserve">heck your module results and </w:t>
      </w:r>
      <w:r w:rsidR="5F0581D0" w:rsidRPr="00E57149">
        <w:t>e</w:t>
      </w:r>
      <w:r w:rsidR="0D3F19AC" w:rsidRPr="00E57149">
        <w:t xml:space="preserve">xamining </w:t>
      </w:r>
      <w:r w:rsidR="346BC710" w:rsidRPr="00E57149">
        <w:t>b</w:t>
      </w:r>
      <w:r w:rsidR="0D3F19AC" w:rsidRPr="00E57149">
        <w:t>oard decision</w:t>
      </w:r>
    </w:p>
    <w:p w14:paraId="74137DC3" w14:textId="2F1E2445" w:rsidR="00CD642C" w:rsidRPr="00E57149" w:rsidRDefault="0BBB187A" w:rsidP="003A22A0">
      <w:pPr>
        <w:numPr>
          <w:ilvl w:val="0"/>
          <w:numId w:val="1"/>
        </w:numPr>
        <w:ind w:left="360"/>
        <w:jc w:val="both"/>
        <w:rPr>
          <w:rFonts w:eastAsia="Arial" w:cs="Arial"/>
          <w:szCs w:val="22"/>
        </w:rPr>
      </w:pPr>
      <w:r w:rsidRPr="00E57149">
        <w:t xml:space="preserve">request to withdraw from </w:t>
      </w:r>
      <w:r w:rsidR="50473AD2" w:rsidRPr="00E57149">
        <w:t xml:space="preserve">your </w:t>
      </w:r>
      <w:r w:rsidRPr="00E57149">
        <w:t>studies</w:t>
      </w:r>
    </w:p>
    <w:p w14:paraId="67FF0EA0" w14:textId="500F6520" w:rsidR="005F6AC6" w:rsidRPr="00E57149" w:rsidRDefault="005F6AC6" w:rsidP="005F6AC6">
      <w:pPr>
        <w:jc w:val="both"/>
      </w:pPr>
    </w:p>
    <w:p w14:paraId="0B6F2140" w14:textId="3F8B8F23" w:rsidR="00CD642C" w:rsidRPr="00E57149" w:rsidRDefault="00CD642C" w:rsidP="005F6AC6">
      <w:pPr>
        <w:jc w:val="both"/>
        <w:rPr>
          <w:szCs w:val="22"/>
        </w:rPr>
      </w:pPr>
      <w:r w:rsidRPr="00E57149">
        <w:t xml:space="preserve">Failure to </w:t>
      </w:r>
      <w:r w:rsidR="40DDFEAA" w:rsidRPr="00E57149">
        <w:t xml:space="preserve">keep your personal details up to date </w:t>
      </w:r>
      <w:r w:rsidR="00F07F90" w:rsidRPr="00E57149">
        <w:t>can result i</w:t>
      </w:r>
      <w:r w:rsidR="002A1D00" w:rsidRPr="00E57149">
        <w:t>n a range of problems including</w:t>
      </w:r>
      <w:r w:rsidR="000D6805" w:rsidRPr="00E57149">
        <w:rPr>
          <w:rFonts w:eastAsia="Arial" w:cs="Arial"/>
        </w:rPr>
        <w:t>:</w:t>
      </w:r>
      <w:r w:rsidR="002A1D00" w:rsidRPr="00E57149">
        <w:rPr>
          <w:rFonts w:eastAsia="Arial" w:cs="Arial"/>
        </w:rPr>
        <w:t xml:space="preserve"> </w:t>
      </w:r>
    </w:p>
    <w:p w14:paraId="64DCC22C" w14:textId="1A97D4F2" w:rsidR="000D6805" w:rsidRPr="00E57149" w:rsidRDefault="000D6805" w:rsidP="003A22A0">
      <w:pPr>
        <w:numPr>
          <w:ilvl w:val="0"/>
          <w:numId w:val="3"/>
        </w:numPr>
        <w:jc w:val="both"/>
        <w:rPr>
          <w:rFonts w:eastAsia="Arial" w:cs="Arial"/>
        </w:rPr>
      </w:pPr>
      <w:r w:rsidRPr="00E57149">
        <w:t>delays in obtaining your student loan;</w:t>
      </w:r>
    </w:p>
    <w:p w14:paraId="2FBDBB7D" w14:textId="32FC80D7" w:rsidR="007B1ADE" w:rsidRPr="00E57149" w:rsidRDefault="00CD642C" w:rsidP="003A22A0">
      <w:pPr>
        <w:numPr>
          <w:ilvl w:val="0"/>
          <w:numId w:val="3"/>
        </w:numPr>
        <w:jc w:val="both"/>
        <w:rPr>
          <w:rFonts w:eastAsia="Arial" w:cs="Arial"/>
        </w:rPr>
      </w:pPr>
      <w:r w:rsidRPr="00E57149">
        <w:t>failure to contact you in an emergency;</w:t>
      </w:r>
      <w:r w:rsidR="00F07F90" w:rsidRPr="00E57149">
        <w:rPr>
          <w:rFonts w:eastAsia="Arial" w:cs="Arial"/>
        </w:rPr>
        <w:t xml:space="preserve">  </w:t>
      </w:r>
    </w:p>
    <w:p w14:paraId="25E5D427" w14:textId="0AFCAC3E" w:rsidR="5FFE27F1" w:rsidRPr="00E57149" w:rsidRDefault="5FFE27F1" w:rsidP="003A22A0">
      <w:pPr>
        <w:pStyle w:val="ListParagraph"/>
        <w:numPr>
          <w:ilvl w:val="0"/>
          <w:numId w:val="3"/>
        </w:numPr>
        <w:spacing w:after="0" w:line="240" w:lineRule="auto"/>
        <w:jc w:val="both"/>
      </w:pPr>
      <w:r w:rsidRPr="00E57149">
        <w:rPr>
          <w:rFonts w:ascii="Arial" w:eastAsia="Arial" w:hAnsi="Arial" w:cs="Arial"/>
        </w:rPr>
        <w:t>not being able to borrow materials from the Library and Learning Resources;</w:t>
      </w:r>
      <w:r w:rsidR="00EC55A4" w:rsidRPr="00E57149">
        <w:rPr>
          <w:rFonts w:ascii="Arial" w:eastAsia="Arial" w:hAnsi="Arial" w:cs="Arial"/>
        </w:rPr>
        <w:t xml:space="preserve"> and</w:t>
      </w:r>
    </w:p>
    <w:p w14:paraId="63D0A5CA" w14:textId="1BE78117" w:rsidR="5FFE27F1" w:rsidRPr="00E57149" w:rsidRDefault="5FFE27F1" w:rsidP="003A22A0">
      <w:pPr>
        <w:numPr>
          <w:ilvl w:val="0"/>
          <w:numId w:val="3"/>
        </w:numPr>
        <w:jc w:val="both"/>
      </w:pPr>
      <w:r w:rsidRPr="00E57149">
        <w:t xml:space="preserve">not being able to use the </w:t>
      </w:r>
      <w:r w:rsidR="00EC55A4" w:rsidRPr="00E57149">
        <w:t>Information Technology services</w:t>
      </w:r>
      <w:r w:rsidR="001C4C05" w:rsidRPr="00E57149">
        <w:t>;</w:t>
      </w:r>
    </w:p>
    <w:p w14:paraId="5D2950FE" w14:textId="1B4FFFB0" w:rsidR="4AEE30A4" w:rsidRPr="00E57149" w:rsidRDefault="001C4C05" w:rsidP="003A22A0">
      <w:pPr>
        <w:numPr>
          <w:ilvl w:val="0"/>
          <w:numId w:val="3"/>
        </w:numPr>
        <w:jc w:val="both"/>
      </w:pPr>
      <w:r w:rsidRPr="00E57149">
        <w:rPr>
          <w:szCs w:val="22"/>
        </w:rPr>
        <w:t>p</w:t>
      </w:r>
      <w:r w:rsidR="4AEE30A4" w:rsidRPr="00E57149">
        <w:rPr>
          <w:szCs w:val="22"/>
        </w:rPr>
        <w:t>otential non-compliance with visa regulations</w:t>
      </w:r>
      <w:r w:rsidRPr="00E57149">
        <w:rPr>
          <w:szCs w:val="22"/>
        </w:rPr>
        <w:t>.</w:t>
      </w:r>
    </w:p>
    <w:p w14:paraId="1CCE66F4" w14:textId="77777777" w:rsidR="007B1ADE" w:rsidRDefault="007B1ADE" w:rsidP="005F6AC6">
      <w:pPr>
        <w:jc w:val="both"/>
        <w:rPr>
          <w:rFonts w:cs="Arial"/>
          <w:szCs w:val="22"/>
        </w:rPr>
      </w:pPr>
    </w:p>
    <w:p w14:paraId="35506F7D" w14:textId="50AB3EA0" w:rsidR="00CD642C" w:rsidRPr="00F07F90" w:rsidRDefault="00F07F90" w:rsidP="005F6AC6">
      <w:pPr>
        <w:jc w:val="both"/>
        <w:rPr>
          <w:rFonts w:eastAsia="Arial" w:cs="Arial"/>
        </w:rPr>
      </w:pPr>
      <w:r>
        <w:t xml:space="preserve">Please take time to check </w:t>
      </w:r>
      <w:r w:rsidR="5EFCF238">
        <w:t>your</w:t>
      </w:r>
      <w:r>
        <w:t xml:space="preserve"> enrolment </w:t>
      </w:r>
      <w:r w:rsidR="19B07393">
        <w:t xml:space="preserve">details on </w:t>
      </w:r>
      <w:proofErr w:type="spellStart"/>
      <w:r w:rsidR="19B07393">
        <w:t>MyTSD</w:t>
      </w:r>
      <w:proofErr w:type="spellEnd"/>
      <w:r w:rsidR="19B07393">
        <w:t>.</w:t>
      </w:r>
    </w:p>
    <w:p w14:paraId="69D1E7DF" w14:textId="77777777" w:rsidR="002633D8" w:rsidRPr="002D6D45" w:rsidRDefault="5AAC604E" w:rsidP="36AA3193">
      <w:pPr>
        <w:pStyle w:val="Heading1"/>
        <w:rPr>
          <w:rStyle w:val="ft24"/>
          <w:rFonts w:ascii="Arial" w:eastAsia="Arial" w:hAnsi="Arial" w:cs="Arial"/>
          <w:sz w:val="22"/>
          <w:szCs w:val="22"/>
        </w:rPr>
      </w:pPr>
      <w:bookmarkStart w:id="6" w:name="_Toc401061945"/>
      <w:r w:rsidRPr="6E721F82">
        <w:rPr>
          <w:rStyle w:val="ft24"/>
          <w:rFonts w:ascii="Arial" w:eastAsia="Arial" w:hAnsi="Arial" w:cs="Arial"/>
          <w:sz w:val="22"/>
          <w:szCs w:val="22"/>
        </w:rPr>
        <w:t>DISCLOSURE AND BARRING SERVICE (DBS) – ENHANCED</w:t>
      </w:r>
      <w:bookmarkEnd w:id="6"/>
    </w:p>
    <w:p w14:paraId="34B95192" w14:textId="3419483A"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coming into contact with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Further details will be provided by the </w:t>
      </w:r>
      <w:r w:rsidR="00C501E3">
        <w:rPr>
          <w:rStyle w:val="ft24"/>
          <w:rFonts w:ascii="Arial" w:eastAsia="Arial" w:hAnsi="Arial" w:cs="Arial"/>
          <w:sz w:val="22"/>
          <w:szCs w:val="22"/>
        </w:rPr>
        <w:t xml:space="preserve">Admissions Team.  All DBS related queries should be directed to </w:t>
      </w:r>
      <w:hyperlink r:id="rId23" w:history="1">
        <w:r w:rsidR="00E053AD" w:rsidRPr="00380F79">
          <w:rPr>
            <w:rStyle w:val="Hyperlink"/>
            <w:rFonts w:eastAsia="Arial" w:cs="Arial"/>
            <w:szCs w:val="22"/>
          </w:rPr>
          <w:t>dbs@uwtsd.ac.uk</w:t>
        </w:r>
      </w:hyperlink>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2CBFA9B9" w14:textId="5044CE38" w:rsidR="002633D8" w:rsidRPr="002633D8" w:rsidRDefault="5AAC604E" w:rsidP="36AA3193">
      <w:pPr>
        <w:jc w:val="both"/>
        <w:rPr>
          <w:rStyle w:val="ft44"/>
          <w:rFonts w:ascii="Arial" w:eastAsia="Arial" w:hAnsi="Arial" w:cs="Arial"/>
          <w:sz w:val="22"/>
          <w:szCs w:val="22"/>
        </w:rPr>
      </w:pPr>
      <w:r w:rsidRPr="1F2C8FBF">
        <w:rPr>
          <w:rStyle w:val="ft44"/>
          <w:rFonts w:ascii="Arial" w:eastAsia="Arial" w:hAnsi="Arial" w:cs="Arial"/>
          <w:sz w:val="22"/>
          <w:szCs w:val="22"/>
        </w:rPr>
        <w:t>You will also be asked to complete a formal self</w:t>
      </w:r>
      <w:r w:rsidR="7E1FAAC2" w:rsidRPr="1F2C8FBF">
        <w:rPr>
          <w:rStyle w:val="ft44"/>
          <w:rFonts w:ascii="Arial" w:eastAsia="Arial" w:hAnsi="Arial" w:cs="Arial"/>
          <w:sz w:val="22"/>
          <w:szCs w:val="22"/>
        </w:rPr>
        <w:t>-</w:t>
      </w:r>
      <w:r w:rsidRPr="1F2C8FBF">
        <w:rPr>
          <w:rStyle w:val="ft44"/>
          <w:rFonts w:ascii="Arial" w:eastAsia="Arial" w:hAnsi="Arial" w:cs="Arial"/>
          <w:sz w:val="22"/>
          <w:szCs w:val="22"/>
        </w:rPr>
        <w:t xml:space="preserve">declaration during the </w:t>
      </w:r>
      <w:r w:rsidR="39A914DA" w:rsidRPr="1F2C8FBF">
        <w:rPr>
          <w:rStyle w:val="ft44"/>
          <w:rFonts w:ascii="Arial" w:eastAsia="Arial" w:hAnsi="Arial" w:cs="Arial"/>
          <w:sz w:val="22"/>
          <w:szCs w:val="22"/>
        </w:rPr>
        <w:t xml:space="preserve">enrolment </w:t>
      </w:r>
      <w:r w:rsidRPr="1F2C8FBF">
        <w:rPr>
          <w:rStyle w:val="ft44"/>
          <w:rFonts w:ascii="Arial" w:eastAsia="Arial" w:hAnsi="Arial" w:cs="Arial"/>
          <w:sz w:val="22"/>
          <w:szCs w:val="22"/>
        </w:rPr>
        <w:t xml:space="preserve">period at the beginning of the academic year, which confirms your criminal conviction status.     </w:t>
      </w:r>
    </w:p>
    <w:p w14:paraId="3785A7D4" w14:textId="77777777" w:rsidR="00CD642C" w:rsidRPr="002633D8" w:rsidRDefault="001C66DA" w:rsidP="004C0775">
      <w:pPr>
        <w:pStyle w:val="Heading1"/>
      </w:pPr>
      <w:bookmarkStart w:id="7" w:name="_Toc1202097690"/>
      <w:r>
        <w:br w:type="page"/>
      </w:r>
      <w:r w:rsidR="00CD642C">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CF0A83" w:rsidP="60269D23">
      <w:pPr>
        <w:jc w:val="both"/>
        <w:rPr>
          <w:rFonts w:eastAsia="Arial" w:cs="Arial"/>
        </w:rPr>
      </w:pPr>
      <w:hyperlink r:id="rId24"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8" w:name="_Toc1971848737"/>
      <w:r>
        <w:t>ASSESSMENT</w:t>
      </w:r>
      <w:bookmarkEnd w:id="8"/>
      <w:r>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Turnitin; alternative instructions will be provided by the </w:t>
      </w:r>
      <w:r w:rsidR="00B44FE8">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25DF5B90"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w:t>
      </w:r>
      <w:r w:rsidR="00DF5566">
        <w:t xml:space="preserve"> </w:t>
      </w:r>
      <w:r w:rsidRPr="36AA3193">
        <w:t>Examin</w:t>
      </w:r>
      <w:r w:rsidR="005F7134" w:rsidRPr="36AA3193">
        <w:t>ing</w:t>
      </w:r>
      <w:r w:rsidRPr="36AA3193">
        <w:t xml:space="preserve"> Board are provisional.</w:t>
      </w:r>
    </w:p>
    <w:p w14:paraId="0EEF0581" w14:textId="77777777" w:rsidR="002633D8" w:rsidRPr="00EA0886" w:rsidRDefault="002633D8" w:rsidP="009F04BA">
      <w:pPr>
        <w:pStyle w:val="Heading2"/>
        <w:numPr>
          <w:ilvl w:val="0"/>
          <w:numId w:val="0"/>
        </w:numPr>
      </w:pPr>
      <w:bookmarkStart w:id="9" w:name="_Toc756262470"/>
      <w:r>
        <w:t>Extenuating Circumstances</w:t>
      </w:r>
      <w:bookmarkEnd w:id="9"/>
    </w:p>
    <w:p w14:paraId="02B2E6C1" w14:textId="6B01FFED"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77777777" w:rsidR="002633D8" w:rsidRPr="002633D8" w:rsidRDefault="00CF0A83" w:rsidP="002633D8">
      <w:pPr>
        <w:jc w:val="both"/>
        <w:rPr>
          <w:rFonts w:cs="Arial"/>
          <w:szCs w:val="22"/>
        </w:rPr>
      </w:pPr>
      <w:hyperlink r:id="rId2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9F04BA">
      <w:pPr>
        <w:pStyle w:val="Heading2"/>
        <w:numPr>
          <w:ilvl w:val="0"/>
          <w:numId w:val="0"/>
        </w:numPr>
      </w:pPr>
      <w:bookmarkStart w:id="10" w:name="_Toc605804171"/>
      <w:r>
        <w:t xml:space="preserve">Additional </w:t>
      </w:r>
      <w:r w:rsidR="002633D8">
        <w:t>needs in terms of assessment</w:t>
      </w:r>
      <w:bookmarkEnd w:id="10"/>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CF0A83" w:rsidP="002633D8">
      <w:pPr>
        <w:jc w:val="both"/>
        <w:rPr>
          <w:rFonts w:cs="Arial"/>
          <w:szCs w:val="22"/>
        </w:rPr>
      </w:pPr>
      <w:hyperlink r:id="rId26" w:history="1">
        <w:r w:rsidR="00DC33B5" w:rsidRPr="5DED47D8">
          <w:rPr>
            <w:rStyle w:val="Hyperlink"/>
            <w:rFonts w:cs="Arial"/>
          </w:rPr>
          <w:t>http://www.uwtsd.ac.uk/services-for-disabled-students/</w:t>
        </w:r>
      </w:hyperlink>
    </w:p>
    <w:p w14:paraId="5EA74F92" w14:textId="77777777" w:rsidR="002633D8" w:rsidRPr="00EA0886" w:rsidRDefault="002633D8" w:rsidP="009F04BA">
      <w:pPr>
        <w:pStyle w:val="Heading2"/>
        <w:numPr>
          <w:ilvl w:val="0"/>
          <w:numId w:val="0"/>
        </w:numPr>
        <w:rPr>
          <w:rStyle w:val="ft24"/>
          <w:rFonts w:ascii="Arial" w:eastAsia="Arial" w:hAnsi="Arial" w:cs="Arial"/>
          <w:sz w:val="22"/>
          <w:szCs w:val="22"/>
        </w:rPr>
      </w:pPr>
      <w:bookmarkStart w:id="11" w:name="_Toc248142765"/>
      <w:r w:rsidRPr="6E721F82">
        <w:rPr>
          <w:rStyle w:val="ft24"/>
          <w:rFonts w:ascii="Arial" w:eastAsia="Arial" w:hAnsi="Arial" w:cs="Arial"/>
          <w:sz w:val="22"/>
          <w:szCs w:val="22"/>
        </w:rPr>
        <w:lastRenderedPageBreak/>
        <w:t>Academic Appeals</w:t>
      </w:r>
      <w:bookmarkEnd w:id="11"/>
    </w:p>
    <w:p w14:paraId="53A46A35" w14:textId="6710BC7B"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w:t>
      </w:r>
      <w:r w:rsidR="00554D6E">
        <w:t>2</w:t>
      </w:r>
      <w:r w:rsidRPr="36AA3193">
        <w:t xml:space="preserve"> of the Academic Quality Handbook, and in supporting documentation published on the Academic Office section on the University’s website:</w:t>
      </w:r>
    </w:p>
    <w:p w14:paraId="658B48BF" w14:textId="77777777" w:rsidR="002633D8" w:rsidRPr="00EA0886" w:rsidRDefault="00CF0A83" w:rsidP="002633D8">
      <w:pPr>
        <w:jc w:val="both"/>
        <w:rPr>
          <w:rFonts w:cs="Arial"/>
          <w:szCs w:val="22"/>
        </w:rPr>
      </w:pPr>
      <w:hyperlink r:id="rId2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w:t>
      </w:r>
      <w:proofErr w:type="gramStart"/>
      <w:r w:rsidRPr="36AA3193">
        <w:rPr>
          <w:spacing w:val="-2"/>
        </w:rPr>
        <w:t>note carefully</w:t>
      </w:r>
      <w:proofErr w:type="gramEnd"/>
      <w:r w:rsidRPr="36AA3193">
        <w:rPr>
          <w:spacing w:val="-2"/>
        </w:rPr>
        <w:t xml:space="preserve"> the grounds on which appeals may be made and submit your appeal on the appropriate form because incomplete or ineligible appeals cannot be processed. </w:t>
      </w:r>
    </w:p>
    <w:p w14:paraId="119E5150" w14:textId="77777777" w:rsidR="00D009E3" w:rsidRPr="00EA0886" w:rsidRDefault="00D009E3" w:rsidP="009F04BA">
      <w:pPr>
        <w:pStyle w:val="Heading2"/>
        <w:numPr>
          <w:ilvl w:val="0"/>
          <w:numId w:val="0"/>
        </w:numPr>
      </w:pPr>
      <w:bookmarkStart w:id="12" w:name="_Toc678069636"/>
      <w:r>
        <w:t>Assessment Regulations</w:t>
      </w:r>
      <w:bookmarkEnd w:id="12"/>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CF0A83">
      <w:pPr>
        <w:rPr>
          <w:rFonts w:cs="Arial"/>
          <w:szCs w:val="22"/>
        </w:rPr>
      </w:pPr>
      <w:hyperlink r:id="rId2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9F04BA">
      <w:pPr>
        <w:pStyle w:val="Heading2"/>
        <w:numPr>
          <w:ilvl w:val="0"/>
          <w:numId w:val="0"/>
        </w:numPr>
      </w:pPr>
      <w:bookmarkStart w:id="13" w:name="_Toc281637146"/>
      <w:r>
        <w:t>Responsibilities of students in relation to the assessment process</w:t>
      </w:r>
      <w:bookmarkEnd w:id="13"/>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081BA7B5" w:rsidR="009150C5" w:rsidRDefault="5FFD72C4" w:rsidP="003A22A0">
      <w:pPr>
        <w:numPr>
          <w:ilvl w:val="0"/>
          <w:numId w:val="5"/>
        </w:numPr>
        <w:ind w:left="567" w:hanging="567"/>
        <w:jc w:val="both"/>
        <w:rPr>
          <w:rFonts w:cs="Arial"/>
        </w:rPr>
      </w:pPr>
      <w:r w:rsidRPr="6A20BDC8">
        <w:rPr>
          <w:rFonts w:cs="Arial"/>
        </w:rPr>
        <w:t>You</w:t>
      </w:r>
      <w:r w:rsidR="009150C5" w:rsidRPr="6A20BDC8">
        <w:rPr>
          <w:rFonts w:cs="Arial"/>
        </w:rPr>
        <w:t xml:space="preserve"> are correctly enrolled on </w:t>
      </w:r>
      <w:r w:rsidR="00D86C6B" w:rsidRPr="6A20BDC8">
        <w:rPr>
          <w:rFonts w:cs="Arial"/>
        </w:rPr>
        <w:t>your</w:t>
      </w:r>
      <w:r w:rsidR="009150C5" w:rsidRPr="6A20BDC8">
        <w:rPr>
          <w:rFonts w:cs="Arial"/>
        </w:rPr>
        <w:t xml:space="preserve"> programme of study (including re-enrolment for each academic year after initial enrolment)</w:t>
      </w:r>
      <w:r w:rsidR="20D42272" w:rsidRPr="6A20BDC8">
        <w:rPr>
          <w:rFonts w:cs="Arial"/>
        </w:rPr>
        <w:t>.</w:t>
      </w:r>
    </w:p>
    <w:p w14:paraId="3B3A2F18" w14:textId="25C7D8D8" w:rsidR="00A8520D" w:rsidRDefault="5FFD72C4" w:rsidP="003A22A0">
      <w:pPr>
        <w:numPr>
          <w:ilvl w:val="0"/>
          <w:numId w:val="5"/>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003A22A0">
      <w:pPr>
        <w:numPr>
          <w:ilvl w:val="0"/>
          <w:numId w:val="5"/>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003A22A0">
      <w:pPr>
        <w:numPr>
          <w:ilvl w:val="0"/>
          <w:numId w:val="5"/>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003A22A0">
      <w:pPr>
        <w:numPr>
          <w:ilvl w:val="0"/>
          <w:numId w:val="5"/>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003A22A0">
      <w:pPr>
        <w:numPr>
          <w:ilvl w:val="0"/>
          <w:numId w:val="5"/>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003A22A0">
      <w:pPr>
        <w:numPr>
          <w:ilvl w:val="0"/>
          <w:numId w:val="5"/>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003A22A0">
      <w:pPr>
        <w:numPr>
          <w:ilvl w:val="0"/>
          <w:numId w:val="5"/>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003A22A0">
      <w:pPr>
        <w:numPr>
          <w:ilvl w:val="0"/>
          <w:numId w:val="5"/>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52359670" w:rsidR="00A8520D" w:rsidRPr="00875D42" w:rsidRDefault="4531BE55" w:rsidP="003A22A0">
      <w:pPr>
        <w:numPr>
          <w:ilvl w:val="0"/>
          <w:numId w:val="5"/>
        </w:numPr>
        <w:ind w:left="567" w:hanging="567"/>
        <w:jc w:val="both"/>
        <w:rPr>
          <w:rFonts w:eastAsia="Arial" w:cs="Arial"/>
        </w:rPr>
      </w:pPr>
      <w:r>
        <w:t>You</w:t>
      </w:r>
      <w:r w:rsidR="00A8520D">
        <w:t xml:space="preserve"> make </w:t>
      </w:r>
      <w:r>
        <w:t>your</w:t>
      </w:r>
      <w:r w:rsidR="00A8520D">
        <w:t xml:space="preserve"> work available for sampling for external examining purposes.</w:t>
      </w:r>
    </w:p>
    <w:p w14:paraId="6ADCDD68" w14:textId="5B17E04B" w:rsidR="72A2810C" w:rsidRPr="00E57149" w:rsidRDefault="72AD2393" w:rsidP="188DFE0D">
      <w:pPr>
        <w:pStyle w:val="Heading1"/>
        <w:rPr>
          <w:rFonts w:eastAsia="Arial" w:cs="Arial"/>
          <w:color w:val="000000" w:themeColor="text1"/>
        </w:rPr>
      </w:pPr>
      <w:bookmarkStart w:id="14" w:name="_Toc983180802"/>
      <w:r w:rsidRPr="6E721F82">
        <w:rPr>
          <w:rFonts w:eastAsia="Arial" w:cs="Arial"/>
          <w:color w:val="000000" w:themeColor="text1"/>
        </w:rPr>
        <w:t>VIRTUAL LEARNING ENVIRONMENT (VLE)</w:t>
      </w:r>
      <w:bookmarkEnd w:id="14"/>
    </w:p>
    <w:p w14:paraId="1A7F7B0C" w14:textId="3CCA0BBD" w:rsidR="72A2810C" w:rsidRPr="00E57149" w:rsidRDefault="72A2810C" w:rsidP="006E2990">
      <w:pPr>
        <w:pStyle w:val="Default"/>
        <w:jc w:val="both"/>
        <w:rPr>
          <w:rFonts w:eastAsia="Arial" w:cs="Arial"/>
          <w:color w:val="000000" w:themeColor="text1"/>
          <w:szCs w:val="22"/>
        </w:rPr>
      </w:pPr>
      <w:r w:rsidRPr="00E57149">
        <w:rPr>
          <w:rFonts w:ascii="Arial" w:eastAsia="Arial" w:hAnsi="Arial" w:cs="Arial"/>
          <w:color w:val="000000" w:themeColor="text1"/>
          <w:szCs w:val="22"/>
        </w:rPr>
        <w:t xml:space="preserve">Moodle is the University’s Virtual Learning Environment (VLE).  The VLE is used to support learning and teaching.  It can be accessed by </w:t>
      </w:r>
      <w:r w:rsidRPr="00E57149">
        <w:rPr>
          <w:rFonts w:ascii="Arial" w:eastAsia="Arial" w:hAnsi="Arial" w:cs="Arial"/>
          <w:b/>
          <w:bCs/>
          <w:color w:val="000000" w:themeColor="text1"/>
          <w:szCs w:val="22"/>
        </w:rPr>
        <w:t xml:space="preserve">enrolled </w:t>
      </w:r>
      <w:r w:rsidRPr="00E57149">
        <w:rPr>
          <w:rFonts w:ascii="Arial" w:eastAsia="Arial" w:hAnsi="Arial" w:cs="Arial"/>
          <w:color w:val="000000" w:themeColor="text1"/>
          <w:szCs w:val="22"/>
        </w:rPr>
        <w:t>students from anywhere in the world using the internet and a web browser.</w:t>
      </w:r>
    </w:p>
    <w:p w14:paraId="6B972539" w14:textId="7EA71C7F" w:rsidR="696D5B18" w:rsidRPr="00E57149" w:rsidRDefault="696D5B18" w:rsidP="006E2990">
      <w:pPr>
        <w:jc w:val="both"/>
        <w:rPr>
          <w:rFonts w:eastAsia="Arial" w:cs="Arial"/>
          <w:color w:val="000000" w:themeColor="text1"/>
          <w:szCs w:val="22"/>
        </w:rPr>
      </w:pPr>
    </w:p>
    <w:p w14:paraId="09F435EB" w14:textId="553C536B"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Some of Moodle’s features allow students to: </w:t>
      </w:r>
    </w:p>
    <w:p w14:paraId="65BC1B72" w14:textId="1C56985C" w:rsidR="72A2810C" w:rsidRPr="00E57149" w:rsidRDefault="72A2810C" w:rsidP="003A22A0">
      <w:pPr>
        <w:pStyle w:val="ListParagraph"/>
        <w:numPr>
          <w:ilvl w:val="0"/>
          <w:numId w:val="7"/>
        </w:numPr>
        <w:spacing w:line="240" w:lineRule="auto"/>
        <w:jc w:val="both"/>
        <w:rPr>
          <w:rFonts w:eastAsia="Arial" w:cs="Arial"/>
          <w:color w:val="000000" w:themeColor="text1"/>
        </w:rPr>
      </w:pPr>
      <w:r w:rsidRPr="00E57149">
        <w:rPr>
          <w:rFonts w:ascii="Arial" w:eastAsia="Arial" w:hAnsi="Arial" w:cs="Arial"/>
          <w:color w:val="000000" w:themeColor="text1"/>
        </w:rPr>
        <w:t>Access course materials</w:t>
      </w:r>
    </w:p>
    <w:p w14:paraId="30B1D92B" w14:textId="64B6C77F" w:rsidR="72A2810C" w:rsidRPr="00E57149" w:rsidRDefault="72A2810C" w:rsidP="003A22A0">
      <w:pPr>
        <w:pStyle w:val="ListParagraph"/>
        <w:numPr>
          <w:ilvl w:val="0"/>
          <w:numId w:val="7"/>
        </w:numPr>
        <w:spacing w:line="240" w:lineRule="auto"/>
        <w:jc w:val="both"/>
        <w:rPr>
          <w:rFonts w:eastAsia="Arial" w:cs="Arial"/>
        </w:rPr>
      </w:pPr>
      <w:r w:rsidRPr="00E57149">
        <w:rPr>
          <w:rFonts w:ascii="Arial" w:eastAsia="Arial" w:hAnsi="Arial" w:cs="Arial"/>
          <w:color w:val="000000" w:themeColor="text1"/>
        </w:rPr>
        <w:t xml:space="preserve">Facilitate communication between students and </w:t>
      </w:r>
      <w:r w:rsidRPr="00E57149">
        <w:rPr>
          <w:rFonts w:ascii="Arial" w:eastAsia="Arial" w:hAnsi="Arial" w:cs="Arial"/>
        </w:rPr>
        <w:t xml:space="preserve">tutors - this may also take place via Microsoft Teams </w:t>
      </w:r>
    </w:p>
    <w:p w14:paraId="56318DC6" w14:textId="7DA65449" w:rsidR="72A2810C" w:rsidRPr="00E57149" w:rsidRDefault="72A2810C" w:rsidP="003A22A0">
      <w:pPr>
        <w:pStyle w:val="ListParagraph"/>
        <w:numPr>
          <w:ilvl w:val="0"/>
          <w:numId w:val="7"/>
        </w:numPr>
        <w:spacing w:line="240" w:lineRule="auto"/>
        <w:jc w:val="both"/>
        <w:rPr>
          <w:rFonts w:eastAsia="Arial" w:cs="Arial"/>
        </w:rPr>
      </w:pPr>
      <w:r w:rsidRPr="00E57149">
        <w:rPr>
          <w:rFonts w:ascii="Arial" w:eastAsia="Arial" w:hAnsi="Arial" w:cs="Arial"/>
        </w:rPr>
        <w:t xml:space="preserve">Support group tasks </w:t>
      </w:r>
    </w:p>
    <w:p w14:paraId="6471104C" w14:textId="4556A3DD" w:rsidR="72A2810C" w:rsidRPr="00E57149" w:rsidRDefault="72A2810C" w:rsidP="003A22A0">
      <w:pPr>
        <w:pStyle w:val="ListParagraph"/>
        <w:numPr>
          <w:ilvl w:val="0"/>
          <w:numId w:val="7"/>
        </w:numPr>
        <w:spacing w:line="240" w:lineRule="auto"/>
        <w:jc w:val="both"/>
        <w:rPr>
          <w:rFonts w:eastAsia="Arial" w:cs="Arial"/>
          <w:color w:val="000000" w:themeColor="text1"/>
        </w:rPr>
      </w:pPr>
      <w:r w:rsidRPr="00E57149">
        <w:rPr>
          <w:rFonts w:ascii="Arial" w:eastAsia="Arial" w:hAnsi="Arial" w:cs="Arial"/>
          <w:color w:val="000000" w:themeColor="text1"/>
        </w:rPr>
        <w:t xml:space="preserve">Take online assessments with automatic marking and feedback facilities </w:t>
      </w:r>
    </w:p>
    <w:p w14:paraId="003A85F6" w14:textId="2D722A9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lastRenderedPageBreak/>
        <w:t xml:space="preserve">Moodle can be used for administration tasks such as: </w:t>
      </w:r>
    </w:p>
    <w:p w14:paraId="470C1B2D" w14:textId="5460221D" w:rsidR="72A2810C" w:rsidRPr="00E57149" w:rsidRDefault="72A2810C" w:rsidP="003A22A0">
      <w:pPr>
        <w:pStyle w:val="ListParagraph"/>
        <w:numPr>
          <w:ilvl w:val="0"/>
          <w:numId w:val="7"/>
        </w:numPr>
        <w:spacing w:line="240" w:lineRule="auto"/>
        <w:jc w:val="both"/>
        <w:rPr>
          <w:rFonts w:eastAsia="Arial" w:cs="Arial"/>
          <w:color w:val="000000" w:themeColor="text1"/>
        </w:rPr>
      </w:pPr>
      <w:r w:rsidRPr="00E57149">
        <w:rPr>
          <w:rFonts w:ascii="Arial" w:eastAsia="Arial" w:hAnsi="Arial" w:cs="Arial"/>
          <w:color w:val="000000" w:themeColor="text1"/>
        </w:rPr>
        <w:t>Displaying announcements e.g. lecture venue changed</w:t>
      </w:r>
    </w:p>
    <w:p w14:paraId="3229A610" w14:textId="4BB453B3" w:rsidR="72A2810C" w:rsidRPr="00E57149" w:rsidRDefault="72A2810C" w:rsidP="003A22A0">
      <w:pPr>
        <w:pStyle w:val="ListParagraph"/>
        <w:numPr>
          <w:ilvl w:val="0"/>
          <w:numId w:val="7"/>
        </w:numPr>
        <w:spacing w:line="240" w:lineRule="auto"/>
        <w:jc w:val="both"/>
        <w:rPr>
          <w:rFonts w:eastAsia="Arial" w:cs="Arial"/>
          <w:color w:val="000000" w:themeColor="text1"/>
        </w:rPr>
      </w:pPr>
      <w:r w:rsidRPr="00E57149">
        <w:rPr>
          <w:rFonts w:ascii="Arial" w:eastAsia="Arial" w:hAnsi="Arial" w:cs="Arial"/>
          <w:color w:val="000000" w:themeColor="text1"/>
        </w:rPr>
        <w:t xml:space="preserve">Submission of assignments electronically </w:t>
      </w:r>
    </w:p>
    <w:p w14:paraId="59DCA252" w14:textId="6838819B" w:rsidR="72A2810C" w:rsidRPr="00E57149" w:rsidRDefault="72A2810C" w:rsidP="003A22A0">
      <w:pPr>
        <w:pStyle w:val="ListParagraph"/>
        <w:numPr>
          <w:ilvl w:val="0"/>
          <w:numId w:val="7"/>
        </w:numPr>
        <w:spacing w:line="240" w:lineRule="auto"/>
        <w:jc w:val="both"/>
        <w:rPr>
          <w:rFonts w:eastAsia="Arial" w:cs="Arial"/>
          <w:color w:val="000000" w:themeColor="text1"/>
        </w:rPr>
      </w:pPr>
      <w:r w:rsidRPr="00E57149">
        <w:rPr>
          <w:rFonts w:ascii="Arial" w:eastAsia="Arial" w:hAnsi="Arial" w:cs="Arial"/>
          <w:color w:val="000000" w:themeColor="text1"/>
        </w:rPr>
        <w:t xml:space="preserve">Administration of online surveys, such as module questionnaires </w:t>
      </w:r>
    </w:p>
    <w:p w14:paraId="268A2112" w14:textId="0CE1B1D8" w:rsidR="72A2810C" w:rsidRPr="00E57149" w:rsidRDefault="72A2810C" w:rsidP="006E2990">
      <w:pPr>
        <w:jc w:val="both"/>
        <w:rPr>
          <w:rFonts w:eastAsia="Arial" w:cs="Arial"/>
          <w:color w:val="000000" w:themeColor="text1"/>
          <w:szCs w:val="22"/>
        </w:rPr>
      </w:pPr>
      <w:r w:rsidRPr="00E57149">
        <w:rPr>
          <w:rFonts w:eastAsia="Arial" w:cs="Arial"/>
          <w:b/>
          <w:bCs/>
          <w:color w:val="000000" w:themeColor="text1"/>
          <w:szCs w:val="22"/>
          <w:u w:val="single"/>
        </w:rPr>
        <w:t>How to Access</w:t>
      </w:r>
      <w:r w:rsidRPr="00E57149">
        <w:rPr>
          <w:rFonts w:eastAsia="Arial" w:cs="Arial"/>
          <w:color w:val="000000" w:themeColor="text1"/>
          <w:szCs w:val="22"/>
        </w:rPr>
        <w:t>:</w:t>
      </w:r>
    </w:p>
    <w:p w14:paraId="5545670C" w14:textId="45EC0DB9" w:rsidR="696D5B18" w:rsidRPr="00E57149" w:rsidRDefault="696D5B18" w:rsidP="006E2990">
      <w:pPr>
        <w:jc w:val="both"/>
        <w:rPr>
          <w:rFonts w:eastAsia="Arial" w:cs="Arial"/>
          <w:color w:val="000000" w:themeColor="text1"/>
          <w:szCs w:val="22"/>
        </w:rPr>
      </w:pPr>
    </w:p>
    <w:p w14:paraId="083D050F" w14:textId="4A2E959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You can access Moodle in 3 different ways:</w:t>
      </w:r>
    </w:p>
    <w:p w14:paraId="34A101FC" w14:textId="5BB2AA74" w:rsidR="696D5B18" w:rsidRPr="00E57149" w:rsidRDefault="696D5B18" w:rsidP="006E2990">
      <w:pPr>
        <w:jc w:val="both"/>
        <w:rPr>
          <w:rFonts w:eastAsia="Arial" w:cs="Arial"/>
          <w:color w:val="000000" w:themeColor="text1"/>
          <w:szCs w:val="22"/>
        </w:rPr>
      </w:pPr>
    </w:p>
    <w:p w14:paraId="669AAD28" w14:textId="04C87969" w:rsidR="72A2810C" w:rsidRPr="00E57149" w:rsidRDefault="30EC7390" w:rsidP="003A22A0">
      <w:pPr>
        <w:pStyle w:val="ListParagraph"/>
        <w:numPr>
          <w:ilvl w:val="0"/>
          <w:numId w:val="6"/>
        </w:numPr>
        <w:spacing w:line="240" w:lineRule="auto"/>
        <w:jc w:val="both"/>
        <w:rPr>
          <w:rFonts w:eastAsia="Arial" w:cs="Arial"/>
          <w:color w:val="000000" w:themeColor="text1"/>
        </w:rPr>
      </w:pPr>
      <w:r w:rsidRPr="3B3A55D8">
        <w:rPr>
          <w:rFonts w:ascii="Arial" w:eastAsia="Arial" w:hAnsi="Arial" w:cs="Arial"/>
          <w:color w:val="000000" w:themeColor="text1"/>
          <w:u w:val="single"/>
        </w:rPr>
        <w:t>From Hwb</w:t>
      </w:r>
      <w:r w:rsidR="768773EF" w:rsidRPr="3B3A55D8">
        <w:rPr>
          <w:rFonts w:ascii="Arial" w:eastAsia="Arial" w:hAnsi="Arial" w:cs="Arial"/>
          <w:color w:val="000000" w:themeColor="text1"/>
          <w:u w:val="single"/>
        </w:rPr>
        <w:t xml:space="preserve"> - </w:t>
      </w:r>
      <w:r w:rsidRPr="3B3A55D8">
        <w:rPr>
          <w:rFonts w:ascii="Arial" w:eastAsia="Arial" w:hAnsi="Arial" w:cs="Arial"/>
          <w:color w:val="000000" w:themeColor="text1"/>
        </w:rPr>
        <w:t xml:space="preserve">Access your Hwb dashboard either by logging into a campus PC and opening </w:t>
      </w:r>
      <w:r w:rsidR="3D3C1187" w:rsidRPr="3B3A55D8">
        <w:rPr>
          <w:rFonts w:ascii="Arial" w:eastAsia="Arial" w:hAnsi="Arial" w:cs="Arial"/>
          <w:color w:val="000000" w:themeColor="text1"/>
        </w:rPr>
        <w:t>Microsoft Edge browser</w:t>
      </w:r>
      <w:r w:rsidRPr="3B3A55D8">
        <w:rPr>
          <w:rFonts w:ascii="Arial" w:eastAsia="Arial" w:hAnsi="Arial" w:cs="Arial"/>
          <w:color w:val="000000" w:themeColor="text1"/>
        </w:rPr>
        <w:t xml:space="preserve">, or accessing </w:t>
      </w:r>
      <w:hyperlink r:id="rId29">
        <w:r w:rsidRPr="3B3A55D8">
          <w:rPr>
            <w:rStyle w:val="Hyperlink"/>
            <w:rFonts w:ascii="Arial" w:eastAsia="Arial" w:hAnsi="Arial" w:cs="Arial"/>
          </w:rPr>
          <w:t>https://hwb.uwtsd.ac.uk</w:t>
        </w:r>
      </w:hyperlink>
      <w:r w:rsidRPr="3B3A55D8">
        <w:rPr>
          <w:rFonts w:ascii="Arial" w:eastAsia="Arial" w:hAnsi="Arial" w:cs="Arial"/>
          <w:color w:val="000000" w:themeColor="text1"/>
        </w:rPr>
        <w:t>  from any browser on an internet-connected device. Click on the Moodle tile.</w:t>
      </w:r>
    </w:p>
    <w:p w14:paraId="6A05E613" w14:textId="31FE96E3" w:rsidR="72A2810C" w:rsidRPr="00E57149" w:rsidRDefault="72A2810C" w:rsidP="003A22A0">
      <w:pPr>
        <w:pStyle w:val="ListParagraph"/>
        <w:numPr>
          <w:ilvl w:val="0"/>
          <w:numId w:val="6"/>
        </w:numPr>
        <w:spacing w:line="240" w:lineRule="auto"/>
        <w:rPr>
          <w:rFonts w:eastAsia="Arial" w:cs="Arial"/>
          <w:color w:val="000000" w:themeColor="text1"/>
        </w:rPr>
      </w:pPr>
      <w:r w:rsidRPr="0E7DDE2A">
        <w:rPr>
          <w:rFonts w:ascii="Arial" w:eastAsia="Arial" w:hAnsi="Arial" w:cs="Arial"/>
          <w:color w:val="000000" w:themeColor="text1"/>
          <w:u w:val="single"/>
        </w:rPr>
        <w:t xml:space="preserve">From the University Website </w:t>
      </w:r>
      <w:r w:rsidR="3EB7CB7F"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n</w:t>
      </w:r>
      <w:r w:rsidRPr="0E7DDE2A">
        <w:rPr>
          <w:rFonts w:ascii="Arial" w:eastAsia="Arial" w:hAnsi="Arial" w:cs="Arial"/>
          <w:color w:val="000000" w:themeColor="text1"/>
        </w:rPr>
        <w:t xml:space="preserve">avigate to </w:t>
      </w:r>
      <w:hyperlink r:id="rId30" w:history="1">
        <w:r w:rsidR="00D222D9" w:rsidRPr="00D222D9">
          <w:rPr>
            <w:rStyle w:val="Hyperlink"/>
            <w:rFonts w:ascii="Arial" w:eastAsia="Arial" w:hAnsi="Arial" w:cs="Arial"/>
          </w:rPr>
          <w:t>https://uwtsd.ac.uk/</w:t>
        </w:r>
      </w:hyperlink>
      <w:r w:rsidRPr="0E7DDE2A">
        <w:rPr>
          <w:rFonts w:ascii="Arial" w:eastAsia="Arial" w:hAnsi="Arial" w:cs="Arial"/>
          <w:color w:val="000000" w:themeColor="text1"/>
        </w:rPr>
        <w:t xml:space="preserve"> and select Quick Links (top left side of screen) and then Moodle.</w:t>
      </w:r>
    </w:p>
    <w:p w14:paraId="0210747C" w14:textId="5D95303A" w:rsidR="72A2810C" w:rsidRPr="00E57149" w:rsidRDefault="72A2810C" w:rsidP="003A22A0">
      <w:pPr>
        <w:pStyle w:val="ListParagraph"/>
        <w:numPr>
          <w:ilvl w:val="0"/>
          <w:numId w:val="6"/>
        </w:numPr>
        <w:spacing w:line="240" w:lineRule="auto"/>
        <w:rPr>
          <w:rFonts w:eastAsia="Arial" w:cs="Arial"/>
          <w:color w:val="000000" w:themeColor="text1"/>
        </w:rPr>
      </w:pPr>
      <w:r w:rsidRPr="0E7DDE2A">
        <w:rPr>
          <w:rFonts w:ascii="Arial" w:eastAsia="Arial" w:hAnsi="Arial" w:cs="Arial"/>
          <w:color w:val="000000" w:themeColor="text1"/>
          <w:u w:val="single"/>
        </w:rPr>
        <w:t xml:space="preserve">URL Input </w:t>
      </w:r>
      <w:r w:rsidR="4DC607EB"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 xml:space="preserve">Open any browser on an internet-connected device and navigate to </w:t>
      </w:r>
      <w:hyperlink r:id="rId31" w:history="1">
        <w:r w:rsidR="00726A2F" w:rsidRPr="00C91BD0">
          <w:rPr>
            <w:rStyle w:val="Hyperlink"/>
            <w:rFonts w:ascii="Arial" w:eastAsia="Arial" w:hAnsi="Arial" w:cs="Arial"/>
          </w:rPr>
          <w:t>https://moodle.uwtsd.ac.u</w:t>
        </w:r>
        <w:r w:rsidR="00726A2F" w:rsidRPr="00C91BD0">
          <w:rPr>
            <w:rStyle w:val="Hyperlink"/>
          </w:rPr>
          <w:t>k</w:t>
        </w:r>
      </w:hyperlink>
      <w:r w:rsidR="00726A2F">
        <w:t xml:space="preserve">   </w:t>
      </w:r>
      <w:r w:rsidR="0021386D">
        <w:t xml:space="preserve"> </w:t>
      </w:r>
    </w:p>
    <w:p w14:paraId="5E9C8F88" w14:textId="2766F4B6" w:rsidR="72A2810C" w:rsidRPr="00E57149" w:rsidRDefault="72A2810C" w:rsidP="006E2990">
      <w:pPr>
        <w:spacing w:after="200"/>
        <w:rPr>
          <w:szCs w:val="22"/>
        </w:rPr>
      </w:pPr>
      <w:r w:rsidRPr="00E57149">
        <w:rPr>
          <w:rFonts w:eastAsia="Arial" w:cs="Arial"/>
          <w:szCs w:val="22"/>
        </w:rPr>
        <w:t>If you are already signed into the Hwb or Office 365 you should be automatically signed into Moodle when you connect, if not log in using your Network username and password which are the same as used to access a campus PC.</w:t>
      </w:r>
    </w:p>
    <w:p w14:paraId="248D0BBF" w14:textId="661B7B39" w:rsidR="72A2810C" w:rsidRPr="00E57149" w:rsidRDefault="30EC7390" w:rsidP="3B3A55D8">
      <w:pPr>
        <w:jc w:val="both"/>
        <w:rPr>
          <w:rFonts w:eastAsia="Arial" w:cs="Arial"/>
          <w:color w:val="000000" w:themeColor="text1"/>
        </w:rPr>
      </w:pPr>
      <w:r w:rsidRPr="3B3A55D8">
        <w:rPr>
          <w:rFonts w:eastAsia="Arial" w:cs="Arial"/>
          <w:color w:val="000000" w:themeColor="text1"/>
        </w:rPr>
        <w:t xml:space="preserve">If you are missing </w:t>
      </w:r>
      <w:r w:rsidR="5883AD21" w:rsidRPr="3B3A55D8">
        <w:rPr>
          <w:rFonts w:eastAsia="Arial" w:cs="Arial"/>
          <w:color w:val="000000" w:themeColor="text1"/>
        </w:rPr>
        <w:t xml:space="preserve">any modules from your Moodle homepage, </w:t>
      </w:r>
      <w:r w:rsidRPr="3B3A55D8">
        <w:rPr>
          <w:rFonts w:eastAsia="Arial" w:cs="Arial"/>
          <w:color w:val="000000" w:themeColor="text1"/>
        </w:rPr>
        <w:t xml:space="preserve">please contact your </w:t>
      </w:r>
      <w:r w:rsidRPr="3B3A55D8">
        <w:rPr>
          <w:rFonts w:eastAsia="Arial" w:cs="Arial"/>
          <w:b/>
          <w:bCs/>
          <w:color w:val="000000" w:themeColor="text1"/>
        </w:rPr>
        <w:t xml:space="preserve">lecturers </w:t>
      </w:r>
      <w:r w:rsidRPr="3B3A55D8">
        <w:rPr>
          <w:rFonts w:eastAsia="Arial" w:cs="Arial"/>
          <w:color w:val="000000" w:themeColor="text1"/>
        </w:rPr>
        <w:t xml:space="preserve">to ask if they use Moodle. Please note it can take 24hrs for enrolment data to feed into Moodle.  If you have problems finding resources (timetables, lecture notes, assignment briefs etc.) please contact the </w:t>
      </w:r>
      <w:r w:rsidRPr="3B3A55D8">
        <w:rPr>
          <w:rFonts w:eastAsia="Arial" w:cs="Arial"/>
          <w:b/>
          <w:bCs/>
          <w:color w:val="000000" w:themeColor="text1"/>
        </w:rPr>
        <w:t xml:space="preserve">lecturer </w:t>
      </w:r>
      <w:r w:rsidRPr="3B3A55D8">
        <w:rPr>
          <w:rFonts w:eastAsia="Arial" w:cs="Arial"/>
          <w:color w:val="000000" w:themeColor="text1"/>
        </w:rPr>
        <w:t xml:space="preserve">that delivers the course/module. </w:t>
      </w:r>
    </w:p>
    <w:p w14:paraId="2D47D058" w14:textId="7A6006AC" w:rsidR="696D5B18" w:rsidRPr="00E57149" w:rsidRDefault="696D5B18" w:rsidP="006E2990">
      <w:pPr>
        <w:jc w:val="both"/>
        <w:rPr>
          <w:rFonts w:eastAsia="Arial" w:cs="Arial"/>
          <w:color w:val="000000" w:themeColor="text1"/>
          <w:szCs w:val="22"/>
        </w:rPr>
      </w:pPr>
    </w:p>
    <w:p w14:paraId="0FBE0B33" w14:textId="68AC486E"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For any technical issues or error messages contact the </w:t>
      </w:r>
      <w:r w:rsidRPr="00E57149">
        <w:rPr>
          <w:rFonts w:eastAsia="Arial" w:cs="Arial"/>
          <w:b/>
          <w:bCs/>
          <w:color w:val="000000" w:themeColor="text1"/>
          <w:szCs w:val="22"/>
        </w:rPr>
        <w:t>IT Service Desk</w:t>
      </w:r>
      <w:r w:rsidRPr="00E57149">
        <w:rPr>
          <w:rFonts w:eastAsia="Arial" w:cs="Arial"/>
          <w:color w:val="000000" w:themeColor="text1"/>
          <w:szCs w:val="22"/>
        </w:rPr>
        <w:t xml:space="preserve"> via: </w:t>
      </w:r>
    </w:p>
    <w:p w14:paraId="04259B32" w14:textId="025DC25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Web: </w:t>
      </w:r>
      <w:hyperlink r:id="rId32" w:history="1">
        <w:r w:rsidRPr="00E57149">
          <w:rPr>
            <w:rStyle w:val="Hyperlink"/>
            <w:rFonts w:eastAsia="Arial" w:cs="Arial"/>
            <w:szCs w:val="22"/>
          </w:rPr>
          <w:t>https://webhelp.uwtsd.ac.uk</w:t>
        </w:r>
      </w:hyperlink>
    </w:p>
    <w:p w14:paraId="57E8E1CF" w14:textId="72020875"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Tel: 0300 500 5055</w:t>
      </w:r>
    </w:p>
    <w:p w14:paraId="65228BC0" w14:textId="03942480"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Or email: </w:t>
      </w:r>
      <w:hyperlink r:id="rId33" w:history="1">
        <w:r w:rsidRPr="00E57149">
          <w:rPr>
            <w:rStyle w:val="Hyperlink"/>
            <w:rFonts w:eastAsia="Arial" w:cs="Arial"/>
            <w:szCs w:val="22"/>
            <w:lang w:val="en"/>
          </w:rPr>
          <w:t>ITServiceDesk@uwtsd.ac.uk</w:t>
        </w:r>
      </w:hyperlink>
    </w:p>
    <w:p w14:paraId="022310FF" w14:textId="47531C16" w:rsidR="72A2810C" w:rsidRPr="00E57149" w:rsidRDefault="30EC7390" w:rsidP="3B3A55D8">
      <w:pPr>
        <w:jc w:val="both"/>
        <w:rPr>
          <w:rFonts w:eastAsia="Arial" w:cs="Arial"/>
          <w:color w:val="000000" w:themeColor="text1"/>
        </w:rPr>
      </w:pPr>
      <w:r w:rsidRPr="3B3A55D8">
        <w:rPr>
          <w:rFonts w:eastAsia="Arial" w:cs="Arial"/>
          <w:color w:val="000000" w:themeColor="text1"/>
        </w:rPr>
        <w:t>In any correspondence please include your name and username (your student number) together with details of your issue</w:t>
      </w:r>
      <w:r w:rsidR="6AE71382" w:rsidRPr="3B3A55D8">
        <w:rPr>
          <w:rFonts w:eastAsia="Arial" w:cs="Arial"/>
          <w:color w:val="000000" w:themeColor="text1"/>
        </w:rPr>
        <w:t>, and include screenshots of any error messages</w:t>
      </w:r>
    </w:p>
    <w:p w14:paraId="5FC9FE38" w14:textId="7B6A33FE" w:rsidR="696D5B18" w:rsidRPr="00E57149" w:rsidRDefault="696D5B18" w:rsidP="006E2990">
      <w:pPr>
        <w:jc w:val="both"/>
        <w:rPr>
          <w:rFonts w:eastAsia="Arial" w:cs="Arial"/>
          <w:color w:val="000000" w:themeColor="text1"/>
          <w:szCs w:val="22"/>
        </w:rPr>
      </w:pPr>
    </w:p>
    <w:p w14:paraId="33D313D9" w14:textId="19F45BB2" w:rsidR="72A2810C" w:rsidRDefault="72A2810C" w:rsidP="006E2990">
      <w:pPr>
        <w:jc w:val="both"/>
        <w:rPr>
          <w:rFonts w:eastAsia="Arial" w:cs="Arial"/>
          <w:color w:val="000000" w:themeColor="text1"/>
          <w:szCs w:val="22"/>
        </w:rPr>
      </w:pPr>
      <w:r w:rsidRPr="00E57149">
        <w:rPr>
          <w:rFonts w:eastAsia="Arial" w:cs="Arial"/>
          <w:szCs w:val="22"/>
        </w:rPr>
        <w:t>Further information on using online and digital resources can be found at</w:t>
      </w:r>
      <w:r w:rsidRPr="00E57149">
        <w:rPr>
          <w:rFonts w:eastAsia="Arial" w:cs="Arial"/>
          <w:szCs w:val="22"/>
          <w:u w:val="single"/>
        </w:rPr>
        <w:t xml:space="preserve"> </w:t>
      </w:r>
      <w:hyperlink r:id="rId34" w:history="1">
        <w:r w:rsidRPr="00E57149">
          <w:rPr>
            <w:rStyle w:val="Hyperlink"/>
            <w:rFonts w:eastAsia="Arial" w:cs="Arial"/>
            <w:szCs w:val="22"/>
          </w:rPr>
          <w:t>https://digitallearning.uwtsd.ac.uk/</w:t>
        </w:r>
      </w:hyperlink>
    </w:p>
    <w:p w14:paraId="5E2341F0" w14:textId="0CBE63F2" w:rsidR="696D5B18" w:rsidRDefault="696D5B18" w:rsidP="696D5B18">
      <w:pPr>
        <w:jc w:val="both"/>
      </w:pP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5" w:name="_Toc1249042490"/>
      <w:r>
        <w:lastRenderedPageBreak/>
        <w:t>ASSESSMENT FEEDBACK VIA TURNITIN</w:t>
      </w:r>
      <w:bookmarkEnd w:id="15"/>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35"/>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54490CD8">
            <wp:extent cx="2067213" cy="3953427"/>
            <wp:effectExtent l="0" t="0" r="0" b="9525"/>
            <wp:docPr id="2055129283" name="Picture 205512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6">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6" w:name="_Toc580513634"/>
      <w:r>
        <w:lastRenderedPageBreak/>
        <w:t>PROGRAMME</w:t>
      </w:r>
      <w:r w:rsidR="00AE44C5">
        <w:t>S</w:t>
      </w:r>
      <w:r>
        <w:t xml:space="preserve"> OF STUDY</w:t>
      </w:r>
      <w:bookmarkEnd w:id="16"/>
    </w:p>
    <w:p w14:paraId="76BF0F1B" w14:textId="4D484B46" w:rsidR="00AE44C5" w:rsidRPr="00244E79" w:rsidRDefault="00244E79" w:rsidP="009F04BA">
      <w:pPr>
        <w:pStyle w:val="Heading2"/>
        <w:numPr>
          <w:ilvl w:val="0"/>
          <w:numId w:val="15"/>
        </w:numPr>
        <w:rPr>
          <w:rStyle w:val="normaltextrun"/>
        </w:rPr>
      </w:pPr>
      <w:bookmarkStart w:id="17" w:name="_Toc646078285"/>
      <w:proofErr w:type="spellStart"/>
      <w:r w:rsidRPr="6E721F82">
        <w:rPr>
          <w:rStyle w:val="normaltextrun"/>
        </w:rPr>
        <w:t>FdA</w:t>
      </w:r>
      <w:proofErr w:type="spellEnd"/>
      <w:r w:rsidRPr="6E721F82">
        <w:rPr>
          <w:rStyle w:val="normaltextrun"/>
        </w:rPr>
        <w:t xml:space="preserve"> Inclusive Education</w:t>
      </w:r>
      <w:bookmarkEnd w:id="17"/>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7271CA8D" w14:textId="77777777" w:rsidR="007B7949" w:rsidRPr="007B7949" w:rsidRDefault="007B7949" w:rsidP="007B7949">
      <w:pPr>
        <w:textAlignment w:val="baseline"/>
        <w:rPr>
          <w:rFonts w:ascii="Segoe UI" w:hAnsi="Segoe UI" w:cs="Segoe UI"/>
          <w:sz w:val="18"/>
          <w:szCs w:val="18"/>
          <w:lang w:eastAsia="zh-CN"/>
        </w:rPr>
      </w:pPr>
      <w:r w:rsidRPr="007B7949">
        <w:rPr>
          <w:rFonts w:cs="Arial"/>
          <w:b/>
          <w:bCs/>
          <w:szCs w:val="22"/>
          <w:lang w:eastAsia="zh-CN"/>
        </w:rPr>
        <w:t>Knowledge and understanding (KU)</w:t>
      </w:r>
      <w:r w:rsidRPr="007B7949">
        <w:rPr>
          <w:rFonts w:cs="Arial"/>
          <w:szCs w:val="22"/>
          <w:lang w:eastAsia="zh-CN"/>
        </w:rPr>
        <w:t> </w:t>
      </w:r>
    </w:p>
    <w:p w14:paraId="12746562" w14:textId="77777777" w:rsidR="007B7949" w:rsidRPr="007B7949" w:rsidRDefault="007B7949" w:rsidP="007B7949">
      <w:pPr>
        <w:textAlignment w:val="baseline"/>
        <w:rPr>
          <w:rFonts w:ascii="Segoe UI" w:hAnsi="Segoe UI" w:cs="Segoe UI"/>
          <w:sz w:val="18"/>
          <w:szCs w:val="18"/>
          <w:lang w:eastAsia="zh-CN"/>
        </w:rPr>
      </w:pPr>
      <w:r w:rsidRPr="007B7949">
        <w:rPr>
          <w:rFonts w:cs="Arial"/>
          <w:color w:val="000000"/>
          <w:sz w:val="21"/>
          <w:szCs w:val="21"/>
          <w:lang w:eastAsia="zh-CN"/>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2"/>
        <w:gridCol w:w="6644"/>
      </w:tblGrid>
      <w:tr w:rsidR="007B7949" w:rsidRPr="007B7949" w14:paraId="131BBB21" w14:textId="77777777" w:rsidTr="007B7949">
        <w:trPr>
          <w:trHeight w:val="99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16621248"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KU1</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4B64180A"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 xml:space="preserve">to demonstrate knowledge of the main methods of enquiry in the subject and the ability to use established techniques to undertake critical analysis of information </w:t>
            </w:r>
            <w:proofErr w:type="gramStart"/>
            <w:r w:rsidRPr="007B7949">
              <w:rPr>
                <w:rFonts w:cs="Arial"/>
                <w:szCs w:val="22"/>
                <w:lang w:val="en-US" w:eastAsia="zh-CN"/>
              </w:rPr>
              <w:t>in order to</w:t>
            </w:r>
            <w:proofErr w:type="gramEnd"/>
            <w:r w:rsidRPr="007B7949">
              <w:rPr>
                <w:rFonts w:cs="Arial"/>
                <w:szCs w:val="22"/>
                <w:lang w:val="en-US" w:eastAsia="zh-CN"/>
              </w:rPr>
              <w:t xml:space="preserve"> propose solutions (ESFD;</w:t>
            </w:r>
            <w:r w:rsidRPr="007B7949">
              <w:rPr>
                <w:rFonts w:cs="Arial"/>
                <w:szCs w:val="22"/>
                <w:lang w:eastAsia="zh-CN"/>
              </w:rPr>
              <w:t> </w:t>
            </w:r>
          </w:p>
          <w:p w14:paraId="59FB2733"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1.3)</w:t>
            </w:r>
            <w:r w:rsidRPr="007B7949">
              <w:rPr>
                <w:rFonts w:cs="Arial"/>
                <w:szCs w:val="22"/>
                <w:lang w:eastAsia="zh-CN"/>
              </w:rPr>
              <w:t> </w:t>
            </w:r>
          </w:p>
        </w:tc>
      </w:tr>
      <w:tr w:rsidR="007B7949" w:rsidRPr="007B7949" w14:paraId="60293A7D"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29E68E2C"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KU2</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0CE8F5C5"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 xml:space="preserve">to demonstrate knowledge of some underlying values, main </w:t>
            </w:r>
            <w:proofErr w:type="gramStart"/>
            <w:r w:rsidRPr="007B7949">
              <w:rPr>
                <w:rFonts w:cs="Arial"/>
                <w:szCs w:val="22"/>
                <w:lang w:val="en-US" w:eastAsia="zh-CN"/>
              </w:rPr>
              <w:t>theories</w:t>
            </w:r>
            <w:proofErr w:type="gramEnd"/>
            <w:r w:rsidRPr="007B7949">
              <w:rPr>
                <w:rFonts w:cs="Arial"/>
                <w:szCs w:val="22"/>
                <w:lang w:val="en-US" w:eastAsia="zh-CN"/>
              </w:rPr>
              <w:t xml:space="preserve"> and concepts relevant to education (ES; 7.4)</w:t>
            </w:r>
            <w:r w:rsidRPr="007B7949">
              <w:rPr>
                <w:rFonts w:cs="Arial"/>
                <w:szCs w:val="22"/>
                <w:lang w:eastAsia="zh-CN"/>
              </w:rPr>
              <w:t> </w:t>
            </w:r>
          </w:p>
        </w:tc>
      </w:tr>
      <w:tr w:rsidR="007B7949" w:rsidRPr="007B7949" w14:paraId="5B2ED708"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28B5C8E5"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KU3</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60E8B9DA" w14:textId="77777777" w:rsidR="007B7949" w:rsidRPr="007B7949" w:rsidRDefault="007B7949" w:rsidP="007B7949">
            <w:pPr>
              <w:ind w:left="105" w:right="90"/>
              <w:textAlignment w:val="baseline"/>
              <w:rPr>
                <w:rFonts w:ascii="Times New Roman" w:hAnsi="Times New Roman"/>
                <w:sz w:val="24"/>
                <w:szCs w:val="24"/>
                <w:lang w:eastAsia="zh-CN"/>
              </w:rPr>
            </w:pPr>
            <w:r w:rsidRPr="007B7949">
              <w:rPr>
                <w:rFonts w:cs="Arial"/>
                <w:szCs w:val="22"/>
                <w:lang w:val="en-US" w:eastAsia="zh-CN"/>
              </w:rPr>
              <w:t>to show awareness of the diversity of learners and the complexities of the education process (ES; 7.4)</w:t>
            </w:r>
            <w:r w:rsidRPr="007B7949">
              <w:rPr>
                <w:rFonts w:cs="Arial"/>
                <w:szCs w:val="22"/>
                <w:lang w:eastAsia="zh-CN"/>
              </w:rPr>
              <w:t> </w:t>
            </w:r>
          </w:p>
        </w:tc>
      </w:tr>
      <w:tr w:rsidR="007B7949" w:rsidRPr="007B7949" w14:paraId="011962DA" w14:textId="77777777" w:rsidTr="007B7949">
        <w:trPr>
          <w:trHeight w:val="99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2EFC2AE5"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KU4</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1B0656A1"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to demonstrate some understanding of the complexity of the interaction between learning and local and global contexts, and the extent to which participants (including learners and teachers) can</w:t>
            </w:r>
            <w:r w:rsidRPr="007B7949">
              <w:rPr>
                <w:rFonts w:cs="Arial"/>
                <w:szCs w:val="22"/>
                <w:lang w:eastAsia="zh-CN"/>
              </w:rPr>
              <w:t> </w:t>
            </w:r>
          </w:p>
          <w:p w14:paraId="5D36243F" w14:textId="77777777" w:rsidR="007B7949" w:rsidRPr="007B7949" w:rsidRDefault="007B7949" w:rsidP="007B7949">
            <w:pPr>
              <w:ind w:left="105"/>
              <w:jc w:val="both"/>
              <w:textAlignment w:val="baseline"/>
              <w:rPr>
                <w:rFonts w:ascii="Times New Roman" w:hAnsi="Times New Roman"/>
                <w:sz w:val="24"/>
                <w:szCs w:val="24"/>
                <w:lang w:eastAsia="zh-CN"/>
              </w:rPr>
            </w:pPr>
            <w:r w:rsidRPr="007B7949">
              <w:rPr>
                <w:rFonts w:cs="Arial"/>
                <w:szCs w:val="22"/>
                <w:lang w:val="en-US" w:eastAsia="zh-CN"/>
              </w:rPr>
              <w:t>influence the learning process (ES; 7.4)</w:t>
            </w:r>
            <w:r w:rsidRPr="007B7949">
              <w:rPr>
                <w:rFonts w:cs="Arial"/>
                <w:szCs w:val="22"/>
                <w:lang w:eastAsia="zh-CN"/>
              </w:rPr>
              <w:t> </w:t>
            </w:r>
          </w:p>
        </w:tc>
      </w:tr>
      <w:tr w:rsidR="007B7949" w:rsidRPr="007B7949" w14:paraId="2E60ABDA" w14:textId="77777777" w:rsidTr="007B7949">
        <w:trPr>
          <w:trHeight w:val="94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45F1F021"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KU4</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6D95FEE6"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 xml:space="preserve">To demonstrate some knowledge of the societal and </w:t>
            </w:r>
            <w:proofErr w:type="spellStart"/>
            <w:r w:rsidRPr="007B7949">
              <w:rPr>
                <w:rFonts w:cs="Arial"/>
                <w:szCs w:val="22"/>
                <w:lang w:val="en-US" w:eastAsia="zh-CN"/>
              </w:rPr>
              <w:t>organisational</w:t>
            </w:r>
            <w:proofErr w:type="spellEnd"/>
            <w:r w:rsidRPr="007B7949">
              <w:rPr>
                <w:rFonts w:cs="Arial"/>
                <w:szCs w:val="22"/>
                <w:lang w:val="en-US" w:eastAsia="zh-CN"/>
              </w:rPr>
              <w:t xml:space="preserve"> structures and purposes of educational systems, and the possible implications for learners and the learning process (ES; 7.4)</w:t>
            </w:r>
            <w:r w:rsidRPr="007B7949">
              <w:rPr>
                <w:rFonts w:cs="Arial"/>
                <w:szCs w:val="22"/>
                <w:lang w:eastAsia="zh-CN"/>
              </w:rPr>
              <w:t> </w:t>
            </w:r>
          </w:p>
        </w:tc>
      </w:tr>
    </w:tbl>
    <w:p w14:paraId="4DAD8C0F" w14:textId="77777777" w:rsidR="007B7949" w:rsidRPr="007B7949" w:rsidRDefault="007B7949" w:rsidP="007B7949">
      <w:pPr>
        <w:textAlignment w:val="baseline"/>
        <w:rPr>
          <w:rFonts w:ascii="Segoe UI" w:hAnsi="Segoe UI" w:cs="Segoe UI"/>
          <w:sz w:val="18"/>
          <w:szCs w:val="18"/>
          <w:lang w:eastAsia="zh-CN"/>
        </w:rPr>
      </w:pPr>
      <w:r w:rsidRPr="007B7949">
        <w:rPr>
          <w:rFonts w:cs="Arial"/>
          <w:szCs w:val="22"/>
          <w:lang w:val="en-US" w:eastAsia="zh-CN"/>
        </w:rPr>
        <w:t>Each of the above PLOs is covered by at least 2 modules at the appropriate level (</w:t>
      </w:r>
      <w:proofErr w:type="gramStart"/>
      <w:r w:rsidRPr="007B7949">
        <w:rPr>
          <w:rFonts w:cs="Arial"/>
          <w:szCs w:val="22"/>
          <w:lang w:val="en-US" w:eastAsia="zh-CN"/>
        </w:rPr>
        <w:t>taking into account</w:t>
      </w:r>
      <w:proofErr w:type="gramEnd"/>
      <w:r w:rsidRPr="007B7949">
        <w:rPr>
          <w:rFonts w:cs="Arial"/>
          <w:szCs w:val="22"/>
          <w:lang w:val="en-US" w:eastAsia="zh-CN"/>
        </w:rPr>
        <w:t xml:space="preserve"> individual patterns of study)</w:t>
      </w:r>
      <w:r w:rsidRPr="007B7949">
        <w:rPr>
          <w:rFonts w:cs="Arial"/>
          <w:szCs w:val="22"/>
          <w:lang w:eastAsia="zh-CN"/>
        </w:rPr>
        <w:t> </w:t>
      </w:r>
    </w:p>
    <w:p w14:paraId="15E2E854" w14:textId="77777777" w:rsidR="007B7949" w:rsidRPr="007B7949" w:rsidRDefault="007B7949" w:rsidP="007B7949">
      <w:pPr>
        <w:ind w:left="975" w:right="1650"/>
        <w:jc w:val="both"/>
        <w:textAlignment w:val="baseline"/>
        <w:rPr>
          <w:rFonts w:ascii="Segoe UI" w:hAnsi="Segoe UI" w:cs="Segoe UI"/>
          <w:color w:val="FF0000"/>
          <w:sz w:val="18"/>
          <w:szCs w:val="18"/>
          <w:lang w:eastAsia="zh-CN"/>
        </w:rPr>
      </w:pPr>
      <w:r w:rsidRPr="007B7949">
        <w:rPr>
          <w:rFonts w:cs="Arial"/>
          <w:color w:val="000000"/>
          <w:szCs w:val="22"/>
          <w:lang w:eastAsia="zh-CN"/>
        </w:rPr>
        <w:t> </w:t>
      </w:r>
    </w:p>
    <w:p w14:paraId="3CF79FEE" w14:textId="77777777" w:rsidR="007B7949" w:rsidRPr="007B7949" w:rsidRDefault="007B7949" w:rsidP="007B7949">
      <w:pPr>
        <w:textAlignment w:val="baseline"/>
        <w:rPr>
          <w:rFonts w:ascii="Segoe UI" w:hAnsi="Segoe UI" w:cs="Segoe UI"/>
          <w:sz w:val="18"/>
          <w:szCs w:val="18"/>
          <w:lang w:eastAsia="zh-CN"/>
        </w:rPr>
      </w:pPr>
      <w:r w:rsidRPr="007B7949">
        <w:rPr>
          <w:rFonts w:cs="Arial"/>
          <w:b/>
          <w:bCs/>
          <w:szCs w:val="22"/>
          <w:lang w:eastAsia="zh-CN"/>
        </w:rPr>
        <w:t>Cognitive (thinking) skills (CS)</w:t>
      </w:r>
      <w:r w:rsidRPr="007B7949">
        <w:rPr>
          <w:rFonts w:cs="Arial"/>
          <w:szCs w:val="22"/>
          <w:lang w:eastAsia="zh-CN"/>
        </w:rPr>
        <w:t> </w:t>
      </w:r>
    </w:p>
    <w:p w14:paraId="02BF36E5" w14:textId="77777777" w:rsidR="007B7949" w:rsidRPr="007B7949" w:rsidRDefault="007B7949" w:rsidP="007B7949">
      <w:pPr>
        <w:textAlignment w:val="baseline"/>
        <w:rPr>
          <w:rFonts w:ascii="Segoe UI" w:hAnsi="Segoe UI" w:cs="Segoe UI"/>
          <w:sz w:val="18"/>
          <w:szCs w:val="18"/>
          <w:lang w:eastAsia="zh-CN"/>
        </w:rPr>
      </w:pPr>
      <w:r w:rsidRPr="007B7949">
        <w:rPr>
          <w:rFonts w:cs="Arial"/>
          <w:color w:val="000000"/>
          <w:sz w:val="21"/>
          <w:szCs w:val="21"/>
          <w:lang w:eastAsia="zh-CN"/>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2"/>
        <w:gridCol w:w="6644"/>
      </w:tblGrid>
      <w:tr w:rsidR="007B7949" w:rsidRPr="007B7949" w14:paraId="742A99EA" w14:textId="77777777" w:rsidTr="007B7949">
        <w:trPr>
          <w:trHeight w:val="99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CA9A2F7"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CS1</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12DDCB48"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Students should be able to improve their own learning and performance, through the development of study and research skills, and a capacity to plan, manage and reflect on their own learning (ES;</w:t>
            </w:r>
            <w:r w:rsidRPr="007B7949">
              <w:rPr>
                <w:rFonts w:cs="Arial"/>
                <w:szCs w:val="22"/>
                <w:lang w:eastAsia="zh-CN"/>
              </w:rPr>
              <w:t> </w:t>
            </w:r>
          </w:p>
          <w:p w14:paraId="61CC42C6"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5.7)</w:t>
            </w:r>
            <w:r w:rsidRPr="007B7949">
              <w:rPr>
                <w:rFonts w:cs="Arial"/>
                <w:szCs w:val="22"/>
                <w:lang w:eastAsia="zh-CN"/>
              </w:rPr>
              <w:t> </w:t>
            </w:r>
          </w:p>
        </w:tc>
      </w:tr>
      <w:tr w:rsidR="007B7949" w:rsidRPr="007B7949" w14:paraId="593ED915"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215FAD1B"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CS2</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6E80AB77"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 xml:space="preserve">Students should demonstrate the ability to identify, </w:t>
            </w:r>
            <w:proofErr w:type="spellStart"/>
            <w:r w:rsidRPr="007B7949">
              <w:rPr>
                <w:rFonts w:cs="Arial"/>
                <w:szCs w:val="22"/>
                <w:lang w:val="en-US" w:eastAsia="zh-CN"/>
              </w:rPr>
              <w:t>synthesise</w:t>
            </w:r>
            <w:proofErr w:type="spellEnd"/>
            <w:r w:rsidRPr="007B7949">
              <w:rPr>
                <w:rFonts w:cs="Arial"/>
                <w:szCs w:val="22"/>
                <w:lang w:val="en-US" w:eastAsia="zh-CN"/>
              </w:rPr>
              <w:t xml:space="preserve">, evaluate, and </w:t>
            </w:r>
            <w:proofErr w:type="spellStart"/>
            <w:r w:rsidRPr="007B7949">
              <w:rPr>
                <w:rFonts w:cs="Arial"/>
                <w:szCs w:val="22"/>
                <w:lang w:val="en-US" w:eastAsia="zh-CN"/>
              </w:rPr>
              <w:t>analyse</w:t>
            </w:r>
            <w:proofErr w:type="spellEnd"/>
            <w:r w:rsidRPr="007B7949">
              <w:rPr>
                <w:rFonts w:cs="Arial"/>
                <w:szCs w:val="22"/>
                <w:lang w:val="en-US" w:eastAsia="zh-CN"/>
              </w:rPr>
              <w:t xml:space="preserve"> problems and solutions (ES; 5.7)</w:t>
            </w:r>
            <w:r w:rsidRPr="007B7949">
              <w:rPr>
                <w:rFonts w:cs="Arial"/>
                <w:szCs w:val="22"/>
                <w:lang w:eastAsia="zh-CN"/>
              </w:rPr>
              <w:t> </w:t>
            </w:r>
          </w:p>
        </w:tc>
      </w:tr>
      <w:tr w:rsidR="007B7949" w:rsidRPr="007B7949" w14:paraId="179A338B"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5B1AE759"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CS3</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322A30AD"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Students should be able to accommodate new principles and understandings (ES; 7.5)</w:t>
            </w:r>
            <w:r w:rsidRPr="007B7949">
              <w:rPr>
                <w:rFonts w:cs="Arial"/>
                <w:szCs w:val="22"/>
                <w:lang w:eastAsia="zh-CN"/>
              </w:rPr>
              <w:t> </w:t>
            </w:r>
          </w:p>
        </w:tc>
      </w:tr>
      <w:tr w:rsidR="007B7949" w:rsidRPr="007B7949" w14:paraId="0F74A486" w14:textId="77777777" w:rsidTr="007B7949">
        <w:trPr>
          <w:trHeight w:val="75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11B8150B"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CS4</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5E0C0DA7"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Students should select a range of relevant primary and secondary sources, including theoretical and research-based evidence, to extend their knowledge and understanding (ES; 7.5)</w:t>
            </w:r>
            <w:r w:rsidRPr="007B7949">
              <w:rPr>
                <w:rFonts w:cs="Arial"/>
                <w:szCs w:val="22"/>
                <w:lang w:eastAsia="zh-CN"/>
              </w:rPr>
              <w:t> </w:t>
            </w:r>
          </w:p>
        </w:tc>
      </w:tr>
      <w:tr w:rsidR="007B7949" w:rsidRPr="007B7949" w14:paraId="17E49B27"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08D86EE4"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CS5</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7222DBDE"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Students should use a range of evidence to formulate appropriate</w:t>
            </w:r>
            <w:r w:rsidRPr="007B7949">
              <w:rPr>
                <w:rFonts w:cs="Arial"/>
                <w:szCs w:val="22"/>
                <w:lang w:eastAsia="zh-CN"/>
              </w:rPr>
              <w:t> </w:t>
            </w:r>
          </w:p>
          <w:p w14:paraId="3E59D8F2"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and justified ways forward and potential changes in practice (ES; 7.5)</w:t>
            </w:r>
            <w:r w:rsidRPr="007B7949">
              <w:rPr>
                <w:rFonts w:cs="Arial"/>
                <w:szCs w:val="22"/>
                <w:lang w:eastAsia="zh-CN"/>
              </w:rPr>
              <w:t> </w:t>
            </w:r>
          </w:p>
        </w:tc>
      </w:tr>
    </w:tbl>
    <w:p w14:paraId="3820D579" w14:textId="77777777" w:rsidR="007B7949" w:rsidRPr="007B7949" w:rsidRDefault="007B7949" w:rsidP="007B7949">
      <w:pPr>
        <w:textAlignment w:val="baseline"/>
        <w:rPr>
          <w:rFonts w:ascii="Segoe UI" w:hAnsi="Segoe UI" w:cs="Segoe UI"/>
          <w:sz w:val="18"/>
          <w:szCs w:val="18"/>
          <w:lang w:eastAsia="zh-CN"/>
        </w:rPr>
      </w:pPr>
      <w:r w:rsidRPr="007B7949">
        <w:rPr>
          <w:rFonts w:cs="Arial"/>
          <w:szCs w:val="22"/>
          <w:lang w:val="en-US" w:eastAsia="zh-CN"/>
        </w:rPr>
        <w:t>Each of the above PLOs is covered by at least 2 modules at the appropriate level (</w:t>
      </w:r>
      <w:proofErr w:type="gramStart"/>
      <w:r w:rsidRPr="007B7949">
        <w:rPr>
          <w:rFonts w:cs="Arial"/>
          <w:szCs w:val="22"/>
          <w:lang w:val="en-US" w:eastAsia="zh-CN"/>
        </w:rPr>
        <w:t>taking into account</w:t>
      </w:r>
      <w:proofErr w:type="gramEnd"/>
      <w:r w:rsidRPr="007B7949">
        <w:rPr>
          <w:rFonts w:cs="Arial"/>
          <w:szCs w:val="22"/>
          <w:lang w:val="en-US" w:eastAsia="zh-CN"/>
        </w:rPr>
        <w:t xml:space="preserve"> individual patterns of study)</w:t>
      </w:r>
      <w:r w:rsidRPr="007B7949">
        <w:rPr>
          <w:rFonts w:cs="Arial"/>
          <w:szCs w:val="22"/>
          <w:lang w:eastAsia="zh-CN"/>
        </w:rPr>
        <w:t> </w:t>
      </w:r>
    </w:p>
    <w:p w14:paraId="4A2C7EF8" w14:textId="279DB5E4" w:rsidR="007B7949" w:rsidRPr="007B7949" w:rsidRDefault="007B7949" w:rsidP="007B7949">
      <w:pPr>
        <w:textAlignment w:val="baseline"/>
        <w:rPr>
          <w:rFonts w:ascii="Segoe UI" w:hAnsi="Segoe UI" w:cs="Segoe UI"/>
          <w:sz w:val="18"/>
          <w:szCs w:val="18"/>
          <w:lang w:eastAsia="zh-CN"/>
        </w:rPr>
      </w:pPr>
      <w:r w:rsidRPr="007B7949">
        <w:rPr>
          <w:rFonts w:cs="Arial"/>
          <w:szCs w:val="22"/>
          <w:lang w:eastAsia="zh-CN"/>
        </w:rPr>
        <w:t>  </w:t>
      </w:r>
    </w:p>
    <w:p w14:paraId="280FCAD5" w14:textId="77777777" w:rsidR="007B7949" w:rsidRPr="007B7949" w:rsidRDefault="007B7949" w:rsidP="007B7949">
      <w:pPr>
        <w:textAlignment w:val="baseline"/>
        <w:rPr>
          <w:rFonts w:ascii="Segoe UI" w:hAnsi="Segoe UI" w:cs="Segoe UI"/>
          <w:sz w:val="18"/>
          <w:szCs w:val="18"/>
          <w:lang w:eastAsia="zh-CN"/>
        </w:rPr>
      </w:pPr>
      <w:r w:rsidRPr="007B7949">
        <w:rPr>
          <w:rFonts w:cs="Arial"/>
          <w:b/>
          <w:bCs/>
          <w:szCs w:val="22"/>
          <w:lang w:eastAsia="zh-CN"/>
        </w:rPr>
        <w:t>Practical skills (PS)</w:t>
      </w:r>
      <w:r w:rsidRPr="007B7949">
        <w:rPr>
          <w:rFonts w:cs="Arial"/>
          <w:szCs w:val="22"/>
          <w:lang w:eastAsia="zh-CN"/>
        </w:rPr>
        <w:t> </w:t>
      </w:r>
    </w:p>
    <w:p w14:paraId="00E525F3" w14:textId="77777777" w:rsidR="007B7949" w:rsidRPr="007B7949" w:rsidRDefault="007B7949" w:rsidP="007B7949">
      <w:pPr>
        <w:textAlignment w:val="baseline"/>
        <w:rPr>
          <w:rFonts w:ascii="Segoe UI" w:hAnsi="Segoe UI" w:cs="Segoe UI"/>
          <w:sz w:val="18"/>
          <w:szCs w:val="18"/>
          <w:lang w:eastAsia="zh-CN"/>
        </w:rPr>
      </w:pPr>
      <w:r w:rsidRPr="007B7949">
        <w:rPr>
          <w:rFonts w:cs="Arial"/>
          <w:color w:val="000000"/>
          <w:szCs w:val="22"/>
          <w:lang w:eastAsia="zh-CN"/>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2"/>
        <w:gridCol w:w="6644"/>
      </w:tblGrid>
      <w:tr w:rsidR="007B7949" w:rsidRPr="007B7949" w14:paraId="1C6177CA"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1ED8336"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PS1</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3FCFA7B4"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Students should demonstrate the ability to apply their knowledge and skills to new situations, including in the workplace (CSFD; 1.3)</w:t>
            </w:r>
            <w:r w:rsidRPr="007B7949">
              <w:rPr>
                <w:rFonts w:cs="Arial"/>
                <w:szCs w:val="22"/>
                <w:lang w:eastAsia="zh-CN"/>
              </w:rPr>
              <w:t> </w:t>
            </w:r>
          </w:p>
        </w:tc>
      </w:tr>
      <w:tr w:rsidR="007B7949" w:rsidRPr="007B7949" w14:paraId="41B0D951"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623D3A3A"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lastRenderedPageBreak/>
              <w:t>PS2</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61EFA599"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Students should demonstrate the ability to reflect on their own and others' value systems (ES; 7.6)</w:t>
            </w:r>
            <w:r w:rsidRPr="007B7949">
              <w:rPr>
                <w:rFonts w:cs="Arial"/>
                <w:szCs w:val="22"/>
                <w:lang w:eastAsia="zh-CN"/>
              </w:rPr>
              <w:t> </w:t>
            </w:r>
          </w:p>
        </w:tc>
      </w:tr>
      <w:tr w:rsidR="007B7949" w:rsidRPr="007B7949" w14:paraId="1D1FA5DC" w14:textId="77777777" w:rsidTr="007B7949">
        <w:trPr>
          <w:trHeight w:val="75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388DC022"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PS3</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3110ABAC" w14:textId="77777777" w:rsidR="007B7949" w:rsidRPr="007B7949" w:rsidRDefault="007B7949" w:rsidP="007B7949">
            <w:pPr>
              <w:ind w:left="105" w:right="90"/>
              <w:textAlignment w:val="baseline"/>
              <w:rPr>
                <w:rFonts w:ascii="Times New Roman" w:hAnsi="Times New Roman"/>
                <w:sz w:val="24"/>
                <w:szCs w:val="24"/>
                <w:lang w:eastAsia="zh-CN"/>
              </w:rPr>
            </w:pPr>
            <w:r w:rsidRPr="007B7949">
              <w:rPr>
                <w:rFonts w:cs="Arial"/>
                <w:szCs w:val="22"/>
                <w:lang w:val="en-US" w:eastAsia="zh-CN"/>
              </w:rPr>
              <w:t xml:space="preserve">Students should be able to articulate their own approaches to learning and </w:t>
            </w:r>
            <w:proofErr w:type="spellStart"/>
            <w:r w:rsidRPr="007B7949">
              <w:rPr>
                <w:rFonts w:cs="Arial"/>
                <w:szCs w:val="22"/>
                <w:lang w:val="en-US" w:eastAsia="zh-CN"/>
              </w:rPr>
              <w:t>organise</w:t>
            </w:r>
            <w:proofErr w:type="spellEnd"/>
            <w:r w:rsidRPr="007B7949">
              <w:rPr>
                <w:rFonts w:cs="Arial"/>
                <w:szCs w:val="22"/>
                <w:lang w:val="en-US" w:eastAsia="zh-CN"/>
              </w:rPr>
              <w:t xml:space="preserve"> an effective work pattern, including working to deadlines</w:t>
            </w:r>
            <w:r w:rsidRPr="007B7949">
              <w:rPr>
                <w:rFonts w:cs="Arial"/>
                <w:szCs w:val="22"/>
                <w:lang w:eastAsia="zh-CN"/>
              </w:rPr>
              <w:t> </w:t>
            </w:r>
          </w:p>
          <w:p w14:paraId="6796BEB9"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(ES; 7.11)</w:t>
            </w:r>
            <w:r w:rsidRPr="007B7949">
              <w:rPr>
                <w:rFonts w:cs="Arial"/>
                <w:szCs w:val="22"/>
                <w:lang w:eastAsia="zh-CN"/>
              </w:rPr>
              <w:t> </w:t>
            </w:r>
          </w:p>
        </w:tc>
      </w:tr>
    </w:tbl>
    <w:p w14:paraId="622ABCEA" w14:textId="77777777" w:rsidR="007B7949" w:rsidRPr="007B7949" w:rsidRDefault="007B7949" w:rsidP="007B7949">
      <w:pPr>
        <w:textAlignment w:val="baseline"/>
        <w:rPr>
          <w:rFonts w:ascii="Segoe UI" w:hAnsi="Segoe UI" w:cs="Segoe UI"/>
          <w:sz w:val="18"/>
          <w:szCs w:val="18"/>
          <w:lang w:eastAsia="zh-CN"/>
        </w:rPr>
      </w:pPr>
      <w:r w:rsidRPr="007B7949">
        <w:rPr>
          <w:rFonts w:cs="Arial"/>
          <w:szCs w:val="22"/>
          <w:lang w:val="en-US" w:eastAsia="zh-CN"/>
        </w:rPr>
        <w:t>Each of the above PLOs is covered by at least 2 modules at the appropriate level (</w:t>
      </w:r>
      <w:proofErr w:type="gramStart"/>
      <w:r w:rsidRPr="007B7949">
        <w:rPr>
          <w:rFonts w:cs="Arial"/>
          <w:szCs w:val="22"/>
          <w:lang w:val="en-US" w:eastAsia="zh-CN"/>
        </w:rPr>
        <w:t>taking into account</w:t>
      </w:r>
      <w:proofErr w:type="gramEnd"/>
      <w:r w:rsidRPr="007B7949">
        <w:rPr>
          <w:rFonts w:cs="Arial"/>
          <w:szCs w:val="22"/>
          <w:lang w:val="en-US" w:eastAsia="zh-CN"/>
        </w:rPr>
        <w:t xml:space="preserve"> individual patterns of study)</w:t>
      </w:r>
      <w:r w:rsidRPr="007B7949">
        <w:rPr>
          <w:rFonts w:cs="Arial"/>
          <w:szCs w:val="22"/>
          <w:lang w:eastAsia="zh-CN"/>
        </w:rPr>
        <w:t> </w:t>
      </w:r>
    </w:p>
    <w:p w14:paraId="1C9E4E9A" w14:textId="77777777" w:rsidR="007B7949" w:rsidRPr="007B7949" w:rsidRDefault="007B7949" w:rsidP="007B7949">
      <w:pPr>
        <w:textAlignment w:val="baseline"/>
        <w:rPr>
          <w:rFonts w:ascii="Segoe UI" w:hAnsi="Segoe UI" w:cs="Segoe UI"/>
          <w:sz w:val="18"/>
          <w:szCs w:val="18"/>
          <w:lang w:eastAsia="zh-CN"/>
        </w:rPr>
      </w:pPr>
      <w:r w:rsidRPr="007B7949">
        <w:rPr>
          <w:rFonts w:cs="Arial"/>
          <w:szCs w:val="22"/>
          <w:lang w:eastAsia="zh-CN"/>
        </w:rPr>
        <w:t> </w:t>
      </w:r>
    </w:p>
    <w:p w14:paraId="003A2B83" w14:textId="77777777" w:rsidR="007B7949" w:rsidRPr="007B7949" w:rsidRDefault="007B7949" w:rsidP="007B7949">
      <w:pPr>
        <w:textAlignment w:val="baseline"/>
        <w:rPr>
          <w:rFonts w:ascii="Segoe UI" w:hAnsi="Segoe UI" w:cs="Segoe UI"/>
          <w:sz w:val="18"/>
          <w:szCs w:val="18"/>
          <w:lang w:eastAsia="zh-CN"/>
        </w:rPr>
      </w:pPr>
      <w:r w:rsidRPr="007B7949">
        <w:rPr>
          <w:rFonts w:cs="Arial"/>
          <w:b/>
          <w:bCs/>
          <w:szCs w:val="22"/>
          <w:lang w:eastAsia="zh-CN"/>
        </w:rPr>
        <w:t>Key skills (KS)</w:t>
      </w:r>
      <w:r w:rsidRPr="007B7949">
        <w:rPr>
          <w:rFonts w:cs="Arial"/>
          <w:szCs w:val="22"/>
          <w:lang w:eastAsia="zh-CN"/>
        </w:rPr>
        <w:t> </w:t>
      </w:r>
    </w:p>
    <w:p w14:paraId="52A3F198" w14:textId="77777777" w:rsidR="007B7949" w:rsidRPr="007B7949" w:rsidRDefault="007B7949" w:rsidP="007B7949">
      <w:pPr>
        <w:textAlignment w:val="baseline"/>
        <w:rPr>
          <w:rFonts w:ascii="Segoe UI" w:hAnsi="Segoe UI" w:cs="Segoe UI"/>
          <w:sz w:val="18"/>
          <w:szCs w:val="18"/>
          <w:lang w:eastAsia="zh-CN"/>
        </w:rPr>
      </w:pPr>
      <w:r w:rsidRPr="007B7949">
        <w:rPr>
          <w:rFonts w:cs="Arial"/>
          <w:color w:val="000000"/>
          <w:szCs w:val="22"/>
          <w:lang w:eastAsia="zh-CN"/>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1"/>
        <w:gridCol w:w="6645"/>
      </w:tblGrid>
      <w:tr w:rsidR="007B7949" w:rsidRPr="007B7949" w14:paraId="1562D86A" w14:textId="77777777" w:rsidTr="007B7949">
        <w:trPr>
          <w:trHeight w:val="75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678261D"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KS1</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7A5B2336"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 xml:space="preserve">Students should be able to </w:t>
            </w:r>
            <w:proofErr w:type="spellStart"/>
            <w:r w:rsidRPr="007B7949">
              <w:rPr>
                <w:rFonts w:cs="Arial"/>
                <w:szCs w:val="22"/>
                <w:lang w:val="en-US" w:eastAsia="zh-CN"/>
              </w:rPr>
              <w:t>organise</w:t>
            </w:r>
            <w:proofErr w:type="spellEnd"/>
            <w:r w:rsidRPr="007B7949">
              <w:rPr>
                <w:rFonts w:cs="Arial"/>
                <w:szCs w:val="22"/>
                <w:lang w:val="en-US" w:eastAsia="zh-CN"/>
              </w:rPr>
              <w:t xml:space="preserve"> and articulate opinions and arguments in speech and writing using relevant specialist vocabulary (ES; 7.7)</w:t>
            </w:r>
            <w:r w:rsidRPr="007B7949">
              <w:rPr>
                <w:rFonts w:cs="Arial"/>
                <w:szCs w:val="22"/>
                <w:lang w:eastAsia="zh-CN"/>
              </w:rPr>
              <w:t> </w:t>
            </w:r>
          </w:p>
        </w:tc>
      </w:tr>
      <w:tr w:rsidR="007B7949" w:rsidRPr="007B7949" w14:paraId="5633D98C"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0C150F7C"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KS2</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1EFFCBA2"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 xml:space="preserve">Students should be able to </w:t>
            </w:r>
            <w:proofErr w:type="spellStart"/>
            <w:r w:rsidRPr="007B7949">
              <w:rPr>
                <w:rFonts w:cs="Arial"/>
                <w:szCs w:val="22"/>
                <w:lang w:val="en-US" w:eastAsia="zh-CN"/>
              </w:rPr>
              <w:t>analyse</w:t>
            </w:r>
            <w:proofErr w:type="spellEnd"/>
            <w:r w:rsidRPr="007B7949">
              <w:rPr>
                <w:rFonts w:cs="Arial"/>
                <w:szCs w:val="22"/>
                <w:lang w:val="en-US" w:eastAsia="zh-CN"/>
              </w:rPr>
              <w:t xml:space="preserve"> and interpret both qualitative and quantitative data (ES; 7.9)</w:t>
            </w:r>
            <w:r w:rsidRPr="007B7949">
              <w:rPr>
                <w:rFonts w:cs="Arial"/>
                <w:szCs w:val="22"/>
                <w:lang w:eastAsia="zh-CN"/>
              </w:rPr>
              <w:t> </w:t>
            </w:r>
          </w:p>
        </w:tc>
      </w:tr>
      <w:tr w:rsidR="007B7949" w:rsidRPr="007B7949" w14:paraId="26C928F2" w14:textId="77777777" w:rsidTr="007B7949">
        <w:trPr>
          <w:trHeight w:val="495"/>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1E2DA594"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KS3</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5835F0D0"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Students should be able to use technology effectively to enhance</w:t>
            </w:r>
            <w:r w:rsidRPr="007B7949">
              <w:rPr>
                <w:rFonts w:cs="Arial"/>
                <w:szCs w:val="22"/>
                <w:lang w:eastAsia="zh-CN"/>
              </w:rPr>
              <w:t> </w:t>
            </w:r>
          </w:p>
          <w:p w14:paraId="2864316F"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critical and reflective study (ES; 7.8)</w:t>
            </w:r>
            <w:r w:rsidRPr="007B7949">
              <w:rPr>
                <w:rFonts w:cs="Arial"/>
                <w:szCs w:val="22"/>
                <w:lang w:eastAsia="zh-CN"/>
              </w:rPr>
              <w:t> </w:t>
            </w:r>
          </w:p>
        </w:tc>
      </w:tr>
      <w:tr w:rsidR="007B7949" w:rsidRPr="007B7949" w14:paraId="14B3C23C" w14:textId="77777777" w:rsidTr="007B7949">
        <w:trPr>
          <w:trHeight w:val="750"/>
        </w:trPr>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0E34998B" w14:textId="77777777" w:rsidR="007B7949" w:rsidRPr="007B7949" w:rsidRDefault="007B7949" w:rsidP="007B7949">
            <w:pPr>
              <w:ind w:left="105"/>
              <w:textAlignment w:val="baseline"/>
              <w:rPr>
                <w:rFonts w:ascii="Times New Roman" w:hAnsi="Times New Roman"/>
                <w:sz w:val="24"/>
                <w:szCs w:val="24"/>
                <w:lang w:eastAsia="zh-CN"/>
              </w:rPr>
            </w:pPr>
            <w:r w:rsidRPr="007B7949">
              <w:rPr>
                <w:rFonts w:cs="Arial"/>
                <w:szCs w:val="22"/>
                <w:lang w:val="en-US" w:eastAsia="zh-CN"/>
              </w:rPr>
              <w:t>KS4</w:t>
            </w:r>
            <w:r w:rsidRPr="007B7949">
              <w:rPr>
                <w:rFonts w:cs="Arial"/>
                <w:szCs w:val="22"/>
                <w:lang w:eastAsia="zh-CN"/>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12F323DE" w14:textId="77777777" w:rsidR="007B7949" w:rsidRPr="007B7949" w:rsidRDefault="007B7949" w:rsidP="007B7949">
            <w:pPr>
              <w:ind w:left="105" w:right="90"/>
              <w:jc w:val="both"/>
              <w:textAlignment w:val="baseline"/>
              <w:rPr>
                <w:rFonts w:ascii="Times New Roman" w:hAnsi="Times New Roman"/>
                <w:sz w:val="24"/>
                <w:szCs w:val="24"/>
                <w:lang w:eastAsia="zh-CN"/>
              </w:rPr>
            </w:pPr>
            <w:r w:rsidRPr="007B7949">
              <w:rPr>
                <w:rFonts w:cs="Arial"/>
                <w:szCs w:val="22"/>
                <w:lang w:val="en-US" w:eastAsia="zh-CN"/>
              </w:rPr>
              <w:t>Students should have the ability to collaborate and plan as part of a team, to carry out roles allocated by the team and take the lead where appropriate, and to fulfil agreed responsibilities (ES; 7.10)</w:t>
            </w:r>
            <w:r w:rsidRPr="007B7949">
              <w:rPr>
                <w:rFonts w:cs="Arial"/>
                <w:szCs w:val="22"/>
                <w:lang w:eastAsia="zh-CN"/>
              </w:rPr>
              <w:t> </w:t>
            </w:r>
          </w:p>
        </w:tc>
      </w:tr>
    </w:tbl>
    <w:p w14:paraId="4F2F2F51" w14:textId="77777777" w:rsidR="007B7949" w:rsidRPr="007B7949" w:rsidRDefault="007B7949" w:rsidP="007B7949">
      <w:pPr>
        <w:textAlignment w:val="baseline"/>
        <w:rPr>
          <w:rFonts w:ascii="Segoe UI" w:hAnsi="Segoe UI" w:cs="Segoe UI"/>
          <w:sz w:val="18"/>
          <w:szCs w:val="18"/>
          <w:lang w:eastAsia="zh-CN"/>
        </w:rPr>
      </w:pPr>
      <w:r w:rsidRPr="007B7949">
        <w:rPr>
          <w:rFonts w:cs="Arial"/>
          <w:szCs w:val="22"/>
          <w:lang w:val="en-US" w:eastAsia="zh-CN"/>
        </w:rPr>
        <w:t>Each of the above PLOs is covered by at least 2 modules at the appropriate level (</w:t>
      </w:r>
      <w:proofErr w:type="gramStart"/>
      <w:r w:rsidRPr="007B7949">
        <w:rPr>
          <w:rFonts w:cs="Arial"/>
          <w:szCs w:val="22"/>
          <w:lang w:val="en-US" w:eastAsia="zh-CN"/>
        </w:rPr>
        <w:t>taking into account</w:t>
      </w:r>
      <w:proofErr w:type="gramEnd"/>
      <w:r w:rsidRPr="007B7949">
        <w:rPr>
          <w:rFonts w:cs="Arial"/>
          <w:szCs w:val="22"/>
          <w:lang w:val="en-US" w:eastAsia="zh-CN"/>
        </w:rPr>
        <w:t xml:space="preserve"> individual patterns of study)</w:t>
      </w:r>
      <w:r w:rsidRPr="007B7949">
        <w:rPr>
          <w:rFonts w:cs="Arial"/>
          <w:szCs w:val="22"/>
          <w:lang w:eastAsia="zh-CN"/>
        </w:rPr>
        <w:t> </w:t>
      </w:r>
    </w:p>
    <w:p w14:paraId="656CEE29" w14:textId="77777777" w:rsidR="00CD642C" w:rsidRPr="002633D8" w:rsidRDefault="00CD642C">
      <w:pPr>
        <w:jc w:val="both"/>
        <w:rPr>
          <w:rFonts w:cs="Arial"/>
          <w:szCs w:val="22"/>
        </w:rPr>
      </w:pPr>
    </w:p>
    <w:p w14:paraId="1BF2D762" w14:textId="77777777" w:rsidR="003A22A0" w:rsidRDefault="003A22A0">
      <w:pPr>
        <w:rPr>
          <w:b/>
          <w:bCs/>
        </w:rPr>
      </w:pPr>
      <w:r>
        <w:rPr>
          <w:b/>
          <w:bCs/>
        </w:rPr>
        <w:br w:type="page"/>
      </w:r>
    </w:p>
    <w:p w14:paraId="2ABB38AD" w14:textId="77777777" w:rsidR="003A22A0" w:rsidRPr="0094238A" w:rsidRDefault="003A22A0" w:rsidP="003A22A0">
      <w:pPr>
        <w:rPr>
          <w:rFonts w:eastAsia="Arial" w:cs="Arial"/>
          <w:b/>
          <w:bCs/>
          <w:i/>
          <w:iCs/>
        </w:rPr>
      </w:pPr>
      <w:r w:rsidRPr="36AA3193">
        <w:rPr>
          <w:b/>
          <w:bCs/>
        </w:rPr>
        <w:lastRenderedPageBreak/>
        <w:t xml:space="preserve">PROGRAMME STRUCTURE </w:t>
      </w:r>
    </w:p>
    <w:p w14:paraId="636A7D2F" w14:textId="77777777" w:rsidR="00CD642C" w:rsidRPr="002633D8" w:rsidRDefault="00CD642C">
      <w:pPr>
        <w:jc w:val="both"/>
        <w:rPr>
          <w:rFonts w:cs="Arial"/>
          <w:szCs w:val="22"/>
        </w:rPr>
      </w:pPr>
    </w:p>
    <w:p w14:paraId="07514E71" w14:textId="3BECBA0D" w:rsidR="00CD642C" w:rsidRPr="002633D8" w:rsidRDefault="00CD642C" w:rsidP="60269D23">
      <w:pPr>
        <w:jc w:val="both"/>
        <w:rPr>
          <w:rFonts w:eastAsia="Arial" w:cs="Arial"/>
        </w:rPr>
      </w:pPr>
      <w:r w:rsidRPr="36AA3193">
        <w:t>All Level</w:t>
      </w:r>
      <w:r w:rsidR="00EF3406">
        <w:t xml:space="preserve"> 5</w:t>
      </w:r>
      <w:r w:rsidRPr="36AA3193">
        <w:t xml:space="preserve"> students must normally pursue 120 credits at Level </w:t>
      </w:r>
      <w:r w:rsidR="00EF3406">
        <w:t>5</w:t>
      </w:r>
      <w:r w:rsidRPr="36AA3193">
        <w:t>.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B6CA0A1" w14:textId="2D3E2A72" w:rsidR="00676F0E" w:rsidRPr="00475BFD" w:rsidRDefault="00676F0E" w:rsidP="60269D23">
      <w:pPr>
        <w:rPr>
          <w:rFonts w:eastAsia="Arial" w:cs="Arial"/>
          <w:b/>
          <w:bCs/>
        </w:rPr>
      </w:pPr>
      <w:r w:rsidRPr="00EF3406">
        <w:rPr>
          <w:b/>
          <w:bCs/>
        </w:rPr>
        <w:t xml:space="preserve">Structure: </w:t>
      </w:r>
      <w:r w:rsidR="003A22A0">
        <w:rPr>
          <w:b/>
          <w:bCs/>
        </w:rPr>
        <w:t>Part</w:t>
      </w:r>
      <w:r w:rsidRPr="00EF3406">
        <w:rPr>
          <w:b/>
          <w:bCs/>
        </w:rPr>
        <w:t>-time Students</w:t>
      </w:r>
    </w:p>
    <w:p w14:paraId="5089491E" w14:textId="64EA8BC6" w:rsidR="00676F0E" w:rsidRPr="00475BFD" w:rsidRDefault="00676F0E" w:rsidP="60269D23">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049"/>
        <w:gridCol w:w="1710"/>
        <w:gridCol w:w="1080"/>
      </w:tblGrid>
      <w:tr w:rsidR="00676F0E" w:rsidRPr="004F558A" w14:paraId="64B59D93" w14:textId="77777777" w:rsidTr="003A22A0">
        <w:trPr>
          <w:trHeight w:val="778"/>
        </w:trPr>
        <w:tc>
          <w:tcPr>
            <w:tcW w:w="1526" w:type="dxa"/>
            <w:shd w:val="clear" w:color="auto" w:fill="D9D9D9" w:themeFill="background1" w:themeFillShade="D9"/>
          </w:tcPr>
          <w:p w14:paraId="3DC6D68B" w14:textId="77777777" w:rsidR="00676F0E" w:rsidRPr="004F558A" w:rsidRDefault="00676F0E" w:rsidP="60269D23">
            <w:pPr>
              <w:autoSpaceDE w:val="0"/>
              <w:autoSpaceDN w:val="0"/>
              <w:adjustRightInd w:val="0"/>
              <w:rPr>
                <w:rFonts w:eastAsia="Arial" w:cs="Arial"/>
                <w:b/>
                <w:bCs/>
                <w:szCs w:val="22"/>
              </w:rPr>
            </w:pPr>
            <w:r w:rsidRPr="004F558A">
              <w:rPr>
                <w:rFonts w:cs="Arial"/>
                <w:b/>
                <w:bCs/>
                <w:szCs w:val="22"/>
              </w:rPr>
              <w:t xml:space="preserve">Module Code </w:t>
            </w:r>
          </w:p>
        </w:tc>
        <w:tc>
          <w:tcPr>
            <w:tcW w:w="4049" w:type="dxa"/>
            <w:shd w:val="clear" w:color="auto" w:fill="D9D9D9" w:themeFill="background1" w:themeFillShade="D9"/>
          </w:tcPr>
          <w:p w14:paraId="102179C0" w14:textId="77777777" w:rsidR="00676F0E" w:rsidRPr="004F558A" w:rsidRDefault="00676F0E" w:rsidP="60269D23">
            <w:pPr>
              <w:autoSpaceDE w:val="0"/>
              <w:autoSpaceDN w:val="0"/>
              <w:adjustRightInd w:val="0"/>
              <w:rPr>
                <w:rFonts w:eastAsia="Arial" w:cs="Arial"/>
                <w:b/>
                <w:bCs/>
                <w:szCs w:val="22"/>
              </w:rPr>
            </w:pPr>
            <w:r w:rsidRPr="004F558A">
              <w:rPr>
                <w:rFonts w:cs="Arial"/>
                <w:b/>
                <w:bCs/>
                <w:szCs w:val="22"/>
              </w:rPr>
              <w:t xml:space="preserve">Title </w:t>
            </w:r>
          </w:p>
        </w:tc>
        <w:tc>
          <w:tcPr>
            <w:tcW w:w="1710" w:type="dxa"/>
            <w:shd w:val="clear" w:color="auto" w:fill="D9D9D9" w:themeFill="background1" w:themeFillShade="D9"/>
          </w:tcPr>
          <w:p w14:paraId="6F4879C3" w14:textId="034744F6" w:rsidR="00676F0E" w:rsidRPr="004F558A" w:rsidRDefault="00676F0E" w:rsidP="60269D23">
            <w:pPr>
              <w:autoSpaceDE w:val="0"/>
              <w:autoSpaceDN w:val="0"/>
              <w:adjustRightInd w:val="0"/>
              <w:rPr>
                <w:rFonts w:eastAsia="Arial" w:cs="Arial"/>
                <w:b/>
                <w:bCs/>
                <w:szCs w:val="22"/>
              </w:rPr>
            </w:pPr>
            <w:r w:rsidRPr="004F558A">
              <w:rPr>
                <w:rFonts w:cs="Arial"/>
                <w:b/>
                <w:bCs/>
                <w:szCs w:val="22"/>
              </w:rPr>
              <w:t>Module type (</w:t>
            </w:r>
            <w:r w:rsidR="007C655E" w:rsidRPr="004F558A">
              <w:rPr>
                <w:rFonts w:cs="Arial"/>
                <w:b/>
                <w:bCs/>
                <w:szCs w:val="22"/>
              </w:rPr>
              <w:t xml:space="preserve">component pass, </w:t>
            </w:r>
            <w:r w:rsidRPr="004F558A">
              <w:rPr>
                <w:rFonts w:cs="Arial"/>
                <w:b/>
                <w:bCs/>
                <w:szCs w:val="22"/>
              </w:rPr>
              <w:t>core, compulsory or optional)</w:t>
            </w:r>
          </w:p>
        </w:tc>
        <w:tc>
          <w:tcPr>
            <w:tcW w:w="1080" w:type="dxa"/>
            <w:shd w:val="clear" w:color="auto" w:fill="D9D9D9" w:themeFill="background1" w:themeFillShade="D9"/>
          </w:tcPr>
          <w:p w14:paraId="4A7424D3" w14:textId="77777777" w:rsidR="00676F0E" w:rsidRPr="004F558A" w:rsidRDefault="00676F0E" w:rsidP="60269D23">
            <w:pPr>
              <w:tabs>
                <w:tab w:val="left" w:pos="0"/>
              </w:tabs>
              <w:autoSpaceDE w:val="0"/>
              <w:autoSpaceDN w:val="0"/>
              <w:adjustRightInd w:val="0"/>
              <w:rPr>
                <w:rFonts w:eastAsia="Arial" w:cs="Arial"/>
                <w:b/>
                <w:bCs/>
                <w:szCs w:val="22"/>
              </w:rPr>
            </w:pPr>
            <w:r w:rsidRPr="004F558A">
              <w:rPr>
                <w:rFonts w:cs="Arial"/>
                <w:b/>
                <w:bCs/>
                <w:szCs w:val="22"/>
              </w:rPr>
              <w:t>Credits</w:t>
            </w:r>
          </w:p>
        </w:tc>
      </w:tr>
      <w:tr w:rsidR="00FE2FE2" w:rsidRPr="004F558A" w14:paraId="63532452" w14:textId="77777777" w:rsidTr="003A22A0">
        <w:trPr>
          <w:trHeight w:val="242"/>
        </w:trPr>
        <w:tc>
          <w:tcPr>
            <w:tcW w:w="8365" w:type="dxa"/>
            <w:gridSpan w:val="4"/>
            <w:shd w:val="clear" w:color="auto" w:fill="BDD6EE" w:themeFill="accent1" w:themeFillTint="66"/>
          </w:tcPr>
          <w:p w14:paraId="6A1283B2" w14:textId="54F6273B" w:rsidR="00FE2FE2" w:rsidRPr="004F558A" w:rsidRDefault="003A22A0" w:rsidP="008912EB">
            <w:pPr>
              <w:tabs>
                <w:tab w:val="left" w:pos="0"/>
              </w:tabs>
              <w:autoSpaceDE w:val="0"/>
              <w:autoSpaceDN w:val="0"/>
              <w:adjustRightInd w:val="0"/>
              <w:rPr>
                <w:rFonts w:cs="Arial"/>
                <w:b/>
                <w:szCs w:val="22"/>
              </w:rPr>
            </w:pPr>
            <w:r>
              <w:rPr>
                <w:rFonts w:cs="Arial"/>
                <w:b/>
                <w:szCs w:val="22"/>
              </w:rPr>
              <w:t xml:space="preserve">Year 2 - </w:t>
            </w:r>
            <w:r w:rsidR="00FE2FE2" w:rsidRPr="004F558A">
              <w:rPr>
                <w:rFonts w:cs="Arial"/>
                <w:b/>
                <w:szCs w:val="22"/>
              </w:rPr>
              <w:t>Level 5</w:t>
            </w:r>
            <w:r w:rsidR="00CF0A83">
              <w:rPr>
                <w:rFonts w:cs="Arial"/>
                <w:b/>
                <w:szCs w:val="22"/>
              </w:rPr>
              <w:t>,</w:t>
            </w:r>
            <w:r w:rsidR="00FE2FE2" w:rsidRPr="004F558A">
              <w:rPr>
                <w:rFonts w:cs="Arial"/>
                <w:b/>
                <w:szCs w:val="22"/>
              </w:rPr>
              <w:t xml:space="preserve"> Part 1</w:t>
            </w:r>
          </w:p>
        </w:tc>
      </w:tr>
      <w:tr w:rsidR="00676F0E" w:rsidRPr="004F558A" w14:paraId="6600C9EA" w14:textId="77777777" w:rsidTr="003A22A0">
        <w:trPr>
          <w:trHeight w:val="259"/>
        </w:trPr>
        <w:tc>
          <w:tcPr>
            <w:tcW w:w="1526" w:type="dxa"/>
            <w:shd w:val="clear" w:color="auto" w:fill="auto"/>
          </w:tcPr>
          <w:p w14:paraId="07A543C5" w14:textId="549D29D8" w:rsidR="00676F0E" w:rsidRPr="004F558A" w:rsidRDefault="008A0802" w:rsidP="008912EB">
            <w:pPr>
              <w:autoSpaceDE w:val="0"/>
              <w:autoSpaceDN w:val="0"/>
              <w:adjustRightInd w:val="0"/>
              <w:rPr>
                <w:rFonts w:cs="Arial"/>
                <w:szCs w:val="22"/>
              </w:rPr>
            </w:pPr>
            <w:r w:rsidRPr="004F558A">
              <w:rPr>
                <w:rStyle w:val="normaltextrun"/>
                <w:rFonts w:cs="Arial"/>
                <w:color w:val="000000"/>
                <w:szCs w:val="22"/>
                <w:bdr w:val="none" w:sz="0" w:space="0" w:color="auto" w:frame="1"/>
              </w:rPr>
              <w:t>ECIE5002</w:t>
            </w:r>
          </w:p>
        </w:tc>
        <w:tc>
          <w:tcPr>
            <w:tcW w:w="4049" w:type="dxa"/>
            <w:shd w:val="clear" w:color="auto" w:fill="auto"/>
          </w:tcPr>
          <w:p w14:paraId="6A259835" w14:textId="41C08008" w:rsidR="00676F0E" w:rsidRPr="004F558A" w:rsidRDefault="008A0802" w:rsidP="008912EB">
            <w:pPr>
              <w:rPr>
                <w:rFonts w:cs="Arial"/>
                <w:szCs w:val="22"/>
              </w:rPr>
            </w:pPr>
            <w:r w:rsidRPr="004F558A">
              <w:rPr>
                <w:rStyle w:val="normaltextrun"/>
                <w:rFonts w:cs="Arial"/>
                <w:color w:val="000000"/>
                <w:szCs w:val="22"/>
                <w:shd w:val="clear" w:color="auto" w:fill="FFFFFF"/>
              </w:rPr>
              <w:t>Numbers Count</w:t>
            </w:r>
            <w:r w:rsidRPr="004F558A">
              <w:rPr>
                <w:rStyle w:val="eop"/>
                <w:rFonts w:cs="Arial"/>
                <w:color w:val="000000"/>
                <w:szCs w:val="22"/>
                <w:shd w:val="clear" w:color="auto" w:fill="FFFFFF"/>
              </w:rPr>
              <w:t> </w:t>
            </w:r>
          </w:p>
        </w:tc>
        <w:tc>
          <w:tcPr>
            <w:tcW w:w="1710" w:type="dxa"/>
          </w:tcPr>
          <w:p w14:paraId="3F4D1992" w14:textId="7D5D6389" w:rsidR="00676F0E" w:rsidRPr="004F558A" w:rsidRDefault="008A0802" w:rsidP="008912EB">
            <w:pPr>
              <w:autoSpaceDE w:val="0"/>
              <w:autoSpaceDN w:val="0"/>
              <w:adjustRightInd w:val="0"/>
              <w:rPr>
                <w:rFonts w:cs="Arial"/>
                <w:bCs/>
                <w:szCs w:val="22"/>
              </w:rPr>
            </w:pPr>
            <w:r w:rsidRPr="004F558A">
              <w:rPr>
                <w:rFonts w:cs="Arial"/>
                <w:bCs/>
                <w:szCs w:val="22"/>
              </w:rPr>
              <w:t>Compulsory</w:t>
            </w:r>
          </w:p>
        </w:tc>
        <w:tc>
          <w:tcPr>
            <w:tcW w:w="1080" w:type="dxa"/>
            <w:shd w:val="clear" w:color="auto" w:fill="auto"/>
          </w:tcPr>
          <w:p w14:paraId="0BDADA99" w14:textId="6788BDA3" w:rsidR="00676F0E" w:rsidRPr="004F558A" w:rsidRDefault="008A0802" w:rsidP="008912EB">
            <w:pPr>
              <w:tabs>
                <w:tab w:val="left" w:pos="0"/>
              </w:tabs>
              <w:autoSpaceDE w:val="0"/>
              <w:autoSpaceDN w:val="0"/>
              <w:adjustRightInd w:val="0"/>
              <w:rPr>
                <w:rFonts w:cs="Arial"/>
                <w:bCs/>
                <w:szCs w:val="22"/>
              </w:rPr>
            </w:pPr>
            <w:r w:rsidRPr="004F558A">
              <w:rPr>
                <w:rFonts w:cs="Arial"/>
                <w:bCs/>
                <w:szCs w:val="22"/>
              </w:rPr>
              <w:t>20</w:t>
            </w:r>
          </w:p>
        </w:tc>
      </w:tr>
      <w:tr w:rsidR="00676F0E" w:rsidRPr="004F558A" w14:paraId="29947B4F" w14:textId="77777777" w:rsidTr="003A22A0">
        <w:trPr>
          <w:trHeight w:val="259"/>
        </w:trPr>
        <w:tc>
          <w:tcPr>
            <w:tcW w:w="1526" w:type="dxa"/>
            <w:shd w:val="clear" w:color="auto" w:fill="auto"/>
          </w:tcPr>
          <w:p w14:paraId="474F07E6" w14:textId="58D16BC1" w:rsidR="00676F0E" w:rsidRPr="004F558A" w:rsidRDefault="008A0802" w:rsidP="008A0802">
            <w:pPr>
              <w:autoSpaceDE w:val="0"/>
              <w:autoSpaceDN w:val="0"/>
              <w:adjustRightInd w:val="0"/>
              <w:rPr>
                <w:rFonts w:cs="Arial"/>
                <w:szCs w:val="22"/>
              </w:rPr>
            </w:pPr>
            <w:r w:rsidRPr="004F558A">
              <w:rPr>
                <w:rStyle w:val="normaltextrun"/>
                <w:rFonts w:cs="Arial"/>
                <w:color w:val="000000"/>
                <w:szCs w:val="22"/>
                <w:bdr w:val="none" w:sz="0" w:space="0" w:color="auto" w:frame="1"/>
              </w:rPr>
              <w:t>ECIE5008</w:t>
            </w:r>
          </w:p>
        </w:tc>
        <w:tc>
          <w:tcPr>
            <w:tcW w:w="4049" w:type="dxa"/>
            <w:shd w:val="clear" w:color="auto" w:fill="auto"/>
          </w:tcPr>
          <w:p w14:paraId="3DEEDFFE" w14:textId="0A9D4CE0" w:rsidR="00676F0E" w:rsidRPr="004F558A" w:rsidRDefault="008A0802" w:rsidP="008912EB">
            <w:pPr>
              <w:rPr>
                <w:rFonts w:cs="Arial"/>
                <w:szCs w:val="22"/>
              </w:rPr>
            </w:pPr>
            <w:r w:rsidRPr="004F558A">
              <w:rPr>
                <w:rStyle w:val="normaltextrun"/>
                <w:rFonts w:cs="Arial"/>
                <w:color w:val="000000"/>
                <w:szCs w:val="22"/>
                <w:shd w:val="clear" w:color="auto" w:fill="FFFFFF"/>
              </w:rPr>
              <w:t>Literacy: a Key to Learning</w:t>
            </w:r>
            <w:r w:rsidRPr="004F558A">
              <w:rPr>
                <w:rStyle w:val="eop"/>
                <w:rFonts w:cs="Arial"/>
                <w:color w:val="000000"/>
                <w:szCs w:val="22"/>
                <w:shd w:val="clear" w:color="auto" w:fill="FFFFFF"/>
              </w:rPr>
              <w:t> </w:t>
            </w:r>
          </w:p>
        </w:tc>
        <w:tc>
          <w:tcPr>
            <w:tcW w:w="1710" w:type="dxa"/>
          </w:tcPr>
          <w:p w14:paraId="1013DA29" w14:textId="5195C96D" w:rsidR="00676F0E" w:rsidRPr="004F558A" w:rsidRDefault="008A0802" w:rsidP="008912EB">
            <w:pPr>
              <w:autoSpaceDE w:val="0"/>
              <w:autoSpaceDN w:val="0"/>
              <w:adjustRightInd w:val="0"/>
              <w:rPr>
                <w:rFonts w:cs="Arial"/>
                <w:bCs/>
                <w:szCs w:val="22"/>
              </w:rPr>
            </w:pPr>
            <w:r w:rsidRPr="004F558A">
              <w:rPr>
                <w:rFonts w:cs="Arial"/>
                <w:bCs/>
                <w:szCs w:val="22"/>
              </w:rPr>
              <w:t>Compulsory</w:t>
            </w:r>
          </w:p>
        </w:tc>
        <w:tc>
          <w:tcPr>
            <w:tcW w:w="1080" w:type="dxa"/>
            <w:shd w:val="clear" w:color="auto" w:fill="auto"/>
          </w:tcPr>
          <w:p w14:paraId="64A503ED" w14:textId="3FA32054" w:rsidR="00676F0E" w:rsidRPr="004F558A" w:rsidRDefault="00E17022" w:rsidP="008912EB">
            <w:pPr>
              <w:tabs>
                <w:tab w:val="left" w:pos="0"/>
              </w:tabs>
              <w:autoSpaceDE w:val="0"/>
              <w:autoSpaceDN w:val="0"/>
              <w:adjustRightInd w:val="0"/>
              <w:rPr>
                <w:rFonts w:cs="Arial"/>
                <w:bCs/>
                <w:szCs w:val="22"/>
              </w:rPr>
            </w:pPr>
            <w:r w:rsidRPr="004F558A">
              <w:rPr>
                <w:rFonts w:cs="Arial"/>
                <w:bCs/>
                <w:szCs w:val="22"/>
              </w:rPr>
              <w:t>20</w:t>
            </w:r>
          </w:p>
        </w:tc>
      </w:tr>
      <w:tr w:rsidR="00E17022" w:rsidRPr="004F558A" w14:paraId="08D76126" w14:textId="77777777" w:rsidTr="003A22A0">
        <w:trPr>
          <w:trHeight w:val="259"/>
        </w:trPr>
        <w:tc>
          <w:tcPr>
            <w:tcW w:w="8365" w:type="dxa"/>
            <w:gridSpan w:val="4"/>
            <w:shd w:val="clear" w:color="auto" w:fill="BDD6EE" w:themeFill="accent1" w:themeFillTint="66"/>
          </w:tcPr>
          <w:p w14:paraId="3B355A56" w14:textId="024BDB61" w:rsidR="00E17022" w:rsidRPr="004F558A" w:rsidRDefault="003A22A0" w:rsidP="008912EB">
            <w:pPr>
              <w:tabs>
                <w:tab w:val="left" w:pos="0"/>
              </w:tabs>
              <w:autoSpaceDE w:val="0"/>
              <w:autoSpaceDN w:val="0"/>
              <w:adjustRightInd w:val="0"/>
              <w:rPr>
                <w:rFonts w:cs="Arial"/>
                <w:b/>
                <w:szCs w:val="22"/>
              </w:rPr>
            </w:pPr>
            <w:r>
              <w:rPr>
                <w:rFonts w:cs="Arial"/>
                <w:b/>
                <w:szCs w:val="22"/>
              </w:rPr>
              <w:t xml:space="preserve">Year 3 - </w:t>
            </w:r>
            <w:r w:rsidR="00E17022" w:rsidRPr="004F558A">
              <w:rPr>
                <w:rFonts w:cs="Arial"/>
                <w:b/>
                <w:szCs w:val="22"/>
              </w:rPr>
              <w:t>Level 5</w:t>
            </w:r>
            <w:r w:rsidR="00CF0A83">
              <w:rPr>
                <w:rFonts w:cs="Arial"/>
                <w:b/>
                <w:szCs w:val="22"/>
              </w:rPr>
              <w:t>,</w:t>
            </w:r>
            <w:r w:rsidR="00E17022" w:rsidRPr="004F558A">
              <w:rPr>
                <w:rFonts w:cs="Arial"/>
                <w:b/>
                <w:szCs w:val="22"/>
              </w:rPr>
              <w:t xml:space="preserve"> Part 2</w:t>
            </w:r>
          </w:p>
        </w:tc>
      </w:tr>
      <w:tr w:rsidR="00603EDB" w:rsidRPr="004F558A" w14:paraId="7F6DFC6F" w14:textId="77777777" w:rsidTr="003A22A0">
        <w:trPr>
          <w:trHeight w:val="259"/>
        </w:trPr>
        <w:tc>
          <w:tcPr>
            <w:tcW w:w="1526" w:type="dxa"/>
            <w:shd w:val="clear" w:color="auto" w:fill="auto"/>
          </w:tcPr>
          <w:p w14:paraId="335BE5CB" w14:textId="1B83250D" w:rsidR="00603EDB" w:rsidRPr="004F558A" w:rsidRDefault="00603EDB" w:rsidP="00603EDB">
            <w:pPr>
              <w:autoSpaceDE w:val="0"/>
              <w:autoSpaceDN w:val="0"/>
              <w:adjustRightInd w:val="0"/>
              <w:rPr>
                <w:rFonts w:cs="Arial"/>
                <w:szCs w:val="22"/>
              </w:rPr>
            </w:pPr>
            <w:r w:rsidRPr="004F558A">
              <w:rPr>
                <w:rStyle w:val="normaltextrun"/>
                <w:rFonts w:cs="Arial"/>
                <w:color w:val="000000"/>
                <w:szCs w:val="22"/>
                <w:bdr w:val="none" w:sz="0" w:space="0" w:color="auto" w:frame="1"/>
              </w:rPr>
              <w:t>ECIE5007</w:t>
            </w:r>
          </w:p>
        </w:tc>
        <w:tc>
          <w:tcPr>
            <w:tcW w:w="4049" w:type="dxa"/>
            <w:shd w:val="clear" w:color="auto" w:fill="auto"/>
          </w:tcPr>
          <w:p w14:paraId="678B58FD" w14:textId="6336647D" w:rsidR="00603EDB" w:rsidRPr="004F558A" w:rsidRDefault="00603EDB" w:rsidP="00603EDB">
            <w:pPr>
              <w:rPr>
                <w:rFonts w:cs="Arial"/>
                <w:szCs w:val="22"/>
              </w:rPr>
            </w:pPr>
            <w:r w:rsidRPr="004F558A">
              <w:rPr>
                <w:rStyle w:val="normaltextrun"/>
                <w:rFonts w:cs="Arial"/>
                <w:color w:val="000000"/>
                <w:szCs w:val="22"/>
                <w:shd w:val="clear" w:color="auto" w:fill="FFFFFF"/>
              </w:rPr>
              <w:t>Skills for Employability for the 21</w:t>
            </w:r>
            <w:r w:rsidRPr="004F558A">
              <w:rPr>
                <w:rStyle w:val="normaltextrun"/>
                <w:rFonts w:cs="Arial"/>
                <w:color w:val="000000"/>
                <w:szCs w:val="22"/>
                <w:shd w:val="clear" w:color="auto" w:fill="FFFFFF"/>
                <w:vertAlign w:val="superscript"/>
              </w:rPr>
              <w:t>st</w:t>
            </w:r>
            <w:r w:rsidRPr="004F558A">
              <w:rPr>
                <w:rStyle w:val="normaltextrun"/>
                <w:rFonts w:cs="Arial"/>
                <w:color w:val="000000"/>
                <w:szCs w:val="22"/>
                <w:shd w:val="clear" w:color="auto" w:fill="FFFFFF"/>
              </w:rPr>
              <w:t xml:space="preserve"> Century</w:t>
            </w:r>
            <w:r w:rsidRPr="004F558A">
              <w:rPr>
                <w:rStyle w:val="eop"/>
                <w:rFonts w:cs="Arial"/>
                <w:color w:val="000000"/>
                <w:szCs w:val="22"/>
                <w:shd w:val="clear" w:color="auto" w:fill="FFFFFF"/>
              </w:rPr>
              <w:t> </w:t>
            </w:r>
          </w:p>
        </w:tc>
        <w:tc>
          <w:tcPr>
            <w:tcW w:w="1710" w:type="dxa"/>
          </w:tcPr>
          <w:p w14:paraId="67E1BD3F" w14:textId="40FD57FA" w:rsidR="00603EDB" w:rsidRPr="004F558A" w:rsidRDefault="00603EDB" w:rsidP="00603EDB">
            <w:pPr>
              <w:autoSpaceDE w:val="0"/>
              <w:autoSpaceDN w:val="0"/>
              <w:adjustRightInd w:val="0"/>
              <w:rPr>
                <w:rFonts w:cs="Arial"/>
                <w:bCs/>
                <w:szCs w:val="22"/>
              </w:rPr>
            </w:pPr>
            <w:r w:rsidRPr="004F558A">
              <w:rPr>
                <w:rFonts w:cs="Arial"/>
                <w:bCs/>
                <w:szCs w:val="22"/>
              </w:rPr>
              <w:t>Compulsory</w:t>
            </w:r>
          </w:p>
        </w:tc>
        <w:tc>
          <w:tcPr>
            <w:tcW w:w="1080" w:type="dxa"/>
            <w:shd w:val="clear" w:color="auto" w:fill="auto"/>
          </w:tcPr>
          <w:p w14:paraId="5A2603D6" w14:textId="59762F4C" w:rsidR="00603EDB" w:rsidRPr="004F558A" w:rsidRDefault="00603EDB" w:rsidP="00603EDB">
            <w:pPr>
              <w:tabs>
                <w:tab w:val="left" w:pos="0"/>
              </w:tabs>
              <w:autoSpaceDE w:val="0"/>
              <w:autoSpaceDN w:val="0"/>
              <w:adjustRightInd w:val="0"/>
              <w:rPr>
                <w:rFonts w:cs="Arial"/>
                <w:bCs/>
                <w:szCs w:val="22"/>
              </w:rPr>
            </w:pPr>
            <w:r w:rsidRPr="004F558A">
              <w:rPr>
                <w:rFonts w:cs="Arial"/>
                <w:bCs/>
                <w:szCs w:val="22"/>
              </w:rPr>
              <w:t>20</w:t>
            </w:r>
          </w:p>
        </w:tc>
      </w:tr>
      <w:tr w:rsidR="00603EDB" w:rsidRPr="004F558A" w14:paraId="77B15AE2" w14:textId="77777777" w:rsidTr="003A22A0">
        <w:trPr>
          <w:trHeight w:val="259"/>
        </w:trPr>
        <w:tc>
          <w:tcPr>
            <w:tcW w:w="1526" w:type="dxa"/>
            <w:shd w:val="clear" w:color="auto" w:fill="auto"/>
          </w:tcPr>
          <w:p w14:paraId="54C1E517" w14:textId="307EE47A" w:rsidR="00603EDB" w:rsidRPr="004F558A" w:rsidRDefault="00603EDB" w:rsidP="00603EDB">
            <w:pPr>
              <w:autoSpaceDE w:val="0"/>
              <w:autoSpaceDN w:val="0"/>
              <w:adjustRightInd w:val="0"/>
              <w:rPr>
                <w:rFonts w:cs="Arial"/>
                <w:szCs w:val="22"/>
              </w:rPr>
            </w:pPr>
            <w:r w:rsidRPr="004F558A">
              <w:rPr>
                <w:rStyle w:val="normaltextrun"/>
                <w:rFonts w:cs="Arial"/>
                <w:color w:val="000000"/>
                <w:szCs w:val="22"/>
                <w:bdr w:val="none" w:sz="0" w:space="0" w:color="auto" w:frame="1"/>
              </w:rPr>
              <w:t>ECIE5004</w:t>
            </w:r>
          </w:p>
        </w:tc>
        <w:tc>
          <w:tcPr>
            <w:tcW w:w="4049" w:type="dxa"/>
            <w:shd w:val="clear" w:color="auto" w:fill="auto"/>
          </w:tcPr>
          <w:p w14:paraId="2D7E93D3" w14:textId="4A76D2C5" w:rsidR="00603EDB" w:rsidRPr="004F558A" w:rsidRDefault="00603EDB" w:rsidP="00603EDB">
            <w:pPr>
              <w:rPr>
                <w:rFonts w:cs="Arial"/>
                <w:szCs w:val="22"/>
              </w:rPr>
            </w:pPr>
            <w:r w:rsidRPr="004F558A">
              <w:rPr>
                <w:rStyle w:val="normaltextrun"/>
                <w:rFonts w:cs="Arial"/>
                <w:color w:val="000000"/>
                <w:szCs w:val="22"/>
                <w:shd w:val="clear" w:color="auto" w:fill="FFFFFF"/>
              </w:rPr>
              <w:t>Celebrating Language and Cultural Belonging to Wales</w:t>
            </w:r>
            <w:r w:rsidRPr="004F558A">
              <w:rPr>
                <w:rStyle w:val="eop"/>
                <w:rFonts w:cs="Arial"/>
                <w:color w:val="000000"/>
                <w:szCs w:val="22"/>
                <w:shd w:val="clear" w:color="auto" w:fill="FFFFFF"/>
              </w:rPr>
              <w:t> </w:t>
            </w:r>
          </w:p>
        </w:tc>
        <w:tc>
          <w:tcPr>
            <w:tcW w:w="1710" w:type="dxa"/>
          </w:tcPr>
          <w:p w14:paraId="6BF9D1C7" w14:textId="5224DDCC" w:rsidR="00603EDB" w:rsidRPr="004F558A" w:rsidRDefault="00603EDB" w:rsidP="00603EDB">
            <w:pPr>
              <w:autoSpaceDE w:val="0"/>
              <w:autoSpaceDN w:val="0"/>
              <w:adjustRightInd w:val="0"/>
              <w:rPr>
                <w:rFonts w:cs="Arial"/>
                <w:bCs/>
                <w:szCs w:val="22"/>
              </w:rPr>
            </w:pPr>
            <w:r w:rsidRPr="004F558A">
              <w:rPr>
                <w:rFonts w:cs="Arial"/>
                <w:bCs/>
                <w:szCs w:val="22"/>
              </w:rPr>
              <w:t>Compulsory</w:t>
            </w:r>
          </w:p>
        </w:tc>
        <w:tc>
          <w:tcPr>
            <w:tcW w:w="1080" w:type="dxa"/>
            <w:shd w:val="clear" w:color="auto" w:fill="auto"/>
          </w:tcPr>
          <w:p w14:paraId="69F1AE1C" w14:textId="2601497B" w:rsidR="00603EDB" w:rsidRPr="004F558A" w:rsidRDefault="00603EDB" w:rsidP="00603EDB">
            <w:pPr>
              <w:tabs>
                <w:tab w:val="left" w:pos="0"/>
              </w:tabs>
              <w:autoSpaceDE w:val="0"/>
              <w:autoSpaceDN w:val="0"/>
              <w:adjustRightInd w:val="0"/>
              <w:rPr>
                <w:rFonts w:cs="Arial"/>
                <w:bCs/>
                <w:szCs w:val="22"/>
              </w:rPr>
            </w:pPr>
            <w:r w:rsidRPr="004F558A">
              <w:rPr>
                <w:rFonts w:cs="Arial"/>
                <w:bCs/>
                <w:szCs w:val="22"/>
              </w:rPr>
              <w:t>20</w:t>
            </w:r>
          </w:p>
        </w:tc>
      </w:tr>
      <w:tr w:rsidR="001E227E" w:rsidRPr="004F558A" w14:paraId="1659F57A" w14:textId="77777777" w:rsidTr="003A22A0">
        <w:trPr>
          <w:trHeight w:val="259"/>
        </w:trPr>
        <w:tc>
          <w:tcPr>
            <w:tcW w:w="1526" w:type="dxa"/>
            <w:shd w:val="clear" w:color="auto" w:fill="auto"/>
          </w:tcPr>
          <w:p w14:paraId="16D394EE" w14:textId="2D1C1232" w:rsidR="001E227E" w:rsidRPr="004F558A" w:rsidRDefault="001E227E" w:rsidP="001E227E">
            <w:pPr>
              <w:autoSpaceDE w:val="0"/>
              <w:autoSpaceDN w:val="0"/>
              <w:adjustRightInd w:val="0"/>
              <w:rPr>
                <w:rFonts w:cs="Arial"/>
                <w:szCs w:val="22"/>
              </w:rPr>
            </w:pPr>
            <w:r w:rsidRPr="004F558A">
              <w:rPr>
                <w:rStyle w:val="normaltextrun"/>
                <w:rFonts w:cs="Arial"/>
                <w:color w:val="000000"/>
                <w:szCs w:val="22"/>
                <w:shd w:val="clear" w:color="auto" w:fill="FFFFFF"/>
              </w:rPr>
              <w:t>ECIE5009</w:t>
            </w:r>
          </w:p>
        </w:tc>
        <w:tc>
          <w:tcPr>
            <w:tcW w:w="4049" w:type="dxa"/>
            <w:shd w:val="clear" w:color="auto" w:fill="auto"/>
          </w:tcPr>
          <w:p w14:paraId="4E051C17" w14:textId="0ECC8D08" w:rsidR="001E227E" w:rsidRPr="004F558A" w:rsidRDefault="001E227E" w:rsidP="001E227E">
            <w:pPr>
              <w:rPr>
                <w:rFonts w:cs="Arial"/>
                <w:szCs w:val="22"/>
              </w:rPr>
            </w:pPr>
            <w:r w:rsidRPr="004F558A">
              <w:rPr>
                <w:rStyle w:val="normaltextrun"/>
                <w:rFonts w:cs="Arial"/>
                <w:color w:val="000000"/>
                <w:szCs w:val="22"/>
                <w:shd w:val="clear" w:color="auto" w:fill="FFFFFF"/>
              </w:rPr>
              <w:t>Children and Young People’s Mental Health and Wellbeing</w:t>
            </w:r>
            <w:r w:rsidRPr="004F558A">
              <w:rPr>
                <w:rStyle w:val="eop"/>
                <w:rFonts w:cs="Arial"/>
                <w:color w:val="000000"/>
                <w:szCs w:val="22"/>
                <w:shd w:val="clear" w:color="auto" w:fill="FFFFFF"/>
              </w:rPr>
              <w:t> </w:t>
            </w:r>
          </w:p>
        </w:tc>
        <w:tc>
          <w:tcPr>
            <w:tcW w:w="1710" w:type="dxa"/>
          </w:tcPr>
          <w:p w14:paraId="35138FF3" w14:textId="069EEEAC" w:rsidR="001E227E" w:rsidRPr="004F558A" w:rsidRDefault="001E227E" w:rsidP="001E227E">
            <w:pPr>
              <w:autoSpaceDE w:val="0"/>
              <w:autoSpaceDN w:val="0"/>
              <w:adjustRightInd w:val="0"/>
              <w:rPr>
                <w:rFonts w:cs="Arial"/>
                <w:bCs/>
                <w:szCs w:val="22"/>
              </w:rPr>
            </w:pPr>
            <w:r w:rsidRPr="004F558A">
              <w:rPr>
                <w:rFonts w:cs="Arial"/>
                <w:bCs/>
                <w:szCs w:val="22"/>
              </w:rPr>
              <w:t>Compulsory</w:t>
            </w:r>
          </w:p>
        </w:tc>
        <w:tc>
          <w:tcPr>
            <w:tcW w:w="1080" w:type="dxa"/>
            <w:shd w:val="clear" w:color="auto" w:fill="auto"/>
          </w:tcPr>
          <w:p w14:paraId="4A861ED7" w14:textId="1A36F4AF" w:rsidR="001E227E" w:rsidRPr="004F558A" w:rsidRDefault="001E227E" w:rsidP="001E227E">
            <w:pPr>
              <w:tabs>
                <w:tab w:val="left" w:pos="0"/>
              </w:tabs>
              <w:autoSpaceDE w:val="0"/>
              <w:autoSpaceDN w:val="0"/>
              <w:adjustRightInd w:val="0"/>
              <w:rPr>
                <w:rFonts w:cs="Arial"/>
                <w:bCs/>
                <w:szCs w:val="22"/>
              </w:rPr>
            </w:pPr>
            <w:r w:rsidRPr="004F558A">
              <w:rPr>
                <w:rFonts w:cs="Arial"/>
                <w:bCs/>
                <w:szCs w:val="22"/>
              </w:rPr>
              <w:t>20</w:t>
            </w:r>
          </w:p>
        </w:tc>
      </w:tr>
      <w:tr w:rsidR="001E227E" w:rsidRPr="004F558A" w14:paraId="62D4BA27" w14:textId="77777777" w:rsidTr="003A22A0">
        <w:trPr>
          <w:trHeight w:val="259"/>
        </w:trPr>
        <w:tc>
          <w:tcPr>
            <w:tcW w:w="1526" w:type="dxa"/>
            <w:shd w:val="clear" w:color="auto" w:fill="auto"/>
          </w:tcPr>
          <w:p w14:paraId="44099822" w14:textId="63BE485A" w:rsidR="001E227E" w:rsidRPr="004F558A" w:rsidRDefault="001E227E" w:rsidP="001E227E">
            <w:pPr>
              <w:autoSpaceDE w:val="0"/>
              <w:autoSpaceDN w:val="0"/>
              <w:adjustRightInd w:val="0"/>
              <w:rPr>
                <w:rFonts w:cs="Arial"/>
                <w:szCs w:val="22"/>
              </w:rPr>
            </w:pPr>
            <w:r w:rsidRPr="004F558A">
              <w:rPr>
                <w:rStyle w:val="normaltextrun"/>
                <w:rFonts w:cs="Arial"/>
                <w:color w:val="000000"/>
                <w:szCs w:val="22"/>
                <w:shd w:val="clear" w:color="auto" w:fill="FFFFFF"/>
              </w:rPr>
              <w:t>ECIE5010</w:t>
            </w:r>
          </w:p>
        </w:tc>
        <w:tc>
          <w:tcPr>
            <w:tcW w:w="4049" w:type="dxa"/>
            <w:shd w:val="clear" w:color="auto" w:fill="auto"/>
          </w:tcPr>
          <w:p w14:paraId="3F1E19C8" w14:textId="7DD0B58C" w:rsidR="001E227E" w:rsidRPr="004F558A" w:rsidRDefault="001E227E" w:rsidP="001E227E">
            <w:pPr>
              <w:rPr>
                <w:rFonts w:cs="Arial"/>
                <w:szCs w:val="22"/>
              </w:rPr>
            </w:pPr>
            <w:r w:rsidRPr="004F558A">
              <w:rPr>
                <w:rStyle w:val="normaltextrun"/>
                <w:rFonts w:cs="Arial"/>
                <w:color w:val="000000"/>
                <w:szCs w:val="22"/>
                <w:shd w:val="clear" w:color="auto" w:fill="FFFFFF"/>
              </w:rPr>
              <w:t>Keeping our Children Safe</w:t>
            </w:r>
            <w:r w:rsidRPr="004F558A">
              <w:rPr>
                <w:rStyle w:val="eop"/>
                <w:rFonts w:cs="Arial"/>
                <w:color w:val="000000"/>
                <w:szCs w:val="22"/>
                <w:shd w:val="clear" w:color="auto" w:fill="FFFFFF"/>
              </w:rPr>
              <w:t> </w:t>
            </w:r>
          </w:p>
        </w:tc>
        <w:tc>
          <w:tcPr>
            <w:tcW w:w="1710" w:type="dxa"/>
          </w:tcPr>
          <w:p w14:paraId="00CFE7CD" w14:textId="495599E4" w:rsidR="001E227E" w:rsidRPr="004F558A" w:rsidRDefault="001E227E" w:rsidP="001E227E">
            <w:pPr>
              <w:autoSpaceDE w:val="0"/>
              <w:autoSpaceDN w:val="0"/>
              <w:adjustRightInd w:val="0"/>
              <w:rPr>
                <w:rFonts w:cs="Arial"/>
                <w:bCs/>
                <w:szCs w:val="22"/>
              </w:rPr>
            </w:pPr>
            <w:r w:rsidRPr="004F558A">
              <w:rPr>
                <w:rFonts w:cs="Arial"/>
                <w:bCs/>
                <w:szCs w:val="22"/>
              </w:rPr>
              <w:t>Compulsory</w:t>
            </w:r>
          </w:p>
        </w:tc>
        <w:tc>
          <w:tcPr>
            <w:tcW w:w="1080" w:type="dxa"/>
            <w:shd w:val="clear" w:color="auto" w:fill="auto"/>
          </w:tcPr>
          <w:p w14:paraId="42FC444B" w14:textId="73FDA222" w:rsidR="001E227E" w:rsidRPr="004F558A" w:rsidRDefault="001E227E" w:rsidP="001E227E">
            <w:pPr>
              <w:tabs>
                <w:tab w:val="left" w:pos="0"/>
              </w:tabs>
              <w:autoSpaceDE w:val="0"/>
              <w:autoSpaceDN w:val="0"/>
              <w:adjustRightInd w:val="0"/>
              <w:rPr>
                <w:rFonts w:cs="Arial"/>
                <w:bCs/>
                <w:szCs w:val="22"/>
              </w:rPr>
            </w:pPr>
            <w:r w:rsidRPr="004F558A">
              <w:rPr>
                <w:rFonts w:cs="Arial"/>
                <w:bCs/>
                <w:szCs w:val="22"/>
              </w:rPr>
              <w:t>20</w:t>
            </w:r>
          </w:p>
        </w:tc>
      </w:tr>
    </w:tbl>
    <w:p w14:paraId="140D8475" w14:textId="77777777" w:rsidR="003A22A0" w:rsidRDefault="003A22A0" w:rsidP="00D26D46">
      <w:pPr>
        <w:autoSpaceDE w:val="0"/>
        <w:autoSpaceDN w:val="0"/>
        <w:adjustRightInd w:val="0"/>
        <w:rPr>
          <w:rFonts w:cs="Arial"/>
        </w:rPr>
      </w:pPr>
      <w:bookmarkStart w:id="18" w:name="_Hlk133399347"/>
    </w:p>
    <w:p w14:paraId="3AB6B353" w14:textId="77777777" w:rsidR="003A22A0" w:rsidRDefault="003A22A0" w:rsidP="00D26D46">
      <w:pPr>
        <w:autoSpaceDE w:val="0"/>
        <w:autoSpaceDN w:val="0"/>
        <w:adjustRightInd w:val="0"/>
        <w:rPr>
          <w:rFonts w:cs="Arial"/>
        </w:rPr>
      </w:pPr>
    </w:p>
    <w:p w14:paraId="243C1F13" w14:textId="77777777" w:rsidR="003A22A0" w:rsidRDefault="003A22A0" w:rsidP="003A22A0">
      <w:pPr>
        <w:autoSpaceDE w:val="0"/>
        <w:autoSpaceDN w:val="0"/>
        <w:adjustRightInd w:val="0"/>
        <w:jc w:val="both"/>
        <w:rPr>
          <w:rFonts w:cs="Arial"/>
        </w:rPr>
      </w:pPr>
    </w:p>
    <w:p w14:paraId="7218A220" w14:textId="44EF1D19" w:rsidR="00D26D46" w:rsidRDefault="00D26D46" w:rsidP="003A22A0">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37"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485B9113" w14:textId="77777777" w:rsidR="00EF3406" w:rsidRDefault="00EF3406" w:rsidP="00D26D46">
      <w:pPr>
        <w:autoSpaceDE w:val="0"/>
        <w:autoSpaceDN w:val="0"/>
        <w:adjustRightInd w:val="0"/>
        <w:rPr>
          <w:rFonts w:cs="Arial"/>
          <w:szCs w:val="22"/>
        </w:rPr>
      </w:pPr>
    </w:p>
    <w:p w14:paraId="04EC417C"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7698F016" w14:textId="77777777" w:rsidR="00EF3406" w:rsidRPr="002633D8" w:rsidRDefault="00EF3406" w:rsidP="00EF3406">
      <w:pPr>
        <w:rPr>
          <w:rFonts w:cs="Arial"/>
          <w:szCs w:val="22"/>
        </w:rPr>
      </w:pPr>
    </w:p>
    <w:p w14:paraId="643F651D"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6F1703BE" w14:textId="77777777" w:rsidR="00EF3406" w:rsidRPr="002633D8" w:rsidRDefault="00EF3406" w:rsidP="00EF3406">
      <w:pPr>
        <w:rPr>
          <w:rFonts w:cs="Arial"/>
          <w:i/>
          <w:szCs w:val="22"/>
          <w:highlight w:val="yellow"/>
        </w:rPr>
      </w:pPr>
    </w:p>
    <w:p w14:paraId="60F773AD" w14:textId="77777777" w:rsidR="00EF3406" w:rsidRPr="002633D8" w:rsidRDefault="00EF3406" w:rsidP="00EF3406">
      <w:pPr>
        <w:pStyle w:val="BodyText"/>
        <w:rPr>
          <w:rFonts w:eastAsia="Arial" w:cs="Arial"/>
          <w:color w:val="auto"/>
        </w:rPr>
      </w:pPr>
      <w:r w:rsidRPr="5CA40214">
        <w:rPr>
          <w:color w:val="auto"/>
        </w:rPr>
        <w:t>Module details are correct on 1 September 20</w:t>
      </w:r>
      <w:r>
        <w:rPr>
          <w:color w:val="auto"/>
        </w:rPr>
        <w:t>23</w:t>
      </w:r>
      <w:r w:rsidRPr="5CA40214">
        <w:rPr>
          <w:color w:val="auto"/>
        </w:rPr>
        <w:t xml:space="preserve">, and will not normally be changed during the year. In the unlikely event of </w:t>
      </w:r>
      <w:r>
        <w:rPr>
          <w:color w:val="auto"/>
        </w:rPr>
        <w:t>changes having to be made</w:t>
      </w:r>
      <w:r w:rsidRPr="5CA40214">
        <w:rPr>
          <w:color w:val="auto"/>
        </w:rPr>
        <w:t xml:space="preserve"> to these details during the year, you will be notified in writing.  Module descriptors are presented in the accompanying Module Directory document.</w:t>
      </w:r>
    </w:p>
    <w:p w14:paraId="60A13C22" w14:textId="77777777" w:rsidR="00EF3406" w:rsidRPr="00401A3B" w:rsidRDefault="00EF3406" w:rsidP="38BC6672">
      <w:pPr>
        <w:autoSpaceDE w:val="0"/>
        <w:autoSpaceDN w:val="0"/>
        <w:adjustRightInd w:val="0"/>
        <w:rPr>
          <w:rFonts w:cs="Arial"/>
          <w:b/>
          <w:bCs/>
        </w:rPr>
      </w:pPr>
    </w:p>
    <w:bookmarkEnd w:id="18"/>
    <w:p w14:paraId="2A6A11C8" w14:textId="0A0D90B8" w:rsidR="38BC6672" w:rsidRDefault="38BC6672">
      <w:r>
        <w:br w:type="page"/>
      </w:r>
    </w:p>
    <w:p w14:paraId="712464F4" w14:textId="2CD43444" w:rsidR="006471E2" w:rsidRPr="003A22A0" w:rsidRDefault="00017141" w:rsidP="009F04BA">
      <w:pPr>
        <w:pStyle w:val="Heading2"/>
        <w:rPr>
          <w:rFonts w:eastAsia="Arial"/>
        </w:rPr>
      </w:pPr>
      <w:bookmarkStart w:id="19" w:name="_Toc1016514878"/>
      <w:r w:rsidRPr="003A22A0">
        <w:rPr>
          <w:rStyle w:val="normaltextrun"/>
          <w:rFonts w:eastAsia="Arial"/>
        </w:rPr>
        <w:lastRenderedPageBreak/>
        <w:t>BA (Hons) Early Years Education and Care (3 year programme)</w:t>
      </w:r>
      <w:bookmarkEnd w:id="19"/>
    </w:p>
    <w:p w14:paraId="1C41DA81" w14:textId="77777777" w:rsidR="006471E2" w:rsidRPr="003A22A0" w:rsidRDefault="006471E2" w:rsidP="006471E2">
      <w:pPr>
        <w:ind w:left="360"/>
        <w:rPr>
          <w:rFonts w:cs="Arial"/>
          <w:b/>
          <w:szCs w:val="22"/>
        </w:rPr>
      </w:pPr>
      <w:r w:rsidRPr="003A22A0">
        <w:rPr>
          <w:rFonts w:cs="Arial"/>
          <w:b/>
          <w:szCs w:val="22"/>
        </w:rPr>
        <w:t xml:space="preserve"> </w:t>
      </w:r>
    </w:p>
    <w:p w14:paraId="2EBA7D6E" w14:textId="77777777" w:rsidR="006471E2" w:rsidRPr="003A22A0" w:rsidRDefault="006471E2" w:rsidP="60269D23">
      <w:pPr>
        <w:rPr>
          <w:rFonts w:eastAsia="Arial" w:cs="Arial"/>
          <w:b/>
          <w:bCs/>
        </w:rPr>
      </w:pPr>
      <w:r w:rsidRPr="003A22A0">
        <w:rPr>
          <w:b/>
          <w:bCs/>
        </w:rPr>
        <w:t xml:space="preserve">Programme Learning Outcomes </w:t>
      </w:r>
    </w:p>
    <w:p w14:paraId="436AA1BA" w14:textId="77777777" w:rsidR="006471E2" w:rsidRPr="003A22A0" w:rsidRDefault="006471E2" w:rsidP="006471E2">
      <w:pPr>
        <w:jc w:val="both"/>
        <w:rPr>
          <w:rFonts w:cs="Arial"/>
          <w:szCs w:val="22"/>
        </w:rPr>
      </w:pPr>
    </w:p>
    <w:p w14:paraId="1D979276" w14:textId="77777777" w:rsidR="00FF28A8" w:rsidRPr="00FF28A8" w:rsidRDefault="00FF28A8" w:rsidP="00FF28A8">
      <w:pPr>
        <w:textAlignment w:val="baseline"/>
        <w:rPr>
          <w:rFonts w:ascii="Segoe UI" w:hAnsi="Segoe UI" w:cs="Segoe UI"/>
          <w:sz w:val="18"/>
          <w:szCs w:val="18"/>
          <w:lang w:eastAsia="zh-CN"/>
        </w:rPr>
      </w:pPr>
      <w:r w:rsidRPr="003A22A0">
        <w:rPr>
          <w:rFonts w:cs="Arial"/>
          <w:b/>
          <w:bCs/>
          <w:szCs w:val="22"/>
          <w:lang w:eastAsia="zh-CN"/>
        </w:rPr>
        <w:t>Knowledge and understanding (KU)</w:t>
      </w:r>
      <w:r w:rsidRPr="00FF28A8">
        <w:rPr>
          <w:rFonts w:cs="Arial"/>
          <w:szCs w:val="22"/>
          <w:lang w:eastAsia="zh-CN"/>
        </w:rPr>
        <w:t> </w:t>
      </w:r>
    </w:p>
    <w:p w14:paraId="5ADA861E" w14:textId="77777777" w:rsidR="00FF28A8" w:rsidRPr="00FF28A8" w:rsidRDefault="00FF28A8" w:rsidP="00FF28A8">
      <w:pPr>
        <w:textAlignment w:val="baseline"/>
        <w:rPr>
          <w:rFonts w:ascii="Segoe UI" w:hAnsi="Segoe UI" w:cs="Segoe UI"/>
          <w:sz w:val="18"/>
          <w:szCs w:val="18"/>
          <w:lang w:eastAsia="zh-CN"/>
        </w:rPr>
      </w:pPr>
      <w:r w:rsidRPr="00FF28A8">
        <w:rPr>
          <w:rFonts w:cs="Arial"/>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F28A8" w:rsidRPr="00FF28A8" w14:paraId="1C29DF13"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C581128"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KU1</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996E05B"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a critical working knowledge of the importance of, but also the challenges and constraints of, multi-professional, interprofessional, multiagency and interagency working, in order to meet the needs of babies and young children, families and communities </w:t>
            </w:r>
          </w:p>
        </w:tc>
      </w:tr>
      <w:tr w:rsidR="00FF28A8" w:rsidRPr="00FF28A8" w14:paraId="50C951F9"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D5F917B"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KU2</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65CCA4A"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demonstrate in-depth, systematic knowledge and consistently critical understanding of babies and young children and childhood nationally and globally, from psychological, sociological, health, welfare, educational, cultural, philosophical, legal, historical, political and economic perspectives </w:t>
            </w:r>
          </w:p>
        </w:tc>
      </w:tr>
      <w:tr w:rsidR="00FF28A8" w:rsidRPr="00FF28A8" w14:paraId="6C3C3F2F"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65A962C"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KU3</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C3FF238"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demonstrate in-depth, systematic knowledge and consistently critical understanding of the areas of interest contributing to early childhood studies across the core subject specific skills areas, and how they interrelate. </w:t>
            </w:r>
          </w:p>
        </w:tc>
      </w:tr>
      <w:tr w:rsidR="00FF28A8" w:rsidRPr="00FF28A8" w14:paraId="168F9E6C"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E50DD31"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KU4</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F428906"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in-depth, systematic knowledge and consistently critical understanding of all aspects of significant policy and provision for babies and young children, families and communities </w:t>
            </w:r>
          </w:p>
        </w:tc>
      </w:tr>
      <w:tr w:rsidR="00FF28A8" w:rsidRPr="00FF28A8" w14:paraId="2413F170"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EBD56A6"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KU5</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0B1E7BC"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excellent knowledge of issues in relation to rights, diversity, equity and inclusion in relation to working with babies and young children, families and communities </w:t>
            </w:r>
          </w:p>
        </w:tc>
      </w:tr>
      <w:tr w:rsidR="00FF28A8" w:rsidRPr="00FF28A8" w14:paraId="0FFE8A19"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C221CDF"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KU6</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3BA5FEB"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highly developed critical understanding of the links between ethics, economics, politics, culture and ideology in the lives of babies and young children and their families and communities. </w:t>
            </w:r>
          </w:p>
        </w:tc>
      </w:tr>
    </w:tbl>
    <w:p w14:paraId="33049EC0" w14:textId="77777777" w:rsidR="00FF28A8" w:rsidRPr="00FF28A8" w:rsidRDefault="00FF28A8" w:rsidP="00FF28A8">
      <w:pPr>
        <w:textAlignment w:val="baseline"/>
        <w:rPr>
          <w:rFonts w:ascii="Segoe UI" w:hAnsi="Segoe UI" w:cs="Segoe UI"/>
          <w:sz w:val="18"/>
          <w:szCs w:val="18"/>
          <w:lang w:eastAsia="zh-CN"/>
        </w:rPr>
      </w:pPr>
      <w:r w:rsidRPr="00FF28A8">
        <w:rPr>
          <w:rFonts w:cs="Arial"/>
          <w:szCs w:val="22"/>
          <w:lang w:eastAsia="zh-CN"/>
        </w:rPr>
        <w:t>Each of the above PLOs is covered by at least 2 modules at the appropriate level (</w:t>
      </w:r>
      <w:proofErr w:type="gramStart"/>
      <w:r w:rsidRPr="00FF28A8">
        <w:rPr>
          <w:rFonts w:cs="Arial"/>
          <w:szCs w:val="22"/>
          <w:lang w:eastAsia="zh-CN"/>
        </w:rPr>
        <w:t>taking into account</w:t>
      </w:r>
      <w:proofErr w:type="gramEnd"/>
      <w:r w:rsidRPr="00FF28A8">
        <w:rPr>
          <w:rFonts w:cs="Arial"/>
          <w:szCs w:val="22"/>
          <w:lang w:eastAsia="zh-CN"/>
        </w:rPr>
        <w:t xml:space="preserve"> individual patterns of study) </w:t>
      </w:r>
    </w:p>
    <w:p w14:paraId="534AF208" w14:textId="77777777" w:rsidR="00FF28A8" w:rsidRPr="00FF28A8" w:rsidRDefault="00FF28A8" w:rsidP="00FF28A8">
      <w:pPr>
        <w:ind w:left="720"/>
        <w:jc w:val="both"/>
        <w:textAlignment w:val="baseline"/>
        <w:rPr>
          <w:rFonts w:ascii="Segoe UI" w:hAnsi="Segoe UI" w:cs="Segoe UI"/>
          <w:sz w:val="18"/>
          <w:szCs w:val="18"/>
          <w:lang w:eastAsia="zh-CN"/>
        </w:rPr>
      </w:pPr>
      <w:r w:rsidRPr="00FF28A8">
        <w:rPr>
          <w:rFonts w:cs="Arial"/>
          <w:color w:val="000000"/>
          <w:szCs w:val="22"/>
          <w:lang w:eastAsia="zh-CN"/>
        </w:rPr>
        <w:t> </w:t>
      </w:r>
    </w:p>
    <w:p w14:paraId="7D340547" w14:textId="77777777" w:rsidR="00FF28A8" w:rsidRPr="00FF28A8" w:rsidRDefault="00FF28A8" w:rsidP="00FF28A8">
      <w:pPr>
        <w:textAlignment w:val="baseline"/>
        <w:rPr>
          <w:rFonts w:ascii="Segoe UI" w:hAnsi="Segoe UI" w:cs="Segoe UI"/>
          <w:sz w:val="18"/>
          <w:szCs w:val="18"/>
          <w:lang w:eastAsia="zh-CN"/>
        </w:rPr>
      </w:pPr>
      <w:r w:rsidRPr="00FF28A8">
        <w:rPr>
          <w:rFonts w:cs="Arial"/>
          <w:b/>
          <w:bCs/>
          <w:szCs w:val="22"/>
          <w:lang w:eastAsia="zh-CN"/>
        </w:rPr>
        <w:t>Cognitive (thinking) skills (CS) </w:t>
      </w:r>
      <w:r w:rsidRPr="00FF28A8">
        <w:rPr>
          <w:rFonts w:cs="Arial"/>
          <w:szCs w:val="22"/>
          <w:lang w:eastAsia="zh-CN"/>
        </w:rPr>
        <w:t> </w:t>
      </w:r>
    </w:p>
    <w:p w14:paraId="4FBB75F8" w14:textId="77777777" w:rsidR="00FF28A8" w:rsidRPr="00FF28A8" w:rsidRDefault="00FF28A8" w:rsidP="00FF28A8">
      <w:pPr>
        <w:ind w:left="720"/>
        <w:jc w:val="both"/>
        <w:textAlignment w:val="baseline"/>
        <w:rPr>
          <w:rFonts w:ascii="Segoe UI" w:hAnsi="Segoe UI" w:cs="Segoe UI"/>
          <w:sz w:val="18"/>
          <w:szCs w:val="18"/>
          <w:lang w:eastAsia="zh-CN"/>
        </w:rPr>
      </w:pPr>
      <w:r w:rsidRPr="00FF28A8">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F28A8" w:rsidRPr="00FF28A8" w14:paraId="654ACF37"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5A98AA0"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CS1</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4380CAB"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high-level ability to reason clearly, understand the role of evidence and make critical judgements about arguments relating to the subject area of early childhood studies </w:t>
            </w:r>
          </w:p>
        </w:tc>
      </w:tr>
      <w:tr w:rsidR="00FF28A8" w:rsidRPr="00FF28A8" w14:paraId="00B9672A"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1FC5BAF"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CS2</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955EEDD"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high-level ability to adopt multiple perspectives in relation to early childhood and systematically analyse the relationships between them </w:t>
            </w:r>
          </w:p>
        </w:tc>
      </w:tr>
      <w:tr w:rsidR="00FF28A8" w:rsidRPr="00FF28A8" w14:paraId="07ED4745"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3B75653"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CS3</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B77A478"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high-level ability to analyse and constructively critique theories, practice and research in the area of child development </w:t>
            </w:r>
          </w:p>
        </w:tc>
      </w:tr>
      <w:tr w:rsidR="00FF28A8" w:rsidRPr="00FF28A8" w14:paraId="32BD264F"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4D3D3F8"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CS4</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D77A9E2"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high-level ability to analyse and evaluate competing positions in relation to the construction of babies and young children and childhood by different subjects, societal agents and time, place and culture </w:t>
            </w:r>
          </w:p>
        </w:tc>
      </w:tr>
      <w:tr w:rsidR="00FF28A8" w:rsidRPr="00FF28A8" w14:paraId="55613DA7"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D736B0F"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CS5</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FDEE76D"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highly developed ability to plan for, and where appropriate implement, working effectively and in collaboration with parents, carers and other agencies </w:t>
            </w:r>
          </w:p>
        </w:tc>
      </w:tr>
      <w:tr w:rsidR="00FF28A8" w:rsidRPr="00FF28A8" w14:paraId="646BE8FA"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E870FA8"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CS6</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E70474B"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high-level knowledge and awareness of the skills needed for different relational pedagogical approaches </w:t>
            </w:r>
          </w:p>
        </w:tc>
      </w:tr>
    </w:tbl>
    <w:p w14:paraId="1AD5ABD8" w14:textId="77777777" w:rsidR="00FF28A8" w:rsidRPr="00FF28A8" w:rsidRDefault="00FF28A8" w:rsidP="00FF28A8">
      <w:pPr>
        <w:textAlignment w:val="baseline"/>
        <w:rPr>
          <w:rFonts w:ascii="Segoe UI" w:hAnsi="Segoe UI" w:cs="Segoe UI"/>
          <w:sz w:val="18"/>
          <w:szCs w:val="18"/>
          <w:lang w:eastAsia="zh-CN"/>
        </w:rPr>
      </w:pPr>
      <w:r w:rsidRPr="00FF28A8">
        <w:rPr>
          <w:rFonts w:cs="Arial"/>
          <w:szCs w:val="22"/>
          <w:lang w:eastAsia="zh-CN"/>
        </w:rPr>
        <w:t>Each of the above PLOs is covered by at least 2 modules at the appropriate level (</w:t>
      </w:r>
      <w:proofErr w:type="gramStart"/>
      <w:r w:rsidRPr="00FF28A8">
        <w:rPr>
          <w:rFonts w:cs="Arial"/>
          <w:szCs w:val="22"/>
          <w:lang w:eastAsia="zh-CN"/>
        </w:rPr>
        <w:t>taking into account</w:t>
      </w:r>
      <w:proofErr w:type="gramEnd"/>
      <w:r w:rsidRPr="00FF28A8">
        <w:rPr>
          <w:rFonts w:cs="Arial"/>
          <w:szCs w:val="22"/>
          <w:lang w:eastAsia="zh-CN"/>
        </w:rPr>
        <w:t xml:space="preserve"> individual patterns of study) </w:t>
      </w:r>
    </w:p>
    <w:p w14:paraId="5B994E22" w14:textId="4E852E36" w:rsidR="00FF28A8" w:rsidRPr="00FF28A8" w:rsidRDefault="00FF28A8" w:rsidP="004F558A">
      <w:pPr>
        <w:textAlignment w:val="baseline"/>
        <w:rPr>
          <w:rFonts w:ascii="Segoe UI" w:hAnsi="Segoe UI" w:cs="Segoe UI"/>
          <w:sz w:val="18"/>
          <w:szCs w:val="18"/>
          <w:lang w:eastAsia="zh-CN"/>
        </w:rPr>
      </w:pPr>
      <w:r w:rsidRPr="00FF28A8">
        <w:rPr>
          <w:rFonts w:cs="Arial"/>
          <w:szCs w:val="22"/>
          <w:lang w:eastAsia="zh-CN"/>
        </w:rPr>
        <w:t> </w:t>
      </w:r>
      <w:r w:rsidRPr="00FF28A8">
        <w:rPr>
          <w:rFonts w:cs="Arial"/>
          <w:color w:val="000000"/>
          <w:szCs w:val="22"/>
          <w:lang w:eastAsia="zh-CN"/>
        </w:rPr>
        <w:t> </w:t>
      </w:r>
    </w:p>
    <w:p w14:paraId="23574D83" w14:textId="77777777" w:rsidR="00FF28A8" w:rsidRPr="00FF28A8" w:rsidRDefault="00FF28A8" w:rsidP="00FF28A8">
      <w:pPr>
        <w:jc w:val="both"/>
        <w:textAlignment w:val="baseline"/>
        <w:rPr>
          <w:rFonts w:ascii="Segoe UI" w:hAnsi="Segoe UI" w:cs="Segoe UI"/>
          <w:sz w:val="18"/>
          <w:szCs w:val="18"/>
          <w:lang w:eastAsia="zh-CN"/>
        </w:rPr>
      </w:pPr>
      <w:r w:rsidRPr="00FF28A8">
        <w:rPr>
          <w:rFonts w:cs="Arial"/>
          <w:b/>
          <w:bCs/>
          <w:color w:val="000000"/>
          <w:szCs w:val="22"/>
          <w:lang w:eastAsia="zh-CN"/>
        </w:rPr>
        <w:t>Practical skills (PS)</w:t>
      </w:r>
      <w:r w:rsidRPr="00FF28A8">
        <w:rPr>
          <w:rFonts w:cs="Arial"/>
          <w:color w:val="000000"/>
          <w:szCs w:val="22"/>
          <w:lang w:eastAsia="zh-CN"/>
        </w:rPr>
        <w:t> </w:t>
      </w:r>
    </w:p>
    <w:p w14:paraId="6745684A" w14:textId="77777777" w:rsidR="00FF28A8" w:rsidRPr="00FF28A8" w:rsidRDefault="00FF28A8" w:rsidP="00FF28A8">
      <w:pPr>
        <w:ind w:left="720"/>
        <w:jc w:val="both"/>
        <w:textAlignment w:val="baseline"/>
        <w:rPr>
          <w:rFonts w:ascii="Segoe UI" w:hAnsi="Segoe UI" w:cs="Segoe UI"/>
          <w:sz w:val="18"/>
          <w:szCs w:val="18"/>
          <w:lang w:eastAsia="zh-CN"/>
        </w:rPr>
      </w:pPr>
      <w:r w:rsidRPr="00FF28A8">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F28A8" w:rsidRPr="00FF28A8" w14:paraId="25DDB0FA"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CBEC695"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PS1</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DD52AF3"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highly developed ability to plan for, and where appropriate implement, play and the curriculum, assessment, evaluation and improvement of creative learning opportunities, taking account of babies' and young children's health and emotional wellbeing </w:t>
            </w:r>
          </w:p>
        </w:tc>
      </w:tr>
      <w:tr w:rsidR="00FF28A8" w:rsidRPr="00FF28A8" w14:paraId="63CBE80F"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4DB34AC"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lastRenderedPageBreak/>
              <w:t>PS2</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88079C3"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high-level ability to detect meaningful patterns in play, behaviour and experience and evaluate their significance </w:t>
            </w:r>
          </w:p>
        </w:tc>
      </w:tr>
      <w:tr w:rsidR="00FF28A8" w:rsidRPr="00FF28A8" w14:paraId="3BC71C6F"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0926676"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PS3</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B717CA2"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highly developed ability to plan for, and where appropriate implement, meeting and promoting children's health, well-being, protection and safety, and the conditions that enable them to flourish </w:t>
            </w:r>
          </w:p>
        </w:tc>
      </w:tr>
      <w:tr w:rsidR="00FF28A8" w:rsidRPr="00FF28A8" w14:paraId="722E670E"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09A9009"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PS4</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4948E93"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highly developed ability to lead, support and work collaboratively with others in the early childhood context </w:t>
            </w:r>
          </w:p>
        </w:tc>
      </w:tr>
      <w:tr w:rsidR="00FF28A8" w:rsidRPr="00FF28A8" w14:paraId="45FA13D4"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9347320"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PS5</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C319A51"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highly developed skills of observation and analysis in relation to aspects of the lives of babies and young children </w:t>
            </w:r>
          </w:p>
        </w:tc>
      </w:tr>
      <w:tr w:rsidR="00FF28A8" w:rsidRPr="00FF28A8" w14:paraId="13C754C6"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5D79657"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PS6</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AAF57C7"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a highly developed ability to recognise and challenge inequalities in society and to embrace an antibias approach. </w:t>
            </w:r>
          </w:p>
        </w:tc>
      </w:tr>
    </w:tbl>
    <w:p w14:paraId="610BDD7C" w14:textId="77777777" w:rsidR="00FF28A8" w:rsidRPr="00FF28A8" w:rsidRDefault="00FF28A8" w:rsidP="00FF28A8">
      <w:pPr>
        <w:textAlignment w:val="baseline"/>
        <w:rPr>
          <w:rFonts w:ascii="Segoe UI" w:hAnsi="Segoe UI" w:cs="Segoe UI"/>
          <w:sz w:val="18"/>
          <w:szCs w:val="18"/>
          <w:lang w:eastAsia="zh-CN"/>
        </w:rPr>
      </w:pPr>
      <w:r w:rsidRPr="00FF28A8">
        <w:rPr>
          <w:rFonts w:cs="Arial"/>
          <w:szCs w:val="22"/>
          <w:lang w:eastAsia="zh-CN"/>
        </w:rPr>
        <w:t>Each of the above PLOs is covered by at least 2 modules at the appropriate level (</w:t>
      </w:r>
      <w:proofErr w:type="gramStart"/>
      <w:r w:rsidRPr="00FF28A8">
        <w:rPr>
          <w:rFonts w:cs="Arial"/>
          <w:szCs w:val="22"/>
          <w:lang w:eastAsia="zh-CN"/>
        </w:rPr>
        <w:t>taking into account</w:t>
      </w:r>
      <w:proofErr w:type="gramEnd"/>
      <w:r w:rsidRPr="00FF28A8">
        <w:rPr>
          <w:rFonts w:cs="Arial"/>
          <w:szCs w:val="22"/>
          <w:lang w:eastAsia="zh-CN"/>
        </w:rPr>
        <w:t xml:space="preserve"> individual patterns of study) </w:t>
      </w:r>
    </w:p>
    <w:p w14:paraId="1F3CC8AC" w14:textId="77777777" w:rsidR="00FF28A8" w:rsidRPr="00FF28A8" w:rsidRDefault="00FF28A8" w:rsidP="00FF28A8">
      <w:pPr>
        <w:jc w:val="both"/>
        <w:textAlignment w:val="baseline"/>
        <w:rPr>
          <w:rFonts w:ascii="Segoe UI" w:hAnsi="Segoe UI" w:cs="Segoe UI"/>
          <w:sz w:val="18"/>
          <w:szCs w:val="18"/>
          <w:lang w:eastAsia="zh-CN"/>
        </w:rPr>
      </w:pPr>
      <w:r w:rsidRPr="00FF28A8">
        <w:rPr>
          <w:rFonts w:cs="Arial"/>
          <w:color w:val="000000"/>
          <w:szCs w:val="22"/>
          <w:lang w:eastAsia="zh-CN"/>
        </w:rPr>
        <w:t> </w:t>
      </w:r>
    </w:p>
    <w:p w14:paraId="79EB342A" w14:textId="77777777" w:rsidR="00FF28A8" w:rsidRPr="00FF28A8" w:rsidRDefault="00FF28A8" w:rsidP="00FF28A8">
      <w:pPr>
        <w:jc w:val="both"/>
        <w:textAlignment w:val="baseline"/>
        <w:rPr>
          <w:rFonts w:ascii="Segoe UI" w:hAnsi="Segoe UI" w:cs="Segoe UI"/>
          <w:sz w:val="18"/>
          <w:szCs w:val="18"/>
          <w:lang w:eastAsia="zh-CN"/>
        </w:rPr>
      </w:pPr>
      <w:r w:rsidRPr="00FF28A8">
        <w:rPr>
          <w:rFonts w:cs="Arial"/>
          <w:b/>
          <w:bCs/>
          <w:color w:val="000000"/>
          <w:szCs w:val="22"/>
          <w:lang w:eastAsia="zh-CN"/>
        </w:rPr>
        <w:t>Key skills (KS) </w:t>
      </w:r>
      <w:r w:rsidRPr="00FF28A8">
        <w:rPr>
          <w:rFonts w:cs="Arial"/>
          <w:color w:val="000000"/>
          <w:szCs w:val="22"/>
          <w:lang w:eastAsia="zh-CN"/>
        </w:rPr>
        <w:t> </w:t>
      </w:r>
    </w:p>
    <w:p w14:paraId="4F3D2C9D" w14:textId="77777777" w:rsidR="00FF28A8" w:rsidRPr="00FF28A8" w:rsidRDefault="00FF28A8" w:rsidP="00FF28A8">
      <w:pPr>
        <w:ind w:left="720" w:hanging="720"/>
        <w:jc w:val="both"/>
        <w:textAlignment w:val="baseline"/>
        <w:rPr>
          <w:rFonts w:ascii="Segoe UI" w:hAnsi="Segoe UI" w:cs="Segoe UI"/>
          <w:sz w:val="18"/>
          <w:szCs w:val="18"/>
          <w:lang w:eastAsia="zh-CN"/>
        </w:rPr>
      </w:pPr>
      <w:r w:rsidRPr="00FF28A8">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F28A8" w:rsidRPr="00FF28A8" w14:paraId="46A7DB17"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8E55886"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KS1</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182168D"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communicate ideas and research findings effectively, clearly and fluently by written, oral and visual means </w:t>
            </w:r>
          </w:p>
        </w:tc>
      </w:tr>
      <w:tr w:rsidR="00FF28A8" w:rsidRPr="00FF28A8" w14:paraId="52FC47CE"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08CE037"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KS2</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782762C"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present a wide range of theoretical positions and offer and justify a well-informed and insightful point of view </w:t>
            </w:r>
          </w:p>
        </w:tc>
      </w:tr>
      <w:tr w:rsidR="00FF28A8" w:rsidRPr="00FF28A8" w14:paraId="617B1D06"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35B912A"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KS3</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ADCBE3D"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use a wide range of sources of information critically and with insight </w:t>
            </w:r>
          </w:p>
        </w:tc>
      </w:tr>
      <w:tr w:rsidR="00FF28A8" w:rsidRPr="00FF28A8" w14:paraId="7244F352"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B155A7A"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KS4</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D3CD85C"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considerable critical insight and confidence in leading and working collaboratively with others </w:t>
            </w:r>
          </w:p>
        </w:tc>
      </w:tr>
      <w:tr w:rsidR="00FF28A8" w:rsidRPr="00FF28A8" w14:paraId="4D2BFFB4"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A378FF1"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KS5</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099F3D5"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listen carefully to others and reflect critically and insightfully upon one's own and others' skills and views </w:t>
            </w:r>
          </w:p>
        </w:tc>
      </w:tr>
      <w:tr w:rsidR="00FF28A8" w:rsidRPr="00FF28A8" w14:paraId="4CF4E6D5" w14:textId="77777777" w:rsidTr="00FF28A8">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BFD879D"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b/>
                <w:bCs/>
                <w:color w:val="000000"/>
                <w:szCs w:val="22"/>
                <w:lang w:eastAsia="zh-CN"/>
              </w:rPr>
              <w:t>KS6</w:t>
            </w:r>
            <w:r w:rsidRPr="00FF28A8">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848691A" w14:textId="77777777" w:rsidR="00FF28A8" w:rsidRPr="00FF28A8" w:rsidRDefault="00FF28A8" w:rsidP="00FF28A8">
            <w:pPr>
              <w:jc w:val="both"/>
              <w:textAlignment w:val="baseline"/>
              <w:rPr>
                <w:rFonts w:ascii="Times New Roman" w:hAnsi="Times New Roman"/>
                <w:sz w:val="24"/>
                <w:szCs w:val="24"/>
                <w:lang w:eastAsia="zh-CN"/>
              </w:rPr>
            </w:pPr>
            <w:r w:rsidRPr="00FF28A8">
              <w:rPr>
                <w:rFonts w:cs="Arial"/>
                <w:szCs w:val="22"/>
                <w:lang w:eastAsia="zh-CN"/>
              </w:rPr>
              <w:t>have the ability to use ICT critically and with sophistication as part of the learning process in a range of contexts, both at one's own level, and to enhance provision for children </w:t>
            </w:r>
          </w:p>
        </w:tc>
      </w:tr>
    </w:tbl>
    <w:p w14:paraId="6A4851CB" w14:textId="77777777" w:rsidR="00FF28A8" w:rsidRPr="00FF28A8" w:rsidRDefault="00FF28A8" w:rsidP="00FF28A8">
      <w:pPr>
        <w:jc w:val="both"/>
        <w:textAlignment w:val="baseline"/>
        <w:rPr>
          <w:rFonts w:ascii="Segoe UI" w:hAnsi="Segoe UI" w:cs="Segoe UI"/>
          <w:sz w:val="18"/>
          <w:szCs w:val="18"/>
          <w:lang w:eastAsia="zh-CN"/>
        </w:rPr>
      </w:pPr>
      <w:r w:rsidRPr="00FF28A8">
        <w:rPr>
          <w:rFonts w:cs="Arial"/>
          <w:color w:val="000000"/>
          <w:szCs w:val="22"/>
          <w:lang w:eastAsia="zh-CN"/>
        </w:rPr>
        <w:t>Each of the above PLOs is covered by at least 2 modules at the appropriate level (</w:t>
      </w:r>
      <w:proofErr w:type="gramStart"/>
      <w:r w:rsidRPr="00FF28A8">
        <w:rPr>
          <w:rFonts w:cs="Arial"/>
          <w:color w:val="000000"/>
          <w:szCs w:val="22"/>
          <w:lang w:eastAsia="zh-CN"/>
        </w:rPr>
        <w:t>taking into account</w:t>
      </w:r>
      <w:proofErr w:type="gramEnd"/>
      <w:r w:rsidRPr="00FF28A8">
        <w:rPr>
          <w:rFonts w:cs="Arial"/>
          <w:color w:val="000000"/>
          <w:szCs w:val="22"/>
          <w:lang w:eastAsia="zh-CN"/>
        </w:rPr>
        <w:t xml:space="preserve"> individual patterns of study) </w:t>
      </w:r>
    </w:p>
    <w:p w14:paraId="4CBC3741" w14:textId="77777777" w:rsidR="006471E2" w:rsidRPr="002633D8" w:rsidRDefault="006471E2" w:rsidP="006471E2">
      <w:pPr>
        <w:jc w:val="both"/>
        <w:rPr>
          <w:rFonts w:cs="Arial"/>
          <w:szCs w:val="22"/>
        </w:rPr>
      </w:pPr>
    </w:p>
    <w:p w14:paraId="5E26751D" w14:textId="77777777" w:rsidR="003A22A0" w:rsidRDefault="003A22A0">
      <w:pPr>
        <w:rPr>
          <w:b/>
          <w:bCs/>
        </w:rPr>
      </w:pPr>
      <w:r>
        <w:rPr>
          <w:b/>
          <w:bCs/>
        </w:rPr>
        <w:br w:type="page"/>
      </w:r>
    </w:p>
    <w:p w14:paraId="1B0B4805" w14:textId="77777777" w:rsidR="003A22A0" w:rsidRPr="0094238A" w:rsidRDefault="003A22A0" w:rsidP="003A22A0">
      <w:pPr>
        <w:rPr>
          <w:rFonts w:eastAsia="Arial" w:cs="Arial"/>
          <w:b/>
          <w:bCs/>
          <w:i/>
          <w:iCs/>
        </w:rPr>
      </w:pPr>
      <w:r w:rsidRPr="36AA3193">
        <w:rPr>
          <w:b/>
          <w:bCs/>
        </w:rPr>
        <w:lastRenderedPageBreak/>
        <w:t xml:space="preserve">PROGRAMME STRUCTURE </w:t>
      </w:r>
    </w:p>
    <w:p w14:paraId="099B03C4" w14:textId="77777777" w:rsidR="006471E2" w:rsidRPr="002633D8" w:rsidRDefault="006471E2" w:rsidP="006471E2">
      <w:pPr>
        <w:jc w:val="both"/>
        <w:rPr>
          <w:rFonts w:cs="Arial"/>
          <w:szCs w:val="22"/>
        </w:rPr>
      </w:pPr>
    </w:p>
    <w:p w14:paraId="1AEC26FC" w14:textId="4FEE48FA" w:rsidR="006471E2" w:rsidRPr="002633D8" w:rsidRDefault="006471E2" w:rsidP="60269D23">
      <w:pPr>
        <w:jc w:val="both"/>
        <w:rPr>
          <w:rFonts w:eastAsia="Arial" w:cs="Arial"/>
        </w:rPr>
      </w:pPr>
      <w:r w:rsidRPr="36AA3193">
        <w:t xml:space="preserve">All Level </w:t>
      </w:r>
      <w:r w:rsidR="00FF28A8">
        <w:t>5</w:t>
      </w:r>
      <w:r w:rsidRPr="36AA3193">
        <w:t xml:space="preserve"> students must normally pursue 120 credits at Level </w:t>
      </w:r>
      <w:r w:rsidR="00FF28A8">
        <w:t>5</w:t>
      </w:r>
      <w:r w:rsidRPr="36AA3193">
        <w:t xml:space="preserve">.  The credit rating of each module is specified in the module details.  </w:t>
      </w:r>
    </w:p>
    <w:p w14:paraId="50F1D86D" w14:textId="00D1569B" w:rsidR="006471E2" w:rsidRDefault="006471E2" w:rsidP="00D26D46">
      <w:pPr>
        <w:pStyle w:val="BodyText"/>
        <w:rPr>
          <w:rFonts w:cs="Arial"/>
          <w:i/>
          <w:szCs w:val="22"/>
        </w:rPr>
      </w:pPr>
      <w:r w:rsidRPr="002633D8">
        <w:rPr>
          <w:rFonts w:cs="Arial"/>
          <w:i/>
          <w:color w:val="auto"/>
          <w:szCs w:val="22"/>
        </w:rPr>
        <w:t xml:space="preserve"> </w:t>
      </w:r>
    </w:p>
    <w:p w14:paraId="37B65572" w14:textId="77777777" w:rsidR="00D26D46" w:rsidRDefault="00D26D46" w:rsidP="00D26D46">
      <w:pPr>
        <w:rPr>
          <w:rFonts w:cs="Arial"/>
          <w:szCs w:val="22"/>
        </w:rPr>
      </w:pPr>
    </w:p>
    <w:p w14:paraId="68F8D4BF" w14:textId="77777777" w:rsidR="00D26D46" w:rsidRPr="00475BFD" w:rsidRDefault="00D26D46" w:rsidP="00D26D46">
      <w:pPr>
        <w:rPr>
          <w:rFonts w:eastAsia="Arial" w:cs="Arial"/>
          <w:b/>
          <w:bCs/>
        </w:rPr>
      </w:pPr>
      <w:r w:rsidRPr="00FF28A8">
        <w:rPr>
          <w:b/>
          <w:bCs/>
        </w:rPr>
        <w:t>Structure: Full-time Students</w:t>
      </w:r>
    </w:p>
    <w:p w14:paraId="2D069787" w14:textId="77777777" w:rsidR="00D26D46" w:rsidRPr="00475BFD" w:rsidRDefault="00D26D46" w:rsidP="00D26D4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69"/>
        <w:gridCol w:w="1710"/>
        <w:gridCol w:w="1260"/>
      </w:tblGrid>
      <w:tr w:rsidR="00D26D46" w:rsidRPr="004F558A" w14:paraId="6BF637DC" w14:textId="77777777" w:rsidTr="003A22A0">
        <w:trPr>
          <w:trHeight w:val="778"/>
        </w:trPr>
        <w:tc>
          <w:tcPr>
            <w:tcW w:w="1526" w:type="dxa"/>
            <w:shd w:val="clear" w:color="auto" w:fill="D9D9D9" w:themeFill="background1" w:themeFillShade="D9"/>
          </w:tcPr>
          <w:p w14:paraId="70EFDE59" w14:textId="77777777" w:rsidR="00D26D46" w:rsidRPr="004F558A" w:rsidRDefault="00D26D46" w:rsidP="009A41C5">
            <w:pPr>
              <w:autoSpaceDE w:val="0"/>
              <w:autoSpaceDN w:val="0"/>
              <w:adjustRightInd w:val="0"/>
              <w:rPr>
                <w:rFonts w:eastAsia="Arial" w:cs="Arial"/>
                <w:b/>
                <w:bCs/>
                <w:szCs w:val="22"/>
              </w:rPr>
            </w:pPr>
            <w:r w:rsidRPr="004F558A">
              <w:rPr>
                <w:b/>
                <w:bCs/>
                <w:szCs w:val="22"/>
              </w:rPr>
              <w:t xml:space="preserve">Module Code </w:t>
            </w:r>
          </w:p>
        </w:tc>
        <w:tc>
          <w:tcPr>
            <w:tcW w:w="3869" w:type="dxa"/>
            <w:shd w:val="clear" w:color="auto" w:fill="D9D9D9" w:themeFill="background1" w:themeFillShade="D9"/>
          </w:tcPr>
          <w:p w14:paraId="3D31E109" w14:textId="77777777" w:rsidR="00D26D46" w:rsidRPr="004F558A" w:rsidRDefault="00D26D46" w:rsidP="009A41C5">
            <w:pPr>
              <w:autoSpaceDE w:val="0"/>
              <w:autoSpaceDN w:val="0"/>
              <w:adjustRightInd w:val="0"/>
              <w:rPr>
                <w:rFonts w:eastAsia="Arial" w:cs="Arial"/>
                <w:b/>
                <w:bCs/>
                <w:szCs w:val="22"/>
              </w:rPr>
            </w:pPr>
            <w:r w:rsidRPr="004F558A">
              <w:rPr>
                <w:b/>
                <w:bCs/>
                <w:szCs w:val="22"/>
              </w:rPr>
              <w:t xml:space="preserve">Title </w:t>
            </w:r>
          </w:p>
        </w:tc>
        <w:tc>
          <w:tcPr>
            <w:tcW w:w="1710" w:type="dxa"/>
            <w:shd w:val="clear" w:color="auto" w:fill="D9D9D9" w:themeFill="background1" w:themeFillShade="D9"/>
          </w:tcPr>
          <w:p w14:paraId="3D92F4E8" w14:textId="77777777" w:rsidR="00D26D46" w:rsidRPr="004F558A" w:rsidRDefault="00D26D46" w:rsidP="009A41C5">
            <w:pPr>
              <w:autoSpaceDE w:val="0"/>
              <w:autoSpaceDN w:val="0"/>
              <w:adjustRightInd w:val="0"/>
              <w:rPr>
                <w:rFonts w:eastAsia="Arial" w:cs="Arial"/>
                <w:b/>
                <w:bCs/>
                <w:szCs w:val="22"/>
              </w:rPr>
            </w:pPr>
            <w:r w:rsidRPr="004F558A">
              <w:rPr>
                <w:b/>
                <w:bCs/>
                <w:szCs w:val="22"/>
              </w:rPr>
              <w:t>Module type (component pass, core, compulsory or optional)</w:t>
            </w:r>
          </w:p>
        </w:tc>
        <w:tc>
          <w:tcPr>
            <w:tcW w:w="1260" w:type="dxa"/>
            <w:shd w:val="clear" w:color="auto" w:fill="D9D9D9" w:themeFill="background1" w:themeFillShade="D9"/>
          </w:tcPr>
          <w:p w14:paraId="49CA2B91" w14:textId="77777777" w:rsidR="00D26D46" w:rsidRPr="004F558A" w:rsidRDefault="00D26D46" w:rsidP="009A41C5">
            <w:pPr>
              <w:tabs>
                <w:tab w:val="left" w:pos="0"/>
              </w:tabs>
              <w:autoSpaceDE w:val="0"/>
              <w:autoSpaceDN w:val="0"/>
              <w:adjustRightInd w:val="0"/>
              <w:rPr>
                <w:rFonts w:eastAsia="Arial" w:cs="Arial"/>
                <w:b/>
                <w:bCs/>
                <w:szCs w:val="22"/>
              </w:rPr>
            </w:pPr>
            <w:r w:rsidRPr="004F558A">
              <w:rPr>
                <w:b/>
                <w:bCs/>
                <w:szCs w:val="22"/>
              </w:rPr>
              <w:t>Credits</w:t>
            </w:r>
          </w:p>
        </w:tc>
      </w:tr>
      <w:tr w:rsidR="00D26D46" w:rsidRPr="004F558A" w14:paraId="2B86E256" w14:textId="77777777" w:rsidTr="003A22A0">
        <w:trPr>
          <w:trHeight w:val="259"/>
        </w:trPr>
        <w:tc>
          <w:tcPr>
            <w:tcW w:w="1526" w:type="dxa"/>
            <w:shd w:val="clear" w:color="auto" w:fill="auto"/>
          </w:tcPr>
          <w:p w14:paraId="1700D919" w14:textId="363E2769" w:rsidR="00D26D46" w:rsidRPr="004F558A" w:rsidRDefault="00D36014" w:rsidP="009A41C5">
            <w:pPr>
              <w:autoSpaceDE w:val="0"/>
              <w:autoSpaceDN w:val="0"/>
              <w:adjustRightInd w:val="0"/>
              <w:rPr>
                <w:rFonts w:cs="Arial"/>
                <w:szCs w:val="22"/>
              </w:rPr>
            </w:pPr>
            <w:r w:rsidRPr="004F558A">
              <w:rPr>
                <w:rStyle w:val="normaltextrun"/>
                <w:rFonts w:cs="Arial"/>
                <w:color w:val="000000"/>
                <w:szCs w:val="22"/>
                <w:bdr w:val="none" w:sz="0" w:space="0" w:color="auto" w:frame="1"/>
              </w:rPr>
              <w:t>ECEY5010 </w:t>
            </w:r>
          </w:p>
        </w:tc>
        <w:tc>
          <w:tcPr>
            <w:tcW w:w="3869" w:type="dxa"/>
            <w:shd w:val="clear" w:color="auto" w:fill="auto"/>
          </w:tcPr>
          <w:p w14:paraId="169550C7" w14:textId="75613C62" w:rsidR="00D26D46" w:rsidRPr="004F558A" w:rsidRDefault="00B0443F" w:rsidP="009A41C5">
            <w:pPr>
              <w:rPr>
                <w:rFonts w:cs="Arial"/>
                <w:szCs w:val="22"/>
              </w:rPr>
            </w:pPr>
            <w:r w:rsidRPr="004F558A">
              <w:rPr>
                <w:rStyle w:val="normaltextrun"/>
                <w:rFonts w:cs="Arial"/>
                <w:color w:val="000000"/>
                <w:szCs w:val="22"/>
                <w:bdr w:val="none" w:sz="0" w:space="0" w:color="auto" w:frame="1"/>
              </w:rPr>
              <w:t>Research for Learning </w:t>
            </w:r>
          </w:p>
        </w:tc>
        <w:tc>
          <w:tcPr>
            <w:tcW w:w="1710" w:type="dxa"/>
          </w:tcPr>
          <w:p w14:paraId="79489AB6" w14:textId="1784D9BF" w:rsidR="00D26D46" w:rsidRPr="004F558A" w:rsidRDefault="00B0443F" w:rsidP="009A41C5">
            <w:pPr>
              <w:autoSpaceDE w:val="0"/>
              <w:autoSpaceDN w:val="0"/>
              <w:adjustRightInd w:val="0"/>
              <w:rPr>
                <w:rFonts w:cs="Arial"/>
                <w:bCs/>
                <w:szCs w:val="22"/>
              </w:rPr>
            </w:pPr>
            <w:r w:rsidRPr="004F558A">
              <w:rPr>
                <w:rFonts w:cs="Arial"/>
                <w:bCs/>
                <w:szCs w:val="22"/>
              </w:rPr>
              <w:t>Compulsory</w:t>
            </w:r>
          </w:p>
        </w:tc>
        <w:tc>
          <w:tcPr>
            <w:tcW w:w="1260" w:type="dxa"/>
            <w:shd w:val="clear" w:color="auto" w:fill="auto"/>
          </w:tcPr>
          <w:p w14:paraId="71642FB3" w14:textId="0EC1A89E" w:rsidR="00D26D46" w:rsidRPr="004F558A" w:rsidRDefault="00B0443F" w:rsidP="009A41C5">
            <w:pPr>
              <w:tabs>
                <w:tab w:val="left" w:pos="0"/>
              </w:tabs>
              <w:autoSpaceDE w:val="0"/>
              <w:autoSpaceDN w:val="0"/>
              <w:adjustRightInd w:val="0"/>
              <w:rPr>
                <w:rFonts w:cs="Arial"/>
                <w:bCs/>
                <w:szCs w:val="22"/>
              </w:rPr>
            </w:pPr>
            <w:r w:rsidRPr="004F558A">
              <w:rPr>
                <w:rFonts w:cs="Arial"/>
                <w:bCs/>
                <w:szCs w:val="22"/>
              </w:rPr>
              <w:t>20</w:t>
            </w:r>
          </w:p>
        </w:tc>
      </w:tr>
      <w:tr w:rsidR="00D26D46" w:rsidRPr="004F558A" w14:paraId="5FD481A4" w14:textId="77777777" w:rsidTr="003A22A0">
        <w:trPr>
          <w:trHeight w:val="259"/>
        </w:trPr>
        <w:tc>
          <w:tcPr>
            <w:tcW w:w="1526" w:type="dxa"/>
            <w:shd w:val="clear" w:color="auto" w:fill="auto"/>
          </w:tcPr>
          <w:p w14:paraId="70A5BDE7" w14:textId="2371D13C" w:rsidR="00D26D46" w:rsidRPr="004F558A" w:rsidRDefault="00D36014" w:rsidP="009A41C5">
            <w:pPr>
              <w:autoSpaceDE w:val="0"/>
              <w:autoSpaceDN w:val="0"/>
              <w:adjustRightInd w:val="0"/>
              <w:rPr>
                <w:rFonts w:cs="Arial"/>
                <w:szCs w:val="22"/>
              </w:rPr>
            </w:pPr>
            <w:r w:rsidRPr="004F558A">
              <w:rPr>
                <w:rStyle w:val="normaltextrun"/>
                <w:rFonts w:cs="Arial"/>
                <w:color w:val="000000"/>
                <w:szCs w:val="22"/>
                <w:shd w:val="clear" w:color="auto" w:fill="FFFFFF"/>
              </w:rPr>
              <w:t>ECEY5011 </w:t>
            </w:r>
          </w:p>
        </w:tc>
        <w:tc>
          <w:tcPr>
            <w:tcW w:w="3869" w:type="dxa"/>
            <w:shd w:val="clear" w:color="auto" w:fill="auto"/>
          </w:tcPr>
          <w:p w14:paraId="21733DC2" w14:textId="38B95374" w:rsidR="00D26D46" w:rsidRPr="004F558A" w:rsidRDefault="00B0443F" w:rsidP="009A41C5">
            <w:pPr>
              <w:rPr>
                <w:rFonts w:cs="Arial"/>
                <w:szCs w:val="22"/>
              </w:rPr>
            </w:pPr>
            <w:r w:rsidRPr="004F558A">
              <w:rPr>
                <w:rStyle w:val="normaltextrun"/>
                <w:rFonts w:cs="Arial"/>
                <w:color w:val="000000"/>
                <w:szCs w:val="22"/>
                <w:shd w:val="clear" w:color="auto" w:fill="FFFFFF"/>
              </w:rPr>
              <w:t>Safeguarding: practice, legislation and the multi-disciplinary team </w:t>
            </w:r>
            <w:r w:rsidRPr="004F558A">
              <w:rPr>
                <w:rStyle w:val="eop"/>
                <w:rFonts w:cs="Arial"/>
                <w:color w:val="000000"/>
                <w:szCs w:val="22"/>
                <w:shd w:val="clear" w:color="auto" w:fill="FFFFFF"/>
              </w:rPr>
              <w:t> </w:t>
            </w:r>
          </w:p>
        </w:tc>
        <w:tc>
          <w:tcPr>
            <w:tcW w:w="1710" w:type="dxa"/>
          </w:tcPr>
          <w:p w14:paraId="5D14F23F" w14:textId="14A4DBFA" w:rsidR="00D26D46" w:rsidRPr="004F558A" w:rsidRDefault="00B0443F" w:rsidP="009A41C5">
            <w:pPr>
              <w:autoSpaceDE w:val="0"/>
              <w:autoSpaceDN w:val="0"/>
              <w:adjustRightInd w:val="0"/>
              <w:rPr>
                <w:rFonts w:cs="Arial"/>
                <w:bCs/>
                <w:szCs w:val="22"/>
              </w:rPr>
            </w:pPr>
            <w:r w:rsidRPr="004F558A">
              <w:rPr>
                <w:rFonts w:cs="Arial"/>
                <w:bCs/>
                <w:szCs w:val="22"/>
              </w:rPr>
              <w:t>Compulsory</w:t>
            </w:r>
          </w:p>
        </w:tc>
        <w:tc>
          <w:tcPr>
            <w:tcW w:w="1260" w:type="dxa"/>
            <w:shd w:val="clear" w:color="auto" w:fill="auto"/>
          </w:tcPr>
          <w:p w14:paraId="079E52A0" w14:textId="45528FB2" w:rsidR="00D26D46" w:rsidRPr="004F558A" w:rsidRDefault="00B0443F" w:rsidP="009A41C5">
            <w:pPr>
              <w:tabs>
                <w:tab w:val="left" w:pos="0"/>
              </w:tabs>
              <w:autoSpaceDE w:val="0"/>
              <w:autoSpaceDN w:val="0"/>
              <w:adjustRightInd w:val="0"/>
              <w:rPr>
                <w:rFonts w:cs="Arial"/>
                <w:bCs/>
                <w:szCs w:val="22"/>
              </w:rPr>
            </w:pPr>
            <w:r w:rsidRPr="004F558A">
              <w:rPr>
                <w:rFonts w:cs="Arial"/>
                <w:bCs/>
                <w:szCs w:val="22"/>
              </w:rPr>
              <w:t>20</w:t>
            </w:r>
          </w:p>
        </w:tc>
      </w:tr>
      <w:tr w:rsidR="00D26D46" w:rsidRPr="004F558A" w14:paraId="555D35ED" w14:textId="77777777" w:rsidTr="003A22A0">
        <w:trPr>
          <w:trHeight w:val="259"/>
        </w:trPr>
        <w:tc>
          <w:tcPr>
            <w:tcW w:w="1526" w:type="dxa"/>
            <w:shd w:val="clear" w:color="auto" w:fill="auto"/>
          </w:tcPr>
          <w:p w14:paraId="767E4F49" w14:textId="699CF9C3" w:rsidR="00D26D46" w:rsidRPr="004F558A" w:rsidRDefault="00B0443F" w:rsidP="00B0443F">
            <w:pPr>
              <w:autoSpaceDE w:val="0"/>
              <w:autoSpaceDN w:val="0"/>
              <w:adjustRightInd w:val="0"/>
              <w:rPr>
                <w:rFonts w:cs="Arial"/>
                <w:szCs w:val="22"/>
              </w:rPr>
            </w:pPr>
            <w:r w:rsidRPr="004F558A">
              <w:rPr>
                <w:rStyle w:val="normaltextrun"/>
                <w:rFonts w:cs="Arial"/>
                <w:color w:val="000000"/>
                <w:szCs w:val="22"/>
                <w:bdr w:val="none" w:sz="0" w:space="0" w:color="auto" w:frame="1"/>
              </w:rPr>
              <w:t>ECEY5009 </w:t>
            </w:r>
          </w:p>
        </w:tc>
        <w:tc>
          <w:tcPr>
            <w:tcW w:w="3869" w:type="dxa"/>
            <w:shd w:val="clear" w:color="auto" w:fill="auto"/>
          </w:tcPr>
          <w:p w14:paraId="66B49422" w14:textId="76E56B17" w:rsidR="00D26D46" w:rsidRPr="004F558A" w:rsidRDefault="00B0443F" w:rsidP="009A41C5">
            <w:pPr>
              <w:rPr>
                <w:rFonts w:cs="Arial"/>
                <w:szCs w:val="22"/>
              </w:rPr>
            </w:pPr>
            <w:r w:rsidRPr="004F558A">
              <w:rPr>
                <w:rStyle w:val="normaltextrun"/>
                <w:rFonts w:cs="Arial"/>
                <w:color w:val="000000"/>
                <w:szCs w:val="22"/>
                <w:shd w:val="clear" w:color="auto" w:fill="FFFFFF"/>
              </w:rPr>
              <w:t>Well-being, care and healthy living </w:t>
            </w:r>
          </w:p>
        </w:tc>
        <w:tc>
          <w:tcPr>
            <w:tcW w:w="1710" w:type="dxa"/>
          </w:tcPr>
          <w:p w14:paraId="38A3DCDB" w14:textId="1397CA88" w:rsidR="00D26D46" w:rsidRPr="004F558A" w:rsidRDefault="00B0443F" w:rsidP="009A41C5">
            <w:pPr>
              <w:autoSpaceDE w:val="0"/>
              <w:autoSpaceDN w:val="0"/>
              <w:adjustRightInd w:val="0"/>
              <w:rPr>
                <w:rFonts w:cs="Arial"/>
                <w:bCs/>
                <w:szCs w:val="22"/>
              </w:rPr>
            </w:pPr>
            <w:r w:rsidRPr="004F558A">
              <w:rPr>
                <w:rFonts w:cs="Arial"/>
                <w:bCs/>
                <w:szCs w:val="22"/>
              </w:rPr>
              <w:t>Compulsory</w:t>
            </w:r>
          </w:p>
        </w:tc>
        <w:tc>
          <w:tcPr>
            <w:tcW w:w="1260" w:type="dxa"/>
            <w:shd w:val="clear" w:color="auto" w:fill="auto"/>
          </w:tcPr>
          <w:p w14:paraId="015C84BF" w14:textId="66EAD0DF" w:rsidR="00D26D46" w:rsidRPr="004F558A" w:rsidRDefault="00B0443F" w:rsidP="009A41C5">
            <w:pPr>
              <w:tabs>
                <w:tab w:val="left" w:pos="0"/>
              </w:tabs>
              <w:autoSpaceDE w:val="0"/>
              <w:autoSpaceDN w:val="0"/>
              <w:adjustRightInd w:val="0"/>
              <w:rPr>
                <w:rFonts w:cs="Arial"/>
                <w:bCs/>
                <w:szCs w:val="22"/>
              </w:rPr>
            </w:pPr>
            <w:r w:rsidRPr="004F558A">
              <w:rPr>
                <w:rFonts w:cs="Arial"/>
                <w:bCs/>
                <w:szCs w:val="22"/>
              </w:rPr>
              <w:t>20</w:t>
            </w:r>
          </w:p>
        </w:tc>
      </w:tr>
      <w:tr w:rsidR="003D7F16" w:rsidRPr="004F558A" w14:paraId="6C97A5E6" w14:textId="77777777" w:rsidTr="003A22A0">
        <w:trPr>
          <w:trHeight w:val="259"/>
        </w:trPr>
        <w:tc>
          <w:tcPr>
            <w:tcW w:w="1526" w:type="dxa"/>
            <w:shd w:val="clear" w:color="auto" w:fill="auto"/>
          </w:tcPr>
          <w:p w14:paraId="06229861" w14:textId="4D8E6A81" w:rsidR="003D7F16" w:rsidRPr="004F558A" w:rsidRDefault="003D7F16" w:rsidP="003D7F16">
            <w:pPr>
              <w:autoSpaceDE w:val="0"/>
              <w:autoSpaceDN w:val="0"/>
              <w:adjustRightInd w:val="0"/>
              <w:rPr>
                <w:rFonts w:cs="Arial"/>
                <w:szCs w:val="22"/>
              </w:rPr>
            </w:pPr>
            <w:r w:rsidRPr="004F558A">
              <w:rPr>
                <w:rStyle w:val="normaltextrun"/>
                <w:rFonts w:cs="Arial"/>
                <w:color w:val="000000"/>
                <w:szCs w:val="22"/>
                <w:bdr w:val="none" w:sz="0" w:space="0" w:color="auto" w:frame="1"/>
              </w:rPr>
              <w:t>ECEY5004 </w:t>
            </w:r>
          </w:p>
        </w:tc>
        <w:tc>
          <w:tcPr>
            <w:tcW w:w="3869" w:type="dxa"/>
            <w:shd w:val="clear" w:color="auto" w:fill="auto"/>
          </w:tcPr>
          <w:p w14:paraId="783C8499" w14:textId="70FB6684" w:rsidR="003D7F16" w:rsidRPr="004F558A" w:rsidRDefault="003D7F16" w:rsidP="003D7F16">
            <w:pPr>
              <w:rPr>
                <w:rFonts w:cs="Arial"/>
                <w:szCs w:val="22"/>
              </w:rPr>
            </w:pPr>
            <w:r w:rsidRPr="004F558A">
              <w:rPr>
                <w:rStyle w:val="normaltextrun"/>
                <w:rFonts w:cs="Arial"/>
                <w:color w:val="000000"/>
                <w:szCs w:val="22"/>
                <w:shd w:val="clear" w:color="auto" w:fill="FFFFFF"/>
              </w:rPr>
              <w:t>Language and Literacy in the Digital Age </w:t>
            </w:r>
            <w:r w:rsidRPr="004F558A">
              <w:rPr>
                <w:rStyle w:val="eop"/>
                <w:rFonts w:cs="Arial"/>
                <w:color w:val="000000"/>
                <w:szCs w:val="22"/>
                <w:shd w:val="clear" w:color="auto" w:fill="FFFFFF"/>
              </w:rPr>
              <w:t> </w:t>
            </w:r>
          </w:p>
        </w:tc>
        <w:tc>
          <w:tcPr>
            <w:tcW w:w="1710" w:type="dxa"/>
          </w:tcPr>
          <w:p w14:paraId="44B7C6BC" w14:textId="2621C878" w:rsidR="003D7F16" w:rsidRPr="004F558A" w:rsidRDefault="003D7F16" w:rsidP="003D7F16">
            <w:pPr>
              <w:autoSpaceDE w:val="0"/>
              <w:autoSpaceDN w:val="0"/>
              <w:adjustRightInd w:val="0"/>
              <w:rPr>
                <w:rFonts w:cs="Arial"/>
                <w:bCs/>
                <w:szCs w:val="22"/>
              </w:rPr>
            </w:pPr>
            <w:r w:rsidRPr="004F558A">
              <w:rPr>
                <w:rFonts w:cs="Arial"/>
                <w:bCs/>
                <w:szCs w:val="22"/>
              </w:rPr>
              <w:t>Compulsory</w:t>
            </w:r>
          </w:p>
        </w:tc>
        <w:tc>
          <w:tcPr>
            <w:tcW w:w="1260" w:type="dxa"/>
            <w:shd w:val="clear" w:color="auto" w:fill="auto"/>
          </w:tcPr>
          <w:p w14:paraId="594FFC87" w14:textId="79147D21" w:rsidR="003D7F16" w:rsidRPr="004F558A" w:rsidRDefault="003D7F16" w:rsidP="003D7F16">
            <w:pPr>
              <w:tabs>
                <w:tab w:val="left" w:pos="0"/>
              </w:tabs>
              <w:autoSpaceDE w:val="0"/>
              <w:autoSpaceDN w:val="0"/>
              <w:adjustRightInd w:val="0"/>
              <w:rPr>
                <w:rFonts w:cs="Arial"/>
                <w:bCs/>
                <w:szCs w:val="22"/>
              </w:rPr>
            </w:pPr>
            <w:r w:rsidRPr="004F558A">
              <w:rPr>
                <w:rFonts w:cs="Arial"/>
                <w:bCs/>
                <w:szCs w:val="22"/>
              </w:rPr>
              <w:t>20</w:t>
            </w:r>
          </w:p>
        </w:tc>
      </w:tr>
      <w:tr w:rsidR="003D7F16" w:rsidRPr="004F558A" w14:paraId="7CDCED33" w14:textId="77777777" w:rsidTr="003A22A0">
        <w:trPr>
          <w:trHeight w:val="259"/>
        </w:trPr>
        <w:tc>
          <w:tcPr>
            <w:tcW w:w="1526" w:type="dxa"/>
            <w:shd w:val="clear" w:color="auto" w:fill="auto"/>
          </w:tcPr>
          <w:p w14:paraId="6104D42E" w14:textId="45E653EA" w:rsidR="003D7F16" w:rsidRPr="004F558A" w:rsidRDefault="003D7F16" w:rsidP="003D7F16">
            <w:pPr>
              <w:autoSpaceDE w:val="0"/>
              <w:autoSpaceDN w:val="0"/>
              <w:adjustRightInd w:val="0"/>
              <w:rPr>
                <w:rFonts w:cs="Arial"/>
                <w:szCs w:val="22"/>
              </w:rPr>
            </w:pPr>
            <w:r w:rsidRPr="004F558A">
              <w:rPr>
                <w:rStyle w:val="normaltextrun"/>
                <w:rFonts w:cs="Arial"/>
                <w:color w:val="000000"/>
                <w:szCs w:val="22"/>
                <w:bdr w:val="none" w:sz="0" w:space="0" w:color="auto" w:frame="1"/>
              </w:rPr>
              <w:t>ECEY5005 </w:t>
            </w:r>
          </w:p>
        </w:tc>
        <w:tc>
          <w:tcPr>
            <w:tcW w:w="3869" w:type="dxa"/>
            <w:shd w:val="clear" w:color="auto" w:fill="auto"/>
          </w:tcPr>
          <w:p w14:paraId="114CDEF3" w14:textId="654D8D8E" w:rsidR="003D7F16" w:rsidRPr="004F558A" w:rsidRDefault="003D7F16" w:rsidP="003D7F16">
            <w:pPr>
              <w:rPr>
                <w:rFonts w:cs="Arial"/>
                <w:szCs w:val="22"/>
              </w:rPr>
            </w:pPr>
            <w:r w:rsidRPr="004F558A">
              <w:rPr>
                <w:rStyle w:val="normaltextrun"/>
                <w:rFonts w:cs="Arial"/>
                <w:color w:val="000000"/>
                <w:szCs w:val="22"/>
                <w:shd w:val="clear" w:color="auto" w:fill="FFFFFF"/>
              </w:rPr>
              <w:t>Awe and wonder - mathematics, science and the outdoors</w:t>
            </w:r>
          </w:p>
        </w:tc>
        <w:tc>
          <w:tcPr>
            <w:tcW w:w="1710" w:type="dxa"/>
          </w:tcPr>
          <w:p w14:paraId="4D11DBE1" w14:textId="22115D84" w:rsidR="003D7F16" w:rsidRPr="004F558A" w:rsidRDefault="003D7F16" w:rsidP="003D7F16">
            <w:pPr>
              <w:autoSpaceDE w:val="0"/>
              <w:autoSpaceDN w:val="0"/>
              <w:adjustRightInd w:val="0"/>
              <w:rPr>
                <w:rFonts w:cs="Arial"/>
                <w:bCs/>
                <w:szCs w:val="22"/>
              </w:rPr>
            </w:pPr>
            <w:r w:rsidRPr="004F558A">
              <w:rPr>
                <w:rFonts w:cs="Arial"/>
                <w:bCs/>
                <w:szCs w:val="22"/>
              </w:rPr>
              <w:t>Compulsory</w:t>
            </w:r>
          </w:p>
        </w:tc>
        <w:tc>
          <w:tcPr>
            <w:tcW w:w="1260" w:type="dxa"/>
            <w:shd w:val="clear" w:color="auto" w:fill="auto"/>
          </w:tcPr>
          <w:p w14:paraId="412D2B24" w14:textId="0F3D549E" w:rsidR="003D7F16" w:rsidRPr="004F558A" w:rsidRDefault="003D7F16" w:rsidP="003D7F16">
            <w:pPr>
              <w:tabs>
                <w:tab w:val="left" w:pos="0"/>
              </w:tabs>
              <w:autoSpaceDE w:val="0"/>
              <w:autoSpaceDN w:val="0"/>
              <w:adjustRightInd w:val="0"/>
              <w:rPr>
                <w:rFonts w:cs="Arial"/>
                <w:bCs/>
                <w:szCs w:val="22"/>
              </w:rPr>
            </w:pPr>
            <w:r w:rsidRPr="004F558A">
              <w:rPr>
                <w:rFonts w:cs="Arial"/>
                <w:bCs/>
                <w:szCs w:val="22"/>
              </w:rPr>
              <w:t>20</w:t>
            </w:r>
          </w:p>
        </w:tc>
      </w:tr>
      <w:tr w:rsidR="003D7F16" w:rsidRPr="004F558A" w14:paraId="50260910" w14:textId="77777777" w:rsidTr="003A22A0">
        <w:trPr>
          <w:trHeight w:val="259"/>
        </w:trPr>
        <w:tc>
          <w:tcPr>
            <w:tcW w:w="1526" w:type="dxa"/>
            <w:shd w:val="clear" w:color="auto" w:fill="auto"/>
          </w:tcPr>
          <w:p w14:paraId="61A3AC9F" w14:textId="236CC3C4" w:rsidR="003D7F16" w:rsidRPr="004F558A" w:rsidRDefault="003D7F16" w:rsidP="003D7F16">
            <w:pPr>
              <w:autoSpaceDE w:val="0"/>
              <w:autoSpaceDN w:val="0"/>
              <w:adjustRightInd w:val="0"/>
              <w:rPr>
                <w:rFonts w:cs="Arial"/>
                <w:szCs w:val="22"/>
              </w:rPr>
            </w:pPr>
            <w:r w:rsidRPr="004F558A">
              <w:rPr>
                <w:rStyle w:val="normaltextrun"/>
                <w:rFonts w:cs="Arial"/>
                <w:color w:val="000000"/>
                <w:szCs w:val="22"/>
                <w:bdr w:val="none" w:sz="0" w:space="0" w:color="auto" w:frame="1"/>
              </w:rPr>
              <w:t>ECEY5006 </w:t>
            </w:r>
          </w:p>
        </w:tc>
        <w:tc>
          <w:tcPr>
            <w:tcW w:w="3869" w:type="dxa"/>
            <w:shd w:val="clear" w:color="auto" w:fill="auto"/>
          </w:tcPr>
          <w:p w14:paraId="5F224639" w14:textId="1AE47D00" w:rsidR="003D7F16" w:rsidRPr="004F558A" w:rsidRDefault="003D7F16" w:rsidP="003D7F16">
            <w:pPr>
              <w:rPr>
                <w:rFonts w:cs="Arial"/>
                <w:szCs w:val="22"/>
              </w:rPr>
            </w:pPr>
            <w:r w:rsidRPr="004F558A">
              <w:rPr>
                <w:rStyle w:val="normaltextrun"/>
                <w:rFonts w:cs="Arial"/>
                <w:color w:val="000000"/>
                <w:szCs w:val="22"/>
                <w:bdr w:val="none" w:sz="0" w:space="0" w:color="auto" w:frame="1"/>
              </w:rPr>
              <w:t>Leadership and Teamwork in the Early Years</w:t>
            </w:r>
          </w:p>
        </w:tc>
        <w:tc>
          <w:tcPr>
            <w:tcW w:w="1710" w:type="dxa"/>
          </w:tcPr>
          <w:p w14:paraId="40ECD937" w14:textId="3EE3E5B3" w:rsidR="003D7F16" w:rsidRPr="004F558A" w:rsidRDefault="003D7F16" w:rsidP="003D7F16">
            <w:pPr>
              <w:autoSpaceDE w:val="0"/>
              <w:autoSpaceDN w:val="0"/>
              <w:adjustRightInd w:val="0"/>
              <w:rPr>
                <w:rFonts w:cs="Arial"/>
                <w:bCs/>
                <w:szCs w:val="22"/>
              </w:rPr>
            </w:pPr>
            <w:r w:rsidRPr="004F558A">
              <w:rPr>
                <w:rFonts w:cs="Arial"/>
                <w:bCs/>
                <w:szCs w:val="22"/>
              </w:rPr>
              <w:t>Compulsory</w:t>
            </w:r>
          </w:p>
        </w:tc>
        <w:tc>
          <w:tcPr>
            <w:tcW w:w="1260" w:type="dxa"/>
            <w:shd w:val="clear" w:color="auto" w:fill="auto"/>
          </w:tcPr>
          <w:p w14:paraId="5955EB05" w14:textId="47EFD5A0" w:rsidR="003D7F16" w:rsidRPr="004F558A" w:rsidRDefault="003D7F16" w:rsidP="003D7F16">
            <w:pPr>
              <w:tabs>
                <w:tab w:val="left" w:pos="0"/>
              </w:tabs>
              <w:autoSpaceDE w:val="0"/>
              <w:autoSpaceDN w:val="0"/>
              <w:adjustRightInd w:val="0"/>
              <w:rPr>
                <w:rFonts w:cs="Arial"/>
                <w:bCs/>
                <w:szCs w:val="22"/>
              </w:rPr>
            </w:pPr>
            <w:r w:rsidRPr="004F558A">
              <w:rPr>
                <w:rFonts w:cs="Arial"/>
                <w:bCs/>
                <w:szCs w:val="22"/>
              </w:rPr>
              <w:t>20</w:t>
            </w:r>
          </w:p>
        </w:tc>
      </w:tr>
    </w:tbl>
    <w:p w14:paraId="3A7A0B18" w14:textId="77777777" w:rsidR="003A22A0" w:rsidRDefault="003A22A0" w:rsidP="00401A3B">
      <w:pPr>
        <w:autoSpaceDE w:val="0"/>
        <w:autoSpaceDN w:val="0"/>
        <w:adjustRightInd w:val="0"/>
        <w:rPr>
          <w:rFonts w:cs="Arial"/>
        </w:rPr>
      </w:pPr>
    </w:p>
    <w:p w14:paraId="18A8FBC1" w14:textId="77777777" w:rsidR="003A22A0" w:rsidRDefault="003A22A0" w:rsidP="00401A3B">
      <w:pPr>
        <w:autoSpaceDE w:val="0"/>
        <w:autoSpaceDN w:val="0"/>
        <w:adjustRightInd w:val="0"/>
        <w:rPr>
          <w:rFonts w:cs="Arial"/>
        </w:rPr>
      </w:pPr>
    </w:p>
    <w:p w14:paraId="0D0E638B" w14:textId="77777777" w:rsidR="003A22A0" w:rsidRDefault="003A22A0" w:rsidP="00401A3B">
      <w:pPr>
        <w:autoSpaceDE w:val="0"/>
        <w:autoSpaceDN w:val="0"/>
        <w:adjustRightInd w:val="0"/>
        <w:rPr>
          <w:rFonts w:cs="Arial"/>
        </w:rPr>
      </w:pPr>
    </w:p>
    <w:p w14:paraId="487419AD" w14:textId="25CEE405" w:rsidR="00401A3B" w:rsidRDefault="00401A3B" w:rsidP="003A22A0">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38"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1399E8BF" w14:textId="77777777" w:rsidR="00EF3406" w:rsidRDefault="00EF3406" w:rsidP="00401A3B">
      <w:pPr>
        <w:autoSpaceDE w:val="0"/>
        <w:autoSpaceDN w:val="0"/>
        <w:adjustRightInd w:val="0"/>
        <w:rPr>
          <w:rFonts w:cs="Arial"/>
          <w:szCs w:val="22"/>
        </w:rPr>
      </w:pPr>
    </w:p>
    <w:p w14:paraId="45A21FF3"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77B08CCF" w14:textId="77777777" w:rsidR="00EF3406" w:rsidRPr="002633D8" w:rsidRDefault="00EF3406" w:rsidP="00EF3406">
      <w:pPr>
        <w:rPr>
          <w:rFonts w:cs="Arial"/>
          <w:szCs w:val="22"/>
        </w:rPr>
      </w:pPr>
    </w:p>
    <w:p w14:paraId="4B16D1BE"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45793945" w14:textId="77777777" w:rsidR="00EF3406" w:rsidRPr="002633D8" w:rsidRDefault="00EF3406" w:rsidP="00EF3406">
      <w:pPr>
        <w:rPr>
          <w:rFonts w:cs="Arial"/>
          <w:i/>
          <w:szCs w:val="22"/>
          <w:highlight w:val="yellow"/>
        </w:rPr>
      </w:pPr>
    </w:p>
    <w:p w14:paraId="5696DE56" w14:textId="77777777" w:rsidR="00EF3406" w:rsidRPr="002633D8" w:rsidRDefault="00EF3406" w:rsidP="00EF3406">
      <w:pPr>
        <w:pStyle w:val="BodyText"/>
        <w:rPr>
          <w:rFonts w:eastAsia="Arial" w:cs="Arial"/>
          <w:color w:val="auto"/>
        </w:rPr>
      </w:pPr>
      <w:r w:rsidRPr="5CA40214">
        <w:rPr>
          <w:color w:val="auto"/>
        </w:rPr>
        <w:t>Module details are correct on 1 September 20</w:t>
      </w:r>
      <w:r>
        <w:rPr>
          <w:color w:val="auto"/>
        </w:rPr>
        <w:t>23</w:t>
      </w:r>
      <w:r w:rsidRPr="5CA40214">
        <w:rPr>
          <w:color w:val="auto"/>
        </w:rPr>
        <w:t xml:space="preserve">, and will not normally be changed during the year. In the unlikely event of </w:t>
      </w:r>
      <w:r>
        <w:rPr>
          <w:color w:val="auto"/>
        </w:rPr>
        <w:t>changes having to be made</w:t>
      </w:r>
      <w:r w:rsidRPr="5CA40214">
        <w:rPr>
          <w:color w:val="auto"/>
        </w:rPr>
        <w:t xml:space="preserve"> to these details during the year, you will be notified in writing.  Module descriptors are presented in the accompanying Module Directory document.</w:t>
      </w:r>
    </w:p>
    <w:p w14:paraId="3A4D617F" w14:textId="77777777" w:rsidR="00EF3406" w:rsidRPr="00401A3B" w:rsidRDefault="00EF3406" w:rsidP="00401A3B">
      <w:pPr>
        <w:autoSpaceDE w:val="0"/>
        <w:autoSpaceDN w:val="0"/>
        <w:adjustRightInd w:val="0"/>
        <w:rPr>
          <w:rFonts w:cs="Arial"/>
          <w:b/>
          <w:bCs/>
          <w:szCs w:val="22"/>
        </w:rPr>
      </w:pPr>
    </w:p>
    <w:p w14:paraId="2909EF78" w14:textId="77777777" w:rsidR="00401A3B" w:rsidRPr="00475BFD" w:rsidRDefault="00401A3B" w:rsidP="00401A3B">
      <w:pPr>
        <w:rPr>
          <w:rFonts w:eastAsia="Arial" w:cs="Arial"/>
          <w:b/>
          <w:bCs/>
        </w:rPr>
      </w:pPr>
    </w:p>
    <w:p w14:paraId="10C4671D" w14:textId="4F1DE201" w:rsidR="00D26D46" w:rsidRPr="00D26D46" w:rsidRDefault="00D26D46" w:rsidP="00D26D46">
      <w:pPr>
        <w:autoSpaceDE w:val="0"/>
        <w:autoSpaceDN w:val="0"/>
        <w:adjustRightInd w:val="0"/>
        <w:rPr>
          <w:rFonts w:cs="Arial"/>
          <w:b/>
          <w:bCs/>
          <w:szCs w:val="22"/>
        </w:rPr>
      </w:pPr>
    </w:p>
    <w:p w14:paraId="5E60E247" w14:textId="77777777" w:rsidR="00AD05B9" w:rsidRPr="00AD05B9" w:rsidRDefault="00AD05B9" w:rsidP="009F04BA">
      <w:pPr>
        <w:pStyle w:val="Heading2"/>
        <w:numPr>
          <w:ilvl w:val="0"/>
          <w:numId w:val="0"/>
        </w:numPr>
        <w:rPr>
          <w:highlight w:val="cyan"/>
        </w:rPr>
      </w:pPr>
    </w:p>
    <w:p w14:paraId="2FE75F5A" w14:textId="77777777" w:rsidR="00AD05B9" w:rsidRDefault="00AD05B9">
      <w:pPr>
        <w:rPr>
          <w:b/>
          <w:highlight w:val="cyan"/>
        </w:rPr>
      </w:pPr>
      <w:r>
        <w:rPr>
          <w:highlight w:val="cyan"/>
        </w:rPr>
        <w:br w:type="page"/>
      </w:r>
    </w:p>
    <w:p w14:paraId="00037AE9" w14:textId="3738AC2C" w:rsidR="006471E2" w:rsidRPr="003A22A0" w:rsidRDefault="007829DD" w:rsidP="009F04BA">
      <w:pPr>
        <w:pStyle w:val="Heading2"/>
        <w:rPr>
          <w:rFonts w:eastAsia="Arial"/>
        </w:rPr>
      </w:pPr>
      <w:bookmarkStart w:id="20" w:name="_Toc1609731235"/>
      <w:r w:rsidRPr="003A22A0">
        <w:rPr>
          <w:rStyle w:val="normaltextrun"/>
          <w:rFonts w:eastAsia="Arial"/>
        </w:rPr>
        <w:lastRenderedPageBreak/>
        <w:t>BA (Hons) Early Years Education and Care: Early Years Practitioner Status (3 year programme)</w:t>
      </w:r>
      <w:bookmarkEnd w:id="20"/>
      <w:r w:rsidRPr="003A22A0">
        <w:rPr>
          <w:rStyle w:val="eop"/>
          <w:rFonts w:eastAsia="Arial"/>
        </w:rPr>
        <w:t> </w:t>
      </w:r>
    </w:p>
    <w:p w14:paraId="2379CB26" w14:textId="40FD54ED" w:rsidR="006471E2" w:rsidRDefault="006471E2" w:rsidP="007829DD">
      <w:pPr>
        <w:ind w:left="360"/>
        <w:rPr>
          <w:rFonts w:cs="Arial"/>
          <w:b/>
          <w:szCs w:val="22"/>
        </w:rPr>
      </w:pPr>
      <w:r>
        <w:rPr>
          <w:rFonts w:cs="Arial"/>
          <w:b/>
          <w:szCs w:val="22"/>
        </w:rPr>
        <w:t xml:space="preserve"> </w:t>
      </w:r>
    </w:p>
    <w:p w14:paraId="127334A8" w14:textId="77777777" w:rsidR="006471E2" w:rsidRPr="002633D8" w:rsidRDefault="006471E2" w:rsidP="60269D23">
      <w:pPr>
        <w:rPr>
          <w:rFonts w:eastAsia="Arial" w:cs="Arial"/>
          <w:b/>
          <w:bCs/>
        </w:rPr>
      </w:pPr>
      <w:r w:rsidRPr="36AA3193">
        <w:rPr>
          <w:b/>
          <w:bCs/>
        </w:rPr>
        <w:t xml:space="preserve">Programme Learning Outcomes </w:t>
      </w:r>
    </w:p>
    <w:p w14:paraId="68B7C391" w14:textId="77777777" w:rsidR="006471E2" w:rsidRPr="002633D8" w:rsidRDefault="006471E2" w:rsidP="006471E2">
      <w:pPr>
        <w:jc w:val="both"/>
        <w:rPr>
          <w:rFonts w:cs="Arial"/>
          <w:szCs w:val="22"/>
        </w:rPr>
      </w:pPr>
    </w:p>
    <w:p w14:paraId="48508A9F"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b/>
          <w:bCs/>
          <w:color w:val="000000"/>
          <w:szCs w:val="22"/>
          <w:lang w:eastAsia="zh-CN"/>
        </w:rPr>
        <w:t>Knowledge and understanding (KU)</w:t>
      </w:r>
      <w:r w:rsidRPr="000C6EA2">
        <w:rPr>
          <w:rFonts w:cs="Arial"/>
          <w:color w:val="000000"/>
          <w:szCs w:val="22"/>
          <w:lang w:eastAsia="zh-CN"/>
        </w:rPr>
        <w:t> </w:t>
      </w:r>
    </w:p>
    <w:p w14:paraId="54E2E1E2" w14:textId="77777777" w:rsidR="000C6EA2" w:rsidRPr="000C6EA2" w:rsidRDefault="000C6EA2" w:rsidP="000C6EA2">
      <w:pPr>
        <w:ind w:left="720"/>
        <w:jc w:val="both"/>
        <w:textAlignment w:val="baseline"/>
        <w:rPr>
          <w:rFonts w:ascii="Segoe UI" w:hAnsi="Segoe UI" w:cs="Segoe UI"/>
          <w:sz w:val="18"/>
          <w:szCs w:val="18"/>
          <w:lang w:eastAsia="zh-CN"/>
        </w:rPr>
      </w:pPr>
      <w:r w:rsidRPr="000C6EA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0C6EA2" w:rsidRPr="000C6EA2" w14:paraId="29760B16"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F007910"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KU1</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0312C1B"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a critical working knowledge of the importance of, but also the challenges and constraints of, multi-professional, interprofessional, multiagency and interagency working, in order to meet the needs of babies and young children, families and communities </w:t>
            </w:r>
          </w:p>
        </w:tc>
      </w:tr>
      <w:tr w:rsidR="000C6EA2" w:rsidRPr="000C6EA2" w14:paraId="216F93F9"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0940776"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KU2</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9EF03BF"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demonstrate in-depth, systematic knowledge and consistently critical understanding of babies and young children and childhood nationally and globally, from psychological, sociological, health, welfare, educational, cultural, philosophical, legal, historical, political and economic perspectives </w:t>
            </w:r>
          </w:p>
        </w:tc>
      </w:tr>
      <w:tr w:rsidR="000C6EA2" w:rsidRPr="000C6EA2" w14:paraId="62BE06DF"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08C8C46"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KU3</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AEE4AF2"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demonstrate in-depth, systematic knowledge and consistently critical understanding of the areas of interest contributing to early childhood studies across the core subject specific skills areas, and how they interrelate. </w:t>
            </w:r>
          </w:p>
        </w:tc>
      </w:tr>
      <w:tr w:rsidR="000C6EA2" w:rsidRPr="000C6EA2" w14:paraId="4516C5A2"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F1A7480"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KU4</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4F42406"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in-depth, systematic knowledge and consistently critical understanding of all aspects of significant policy and provision for babies and young children, families and communities </w:t>
            </w:r>
          </w:p>
        </w:tc>
      </w:tr>
      <w:tr w:rsidR="000C6EA2" w:rsidRPr="000C6EA2" w14:paraId="082620C5"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5A8AE52"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KU5</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3344ACC"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excellent knowledge of issues in relation to rights, diversity, equity and inclusion in relation to working with babies and young children, families and communities </w:t>
            </w:r>
          </w:p>
        </w:tc>
      </w:tr>
      <w:tr w:rsidR="000C6EA2" w:rsidRPr="000C6EA2" w14:paraId="4DCCCB5D"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9C3E2F0"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KU6</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AE5D298"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highly developed critical understanding of the links between ethics, economics, politics, culture and ideology in the lives of babies and young children and their families and communities. </w:t>
            </w:r>
          </w:p>
        </w:tc>
      </w:tr>
    </w:tbl>
    <w:p w14:paraId="44A286D3"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color w:val="000000"/>
          <w:szCs w:val="22"/>
          <w:lang w:eastAsia="zh-CN"/>
        </w:rPr>
        <w:t>Each of the above PLOs is covered by at least 2 modules at the appropriate level (</w:t>
      </w:r>
      <w:proofErr w:type="gramStart"/>
      <w:r w:rsidRPr="000C6EA2">
        <w:rPr>
          <w:rFonts w:cs="Arial"/>
          <w:color w:val="000000"/>
          <w:szCs w:val="22"/>
          <w:lang w:eastAsia="zh-CN"/>
        </w:rPr>
        <w:t>taking into account</w:t>
      </w:r>
      <w:proofErr w:type="gramEnd"/>
      <w:r w:rsidRPr="000C6EA2">
        <w:rPr>
          <w:rFonts w:cs="Arial"/>
          <w:color w:val="000000"/>
          <w:szCs w:val="22"/>
          <w:lang w:eastAsia="zh-CN"/>
        </w:rPr>
        <w:t xml:space="preserve"> individual patterns of study) </w:t>
      </w:r>
    </w:p>
    <w:p w14:paraId="2A1B36E7" w14:textId="77777777" w:rsidR="000C6EA2" w:rsidRPr="000C6EA2" w:rsidRDefault="000C6EA2" w:rsidP="000C6EA2">
      <w:pPr>
        <w:ind w:left="720"/>
        <w:jc w:val="both"/>
        <w:textAlignment w:val="baseline"/>
        <w:rPr>
          <w:rFonts w:ascii="Segoe UI" w:hAnsi="Segoe UI" w:cs="Segoe UI"/>
          <w:sz w:val="18"/>
          <w:szCs w:val="18"/>
          <w:lang w:eastAsia="zh-CN"/>
        </w:rPr>
      </w:pPr>
      <w:r w:rsidRPr="000C6EA2">
        <w:rPr>
          <w:rFonts w:cs="Arial"/>
          <w:color w:val="000000"/>
          <w:szCs w:val="22"/>
          <w:lang w:eastAsia="zh-CN"/>
        </w:rPr>
        <w:t> </w:t>
      </w:r>
    </w:p>
    <w:p w14:paraId="7116051F"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b/>
          <w:bCs/>
          <w:color w:val="000000"/>
          <w:szCs w:val="22"/>
          <w:lang w:eastAsia="zh-CN"/>
        </w:rPr>
        <w:t>Cognitive (thinking) skills (CS) </w:t>
      </w:r>
      <w:r w:rsidRPr="000C6EA2">
        <w:rPr>
          <w:rFonts w:cs="Arial"/>
          <w:color w:val="000000"/>
          <w:szCs w:val="22"/>
          <w:lang w:eastAsia="zh-CN"/>
        </w:rPr>
        <w:t> </w:t>
      </w:r>
    </w:p>
    <w:p w14:paraId="74CF61DB" w14:textId="77777777" w:rsidR="000C6EA2" w:rsidRPr="000C6EA2" w:rsidRDefault="000C6EA2" w:rsidP="000C6EA2">
      <w:pPr>
        <w:ind w:left="720"/>
        <w:jc w:val="both"/>
        <w:textAlignment w:val="baseline"/>
        <w:rPr>
          <w:rFonts w:ascii="Segoe UI" w:hAnsi="Segoe UI" w:cs="Segoe UI"/>
          <w:sz w:val="18"/>
          <w:szCs w:val="18"/>
          <w:lang w:eastAsia="zh-CN"/>
        </w:rPr>
      </w:pPr>
      <w:r w:rsidRPr="000C6EA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0C6EA2" w:rsidRPr="000C6EA2" w14:paraId="5FE53C08"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2EA0877"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CS1</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753AB72"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high-level ability to reason clearly, understand the role of evidence and make critical judgements about arguments relating to the subject area of early childhood studies </w:t>
            </w:r>
          </w:p>
        </w:tc>
      </w:tr>
      <w:tr w:rsidR="000C6EA2" w:rsidRPr="000C6EA2" w14:paraId="300C8AB1"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83CF66A"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CS2</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5C635D8"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high-level ability to adopt multiple perspectives in relation to early childhood and systematically analyse the relationships between them </w:t>
            </w:r>
          </w:p>
        </w:tc>
      </w:tr>
      <w:tr w:rsidR="000C6EA2" w:rsidRPr="000C6EA2" w14:paraId="32770143"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C317F5D"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CS3</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1F01589"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high-level ability to analyse and constructively critique theories, practice and research in the area of child development </w:t>
            </w:r>
          </w:p>
        </w:tc>
      </w:tr>
      <w:tr w:rsidR="000C6EA2" w:rsidRPr="000C6EA2" w14:paraId="07C08500"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A782EAD"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CS4</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FA35354"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high-level ability to analyse and evaluate competing positions in relation to the construction of babies and young children and childhood by different subjects, societal agents and time, place and culture </w:t>
            </w:r>
          </w:p>
        </w:tc>
      </w:tr>
      <w:tr w:rsidR="000C6EA2" w:rsidRPr="000C6EA2" w14:paraId="4F2786B3"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FBB0F69"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CS5</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64B3B1C"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highly developed ability to plan for, and where appropriate implement, working effectively and in collaboration with parents, carers and other agencies </w:t>
            </w:r>
          </w:p>
        </w:tc>
      </w:tr>
      <w:tr w:rsidR="000C6EA2" w:rsidRPr="000C6EA2" w14:paraId="4406DA4A"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A675F96"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CS6</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ACAE02D"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high-level knowledge and awareness of the skills needed for different relational pedagogical approaches </w:t>
            </w:r>
          </w:p>
        </w:tc>
      </w:tr>
    </w:tbl>
    <w:p w14:paraId="55F12EB6"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color w:val="000000"/>
          <w:szCs w:val="22"/>
          <w:lang w:eastAsia="zh-CN"/>
        </w:rPr>
        <w:t>Each of the above PLOs is covered by at least 2 modules at the appropriate level (</w:t>
      </w:r>
      <w:proofErr w:type="gramStart"/>
      <w:r w:rsidRPr="000C6EA2">
        <w:rPr>
          <w:rFonts w:cs="Arial"/>
          <w:color w:val="000000"/>
          <w:szCs w:val="22"/>
          <w:lang w:eastAsia="zh-CN"/>
        </w:rPr>
        <w:t>taking into account</w:t>
      </w:r>
      <w:proofErr w:type="gramEnd"/>
      <w:r w:rsidRPr="000C6EA2">
        <w:rPr>
          <w:rFonts w:cs="Arial"/>
          <w:color w:val="000000"/>
          <w:szCs w:val="22"/>
          <w:lang w:eastAsia="zh-CN"/>
        </w:rPr>
        <w:t xml:space="preserve"> individual patterns of study) </w:t>
      </w:r>
    </w:p>
    <w:p w14:paraId="413091A8" w14:textId="61623FA8" w:rsidR="000C6EA2" w:rsidRPr="000C6EA2" w:rsidRDefault="000C6EA2" w:rsidP="000C6EA2">
      <w:pPr>
        <w:jc w:val="both"/>
        <w:textAlignment w:val="baseline"/>
        <w:rPr>
          <w:rFonts w:ascii="Segoe UI" w:hAnsi="Segoe UI" w:cs="Segoe UI"/>
          <w:sz w:val="18"/>
          <w:szCs w:val="18"/>
          <w:lang w:eastAsia="zh-CN"/>
        </w:rPr>
      </w:pPr>
      <w:r w:rsidRPr="000C6EA2">
        <w:rPr>
          <w:rFonts w:cs="Arial"/>
          <w:color w:val="000000"/>
          <w:szCs w:val="22"/>
          <w:lang w:eastAsia="zh-CN"/>
        </w:rPr>
        <w:t>  </w:t>
      </w:r>
    </w:p>
    <w:p w14:paraId="7F50B1C5"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b/>
          <w:bCs/>
          <w:color w:val="000000"/>
          <w:szCs w:val="22"/>
          <w:lang w:eastAsia="zh-CN"/>
        </w:rPr>
        <w:t>Practical skills (PS)</w:t>
      </w:r>
      <w:r w:rsidRPr="000C6EA2">
        <w:rPr>
          <w:rFonts w:cs="Arial"/>
          <w:color w:val="000000"/>
          <w:szCs w:val="22"/>
          <w:lang w:eastAsia="zh-CN"/>
        </w:rPr>
        <w:t> </w:t>
      </w:r>
    </w:p>
    <w:p w14:paraId="55C0C74E" w14:textId="77777777" w:rsidR="000C6EA2" w:rsidRPr="000C6EA2" w:rsidRDefault="000C6EA2" w:rsidP="000C6EA2">
      <w:pPr>
        <w:ind w:left="720"/>
        <w:jc w:val="both"/>
        <w:textAlignment w:val="baseline"/>
        <w:rPr>
          <w:rFonts w:ascii="Segoe UI" w:hAnsi="Segoe UI" w:cs="Segoe UI"/>
          <w:sz w:val="18"/>
          <w:szCs w:val="18"/>
          <w:lang w:eastAsia="zh-CN"/>
        </w:rPr>
      </w:pPr>
      <w:r w:rsidRPr="000C6EA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0C6EA2" w:rsidRPr="000C6EA2" w14:paraId="7FEB2634"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FAAD52C"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PS1</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7C0F105"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highly developed ability to plan for, and where appropriate implement, play and the curriculum, assessment, evaluation and improvement of creative learning opportunities, taking account of babies' and young children's health and emotional wellbeing </w:t>
            </w:r>
          </w:p>
        </w:tc>
      </w:tr>
      <w:tr w:rsidR="000C6EA2" w:rsidRPr="000C6EA2" w14:paraId="34A65BBE"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B258D7A"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lastRenderedPageBreak/>
              <w:t>PS2</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AB1736F"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high-level ability to detect meaningful patterns in play, behaviour and experience and evaluate their significance </w:t>
            </w:r>
          </w:p>
        </w:tc>
      </w:tr>
      <w:tr w:rsidR="000C6EA2" w:rsidRPr="000C6EA2" w14:paraId="4F4A1E01"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D1A4982"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PS3</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482F6FD"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highly developed ability to plan for, and where appropriate implement, meeting and promoting children's health, well-being, protection and safety, and the conditions that enable them to flourish </w:t>
            </w:r>
          </w:p>
        </w:tc>
      </w:tr>
      <w:tr w:rsidR="000C6EA2" w:rsidRPr="000C6EA2" w14:paraId="79563A35"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96DDAE3"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PS4</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6731E17"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highly developed ability to lead, support and work collaboratively with others in the early childhood context </w:t>
            </w:r>
          </w:p>
        </w:tc>
      </w:tr>
      <w:tr w:rsidR="000C6EA2" w:rsidRPr="000C6EA2" w14:paraId="2431AC38"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C040BFF"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PS5</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24D2282"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highly developed skills of observation and analysis in relation to aspects of the lives of babies and young children </w:t>
            </w:r>
          </w:p>
        </w:tc>
      </w:tr>
      <w:tr w:rsidR="000C6EA2" w:rsidRPr="000C6EA2" w14:paraId="759A0739"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0A8B5C4"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PS6</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351D661"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a highly developed ability to recognise and challenge inequalities in society and to embrace an antibias approach. </w:t>
            </w:r>
          </w:p>
        </w:tc>
      </w:tr>
    </w:tbl>
    <w:p w14:paraId="31141A8F"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color w:val="000000"/>
          <w:szCs w:val="22"/>
          <w:lang w:eastAsia="zh-CN"/>
        </w:rPr>
        <w:t>Each of the above PLOs is covered by at least 2 modules at the appropriate level (</w:t>
      </w:r>
      <w:proofErr w:type="gramStart"/>
      <w:r w:rsidRPr="000C6EA2">
        <w:rPr>
          <w:rFonts w:cs="Arial"/>
          <w:color w:val="000000"/>
          <w:szCs w:val="22"/>
          <w:lang w:eastAsia="zh-CN"/>
        </w:rPr>
        <w:t>taking into account</w:t>
      </w:r>
      <w:proofErr w:type="gramEnd"/>
      <w:r w:rsidRPr="000C6EA2">
        <w:rPr>
          <w:rFonts w:cs="Arial"/>
          <w:color w:val="000000"/>
          <w:szCs w:val="22"/>
          <w:lang w:eastAsia="zh-CN"/>
        </w:rPr>
        <w:t xml:space="preserve"> individual patterns of study) </w:t>
      </w:r>
    </w:p>
    <w:p w14:paraId="6B4BAC4D"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color w:val="000000"/>
          <w:szCs w:val="22"/>
          <w:lang w:eastAsia="zh-CN"/>
        </w:rPr>
        <w:t> </w:t>
      </w:r>
    </w:p>
    <w:p w14:paraId="511DE355"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b/>
          <w:bCs/>
          <w:color w:val="000000"/>
          <w:szCs w:val="22"/>
          <w:lang w:eastAsia="zh-CN"/>
        </w:rPr>
        <w:t>Key skills (KS) </w:t>
      </w:r>
      <w:r w:rsidRPr="000C6EA2">
        <w:rPr>
          <w:rFonts w:cs="Arial"/>
          <w:color w:val="000000"/>
          <w:szCs w:val="22"/>
          <w:lang w:eastAsia="zh-CN"/>
        </w:rPr>
        <w:t> </w:t>
      </w:r>
    </w:p>
    <w:p w14:paraId="02A71A4F" w14:textId="77777777" w:rsidR="000C6EA2" w:rsidRPr="000C6EA2" w:rsidRDefault="000C6EA2" w:rsidP="000C6EA2">
      <w:pPr>
        <w:ind w:left="720" w:hanging="720"/>
        <w:jc w:val="both"/>
        <w:textAlignment w:val="baseline"/>
        <w:rPr>
          <w:rFonts w:ascii="Segoe UI" w:hAnsi="Segoe UI" w:cs="Segoe UI"/>
          <w:sz w:val="18"/>
          <w:szCs w:val="18"/>
          <w:lang w:eastAsia="zh-CN"/>
        </w:rPr>
      </w:pPr>
      <w:r w:rsidRPr="000C6EA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0C6EA2" w:rsidRPr="000C6EA2" w14:paraId="7EE4F942"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FA907CA"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KS1</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29CA7F9"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communicate ideas and research findings effectively, clearly and fluently by written, oral and visual means </w:t>
            </w:r>
          </w:p>
        </w:tc>
      </w:tr>
      <w:tr w:rsidR="000C6EA2" w:rsidRPr="000C6EA2" w14:paraId="124C712D"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13B5848"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KS2</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CB68D02"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present a wide range of theoretical positions and offer and justify a well-informed and insightful point of view </w:t>
            </w:r>
          </w:p>
        </w:tc>
      </w:tr>
      <w:tr w:rsidR="000C6EA2" w:rsidRPr="000C6EA2" w14:paraId="73E50114"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99E90F5"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KS3</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32BD706"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use a wide range of sources of information critically and with insight </w:t>
            </w:r>
          </w:p>
        </w:tc>
      </w:tr>
      <w:tr w:rsidR="000C6EA2" w:rsidRPr="000C6EA2" w14:paraId="1F98DB77"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3675EDE"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KS4</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FAF3534"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considerable critical insight and confidence in leading and working collaboratively with others </w:t>
            </w:r>
          </w:p>
        </w:tc>
      </w:tr>
      <w:tr w:rsidR="000C6EA2" w:rsidRPr="000C6EA2" w14:paraId="40EDE479"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6283A53"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KS5</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05250AE"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listen carefully to others and reflect critically and insightfully upon one's own and others' skills and views </w:t>
            </w:r>
          </w:p>
        </w:tc>
      </w:tr>
      <w:tr w:rsidR="000C6EA2" w:rsidRPr="000C6EA2" w14:paraId="7C759258" w14:textId="77777777" w:rsidTr="000C6EA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162D7D1"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b/>
                <w:bCs/>
                <w:color w:val="000000"/>
                <w:szCs w:val="22"/>
                <w:lang w:eastAsia="zh-CN"/>
              </w:rPr>
              <w:t>KS6</w:t>
            </w:r>
            <w:r w:rsidRPr="000C6EA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7FE28F1" w14:textId="77777777" w:rsidR="000C6EA2" w:rsidRPr="000C6EA2" w:rsidRDefault="000C6EA2" w:rsidP="000C6EA2">
            <w:pPr>
              <w:jc w:val="both"/>
              <w:textAlignment w:val="baseline"/>
              <w:rPr>
                <w:rFonts w:ascii="Times New Roman" w:hAnsi="Times New Roman"/>
                <w:sz w:val="24"/>
                <w:szCs w:val="24"/>
                <w:lang w:eastAsia="zh-CN"/>
              </w:rPr>
            </w:pPr>
            <w:r w:rsidRPr="000C6EA2">
              <w:rPr>
                <w:rFonts w:cs="Arial"/>
                <w:szCs w:val="22"/>
                <w:lang w:eastAsia="zh-CN"/>
              </w:rPr>
              <w:t>have the ability to use ICT critically and with sophistication as part of the learning process in a range of contexts, both at one's own level, and to enhance provision for children </w:t>
            </w:r>
          </w:p>
        </w:tc>
      </w:tr>
    </w:tbl>
    <w:p w14:paraId="457C3BBF" w14:textId="77777777" w:rsidR="000C6EA2" w:rsidRPr="000C6EA2" w:rsidRDefault="000C6EA2" w:rsidP="000C6EA2">
      <w:pPr>
        <w:jc w:val="both"/>
        <w:textAlignment w:val="baseline"/>
        <w:rPr>
          <w:rFonts w:ascii="Segoe UI" w:hAnsi="Segoe UI" w:cs="Segoe UI"/>
          <w:sz w:val="18"/>
          <w:szCs w:val="18"/>
          <w:lang w:eastAsia="zh-CN"/>
        </w:rPr>
      </w:pPr>
      <w:r w:rsidRPr="000C6EA2">
        <w:rPr>
          <w:rFonts w:cs="Arial"/>
          <w:color w:val="000000"/>
          <w:szCs w:val="22"/>
          <w:lang w:eastAsia="zh-CN"/>
        </w:rPr>
        <w:t>Each of the above PLOs is covered by at least 2 modules at the appropriate level (</w:t>
      </w:r>
      <w:proofErr w:type="gramStart"/>
      <w:r w:rsidRPr="000C6EA2">
        <w:rPr>
          <w:rFonts w:cs="Arial"/>
          <w:color w:val="000000"/>
          <w:szCs w:val="22"/>
          <w:lang w:eastAsia="zh-CN"/>
        </w:rPr>
        <w:t>taking into account</w:t>
      </w:r>
      <w:proofErr w:type="gramEnd"/>
      <w:r w:rsidRPr="000C6EA2">
        <w:rPr>
          <w:rFonts w:cs="Arial"/>
          <w:color w:val="000000"/>
          <w:szCs w:val="22"/>
          <w:lang w:eastAsia="zh-CN"/>
        </w:rPr>
        <w:t xml:space="preserve"> individual patterns of study) </w:t>
      </w:r>
    </w:p>
    <w:p w14:paraId="7EBFA545" w14:textId="77777777" w:rsidR="006471E2" w:rsidRPr="002633D8" w:rsidRDefault="006471E2" w:rsidP="006471E2">
      <w:pPr>
        <w:jc w:val="both"/>
        <w:rPr>
          <w:rFonts w:cs="Arial"/>
          <w:szCs w:val="22"/>
        </w:rPr>
      </w:pPr>
    </w:p>
    <w:p w14:paraId="77846A5C" w14:textId="77777777" w:rsidR="003A22A0" w:rsidRDefault="003A22A0">
      <w:pPr>
        <w:rPr>
          <w:b/>
          <w:bCs/>
        </w:rPr>
      </w:pPr>
      <w:r>
        <w:rPr>
          <w:b/>
          <w:bCs/>
        </w:rPr>
        <w:br w:type="page"/>
      </w:r>
    </w:p>
    <w:p w14:paraId="2485EA20" w14:textId="77777777" w:rsidR="003A22A0" w:rsidRPr="0094238A" w:rsidRDefault="003A22A0" w:rsidP="003A22A0">
      <w:pPr>
        <w:rPr>
          <w:rFonts w:eastAsia="Arial" w:cs="Arial"/>
          <w:b/>
          <w:bCs/>
          <w:i/>
          <w:iCs/>
        </w:rPr>
      </w:pPr>
      <w:r w:rsidRPr="36AA3193">
        <w:rPr>
          <w:b/>
          <w:bCs/>
        </w:rPr>
        <w:lastRenderedPageBreak/>
        <w:t xml:space="preserve">PROGRAMME STRUCTURE </w:t>
      </w:r>
    </w:p>
    <w:p w14:paraId="05AE51DA" w14:textId="77777777" w:rsidR="006471E2" w:rsidRPr="002633D8" w:rsidRDefault="006471E2" w:rsidP="006471E2">
      <w:pPr>
        <w:jc w:val="both"/>
        <w:rPr>
          <w:rFonts w:cs="Arial"/>
          <w:szCs w:val="22"/>
        </w:rPr>
      </w:pPr>
    </w:p>
    <w:p w14:paraId="0B86CCCC" w14:textId="7ACC9F72" w:rsidR="006471E2" w:rsidRPr="002633D8" w:rsidRDefault="006471E2" w:rsidP="60269D23">
      <w:pPr>
        <w:jc w:val="both"/>
        <w:rPr>
          <w:rFonts w:eastAsia="Arial" w:cs="Arial"/>
        </w:rPr>
      </w:pPr>
      <w:r w:rsidRPr="36AA3193">
        <w:t xml:space="preserve">All Level </w:t>
      </w:r>
      <w:r w:rsidR="000C6EA2">
        <w:t>5</w:t>
      </w:r>
      <w:r w:rsidRPr="36AA3193">
        <w:t xml:space="preserve"> students must normally pursue 120 credits at Level </w:t>
      </w:r>
      <w:r w:rsidR="000C6EA2">
        <w:t>5</w:t>
      </w:r>
      <w:r w:rsidRPr="36AA3193">
        <w:t xml:space="preserve">.  The credit rating of each module is specified in the module details.  </w:t>
      </w:r>
    </w:p>
    <w:p w14:paraId="0D80A091" w14:textId="77777777" w:rsidR="00D26D46" w:rsidRDefault="00D26D46" w:rsidP="00D26D46">
      <w:pPr>
        <w:rPr>
          <w:rFonts w:cs="Arial"/>
          <w:szCs w:val="22"/>
        </w:rPr>
      </w:pPr>
    </w:p>
    <w:p w14:paraId="1A9C9CFD" w14:textId="77777777" w:rsidR="00D26D46" w:rsidRPr="00475BFD" w:rsidRDefault="00D26D46" w:rsidP="00D26D46">
      <w:pPr>
        <w:rPr>
          <w:rFonts w:eastAsia="Arial" w:cs="Arial"/>
          <w:b/>
          <w:bCs/>
        </w:rPr>
      </w:pPr>
      <w:r w:rsidRPr="000C6EA2">
        <w:rPr>
          <w:b/>
          <w:bCs/>
        </w:rPr>
        <w:t>Structure: Full-time Students</w:t>
      </w:r>
    </w:p>
    <w:p w14:paraId="053F663D" w14:textId="77777777" w:rsidR="00D26D46" w:rsidRPr="00475BFD" w:rsidRDefault="00D26D46" w:rsidP="00D26D4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779"/>
        <w:gridCol w:w="1800"/>
        <w:gridCol w:w="1260"/>
      </w:tblGrid>
      <w:tr w:rsidR="00D26D46" w:rsidRPr="00475BFD" w14:paraId="75790C91" w14:textId="77777777" w:rsidTr="003A22A0">
        <w:trPr>
          <w:trHeight w:val="778"/>
        </w:trPr>
        <w:tc>
          <w:tcPr>
            <w:tcW w:w="1526" w:type="dxa"/>
            <w:shd w:val="clear" w:color="auto" w:fill="D9D9D9" w:themeFill="background1" w:themeFillShade="D9"/>
          </w:tcPr>
          <w:p w14:paraId="6C41DAD8" w14:textId="77777777" w:rsidR="00D26D46" w:rsidRPr="00475BFD" w:rsidRDefault="00D26D46" w:rsidP="720B7A5D">
            <w:pPr>
              <w:autoSpaceDE w:val="0"/>
              <w:autoSpaceDN w:val="0"/>
              <w:adjustRightInd w:val="0"/>
              <w:rPr>
                <w:rFonts w:eastAsia="Arial" w:cs="Arial"/>
                <w:b/>
                <w:bCs/>
                <w:color w:val="000000" w:themeColor="text1"/>
                <w:szCs w:val="22"/>
              </w:rPr>
            </w:pPr>
            <w:r w:rsidRPr="720B7A5D">
              <w:rPr>
                <w:rFonts w:eastAsia="Arial" w:cs="Arial"/>
                <w:b/>
                <w:bCs/>
                <w:color w:val="000000" w:themeColor="text1"/>
                <w:szCs w:val="22"/>
              </w:rPr>
              <w:t xml:space="preserve">Module Code </w:t>
            </w:r>
          </w:p>
        </w:tc>
        <w:tc>
          <w:tcPr>
            <w:tcW w:w="3779" w:type="dxa"/>
            <w:shd w:val="clear" w:color="auto" w:fill="D9D9D9" w:themeFill="background1" w:themeFillShade="D9"/>
          </w:tcPr>
          <w:p w14:paraId="35758283" w14:textId="77777777" w:rsidR="00D26D46" w:rsidRPr="00475BFD" w:rsidRDefault="00D26D46" w:rsidP="720B7A5D">
            <w:pPr>
              <w:autoSpaceDE w:val="0"/>
              <w:autoSpaceDN w:val="0"/>
              <w:adjustRightInd w:val="0"/>
              <w:rPr>
                <w:rFonts w:eastAsia="Arial" w:cs="Arial"/>
                <w:b/>
                <w:bCs/>
                <w:color w:val="000000" w:themeColor="text1"/>
                <w:szCs w:val="22"/>
              </w:rPr>
            </w:pPr>
            <w:r w:rsidRPr="720B7A5D">
              <w:rPr>
                <w:rFonts w:eastAsia="Arial" w:cs="Arial"/>
                <w:b/>
                <w:bCs/>
                <w:color w:val="000000" w:themeColor="text1"/>
                <w:szCs w:val="22"/>
              </w:rPr>
              <w:t xml:space="preserve">Title </w:t>
            </w:r>
          </w:p>
        </w:tc>
        <w:tc>
          <w:tcPr>
            <w:tcW w:w="1800" w:type="dxa"/>
            <w:shd w:val="clear" w:color="auto" w:fill="D9D9D9" w:themeFill="background1" w:themeFillShade="D9"/>
          </w:tcPr>
          <w:p w14:paraId="781CA0BF" w14:textId="77777777" w:rsidR="00D26D46" w:rsidRPr="00475BFD" w:rsidRDefault="00D26D46" w:rsidP="720B7A5D">
            <w:pPr>
              <w:autoSpaceDE w:val="0"/>
              <w:autoSpaceDN w:val="0"/>
              <w:adjustRightInd w:val="0"/>
              <w:rPr>
                <w:rFonts w:eastAsia="Arial" w:cs="Arial"/>
                <w:b/>
                <w:bCs/>
                <w:color w:val="000000" w:themeColor="text1"/>
                <w:szCs w:val="22"/>
              </w:rPr>
            </w:pPr>
            <w:r w:rsidRPr="720B7A5D">
              <w:rPr>
                <w:rFonts w:eastAsia="Arial" w:cs="Arial"/>
                <w:b/>
                <w:bCs/>
                <w:color w:val="000000" w:themeColor="text1"/>
                <w:szCs w:val="22"/>
              </w:rPr>
              <w:t>Module type (component pass, core, compulsory or optional)</w:t>
            </w:r>
          </w:p>
        </w:tc>
        <w:tc>
          <w:tcPr>
            <w:tcW w:w="1260" w:type="dxa"/>
            <w:shd w:val="clear" w:color="auto" w:fill="D9D9D9" w:themeFill="background1" w:themeFillShade="D9"/>
          </w:tcPr>
          <w:p w14:paraId="7D4FB253" w14:textId="77777777" w:rsidR="00D26D46" w:rsidRPr="00475BFD" w:rsidRDefault="00D26D46" w:rsidP="720B7A5D">
            <w:pPr>
              <w:autoSpaceDE w:val="0"/>
              <w:autoSpaceDN w:val="0"/>
              <w:adjustRightInd w:val="0"/>
              <w:rPr>
                <w:rFonts w:eastAsia="Arial" w:cs="Arial"/>
                <w:b/>
                <w:bCs/>
                <w:color w:val="000000" w:themeColor="text1"/>
                <w:szCs w:val="22"/>
              </w:rPr>
            </w:pPr>
            <w:r w:rsidRPr="720B7A5D">
              <w:rPr>
                <w:rFonts w:eastAsia="Arial" w:cs="Arial"/>
                <w:b/>
                <w:bCs/>
                <w:color w:val="000000" w:themeColor="text1"/>
                <w:szCs w:val="22"/>
              </w:rPr>
              <w:t>Credits</w:t>
            </w:r>
          </w:p>
        </w:tc>
      </w:tr>
      <w:tr w:rsidR="00D26D46" w:rsidRPr="00475BFD" w14:paraId="41AF1440" w14:textId="77777777" w:rsidTr="003A22A0">
        <w:trPr>
          <w:trHeight w:val="259"/>
        </w:trPr>
        <w:tc>
          <w:tcPr>
            <w:tcW w:w="1526" w:type="dxa"/>
            <w:shd w:val="clear" w:color="auto" w:fill="auto"/>
          </w:tcPr>
          <w:p w14:paraId="177488FE" w14:textId="63A71CC3" w:rsidR="00D26D46" w:rsidRPr="00475BFD" w:rsidRDefault="04874F9B" w:rsidP="720B7A5D">
            <w:pPr>
              <w:autoSpaceDE w:val="0"/>
              <w:autoSpaceDN w:val="0"/>
              <w:adjustRightInd w:val="0"/>
              <w:rPr>
                <w:rFonts w:eastAsia="Arial" w:cs="Arial"/>
                <w:color w:val="000000" w:themeColor="text1"/>
                <w:szCs w:val="22"/>
              </w:rPr>
            </w:pPr>
            <w:r w:rsidRPr="720B7A5D">
              <w:rPr>
                <w:rStyle w:val="normaltextrun"/>
                <w:rFonts w:eastAsia="Arial" w:cs="Arial"/>
                <w:color w:val="000000"/>
                <w:szCs w:val="22"/>
                <w:bdr w:val="none" w:sz="0" w:space="0" w:color="auto" w:frame="1"/>
              </w:rPr>
              <w:t>ECEY5010 </w:t>
            </w:r>
          </w:p>
        </w:tc>
        <w:tc>
          <w:tcPr>
            <w:tcW w:w="3779" w:type="dxa"/>
            <w:shd w:val="clear" w:color="auto" w:fill="auto"/>
          </w:tcPr>
          <w:p w14:paraId="6CB82514" w14:textId="4C891E60" w:rsidR="00D26D46" w:rsidRPr="00475BFD" w:rsidRDefault="6D751759" w:rsidP="720B7A5D">
            <w:pPr>
              <w:rPr>
                <w:rFonts w:eastAsia="Arial" w:cs="Arial"/>
                <w:color w:val="000000" w:themeColor="text1"/>
                <w:szCs w:val="22"/>
              </w:rPr>
            </w:pPr>
            <w:r w:rsidRPr="720B7A5D">
              <w:rPr>
                <w:rStyle w:val="normaltextrun"/>
                <w:rFonts w:eastAsia="Arial" w:cs="Arial"/>
                <w:color w:val="000000"/>
                <w:szCs w:val="22"/>
                <w:bdr w:val="none" w:sz="0" w:space="0" w:color="auto" w:frame="1"/>
              </w:rPr>
              <w:t>Research for Learning</w:t>
            </w:r>
          </w:p>
        </w:tc>
        <w:tc>
          <w:tcPr>
            <w:tcW w:w="1800" w:type="dxa"/>
          </w:tcPr>
          <w:p w14:paraId="6F7361EE" w14:textId="6D23D260" w:rsidR="00D26D46" w:rsidRPr="00475BFD" w:rsidRDefault="6D751759"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Compulsory</w:t>
            </w:r>
          </w:p>
        </w:tc>
        <w:tc>
          <w:tcPr>
            <w:tcW w:w="1260" w:type="dxa"/>
            <w:shd w:val="clear" w:color="auto" w:fill="auto"/>
          </w:tcPr>
          <w:p w14:paraId="3880D66E" w14:textId="56AD7DFE" w:rsidR="00D26D46" w:rsidRPr="00475BFD" w:rsidRDefault="6D751759"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20</w:t>
            </w:r>
          </w:p>
        </w:tc>
      </w:tr>
      <w:tr w:rsidR="00D26D46" w:rsidRPr="00475BFD" w14:paraId="61FDD11E" w14:textId="77777777" w:rsidTr="003A22A0">
        <w:trPr>
          <w:trHeight w:val="259"/>
        </w:trPr>
        <w:tc>
          <w:tcPr>
            <w:tcW w:w="1526" w:type="dxa"/>
            <w:shd w:val="clear" w:color="auto" w:fill="auto"/>
          </w:tcPr>
          <w:p w14:paraId="74A8B05E" w14:textId="6047A4D1" w:rsidR="00D26D46" w:rsidRPr="00475BFD" w:rsidRDefault="04874F9B" w:rsidP="720B7A5D">
            <w:pPr>
              <w:autoSpaceDE w:val="0"/>
              <w:autoSpaceDN w:val="0"/>
              <w:adjustRightInd w:val="0"/>
              <w:rPr>
                <w:rFonts w:eastAsia="Arial" w:cs="Arial"/>
                <w:color w:val="000000" w:themeColor="text1"/>
                <w:szCs w:val="22"/>
              </w:rPr>
            </w:pPr>
            <w:r w:rsidRPr="720B7A5D">
              <w:rPr>
                <w:rStyle w:val="normaltextrun"/>
                <w:rFonts w:eastAsia="Arial" w:cs="Arial"/>
                <w:color w:val="000000"/>
                <w:szCs w:val="22"/>
                <w:shd w:val="clear" w:color="auto" w:fill="FFFFFF"/>
              </w:rPr>
              <w:t>ECEY5011 </w:t>
            </w:r>
          </w:p>
        </w:tc>
        <w:tc>
          <w:tcPr>
            <w:tcW w:w="3779" w:type="dxa"/>
            <w:shd w:val="clear" w:color="auto" w:fill="auto"/>
          </w:tcPr>
          <w:p w14:paraId="0682ED2E" w14:textId="4145A8A4" w:rsidR="00D26D46" w:rsidRPr="00475BFD" w:rsidRDefault="6D751759" w:rsidP="720B7A5D">
            <w:pPr>
              <w:rPr>
                <w:rFonts w:eastAsia="Arial" w:cs="Arial"/>
                <w:color w:val="000000" w:themeColor="text1"/>
                <w:szCs w:val="22"/>
              </w:rPr>
            </w:pPr>
            <w:r w:rsidRPr="720B7A5D">
              <w:rPr>
                <w:rStyle w:val="normaltextrun"/>
                <w:rFonts w:eastAsia="Arial" w:cs="Arial"/>
                <w:color w:val="000000"/>
                <w:szCs w:val="22"/>
                <w:shd w:val="clear" w:color="auto" w:fill="FFFFFF"/>
              </w:rPr>
              <w:t>Safeguarding: practice, legislation and the multi-disciplinary team </w:t>
            </w:r>
          </w:p>
        </w:tc>
        <w:tc>
          <w:tcPr>
            <w:tcW w:w="1800" w:type="dxa"/>
          </w:tcPr>
          <w:p w14:paraId="67D1A7E5" w14:textId="54786941" w:rsidR="00D26D46" w:rsidRPr="00475BFD" w:rsidRDefault="6D751759"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Compulsory</w:t>
            </w:r>
          </w:p>
        </w:tc>
        <w:tc>
          <w:tcPr>
            <w:tcW w:w="1260" w:type="dxa"/>
            <w:shd w:val="clear" w:color="auto" w:fill="auto"/>
          </w:tcPr>
          <w:p w14:paraId="7122E025" w14:textId="73F15881" w:rsidR="00D26D46" w:rsidRPr="00475BFD" w:rsidRDefault="6D751759"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20</w:t>
            </w:r>
          </w:p>
        </w:tc>
      </w:tr>
      <w:tr w:rsidR="00D26D46" w:rsidRPr="00475BFD" w14:paraId="06DA9B67" w14:textId="77777777" w:rsidTr="003A22A0">
        <w:trPr>
          <w:trHeight w:val="259"/>
        </w:trPr>
        <w:tc>
          <w:tcPr>
            <w:tcW w:w="1526" w:type="dxa"/>
            <w:shd w:val="clear" w:color="auto" w:fill="auto"/>
          </w:tcPr>
          <w:p w14:paraId="614C5878" w14:textId="683AF163" w:rsidR="00D26D46" w:rsidRPr="00475BFD" w:rsidRDefault="04874F9B" w:rsidP="720B7A5D">
            <w:pPr>
              <w:autoSpaceDE w:val="0"/>
              <w:autoSpaceDN w:val="0"/>
              <w:adjustRightInd w:val="0"/>
              <w:rPr>
                <w:rFonts w:eastAsia="Arial" w:cs="Arial"/>
                <w:color w:val="000000" w:themeColor="text1"/>
                <w:szCs w:val="22"/>
              </w:rPr>
            </w:pPr>
            <w:r w:rsidRPr="720B7A5D">
              <w:rPr>
                <w:rStyle w:val="normaltextrun"/>
                <w:rFonts w:eastAsia="Arial" w:cs="Arial"/>
                <w:color w:val="000000"/>
                <w:szCs w:val="22"/>
                <w:bdr w:val="none" w:sz="0" w:space="0" w:color="auto" w:frame="1"/>
              </w:rPr>
              <w:t>ECEY5009 </w:t>
            </w:r>
          </w:p>
        </w:tc>
        <w:tc>
          <w:tcPr>
            <w:tcW w:w="3779" w:type="dxa"/>
            <w:shd w:val="clear" w:color="auto" w:fill="auto"/>
          </w:tcPr>
          <w:p w14:paraId="48EAD500" w14:textId="10D4E397" w:rsidR="00D26D46" w:rsidRPr="00475BFD" w:rsidRDefault="6D751759" w:rsidP="720B7A5D">
            <w:pPr>
              <w:rPr>
                <w:rFonts w:eastAsia="Arial" w:cs="Arial"/>
                <w:color w:val="000000" w:themeColor="text1"/>
                <w:szCs w:val="22"/>
              </w:rPr>
            </w:pPr>
            <w:r w:rsidRPr="720B7A5D">
              <w:rPr>
                <w:rStyle w:val="normaltextrun"/>
                <w:rFonts w:eastAsia="Arial" w:cs="Arial"/>
                <w:color w:val="000000"/>
                <w:szCs w:val="22"/>
                <w:shd w:val="clear" w:color="auto" w:fill="FFFFFF"/>
              </w:rPr>
              <w:t>Well-being, care and healthy living </w:t>
            </w:r>
            <w:r w:rsidRPr="720B7A5D">
              <w:rPr>
                <w:rStyle w:val="eop"/>
                <w:rFonts w:eastAsia="Arial" w:cs="Arial"/>
                <w:color w:val="000000"/>
                <w:szCs w:val="22"/>
                <w:shd w:val="clear" w:color="auto" w:fill="FFFFFF"/>
              </w:rPr>
              <w:t> </w:t>
            </w:r>
          </w:p>
        </w:tc>
        <w:tc>
          <w:tcPr>
            <w:tcW w:w="1800" w:type="dxa"/>
          </w:tcPr>
          <w:p w14:paraId="73FA3FEE" w14:textId="2A6AD0FC" w:rsidR="00D26D46" w:rsidRPr="00475BFD" w:rsidRDefault="6D751759"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Compulsory</w:t>
            </w:r>
          </w:p>
        </w:tc>
        <w:tc>
          <w:tcPr>
            <w:tcW w:w="1260" w:type="dxa"/>
            <w:shd w:val="clear" w:color="auto" w:fill="auto"/>
          </w:tcPr>
          <w:p w14:paraId="627392FB" w14:textId="1DD759E6" w:rsidR="00D26D46" w:rsidRPr="00475BFD" w:rsidRDefault="6D751759"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20</w:t>
            </w:r>
          </w:p>
        </w:tc>
      </w:tr>
      <w:tr w:rsidR="00B456CE" w:rsidRPr="00475BFD" w14:paraId="5FB9B34A" w14:textId="77777777" w:rsidTr="003A22A0">
        <w:trPr>
          <w:trHeight w:val="259"/>
        </w:trPr>
        <w:tc>
          <w:tcPr>
            <w:tcW w:w="1526" w:type="dxa"/>
            <w:shd w:val="clear" w:color="auto" w:fill="auto"/>
          </w:tcPr>
          <w:p w14:paraId="6CA4B859" w14:textId="4D9EFC70" w:rsidR="00B456CE" w:rsidRPr="00475BFD" w:rsidRDefault="40E1FE6C" w:rsidP="720B7A5D">
            <w:pPr>
              <w:autoSpaceDE w:val="0"/>
              <w:autoSpaceDN w:val="0"/>
              <w:adjustRightInd w:val="0"/>
              <w:rPr>
                <w:rFonts w:eastAsia="Arial" w:cs="Arial"/>
                <w:color w:val="000000" w:themeColor="text1"/>
                <w:szCs w:val="22"/>
              </w:rPr>
            </w:pPr>
            <w:r w:rsidRPr="720B7A5D">
              <w:rPr>
                <w:rStyle w:val="normaltextrun"/>
                <w:rFonts w:eastAsia="Arial" w:cs="Arial"/>
                <w:color w:val="000000"/>
                <w:szCs w:val="22"/>
                <w:bdr w:val="none" w:sz="0" w:space="0" w:color="auto" w:frame="1"/>
              </w:rPr>
              <w:t>ECEY5004 </w:t>
            </w:r>
          </w:p>
        </w:tc>
        <w:tc>
          <w:tcPr>
            <w:tcW w:w="3779" w:type="dxa"/>
            <w:shd w:val="clear" w:color="auto" w:fill="auto"/>
          </w:tcPr>
          <w:p w14:paraId="064121A7" w14:textId="08799578" w:rsidR="00B456CE" w:rsidRPr="00475BFD" w:rsidRDefault="40E1FE6C" w:rsidP="720B7A5D">
            <w:pPr>
              <w:rPr>
                <w:rFonts w:eastAsia="Arial" w:cs="Arial"/>
                <w:color w:val="000000" w:themeColor="text1"/>
                <w:szCs w:val="22"/>
              </w:rPr>
            </w:pPr>
            <w:r w:rsidRPr="720B7A5D">
              <w:rPr>
                <w:rStyle w:val="normaltextrun"/>
                <w:rFonts w:eastAsia="Arial" w:cs="Arial"/>
                <w:color w:val="000000"/>
                <w:szCs w:val="22"/>
                <w:shd w:val="clear" w:color="auto" w:fill="FFFFFF"/>
              </w:rPr>
              <w:t>Language and Literacy in the Digital Age </w:t>
            </w:r>
            <w:r w:rsidRPr="720B7A5D">
              <w:rPr>
                <w:rStyle w:val="eop"/>
                <w:rFonts w:eastAsia="Arial" w:cs="Arial"/>
                <w:color w:val="000000"/>
                <w:szCs w:val="22"/>
                <w:shd w:val="clear" w:color="auto" w:fill="FFFFFF"/>
              </w:rPr>
              <w:t> </w:t>
            </w:r>
          </w:p>
        </w:tc>
        <w:tc>
          <w:tcPr>
            <w:tcW w:w="1800" w:type="dxa"/>
          </w:tcPr>
          <w:p w14:paraId="0BB4A5C4" w14:textId="3EBE619A" w:rsidR="00B456CE" w:rsidRPr="00475BFD" w:rsidRDefault="40E1FE6C"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Compulsory</w:t>
            </w:r>
          </w:p>
        </w:tc>
        <w:tc>
          <w:tcPr>
            <w:tcW w:w="1260" w:type="dxa"/>
            <w:shd w:val="clear" w:color="auto" w:fill="auto"/>
          </w:tcPr>
          <w:p w14:paraId="2C47F61E" w14:textId="28B3320E" w:rsidR="00B456CE" w:rsidRPr="00475BFD" w:rsidRDefault="40E1FE6C"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20</w:t>
            </w:r>
          </w:p>
        </w:tc>
      </w:tr>
      <w:tr w:rsidR="00B456CE" w:rsidRPr="00475BFD" w14:paraId="6BF6115C" w14:textId="77777777" w:rsidTr="003A22A0">
        <w:trPr>
          <w:trHeight w:val="259"/>
        </w:trPr>
        <w:tc>
          <w:tcPr>
            <w:tcW w:w="1526" w:type="dxa"/>
            <w:shd w:val="clear" w:color="auto" w:fill="auto"/>
          </w:tcPr>
          <w:p w14:paraId="3117DE01" w14:textId="563AABF2" w:rsidR="00B456CE" w:rsidRPr="00475BFD" w:rsidRDefault="40E1FE6C" w:rsidP="720B7A5D">
            <w:pPr>
              <w:autoSpaceDE w:val="0"/>
              <w:autoSpaceDN w:val="0"/>
              <w:adjustRightInd w:val="0"/>
              <w:rPr>
                <w:rFonts w:eastAsia="Arial" w:cs="Arial"/>
                <w:color w:val="000000" w:themeColor="text1"/>
                <w:szCs w:val="22"/>
              </w:rPr>
            </w:pPr>
            <w:r w:rsidRPr="720B7A5D">
              <w:rPr>
                <w:rStyle w:val="normaltextrun"/>
                <w:rFonts w:eastAsia="Arial" w:cs="Arial"/>
                <w:color w:val="000000"/>
                <w:szCs w:val="22"/>
                <w:bdr w:val="none" w:sz="0" w:space="0" w:color="auto" w:frame="1"/>
              </w:rPr>
              <w:t>ECEY5005 </w:t>
            </w:r>
          </w:p>
        </w:tc>
        <w:tc>
          <w:tcPr>
            <w:tcW w:w="3779" w:type="dxa"/>
            <w:shd w:val="clear" w:color="auto" w:fill="auto"/>
          </w:tcPr>
          <w:p w14:paraId="7BAC8B3A" w14:textId="03A8CAAF" w:rsidR="00B456CE" w:rsidRPr="00475BFD" w:rsidRDefault="40E1FE6C" w:rsidP="720B7A5D">
            <w:pPr>
              <w:rPr>
                <w:rFonts w:eastAsia="Arial" w:cs="Arial"/>
                <w:color w:val="000000" w:themeColor="text1"/>
                <w:szCs w:val="22"/>
              </w:rPr>
            </w:pPr>
            <w:r w:rsidRPr="720B7A5D">
              <w:rPr>
                <w:rStyle w:val="normaltextrun"/>
                <w:rFonts w:eastAsia="Arial" w:cs="Arial"/>
                <w:color w:val="000000"/>
                <w:szCs w:val="22"/>
                <w:shd w:val="clear" w:color="auto" w:fill="FFFFFF"/>
              </w:rPr>
              <w:t>Awe and wonder - mathematics, science and the outdoors </w:t>
            </w:r>
            <w:r w:rsidRPr="720B7A5D">
              <w:rPr>
                <w:rStyle w:val="eop"/>
                <w:rFonts w:eastAsia="Arial" w:cs="Arial"/>
                <w:color w:val="000000"/>
                <w:szCs w:val="22"/>
                <w:shd w:val="clear" w:color="auto" w:fill="FFFFFF"/>
              </w:rPr>
              <w:t> </w:t>
            </w:r>
          </w:p>
        </w:tc>
        <w:tc>
          <w:tcPr>
            <w:tcW w:w="1800" w:type="dxa"/>
          </w:tcPr>
          <w:p w14:paraId="2566191F" w14:textId="7D940625" w:rsidR="00B456CE" w:rsidRPr="00475BFD" w:rsidRDefault="40E1FE6C"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Compulsory</w:t>
            </w:r>
          </w:p>
        </w:tc>
        <w:tc>
          <w:tcPr>
            <w:tcW w:w="1260" w:type="dxa"/>
            <w:shd w:val="clear" w:color="auto" w:fill="auto"/>
          </w:tcPr>
          <w:p w14:paraId="58DE8736" w14:textId="32BCA916" w:rsidR="00B456CE" w:rsidRPr="00475BFD" w:rsidRDefault="40E1FE6C"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20</w:t>
            </w:r>
          </w:p>
        </w:tc>
      </w:tr>
      <w:tr w:rsidR="00B456CE" w:rsidRPr="00475BFD" w14:paraId="1082975F" w14:textId="77777777" w:rsidTr="003A22A0">
        <w:trPr>
          <w:trHeight w:val="259"/>
        </w:trPr>
        <w:tc>
          <w:tcPr>
            <w:tcW w:w="1526" w:type="dxa"/>
            <w:shd w:val="clear" w:color="auto" w:fill="auto"/>
          </w:tcPr>
          <w:p w14:paraId="2CC1D46C" w14:textId="4CFF03B6" w:rsidR="00B456CE" w:rsidRPr="00475BFD" w:rsidRDefault="40E1FE6C" w:rsidP="720B7A5D">
            <w:pPr>
              <w:autoSpaceDE w:val="0"/>
              <w:autoSpaceDN w:val="0"/>
              <w:adjustRightInd w:val="0"/>
              <w:rPr>
                <w:rFonts w:eastAsia="Arial" w:cs="Arial"/>
                <w:color w:val="000000" w:themeColor="text1"/>
                <w:szCs w:val="22"/>
              </w:rPr>
            </w:pPr>
            <w:r w:rsidRPr="720B7A5D">
              <w:rPr>
                <w:rStyle w:val="normaltextrun"/>
                <w:rFonts w:eastAsia="Arial" w:cs="Arial"/>
                <w:color w:val="000000"/>
                <w:szCs w:val="22"/>
                <w:bdr w:val="none" w:sz="0" w:space="0" w:color="auto" w:frame="1"/>
              </w:rPr>
              <w:t>ECEY5006 </w:t>
            </w:r>
          </w:p>
        </w:tc>
        <w:tc>
          <w:tcPr>
            <w:tcW w:w="3779" w:type="dxa"/>
            <w:shd w:val="clear" w:color="auto" w:fill="auto"/>
          </w:tcPr>
          <w:p w14:paraId="22FF0223" w14:textId="135183E2" w:rsidR="00B456CE" w:rsidRPr="00475BFD" w:rsidRDefault="40E1FE6C" w:rsidP="720B7A5D">
            <w:pPr>
              <w:rPr>
                <w:rFonts w:eastAsia="Arial" w:cs="Arial"/>
                <w:color w:val="000000" w:themeColor="text1"/>
                <w:szCs w:val="22"/>
              </w:rPr>
            </w:pPr>
            <w:r w:rsidRPr="720B7A5D">
              <w:rPr>
                <w:rStyle w:val="normaltextrun"/>
                <w:rFonts w:eastAsia="Arial" w:cs="Arial"/>
                <w:color w:val="000000"/>
                <w:szCs w:val="22"/>
                <w:shd w:val="clear" w:color="auto" w:fill="FFFFFF"/>
              </w:rPr>
              <w:t>Leadership and Teamwork in the Early Years </w:t>
            </w:r>
            <w:r w:rsidRPr="720B7A5D">
              <w:rPr>
                <w:rStyle w:val="eop"/>
                <w:rFonts w:eastAsia="Arial" w:cs="Arial"/>
                <w:color w:val="000000"/>
                <w:szCs w:val="22"/>
                <w:shd w:val="clear" w:color="auto" w:fill="FFFFFF"/>
              </w:rPr>
              <w:t> </w:t>
            </w:r>
          </w:p>
        </w:tc>
        <w:tc>
          <w:tcPr>
            <w:tcW w:w="1800" w:type="dxa"/>
          </w:tcPr>
          <w:p w14:paraId="2C01B675" w14:textId="0AAF7D59" w:rsidR="00B456CE" w:rsidRPr="00475BFD" w:rsidRDefault="40E1FE6C"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Compulsory</w:t>
            </w:r>
          </w:p>
        </w:tc>
        <w:tc>
          <w:tcPr>
            <w:tcW w:w="1260" w:type="dxa"/>
            <w:shd w:val="clear" w:color="auto" w:fill="auto"/>
          </w:tcPr>
          <w:p w14:paraId="58C173C1" w14:textId="09687655" w:rsidR="00B456CE" w:rsidRPr="00475BFD" w:rsidRDefault="40E1FE6C" w:rsidP="720B7A5D">
            <w:pPr>
              <w:autoSpaceDE w:val="0"/>
              <w:autoSpaceDN w:val="0"/>
              <w:adjustRightInd w:val="0"/>
              <w:rPr>
                <w:rFonts w:eastAsia="Arial" w:cs="Arial"/>
                <w:color w:val="000000" w:themeColor="text1"/>
                <w:szCs w:val="22"/>
              </w:rPr>
            </w:pPr>
            <w:r w:rsidRPr="720B7A5D">
              <w:rPr>
                <w:rFonts w:eastAsia="Arial" w:cs="Arial"/>
                <w:color w:val="000000" w:themeColor="text1"/>
                <w:szCs w:val="22"/>
              </w:rPr>
              <w:t>20</w:t>
            </w:r>
          </w:p>
        </w:tc>
      </w:tr>
    </w:tbl>
    <w:p w14:paraId="2C547B4A" w14:textId="77777777" w:rsidR="003A22A0" w:rsidRDefault="003A22A0" w:rsidP="00401A3B">
      <w:pPr>
        <w:autoSpaceDE w:val="0"/>
        <w:autoSpaceDN w:val="0"/>
        <w:adjustRightInd w:val="0"/>
        <w:rPr>
          <w:rFonts w:cs="Arial"/>
        </w:rPr>
      </w:pPr>
    </w:p>
    <w:p w14:paraId="6EF53809" w14:textId="77777777" w:rsidR="003A22A0" w:rsidRDefault="003A22A0" w:rsidP="00401A3B">
      <w:pPr>
        <w:autoSpaceDE w:val="0"/>
        <w:autoSpaceDN w:val="0"/>
        <w:adjustRightInd w:val="0"/>
        <w:rPr>
          <w:rFonts w:cs="Arial"/>
        </w:rPr>
      </w:pPr>
    </w:p>
    <w:p w14:paraId="0177C031" w14:textId="77777777" w:rsidR="003A22A0" w:rsidRDefault="003A22A0" w:rsidP="00401A3B">
      <w:pPr>
        <w:autoSpaceDE w:val="0"/>
        <w:autoSpaceDN w:val="0"/>
        <w:adjustRightInd w:val="0"/>
        <w:rPr>
          <w:rFonts w:cs="Arial"/>
        </w:rPr>
      </w:pPr>
    </w:p>
    <w:p w14:paraId="66B02D32" w14:textId="5073B1C5" w:rsidR="00401A3B" w:rsidRDefault="00401A3B" w:rsidP="003A22A0">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39"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0304295C" w14:textId="77777777" w:rsidR="00EF3406" w:rsidRDefault="00EF3406" w:rsidP="00401A3B">
      <w:pPr>
        <w:autoSpaceDE w:val="0"/>
        <w:autoSpaceDN w:val="0"/>
        <w:adjustRightInd w:val="0"/>
        <w:rPr>
          <w:rFonts w:cs="Arial"/>
          <w:szCs w:val="22"/>
        </w:rPr>
      </w:pPr>
    </w:p>
    <w:p w14:paraId="43B9A47D"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43E818D7" w14:textId="77777777" w:rsidR="00EF3406" w:rsidRPr="002633D8" w:rsidRDefault="00EF3406" w:rsidP="00EF3406">
      <w:pPr>
        <w:rPr>
          <w:rFonts w:cs="Arial"/>
          <w:szCs w:val="22"/>
        </w:rPr>
      </w:pPr>
    </w:p>
    <w:p w14:paraId="3A0DCA3F"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3E149A12" w14:textId="77777777" w:rsidR="00EF3406" w:rsidRPr="002633D8" w:rsidRDefault="00EF3406" w:rsidP="00EF3406">
      <w:pPr>
        <w:rPr>
          <w:rFonts w:cs="Arial"/>
          <w:i/>
          <w:szCs w:val="22"/>
          <w:highlight w:val="yellow"/>
        </w:rPr>
      </w:pPr>
    </w:p>
    <w:p w14:paraId="37676D72" w14:textId="77777777" w:rsidR="00EF3406" w:rsidRPr="002633D8" w:rsidRDefault="00EF3406" w:rsidP="00EF3406">
      <w:pPr>
        <w:pStyle w:val="BodyText"/>
        <w:rPr>
          <w:rFonts w:eastAsia="Arial" w:cs="Arial"/>
          <w:color w:val="auto"/>
        </w:rPr>
      </w:pPr>
      <w:r w:rsidRPr="38BC6672">
        <w:rPr>
          <w:color w:val="auto"/>
        </w:rPr>
        <w:t>Module details are correct on 1 September 2023, and will not normally be changed during the year. In the unlikely event of changes having to be made to these details during the year, you will be notified in writing.  Module descriptors are presented in the accompanying Module Directory document.</w:t>
      </w:r>
    </w:p>
    <w:p w14:paraId="4344BB6C" w14:textId="5AD472AC" w:rsidR="38BC6672" w:rsidRDefault="38BC6672">
      <w:r>
        <w:br w:type="page"/>
      </w:r>
    </w:p>
    <w:p w14:paraId="2494FC15" w14:textId="12F34675" w:rsidR="001A6F19" w:rsidRPr="003A22A0" w:rsidRDefault="00270C68" w:rsidP="009F04BA">
      <w:pPr>
        <w:pStyle w:val="Heading2"/>
        <w:rPr>
          <w:rFonts w:eastAsia="Arial"/>
        </w:rPr>
      </w:pPr>
      <w:bookmarkStart w:id="21" w:name="_Toc2081467754"/>
      <w:r w:rsidRPr="003A22A0">
        <w:rPr>
          <w:rFonts w:eastAsia="Arial"/>
        </w:rPr>
        <w:lastRenderedPageBreak/>
        <w:t>BA (Hons) Early Years Education and Care (2 year Fast Track Flexi)</w:t>
      </w:r>
      <w:bookmarkEnd w:id="21"/>
      <w:r w:rsidR="001A6F19" w:rsidRPr="003A22A0">
        <w:rPr>
          <w:rFonts w:eastAsia="Arial"/>
        </w:rPr>
        <w:t xml:space="preserve"> </w:t>
      </w:r>
    </w:p>
    <w:p w14:paraId="02978554" w14:textId="77777777" w:rsidR="001A6F19" w:rsidRPr="003A22A0" w:rsidRDefault="001A6F19" w:rsidP="6E721F82">
      <w:pPr>
        <w:ind w:left="360"/>
        <w:rPr>
          <w:rFonts w:eastAsia="Arial" w:cs="Arial"/>
          <w:b/>
          <w:bCs/>
        </w:rPr>
      </w:pPr>
      <w:r w:rsidRPr="003A22A0">
        <w:rPr>
          <w:rFonts w:eastAsia="Arial" w:cs="Arial"/>
          <w:b/>
          <w:bCs/>
        </w:rPr>
        <w:t xml:space="preserve"> </w:t>
      </w:r>
    </w:p>
    <w:p w14:paraId="54C2BB0F" w14:textId="77777777" w:rsidR="001A6F19" w:rsidRPr="003A22A0" w:rsidRDefault="001A6F19" w:rsidP="60269D23">
      <w:pPr>
        <w:rPr>
          <w:rFonts w:eastAsia="Arial" w:cs="Arial"/>
          <w:b/>
          <w:bCs/>
        </w:rPr>
      </w:pPr>
      <w:r w:rsidRPr="003A22A0">
        <w:rPr>
          <w:b/>
          <w:bCs/>
        </w:rPr>
        <w:t xml:space="preserve">Programme Learning Outcomes </w:t>
      </w:r>
    </w:p>
    <w:p w14:paraId="4D8F1B4F" w14:textId="77777777" w:rsidR="001A6F19" w:rsidRPr="003A22A0" w:rsidRDefault="001A6F19" w:rsidP="001A6F19">
      <w:pPr>
        <w:jc w:val="both"/>
        <w:rPr>
          <w:rFonts w:cs="Arial"/>
          <w:szCs w:val="22"/>
        </w:rPr>
      </w:pPr>
    </w:p>
    <w:p w14:paraId="4D0DFF44" w14:textId="77777777" w:rsidR="00F839E7" w:rsidRPr="00F839E7" w:rsidRDefault="00F839E7" w:rsidP="00F839E7">
      <w:pPr>
        <w:jc w:val="both"/>
        <w:textAlignment w:val="baseline"/>
        <w:rPr>
          <w:rFonts w:ascii="Segoe UI" w:hAnsi="Segoe UI" w:cs="Segoe UI"/>
          <w:sz w:val="18"/>
          <w:szCs w:val="18"/>
          <w:lang w:eastAsia="zh-CN"/>
        </w:rPr>
      </w:pPr>
      <w:r w:rsidRPr="003A22A0">
        <w:rPr>
          <w:rFonts w:cs="Arial"/>
          <w:b/>
          <w:bCs/>
          <w:color w:val="000000"/>
          <w:szCs w:val="22"/>
          <w:lang w:eastAsia="zh-CN"/>
        </w:rPr>
        <w:t>Knowledge and understanding (KU)</w:t>
      </w:r>
      <w:r w:rsidRPr="00F839E7">
        <w:rPr>
          <w:rFonts w:cs="Arial"/>
          <w:color w:val="000000"/>
          <w:szCs w:val="22"/>
          <w:lang w:eastAsia="zh-CN"/>
        </w:rPr>
        <w:t> </w:t>
      </w:r>
    </w:p>
    <w:p w14:paraId="2D069F9C" w14:textId="77777777" w:rsidR="00F839E7" w:rsidRPr="00F839E7" w:rsidRDefault="00F839E7" w:rsidP="00F839E7">
      <w:pPr>
        <w:ind w:left="720"/>
        <w:jc w:val="both"/>
        <w:textAlignment w:val="baseline"/>
        <w:rPr>
          <w:rFonts w:ascii="Segoe UI" w:hAnsi="Segoe UI" w:cs="Segoe UI"/>
          <w:sz w:val="18"/>
          <w:szCs w:val="18"/>
          <w:lang w:eastAsia="zh-CN"/>
        </w:rPr>
      </w:pPr>
      <w:r w:rsidRPr="00F839E7">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839E7" w:rsidRPr="00F839E7" w14:paraId="7F173ADE"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225E2AF"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KU1</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2764A90"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a critical working knowledge of the importance of, but also the challenges and constraints of, multi-professional, interprofessional, multiagency and interagency working, in order to meet the needs of babies and young children, families and communities </w:t>
            </w:r>
          </w:p>
        </w:tc>
      </w:tr>
      <w:tr w:rsidR="00F839E7" w:rsidRPr="00F839E7" w14:paraId="43C20A85"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93A5E92"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KU2</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F4ACDB3"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demonstrate in-depth, systematic knowledge and consistently critical understanding of babies and young children and childhood nationally and globally, from psychological, sociological, health, welfare, educational, cultural, philosophical, legal, historical, political and economic perspectives </w:t>
            </w:r>
          </w:p>
        </w:tc>
      </w:tr>
      <w:tr w:rsidR="00F839E7" w:rsidRPr="00F839E7" w14:paraId="40B90EED"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61A5687"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KU3</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B763416"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demonstrate in-depth, systematic knowledge and consistently critical understanding of the areas of interest contributing to early childhood studies across the core subject specific skills areas, and how they interrelate. </w:t>
            </w:r>
          </w:p>
        </w:tc>
      </w:tr>
      <w:tr w:rsidR="00F839E7" w:rsidRPr="00F839E7" w14:paraId="204D228D"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67E7942"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KU4</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CFEA6AE"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in-depth, systematic knowledge and consistently critical understanding of all aspects of significant policy and provision for babies and young children, families and communities </w:t>
            </w:r>
          </w:p>
        </w:tc>
      </w:tr>
      <w:tr w:rsidR="00F839E7" w:rsidRPr="00F839E7" w14:paraId="5F0E188C"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A333DAF"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KU5</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AD240D6"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excellent knowledge of issues in relation to rights, diversity, equity and inclusion in relation to working with babies and young children, families and communities </w:t>
            </w:r>
          </w:p>
        </w:tc>
      </w:tr>
      <w:tr w:rsidR="00F839E7" w:rsidRPr="00F839E7" w14:paraId="6597EA01"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AD0A5A6"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KU6</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16FB5A2"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highly developed critical understanding of the links between ethics, economics, politics, culture and ideology in the lives of babies and young children and their families and communities. </w:t>
            </w:r>
          </w:p>
        </w:tc>
      </w:tr>
    </w:tbl>
    <w:p w14:paraId="0FF926C5"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color w:val="000000"/>
          <w:szCs w:val="22"/>
          <w:lang w:eastAsia="zh-CN"/>
        </w:rPr>
        <w:t>Each of the above PLOs is covered by at least 2 modules at the appropriate level (</w:t>
      </w:r>
      <w:proofErr w:type="gramStart"/>
      <w:r w:rsidRPr="00F839E7">
        <w:rPr>
          <w:rFonts w:cs="Arial"/>
          <w:color w:val="000000"/>
          <w:szCs w:val="22"/>
          <w:lang w:eastAsia="zh-CN"/>
        </w:rPr>
        <w:t>taking into account</w:t>
      </w:r>
      <w:proofErr w:type="gramEnd"/>
      <w:r w:rsidRPr="00F839E7">
        <w:rPr>
          <w:rFonts w:cs="Arial"/>
          <w:color w:val="000000"/>
          <w:szCs w:val="22"/>
          <w:lang w:eastAsia="zh-CN"/>
        </w:rPr>
        <w:t xml:space="preserve"> individual patterns of study) </w:t>
      </w:r>
    </w:p>
    <w:p w14:paraId="64511773" w14:textId="77777777" w:rsidR="00F839E7" w:rsidRPr="00F839E7" w:rsidRDefault="00F839E7" w:rsidP="00F839E7">
      <w:pPr>
        <w:ind w:left="720"/>
        <w:jc w:val="both"/>
        <w:textAlignment w:val="baseline"/>
        <w:rPr>
          <w:rFonts w:ascii="Segoe UI" w:hAnsi="Segoe UI" w:cs="Segoe UI"/>
          <w:sz w:val="18"/>
          <w:szCs w:val="18"/>
          <w:lang w:eastAsia="zh-CN"/>
        </w:rPr>
      </w:pPr>
      <w:r w:rsidRPr="00F839E7">
        <w:rPr>
          <w:rFonts w:cs="Arial"/>
          <w:color w:val="000000"/>
          <w:szCs w:val="22"/>
          <w:lang w:eastAsia="zh-CN"/>
        </w:rPr>
        <w:t> </w:t>
      </w:r>
    </w:p>
    <w:p w14:paraId="15FD8659"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b/>
          <w:bCs/>
          <w:color w:val="000000"/>
          <w:szCs w:val="22"/>
          <w:lang w:eastAsia="zh-CN"/>
        </w:rPr>
        <w:t>Cognitive (thinking) skills (CS) </w:t>
      </w:r>
      <w:r w:rsidRPr="00F839E7">
        <w:rPr>
          <w:rFonts w:cs="Arial"/>
          <w:color w:val="000000"/>
          <w:szCs w:val="22"/>
          <w:lang w:eastAsia="zh-CN"/>
        </w:rPr>
        <w:t> </w:t>
      </w:r>
    </w:p>
    <w:p w14:paraId="3A17C991" w14:textId="77777777" w:rsidR="00F839E7" w:rsidRPr="00F839E7" w:rsidRDefault="00F839E7" w:rsidP="00F839E7">
      <w:pPr>
        <w:ind w:left="720"/>
        <w:jc w:val="both"/>
        <w:textAlignment w:val="baseline"/>
        <w:rPr>
          <w:rFonts w:ascii="Segoe UI" w:hAnsi="Segoe UI" w:cs="Segoe UI"/>
          <w:sz w:val="18"/>
          <w:szCs w:val="18"/>
          <w:lang w:eastAsia="zh-CN"/>
        </w:rPr>
      </w:pPr>
      <w:r w:rsidRPr="00F839E7">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839E7" w:rsidRPr="00F839E7" w14:paraId="4180CAB3"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D9C9339"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CS1</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AC8B97D"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high-level ability to reason clearly, understand the role of evidence and make critical judgements about arguments relating to the subject area of early childhood studies </w:t>
            </w:r>
          </w:p>
        </w:tc>
      </w:tr>
      <w:tr w:rsidR="00F839E7" w:rsidRPr="00F839E7" w14:paraId="023D1012"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4ED0A26"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CS2</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4AB1479"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high-level ability to adopt multiple perspectives in relation to early childhood and systematically analyse the relationships between them </w:t>
            </w:r>
          </w:p>
        </w:tc>
      </w:tr>
      <w:tr w:rsidR="00F839E7" w:rsidRPr="00F839E7" w14:paraId="2B776080"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B9E3929"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CS3</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003C3B3"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high-level ability to analyse and constructively critique theories, practice and research in the area of child development </w:t>
            </w:r>
          </w:p>
        </w:tc>
      </w:tr>
      <w:tr w:rsidR="00F839E7" w:rsidRPr="00F839E7" w14:paraId="13E0B75F"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DBDEA5E"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CS4</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9D4CD9D"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high-level ability to analyse and evaluate competing positions in relation to the construction of babies and young children and childhood by different subjects, societal agents and time, place and culture </w:t>
            </w:r>
          </w:p>
        </w:tc>
      </w:tr>
      <w:tr w:rsidR="00F839E7" w:rsidRPr="00F839E7" w14:paraId="48A2379A"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EE7839A"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CS5</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2B0831A"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highly developed ability to plan for, and where appropriate implement, working effectively and in collaboration with parents, carers and other agencies </w:t>
            </w:r>
          </w:p>
        </w:tc>
      </w:tr>
      <w:tr w:rsidR="00F839E7" w:rsidRPr="00F839E7" w14:paraId="1BCBB05B"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23BE528"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CS6</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ED2E5EE"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high-level knowledge and awareness of the skills needed for different relational pedagogical approaches </w:t>
            </w:r>
          </w:p>
        </w:tc>
      </w:tr>
    </w:tbl>
    <w:p w14:paraId="7039652D"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color w:val="000000"/>
          <w:szCs w:val="22"/>
          <w:lang w:eastAsia="zh-CN"/>
        </w:rPr>
        <w:t>Each of the above PLOs is covered by at least 2 modules at the appropriate level (</w:t>
      </w:r>
      <w:proofErr w:type="gramStart"/>
      <w:r w:rsidRPr="00F839E7">
        <w:rPr>
          <w:rFonts w:cs="Arial"/>
          <w:color w:val="000000"/>
          <w:szCs w:val="22"/>
          <w:lang w:eastAsia="zh-CN"/>
        </w:rPr>
        <w:t>taking into account</w:t>
      </w:r>
      <w:proofErr w:type="gramEnd"/>
      <w:r w:rsidRPr="00F839E7">
        <w:rPr>
          <w:rFonts w:cs="Arial"/>
          <w:color w:val="000000"/>
          <w:szCs w:val="22"/>
          <w:lang w:eastAsia="zh-CN"/>
        </w:rPr>
        <w:t xml:space="preserve"> individual patterns of study) </w:t>
      </w:r>
    </w:p>
    <w:p w14:paraId="3D56835B" w14:textId="77777777" w:rsidR="00F839E7" w:rsidRPr="00F839E7" w:rsidRDefault="00F839E7" w:rsidP="00F839E7">
      <w:pPr>
        <w:ind w:left="720"/>
        <w:jc w:val="both"/>
        <w:textAlignment w:val="baseline"/>
        <w:rPr>
          <w:rFonts w:ascii="Segoe UI" w:hAnsi="Segoe UI" w:cs="Segoe UI"/>
          <w:sz w:val="18"/>
          <w:szCs w:val="18"/>
          <w:lang w:eastAsia="zh-CN"/>
        </w:rPr>
      </w:pPr>
      <w:r w:rsidRPr="00F839E7">
        <w:rPr>
          <w:rFonts w:cs="Arial"/>
          <w:color w:val="000000"/>
          <w:szCs w:val="22"/>
          <w:lang w:eastAsia="zh-CN"/>
        </w:rPr>
        <w:t> </w:t>
      </w:r>
    </w:p>
    <w:p w14:paraId="3AFA12C6"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b/>
          <w:bCs/>
          <w:color w:val="000000"/>
          <w:szCs w:val="22"/>
          <w:lang w:eastAsia="zh-CN"/>
        </w:rPr>
        <w:t>Practical skills (PS)</w:t>
      </w:r>
      <w:r w:rsidRPr="00F839E7">
        <w:rPr>
          <w:rFonts w:cs="Arial"/>
          <w:color w:val="000000"/>
          <w:szCs w:val="22"/>
          <w:lang w:eastAsia="zh-CN"/>
        </w:rPr>
        <w:t> </w:t>
      </w:r>
    </w:p>
    <w:p w14:paraId="26AF122B" w14:textId="77777777" w:rsidR="00F839E7" w:rsidRPr="00F839E7" w:rsidRDefault="00F839E7" w:rsidP="00F839E7">
      <w:pPr>
        <w:ind w:left="720"/>
        <w:jc w:val="both"/>
        <w:textAlignment w:val="baseline"/>
        <w:rPr>
          <w:rFonts w:ascii="Segoe UI" w:hAnsi="Segoe UI" w:cs="Segoe UI"/>
          <w:sz w:val="18"/>
          <w:szCs w:val="18"/>
          <w:lang w:eastAsia="zh-CN"/>
        </w:rPr>
      </w:pPr>
      <w:r w:rsidRPr="00F839E7">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839E7" w:rsidRPr="00F839E7" w14:paraId="00D378F1"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558C61A"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PS1</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9B49C0D"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highly developed ability to plan for, and where appropriate implement, play and the curriculum, assessment, evaluation and improvement of creative learning opportunities, taking account of babies' and young children's health and emotional wellbeing </w:t>
            </w:r>
          </w:p>
        </w:tc>
      </w:tr>
      <w:tr w:rsidR="00F839E7" w:rsidRPr="00F839E7" w14:paraId="3FACB2E4"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BD35D56"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lastRenderedPageBreak/>
              <w:t>PS2</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6B09765"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high-level ability to detect meaningful patterns in play, behaviour and experience and evaluate their significance </w:t>
            </w:r>
          </w:p>
        </w:tc>
      </w:tr>
      <w:tr w:rsidR="00F839E7" w:rsidRPr="00F839E7" w14:paraId="55427E1A"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F57AD51"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PS3</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1A0EA1F"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highly developed ability to plan for, and where appropriate implement, meeting and promoting children's health, well-being, protection and safety, and the conditions that enable them to flourish </w:t>
            </w:r>
          </w:p>
        </w:tc>
      </w:tr>
      <w:tr w:rsidR="00F839E7" w:rsidRPr="00F839E7" w14:paraId="11D78913"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2EC994A"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PS4</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9C190A8"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highly developed ability to lead, support and work collaboratively with others in the early childhood context </w:t>
            </w:r>
          </w:p>
        </w:tc>
      </w:tr>
      <w:tr w:rsidR="00F839E7" w:rsidRPr="00F839E7" w14:paraId="090D77B4"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4B2641D"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PS5</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AB76795"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highly developed skills of observation and analysis in relation to aspects of the lives of babies and young children </w:t>
            </w:r>
          </w:p>
        </w:tc>
      </w:tr>
      <w:tr w:rsidR="00F839E7" w:rsidRPr="00F839E7" w14:paraId="1EFFDE6B"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4B5ED2F"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PS6</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2591824"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a highly developed ability to recognise and challenge inequalities in society and to embrace an antibias approach. </w:t>
            </w:r>
          </w:p>
        </w:tc>
      </w:tr>
    </w:tbl>
    <w:p w14:paraId="59047155"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color w:val="000000"/>
          <w:szCs w:val="22"/>
          <w:lang w:eastAsia="zh-CN"/>
        </w:rPr>
        <w:t>Each of the above PLOs is covered by at least 2 modules at the appropriate level (</w:t>
      </w:r>
      <w:proofErr w:type="gramStart"/>
      <w:r w:rsidRPr="00F839E7">
        <w:rPr>
          <w:rFonts w:cs="Arial"/>
          <w:color w:val="000000"/>
          <w:szCs w:val="22"/>
          <w:lang w:eastAsia="zh-CN"/>
        </w:rPr>
        <w:t>taking into account</w:t>
      </w:r>
      <w:proofErr w:type="gramEnd"/>
      <w:r w:rsidRPr="00F839E7">
        <w:rPr>
          <w:rFonts w:cs="Arial"/>
          <w:color w:val="000000"/>
          <w:szCs w:val="22"/>
          <w:lang w:eastAsia="zh-CN"/>
        </w:rPr>
        <w:t xml:space="preserve"> individual patterns of study) </w:t>
      </w:r>
    </w:p>
    <w:p w14:paraId="1A7CA824"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color w:val="000000"/>
          <w:szCs w:val="22"/>
          <w:lang w:eastAsia="zh-CN"/>
        </w:rPr>
        <w:t> </w:t>
      </w:r>
    </w:p>
    <w:p w14:paraId="3B4B33E3"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b/>
          <w:bCs/>
          <w:color w:val="000000"/>
          <w:szCs w:val="22"/>
          <w:lang w:eastAsia="zh-CN"/>
        </w:rPr>
        <w:t>Key skills (KS) </w:t>
      </w:r>
      <w:r w:rsidRPr="00F839E7">
        <w:rPr>
          <w:rFonts w:cs="Arial"/>
          <w:color w:val="000000"/>
          <w:szCs w:val="22"/>
          <w:lang w:eastAsia="zh-CN"/>
        </w:rPr>
        <w:t> </w:t>
      </w:r>
    </w:p>
    <w:p w14:paraId="4F1257E4" w14:textId="77777777" w:rsidR="00F839E7" w:rsidRPr="00F839E7" w:rsidRDefault="00F839E7" w:rsidP="00F839E7">
      <w:pPr>
        <w:ind w:left="720" w:hanging="720"/>
        <w:jc w:val="both"/>
        <w:textAlignment w:val="baseline"/>
        <w:rPr>
          <w:rFonts w:ascii="Segoe UI" w:hAnsi="Segoe UI" w:cs="Segoe UI"/>
          <w:sz w:val="18"/>
          <w:szCs w:val="18"/>
          <w:lang w:eastAsia="zh-CN"/>
        </w:rPr>
      </w:pPr>
      <w:r w:rsidRPr="00F839E7">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F839E7" w:rsidRPr="00F839E7" w14:paraId="199C11D5"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DC2AA29"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KS1</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006A2B1"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communicate ideas and research findings effectively, clearly and fluently by written, oral and visual means </w:t>
            </w:r>
          </w:p>
        </w:tc>
      </w:tr>
      <w:tr w:rsidR="00F839E7" w:rsidRPr="00F839E7" w14:paraId="12FDD1A6"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364CE55"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KS2</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D4C4B9F"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present a wide range of theoretical positions and offer and justify a well-informed and insightful point of view </w:t>
            </w:r>
          </w:p>
        </w:tc>
      </w:tr>
      <w:tr w:rsidR="00F839E7" w:rsidRPr="00F839E7" w14:paraId="32D9DB31"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E608820"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KS3</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852FDA7"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use a wide range of sources of information critically and with insight </w:t>
            </w:r>
          </w:p>
        </w:tc>
      </w:tr>
      <w:tr w:rsidR="00F839E7" w:rsidRPr="00F839E7" w14:paraId="325BAAFE"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ABAB360"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KS4</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7805C25"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considerable critical insight and confidence in leading and working collaboratively with others </w:t>
            </w:r>
          </w:p>
        </w:tc>
      </w:tr>
      <w:tr w:rsidR="00F839E7" w:rsidRPr="00F839E7" w14:paraId="567C7A65"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1BBAAEB"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KS5</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798A847"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listen carefully to others and reflect critically and insightfully upon one's own and others' skills and views </w:t>
            </w:r>
          </w:p>
        </w:tc>
      </w:tr>
      <w:tr w:rsidR="00F839E7" w:rsidRPr="00F839E7" w14:paraId="5B4265C8" w14:textId="77777777" w:rsidTr="00F839E7">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007053EE"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b/>
                <w:bCs/>
                <w:color w:val="000000"/>
                <w:szCs w:val="22"/>
                <w:lang w:eastAsia="zh-CN"/>
              </w:rPr>
              <w:t>KS6</w:t>
            </w:r>
            <w:r w:rsidRPr="00F839E7">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0507FC4" w14:textId="77777777" w:rsidR="00F839E7" w:rsidRPr="00F839E7" w:rsidRDefault="00F839E7" w:rsidP="00F839E7">
            <w:pPr>
              <w:jc w:val="both"/>
              <w:textAlignment w:val="baseline"/>
              <w:rPr>
                <w:rFonts w:ascii="Times New Roman" w:hAnsi="Times New Roman"/>
                <w:sz w:val="24"/>
                <w:szCs w:val="24"/>
                <w:lang w:eastAsia="zh-CN"/>
              </w:rPr>
            </w:pPr>
            <w:r w:rsidRPr="00F839E7">
              <w:rPr>
                <w:rFonts w:cs="Arial"/>
                <w:szCs w:val="22"/>
                <w:lang w:eastAsia="zh-CN"/>
              </w:rPr>
              <w:t>have the ability to use ICT critically and with sophistication as part of the learning process in a range of contexts, both at one's own level, and to enhance provision for children </w:t>
            </w:r>
          </w:p>
        </w:tc>
      </w:tr>
    </w:tbl>
    <w:p w14:paraId="1D479E79" w14:textId="77777777" w:rsidR="00F839E7" w:rsidRPr="00F839E7" w:rsidRDefault="00F839E7" w:rsidP="00F839E7">
      <w:pPr>
        <w:jc w:val="both"/>
        <w:textAlignment w:val="baseline"/>
        <w:rPr>
          <w:rFonts w:ascii="Segoe UI" w:hAnsi="Segoe UI" w:cs="Segoe UI"/>
          <w:sz w:val="18"/>
          <w:szCs w:val="18"/>
          <w:lang w:eastAsia="zh-CN"/>
        </w:rPr>
      </w:pPr>
      <w:r w:rsidRPr="00F839E7">
        <w:rPr>
          <w:rFonts w:cs="Arial"/>
          <w:color w:val="000000"/>
          <w:szCs w:val="22"/>
          <w:lang w:eastAsia="zh-CN"/>
        </w:rPr>
        <w:t>Each of the above PLOs is covered by at least 2 modules at the appropriate level (</w:t>
      </w:r>
      <w:proofErr w:type="gramStart"/>
      <w:r w:rsidRPr="00F839E7">
        <w:rPr>
          <w:rFonts w:cs="Arial"/>
          <w:color w:val="000000"/>
          <w:szCs w:val="22"/>
          <w:lang w:eastAsia="zh-CN"/>
        </w:rPr>
        <w:t>taking into account</w:t>
      </w:r>
      <w:proofErr w:type="gramEnd"/>
      <w:r w:rsidRPr="00F839E7">
        <w:rPr>
          <w:rFonts w:cs="Arial"/>
          <w:color w:val="000000"/>
          <w:szCs w:val="22"/>
          <w:lang w:eastAsia="zh-CN"/>
        </w:rPr>
        <w:t xml:space="preserve"> individual patterns of study)</w:t>
      </w:r>
    </w:p>
    <w:p w14:paraId="5189E004" w14:textId="77777777" w:rsidR="001A6F19" w:rsidRPr="002633D8" w:rsidRDefault="001A6F19" w:rsidP="001A6F19">
      <w:pPr>
        <w:jc w:val="both"/>
        <w:rPr>
          <w:rFonts w:cs="Arial"/>
          <w:szCs w:val="22"/>
        </w:rPr>
      </w:pPr>
    </w:p>
    <w:p w14:paraId="094B98CF" w14:textId="77777777" w:rsidR="003A22A0" w:rsidRDefault="003A22A0">
      <w:pPr>
        <w:rPr>
          <w:b/>
          <w:bCs/>
        </w:rPr>
      </w:pPr>
      <w:r>
        <w:rPr>
          <w:b/>
          <w:bCs/>
        </w:rPr>
        <w:br w:type="page"/>
      </w:r>
    </w:p>
    <w:p w14:paraId="7DAB2ED5" w14:textId="77777777" w:rsidR="003A22A0" w:rsidRPr="0094238A" w:rsidRDefault="003A22A0" w:rsidP="003A22A0">
      <w:pPr>
        <w:rPr>
          <w:rFonts w:eastAsia="Arial" w:cs="Arial"/>
          <w:b/>
          <w:bCs/>
          <w:i/>
          <w:iCs/>
        </w:rPr>
      </w:pPr>
      <w:r w:rsidRPr="36AA3193">
        <w:rPr>
          <w:b/>
          <w:bCs/>
        </w:rPr>
        <w:lastRenderedPageBreak/>
        <w:t>PROGRAMME STRUCTURE</w:t>
      </w:r>
    </w:p>
    <w:p w14:paraId="17D626C4" w14:textId="77777777" w:rsidR="003A22A0" w:rsidRDefault="003A22A0" w:rsidP="60269D23">
      <w:pPr>
        <w:jc w:val="both"/>
      </w:pPr>
    </w:p>
    <w:p w14:paraId="2B1642A0" w14:textId="43BF2AB4" w:rsidR="001A6F19" w:rsidRPr="002633D8" w:rsidRDefault="001A6F19" w:rsidP="60269D23">
      <w:pPr>
        <w:jc w:val="both"/>
        <w:rPr>
          <w:rFonts w:eastAsia="Arial" w:cs="Arial"/>
        </w:rPr>
      </w:pPr>
      <w:r w:rsidRPr="36AA3193">
        <w:t xml:space="preserve">All Level </w:t>
      </w:r>
      <w:r w:rsidR="00F839E7">
        <w:t>5</w:t>
      </w:r>
      <w:r w:rsidRPr="36AA3193">
        <w:t xml:space="preserve"> students must normally pursue 120 credits at Level </w:t>
      </w:r>
      <w:r w:rsidR="00F839E7">
        <w:t>5</w:t>
      </w:r>
      <w:r w:rsidRPr="36AA3193">
        <w:t xml:space="preserve">.  The credit rating of each module is specified in the module details.  </w:t>
      </w:r>
    </w:p>
    <w:p w14:paraId="6B3E8645" w14:textId="30DCEE57" w:rsidR="001A6F19" w:rsidRDefault="001A6F19" w:rsidP="6E721F82">
      <w:pPr>
        <w:rPr>
          <w:rFonts w:cs="Arial"/>
          <w:i/>
          <w:iCs/>
        </w:rPr>
      </w:pPr>
    </w:p>
    <w:p w14:paraId="339736D1" w14:textId="77777777" w:rsidR="00D26D46" w:rsidRPr="00475BFD" w:rsidRDefault="00D26D46" w:rsidP="00D26D46">
      <w:pPr>
        <w:autoSpaceDE w:val="0"/>
        <w:autoSpaceDN w:val="0"/>
        <w:adjustRightInd w:val="0"/>
        <w:jc w:val="center"/>
        <w:rPr>
          <w:rFonts w:eastAsia="Arial" w:cs="Arial"/>
          <w:b/>
          <w:bCs/>
        </w:rPr>
      </w:pP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779"/>
        <w:gridCol w:w="1890"/>
        <w:gridCol w:w="1260"/>
      </w:tblGrid>
      <w:tr w:rsidR="00D26D46" w:rsidRPr="00475BFD" w14:paraId="4D050FA7" w14:textId="77777777" w:rsidTr="009F04BA">
        <w:trPr>
          <w:trHeight w:val="778"/>
        </w:trPr>
        <w:tc>
          <w:tcPr>
            <w:tcW w:w="1526" w:type="dxa"/>
            <w:shd w:val="clear" w:color="auto" w:fill="D9D9D9" w:themeFill="background1" w:themeFillShade="D9"/>
          </w:tcPr>
          <w:p w14:paraId="4B1EACC4" w14:textId="77777777" w:rsidR="00D26D46" w:rsidRPr="00475BFD" w:rsidRDefault="00D26D46" w:rsidP="720B7A5D">
            <w:pPr>
              <w:autoSpaceDE w:val="0"/>
              <w:autoSpaceDN w:val="0"/>
              <w:adjustRightInd w:val="0"/>
              <w:rPr>
                <w:rFonts w:eastAsia="Arial" w:cs="Arial"/>
                <w:b/>
                <w:bCs/>
                <w:szCs w:val="22"/>
              </w:rPr>
            </w:pPr>
            <w:r w:rsidRPr="720B7A5D">
              <w:rPr>
                <w:b/>
                <w:bCs/>
                <w:szCs w:val="22"/>
              </w:rPr>
              <w:t xml:space="preserve">Module Code </w:t>
            </w:r>
          </w:p>
        </w:tc>
        <w:tc>
          <w:tcPr>
            <w:tcW w:w="3779" w:type="dxa"/>
            <w:shd w:val="clear" w:color="auto" w:fill="D9D9D9" w:themeFill="background1" w:themeFillShade="D9"/>
          </w:tcPr>
          <w:p w14:paraId="72D6C7EC" w14:textId="77777777" w:rsidR="00D26D46" w:rsidRPr="00475BFD" w:rsidRDefault="00D26D46" w:rsidP="720B7A5D">
            <w:pPr>
              <w:autoSpaceDE w:val="0"/>
              <w:autoSpaceDN w:val="0"/>
              <w:adjustRightInd w:val="0"/>
              <w:rPr>
                <w:rFonts w:eastAsia="Arial" w:cs="Arial"/>
                <w:b/>
                <w:bCs/>
                <w:szCs w:val="22"/>
              </w:rPr>
            </w:pPr>
            <w:r w:rsidRPr="720B7A5D">
              <w:rPr>
                <w:b/>
                <w:bCs/>
                <w:szCs w:val="22"/>
              </w:rPr>
              <w:t xml:space="preserve">Title </w:t>
            </w:r>
          </w:p>
        </w:tc>
        <w:tc>
          <w:tcPr>
            <w:tcW w:w="1890" w:type="dxa"/>
            <w:shd w:val="clear" w:color="auto" w:fill="D9D9D9" w:themeFill="background1" w:themeFillShade="D9"/>
          </w:tcPr>
          <w:p w14:paraId="34C09814" w14:textId="77777777" w:rsidR="00D26D46" w:rsidRPr="00475BFD" w:rsidRDefault="00D26D46" w:rsidP="720B7A5D">
            <w:pPr>
              <w:autoSpaceDE w:val="0"/>
              <w:autoSpaceDN w:val="0"/>
              <w:adjustRightInd w:val="0"/>
              <w:rPr>
                <w:rFonts w:eastAsia="Arial" w:cs="Arial"/>
                <w:b/>
                <w:bCs/>
                <w:szCs w:val="22"/>
              </w:rPr>
            </w:pPr>
            <w:r w:rsidRPr="720B7A5D">
              <w:rPr>
                <w:b/>
                <w:bCs/>
                <w:szCs w:val="22"/>
              </w:rPr>
              <w:t>Module type (component pass, core, compulsory or optional)</w:t>
            </w:r>
          </w:p>
        </w:tc>
        <w:tc>
          <w:tcPr>
            <w:tcW w:w="1260" w:type="dxa"/>
            <w:shd w:val="clear" w:color="auto" w:fill="D9D9D9" w:themeFill="background1" w:themeFillShade="D9"/>
          </w:tcPr>
          <w:p w14:paraId="5B970E1B" w14:textId="77777777" w:rsidR="00D26D46" w:rsidRPr="00475BFD" w:rsidRDefault="00D26D46" w:rsidP="720B7A5D">
            <w:pPr>
              <w:autoSpaceDE w:val="0"/>
              <w:autoSpaceDN w:val="0"/>
              <w:adjustRightInd w:val="0"/>
              <w:rPr>
                <w:rFonts w:eastAsia="Arial" w:cs="Arial"/>
                <w:b/>
                <w:bCs/>
                <w:szCs w:val="22"/>
              </w:rPr>
            </w:pPr>
            <w:r w:rsidRPr="720B7A5D">
              <w:rPr>
                <w:b/>
                <w:bCs/>
                <w:szCs w:val="22"/>
              </w:rPr>
              <w:t>Credits</w:t>
            </w:r>
          </w:p>
        </w:tc>
      </w:tr>
      <w:tr w:rsidR="000C21DA" w:rsidRPr="00475BFD" w14:paraId="07457D94" w14:textId="77777777" w:rsidTr="009F04BA">
        <w:trPr>
          <w:trHeight w:val="242"/>
        </w:trPr>
        <w:tc>
          <w:tcPr>
            <w:tcW w:w="8455" w:type="dxa"/>
            <w:gridSpan w:val="4"/>
            <w:shd w:val="clear" w:color="auto" w:fill="BDD6EE" w:themeFill="accent1" w:themeFillTint="66"/>
          </w:tcPr>
          <w:p w14:paraId="44262AD1" w14:textId="4881136C" w:rsidR="000C21DA" w:rsidRPr="000C21DA" w:rsidRDefault="7EA4EB58" w:rsidP="720B7A5D">
            <w:pPr>
              <w:autoSpaceDE w:val="0"/>
              <w:autoSpaceDN w:val="0"/>
              <w:adjustRightInd w:val="0"/>
              <w:rPr>
                <w:rFonts w:cs="Arial"/>
                <w:b/>
                <w:bCs/>
                <w:szCs w:val="22"/>
              </w:rPr>
            </w:pPr>
            <w:r w:rsidRPr="720B7A5D">
              <w:rPr>
                <w:rFonts w:cs="Arial"/>
                <w:b/>
                <w:bCs/>
                <w:szCs w:val="22"/>
              </w:rPr>
              <w:t>Year 1, Term 3</w:t>
            </w:r>
          </w:p>
        </w:tc>
      </w:tr>
      <w:tr w:rsidR="00D26D46" w:rsidRPr="00475BFD" w14:paraId="20BFA8B8" w14:textId="77777777" w:rsidTr="009F04BA">
        <w:trPr>
          <w:trHeight w:val="259"/>
        </w:trPr>
        <w:tc>
          <w:tcPr>
            <w:tcW w:w="1526" w:type="dxa"/>
            <w:shd w:val="clear" w:color="auto" w:fill="auto"/>
          </w:tcPr>
          <w:p w14:paraId="0FEF4E97" w14:textId="484B971E" w:rsidR="00D26D46" w:rsidRPr="00475BFD" w:rsidRDefault="42DB5CA5"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ECEY5010 </w:t>
            </w:r>
          </w:p>
        </w:tc>
        <w:tc>
          <w:tcPr>
            <w:tcW w:w="3779" w:type="dxa"/>
            <w:shd w:val="clear" w:color="auto" w:fill="auto"/>
          </w:tcPr>
          <w:p w14:paraId="6AA6B6B1" w14:textId="1805A6F4" w:rsidR="00D26D46" w:rsidRPr="00475BFD" w:rsidRDefault="42DB5CA5" w:rsidP="720B7A5D">
            <w:pPr>
              <w:rPr>
                <w:rFonts w:cs="Arial"/>
                <w:szCs w:val="22"/>
              </w:rPr>
            </w:pPr>
            <w:r w:rsidRPr="720B7A5D">
              <w:rPr>
                <w:rStyle w:val="normaltextrun"/>
                <w:rFonts w:cs="Arial"/>
                <w:color w:val="000000"/>
                <w:szCs w:val="22"/>
                <w:shd w:val="clear" w:color="auto" w:fill="FFFFFF"/>
              </w:rPr>
              <w:t>Research for Learning </w:t>
            </w:r>
            <w:r w:rsidRPr="720B7A5D">
              <w:rPr>
                <w:rStyle w:val="eop"/>
                <w:rFonts w:cs="Arial"/>
                <w:color w:val="000000"/>
                <w:szCs w:val="22"/>
                <w:shd w:val="clear" w:color="auto" w:fill="FFFFFF"/>
              </w:rPr>
              <w:t> </w:t>
            </w:r>
          </w:p>
        </w:tc>
        <w:tc>
          <w:tcPr>
            <w:tcW w:w="1890" w:type="dxa"/>
          </w:tcPr>
          <w:p w14:paraId="18BB9B37" w14:textId="781E8434" w:rsidR="00D26D46" w:rsidRPr="00475BFD" w:rsidRDefault="189D5DFF"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260" w:type="dxa"/>
            <w:shd w:val="clear" w:color="auto" w:fill="auto"/>
          </w:tcPr>
          <w:p w14:paraId="703E4A92" w14:textId="41376793" w:rsidR="00D26D46" w:rsidRPr="00475BFD" w:rsidRDefault="189D5DFF" w:rsidP="720B7A5D">
            <w:pPr>
              <w:autoSpaceDE w:val="0"/>
              <w:autoSpaceDN w:val="0"/>
              <w:adjustRightInd w:val="0"/>
              <w:rPr>
                <w:rFonts w:cs="Arial"/>
                <w:szCs w:val="22"/>
              </w:rPr>
            </w:pPr>
            <w:r w:rsidRPr="720B7A5D">
              <w:rPr>
                <w:rFonts w:cs="Arial"/>
                <w:szCs w:val="22"/>
              </w:rPr>
              <w:t>20</w:t>
            </w:r>
          </w:p>
        </w:tc>
      </w:tr>
      <w:tr w:rsidR="00D26D46" w:rsidRPr="00475BFD" w14:paraId="5DA1900A" w14:textId="77777777" w:rsidTr="009F04BA">
        <w:trPr>
          <w:trHeight w:val="259"/>
        </w:trPr>
        <w:tc>
          <w:tcPr>
            <w:tcW w:w="1526" w:type="dxa"/>
            <w:shd w:val="clear" w:color="auto" w:fill="auto"/>
          </w:tcPr>
          <w:p w14:paraId="73B8610C" w14:textId="69CECB93" w:rsidR="00D26D46" w:rsidRPr="00475BFD" w:rsidRDefault="42DB5CA5"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ECEY5011</w:t>
            </w:r>
          </w:p>
        </w:tc>
        <w:tc>
          <w:tcPr>
            <w:tcW w:w="3779" w:type="dxa"/>
            <w:shd w:val="clear" w:color="auto" w:fill="auto"/>
          </w:tcPr>
          <w:p w14:paraId="03701122" w14:textId="1C42BB46" w:rsidR="00D26D46" w:rsidRPr="00475BFD" w:rsidRDefault="189D5DFF" w:rsidP="720B7A5D">
            <w:pPr>
              <w:rPr>
                <w:rFonts w:cs="Arial"/>
                <w:szCs w:val="22"/>
              </w:rPr>
            </w:pPr>
            <w:r w:rsidRPr="720B7A5D">
              <w:rPr>
                <w:rStyle w:val="normaltextrun"/>
                <w:rFonts w:cs="Arial"/>
                <w:color w:val="000000"/>
                <w:szCs w:val="22"/>
                <w:shd w:val="clear" w:color="auto" w:fill="FFFFFF"/>
              </w:rPr>
              <w:t>Safeguarding: practice, legislation and the multi-disciplinary team</w:t>
            </w:r>
          </w:p>
        </w:tc>
        <w:tc>
          <w:tcPr>
            <w:tcW w:w="1890" w:type="dxa"/>
          </w:tcPr>
          <w:p w14:paraId="7D4DFDEB" w14:textId="0959C6C3" w:rsidR="00D26D46" w:rsidRPr="00475BFD" w:rsidRDefault="189D5DFF"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260" w:type="dxa"/>
            <w:shd w:val="clear" w:color="auto" w:fill="auto"/>
          </w:tcPr>
          <w:p w14:paraId="341325E5" w14:textId="79014145" w:rsidR="00D26D46" w:rsidRPr="00475BFD" w:rsidRDefault="189D5DFF" w:rsidP="720B7A5D">
            <w:pPr>
              <w:autoSpaceDE w:val="0"/>
              <w:autoSpaceDN w:val="0"/>
              <w:adjustRightInd w:val="0"/>
              <w:rPr>
                <w:rFonts w:cs="Arial"/>
                <w:szCs w:val="22"/>
              </w:rPr>
            </w:pPr>
            <w:r w:rsidRPr="720B7A5D">
              <w:rPr>
                <w:rFonts w:cs="Arial"/>
                <w:szCs w:val="22"/>
              </w:rPr>
              <w:t>20</w:t>
            </w:r>
          </w:p>
        </w:tc>
      </w:tr>
      <w:tr w:rsidR="00D26D46" w:rsidRPr="00475BFD" w14:paraId="10157762" w14:textId="77777777" w:rsidTr="009F04BA">
        <w:trPr>
          <w:trHeight w:val="259"/>
        </w:trPr>
        <w:tc>
          <w:tcPr>
            <w:tcW w:w="1526" w:type="dxa"/>
            <w:shd w:val="clear" w:color="auto" w:fill="auto"/>
          </w:tcPr>
          <w:p w14:paraId="1A1FC546" w14:textId="529701AA" w:rsidR="00D26D46" w:rsidRPr="00475BFD" w:rsidRDefault="42DB5CA5"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ECEY5009 </w:t>
            </w:r>
          </w:p>
        </w:tc>
        <w:tc>
          <w:tcPr>
            <w:tcW w:w="3779" w:type="dxa"/>
            <w:shd w:val="clear" w:color="auto" w:fill="auto"/>
          </w:tcPr>
          <w:p w14:paraId="4FDFC8A6" w14:textId="121B6789" w:rsidR="00D26D46" w:rsidRPr="00475BFD" w:rsidRDefault="189D5DFF" w:rsidP="720B7A5D">
            <w:pPr>
              <w:rPr>
                <w:rFonts w:cs="Arial"/>
                <w:szCs w:val="22"/>
              </w:rPr>
            </w:pPr>
            <w:r w:rsidRPr="720B7A5D">
              <w:rPr>
                <w:rStyle w:val="normaltextrun"/>
                <w:rFonts w:cs="Arial"/>
                <w:color w:val="000000"/>
                <w:szCs w:val="22"/>
                <w:shd w:val="clear" w:color="auto" w:fill="FFFFFF"/>
              </w:rPr>
              <w:t>Well-being, care and healthy living</w:t>
            </w:r>
          </w:p>
        </w:tc>
        <w:tc>
          <w:tcPr>
            <w:tcW w:w="1890" w:type="dxa"/>
          </w:tcPr>
          <w:p w14:paraId="57216750" w14:textId="7097D52B" w:rsidR="00D26D46" w:rsidRPr="00475BFD" w:rsidRDefault="189D5DFF"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260" w:type="dxa"/>
            <w:shd w:val="clear" w:color="auto" w:fill="auto"/>
          </w:tcPr>
          <w:p w14:paraId="37854E31" w14:textId="55E25EEB" w:rsidR="00D26D46" w:rsidRPr="00475BFD" w:rsidRDefault="189D5DFF" w:rsidP="720B7A5D">
            <w:pPr>
              <w:autoSpaceDE w:val="0"/>
              <w:autoSpaceDN w:val="0"/>
              <w:adjustRightInd w:val="0"/>
              <w:rPr>
                <w:rFonts w:cs="Arial"/>
                <w:szCs w:val="22"/>
              </w:rPr>
            </w:pPr>
            <w:r w:rsidRPr="720B7A5D">
              <w:rPr>
                <w:rFonts w:cs="Arial"/>
                <w:szCs w:val="22"/>
              </w:rPr>
              <w:t>20</w:t>
            </w:r>
          </w:p>
        </w:tc>
      </w:tr>
      <w:tr w:rsidR="00D62E66" w:rsidRPr="00475BFD" w14:paraId="07B04124" w14:textId="77777777" w:rsidTr="009F04BA">
        <w:trPr>
          <w:trHeight w:val="259"/>
        </w:trPr>
        <w:tc>
          <w:tcPr>
            <w:tcW w:w="8455" w:type="dxa"/>
            <w:gridSpan w:val="4"/>
            <w:shd w:val="clear" w:color="auto" w:fill="BDD6EE" w:themeFill="accent1" w:themeFillTint="66"/>
          </w:tcPr>
          <w:p w14:paraId="73A47883" w14:textId="61E94F85" w:rsidR="00D62E66" w:rsidRPr="004F558A" w:rsidRDefault="189D5DFF" w:rsidP="720B7A5D">
            <w:pPr>
              <w:autoSpaceDE w:val="0"/>
              <w:autoSpaceDN w:val="0"/>
              <w:adjustRightInd w:val="0"/>
              <w:rPr>
                <w:rFonts w:cs="Arial"/>
                <w:b/>
                <w:bCs/>
                <w:szCs w:val="22"/>
              </w:rPr>
            </w:pPr>
            <w:r w:rsidRPr="720B7A5D">
              <w:rPr>
                <w:rFonts w:cs="Arial"/>
                <w:b/>
                <w:bCs/>
                <w:szCs w:val="22"/>
              </w:rPr>
              <w:t>Year 2, Term 1</w:t>
            </w:r>
          </w:p>
        </w:tc>
      </w:tr>
      <w:tr w:rsidR="00A30290" w:rsidRPr="00475BFD" w14:paraId="76B2FE23" w14:textId="77777777" w:rsidTr="009F04BA">
        <w:trPr>
          <w:trHeight w:val="259"/>
        </w:trPr>
        <w:tc>
          <w:tcPr>
            <w:tcW w:w="1526" w:type="dxa"/>
            <w:shd w:val="clear" w:color="auto" w:fill="auto"/>
          </w:tcPr>
          <w:p w14:paraId="0FBFA5D2" w14:textId="6ACB7889" w:rsidR="00A30290" w:rsidRPr="00475BFD" w:rsidRDefault="3FA1FAC1"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ECEY5004 </w:t>
            </w:r>
          </w:p>
        </w:tc>
        <w:tc>
          <w:tcPr>
            <w:tcW w:w="3779" w:type="dxa"/>
            <w:shd w:val="clear" w:color="auto" w:fill="auto"/>
          </w:tcPr>
          <w:p w14:paraId="4649356B" w14:textId="2A03A423" w:rsidR="00A30290" w:rsidRPr="00475BFD" w:rsidRDefault="3FA1FAC1" w:rsidP="720B7A5D">
            <w:pPr>
              <w:rPr>
                <w:rFonts w:cs="Arial"/>
                <w:szCs w:val="22"/>
              </w:rPr>
            </w:pPr>
            <w:r w:rsidRPr="720B7A5D">
              <w:rPr>
                <w:rStyle w:val="normaltextrun"/>
                <w:rFonts w:cs="Arial"/>
                <w:color w:val="000000"/>
                <w:szCs w:val="22"/>
                <w:bdr w:val="none" w:sz="0" w:space="0" w:color="auto" w:frame="1"/>
              </w:rPr>
              <w:t>Language and Literacy in the Digital Age</w:t>
            </w:r>
          </w:p>
        </w:tc>
        <w:tc>
          <w:tcPr>
            <w:tcW w:w="1890" w:type="dxa"/>
          </w:tcPr>
          <w:p w14:paraId="01931255" w14:textId="3D12A0DC" w:rsidR="00A30290" w:rsidRPr="00475BFD" w:rsidRDefault="3FA1FAC1"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260" w:type="dxa"/>
            <w:shd w:val="clear" w:color="auto" w:fill="auto"/>
          </w:tcPr>
          <w:p w14:paraId="0232ECCC" w14:textId="0EB1F55C" w:rsidR="00A30290" w:rsidRPr="00475BFD" w:rsidRDefault="3FA1FAC1" w:rsidP="720B7A5D">
            <w:pPr>
              <w:autoSpaceDE w:val="0"/>
              <w:autoSpaceDN w:val="0"/>
              <w:adjustRightInd w:val="0"/>
              <w:rPr>
                <w:rFonts w:cs="Arial"/>
                <w:szCs w:val="22"/>
              </w:rPr>
            </w:pPr>
            <w:r w:rsidRPr="720B7A5D">
              <w:rPr>
                <w:rFonts w:cs="Arial"/>
                <w:szCs w:val="22"/>
              </w:rPr>
              <w:t>20</w:t>
            </w:r>
          </w:p>
        </w:tc>
      </w:tr>
      <w:tr w:rsidR="00A30290" w:rsidRPr="00475BFD" w14:paraId="13ACDB73" w14:textId="77777777" w:rsidTr="009F04BA">
        <w:trPr>
          <w:trHeight w:val="259"/>
        </w:trPr>
        <w:tc>
          <w:tcPr>
            <w:tcW w:w="1526" w:type="dxa"/>
            <w:shd w:val="clear" w:color="auto" w:fill="auto"/>
          </w:tcPr>
          <w:p w14:paraId="256C8A65" w14:textId="44AD10E8" w:rsidR="00A30290" w:rsidRPr="00475BFD" w:rsidRDefault="3FA1FAC1"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ECEY5005 </w:t>
            </w:r>
          </w:p>
        </w:tc>
        <w:tc>
          <w:tcPr>
            <w:tcW w:w="3779" w:type="dxa"/>
            <w:shd w:val="clear" w:color="auto" w:fill="auto"/>
          </w:tcPr>
          <w:p w14:paraId="5005FDB6" w14:textId="58A1D17C" w:rsidR="00A30290" w:rsidRPr="00475BFD" w:rsidRDefault="3FA1FAC1" w:rsidP="720B7A5D">
            <w:pPr>
              <w:rPr>
                <w:rFonts w:cs="Arial"/>
                <w:szCs w:val="22"/>
              </w:rPr>
            </w:pPr>
            <w:r w:rsidRPr="720B7A5D">
              <w:rPr>
                <w:rStyle w:val="normaltextrun"/>
                <w:rFonts w:cs="Arial"/>
                <w:color w:val="000000"/>
                <w:szCs w:val="22"/>
                <w:shd w:val="clear" w:color="auto" w:fill="FFFFFF"/>
              </w:rPr>
              <w:t>Awe and wonder - mathematics, science and the outdoors </w:t>
            </w:r>
            <w:r w:rsidRPr="720B7A5D">
              <w:rPr>
                <w:rStyle w:val="eop"/>
                <w:rFonts w:cs="Arial"/>
                <w:color w:val="000000"/>
                <w:szCs w:val="22"/>
                <w:shd w:val="clear" w:color="auto" w:fill="FFFFFF"/>
              </w:rPr>
              <w:t> </w:t>
            </w:r>
          </w:p>
        </w:tc>
        <w:tc>
          <w:tcPr>
            <w:tcW w:w="1890" w:type="dxa"/>
          </w:tcPr>
          <w:p w14:paraId="10E311BA" w14:textId="5C1E914D" w:rsidR="00A30290" w:rsidRPr="00475BFD" w:rsidRDefault="3FA1FAC1"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260" w:type="dxa"/>
            <w:shd w:val="clear" w:color="auto" w:fill="auto"/>
          </w:tcPr>
          <w:p w14:paraId="722BC18B" w14:textId="1BB930BC" w:rsidR="00A30290" w:rsidRPr="00475BFD" w:rsidRDefault="3FA1FAC1" w:rsidP="720B7A5D">
            <w:pPr>
              <w:autoSpaceDE w:val="0"/>
              <w:autoSpaceDN w:val="0"/>
              <w:adjustRightInd w:val="0"/>
              <w:rPr>
                <w:rFonts w:cs="Arial"/>
                <w:szCs w:val="22"/>
              </w:rPr>
            </w:pPr>
            <w:r w:rsidRPr="720B7A5D">
              <w:rPr>
                <w:rFonts w:cs="Arial"/>
                <w:szCs w:val="22"/>
              </w:rPr>
              <w:t>20</w:t>
            </w:r>
          </w:p>
        </w:tc>
      </w:tr>
      <w:tr w:rsidR="00A30290" w:rsidRPr="00475BFD" w14:paraId="170983AF" w14:textId="77777777" w:rsidTr="009F04BA">
        <w:trPr>
          <w:trHeight w:val="259"/>
        </w:trPr>
        <w:tc>
          <w:tcPr>
            <w:tcW w:w="1526" w:type="dxa"/>
            <w:shd w:val="clear" w:color="auto" w:fill="auto"/>
          </w:tcPr>
          <w:p w14:paraId="5F3F3B3E" w14:textId="51CDE808" w:rsidR="00A30290" w:rsidRPr="00475BFD" w:rsidRDefault="3FA1FAC1"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ECEY5006 </w:t>
            </w:r>
          </w:p>
        </w:tc>
        <w:tc>
          <w:tcPr>
            <w:tcW w:w="3779" w:type="dxa"/>
            <w:shd w:val="clear" w:color="auto" w:fill="auto"/>
          </w:tcPr>
          <w:p w14:paraId="17D0AABE" w14:textId="697ADA59" w:rsidR="00A30290" w:rsidRPr="00475BFD" w:rsidRDefault="3FA1FAC1" w:rsidP="720B7A5D">
            <w:pPr>
              <w:rPr>
                <w:rFonts w:cs="Arial"/>
                <w:szCs w:val="22"/>
              </w:rPr>
            </w:pPr>
            <w:r w:rsidRPr="720B7A5D">
              <w:rPr>
                <w:rStyle w:val="normaltextrun"/>
                <w:rFonts w:cs="Arial"/>
                <w:color w:val="000000"/>
                <w:szCs w:val="22"/>
                <w:bdr w:val="none" w:sz="0" w:space="0" w:color="auto" w:frame="1"/>
              </w:rPr>
              <w:t>Leadership and Teamwork in the Early Years</w:t>
            </w:r>
          </w:p>
        </w:tc>
        <w:tc>
          <w:tcPr>
            <w:tcW w:w="1890" w:type="dxa"/>
          </w:tcPr>
          <w:p w14:paraId="3B33001C" w14:textId="2A8F5625" w:rsidR="00A30290" w:rsidRPr="00475BFD" w:rsidRDefault="3FA1FAC1"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260" w:type="dxa"/>
            <w:shd w:val="clear" w:color="auto" w:fill="auto"/>
          </w:tcPr>
          <w:p w14:paraId="2E97F7C8" w14:textId="57E8859C" w:rsidR="00A30290" w:rsidRPr="00475BFD" w:rsidRDefault="3FA1FAC1" w:rsidP="720B7A5D">
            <w:pPr>
              <w:autoSpaceDE w:val="0"/>
              <w:autoSpaceDN w:val="0"/>
              <w:adjustRightInd w:val="0"/>
              <w:rPr>
                <w:rFonts w:cs="Arial"/>
                <w:szCs w:val="22"/>
              </w:rPr>
            </w:pPr>
            <w:r w:rsidRPr="720B7A5D">
              <w:rPr>
                <w:rFonts w:cs="Arial"/>
                <w:szCs w:val="22"/>
              </w:rPr>
              <w:t>20</w:t>
            </w:r>
          </w:p>
        </w:tc>
      </w:tr>
    </w:tbl>
    <w:p w14:paraId="771B59F9" w14:textId="77777777" w:rsidR="009F04BA" w:rsidRDefault="009F04BA" w:rsidP="00401A3B">
      <w:pPr>
        <w:autoSpaceDE w:val="0"/>
        <w:autoSpaceDN w:val="0"/>
        <w:adjustRightInd w:val="0"/>
        <w:rPr>
          <w:rFonts w:cs="Arial"/>
        </w:rPr>
      </w:pPr>
    </w:p>
    <w:p w14:paraId="0F502398" w14:textId="77777777" w:rsidR="009F04BA" w:rsidRDefault="009F04BA" w:rsidP="00401A3B">
      <w:pPr>
        <w:autoSpaceDE w:val="0"/>
        <w:autoSpaceDN w:val="0"/>
        <w:adjustRightInd w:val="0"/>
        <w:rPr>
          <w:rFonts w:cs="Arial"/>
        </w:rPr>
      </w:pPr>
    </w:p>
    <w:p w14:paraId="09E33494" w14:textId="77777777" w:rsidR="009F04BA" w:rsidRDefault="009F04BA" w:rsidP="00401A3B">
      <w:pPr>
        <w:autoSpaceDE w:val="0"/>
        <w:autoSpaceDN w:val="0"/>
        <w:adjustRightInd w:val="0"/>
        <w:rPr>
          <w:rFonts w:cs="Arial"/>
        </w:rPr>
      </w:pPr>
    </w:p>
    <w:p w14:paraId="322D0022" w14:textId="10723EE3" w:rsidR="00401A3B" w:rsidRPr="00401A3B" w:rsidRDefault="00401A3B" w:rsidP="009F04BA">
      <w:pPr>
        <w:autoSpaceDE w:val="0"/>
        <w:autoSpaceDN w:val="0"/>
        <w:adjustRightInd w:val="0"/>
        <w:jc w:val="both"/>
        <w:rPr>
          <w:rFonts w:cs="Arial"/>
          <w:b/>
          <w:bCs/>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0"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036AF56B" w14:textId="77777777" w:rsidR="00401A3B" w:rsidRPr="00475BFD" w:rsidRDefault="00401A3B" w:rsidP="00401A3B">
      <w:pPr>
        <w:rPr>
          <w:rFonts w:eastAsia="Arial" w:cs="Arial"/>
          <w:b/>
          <w:bCs/>
        </w:rPr>
      </w:pPr>
    </w:p>
    <w:p w14:paraId="1301DC40" w14:textId="16F85680"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11482639" w:rsidR="00EF3406" w:rsidRDefault="00CD642C" w:rsidP="60269D23">
      <w:pPr>
        <w:pStyle w:val="BodyText"/>
        <w:rPr>
          <w:color w:val="auto"/>
        </w:rPr>
      </w:pPr>
      <w:r w:rsidRPr="5CA40214">
        <w:rPr>
          <w:color w:val="auto"/>
        </w:rPr>
        <w:t>Module details are correct on 1 September 20</w:t>
      </w:r>
      <w:r w:rsidR="00B44FE8">
        <w:rPr>
          <w:color w:val="auto"/>
        </w:rPr>
        <w:t>2</w:t>
      </w:r>
      <w:r w:rsidR="00021544">
        <w:rPr>
          <w:color w:val="auto"/>
        </w:rPr>
        <w:t>3</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17EF030B" w14:textId="77777777" w:rsidR="00EF3406" w:rsidRDefault="00EF3406">
      <w:r>
        <w:br w:type="page"/>
      </w:r>
    </w:p>
    <w:p w14:paraId="47548886" w14:textId="06E6465F" w:rsidR="00EF3406" w:rsidRPr="009017AD" w:rsidRDefault="009017AD" w:rsidP="009F04BA">
      <w:pPr>
        <w:pStyle w:val="Heading2"/>
        <w:rPr>
          <w:rFonts w:eastAsia="Arial"/>
          <w:color w:val="auto"/>
          <w:shd w:val="clear" w:color="auto" w:fill="auto"/>
        </w:rPr>
      </w:pPr>
      <w:bookmarkStart w:id="22" w:name="_Toc1081510129"/>
      <w:r w:rsidRPr="6E721F82">
        <w:rPr>
          <w:rStyle w:val="normaltextrun"/>
          <w:rFonts w:eastAsia="Arial"/>
        </w:rPr>
        <w:lastRenderedPageBreak/>
        <w:t>BA (Hons) Early Years Education and Care: Early Years Practitioner Status (2 year Fast Track Flexi)</w:t>
      </w:r>
      <w:bookmarkEnd w:id="22"/>
      <w:r w:rsidRPr="6E721F82">
        <w:rPr>
          <w:rStyle w:val="normaltextrun"/>
          <w:rFonts w:eastAsia="Arial"/>
        </w:rPr>
        <w:t> </w:t>
      </w:r>
      <w:r w:rsidRPr="6E721F82">
        <w:rPr>
          <w:rFonts w:eastAsia="Arial"/>
          <w:color w:val="auto"/>
          <w:shd w:val="clear" w:color="auto" w:fill="auto"/>
        </w:rPr>
        <w:t> </w:t>
      </w:r>
    </w:p>
    <w:p w14:paraId="11065A1E" w14:textId="77777777" w:rsidR="00EF3406" w:rsidRDefault="00EF3406" w:rsidP="00EF3406">
      <w:pPr>
        <w:ind w:left="360"/>
        <w:rPr>
          <w:rFonts w:cs="Arial"/>
          <w:b/>
          <w:szCs w:val="22"/>
        </w:rPr>
      </w:pPr>
    </w:p>
    <w:p w14:paraId="3BBBF7C8" w14:textId="77777777" w:rsidR="00EF3406" w:rsidRPr="002633D8" w:rsidRDefault="00EF3406" w:rsidP="00EF3406">
      <w:pPr>
        <w:rPr>
          <w:rFonts w:eastAsia="Arial" w:cs="Arial"/>
          <w:b/>
          <w:bCs/>
        </w:rPr>
      </w:pPr>
      <w:r w:rsidRPr="36AA3193">
        <w:rPr>
          <w:b/>
          <w:bCs/>
        </w:rPr>
        <w:t>Programme Learning Outcomes</w:t>
      </w:r>
      <w:r w:rsidRPr="60269D23">
        <w:rPr>
          <w:rFonts w:eastAsia="Arial" w:cs="Arial"/>
          <w:b/>
          <w:bCs/>
        </w:rPr>
        <w:t xml:space="preserve"> </w:t>
      </w:r>
    </w:p>
    <w:p w14:paraId="351D870D" w14:textId="77777777" w:rsidR="00EF3406" w:rsidRPr="002633D8" w:rsidRDefault="00EF3406" w:rsidP="00EF3406">
      <w:pPr>
        <w:jc w:val="both"/>
        <w:rPr>
          <w:rFonts w:cs="Arial"/>
          <w:szCs w:val="22"/>
        </w:rPr>
      </w:pPr>
    </w:p>
    <w:p w14:paraId="6E22786D"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b/>
          <w:bCs/>
          <w:color w:val="000000"/>
          <w:szCs w:val="22"/>
          <w:lang w:eastAsia="zh-CN"/>
        </w:rPr>
        <w:t>Knowledge and understanding (KU)</w:t>
      </w:r>
      <w:r w:rsidRPr="004D7912">
        <w:rPr>
          <w:rFonts w:cs="Arial"/>
          <w:color w:val="000000"/>
          <w:szCs w:val="22"/>
          <w:lang w:eastAsia="zh-CN"/>
        </w:rPr>
        <w:t> </w:t>
      </w:r>
    </w:p>
    <w:p w14:paraId="3B72EF4D" w14:textId="77777777" w:rsidR="004D7912" w:rsidRPr="004D7912" w:rsidRDefault="004D7912" w:rsidP="004D7912">
      <w:pPr>
        <w:ind w:left="720"/>
        <w:jc w:val="both"/>
        <w:textAlignment w:val="baseline"/>
        <w:rPr>
          <w:rFonts w:ascii="Segoe UI" w:hAnsi="Segoe UI" w:cs="Segoe UI"/>
          <w:sz w:val="18"/>
          <w:szCs w:val="18"/>
          <w:lang w:eastAsia="zh-CN"/>
        </w:rPr>
      </w:pPr>
      <w:r w:rsidRPr="004D791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4D7912" w:rsidRPr="004D7912" w14:paraId="1567B68E"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35320A2"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KU1</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717C183"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a critical working knowledge of the importance of, but also the challenges and constraints of, multi-professional, interprofessional, multiagency and interagency working, in order to meet the needs of babies and young children, families and communities </w:t>
            </w:r>
          </w:p>
        </w:tc>
      </w:tr>
      <w:tr w:rsidR="004D7912" w:rsidRPr="004D7912" w14:paraId="28C91743"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6D311A5"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KU2</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A58B94A"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demonstrate in-depth, systematic knowledge and consistently critical understanding of babies and young children and childhood nationally and globally, from psychological, sociological, health, welfare, educational, cultural, philosophical, legal, historical, political and economic perspectives </w:t>
            </w:r>
          </w:p>
        </w:tc>
      </w:tr>
      <w:tr w:rsidR="004D7912" w:rsidRPr="004D7912" w14:paraId="0E860915"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58E34D7"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KU3</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B8DEB3A"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demonstrate in-depth, systematic knowledge and consistently critical understanding of the areas of interest contributing to early childhood studies across the core subject specific skills areas, and how they interrelate. </w:t>
            </w:r>
          </w:p>
        </w:tc>
      </w:tr>
      <w:tr w:rsidR="004D7912" w:rsidRPr="004D7912" w14:paraId="3EDC9365"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7172B97"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KU4</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EF02C33"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in-depth, systematic knowledge and consistently critical understanding of all aspects of significant policy and provision for babies and young children, families and communities </w:t>
            </w:r>
          </w:p>
        </w:tc>
      </w:tr>
      <w:tr w:rsidR="004D7912" w:rsidRPr="004D7912" w14:paraId="611FB329"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F0F4EA0"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KU5</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9482E28"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excellent knowledge of issues in relation to rights, diversity, equity and inclusion in relation to working with babies and young children, families and communities </w:t>
            </w:r>
          </w:p>
        </w:tc>
      </w:tr>
      <w:tr w:rsidR="004D7912" w:rsidRPr="004D7912" w14:paraId="5F3CE2CB"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82904D6"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KU6</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8AB5084"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highly developed critical understanding of the links between ethics, economics, politics, culture and ideology in the lives of babies and young children and their families and communities. </w:t>
            </w:r>
          </w:p>
        </w:tc>
      </w:tr>
    </w:tbl>
    <w:p w14:paraId="3DD575EA"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color w:val="000000"/>
          <w:szCs w:val="22"/>
          <w:lang w:eastAsia="zh-CN"/>
        </w:rPr>
        <w:t>Each of the above PLOs is covered by at least 2 modules at the appropriate level (</w:t>
      </w:r>
      <w:proofErr w:type="gramStart"/>
      <w:r w:rsidRPr="004D7912">
        <w:rPr>
          <w:rFonts w:cs="Arial"/>
          <w:color w:val="000000"/>
          <w:szCs w:val="22"/>
          <w:lang w:eastAsia="zh-CN"/>
        </w:rPr>
        <w:t>taking into account</w:t>
      </w:r>
      <w:proofErr w:type="gramEnd"/>
      <w:r w:rsidRPr="004D7912">
        <w:rPr>
          <w:rFonts w:cs="Arial"/>
          <w:color w:val="000000"/>
          <w:szCs w:val="22"/>
          <w:lang w:eastAsia="zh-CN"/>
        </w:rPr>
        <w:t xml:space="preserve"> individual patterns of study) </w:t>
      </w:r>
    </w:p>
    <w:p w14:paraId="411968A0" w14:textId="77777777" w:rsidR="004D7912" w:rsidRPr="004D7912" w:rsidRDefault="004D7912" w:rsidP="004D7912">
      <w:pPr>
        <w:ind w:left="720"/>
        <w:jc w:val="both"/>
        <w:textAlignment w:val="baseline"/>
        <w:rPr>
          <w:rFonts w:ascii="Segoe UI" w:hAnsi="Segoe UI" w:cs="Segoe UI"/>
          <w:sz w:val="18"/>
          <w:szCs w:val="18"/>
          <w:lang w:eastAsia="zh-CN"/>
        </w:rPr>
      </w:pPr>
      <w:r w:rsidRPr="004D7912">
        <w:rPr>
          <w:rFonts w:cs="Arial"/>
          <w:color w:val="000000"/>
          <w:szCs w:val="22"/>
          <w:lang w:eastAsia="zh-CN"/>
        </w:rPr>
        <w:t> </w:t>
      </w:r>
    </w:p>
    <w:p w14:paraId="06CF9B12"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b/>
          <w:bCs/>
          <w:color w:val="000000"/>
          <w:szCs w:val="22"/>
          <w:lang w:eastAsia="zh-CN"/>
        </w:rPr>
        <w:t>Cognitive (thinking) skills (CS) </w:t>
      </w:r>
      <w:r w:rsidRPr="004D7912">
        <w:rPr>
          <w:rFonts w:cs="Arial"/>
          <w:color w:val="000000"/>
          <w:szCs w:val="22"/>
          <w:lang w:eastAsia="zh-CN"/>
        </w:rPr>
        <w:t> </w:t>
      </w:r>
    </w:p>
    <w:p w14:paraId="657CA5F4" w14:textId="77777777" w:rsidR="004D7912" w:rsidRPr="004D7912" w:rsidRDefault="004D7912" w:rsidP="004D7912">
      <w:pPr>
        <w:ind w:left="720"/>
        <w:jc w:val="both"/>
        <w:textAlignment w:val="baseline"/>
        <w:rPr>
          <w:rFonts w:ascii="Segoe UI" w:hAnsi="Segoe UI" w:cs="Segoe UI"/>
          <w:sz w:val="18"/>
          <w:szCs w:val="18"/>
          <w:lang w:eastAsia="zh-CN"/>
        </w:rPr>
      </w:pPr>
      <w:r w:rsidRPr="004D791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4D7912" w:rsidRPr="004D7912" w14:paraId="0A68EBED"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9F7661E"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CS1</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3157CFE"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high-level ability to reason clearly, understand the role of evidence and make critical judgements about arguments relating to the subject area of early childhood studies </w:t>
            </w:r>
          </w:p>
        </w:tc>
      </w:tr>
      <w:tr w:rsidR="004D7912" w:rsidRPr="004D7912" w14:paraId="7FDD16A9"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62F99CB"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CS2</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B2BF184"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high-level ability to adopt multiple perspectives in relation to early childhood and systematically analyse the relationships between them </w:t>
            </w:r>
          </w:p>
        </w:tc>
      </w:tr>
      <w:tr w:rsidR="004D7912" w:rsidRPr="004D7912" w14:paraId="1161DC47"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FBB5D0F"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CS3</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1EDF878"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high-level ability to analyse and constructively critique theories, practice and research in the area of child development </w:t>
            </w:r>
          </w:p>
        </w:tc>
      </w:tr>
      <w:tr w:rsidR="004D7912" w:rsidRPr="004D7912" w14:paraId="21CED856"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724C4A9C"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CS4</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3D73310"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high-level ability to analyse and evaluate competing positions in relation to the construction of babies and young children and childhood by different subjects, societal agents and time, place and culture </w:t>
            </w:r>
          </w:p>
        </w:tc>
      </w:tr>
      <w:tr w:rsidR="004D7912" w:rsidRPr="004D7912" w14:paraId="12AEEE9C"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74E27E6"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CS5</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C5D4F10"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highly developed ability to plan for, and where appropriate implement, working effectively and in collaboration with parents, carers and other agencies </w:t>
            </w:r>
          </w:p>
        </w:tc>
      </w:tr>
      <w:tr w:rsidR="004D7912" w:rsidRPr="004D7912" w14:paraId="02B685EB"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C048952"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CS6</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51506E6"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high-level knowledge and awareness of the skills needed for different relational pedagogical approaches </w:t>
            </w:r>
          </w:p>
        </w:tc>
      </w:tr>
    </w:tbl>
    <w:p w14:paraId="2F3C2C1D"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color w:val="000000"/>
          <w:szCs w:val="22"/>
          <w:lang w:eastAsia="zh-CN"/>
        </w:rPr>
        <w:t>Each of the above PLOs is covered by at least 2 modules at the appropriate level (</w:t>
      </w:r>
      <w:proofErr w:type="gramStart"/>
      <w:r w:rsidRPr="004D7912">
        <w:rPr>
          <w:rFonts w:cs="Arial"/>
          <w:color w:val="000000"/>
          <w:szCs w:val="22"/>
          <w:lang w:eastAsia="zh-CN"/>
        </w:rPr>
        <w:t>taking into account</w:t>
      </w:r>
      <w:proofErr w:type="gramEnd"/>
      <w:r w:rsidRPr="004D7912">
        <w:rPr>
          <w:rFonts w:cs="Arial"/>
          <w:color w:val="000000"/>
          <w:szCs w:val="22"/>
          <w:lang w:eastAsia="zh-CN"/>
        </w:rPr>
        <w:t xml:space="preserve"> individual patterns of study) </w:t>
      </w:r>
    </w:p>
    <w:p w14:paraId="1FCF9C8F" w14:textId="7511066C" w:rsidR="004D7912" w:rsidRPr="004D7912" w:rsidRDefault="004D7912" w:rsidP="004D7912">
      <w:pPr>
        <w:jc w:val="both"/>
        <w:textAlignment w:val="baseline"/>
        <w:rPr>
          <w:rFonts w:ascii="Segoe UI" w:hAnsi="Segoe UI" w:cs="Segoe UI"/>
          <w:sz w:val="18"/>
          <w:szCs w:val="18"/>
          <w:lang w:eastAsia="zh-CN"/>
        </w:rPr>
      </w:pPr>
      <w:r w:rsidRPr="004D7912">
        <w:rPr>
          <w:rFonts w:cs="Arial"/>
          <w:color w:val="000000"/>
          <w:szCs w:val="22"/>
          <w:lang w:eastAsia="zh-CN"/>
        </w:rPr>
        <w:t>  </w:t>
      </w:r>
    </w:p>
    <w:p w14:paraId="7AB5CACD"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b/>
          <w:bCs/>
          <w:color w:val="000000"/>
          <w:szCs w:val="22"/>
          <w:lang w:eastAsia="zh-CN"/>
        </w:rPr>
        <w:t>Practical skills (PS)</w:t>
      </w:r>
      <w:r w:rsidRPr="004D7912">
        <w:rPr>
          <w:rFonts w:cs="Arial"/>
          <w:color w:val="000000"/>
          <w:szCs w:val="22"/>
          <w:lang w:eastAsia="zh-CN"/>
        </w:rPr>
        <w:t> </w:t>
      </w:r>
    </w:p>
    <w:p w14:paraId="2B3204CC" w14:textId="77777777" w:rsidR="004D7912" w:rsidRPr="004D7912" w:rsidRDefault="004D7912" w:rsidP="004D7912">
      <w:pPr>
        <w:ind w:left="720"/>
        <w:jc w:val="both"/>
        <w:textAlignment w:val="baseline"/>
        <w:rPr>
          <w:rFonts w:ascii="Segoe UI" w:hAnsi="Segoe UI" w:cs="Segoe UI"/>
          <w:sz w:val="18"/>
          <w:szCs w:val="18"/>
          <w:lang w:eastAsia="zh-CN"/>
        </w:rPr>
      </w:pPr>
      <w:r w:rsidRPr="004D791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4D7912" w:rsidRPr="004D7912" w14:paraId="16D0D7AA"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8EED65C"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PS1</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DA24F81"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highly developed ability to plan for, and where appropriate implement, play and the curriculum, assessment, evaluation and improvement of creative learning opportunities, taking account of babies' and young children's health and emotional wellbeing </w:t>
            </w:r>
          </w:p>
        </w:tc>
      </w:tr>
      <w:tr w:rsidR="004D7912" w:rsidRPr="004D7912" w14:paraId="360048F2"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4EE5964"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lastRenderedPageBreak/>
              <w:t>PS2</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6E839DB"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high-level ability to detect meaningful patterns in play, behaviour and experience and evaluate their significance </w:t>
            </w:r>
          </w:p>
        </w:tc>
      </w:tr>
      <w:tr w:rsidR="004D7912" w:rsidRPr="004D7912" w14:paraId="6342BE20"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43FB4335"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PS3</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94E132F"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highly developed ability to plan for, and where appropriate implement, meeting and promoting children's health, well-being, protection and safety, and the conditions that enable them to flourish </w:t>
            </w:r>
          </w:p>
        </w:tc>
      </w:tr>
      <w:tr w:rsidR="004D7912" w:rsidRPr="004D7912" w14:paraId="20CE61DD"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284B97B"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PS4</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8CC4DB9"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highly developed ability to lead, support and work collaboratively with others in the early childhood context </w:t>
            </w:r>
          </w:p>
        </w:tc>
      </w:tr>
      <w:tr w:rsidR="004D7912" w:rsidRPr="004D7912" w14:paraId="14AEF5AE"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88D22D8"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PS5</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97E7DDA"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highly developed skills of observation and analysis in relation to aspects of the lives of babies and young children </w:t>
            </w:r>
          </w:p>
        </w:tc>
      </w:tr>
      <w:tr w:rsidR="004D7912" w:rsidRPr="004D7912" w14:paraId="5561DE75"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1713D3C1"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PS6</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EAF47C9"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a highly developed ability to recognise and challenge inequalities in society and to embrace an antibias approach. </w:t>
            </w:r>
          </w:p>
        </w:tc>
      </w:tr>
    </w:tbl>
    <w:p w14:paraId="26A012D6"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color w:val="000000"/>
          <w:szCs w:val="22"/>
          <w:lang w:eastAsia="zh-CN"/>
        </w:rPr>
        <w:t>Each of the above PLOs is covered by at least 2 modules at the appropriate level (</w:t>
      </w:r>
      <w:proofErr w:type="gramStart"/>
      <w:r w:rsidRPr="004D7912">
        <w:rPr>
          <w:rFonts w:cs="Arial"/>
          <w:color w:val="000000"/>
          <w:szCs w:val="22"/>
          <w:lang w:eastAsia="zh-CN"/>
        </w:rPr>
        <w:t>taking into account</w:t>
      </w:r>
      <w:proofErr w:type="gramEnd"/>
      <w:r w:rsidRPr="004D7912">
        <w:rPr>
          <w:rFonts w:cs="Arial"/>
          <w:color w:val="000000"/>
          <w:szCs w:val="22"/>
          <w:lang w:eastAsia="zh-CN"/>
        </w:rPr>
        <w:t xml:space="preserve"> individual patterns of study) </w:t>
      </w:r>
    </w:p>
    <w:p w14:paraId="65FF5788"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color w:val="000000"/>
          <w:szCs w:val="22"/>
          <w:lang w:eastAsia="zh-CN"/>
        </w:rPr>
        <w:t> </w:t>
      </w:r>
    </w:p>
    <w:p w14:paraId="0FCDFAAA"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b/>
          <w:bCs/>
          <w:color w:val="000000"/>
          <w:szCs w:val="22"/>
          <w:lang w:eastAsia="zh-CN"/>
        </w:rPr>
        <w:t>Key skills (KS) </w:t>
      </w:r>
      <w:r w:rsidRPr="004D7912">
        <w:rPr>
          <w:rFonts w:cs="Arial"/>
          <w:color w:val="000000"/>
          <w:szCs w:val="22"/>
          <w:lang w:eastAsia="zh-CN"/>
        </w:rPr>
        <w:t> </w:t>
      </w:r>
    </w:p>
    <w:p w14:paraId="6C1601B4" w14:textId="77777777" w:rsidR="004D7912" w:rsidRPr="004D7912" w:rsidRDefault="004D7912" w:rsidP="004D7912">
      <w:pPr>
        <w:ind w:left="720" w:hanging="720"/>
        <w:jc w:val="both"/>
        <w:textAlignment w:val="baseline"/>
        <w:rPr>
          <w:rFonts w:ascii="Segoe UI" w:hAnsi="Segoe UI" w:cs="Segoe UI"/>
          <w:sz w:val="18"/>
          <w:szCs w:val="18"/>
          <w:lang w:eastAsia="zh-CN"/>
        </w:rPr>
      </w:pPr>
      <w:r w:rsidRPr="004D7912">
        <w:rPr>
          <w:rFonts w:cs="Arial"/>
          <w:color w:val="000000"/>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7650"/>
      </w:tblGrid>
      <w:tr w:rsidR="004D7912" w:rsidRPr="004D7912" w14:paraId="3D4F4E56"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34C4E34"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KS1</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160E573"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communicate ideas and research findings effectively, clearly and fluently by written, oral and visual means </w:t>
            </w:r>
          </w:p>
        </w:tc>
      </w:tr>
      <w:tr w:rsidR="004D7912" w:rsidRPr="004D7912" w14:paraId="67D35192"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67CFFC0"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KS2</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46C3FAB"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present a wide range of theoretical positions and offer and justify a well-informed and insightful point of view </w:t>
            </w:r>
          </w:p>
        </w:tc>
      </w:tr>
      <w:tr w:rsidR="004D7912" w:rsidRPr="004D7912" w14:paraId="2F609D96"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30ED2EB3"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KS3</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62548A5"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use a wide range of sources of information critically and with insight </w:t>
            </w:r>
          </w:p>
        </w:tc>
      </w:tr>
      <w:tr w:rsidR="004D7912" w:rsidRPr="004D7912" w14:paraId="4A7AE4CB"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88A4D73"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KS4</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CC9F2F7"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considerable critical insight and confidence in leading and working collaboratively with others </w:t>
            </w:r>
          </w:p>
        </w:tc>
      </w:tr>
      <w:tr w:rsidR="004D7912" w:rsidRPr="004D7912" w14:paraId="12156089"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67A80B46"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KS5</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4C559DE"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listen carefully to others and reflect critically and insightfully upon one's own and others' skills and views </w:t>
            </w:r>
          </w:p>
        </w:tc>
      </w:tr>
      <w:tr w:rsidR="004D7912" w:rsidRPr="004D7912" w14:paraId="3C6DE1BE" w14:textId="77777777" w:rsidTr="004D7912">
        <w:trPr>
          <w:trHeight w:val="300"/>
        </w:trPr>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592514CD"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b/>
                <w:bCs/>
                <w:color w:val="000000"/>
                <w:szCs w:val="22"/>
                <w:lang w:eastAsia="zh-CN"/>
              </w:rPr>
              <w:t>KS6</w:t>
            </w:r>
            <w:r w:rsidRPr="004D7912">
              <w:rPr>
                <w:rFonts w:cs="Arial"/>
                <w:color w:val="000000"/>
                <w:szCs w:val="22"/>
                <w:lang w:eastAsia="zh-CN"/>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E9BDCAD" w14:textId="77777777" w:rsidR="004D7912" w:rsidRPr="004D7912" w:rsidRDefault="004D7912" w:rsidP="004D7912">
            <w:pPr>
              <w:jc w:val="both"/>
              <w:textAlignment w:val="baseline"/>
              <w:rPr>
                <w:rFonts w:ascii="Times New Roman" w:hAnsi="Times New Roman"/>
                <w:sz w:val="24"/>
                <w:szCs w:val="24"/>
                <w:lang w:eastAsia="zh-CN"/>
              </w:rPr>
            </w:pPr>
            <w:r w:rsidRPr="004D7912">
              <w:rPr>
                <w:rFonts w:cs="Arial"/>
                <w:szCs w:val="22"/>
                <w:lang w:eastAsia="zh-CN"/>
              </w:rPr>
              <w:t>have the ability to use ICT critically and with sophistication as part of the learning process in a range of contexts, both at one's own level, and to enhance provision for children </w:t>
            </w:r>
          </w:p>
        </w:tc>
      </w:tr>
    </w:tbl>
    <w:p w14:paraId="5E7A0A77" w14:textId="77777777" w:rsidR="004D7912" w:rsidRPr="004D7912" w:rsidRDefault="004D7912" w:rsidP="004D7912">
      <w:pPr>
        <w:jc w:val="both"/>
        <w:textAlignment w:val="baseline"/>
        <w:rPr>
          <w:rFonts w:ascii="Segoe UI" w:hAnsi="Segoe UI" w:cs="Segoe UI"/>
          <w:sz w:val="18"/>
          <w:szCs w:val="18"/>
          <w:lang w:eastAsia="zh-CN"/>
        </w:rPr>
      </w:pPr>
      <w:r w:rsidRPr="004D7912">
        <w:rPr>
          <w:rFonts w:cs="Arial"/>
          <w:color w:val="000000"/>
          <w:szCs w:val="22"/>
          <w:lang w:eastAsia="zh-CN"/>
        </w:rPr>
        <w:t>Each of the above PLOs is covered by at least 2 modules at the appropriate level (</w:t>
      </w:r>
      <w:proofErr w:type="gramStart"/>
      <w:r w:rsidRPr="004D7912">
        <w:rPr>
          <w:rFonts w:cs="Arial"/>
          <w:color w:val="000000"/>
          <w:szCs w:val="22"/>
          <w:lang w:eastAsia="zh-CN"/>
        </w:rPr>
        <w:t>taking into account</w:t>
      </w:r>
      <w:proofErr w:type="gramEnd"/>
      <w:r w:rsidRPr="004D7912">
        <w:rPr>
          <w:rFonts w:cs="Arial"/>
          <w:color w:val="000000"/>
          <w:szCs w:val="22"/>
          <w:lang w:eastAsia="zh-CN"/>
        </w:rPr>
        <w:t xml:space="preserve"> individual patterns of study) </w:t>
      </w:r>
    </w:p>
    <w:p w14:paraId="5C98D5FD" w14:textId="77777777" w:rsidR="00EF3406" w:rsidRPr="002633D8" w:rsidRDefault="00EF3406" w:rsidP="00EF3406">
      <w:pPr>
        <w:jc w:val="both"/>
        <w:rPr>
          <w:rFonts w:cs="Arial"/>
          <w:szCs w:val="22"/>
        </w:rPr>
      </w:pPr>
    </w:p>
    <w:p w14:paraId="0557E884" w14:textId="77777777" w:rsidR="009F04BA" w:rsidRDefault="009F04BA">
      <w:pPr>
        <w:rPr>
          <w:b/>
          <w:bCs/>
        </w:rPr>
      </w:pPr>
      <w:r>
        <w:rPr>
          <w:b/>
          <w:bCs/>
        </w:rPr>
        <w:br w:type="page"/>
      </w:r>
    </w:p>
    <w:p w14:paraId="792E3C7B" w14:textId="77777777" w:rsidR="009F04BA" w:rsidRPr="0094238A" w:rsidRDefault="009F04BA" w:rsidP="009F04BA">
      <w:pPr>
        <w:rPr>
          <w:rFonts w:eastAsia="Arial" w:cs="Arial"/>
          <w:b/>
          <w:bCs/>
          <w:i/>
          <w:iCs/>
        </w:rPr>
      </w:pPr>
      <w:r w:rsidRPr="36AA3193">
        <w:rPr>
          <w:b/>
          <w:bCs/>
        </w:rPr>
        <w:lastRenderedPageBreak/>
        <w:t xml:space="preserve">PROGRAMME STRUCTURE </w:t>
      </w:r>
    </w:p>
    <w:p w14:paraId="7EBA92A5" w14:textId="77777777" w:rsidR="00EF3406" w:rsidRPr="002633D8" w:rsidRDefault="00EF3406" w:rsidP="00EF3406">
      <w:pPr>
        <w:jc w:val="both"/>
        <w:rPr>
          <w:rFonts w:cs="Arial"/>
          <w:szCs w:val="22"/>
        </w:rPr>
      </w:pPr>
    </w:p>
    <w:p w14:paraId="5698BDB3" w14:textId="77777777" w:rsidR="00EF3406" w:rsidRPr="002633D8" w:rsidRDefault="00EF3406" w:rsidP="00EF3406">
      <w:pPr>
        <w:jc w:val="both"/>
        <w:rPr>
          <w:rFonts w:eastAsia="Arial" w:cs="Arial"/>
        </w:rPr>
      </w:pPr>
      <w:r w:rsidRPr="36AA3193">
        <w:t>All Level</w:t>
      </w:r>
      <w:r>
        <w:t xml:space="preserve"> 5</w:t>
      </w:r>
      <w:r w:rsidRPr="36AA3193">
        <w:t xml:space="preserve"> students must normally pursue 120 credits at Level </w:t>
      </w:r>
      <w:r>
        <w:t>5</w:t>
      </w:r>
      <w:r w:rsidRPr="36AA3193">
        <w:t>.  The credit rating of each module is specified in the module details.</w:t>
      </w:r>
      <w:r w:rsidRPr="60269D23">
        <w:rPr>
          <w:rFonts w:eastAsia="Arial" w:cs="Arial"/>
        </w:rPr>
        <w:t xml:space="preserve">  </w:t>
      </w:r>
    </w:p>
    <w:p w14:paraId="3CB25C50" w14:textId="77777777" w:rsidR="00EF3406" w:rsidRDefault="00EF3406" w:rsidP="00EF3406"/>
    <w:p w14:paraId="5C505835" w14:textId="77777777" w:rsidR="00EF3406" w:rsidRPr="00475BFD" w:rsidRDefault="00EF3406" w:rsidP="00EF340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69"/>
        <w:gridCol w:w="1800"/>
        <w:gridCol w:w="1170"/>
      </w:tblGrid>
      <w:tr w:rsidR="00895D17" w:rsidRPr="00475BFD" w14:paraId="4CA6552C" w14:textId="77777777" w:rsidTr="009F04BA">
        <w:trPr>
          <w:trHeight w:val="778"/>
        </w:trPr>
        <w:tc>
          <w:tcPr>
            <w:tcW w:w="1526" w:type="dxa"/>
            <w:shd w:val="clear" w:color="auto" w:fill="D9D9D9" w:themeFill="background1" w:themeFillShade="D9"/>
          </w:tcPr>
          <w:p w14:paraId="1D33A404" w14:textId="77777777" w:rsidR="00895D17" w:rsidRPr="00475BFD" w:rsidRDefault="2359E2BC" w:rsidP="720B7A5D">
            <w:pPr>
              <w:autoSpaceDE w:val="0"/>
              <w:autoSpaceDN w:val="0"/>
              <w:adjustRightInd w:val="0"/>
              <w:rPr>
                <w:rFonts w:eastAsia="Arial" w:cs="Arial"/>
                <w:b/>
                <w:bCs/>
                <w:szCs w:val="22"/>
              </w:rPr>
            </w:pPr>
            <w:r w:rsidRPr="720B7A5D">
              <w:rPr>
                <w:b/>
                <w:bCs/>
                <w:szCs w:val="22"/>
              </w:rPr>
              <w:t xml:space="preserve">Module Code </w:t>
            </w:r>
          </w:p>
        </w:tc>
        <w:tc>
          <w:tcPr>
            <w:tcW w:w="3869" w:type="dxa"/>
            <w:shd w:val="clear" w:color="auto" w:fill="D9D9D9" w:themeFill="background1" w:themeFillShade="D9"/>
          </w:tcPr>
          <w:p w14:paraId="6127F47C" w14:textId="77777777" w:rsidR="00895D17" w:rsidRPr="00475BFD" w:rsidRDefault="2359E2BC" w:rsidP="720B7A5D">
            <w:pPr>
              <w:autoSpaceDE w:val="0"/>
              <w:autoSpaceDN w:val="0"/>
              <w:adjustRightInd w:val="0"/>
              <w:rPr>
                <w:rFonts w:eastAsia="Arial" w:cs="Arial"/>
                <w:b/>
                <w:bCs/>
                <w:szCs w:val="22"/>
              </w:rPr>
            </w:pPr>
            <w:r w:rsidRPr="720B7A5D">
              <w:rPr>
                <w:b/>
                <w:bCs/>
                <w:szCs w:val="22"/>
              </w:rPr>
              <w:t xml:space="preserve">Title </w:t>
            </w:r>
          </w:p>
        </w:tc>
        <w:tc>
          <w:tcPr>
            <w:tcW w:w="1800" w:type="dxa"/>
            <w:shd w:val="clear" w:color="auto" w:fill="D9D9D9" w:themeFill="background1" w:themeFillShade="D9"/>
          </w:tcPr>
          <w:p w14:paraId="54DB1A61" w14:textId="77777777" w:rsidR="00895D17" w:rsidRPr="00475BFD" w:rsidRDefault="2359E2BC" w:rsidP="720B7A5D">
            <w:pPr>
              <w:autoSpaceDE w:val="0"/>
              <w:autoSpaceDN w:val="0"/>
              <w:adjustRightInd w:val="0"/>
              <w:rPr>
                <w:rFonts w:eastAsia="Arial" w:cs="Arial"/>
                <w:b/>
                <w:bCs/>
                <w:szCs w:val="22"/>
              </w:rPr>
            </w:pPr>
            <w:r w:rsidRPr="720B7A5D">
              <w:rPr>
                <w:b/>
                <w:bCs/>
                <w:szCs w:val="22"/>
              </w:rPr>
              <w:t>Module type (component pass, core, compulsory or optional)</w:t>
            </w:r>
          </w:p>
        </w:tc>
        <w:tc>
          <w:tcPr>
            <w:tcW w:w="1170" w:type="dxa"/>
            <w:shd w:val="clear" w:color="auto" w:fill="D9D9D9" w:themeFill="background1" w:themeFillShade="D9"/>
          </w:tcPr>
          <w:p w14:paraId="748FD334" w14:textId="77777777" w:rsidR="00895D17" w:rsidRPr="00475BFD" w:rsidRDefault="2359E2BC" w:rsidP="720B7A5D">
            <w:pPr>
              <w:autoSpaceDE w:val="0"/>
              <w:autoSpaceDN w:val="0"/>
              <w:adjustRightInd w:val="0"/>
              <w:rPr>
                <w:rFonts w:eastAsia="Arial" w:cs="Arial"/>
                <w:b/>
                <w:bCs/>
                <w:szCs w:val="22"/>
              </w:rPr>
            </w:pPr>
            <w:r w:rsidRPr="720B7A5D">
              <w:rPr>
                <w:b/>
                <w:bCs/>
                <w:szCs w:val="22"/>
              </w:rPr>
              <w:t>Credits</w:t>
            </w:r>
          </w:p>
        </w:tc>
      </w:tr>
      <w:tr w:rsidR="00895D17" w:rsidRPr="00475BFD" w14:paraId="387F0FCB" w14:textId="77777777" w:rsidTr="009F04BA">
        <w:trPr>
          <w:trHeight w:val="242"/>
        </w:trPr>
        <w:tc>
          <w:tcPr>
            <w:tcW w:w="8365" w:type="dxa"/>
            <w:gridSpan w:val="4"/>
            <w:shd w:val="clear" w:color="auto" w:fill="BDD6EE" w:themeFill="accent1" w:themeFillTint="66"/>
          </w:tcPr>
          <w:p w14:paraId="241E4663" w14:textId="77777777" w:rsidR="00895D17" w:rsidRPr="000C21DA" w:rsidRDefault="2359E2BC" w:rsidP="720B7A5D">
            <w:pPr>
              <w:autoSpaceDE w:val="0"/>
              <w:autoSpaceDN w:val="0"/>
              <w:adjustRightInd w:val="0"/>
              <w:rPr>
                <w:rFonts w:cs="Arial"/>
                <w:b/>
                <w:bCs/>
                <w:szCs w:val="22"/>
              </w:rPr>
            </w:pPr>
            <w:r w:rsidRPr="720B7A5D">
              <w:rPr>
                <w:rFonts w:cs="Arial"/>
                <w:b/>
                <w:bCs/>
                <w:szCs w:val="22"/>
              </w:rPr>
              <w:t>Year 1, Term 3</w:t>
            </w:r>
          </w:p>
        </w:tc>
      </w:tr>
      <w:tr w:rsidR="00895D17" w:rsidRPr="00475BFD" w14:paraId="0ECBC8FF" w14:textId="77777777" w:rsidTr="009F04BA">
        <w:trPr>
          <w:trHeight w:val="259"/>
        </w:trPr>
        <w:tc>
          <w:tcPr>
            <w:tcW w:w="1526" w:type="dxa"/>
            <w:shd w:val="clear" w:color="auto" w:fill="auto"/>
          </w:tcPr>
          <w:p w14:paraId="7D8DB1B0"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ECEY5010 </w:t>
            </w:r>
          </w:p>
        </w:tc>
        <w:tc>
          <w:tcPr>
            <w:tcW w:w="3869" w:type="dxa"/>
            <w:shd w:val="clear" w:color="auto" w:fill="auto"/>
          </w:tcPr>
          <w:p w14:paraId="3FE6B010" w14:textId="77777777" w:rsidR="00895D17" w:rsidRPr="00475BFD" w:rsidRDefault="2359E2BC" w:rsidP="720B7A5D">
            <w:pPr>
              <w:rPr>
                <w:rFonts w:cs="Arial"/>
                <w:szCs w:val="22"/>
              </w:rPr>
            </w:pPr>
            <w:r w:rsidRPr="720B7A5D">
              <w:rPr>
                <w:rStyle w:val="normaltextrun"/>
                <w:rFonts w:cs="Arial"/>
                <w:color w:val="000000"/>
                <w:szCs w:val="22"/>
                <w:shd w:val="clear" w:color="auto" w:fill="FFFFFF"/>
              </w:rPr>
              <w:t>Research for Learning </w:t>
            </w:r>
            <w:r w:rsidRPr="720B7A5D">
              <w:rPr>
                <w:rStyle w:val="eop"/>
                <w:rFonts w:cs="Arial"/>
                <w:color w:val="000000"/>
                <w:szCs w:val="22"/>
                <w:shd w:val="clear" w:color="auto" w:fill="FFFFFF"/>
              </w:rPr>
              <w:t> </w:t>
            </w:r>
          </w:p>
        </w:tc>
        <w:tc>
          <w:tcPr>
            <w:tcW w:w="1800" w:type="dxa"/>
          </w:tcPr>
          <w:p w14:paraId="0FFD2ADC"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170" w:type="dxa"/>
            <w:shd w:val="clear" w:color="auto" w:fill="auto"/>
          </w:tcPr>
          <w:p w14:paraId="7E61F39D" w14:textId="77777777" w:rsidR="00895D17" w:rsidRPr="00475BFD" w:rsidRDefault="2359E2BC" w:rsidP="720B7A5D">
            <w:pPr>
              <w:autoSpaceDE w:val="0"/>
              <w:autoSpaceDN w:val="0"/>
              <w:adjustRightInd w:val="0"/>
              <w:rPr>
                <w:rFonts w:cs="Arial"/>
                <w:szCs w:val="22"/>
              </w:rPr>
            </w:pPr>
            <w:r w:rsidRPr="720B7A5D">
              <w:rPr>
                <w:rFonts w:cs="Arial"/>
                <w:szCs w:val="22"/>
              </w:rPr>
              <w:t>20</w:t>
            </w:r>
          </w:p>
        </w:tc>
      </w:tr>
      <w:tr w:rsidR="00895D17" w:rsidRPr="00475BFD" w14:paraId="209F3B66" w14:textId="77777777" w:rsidTr="009F04BA">
        <w:trPr>
          <w:trHeight w:val="259"/>
        </w:trPr>
        <w:tc>
          <w:tcPr>
            <w:tcW w:w="1526" w:type="dxa"/>
            <w:shd w:val="clear" w:color="auto" w:fill="auto"/>
          </w:tcPr>
          <w:p w14:paraId="3AEA94F6"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ECEY5011</w:t>
            </w:r>
          </w:p>
        </w:tc>
        <w:tc>
          <w:tcPr>
            <w:tcW w:w="3869" w:type="dxa"/>
            <w:shd w:val="clear" w:color="auto" w:fill="auto"/>
          </w:tcPr>
          <w:p w14:paraId="54616F4B" w14:textId="77777777" w:rsidR="00895D17" w:rsidRPr="00475BFD" w:rsidRDefault="2359E2BC" w:rsidP="720B7A5D">
            <w:pPr>
              <w:rPr>
                <w:rFonts w:cs="Arial"/>
                <w:szCs w:val="22"/>
              </w:rPr>
            </w:pPr>
            <w:r w:rsidRPr="720B7A5D">
              <w:rPr>
                <w:rStyle w:val="normaltextrun"/>
                <w:rFonts w:cs="Arial"/>
                <w:color w:val="000000"/>
                <w:szCs w:val="22"/>
                <w:shd w:val="clear" w:color="auto" w:fill="FFFFFF"/>
              </w:rPr>
              <w:t>Safeguarding: practice, legislation and the multi-disciplinary team</w:t>
            </w:r>
          </w:p>
        </w:tc>
        <w:tc>
          <w:tcPr>
            <w:tcW w:w="1800" w:type="dxa"/>
          </w:tcPr>
          <w:p w14:paraId="38F7667D"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170" w:type="dxa"/>
            <w:shd w:val="clear" w:color="auto" w:fill="auto"/>
          </w:tcPr>
          <w:p w14:paraId="0623A5E0" w14:textId="77777777" w:rsidR="00895D17" w:rsidRPr="00475BFD" w:rsidRDefault="2359E2BC" w:rsidP="720B7A5D">
            <w:pPr>
              <w:autoSpaceDE w:val="0"/>
              <w:autoSpaceDN w:val="0"/>
              <w:adjustRightInd w:val="0"/>
              <w:rPr>
                <w:rFonts w:cs="Arial"/>
                <w:szCs w:val="22"/>
              </w:rPr>
            </w:pPr>
            <w:r w:rsidRPr="720B7A5D">
              <w:rPr>
                <w:rFonts w:cs="Arial"/>
                <w:szCs w:val="22"/>
              </w:rPr>
              <w:t>20</w:t>
            </w:r>
          </w:p>
        </w:tc>
      </w:tr>
      <w:tr w:rsidR="00895D17" w:rsidRPr="00475BFD" w14:paraId="5E083EE6" w14:textId="77777777" w:rsidTr="009F04BA">
        <w:trPr>
          <w:trHeight w:val="259"/>
        </w:trPr>
        <w:tc>
          <w:tcPr>
            <w:tcW w:w="1526" w:type="dxa"/>
            <w:shd w:val="clear" w:color="auto" w:fill="auto"/>
          </w:tcPr>
          <w:p w14:paraId="17B6744D"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ECEY5009 </w:t>
            </w:r>
          </w:p>
        </w:tc>
        <w:tc>
          <w:tcPr>
            <w:tcW w:w="3869" w:type="dxa"/>
            <w:shd w:val="clear" w:color="auto" w:fill="auto"/>
          </w:tcPr>
          <w:p w14:paraId="4D9862F2" w14:textId="77777777" w:rsidR="00895D17" w:rsidRPr="00475BFD" w:rsidRDefault="2359E2BC" w:rsidP="720B7A5D">
            <w:pPr>
              <w:rPr>
                <w:rFonts w:cs="Arial"/>
                <w:szCs w:val="22"/>
              </w:rPr>
            </w:pPr>
            <w:r w:rsidRPr="720B7A5D">
              <w:rPr>
                <w:rStyle w:val="normaltextrun"/>
                <w:rFonts w:cs="Arial"/>
                <w:color w:val="000000"/>
                <w:szCs w:val="22"/>
                <w:shd w:val="clear" w:color="auto" w:fill="FFFFFF"/>
              </w:rPr>
              <w:t>Well-being, care and healthy living</w:t>
            </w:r>
          </w:p>
        </w:tc>
        <w:tc>
          <w:tcPr>
            <w:tcW w:w="1800" w:type="dxa"/>
          </w:tcPr>
          <w:p w14:paraId="6A18C7DC"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170" w:type="dxa"/>
            <w:shd w:val="clear" w:color="auto" w:fill="auto"/>
          </w:tcPr>
          <w:p w14:paraId="53B83CFB" w14:textId="77777777" w:rsidR="00895D17" w:rsidRPr="00475BFD" w:rsidRDefault="2359E2BC" w:rsidP="720B7A5D">
            <w:pPr>
              <w:autoSpaceDE w:val="0"/>
              <w:autoSpaceDN w:val="0"/>
              <w:adjustRightInd w:val="0"/>
              <w:rPr>
                <w:rFonts w:cs="Arial"/>
                <w:szCs w:val="22"/>
              </w:rPr>
            </w:pPr>
            <w:r w:rsidRPr="720B7A5D">
              <w:rPr>
                <w:rFonts w:cs="Arial"/>
                <w:szCs w:val="22"/>
              </w:rPr>
              <w:t>20</w:t>
            </w:r>
          </w:p>
        </w:tc>
      </w:tr>
      <w:tr w:rsidR="00895D17" w:rsidRPr="00475BFD" w14:paraId="3225DA99" w14:textId="77777777" w:rsidTr="009F04BA">
        <w:trPr>
          <w:trHeight w:val="259"/>
        </w:trPr>
        <w:tc>
          <w:tcPr>
            <w:tcW w:w="8365" w:type="dxa"/>
            <w:gridSpan w:val="4"/>
            <w:shd w:val="clear" w:color="auto" w:fill="BDD6EE" w:themeFill="accent1" w:themeFillTint="66"/>
          </w:tcPr>
          <w:p w14:paraId="7D61F5F6" w14:textId="77777777" w:rsidR="00895D17" w:rsidRPr="004F558A" w:rsidRDefault="2359E2BC" w:rsidP="720B7A5D">
            <w:pPr>
              <w:autoSpaceDE w:val="0"/>
              <w:autoSpaceDN w:val="0"/>
              <w:adjustRightInd w:val="0"/>
              <w:rPr>
                <w:rFonts w:cs="Arial"/>
                <w:b/>
                <w:bCs/>
                <w:szCs w:val="22"/>
              </w:rPr>
            </w:pPr>
            <w:r w:rsidRPr="720B7A5D">
              <w:rPr>
                <w:rFonts w:cs="Arial"/>
                <w:b/>
                <w:bCs/>
                <w:szCs w:val="22"/>
              </w:rPr>
              <w:t>Year 2, Term 1</w:t>
            </w:r>
          </w:p>
        </w:tc>
      </w:tr>
      <w:tr w:rsidR="00895D17" w:rsidRPr="00475BFD" w14:paraId="5FBCE2A5" w14:textId="77777777" w:rsidTr="009F04BA">
        <w:trPr>
          <w:trHeight w:val="259"/>
        </w:trPr>
        <w:tc>
          <w:tcPr>
            <w:tcW w:w="1526" w:type="dxa"/>
            <w:shd w:val="clear" w:color="auto" w:fill="auto"/>
          </w:tcPr>
          <w:p w14:paraId="713FFFB6"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ECEY5004 </w:t>
            </w:r>
          </w:p>
        </w:tc>
        <w:tc>
          <w:tcPr>
            <w:tcW w:w="3869" w:type="dxa"/>
            <w:shd w:val="clear" w:color="auto" w:fill="auto"/>
          </w:tcPr>
          <w:p w14:paraId="3F41EB0B" w14:textId="77777777" w:rsidR="00895D17" w:rsidRPr="00475BFD" w:rsidRDefault="2359E2BC" w:rsidP="720B7A5D">
            <w:pPr>
              <w:rPr>
                <w:rFonts w:cs="Arial"/>
                <w:szCs w:val="22"/>
              </w:rPr>
            </w:pPr>
            <w:r w:rsidRPr="720B7A5D">
              <w:rPr>
                <w:rStyle w:val="normaltextrun"/>
                <w:rFonts w:cs="Arial"/>
                <w:color w:val="000000"/>
                <w:szCs w:val="22"/>
                <w:bdr w:val="none" w:sz="0" w:space="0" w:color="auto" w:frame="1"/>
              </w:rPr>
              <w:t>Language and Literacy in the Digital Age</w:t>
            </w:r>
          </w:p>
        </w:tc>
        <w:tc>
          <w:tcPr>
            <w:tcW w:w="1800" w:type="dxa"/>
          </w:tcPr>
          <w:p w14:paraId="5EE2DDA2"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170" w:type="dxa"/>
            <w:shd w:val="clear" w:color="auto" w:fill="auto"/>
          </w:tcPr>
          <w:p w14:paraId="405D8B7C" w14:textId="77777777" w:rsidR="00895D17" w:rsidRPr="00475BFD" w:rsidRDefault="2359E2BC" w:rsidP="720B7A5D">
            <w:pPr>
              <w:autoSpaceDE w:val="0"/>
              <w:autoSpaceDN w:val="0"/>
              <w:adjustRightInd w:val="0"/>
              <w:rPr>
                <w:rFonts w:cs="Arial"/>
                <w:szCs w:val="22"/>
              </w:rPr>
            </w:pPr>
            <w:r w:rsidRPr="720B7A5D">
              <w:rPr>
                <w:rFonts w:cs="Arial"/>
                <w:szCs w:val="22"/>
              </w:rPr>
              <w:t>20</w:t>
            </w:r>
          </w:p>
        </w:tc>
      </w:tr>
      <w:tr w:rsidR="00895D17" w:rsidRPr="00475BFD" w14:paraId="139C1A16" w14:textId="77777777" w:rsidTr="009F04BA">
        <w:trPr>
          <w:trHeight w:val="259"/>
        </w:trPr>
        <w:tc>
          <w:tcPr>
            <w:tcW w:w="1526" w:type="dxa"/>
            <w:shd w:val="clear" w:color="auto" w:fill="auto"/>
          </w:tcPr>
          <w:p w14:paraId="6C4FC288"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ECEY5005 </w:t>
            </w:r>
          </w:p>
        </w:tc>
        <w:tc>
          <w:tcPr>
            <w:tcW w:w="3869" w:type="dxa"/>
            <w:shd w:val="clear" w:color="auto" w:fill="auto"/>
          </w:tcPr>
          <w:p w14:paraId="4AE6DF81" w14:textId="77777777" w:rsidR="00895D17" w:rsidRPr="00475BFD" w:rsidRDefault="2359E2BC" w:rsidP="720B7A5D">
            <w:pPr>
              <w:rPr>
                <w:rFonts w:cs="Arial"/>
                <w:szCs w:val="22"/>
              </w:rPr>
            </w:pPr>
            <w:r w:rsidRPr="720B7A5D">
              <w:rPr>
                <w:rStyle w:val="normaltextrun"/>
                <w:rFonts w:cs="Arial"/>
                <w:color w:val="000000"/>
                <w:szCs w:val="22"/>
                <w:shd w:val="clear" w:color="auto" w:fill="FFFFFF"/>
              </w:rPr>
              <w:t>Awe and wonder - mathematics, science and the outdoors </w:t>
            </w:r>
            <w:r w:rsidRPr="720B7A5D">
              <w:rPr>
                <w:rStyle w:val="eop"/>
                <w:rFonts w:cs="Arial"/>
                <w:color w:val="000000"/>
                <w:szCs w:val="22"/>
                <w:shd w:val="clear" w:color="auto" w:fill="FFFFFF"/>
              </w:rPr>
              <w:t> </w:t>
            </w:r>
          </w:p>
        </w:tc>
        <w:tc>
          <w:tcPr>
            <w:tcW w:w="1800" w:type="dxa"/>
          </w:tcPr>
          <w:p w14:paraId="16193AB2"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170" w:type="dxa"/>
            <w:shd w:val="clear" w:color="auto" w:fill="auto"/>
          </w:tcPr>
          <w:p w14:paraId="60ED888B" w14:textId="77777777" w:rsidR="00895D17" w:rsidRPr="00475BFD" w:rsidRDefault="2359E2BC" w:rsidP="720B7A5D">
            <w:pPr>
              <w:autoSpaceDE w:val="0"/>
              <w:autoSpaceDN w:val="0"/>
              <w:adjustRightInd w:val="0"/>
              <w:rPr>
                <w:rFonts w:cs="Arial"/>
                <w:szCs w:val="22"/>
              </w:rPr>
            </w:pPr>
            <w:r w:rsidRPr="720B7A5D">
              <w:rPr>
                <w:rFonts w:cs="Arial"/>
                <w:szCs w:val="22"/>
              </w:rPr>
              <w:t>20</w:t>
            </w:r>
          </w:p>
        </w:tc>
      </w:tr>
      <w:tr w:rsidR="00895D17" w:rsidRPr="00475BFD" w14:paraId="4DB0DBF1" w14:textId="77777777" w:rsidTr="009F04BA">
        <w:trPr>
          <w:trHeight w:val="259"/>
        </w:trPr>
        <w:tc>
          <w:tcPr>
            <w:tcW w:w="1526" w:type="dxa"/>
            <w:shd w:val="clear" w:color="auto" w:fill="auto"/>
          </w:tcPr>
          <w:p w14:paraId="66A16C72"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ECEY5006 </w:t>
            </w:r>
          </w:p>
        </w:tc>
        <w:tc>
          <w:tcPr>
            <w:tcW w:w="3869" w:type="dxa"/>
            <w:shd w:val="clear" w:color="auto" w:fill="auto"/>
          </w:tcPr>
          <w:p w14:paraId="59CA42EE" w14:textId="77777777" w:rsidR="00895D17" w:rsidRPr="00475BFD" w:rsidRDefault="2359E2BC" w:rsidP="720B7A5D">
            <w:pPr>
              <w:rPr>
                <w:rFonts w:cs="Arial"/>
                <w:szCs w:val="22"/>
              </w:rPr>
            </w:pPr>
            <w:r w:rsidRPr="720B7A5D">
              <w:rPr>
                <w:rStyle w:val="normaltextrun"/>
                <w:rFonts w:cs="Arial"/>
                <w:color w:val="000000"/>
                <w:szCs w:val="22"/>
                <w:bdr w:val="none" w:sz="0" w:space="0" w:color="auto" w:frame="1"/>
              </w:rPr>
              <w:t>Leadership and Teamwork in the Early Years</w:t>
            </w:r>
          </w:p>
        </w:tc>
        <w:tc>
          <w:tcPr>
            <w:tcW w:w="1800" w:type="dxa"/>
          </w:tcPr>
          <w:p w14:paraId="3F76856B" w14:textId="77777777" w:rsidR="00895D17" w:rsidRPr="00475BFD" w:rsidRDefault="2359E2BC" w:rsidP="720B7A5D">
            <w:pPr>
              <w:autoSpaceDE w:val="0"/>
              <w:autoSpaceDN w:val="0"/>
              <w:adjustRightInd w:val="0"/>
              <w:rPr>
                <w:rFonts w:cs="Arial"/>
                <w:szCs w:val="22"/>
              </w:rPr>
            </w:pPr>
            <w:r w:rsidRPr="720B7A5D">
              <w:rPr>
                <w:rStyle w:val="normaltextrun"/>
                <w:rFonts w:cs="Arial"/>
                <w:color w:val="000000"/>
                <w:szCs w:val="22"/>
                <w:bdr w:val="none" w:sz="0" w:space="0" w:color="auto" w:frame="1"/>
              </w:rPr>
              <w:t>Compulsory </w:t>
            </w:r>
          </w:p>
        </w:tc>
        <w:tc>
          <w:tcPr>
            <w:tcW w:w="1170" w:type="dxa"/>
            <w:shd w:val="clear" w:color="auto" w:fill="auto"/>
          </w:tcPr>
          <w:p w14:paraId="40E9355C" w14:textId="77777777" w:rsidR="00895D17" w:rsidRPr="00475BFD" w:rsidRDefault="2359E2BC" w:rsidP="720B7A5D">
            <w:pPr>
              <w:autoSpaceDE w:val="0"/>
              <w:autoSpaceDN w:val="0"/>
              <w:adjustRightInd w:val="0"/>
              <w:rPr>
                <w:rFonts w:cs="Arial"/>
                <w:szCs w:val="22"/>
              </w:rPr>
            </w:pPr>
            <w:r w:rsidRPr="720B7A5D">
              <w:rPr>
                <w:rFonts w:cs="Arial"/>
                <w:szCs w:val="22"/>
              </w:rPr>
              <w:t>20</w:t>
            </w:r>
          </w:p>
        </w:tc>
      </w:tr>
    </w:tbl>
    <w:p w14:paraId="2CCBB986" w14:textId="77777777" w:rsidR="009F04BA" w:rsidRDefault="009F04BA" w:rsidP="00EF3406">
      <w:pPr>
        <w:autoSpaceDE w:val="0"/>
        <w:autoSpaceDN w:val="0"/>
        <w:adjustRightInd w:val="0"/>
        <w:rPr>
          <w:rFonts w:cs="Arial"/>
        </w:rPr>
      </w:pPr>
    </w:p>
    <w:p w14:paraId="731A00D0" w14:textId="77777777" w:rsidR="009F04BA" w:rsidRDefault="009F04BA" w:rsidP="00EF3406">
      <w:pPr>
        <w:autoSpaceDE w:val="0"/>
        <w:autoSpaceDN w:val="0"/>
        <w:adjustRightInd w:val="0"/>
        <w:rPr>
          <w:rFonts w:cs="Arial"/>
        </w:rPr>
      </w:pPr>
    </w:p>
    <w:p w14:paraId="1AE205DD" w14:textId="77777777" w:rsidR="009F04BA" w:rsidRDefault="009F04BA" w:rsidP="00EF3406">
      <w:pPr>
        <w:autoSpaceDE w:val="0"/>
        <w:autoSpaceDN w:val="0"/>
        <w:adjustRightInd w:val="0"/>
        <w:rPr>
          <w:rFonts w:cs="Arial"/>
        </w:rPr>
      </w:pPr>
    </w:p>
    <w:p w14:paraId="757B2DF3" w14:textId="479E319C" w:rsidR="00EF3406" w:rsidRDefault="00EF3406" w:rsidP="009F04BA">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1"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119EBCF7" w14:textId="77777777" w:rsidR="00EF3406" w:rsidRDefault="00EF3406" w:rsidP="00EF3406">
      <w:pPr>
        <w:autoSpaceDE w:val="0"/>
        <w:autoSpaceDN w:val="0"/>
        <w:adjustRightInd w:val="0"/>
        <w:rPr>
          <w:rFonts w:cs="Arial"/>
          <w:szCs w:val="22"/>
        </w:rPr>
      </w:pPr>
    </w:p>
    <w:p w14:paraId="11C4029C"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27A4DAF6" w14:textId="77777777" w:rsidR="00EF3406" w:rsidRPr="002633D8" w:rsidRDefault="00EF3406" w:rsidP="00EF3406">
      <w:pPr>
        <w:rPr>
          <w:rFonts w:cs="Arial"/>
          <w:szCs w:val="22"/>
        </w:rPr>
      </w:pPr>
    </w:p>
    <w:p w14:paraId="7A70E35C"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57CF3203" w14:textId="77777777" w:rsidR="00EF3406" w:rsidRPr="002633D8" w:rsidRDefault="00EF3406" w:rsidP="00EF3406">
      <w:pPr>
        <w:rPr>
          <w:rFonts w:cs="Arial"/>
          <w:i/>
          <w:szCs w:val="22"/>
          <w:highlight w:val="yellow"/>
        </w:rPr>
      </w:pPr>
    </w:p>
    <w:p w14:paraId="42BE8504" w14:textId="069BBEEF" w:rsidR="00EF3406" w:rsidRDefault="00EF3406" w:rsidP="00EF3406">
      <w:pPr>
        <w:pStyle w:val="BodyText"/>
        <w:rPr>
          <w:color w:val="auto"/>
        </w:rPr>
      </w:pPr>
      <w:r w:rsidRPr="5CA40214">
        <w:rPr>
          <w:color w:val="auto"/>
        </w:rPr>
        <w:t>Module details are correct on 1 September 20</w:t>
      </w:r>
      <w:r>
        <w:rPr>
          <w:color w:val="auto"/>
        </w:rPr>
        <w:t>23</w:t>
      </w:r>
      <w:r w:rsidRPr="5CA40214">
        <w:rPr>
          <w:color w:val="auto"/>
        </w:rPr>
        <w:t xml:space="preserve">, and will not normally be changed during the year. In the unlikely event of </w:t>
      </w:r>
      <w:r>
        <w:rPr>
          <w:color w:val="auto"/>
        </w:rPr>
        <w:t>changes having to be made</w:t>
      </w:r>
      <w:r w:rsidRPr="5CA40214">
        <w:rPr>
          <w:color w:val="auto"/>
        </w:rPr>
        <w:t xml:space="preserve"> to these details during the year, you will be notified in writing.  Module descriptors are presented in the accompanying Module Directory document.</w:t>
      </w:r>
    </w:p>
    <w:p w14:paraId="1FF888A7" w14:textId="77777777" w:rsidR="00EF3406" w:rsidRDefault="00EF3406">
      <w:r>
        <w:br w:type="page"/>
      </w:r>
    </w:p>
    <w:p w14:paraId="1C9F407E" w14:textId="1E23885F" w:rsidR="00EF3406" w:rsidRPr="004B2AC8" w:rsidRDefault="004B2AC8" w:rsidP="009F04BA">
      <w:pPr>
        <w:pStyle w:val="Heading2"/>
        <w:rPr>
          <w:rStyle w:val="eop"/>
          <w:rFonts w:eastAsia="Arial"/>
        </w:rPr>
      </w:pPr>
      <w:bookmarkStart w:id="23" w:name="_Toc1146507444"/>
      <w:r w:rsidRPr="6E721F82">
        <w:rPr>
          <w:rStyle w:val="normaltextrun"/>
          <w:rFonts w:eastAsia="Arial"/>
        </w:rPr>
        <w:lastRenderedPageBreak/>
        <w:t>BA (Hons) Education Studies</w:t>
      </w:r>
      <w:bookmarkEnd w:id="23"/>
      <w:r w:rsidRPr="6E721F82">
        <w:rPr>
          <w:rStyle w:val="eop"/>
          <w:rFonts w:eastAsia="Arial"/>
        </w:rPr>
        <w:t> </w:t>
      </w:r>
    </w:p>
    <w:p w14:paraId="2479E2BD" w14:textId="77777777" w:rsidR="00EF3406" w:rsidRDefault="00EF3406" w:rsidP="00EF3406">
      <w:pPr>
        <w:ind w:left="360"/>
        <w:rPr>
          <w:rFonts w:cs="Arial"/>
          <w:b/>
          <w:szCs w:val="22"/>
        </w:rPr>
      </w:pPr>
    </w:p>
    <w:p w14:paraId="72FC32A4" w14:textId="77777777" w:rsidR="00EF3406" w:rsidRPr="002633D8" w:rsidRDefault="00EF3406" w:rsidP="00EF3406">
      <w:pPr>
        <w:rPr>
          <w:rFonts w:eastAsia="Arial" w:cs="Arial"/>
          <w:b/>
          <w:bCs/>
        </w:rPr>
      </w:pPr>
      <w:r w:rsidRPr="36AA3193">
        <w:rPr>
          <w:b/>
          <w:bCs/>
        </w:rPr>
        <w:t>Programme Learning Outcomes</w:t>
      </w:r>
      <w:r w:rsidRPr="60269D23">
        <w:rPr>
          <w:rFonts w:eastAsia="Arial" w:cs="Arial"/>
          <w:b/>
          <w:bCs/>
        </w:rPr>
        <w:t xml:space="preserve"> </w:t>
      </w:r>
    </w:p>
    <w:p w14:paraId="502FB071" w14:textId="77777777" w:rsidR="00EF3406" w:rsidRPr="002633D8" w:rsidRDefault="00EF3406" w:rsidP="00EF3406">
      <w:pPr>
        <w:jc w:val="both"/>
        <w:rPr>
          <w:rFonts w:cs="Arial"/>
          <w:szCs w:val="22"/>
        </w:rPr>
      </w:pPr>
    </w:p>
    <w:p w14:paraId="015CCB3B" w14:textId="77777777" w:rsidR="004B2AC8" w:rsidRPr="004B2AC8" w:rsidRDefault="004B2AC8" w:rsidP="004B2AC8">
      <w:pPr>
        <w:textAlignment w:val="baseline"/>
        <w:rPr>
          <w:rFonts w:ascii="Segoe UI" w:hAnsi="Segoe UI" w:cs="Segoe UI"/>
          <w:sz w:val="18"/>
          <w:szCs w:val="18"/>
          <w:lang w:eastAsia="zh-CN"/>
        </w:rPr>
      </w:pPr>
      <w:r w:rsidRPr="004B2AC8">
        <w:rPr>
          <w:rFonts w:cs="Arial"/>
          <w:b/>
          <w:bCs/>
          <w:szCs w:val="22"/>
          <w:lang w:eastAsia="zh-CN"/>
        </w:rPr>
        <w:t>Knowledge and understanding (KU)</w:t>
      </w:r>
      <w:r w:rsidRPr="004B2AC8">
        <w:rPr>
          <w:rFonts w:cs="Arial"/>
          <w:szCs w:val="22"/>
          <w:lang w:eastAsia="zh-CN"/>
        </w:rPr>
        <w:t> </w:t>
      </w:r>
    </w:p>
    <w:p w14:paraId="5FED48C9" w14:textId="77777777" w:rsidR="004B2AC8" w:rsidRPr="004B2AC8" w:rsidRDefault="004B2AC8" w:rsidP="004B2AC8">
      <w:pPr>
        <w:ind w:left="720"/>
        <w:jc w:val="both"/>
        <w:textAlignment w:val="baseline"/>
        <w:rPr>
          <w:rFonts w:ascii="Segoe UI" w:hAnsi="Segoe UI" w:cs="Segoe UI"/>
          <w:sz w:val="18"/>
          <w:szCs w:val="18"/>
          <w:lang w:eastAsia="zh-CN"/>
        </w:rPr>
      </w:pPr>
      <w:r w:rsidRPr="004B2AC8">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6914"/>
      </w:tblGrid>
      <w:tr w:rsidR="004B2AC8" w:rsidRPr="004B2AC8" w14:paraId="3ED7CE53"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D0E2342"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KU1</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26B70EC"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color w:val="000000"/>
                <w:szCs w:val="22"/>
                <w:lang w:eastAsia="zh-CN"/>
              </w:rPr>
              <w:t>To develop a systematic understanding of educational knowledge which draws upon the foundation disciplines of philosophy, psychology, sociology and history. </w:t>
            </w:r>
          </w:p>
        </w:tc>
      </w:tr>
      <w:tr w:rsidR="004B2AC8" w:rsidRPr="004B2AC8" w14:paraId="28030524"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78130FA7"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KU2</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0E4C8124"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color w:val="000000"/>
                <w:szCs w:val="22"/>
                <w:lang w:eastAsia="zh-CN"/>
              </w:rPr>
              <w:t>Working effectively with children, young people and with adults </w:t>
            </w:r>
          </w:p>
        </w:tc>
      </w:tr>
      <w:tr w:rsidR="004B2AC8" w:rsidRPr="004B2AC8" w14:paraId="281E218D"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6E8FF5C"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KU3</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039938A1"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A critical awareness of the societal and organisational structures and purposes of educational systems, and the possible implications for learners and the learning process </w:t>
            </w:r>
          </w:p>
        </w:tc>
      </w:tr>
      <w:tr w:rsidR="004B2AC8" w:rsidRPr="004B2AC8" w14:paraId="3742833E"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6F9E661"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KU4</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C07EE01"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A critical understanding of the societal and organisational structures and purposes of educational systems, and the possible implications for learners and the learning process.  </w:t>
            </w:r>
          </w:p>
        </w:tc>
      </w:tr>
    </w:tbl>
    <w:p w14:paraId="0DB1A410"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Each of the above PLOs is covered by at least 2 modules at the appropriate level </w:t>
      </w:r>
    </w:p>
    <w:p w14:paraId="72EFB8AD"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w:t>
      </w:r>
      <w:proofErr w:type="gramStart"/>
      <w:r w:rsidRPr="004B2AC8">
        <w:rPr>
          <w:rFonts w:cs="Arial"/>
          <w:szCs w:val="22"/>
          <w:lang w:eastAsia="zh-CN"/>
        </w:rPr>
        <w:t>taking into account</w:t>
      </w:r>
      <w:proofErr w:type="gramEnd"/>
      <w:r w:rsidRPr="004B2AC8">
        <w:rPr>
          <w:rFonts w:cs="Arial"/>
          <w:szCs w:val="22"/>
          <w:lang w:eastAsia="zh-CN"/>
        </w:rPr>
        <w:t xml:space="preserve"> individual patterns of study) </w:t>
      </w:r>
    </w:p>
    <w:p w14:paraId="718CADE5" w14:textId="77777777" w:rsidR="004B2AC8" w:rsidRPr="004B2AC8" w:rsidRDefault="004B2AC8" w:rsidP="004B2AC8">
      <w:pPr>
        <w:ind w:left="720"/>
        <w:jc w:val="both"/>
        <w:textAlignment w:val="baseline"/>
        <w:rPr>
          <w:rFonts w:ascii="Segoe UI" w:hAnsi="Segoe UI" w:cs="Segoe UI"/>
          <w:sz w:val="18"/>
          <w:szCs w:val="18"/>
          <w:lang w:eastAsia="zh-CN"/>
        </w:rPr>
      </w:pPr>
      <w:r w:rsidRPr="004B2AC8">
        <w:rPr>
          <w:rFonts w:cs="Arial"/>
          <w:color w:val="000000"/>
          <w:szCs w:val="22"/>
          <w:lang w:eastAsia="zh-CN"/>
        </w:rPr>
        <w:t> </w:t>
      </w:r>
    </w:p>
    <w:p w14:paraId="3CF81D82" w14:textId="77777777" w:rsidR="004B2AC8" w:rsidRPr="004B2AC8" w:rsidRDefault="004B2AC8" w:rsidP="004B2AC8">
      <w:pPr>
        <w:textAlignment w:val="baseline"/>
        <w:rPr>
          <w:rFonts w:ascii="Segoe UI" w:hAnsi="Segoe UI" w:cs="Segoe UI"/>
          <w:sz w:val="18"/>
          <w:szCs w:val="18"/>
          <w:lang w:eastAsia="zh-CN"/>
        </w:rPr>
      </w:pPr>
      <w:r w:rsidRPr="004B2AC8">
        <w:rPr>
          <w:rFonts w:cs="Arial"/>
          <w:b/>
          <w:bCs/>
          <w:szCs w:val="22"/>
          <w:lang w:eastAsia="zh-CN"/>
        </w:rPr>
        <w:t>Cognitive (thinking) skills (CS) </w:t>
      </w:r>
      <w:r w:rsidRPr="004B2AC8">
        <w:rPr>
          <w:rFonts w:cs="Arial"/>
          <w:szCs w:val="22"/>
          <w:lang w:eastAsia="zh-CN"/>
        </w:rPr>
        <w:t> </w:t>
      </w:r>
    </w:p>
    <w:p w14:paraId="1590CCAF" w14:textId="77777777" w:rsidR="004B2AC8" w:rsidRPr="004B2AC8" w:rsidRDefault="004B2AC8" w:rsidP="004B2AC8">
      <w:pPr>
        <w:ind w:left="720"/>
        <w:jc w:val="both"/>
        <w:textAlignment w:val="baseline"/>
        <w:rPr>
          <w:rFonts w:ascii="Segoe UI" w:hAnsi="Segoe UI" w:cs="Segoe UI"/>
          <w:sz w:val="18"/>
          <w:szCs w:val="18"/>
          <w:lang w:eastAsia="zh-CN"/>
        </w:rPr>
      </w:pPr>
      <w:r w:rsidRPr="004B2AC8">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6"/>
        <w:gridCol w:w="6915"/>
      </w:tblGrid>
      <w:tr w:rsidR="004B2AC8" w:rsidRPr="004B2AC8" w14:paraId="46592AF7"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6F0921D9"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CS1</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C647E96"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color w:val="000000"/>
                <w:szCs w:val="22"/>
                <w:lang w:eastAsia="zh-CN"/>
              </w:rPr>
              <w:t>To critically engage with complex issues in education both systematically and creatively. </w:t>
            </w:r>
          </w:p>
        </w:tc>
      </w:tr>
      <w:tr w:rsidR="004B2AC8" w:rsidRPr="004B2AC8" w14:paraId="5EB9B446"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65D223D7"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CS2</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9B5CE57"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To critically analyse educational concepts, theories and issues of policy in a systematic way </w:t>
            </w:r>
          </w:p>
        </w:tc>
      </w:tr>
      <w:tr w:rsidR="004B2AC8" w:rsidRPr="004B2AC8" w14:paraId="16134CD7"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545C503"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CS3</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30A3C6ED"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Use a range of evidence to formulate appropriate and justified ways forward and potential changes in practice </w:t>
            </w:r>
          </w:p>
        </w:tc>
      </w:tr>
      <w:tr w:rsidR="004B2AC8" w:rsidRPr="004B2AC8" w14:paraId="5644F9CB"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7D77864E"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CS4</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6D6852FF"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Apply concepts, theories and methods used in the study of international relations to the analysis of political ideas, practices and issues in the international system.  </w:t>
            </w:r>
          </w:p>
        </w:tc>
      </w:tr>
    </w:tbl>
    <w:p w14:paraId="2F2FD603"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Each of the above PLOs is covered by at least 2 modules at the appropriate level  </w:t>
      </w:r>
    </w:p>
    <w:p w14:paraId="5931EED4"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w:t>
      </w:r>
      <w:proofErr w:type="gramStart"/>
      <w:r w:rsidRPr="004B2AC8">
        <w:rPr>
          <w:rFonts w:cs="Arial"/>
          <w:szCs w:val="22"/>
          <w:lang w:eastAsia="zh-CN"/>
        </w:rPr>
        <w:t>taking into account</w:t>
      </w:r>
      <w:proofErr w:type="gramEnd"/>
      <w:r w:rsidRPr="004B2AC8">
        <w:rPr>
          <w:rFonts w:cs="Arial"/>
          <w:szCs w:val="22"/>
          <w:lang w:eastAsia="zh-CN"/>
        </w:rPr>
        <w:t xml:space="preserve"> individual patterns of study) </w:t>
      </w:r>
    </w:p>
    <w:p w14:paraId="6BA42EA1" w14:textId="77777777" w:rsidR="004B2AC8" w:rsidRPr="004B2AC8" w:rsidRDefault="004B2AC8" w:rsidP="004B2AC8">
      <w:pPr>
        <w:ind w:left="720"/>
        <w:jc w:val="both"/>
        <w:textAlignment w:val="baseline"/>
        <w:rPr>
          <w:rFonts w:ascii="Segoe UI" w:hAnsi="Segoe UI" w:cs="Segoe UI"/>
          <w:sz w:val="18"/>
          <w:szCs w:val="18"/>
          <w:lang w:eastAsia="zh-CN"/>
        </w:rPr>
      </w:pPr>
      <w:r w:rsidRPr="004B2AC8">
        <w:rPr>
          <w:rFonts w:cs="Arial"/>
          <w:color w:val="000000"/>
          <w:szCs w:val="22"/>
          <w:lang w:eastAsia="zh-CN"/>
        </w:rPr>
        <w:t> </w:t>
      </w:r>
    </w:p>
    <w:p w14:paraId="149DBABF" w14:textId="77777777" w:rsidR="004B2AC8" w:rsidRPr="004B2AC8" w:rsidRDefault="004B2AC8" w:rsidP="004B2AC8">
      <w:pPr>
        <w:textAlignment w:val="baseline"/>
        <w:rPr>
          <w:rFonts w:ascii="Segoe UI" w:hAnsi="Segoe UI" w:cs="Segoe UI"/>
          <w:sz w:val="18"/>
          <w:szCs w:val="18"/>
          <w:lang w:eastAsia="zh-CN"/>
        </w:rPr>
      </w:pPr>
      <w:r w:rsidRPr="004B2AC8">
        <w:rPr>
          <w:rFonts w:cs="Arial"/>
          <w:b/>
          <w:bCs/>
          <w:szCs w:val="22"/>
          <w:lang w:eastAsia="zh-CN"/>
        </w:rPr>
        <w:t>Practical skills (PS)</w:t>
      </w:r>
      <w:r w:rsidRPr="004B2AC8">
        <w:rPr>
          <w:rFonts w:cs="Arial"/>
          <w:szCs w:val="22"/>
          <w:lang w:eastAsia="zh-CN"/>
        </w:rPr>
        <w:t> </w:t>
      </w:r>
    </w:p>
    <w:p w14:paraId="0211E65D" w14:textId="77777777" w:rsidR="004B2AC8" w:rsidRPr="004B2AC8" w:rsidRDefault="004B2AC8" w:rsidP="004B2AC8">
      <w:pPr>
        <w:ind w:left="720"/>
        <w:jc w:val="both"/>
        <w:textAlignment w:val="baseline"/>
        <w:rPr>
          <w:rFonts w:ascii="Segoe UI" w:hAnsi="Segoe UI" w:cs="Segoe UI"/>
          <w:sz w:val="18"/>
          <w:szCs w:val="18"/>
          <w:lang w:eastAsia="zh-CN"/>
        </w:rPr>
      </w:pPr>
      <w:r w:rsidRPr="004B2AC8">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4"/>
        <w:gridCol w:w="6917"/>
      </w:tblGrid>
      <w:tr w:rsidR="004B2AC8" w:rsidRPr="004B2AC8" w14:paraId="1B70B6F8"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3BF4160"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PS1</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B3BAD35"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Organise and articulate opinions and arguments in speech and writing using relevant specialist vocabulary </w:t>
            </w:r>
          </w:p>
        </w:tc>
      </w:tr>
      <w:tr w:rsidR="004B2AC8" w:rsidRPr="004B2AC8" w14:paraId="04B63170"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E2801CA"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PS2</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6FD976F9"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Demonstrate sensitivity to the values and interests of others and appreciate the diversity of human needs and how they can be addressed </w:t>
            </w:r>
          </w:p>
        </w:tc>
      </w:tr>
      <w:tr w:rsidR="004B2AC8" w:rsidRPr="004B2AC8" w14:paraId="1D82C468"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C933648"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PS3</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6964286"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Use a range of evidence to formulate appropriate and justified ways forward and potential changes in practice </w:t>
            </w:r>
          </w:p>
        </w:tc>
      </w:tr>
      <w:tr w:rsidR="004B2AC8" w:rsidRPr="004B2AC8" w14:paraId="5B53AC77"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3CB58653"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PS4</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AEEEF01"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Select a range of relevant primary and secondary sources, including theoretical and research-based evidence, to extend their knowledge and understanding  </w:t>
            </w:r>
          </w:p>
        </w:tc>
      </w:tr>
      <w:tr w:rsidR="004B2AC8" w:rsidRPr="004B2AC8" w14:paraId="768F02C8"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340C266D"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PS5</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12AEB3A"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Accommodate new principles and understandings relating to education in a range of contexts  </w:t>
            </w:r>
          </w:p>
        </w:tc>
      </w:tr>
    </w:tbl>
    <w:p w14:paraId="676AB661"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Each of the above PLOs is covered by at least 2 modules at the appropriate level (</w:t>
      </w:r>
      <w:proofErr w:type="gramStart"/>
      <w:r w:rsidRPr="004B2AC8">
        <w:rPr>
          <w:rFonts w:cs="Arial"/>
          <w:szCs w:val="22"/>
          <w:lang w:eastAsia="zh-CN"/>
        </w:rPr>
        <w:t>taking into account</w:t>
      </w:r>
      <w:proofErr w:type="gramEnd"/>
      <w:r w:rsidRPr="004B2AC8">
        <w:rPr>
          <w:rFonts w:cs="Arial"/>
          <w:szCs w:val="22"/>
          <w:lang w:eastAsia="zh-CN"/>
        </w:rPr>
        <w:t xml:space="preserve"> individual patterns of study) </w:t>
      </w:r>
    </w:p>
    <w:p w14:paraId="69E22735" w14:textId="77777777" w:rsidR="004B2AC8" w:rsidRPr="004B2AC8" w:rsidRDefault="004B2AC8" w:rsidP="004B2AC8">
      <w:pPr>
        <w:jc w:val="both"/>
        <w:textAlignment w:val="baseline"/>
        <w:rPr>
          <w:rFonts w:ascii="Segoe UI" w:hAnsi="Segoe UI" w:cs="Segoe UI"/>
          <w:sz w:val="18"/>
          <w:szCs w:val="18"/>
          <w:lang w:eastAsia="zh-CN"/>
        </w:rPr>
      </w:pPr>
      <w:r w:rsidRPr="004B2AC8">
        <w:rPr>
          <w:rFonts w:cs="Arial"/>
          <w:color w:val="000000"/>
          <w:szCs w:val="22"/>
          <w:lang w:eastAsia="zh-CN"/>
        </w:rPr>
        <w:t> </w:t>
      </w:r>
    </w:p>
    <w:p w14:paraId="7462A196" w14:textId="77777777" w:rsidR="009F04BA" w:rsidRDefault="009F04BA" w:rsidP="004B2AC8">
      <w:pPr>
        <w:textAlignment w:val="baseline"/>
        <w:rPr>
          <w:rFonts w:cs="Arial"/>
          <w:b/>
          <w:bCs/>
          <w:szCs w:val="22"/>
          <w:lang w:eastAsia="zh-CN"/>
        </w:rPr>
      </w:pPr>
    </w:p>
    <w:p w14:paraId="0AA28E5D" w14:textId="77777777" w:rsidR="009F04BA" w:rsidRDefault="009F04BA" w:rsidP="004B2AC8">
      <w:pPr>
        <w:textAlignment w:val="baseline"/>
        <w:rPr>
          <w:rFonts w:cs="Arial"/>
          <w:b/>
          <w:bCs/>
          <w:szCs w:val="22"/>
          <w:lang w:eastAsia="zh-CN"/>
        </w:rPr>
      </w:pPr>
    </w:p>
    <w:p w14:paraId="39B7CB1F" w14:textId="77777777" w:rsidR="009F04BA" w:rsidRDefault="009F04BA" w:rsidP="004B2AC8">
      <w:pPr>
        <w:textAlignment w:val="baseline"/>
        <w:rPr>
          <w:rFonts w:cs="Arial"/>
          <w:b/>
          <w:bCs/>
          <w:szCs w:val="22"/>
          <w:lang w:eastAsia="zh-CN"/>
        </w:rPr>
      </w:pPr>
    </w:p>
    <w:p w14:paraId="7DA77D51" w14:textId="77777777" w:rsidR="009F04BA" w:rsidRDefault="009F04BA" w:rsidP="004B2AC8">
      <w:pPr>
        <w:textAlignment w:val="baseline"/>
        <w:rPr>
          <w:rFonts w:cs="Arial"/>
          <w:b/>
          <w:bCs/>
          <w:szCs w:val="22"/>
          <w:lang w:eastAsia="zh-CN"/>
        </w:rPr>
      </w:pPr>
    </w:p>
    <w:p w14:paraId="2407030F" w14:textId="5AF82B71" w:rsidR="004B2AC8" w:rsidRPr="004B2AC8" w:rsidRDefault="004B2AC8" w:rsidP="004B2AC8">
      <w:pPr>
        <w:textAlignment w:val="baseline"/>
        <w:rPr>
          <w:rFonts w:ascii="Segoe UI" w:hAnsi="Segoe UI" w:cs="Segoe UI"/>
          <w:sz w:val="18"/>
          <w:szCs w:val="18"/>
          <w:lang w:eastAsia="zh-CN"/>
        </w:rPr>
      </w:pPr>
      <w:r w:rsidRPr="004B2AC8">
        <w:rPr>
          <w:rFonts w:cs="Arial"/>
          <w:b/>
          <w:bCs/>
          <w:szCs w:val="22"/>
          <w:lang w:eastAsia="zh-CN"/>
        </w:rPr>
        <w:lastRenderedPageBreak/>
        <w:t>Key skills (KS) </w:t>
      </w:r>
      <w:r w:rsidRPr="004B2AC8">
        <w:rPr>
          <w:rFonts w:cs="Arial"/>
          <w:szCs w:val="22"/>
          <w:lang w:eastAsia="zh-CN"/>
        </w:rPr>
        <w:t> </w:t>
      </w:r>
    </w:p>
    <w:p w14:paraId="3C0D1205"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5"/>
        <w:gridCol w:w="6916"/>
      </w:tblGrid>
      <w:tr w:rsidR="004B2AC8" w:rsidRPr="004B2AC8" w14:paraId="60B86B20"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C790CCD"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KS1</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2AECFD26"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Articulate their own approaches to learning and organise an effective work pattern including working to deadlines.  </w:t>
            </w:r>
          </w:p>
        </w:tc>
      </w:tr>
      <w:tr w:rsidR="004B2AC8" w:rsidRPr="004B2AC8" w14:paraId="120BA113"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DF2A00A"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KS2</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7FF26B4F"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The ability to reflect on their own and others' value systems  </w:t>
            </w:r>
          </w:p>
        </w:tc>
      </w:tr>
      <w:tr w:rsidR="004B2AC8" w:rsidRPr="004B2AC8" w14:paraId="715092A1" w14:textId="77777777" w:rsidTr="004B2AC8">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632F149E"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b/>
                <w:bCs/>
                <w:color w:val="000000"/>
                <w:szCs w:val="22"/>
                <w:lang w:eastAsia="zh-CN"/>
              </w:rPr>
              <w:t>KS3</w:t>
            </w:r>
            <w:r w:rsidRPr="004B2AC8">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2036CC83" w14:textId="77777777" w:rsidR="004B2AC8" w:rsidRPr="004B2AC8" w:rsidRDefault="004B2AC8" w:rsidP="004B2AC8">
            <w:pPr>
              <w:jc w:val="both"/>
              <w:textAlignment w:val="baseline"/>
              <w:rPr>
                <w:rFonts w:ascii="Times New Roman" w:hAnsi="Times New Roman"/>
                <w:sz w:val="24"/>
                <w:szCs w:val="24"/>
                <w:lang w:eastAsia="zh-CN"/>
              </w:rPr>
            </w:pPr>
            <w:r w:rsidRPr="004B2AC8">
              <w:rPr>
                <w:rFonts w:cs="Arial"/>
                <w:szCs w:val="22"/>
                <w:lang w:eastAsia="zh-CN"/>
              </w:rPr>
              <w:t>Have the ability to collaborate and plan as part of a team, to carry out roles allocated by the team and take the lead where appropriate, and to fulfil agreed responsibilities.  </w:t>
            </w:r>
          </w:p>
        </w:tc>
      </w:tr>
    </w:tbl>
    <w:p w14:paraId="3B1630E9" w14:textId="77777777" w:rsidR="004B2AC8" w:rsidRPr="004B2AC8" w:rsidRDefault="004B2AC8" w:rsidP="004B2AC8">
      <w:pPr>
        <w:textAlignment w:val="baseline"/>
        <w:rPr>
          <w:rFonts w:ascii="Segoe UI" w:hAnsi="Segoe UI" w:cs="Segoe UI"/>
          <w:sz w:val="18"/>
          <w:szCs w:val="18"/>
          <w:lang w:eastAsia="zh-CN"/>
        </w:rPr>
      </w:pPr>
      <w:r w:rsidRPr="004B2AC8">
        <w:rPr>
          <w:rFonts w:cs="Arial"/>
          <w:szCs w:val="22"/>
          <w:lang w:eastAsia="zh-CN"/>
        </w:rPr>
        <w:t>Each of the above PLOs is covered by at least 2 modules at the appropriate level (</w:t>
      </w:r>
      <w:proofErr w:type="gramStart"/>
      <w:r w:rsidRPr="004B2AC8">
        <w:rPr>
          <w:rFonts w:cs="Arial"/>
          <w:szCs w:val="22"/>
          <w:lang w:eastAsia="zh-CN"/>
        </w:rPr>
        <w:t>taking into account</w:t>
      </w:r>
      <w:proofErr w:type="gramEnd"/>
      <w:r w:rsidRPr="004B2AC8">
        <w:rPr>
          <w:rFonts w:cs="Arial"/>
          <w:szCs w:val="22"/>
          <w:lang w:eastAsia="zh-CN"/>
        </w:rPr>
        <w:t xml:space="preserve"> individual patterns of study) </w:t>
      </w:r>
    </w:p>
    <w:p w14:paraId="5DB2763C" w14:textId="77777777" w:rsidR="00EF3406" w:rsidRPr="002633D8" w:rsidRDefault="00EF3406" w:rsidP="00EF3406">
      <w:pPr>
        <w:jc w:val="both"/>
        <w:rPr>
          <w:rFonts w:cs="Arial"/>
          <w:szCs w:val="22"/>
        </w:rPr>
      </w:pPr>
    </w:p>
    <w:p w14:paraId="3FBEBF9F" w14:textId="77777777" w:rsidR="009F04BA" w:rsidRDefault="009F04BA">
      <w:pPr>
        <w:rPr>
          <w:b/>
          <w:bCs/>
        </w:rPr>
      </w:pPr>
      <w:r>
        <w:rPr>
          <w:b/>
          <w:bCs/>
        </w:rPr>
        <w:br w:type="page"/>
      </w:r>
    </w:p>
    <w:p w14:paraId="46FD775F" w14:textId="77777777" w:rsidR="009F04BA" w:rsidRPr="0094238A" w:rsidRDefault="009F04BA" w:rsidP="009F04BA">
      <w:pPr>
        <w:rPr>
          <w:rFonts w:eastAsia="Arial" w:cs="Arial"/>
          <w:b/>
          <w:bCs/>
          <w:i/>
          <w:iCs/>
        </w:rPr>
      </w:pPr>
      <w:r w:rsidRPr="36AA3193">
        <w:rPr>
          <w:b/>
          <w:bCs/>
        </w:rPr>
        <w:lastRenderedPageBreak/>
        <w:t xml:space="preserve">PROGRAMME STRUCTURE </w:t>
      </w:r>
    </w:p>
    <w:p w14:paraId="11204781" w14:textId="77777777" w:rsidR="00EF3406" w:rsidRPr="002633D8" w:rsidRDefault="00EF3406" w:rsidP="00EF3406">
      <w:pPr>
        <w:jc w:val="both"/>
        <w:rPr>
          <w:rFonts w:cs="Arial"/>
          <w:szCs w:val="22"/>
        </w:rPr>
      </w:pPr>
    </w:p>
    <w:p w14:paraId="1E63D930" w14:textId="77777777" w:rsidR="00EF3406" w:rsidRPr="002633D8" w:rsidRDefault="00EF3406" w:rsidP="00EF3406">
      <w:pPr>
        <w:jc w:val="both"/>
        <w:rPr>
          <w:rFonts w:eastAsia="Arial" w:cs="Arial"/>
        </w:rPr>
      </w:pPr>
      <w:r w:rsidRPr="36AA3193">
        <w:t>All Level</w:t>
      </w:r>
      <w:r>
        <w:t xml:space="preserve"> 5</w:t>
      </w:r>
      <w:r w:rsidRPr="36AA3193">
        <w:t xml:space="preserve"> students must normally pursue 120 credits at Level </w:t>
      </w:r>
      <w:r>
        <w:t>5</w:t>
      </w:r>
      <w:r w:rsidRPr="36AA3193">
        <w:t>.  The credit rating of each module is specified in the module details.</w:t>
      </w:r>
      <w:r w:rsidRPr="60269D23">
        <w:rPr>
          <w:rFonts w:eastAsia="Arial" w:cs="Arial"/>
        </w:rPr>
        <w:t xml:space="preserve">  </w:t>
      </w:r>
    </w:p>
    <w:p w14:paraId="778FB830" w14:textId="77777777" w:rsidR="00EF3406" w:rsidRDefault="00EF3406" w:rsidP="00EF3406"/>
    <w:p w14:paraId="088B4D25" w14:textId="77777777" w:rsidR="00EF3406" w:rsidRDefault="00EF3406" w:rsidP="00EF3406">
      <w:pPr>
        <w:rPr>
          <w:rFonts w:cs="Arial"/>
          <w:szCs w:val="22"/>
        </w:rPr>
      </w:pPr>
    </w:p>
    <w:p w14:paraId="631B37FE" w14:textId="77777777" w:rsidR="00EF3406" w:rsidRPr="00475BFD" w:rsidRDefault="00EF3406" w:rsidP="00EF3406">
      <w:pPr>
        <w:rPr>
          <w:rFonts w:eastAsia="Arial" w:cs="Arial"/>
          <w:b/>
          <w:bCs/>
        </w:rPr>
      </w:pPr>
      <w:r w:rsidRPr="00EF3406">
        <w:rPr>
          <w:b/>
          <w:bCs/>
        </w:rPr>
        <w:t>Structure: Full-time Students</w:t>
      </w:r>
    </w:p>
    <w:p w14:paraId="263FE3EA" w14:textId="77777777" w:rsidR="00EF3406" w:rsidRPr="00475BFD" w:rsidRDefault="00EF3406" w:rsidP="00EF3406">
      <w:pPr>
        <w:autoSpaceDE w:val="0"/>
        <w:autoSpaceDN w:val="0"/>
        <w:adjustRightInd w:val="0"/>
        <w:jc w:val="center"/>
        <w:rPr>
          <w:rFonts w:eastAsia="Arial" w:cs="Arial"/>
          <w:b/>
          <w:bCs/>
        </w:rPr>
      </w:pP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779"/>
        <w:gridCol w:w="1710"/>
        <w:gridCol w:w="1260"/>
      </w:tblGrid>
      <w:tr w:rsidR="00EF3406" w:rsidRPr="004F558A" w14:paraId="315C983E" w14:textId="77777777" w:rsidTr="009F04BA">
        <w:trPr>
          <w:trHeight w:val="778"/>
        </w:trPr>
        <w:tc>
          <w:tcPr>
            <w:tcW w:w="1526" w:type="dxa"/>
            <w:shd w:val="clear" w:color="auto" w:fill="D9D9D9" w:themeFill="background1" w:themeFillShade="D9"/>
          </w:tcPr>
          <w:p w14:paraId="7C175D46" w14:textId="77777777" w:rsidR="00EF3406" w:rsidRPr="004F558A" w:rsidRDefault="00EF3406" w:rsidP="00EA7B31">
            <w:pPr>
              <w:autoSpaceDE w:val="0"/>
              <w:autoSpaceDN w:val="0"/>
              <w:adjustRightInd w:val="0"/>
              <w:rPr>
                <w:rFonts w:eastAsia="Arial" w:cs="Arial"/>
                <w:b/>
                <w:bCs/>
              </w:rPr>
            </w:pPr>
            <w:r w:rsidRPr="004F558A">
              <w:rPr>
                <w:rFonts w:cs="Arial"/>
                <w:b/>
                <w:bCs/>
              </w:rPr>
              <w:t xml:space="preserve">Module Code </w:t>
            </w:r>
          </w:p>
        </w:tc>
        <w:tc>
          <w:tcPr>
            <w:tcW w:w="3779" w:type="dxa"/>
            <w:shd w:val="clear" w:color="auto" w:fill="D9D9D9" w:themeFill="background1" w:themeFillShade="D9"/>
          </w:tcPr>
          <w:p w14:paraId="27623B65" w14:textId="77777777" w:rsidR="00EF3406" w:rsidRPr="004F558A" w:rsidRDefault="00EF3406" w:rsidP="00EA7B31">
            <w:pPr>
              <w:autoSpaceDE w:val="0"/>
              <w:autoSpaceDN w:val="0"/>
              <w:adjustRightInd w:val="0"/>
              <w:rPr>
                <w:rFonts w:eastAsia="Arial" w:cs="Arial"/>
                <w:b/>
                <w:bCs/>
              </w:rPr>
            </w:pPr>
            <w:r w:rsidRPr="004F558A">
              <w:rPr>
                <w:rFonts w:cs="Arial"/>
                <w:b/>
                <w:bCs/>
              </w:rPr>
              <w:t xml:space="preserve">Title </w:t>
            </w:r>
          </w:p>
        </w:tc>
        <w:tc>
          <w:tcPr>
            <w:tcW w:w="1710" w:type="dxa"/>
            <w:shd w:val="clear" w:color="auto" w:fill="D9D9D9" w:themeFill="background1" w:themeFillShade="D9"/>
          </w:tcPr>
          <w:p w14:paraId="7E8D59FE" w14:textId="77777777" w:rsidR="00EF3406" w:rsidRPr="004F558A" w:rsidRDefault="00EF3406" w:rsidP="00EA7B31">
            <w:pPr>
              <w:autoSpaceDE w:val="0"/>
              <w:autoSpaceDN w:val="0"/>
              <w:adjustRightInd w:val="0"/>
              <w:rPr>
                <w:rFonts w:eastAsia="Arial" w:cs="Arial"/>
                <w:b/>
                <w:bCs/>
              </w:rPr>
            </w:pPr>
            <w:r w:rsidRPr="004F558A">
              <w:rPr>
                <w:rFonts w:cs="Arial"/>
                <w:b/>
                <w:bCs/>
              </w:rPr>
              <w:t>Module type (component pass, core, compulsory or optional)</w:t>
            </w:r>
          </w:p>
        </w:tc>
        <w:tc>
          <w:tcPr>
            <w:tcW w:w="1260" w:type="dxa"/>
            <w:shd w:val="clear" w:color="auto" w:fill="D9D9D9" w:themeFill="background1" w:themeFillShade="D9"/>
          </w:tcPr>
          <w:p w14:paraId="0FC27058" w14:textId="77777777" w:rsidR="00EF3406" w:rsidRPr="004F558A" w:rsidRDefault="00EF3406" w:rsidP="00EA7B31">
            <w:pPr>
              <w:tabs>
                <w:tab w:val="left" w:pos="0"/>
              </w:tabs>
              <w:autoSpaceDE w:val="0"/>
              <w:autoSpaceDN w:val="0"/>
              <w:adjustRightInd w:val="0"/>
              <w:rPr>
                <w:rFonts w:eastAsia="Arial" w:cs="Arial"/>
                <w:b/>
                <w:bCs/>
              </w:rPr>
            </w:pPr>
            <w:r w:rsidRPr="004F558A">
              <w:rPr>
                <w:rFonts w:cs="Arial"/>
                <w:b/>
                <w:bCs/>
              </w:rPr>
              <w:t>Credits</w:t>
            </w:r>
          </w:p>
        </w:tc>
      </w:tr>
      <w:tr w:rsidR="00EF3406" w:rsidRPr="004F558A" w14:paraId="52173AFD" w14:textId="77777777" w:rsidTr="009F04BA">
        <w:trPr>
          <w:trHeight w:val="259"/>
        </w:trPr>
        <w:tc>
          <w:tcPr>
            <w:tcW w:w="1526" w:type="dxa"/>
            <w:shd w:val="clear" w:color="auto" w:fill="auto"/>
          </w:tcPr>
          <w:p w14:paraId="6D141843" w14:textId="3D85EADA" w:rsidR="00EF3406" w:rsidRPr="004F558A" w:rsidRDefault="0094753C" w:rsidP="00EA7B31">
            <w:pPr>
              <w:autoSpaceDE w:val="0"/>
              <w:autoSpaceDN w:val="0"/>
              <w:adjustRightInd w:val="0"/>
              <w:rPr>
                <w:rFonts w:cs="Arial"/>
              </w:rPr>
            </w:pPr>
            <w:r w:rsidRPr="004F558A">
              <w:rPr>
                <w:rStyle w:val="normaltextrun"/>
                <w:rFonts w:cs="Arial"/>
                <w:color w:val="000000"/>
                <w:szCs w:val="22"/>
                <w:shd w:val="clear" w:color="auto" w:fill="FFFFFF"/>
              </w:rPr>
              <w:t>ECES5006</w:t>
            </w:r>
          </w:p>
        </w:tc>
        <w:tc>
          <w:tcPr>
            <w:tcW w:w="3779" w:type="dxa"/>
            <w:shd w:val="clear" w:color="auto" w:fill="auto"/>
          </w:tcPr>
          <w:p w14:paraId="36F3AED6" w14:textId="1AAE7F5E" w:rsidR="00EF3406" w:rsidRPr="004F558A" w:rsidRDefault="00E3489A" w:rsidP="00EA7B31">
            <w:pPr>
              <w:rPr>
                <w:rFonts w:cs="Arial"/>
              </w:rPr>
            </w:pPr>
            <w:r w:rsidRPr="004F558A">
              <w:rPr>
                <w:rStyle w:val="normaltextrun"/>
                <w:rFonts w:cs="Arial"/>
                <w:color w:val="000000"/>
                <w:szCs w:val="22"/>
                <w:shd w:val="clear" w:color="auto" w:fill="FFFFFF"/>
              </w:rPr>
              <w:t>All Means All</w:t>
            </w:r>
            <w:r w:rsidRPr="004F558A">
              <w:rPr>
                <w:rStyle w:val="eop"/>
                <w:rFonts w:cs="Arial"/>
                <w:color w:val="000000"/>
                <w:szCs w:val="22"/>
                <w:shd w:val="clear" w:color="auto" w:fill="FFFFFF"/>
              </w:rPr>
              <w:t> </w:t>
            </w:r>
          </w:p>
        </w:tc>
        <w:tc>
          <w:tcPr>
            <w:tcW w:w="1710" w:type="dxa"/>
          </w:tcPr>
          <w:p w14:paraId="3D87222E" w14:textId="76894FFB" w:rsidR="00EF3406" w:rsidRPr="004F558A" w:rsidRDefault="00FC0185" w:rsidP="00EA7B31">
            <w:pPr>
              <w:autoSpaceDE w:val="0"/>
              <w:autoSpaceDN w:val="0"/>
              <w:adjustRightInd w:val="0"/>
              <w:rPr>
                <w:rFonts w:cs="Arial"/>
                <w:bCs/>
              </w:rPr>
            </w:pPr>
            <w:r w:rsidRPr="004F558A">
              <w:rPr>
                <w:rFonts w:cs="Arial"/>
                <w:bCs/>
              </w:rPr>
              <w:t>Compulsory</w:t>
            </w:r>
          </w:p>
        </w:tc>
        <w:tc>
          <w:tcPr>
            <w:tcW w:w="1260" w:type="dxa"/>
            <w:shd w:val="clear" w:color="auto" w:fill="auto"/>
          </w:tcPr>
          <w:p w14:paraId="043721C5" w14:textId="02345426" w:rsidR="00EF3406" w:rsidRPr="004F558A" w:rsidRDefault="00FC0185" w:rsidP="00EA7B31">
            <w:pPr>
              <w:tabs>
                <w:tab w:val="left" w:pos="0"/>
              </w:tabs>
              <w:autoSpaceDE w:val="0"/>
              <w:autoSpaceDN w:val="0"/>
              <w:adjustRightInd w:val="0"/>
              <w:rPr>
                <w:rFonts w:cs="Arial"/>
                <w:bCs/>
              </w:rPr>
            </w:pPr>
            <w:r w:rsidRPr="004F558A">
              <w:rPr>
                <w:rStyle w:val="normaltextrun"/>
                <w:rFonts w:cs="Arial"/>
                <w:color w:val="000000"/>
                <w:szCs w:val="22"/>
                <w:bdr w:val="none" w:sz="0" w:space="0" w:color="auto" w:frame="1"/>
              </w:rPr>
              <w:t>20</w:t>
            </w:r>
          </w:p>
        </w:tc>
      </w:tr>
      <w:tr w:rsidR="00EF3406" w:rsidRPr="004F558A" w14:paraId="19605117" w14:textId="77777777" w:rsidTr="009F04BA">
        <w:trPr>
          <w:trHeight w:val="259"/>
        </w:trPr>
        <w:tc>
          <w:tcPr>
            <w:tcW w:w="1526" w:type="dxa"/>
            <w:shd w:val="clear" w:color="auto" w:fill="auto"/>
          </w:tcPr>
          <w:p w14:paraId="603ECD21" w14:textId="0AC16BFB" w:rsidR="00EF3406" w:rsidRPr="004F558A" w:rsidRDefault="0094753C" w:rsidP="0094753C">
            <w:pPr>
              <w:autoSpaceDE w:val="0"/>
              <w:autoSpaceDN w:val="0"/>
              <w:adjustRightInd w:val="0"/>
              <w:rPr>
                <w:rFonts w:cs="Arial"/>
              </w:rPr>
            </w:pPr>
            <w:r w:rsidRPr="004F558A">
              <w:rPr>
                <w:rStyle w:val="normaltextrun"/>
                <w:rFonts w:cs="Arial"/>
                <w:color w:val="000000"/>
                <w:szCs w:val="22"/>
                <w:bdr w:val="none" w:sz="0" w:space="0" w:color="auto" w:frame="1"/>
              </w:rPr>
              <w:t>ECES5021</w:t>
            </w:r>
          </w:p>
        </w:tc>
        <w:tc>
          <w:tcPr>
            <w:tcW w:w="3779" w:type="dxa"/>
            <w:shd w:val="clear" w:color="auto" w:fill="auto"/>
          </w:tcPr>
          <w:p w14:paraId="6450674B" w14:textId="76B38EA5" w:rsidR="00EF3406" w:rsidRPr="004F558A" w:rsidRDefault="00E3489A" w:rsidP="00EA7B31">
            <w:pPr>
              <w:rPr>
                <w:rFonts w:cs="Arial"/>
              </w:rPr>
            </w:pPr>
            <w:r w:rsidRPr="004F558A">
              <w:rPr>
                <w:rStyle w:val="normaltextrun"/>
                <w:rFonts w:cs="Arial"/>
                <w:color w:val="000000"/>
                <w:szCs w:val="22"/>
                <w:shd w:val="clear" w:color="auto" w:fill="FFFFFF"/>
              </w:rPr>
              <w:t>The Enquiring Mind: Creative Approaches to Teaching and Learning</w:t>
            </w:r>
            <w:r w:rsidRPr="004F558A">
              <w:rPr>
                <w:rStyle w:val="eop"/>
                <w:rFonts w:cs="Arial"/>
                <w:color w:val="000000"/>
                <w:szCs w:val="22"/>
                <w:shd w:val="clear" w:color="auto" w:fill="FFFFFF"/>
              </w:rPr>
              <w:t> </w:t>
            </w:r>
          </w:p>
        </w:tc>
        <w:tc>
          <w:tcPr>
            <w:tcW w:w="1710" w:type="dxa"/>
          </w:tcPr>
          <w:p w14:paraId="7B978F32" w14:textId="21FA6695" w:rsidR="00EF3406" w:rsidRPr="004F558A" w:rsidRDefault="00FC0185" w:rsidP="00EA7B31">
            <w:pPr>
              <w:autoSpaceDE w:val="0"/>
              <w:autoSpaceDN w:val="0"/>
              <w:adjustRightInd w:val="0"/>
              <w:rPr>
                <w:rFonts w:cs="Arial"/>
                <w:bCs/>
              </w:rPr>
            </w:pPr>
            <w:r w:rsidRPr="004F558A">
              <w:rPr>
                <w:rFonts w:cs="Arial"/>
                <w:bCs/>
              </w:rPr>
              <w:t>Compulsory</w:t>
            </w:r>
          </w:p>
        </w:tc>
        <w:tc>
          <w:tcPr>
            <w:tcW w:w="1260" w:type="dxa"/>
            <w:shd w:val="clear" w:color="auto" w:fill="auto"/>
          </w:tcPr>
          <w:p w14:paraId="005D6109" w14:textId="58430DE7" w:rsidR="00EF3406" w:rsidRPr="004F558A" w:rsidRDefault="00FC0185" w:rsidP="00EA7B31">
            <w:pPr>
              <w:tabs>
                <w:tab w:val="left" w:pos="0"/>
              </w:tabs>
              <w:autoSpaceDE w:val="0"/>
              <w:autoSpaceDN w:val="0"/>
              <w:adjustRightInd w:val="0"/>
              <w:rPr>
                <w:rFonts w:cs="Arial"/>
                <w:bCs/>
              </w:rPr>
            </w:pPr>
            <w:r w:rsidRPr="004F558A">
              <w:rPr>
                <w:rStyle w:val="normaltextrun"/>
                <w:rFonts w:cs="Arial"/>
                <w:color w:val="000000"/>
                <w:szCs w:val="22"/>
                <w:bdr w:val="none" w:sz="0" w:space="0" w:color="auto" w:frame="1"/>
              </w:rPr>
              <w:t>20</w:t>
            </w:r>
          </w:p>
        </w:tc>
      </w:tr>
      <w:tr w:rsidR="00EF3406" w:rsidRPr="004F558A" w14:paraId="5B9AC903" w14:textId="77777777" w:rsidTr="009F04BA">
        <w:trPr>
          <w:trHeight w:val="259"/>
        </w:trPr>
        <w:tc>
          <w:tcPr>
            <w:tcW w:w="1526" w:type="dxa"/>
            <w:shd w:val="clear" w:color="auto" w:fill="auto"/>
          </w:tcPr>
          <w:p w14:paraId="1F13A963" w14:textId="1855DEF3" w:rsidR="00EF3406" w:rsidRPr="004F558A" w:rsidRDefault="0094753C" w:rsidP="00EA7B31">
            <w:pPr>
              <w:autoSpaceDE w:val="0"/>
              <w:autoSpaceDN w:val="0"/>
              <w:adjustRightInd w:val="0"/>
              <w:rPr>
                <w:rFonts w:cs="Arial"/>
              </w:rPr>
            </w:pPr>
            <w:r w:rsidRPr="004F558A">
              <w:rPr>
                <w:rStyle w:val="normaltextrun"/>
                <w:rFonts w:cs="Arial"/>
                <w:color w:val="000000"/>
                <w:szCs w:val="22"/>
                <w:bdr w:val="none" w:sz="0" w:space="0" w:color="auto" w:frame="1"/>
              </w:rPr>
              <w:t>ECES5022</w:t>
            </w:r>
          </w:p>
        </w:tc>
        <w:tc>
          <w:tcPr>
            <w:tcW w:w="3779" w:type="dxa"/>
            <w:shd w:val="clear" w:color="auto" w:fill="auto"/>
          </w:tcPr>
          <w:p w14:paraId="50560E7E" w14:textId="63B0C105" w:rsidR="00EF3406" w:rsidRPr="004F558A" w:rsidRDefault="00E3489A" w:rsidP="00EA7B31">
            <w:pPr>
              <w:rPr>
                <w:rFonts w:cs="Arial"/>
              </w:rPr>
            </w:pPr>
            <w:r w:rsidRPr="004F558A">
              <w:rPr>
                <w:rStyle w:val="normaltextrun"/>
                <w:rFonts w:cs="Arial"/>
                <w:color w:val="000000"/>
                <w:szCs w:val="22"/>
                <w:shd w:val="clear" w:color="auto" w:fill="FFFFFF"/>
              </w:rPr>
              <w:t>The Three Rs</w:t>
            </w:r>
            <w:r w:rsidRPr="004F558A">
              <w:rPr>
                <w:rStyle w:val="eop"/>
                <w:rFonts w:cs="Arial"/>
                <w:color w:val="000000"/>
                <w:szCs w:val="22"/>
                <w:shd w:val="clear" w:color="auto" w:fill="FFFFFF"/>
              </w:rPr>
              <w:t> </w:t>
            </w:r>
          </w:p>
        </w:tc>
        <w:tc>
          <w:tcPr>
            <w:tcW w:w="1710" w:type="dxa"/>
          </w:tcPr>
          <w:p w14:paraId="1076C76D" w14:textId="1E3E2ABD" w:rsidR="00EF3406" w:rsidRPr="004F558A" w:rsidRDefault="00FC0185" w:rsidP="00EA7B31">
            <w:pPr>
              <w:autoSpaceDE w:val="0"/>
              <w:autoSpaceDN w:val="0"/>
              <w:adjustRightInd w:val="0"/>
              <w:rPr>
                <w:rFonts w:cs="Arial"/>
                <w:bCs/>
              </w:rPr>
            </w:pPr>
            <w:r w:rsidRPr="004F558A">
              <w:rPr>
                <w:rFonts w:cs="Arial"/>
                <w:bCs/>
              </w:rPr>
              <w:t>Compulsory</w:t>
            </w:r>
          </w:p>
        </w:tc>
        <w:tc>
          <w:tcPr>
            <w:tcW w:w="1260" w:type="dxa"/>
            <w:shd w:val="clear" w:color="auto" w:fill="auto"/>
          </w:tcPr>
          <w:p w14:paraId="37CD574C" w14:textId="6E62980F" w:rsidR="00EF3406" w:rsidRPr="004F558A" w:rsidRDefault="00FC0185" w:rsidP="00EA7B31">
            <w:pPr>
              <w:tabs>
                <w:tab w:val="left" w:pos="0"/>
              </w:tabs>
              <w:autoSpaceDE w:val="0"/>
              <w:autoSpaceDN w:val="0"/>
              <w:adjustRightInd w:val="0"/>
              <w:rPr>
                <w:rFonts w:cs="Arial"/>
                <w:bCs/>
              </w:rPr>
            </w:pPr>
            <w:r w:rsidRPr="004F558A">
              <w:rPr>
                <w:rStyle w:val="normaltextrun"/>
                <w:rFonts w:cs="Arial"/>
                <w:color w:val="000000"/>
                <w:szCs w:val="22"/>
                <w:bdr w:val="none" w:sz="0" w:space="0" w:color="auto" w:frame="1"/>
              </w:rPr>
              <w:t>20</w:t>
            </w:r>
          </w:p>
        </w:tc>
      </w:tr>
      <w:tr w:rsidR="00EF3406" w:rsidRPr="004F558A" w14:paraId="0A2455D6" w14:textId="77777777" w:rsidTr="009F04BA">
        <w:trPr>
          <w:trHeight w:val="259"/>
        </w:trPr>
        <w:tc>
          <w:tcPr>
            <w:tcW w:w="1526" w:type="dxa"/>
            <w:shd w:val="clear" w:color="auto" w:fill="auto"/>
          </w:tcPr>
          <w:p w14:paraId="7ADBFBA8" w14:textId="6BC8C794" w:rsidR="00EF3406" w:rsidRPr="004F558A" w:rsidRDefault="0094753C" w:rsidP="00EA7B31">
            <w:pPr>
              <w:autoSpaceDE w:val="0"/>
              <w:autoSpaceDN w:val="0"/>
              <w:adjustRightInd w:val="0"/>
              <w:rPr>
                <w:rFonts w:cs="Arial"/>
              </w:rPr>
            </w:pPr>
            <w:r w:rsidRPr="004F558A">
              <w:rPr>
                <w:rStyle w:val="normaltextrun"/>
                <w:rFonts w:cs="Arial"/>
                <w:color w:val="000000"/>
                <w:szCs w:val="22"/>
                <w:bdr w:val="none" w:sz="0" w:space="0" w:color="auto" w:frame="1"/>
              </w:rPr>
              <w:t>ECES5014</w:t>
            </w:r>
          </w:p>
        </w:tc>
        <w:tc>
          <w:tcPr>
            <w:tcW w:w="3779" w:type="dxa"/>
            <w:shd w:val="clear" w:color="auto" w:fill="auto"/>
          </w:tcPr>
          <w:p w14:paraId="645245C1" w14:textId="6EC76590" w:rsidR="00EF3406" w:rsidRPr="004F558A" w:rsidRDefault="00E3489A" w:rsidP="00EA7B31">
            <w:pPr>
              <w:rPr>
                <w:rFonts w:cs="Arial"/>
              </w:rPr>
            </w:pPr>
            <w:r w:rsidRPr="004F558A">
              <w:rPr>
                <w:rStyle w:val="normaltextrun"/>
                <w:rFonts w:cs="Arial"/>
                <w:color w:val="000000"/>
                <w:szCs w:val="22"/>
                <w:shd w:val="clear" w:color="auto" w:fill="FFFFFF"/>
              </w:rPr>
              <w:t>Alternative learning environments</w:t>
            </w:r>
            <w:r w:rsidRPr="004F558A">
              <w:rPr>
                <w:rStyle w:val="eop"/>
                <w:rFonts w:cs="Arial"/>
                <w:color w:val="000000"/>
                <w:szCs w:val="22"/>
                <w:shd w:val="clear" w:color="auto" w:fill="FFFFFF"/>
              </w:rPr>
              <w:t> </w:t>
            </w:r>
          </w:p>
        </w:tc>
        <w:tc>
          <w:tcPr>
            <w:tcW w:w="1710" w:type="dxa"/>
          </w:tcPr>
          <w:p w14:paraId="434AE257" w14:textId="51FA4883" w:rsidR="00EF3406" w:rsidRPr="004F558A" w:rsidRDefault="00FC0185" w:rsidP="00EA7B31">
            <w:pPr>
              <w:autoSpaceDE w:val="0"/>
              <w:autoSpaceDN w:val="0"/>
              <w:adjustRightInd w:val="0"/>
              <w:rPr>
                <w:rFonts w:cs="Arial"/>
                <w:bCs/>
              </w:rPr>
            </w:pPr>
            <w:r w:rsidRPr="004F558A">
              <w:rPr>
                <w:rFonts w:cs="Arial"/>
                <w:bCs/>
              </w:rPr>
              <w:t>Compulsory</w:t>
            </w:r>
          </w:p>
        </w:tc>
        <w:tc>
          <w:tcPr>
            <w:tcW w:w="1260" w:type="dxa"/>
            <w:shd w:val="clear" w:color="auto" w:fill="auto"/>
          </w:tcPr>
          <w:p w14:paraId="2ADA0CA8" w14:textId="1CCA8D84" w:rsidR="00EF3406" w:rsidRPr="004F558A" w:rsidRDefault="00FC0185" w:rsidP="00EA7B31">
            <w:pPr>
              <w:tabs>
                <w:tab w:val="left" w:pos="0"/>
              </w:tabs>
              <w:autoSpaceDE w:val="0"/>
              <w:autoSpaceDN w:val="0"/>
              <w:adjustRightInd w:val="0"/>
              <w:rPr>
                <w:rFonts w:cs="Arial"/>
                <w:bCs/>
              </w:rPr>
            </w:pPr>
            <w:r w:rsidRPr="004F558A">
              <w:rPr>
                <w:rStyle w:val="normaltextrun"/>
                <w:rFonts w:cs="Arial"/>
                <w:color w:val="000000"/>
                <w:szCs w:val="22"/>
                <w:bdr w:val="none" w:sz="0" w:space="0" w:color="auto" w:frame="1"/>
              </w:rPr>
              <w:t>20</w:t>
            </w:r>
          </w:p>
        </w:tc>
      </w:tr>
      <w:tr w:rsidR="0094753C" w:rsidRPr="004F558A" w14:paraId="4C58626C" w14:textId="77777777" w:rsidTr="009F04BA">
        <w:trPr>
          <w:trHeight w:val="259"/>
        </w:trPr>
        <w:tc>
          <w:tcPr>
            <w:tcW w:w="1526" w:type="dxa"/>
            <w:shd w:val="clear" w:color="auto" w:fill="auto"/>
          </w:tcPr>
          <w:p w14:paraId="4C581FB7" w14:textId="6DE2888F" w:rsidR="0094753C" w:rsidRPr="004F558A" w:rsidRDefault="0094753C" w:rsidP="00EA7B31">
            <w:pPr>
              <w:autoSpaceDE w:val="0"/>
              <w:autoSpaceDN w:val="0"/>
              <w:adjustRightInd w:val="0"/>
              <w:rPr>
                <w:rFonts w:cs="Arial"/>
              </w:rPr>
            </w:pPr>
            <w:r w:rsidRPr="004F558A">
              <w:rPr>
                <w:rStyle w:val="normaltextrun"/>
                <w:rFonts w:cs="Arial"/>
                <w:color w:val="000000"/>
                <w:szCs w:val="22"/>
                <w:shd w:val="clear" w:color="auto" w:fill="FFFFFF"/>
              </w:rPr>
              <w:t>ECES5017</w:t>
            </w:r>
          </w:p>
        </w:tc>
        <w:tc>
          <w:tcPr>
            <w:tcW w:w="3779" w:type="dxa"/>
            <w:shd w:val="clear" w:color="auto" w:fill="auto"/>
          </w:tcPr>
          <w:p w14:paraId="6BC580A0" w14:textId="4D94188D" w:rsidR="0094753C" w:rsidRPr="004F558A" w:rsidRDefault="00E3489A" w:rsidP="00EA7B31">
            <w:pPr>
              <w:rPr>
                <w:rFonts w:cs="Arial"/>
              </w:rPr>
            </w:pPr>
            <w:r w:rsidRPr="004F558A">
              <w:rPr>
                <w:rStyle w:val="normaltextrun"/>
                <w:rFonts w:cs="Arial"/>
                <w:color w:val="000000"/>
                <w:szCs w:val="22"/>
                <w:shd w:val="clear" w:color="auto" w:fill="FFFFFF"/>
              </w:rPr>
              <w:t>Community engaged learning</w:t>
            </w:r>
            <w:r w:rsidRPr="004F558A">
              <w:rPr>
                <w:rStyle w:val="eop"/>
                <w:rFonts w:cs="Arial"/>
                <w:color w:val="000000"/>
                <w:szCs w:val="22"/>
                <w:shd w:val="clear" w:color="auto" w:fill="FFFFFF"/>
              </w:rPr>
              <w:t> </w:t>
            </w:r>
          </w:p>
        </w:tc>
        <w:tc>
          <w:tcPr>
            <w:tcW w:w="1710" w:type="dxa"/>
          </w:tcPr>
          <w:p w14:paraId="12E46F77" w14:textId="09BC97BE" w:rsidR="0094753C" w:rsidRPr="004F558A" w:rsidRDefault="00FC0185" w:rsidP="00EA7B31">
            <w:pPr>
              <w:autoSpaceDE w:val="0"/>
              <w:autoSpaceDN w:val="0"/>
              <w:adjustRightInd w:val="0"/>
              <w:rPr>
                <w:rFonts w:cs="Arial"/>
                <w:bCs/>
              </w:rPr>
            </w:pPr>
            <w:r w:rsidRPr="004F558A">
              <w:rPr>
                <w:rFonts w:cs="Arial"/>
                <w:bCs/>
              </w:rPr>
              <w:t>Compulsory</w:t>
            </w:r>
          </w:p>
        </w:tc>
        <w:tc>
          <w:tcPr>
            <w:tcW w:w="1260" w:type="dxa"/>
            <w:shd w:val="clear" w:color="auto" w:fill="auto"/>
          </w:tcPr>
          <w:p w14:paraId="6094ED17" w14:textId="516ACB9B" w:rsidR="0094753C" w:rsidRPr="004F558A" w:rsidRDefault="00FC0185" w:rsidP="00EA7B31">
            <w:pPr>
              <w:tabs>
                <w:tab w:val="left" w:pos="0"/>
              </w:tabs>
              <w:autoSpaceDE w:val="0"/>
              <w:autoSpaceDN w:val="0"/>
              <w:adjustRightInd w:val="0"/>
              <w:rPr>
                <w:rFonts w:cs="Arial"/>
                <w:bCs/>
              </w:rPr>
            </w:pPr>
            <w:r w:rsidRPr="004F558A">
              <w:rPr>
                <w:rStyle w:val="normaltextrun"/>
                <w:rFonts w:cs="Arial"/>
                <w:color w:val="000000"/>
                <w:szCs w:val="22"/>
                <w:bdr w:val="none" w:sz="0" w:space="0" w:color="auto" w:frame="1"/>
              </w:rPr>
              <w:t>20</w:t>
            </w:r>
          </w:p>
        </w:tc>
      </w:tr>
      <w:tr w:rsidR="0094753C" w:rsidRPr="004F558A" w14:paraId="14D19A99" w14:textId="77777777" w:rsidTr="009F04BA">
        <w:trPr>
          <w:trHeight w:val="259"/>
        </w:trPr>
        <w:tc>
          <w:tcPr>
            <w:tcW w:w="1526" w:type="dxa"/>
            <w:shd w:val="clear" w:color="auto" w:fill="auto"/>
          </w:tcPr>
          <w:p w14:paraId="78B6B0C1" w14:textId="25FBA7CB" w:rsidR="0094753C" w:rsidRPr="004F558A" w:rsidRDefault="00E3489A" w:rsidP="00E3489A">
            <w:pPr>
              <w:autoSpaceDE w:val="0"/>
              <w:autoSpaceDN w:val="0"/>
              <w:adjustRightInd w:val="0"/>
              <w:rPr>
                <w:rFonts w:cs="Arial"/>
              </w:rPr>
            </w:pPr>
            <w:r w:rsidRPr="004F558A">
              <w:rPr>
                <w:rStyle w:val="normaltextrun"/>
                <w:rFonts w:cs="Arial"/>
                <w:color w:val="000000"/>
                <w:szCs w:val="22"/>
                <w:bdr w:val="none" w:sz="0" w:space="0" w:color="auto" w:frame="1"/>
              </w:rPr>
              <w:t>ECES5020</w:t>
            </w:r>
          </w:p>
        </w:tc>
        <w:tc>
          <w:tcPr>
            <w:tcW w:w="3779" w:type="dxa"/>
            <w:shd w:val="clear" w:color="auto" w:fill="auto"/>
          </w:tcPr>
          <w:p w14:paraId="13A7C47E" w14:textId="7D8DE09C" w:rsidR="0094753C" w:rsidRPr="004F558A" w:rsidRDefault="00FC0185" w:rsidP="00EA7B31">
            <w:pPr>
              <w:rPr>
                <w:rFonts w:cs="Arial"/>
              </w:rPr>
            </w:pPr>
            <w:r w:rsidRPr="004F558A">
              <w:rPr>
                <w:rStyle w:val="normaltextrun"/>
                <w:rFonts w:cs="Arial"/>
                <w:color w:val="000000"/>
                <w:szCs w:val="22"/>
                <w:shd w:val="clear" w:color="auto" w:fill="FFFFFF"/>
              </w:rPr>
              <w:t>Educational Research</w:t>
            </w:r>
            <w:r w:rsidRPr="004F558A">
              <w:rPr>
                <w:rStyle w:val="eop"/>
                <w:rFonts w:cs="Arial"/>
                <w:color w:val="000000"/>
                <w:szCs w:val="22"/>
                <w:shd w:val="clear" w:color="auto" w:fill="FFFFFF"/>
              </w:rPr>
              <w:t> </w:t>
            </w:r>
          </w:p>
        </w:tc>
        <w:tc>
          <w:tcPr>
            <w:tcW w:w="1710" w:type="dxa"/>
          </w:tcPr>
          <w:p w14:paraId="2629CA4D" w14:textId="231618CF" w:rsidR="0094753C" w:rsidRPr="004F558A" w:rsidRDefault="00FC0185" w:rsidP="00EA7B31">
            <w:pPr>
              <w:autoSpaceDE w:val="0"/>
              <w:autoSpaceDN w:val="0"/>
              <w:adjustRightInd w:val="0"/>
              <w:rPr>
                <w:rFonts w:cs="Arial"/>
                <w:bCs/>
              </w:rPr>
            </w:pPr>
            <w:r w:rsidRPr="004F558A">
              <w:rPr>
                <w:rFonts w:cs="Arial"/>
                <w:bCs/>
              </w:rPr>
              <w:t>Compulsory</w:t>
            </w:r>
          </w:p>
        </w:tc>
        <w:tc>
          <w:tcPr>
            <w:tcW w:w="1260" w:type="dxa"/>
            <w:shd w:val="clear" w:color="auto" w:fill="auto"/>
          </w:tcPr>
          <w:p w14:paraId="2C42AC1D" w14:textId="7662061C" w:rsidR="0094753C" w:rsidRPr="004F558A" w:rsidRDefault="00FC0185" w:rsidP="00EA7B31">
            <w:pPr>
              <w:tabs>
                <w:tab w:val="left" w:pos="0"/>
              </w:tabs>
              <w:autoSpaceDE w:val="0"/>
              <w:autoSpaceDN w:val="0"/>
              <w:adjustRightInd w:val="0"/>
              <w:rPr>
                <w:rFonts w:cs="Arial"/>
                <w:bCs/>
              </w:rPr>
            </w:pPr>
            <w:r w:rsidRPr="004F558A">
              <w:rPr>
                <w:rStyle w:val="normaltextrun"/>
                <w:rFonts w:cs="Arial"/>
                <w:color w:val="000000"/>
                <w:szCs w:val="22"/>
                <w:bdr w:val="none" w:sz="0" w:space="0" w:color="auto" w:frame="1"/>
              </w:rPr>
              <w:t>20</w:t>
            </w:r>
          </w:p>
        </w:tc>
      </w:tr>
    </w:tbl>
    <w:p w14:paraId="02D88C6B" w14:textId="77777777" w:rsidR="009F04BA" w:rsidRDefault="009F04BA" w:rsidP="00EF3406">
      <w:pPr>
        <w:autoSpaceDE w:val="0"/>
        <w:autoSpaceDN w:val="0"/>
        <w:adjustRightInd w:val="0"/>
        <w:rPr>
          <w:rFonts w:cs="Arial"/>
        </w:rPr>
      </w:pPr>
    </w:p>
    <w:p w14:paraId="4744A679" w14:textId="77777777" w:rsidR="009F04BA" w:rsidRDefault="009F04BA" w:rsidP="00EF3406">
      <w:pPr>
        <w:autoSpaceDE w:val="0"/>
        <w:autoSpaceDN w:val="0"/>
        <w:adjustRightInd w:val="0"/>
        <w:rPr>
          <w:rFonts w:cs="Arial"/>
        </w:rPr>
      </w:pPr>
    </w:p>
    <w:p w14:paraId="0BE68B80" w14:textId="77777777" w:rsidR="009F04BA" w:rsidRDefault="009F04BA" w:rsidP="00EF3406">
      <w:pPr>
        <w:autoSpaceDE w:val="0"/>
        <w:autoSpaceDN w:val="0"/>
        <w:adjustRightInd w:val="0"/>
        <w:rPr>
          <w:rFonts w:cs="Arial"/>
        </w:rPr>
      </w:pPr>
    </w:p>
    <w:p w14:paraId="2EFDAD30" w14:textId="2FB34839" w:rsidR="00EF3406" w:rsidRDefault="00EF3406" w:rsidP="009F04BA">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2"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54E9D7FD" w14:textId="77777777" w:rsidR="00EF3406" w:rsidRDefault="00EF3406" w:rsidP="00EF3406">
      <w:pPr>
        <w:autoSpaceDE w:val="0"/>
        <w:autoSpaceDN w:val="0"/>
        <w:adjustRightInd w:val="0"/>
        <w:rPr>
          <w:rFonts w:cs="Arial"/>
          <w:szCs w:val="22"/>
        </w:rPr>
      </w:pPr>
    </w:p>
    <w:p w14:paraId="2A0FDEAD"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3DDE5D8D" w14:textId="77777777" w:rsidR="00EF3406" w:rsidRPr="002633D8" w:rsidRDefault="00EF3406" w:rsidP="00EF3406">
      <w:pPr>
        <w:rPr>
          <w:rFonts w:cs="Arial"/>
          <w:szCs w:val="22"/>
        </w:rPr>
      </w:pPr>
    </w:p>
    <w:p w14:paraId="16B7C7BC"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23764526" w14:textId="77777777" w:rsidR="00EF3406" w:rsidRPr="002633D8" w:rsidRDefault="00EF3406" w:rsidP="00EF3406">
      <w:pPr>
        <w:rPr>
          <w:rFonts w:cs="Arial"/>
          <w:i/>
          <w:szCs w:val="22"/>
          <w:highlight w:val="yellow"/>
        </w:rPr>
      </w:pPr>
    </w:p>
    <w:p w14:paraId="0B479215" w14:textId="52050FC2" w:rsidR="00EF3406" w:rsidRDefault="00EF3406" w:rsidP="6E721F82">
      <w:pPr>
        <w:pStyle w:val="BodyText"/>
        <w:rPr>
          <w:rFonts w:eastAsia="Arial" w:cs="Arial"/>
          <w:color w:val="auto"/>
        </w:rPr>
      </w:pPr>
      <w:r w:rsidRPr="6E721F82">
        <w:rPr>
          <w:color w:val="auto"/>
        </w:rPr>
        <w:t xml:space="preserve">Module details are correct on 1 September 2023, and will not normally be changed during the year. In the unlikely event of changes having to be made to these details during the year, you will be notified in writing.  Module descriptors are presented in </w:t>
      </w:r>
      <w:r w:rsidRPr="6E721F82">
        <w:rPr>
          <w:rFonts w:eastAsia="Arial" w:cs="Arial"/>
          <w:color w:val="auto"/>
        </w:rPr>
        <w:t>the accompanying Module Directory document.</w:t>
      </w:r>
    </w:p>
    <w:p w14:paraId="273A6AA2" w14:textId="77777777" w:rsidR="00EF3406" w:rsidRDefault="00EF3406" w:rsidP="6E721F82">
      <w:pPr>
        <w:rPr>
          <w:rFonts w:eastAsia="Arial" w:cs="Arial"/>
        </w:rPr>
      </w:pPr>
      <w:r w:rsidRPr="6E721F82">
        <w:rPr>
          <w:rFonts w:eastAsia="Arial" w:cs="Arial"/>
        </w:rPr>
        <w:br w:type="page"/>
      </w:r>
    </w:p>
    <w:p w14:paraId="07198493" w14:textId="6A17CA2A" w:rsidR="00EF3406" w:rsidRPr="000E5C8F" w:rsidRDefault="000E5C8F" w:rsidP="009F04BA">
      <w:pPr>
        <w:pStyle w:val="Heading2"/>
        <w:rPr>
          <w:rFonts w:eastAsia="Arial"/>
        </w:rPr>
      </w:pPr>
      <w:bookmarkStart w:id="24" w:name="_Toc2093636326"/>
      <w:r w:rsidRPr="6E721F82">
        <w:rPr>
          <w:rStyle w:val="normaltextrun"/>
          <w:rFonts w:eastAsia="Arial"/>
        </w:rPr>
        <w:lastRenderedPageBreak/>
        <w:t>BA (Hons) Education Studies: Primary</w:t>
      </w:r>
      <w:bookmarkEnd w:id="24"/>
      <w:r w:rsidRPr="6E721F82">
        <w:rPr>
          <w:rStyle w:val="normaltextrun"/>
          <w:rFonts w:eastAsia="Arial"/>
        </w:rPr>
        <w:t> </w:t>
      </w:r>
      <w:r w:rsidRPr="6E721F82">
        <w:rPr>
          <w:rStyle w:val="eop"/>
          <w:rFonts w:eastAsia="Arial"/>
        </w:rPr>
        <w:t> </w:t>
      </w:r>
      <w:r w:rsidR="00EF3406" w:rsidRPr="6E721F82">
        <w:rPr>
          <w:rFonts w:eastAsia="Arial"/>
        </w:rPr>
        <w:t xml:space="preserve"> </w:t>
      </w:r>
    </w:p>
    <w:p w14:paraId="78FFA5F5" w14:textId="77777777" w:rsidR="00EF3406" w:rsidRDefault="00EF3406" w:rsidP="6E721F82">
      <w:pPr>
        <w:ind w:left="360"/>
        <w:rPr>
          <w:rFonts w:eastAsia="Arial" w:cs="Arial"/>
          <w:b/>
          <w:bCs/>
        </w:rPr>
      </w:pPr>
    </w:p>
    <w:p w14:paraId="028EAECE" w14:textId="77777777" w:rsidR="00EF3406" w:rsidRPr="002633D8" w:rsidRDefault="00EF3406" w:rsidP="6E721F82">
      <w:pPr>
        <w:rPr>
          <w:rFonts w:eastAsia="Arial" w:cs="Arial"/>
          <w:b/>
          <w:bCs/>
        </w:rPr>
      </w:pPr>
      <w:r w:rsidRPr="6E721F82">
        <w:rPr>
          <w:rFonts w:eastAsia="Arial" w:cs="Arial"/>
          <w:b/>
          <w:bCs/>
        </w:rPr>
        <w:t xml:space="preserve">Programme Learning Outcomes </w:t>
      </w:r>
    </w:p>
    <w:p w14:paraId="36D4BF9F" w14:textId="77777777" w:rsidR="00EF3406" w:rsidRPr="002633D8" w:rsidRDefault="00EF3406" w:rsidP="00EF3406">
      <w:pPr>
        <w:jc w:val="both"/>
        <w:rPr>
          <w:rFonts w:cs="Arial"/>
          <w:szCs w:val="22"/>
        </w:rPr>
      </w:pPr>
    </w:p>
    <w:p w14:paraId="309C4A29" w14:textId="77777777" w:rsidR="000E5C8F" w:rsidRPr="000E5C8F" w:rsidRDefault="000E5C8F" w:rsidP="000E5C8F">
      <w:pPr>
        <w:textAlignment w:val="baseline"/>
        <w:rPr>
          <w:rFonts w:ascii="Segoe UI" w:hAnsi="Segoe UI" w:cs="Segoe UI"/>
          <w:sz w:val="18"/>
          <w:szCs w:val="18"/>
          <w:lang w:eastAsia="zh-CN"/>
        </w:rPr>
      </w:pPr>
      <w:r w:rsidRPr="000E5C8F">
        <w:rPr>
          <w:rFonts w:cs="Arial"/>
          <w:b/>
          <w:bCs/>
          <w:szCs w:val="22"/>
          <w:lang w:eastAsia="zh-CN"/>
        </w:rPr>
        <w:t>Knowledge and understanding (KU)</w:t>
      </w:r>
      <w:r w:rsidRPr="000E5C8F">
        <w:rPr>
          <w:rFonts w:cs="Arial"/>
          <w:szCs w:val="22"/>
          <w:lang w:eastAsia="zh-CN"/>
        </w:rPr>
        <w:t> </w:t>
      </w:r>
    </w:p>
    <w:p w14:paraId="76D5E1C8" w14:textId="77777777" w:rsidR="000E5C8F" w:rsidRPr="000E5C8F" w:rsidRDefault="000E5C8F" w:rsidP="000E5C8F">
      <w:pPr>
        <w:ind w:left="720"/>
        <w:jc w:val="both"/>
        <w:textAlignment w:val="baseline"/>
        <w:rPr>
          <w:rFonts w:ascii="Segoe UI" w:hAnsi="Segoe UI" w:cs="Segoe UI"/>
          <w:sz w:val="18"/>
          <w:szCs w:val="18"/>
          <w:lang w:eastAsia="zh-CN"/>
        </w:rPr>
      </w:pPr>
      <w:r w:rsidRPr="000E5C8F">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6914"/>
      </w:tblGrid>
      <w:tr w:rsidR="000E5C8F" w:rsidRPr="000E5C8F" w14:paraId="790DE21C"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6439C29"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KU1</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6ACA96F3"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color w:val="000000"/>
                <w:szCs w:val="22"/>
                <w:lang w:eastAsia="zh-CN"/>
              </w:rPr>
              <w:t>To develop a systematic understanding of educational knowledge which draws upon the foundation disciplines of philosophy, psychology, sociology and history. </w:t>
            </w:r>
          </w:p>
        </w:tc>
      </w:tr>
      <w:tr w:rsidR="000E5C8F" w:rsidRPr="000E5C8F" w14:paraId="36ACF06C"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4A83380"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KU2</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63CC7B8E"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color w:val="000000"/>
                <w:szCs w:val="22"/>
                <w:lang w:eastAsia="zh-CN"/>
              </w:rPr>
              <w:t>Working effectively with children, young people and with adults </w:t>
            </w:r>
          </w:p>
        </w:tc>
      </w:tr>
      <w:tr w:rsidR="000E5C8F" w:rsidRPr="000E5C8F" w14:paraId="50833C4F"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390200D"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KU3</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6B2A4AC4"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A critical awareness of the societal and organisational structures and purposes of educational systems, and the possible implications for learners and the learning process </w:t>
            </w:r>
          </w:p>
        </w:tc>
      </w:tr>
      <w:tr w:rsidR="000E5C8F" w:rsidRPr="000E5C8F" w14:paraId="4A8FDEBC"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5AD8D52"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KU4</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7E136ED5"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A critical understanding of the societal and organisational structures and purposes of educational systems, and the possible implications for learners and the learning process.  </w:t>
            </w:r>
          </w:p>
        </w:tc>
      </w:tr>
      <w:tr w:rsidR="000E5C8F" w:rsidRPr="000E5C8F" w14:paraId="0DFA8DB3"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C60A7CB"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KU5</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7311D3E3"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A critical understanding of  the significance of the cultural, historical and contemporary features of various policies, institutions and agencies in regard to young children and childhood  </w:t>
            </w:r>
          </w:p>
        </w:tc>
      </w:tr>
    </w:tbl>
    <w:p w14:paraId="601AC499"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Each of the above PLOs is covered by at least 2 modules at the appropriate level  </w:t>
      </w:r>
    </w:p>
    <w:p w14:paraId="7DF500BD"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w:t>
      </w:r>
      <w:proofErr w:type="gramStart"/>
      <w:r w:rsidRPr="000E5C8F">
        <w:rPr>
          <w:rFonts w:cs="Arial"/>
          <w:szCs w:val="22"/>
          <w:lang w:eastAsia="zh-CN"/>
        </w:rPr>
        <w:t>taking into account</w:t>
      </w:r>
      <w:proofErr w:type="gramEnd"/>
      <w:r w:rsidRPr="000E5C8F">
        <w:rPr>
          <w:rFonts w:cs="Arial"/>
          <w:szCs w:val="22"/>
          <w:lang w:eastAsia="zh-CN"/>
        </w:rPr>
        <w:t xml:space="preserve"> individual patterns of study) </w:t>
      </w:r>
    </w:p>
    <w:p w14:paraId="3B2A46BA" w14:textId="77777777" w:rsidR="000E5C8F" w:rsidRPr="000E5C8F" w:rsidRDefault="000E5C8F" w:rsidP="000E5C8F">
      <w:pPr>
        <w:ind w:left="720"/>
        <w:jc w:val="both"/>
        <w:textAlignment w:val="baseline"/>
        <w:rPr>
          <w:rFonts w:ascii="Segoe UI" w:hAnsi="Segoe UI" w:cs="Segoe UI"/>
          <w:sz w:val="18"/>
          <w:szCs w:val="18"/>
          <w:lang w:eastAsia="zh-CN"/>
        </w:rPr>
      </w:pPr>
      <w:r w:rsidRPr="000E5C8F">
        <w:rPr>
          <w:rFonts w:cs="Arial"/>
          <w:color w:val="000000"/>
          <w:szCs w:val="22"/>
          <w:lang w:eastAsia="zh-CN"/>
        </w:rPr>
        <w:t> </w:t>
      </w:r>
    </w:p>
    <w:p w14:paraId="5FE80EFB" w14:textId="77777777" w:rsidR="000E5C8F" w:rsidRPr="000E5C8F" w:rsidRDefault="000E5C8F" w:rsidP="000E5C8F">
      <w:pPr>
        <w:textAlignment w:val="baseline"/>
        <w:rPr>
          <w:rFonts w:ascii="Segoe UI" w:hAnsi="Segoe UI" w:cs="Segoe UI"/>
          <w:sz w:val="18"/>
          <w:szCs w:val="18"/>
          <w:lang w:eastAsia="zh-CN"/>
        </w:rPr>
      </w:pPr>
      <w:r w:rsidRPr="000E5C8F">
        <w:rPr>
          <w:rFonts w:cs="Arial"/>
          <w:b/>
          <w:bCs/>
          <w:szCs w:val="22"/>
          <w:lang w:eastAsia="zh-CN"/>
        </w:rPr>
        <w:t>Cognitive (thinking) skills (CS) </w:t>
      </w:r>
      <w:r w:rsidRPr="000E5C8F">
        <w:rPr>
          <w:rFonts w:cs="Arial"/>
          <w:szCs w:val="22"/>
          <w:lang w:eastAsia="zh-CN"/>
        </w:rPr>
        <w:t> </w:t>
      </w:r>
    </w:p>
    <w:p w14:paraId="6493A2FA" w14:textId="77777777" w:rsidR="000E5C8F" w:rsidRPr="000E5C8F" w:rsidRDefault="000E5C8F" w:rsidP="000E5C8F">
      <w:pPr>
        <w:ind w:left="720"/>
        <w:jc w:val="both"/>
        <w:textAlignment w:val="baseline"/>
        <w:rPr>
          <w:rFonts w:ascii="Segoe UI" w:hAnsi="Segoe UI" w:cs="Segoe UI"/>
          <w:sz w:val="18"/>
          <w:szCs w:val="18"/>
          <w:lang w:eastAsia="zh-CN"/>
        </w:rPr>
      </w:pPr>
      <w:r w:rsidRPr="000E5C8F">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6"/>
        <w:gridCol w:w="6915"/>
      </w:tblGrid>
      <w:tr w:rsidR="000E5C8F" w:rsidRPr="000E5C8F" w14:paraId="5D857820"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EE02AF6"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CS1</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8DCE68D"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color w:val="000000"/>
                <w:szCs w:val="22"/>
                <w:lang w:eastAsia="zh-CN"/>
              </w:rPr>
              <w:t>To critically engage with complex issues in education both systematically and creatively. </w:t>
            </w:r>
          </w:p>
        </w:tc>
      </w:tr>
      <w:tr w:rsidR="000E5C8F" w:rsidRPr="000E5C8F" w14:paraId="4BAE9B16"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645E59B6"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CS2</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2A47F26"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To critically analyse educational concepts, theories and issues of policy, as they relate to the primary sector, in a systematic way    </w:t>
            </w:r>
          </w:p>
        </w:tc>
      </w:tr>
      <w:tr w:rsidR="000E5C8F" w:rsidRPr="000E5C8F" w14:paraId="1A38C7E7"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480835F"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CS3</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13C87F6"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Use a range of evidence to formulate appropriate and justified ways forward and potential changes in practice  </w:t>
            </w:r>
          </w:p>
        </w:tc>
      </w:tr>
      <w:tr w:rsidR="000E5C8F" w:rsidRPr="000E5C8F" w14:paraId="39593E0C"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F59B31A"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CS4</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7F38992D"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Apply concepts, theories and methods used in the study of international relations to the analysis of political ideas, practices and issues in the international system. </w:t>
            </w:r>
          </w:p>
        </w:tc>
      </w:tr>
    </w:tbl>
    <w:p w14:paraId="2FAE1F03"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Each of the above PLOs is covered by at least 2 modules at the appropriate level  </w:t>
      </w:r>
    </w:p>
    <w:p w14:paraId="45E888F6"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w:t>
      </w:r>
      <w:proofErr w:type="gramStart"/>
      <w:r w:rsidRPr="000E5C8F">
        <w:rPr>
          <w:rFonts w:cs="Arial"/>
          <w:szCs w:val="22"/>
          <w:lang w:eastAsia="zh-CN"/>
        </w:rPr>
        <w:t>taking into account</w:t>
      </w:r>
      <w:proofErr w:type="gramEnd"/>
      <w:r w:rsidRPr="000E5C8F">
        <w:rPr>
          <w:rFonts w:cs="Arial"/>
          <w:szCs w:val="22"/>
          <w:lang w:eastAsia="zh-CN"/>
        </w:rPr>
        <w:t xml:space="preserve"> individual patterns of study) </w:t>
      </w:r>
    </w:p>
    <w:p w14:paraId="04DB1B2A" w14:textId="77777777" w:rsidR="000E5C8F" w:rsidRPr="000E5C8F" w:rsidRDefault="000E5C8F" w:rsidP="000E5C8F">
      <w:pPr>
        <w:ind w:left="720"/>
        <w:jc w:val="both"/>
        <w:textAlignment w:val="baseline"/>
        <w:rPr>
          <w:rFonts w:ascii="Segoe UI" w:hAnsi="Segoe UI" w:cs="Segoe UI"/>
          <w:sz w:val="18"/>
          <w:szCs w:val="18"/>
          <w:lang w:eastAsia="zh-CN"/>
        </w:rPr>
      </w:pPr>
      <w:r w:rsidRPr="000E5C8F">
        <w:rPr>
          <w:rFonts w:cs="Arial"/>
          <w:color w:val="000000"/>
          <w:szCs w:val="22"/>
          <w:lang w:eastAsia="zh-CN"/>
        </w:rPr>
        <w:t> </w:t>
      </w:r>
    </w:p>
    <w:p w14:paraId="64ADCCE8" w14:textId="77777777" w:rsidR="000E5C8F" w:rsidRPr="000E5C8F" w:rsidRDefault="000E5C8F" w:rsidP="000E5C8F">
      <w:pPr>
        <w:textAlignment w:val="baseline"/>
        <w:rPr>
          <w:rFonts w:ascii="Segoe UI" w:hAnsi="Segoe UI" w:cs="Segoe UI"/>
          <w:sz w:val="18"/>
          <w:szCs w:val="18"/>
          <w:lang w:eastAsia="zh-CN"/>
        </w:rPr>
      </w:pPr>
      <w:r w:rsidRPr="000E5C8F">
        <w:rPr>
          <w:rFonts w:cs="Arial"/>
          <w:b/>
          <w:bCs/>
          <w:szCs w:val="22"/>
          <w:lang w:eastAsia="zh-CN"/>
        </w:rPr>
        <w:t>Practical skills (PS)</w:t>
      </w:r>
      <w:r w:rsidRPr="000E5C8F">
        <w:rPr>
          <w:rFonts w:cs="Arial"/>
          <w:szCs w:val="22"/>
          <w:lang w:eastAsia="zh-CN"/>
        </w:rPr>
        <w:t> </w:t>
      </w:r>
    </w:p>
    <w:p w14:paraId="7A9AD863" w14:textId="77777777" w:rsidR="000E5C8F" w:rsidRPr="000E5C8F" w:rsidRDefault="000E5C8F" w:rsidP="000E5C8F">
      <w:pPr>
        <w:ind w:left="720"/>
        <w:jc w:val="both"/>
        <w:textAlignment w:val="baseline"/>
        <w:rPr>
          <w:rFonts w:ascii="Segoe UI" w:hAnsi="Segoe UI" w:cs="Segoe UI"/>
          <w:sz w:val="18"/>
          <w:szCs w:val="18"/>
          <w:lang w:eastAsia="zh-CN"/>
        </w:rPr>
      </w:pPr>
      <w:r w:rsidRPr="000E5C8F">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4"/>
        <w:gridCol w:w="6917"/>
      </w:tblGrid>
      <w:tr w:rsidR="000E5C8F" w:rsidRPr="000E5C8F" w14:paraId="2C9C67DE"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16C54B0"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PS1</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3F9AE31"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Organise and articulate opinions and arguments in speech and writing using relevant specialist vocabulary </w:t>
            </w:r>
          </w:p>
        </w:tc>
      </w:tr>
      <w:tr w:rsidR="000E5C8F" w:rsidRPr="000E5C8F" w14:paraId="0C44526A"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7496FDE"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PS2</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27553E50"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Demonstrate sensitivity to the values and interests of others and appreciate the diversity of human needs and how they can be addressed </w:t>
            </w:r>
          </w:p>
        </w:tc>
      </w:tr>
      <w:tr w:rsidR="000E5C8F" w:rsidRPr="000E5C8F" w14:paraId="14C0A7BA"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341A6DB2"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PS3</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74EF208D"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Use a range of evidence to formulate appropriate and justified ways forward and potential changes in practice </w:t>
            </w:r>
          </w:p>
        </w:tc>
      </w:tr>
      <w:tr w:rsidR="000E5C8F" w:rsidRPr="000E5C8F" w14:paraId="72A5B52D"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3DEF50A1"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PS4</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20F503F6"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Select a range of relevant primary and secondary sources, including theoretical and research-based evidence, to extend their knowledge and understanding  </w:t>
            </w:r>
          </w:p>
        </w:tc>
      </w:tr>
      <w:tr w:rsidR="000E5C8F" w:rsidRPr="000E5C8F" w14:paraId="40A206E9"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A24841F"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PS5</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5ED6E01"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Accommodate new principles and understandings relating to the primary education sector </w:t>
            </w:r>
          </w:p>
        </w:tc>
      </w:tr>
    </w:tbl>
    <w:p w14:paraId="22EFFDBA"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Each of the above PLOs is covered by at least 2 modules at the appropriate level (</w:t>
      </w:r>
      <w:proofErr w:type="gramStart"/>
      <w:r w:rsidRPr="000E5C8F">
        <w:rPr>
          <w:rFonts w:cs="Arial"/>
          <w:szCs w:val="22"/>
          <w:lang w:eastAsia="zh-CN"/>
        </w:rPr>
        <w:t>taking into account</w:t>
      </w:r>
      <w:proofErr w:type="gramEnd"/>
      <w:r w:rsidRPr="000E5C8F">
        <w:rPr>
          <w:rFonts w:cs="Arial"/>
          <w:szCs w:val="22"/>
          <w:lang w:eastAsia="zh-CN"/>
        </w:rPr>
        <w:t xml:space="preserve"> individual patterns of study) </w:t>
      </w:r>
    </w:p>
    <w:p w14:paraId="6BE57D51"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 </w:t>
      </w:r>
    </w:p>
    <w:p w14:paraId="5E0587D5" w14:textId="77777777" w:rsidR="000E5C8F" w:rsidRPr="000E5C8F" w:rsidRDefault="000E5C8F" w:rsidP="000E5C8F">
      <w:pPr>
        <w:textAlignment w:val="baseline"/>
        <w:rPr>
          <w:rFonts w:ascii="Segoe UI" w:hAnsi="Segoe UI" w:cs="Segoe UI"/>
          <w:sz w:val="18"/>
          <w:szCs w:val="18"/>
          <w:lang w:eastAsia="zh-CN"/>
        </w:rPr>
      </w:pPr>
      <w:r w:rsidRPr="000E5C8F">
        <w:rPr>
          <w:rFonts w:cs="Arial"/>
          <w:b/>
          <w:bCs/>
          <w:szCs w:val="22"/>
          <w:lang w:eastAsia="zh-CN"/>
        </w:rPr>
        <w:lastRenderedPageBreak/>
        <w:t>Key skills (KS) </w:t>
      </w:r>
      <w:r w:rsidRPr="000E5C8F">
        <w:rPr>
          <w:rFonts w:cs="Arial"/>
          <w:szCs w:val="22"/>
          <w:lang w:eastAsia="zh-CN"/>
        </w:rPr>
        <w:t> </w:t>
      </w:r>
    </w:p>
    <w:p w14:paraId="1538D684"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5"/>
        <w:gridCol w:w="6916"/>
      </w:tblGrid>
      <w:tr w:rsidR="000E5C8F" w:rsidRPr="000E5C8F" w14:paraId="76275DB9"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08A3B27"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KS1</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20C1FA9"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Articulate their own approaches to learning and organise an effective work pattern including working to deadlines.  </w:t>
            </w:r>
          </w:p>
        </w:tc>
      </w:tr>
      <w:tr w:rsidR="000E5C8F" w:rsidRPr="000E5C8F" w14:paraId="1776CA90"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F437F69"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KS2</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3B7BCD11"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The ability to reflect on their own and others' value systems  </w:t>
            </w:r>
          </w:p>
        </w:tc>
      </w:tr>
      <w:tr w:rsidR="000E5C8F" w:rsidRPr="000E5C8F" w14:paraId="25A52F53" w14:textId="77777777" w:rsidTr="000E5C8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345B16E"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b/>
                <w:bCs/>
                <w:color w:val="000000"/>
                <w:szCs w:val="22"/>
                <w:lang w:eastAsia="zh-CN"/>
              </w:rPr>
              <w:t>KS3</w:t>
            </w:r>
            <w:r w:rsidRPr="000E5C8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63B4AEDD" w14:textId="77777777" w:rsidR="000E5C8F" w:rsidRPr="000E5C8F" w:rsidRDefault="000E5C8F" w:rsidP="000E5C8F">
            <w:pPr>
              <w:jc w:val="both"/>
              <w:textAlignment w:val="baseline"/>
              <w:rPr>
                <w:rFonts w:ascii="Times New Roman" w:hAnsi="Times New Roman"/>
                <w:sz w:val="24"/>
                <w:szCs w:val="24"/>
                <w:lang w:eastAsia="zh-CN"/>
              </w:rPr>
            </w:pPr>
            <w:r w:rsidRPr="000E5C8F">
              <w:rPr>
                <w:rFonts w:cs="Arial"/>
                <w:szCs w:val="22"/>
                <w:lang w:eastAsia="zh-CN"/>
              </w:rPr>
              <w:t>Have the ability to collaborate and plan as part of a team, to carry out roles allocated by the team and take the lead where appropriate, and to fulfil agreed responsibilities.  </w:t>
            </w:r>
          </w:p>
        </w:tc>
      </w:tr>
    </w:tbl>
    <w:p w14:paraId="4D15513A" w14:textId="77777777" w:rsidR="000E5C8F" w:rsidRPr="000E5C8F" w:rsidRDefault="000E5C8F" w:rsidP="000E5C8F">
      <w:pPr>
        <w:textAlignment w:val="baseline"/>
        <w:rPr>
          <w:rFonts w:ascii="Segoe UI" w:hAnsi="Segoe UI" w:cs="Segoe UI"/>
          <w:sz w:val="18"/>
          <w:szCs w:val="18"/>
          <w:lang w:eastAsia="zh-CN"/>
        </w:rPr>
      </w:pPr>
      <w:r w:rsidRPr="000E5C8F">
        <w:rPr>
          <w:rFonts w:cs="Arial"/>
          <w:szCs w:val="22"/>
          <w:lang w:eastAsia="zh-CN"/>
        </w:rPr>
        <w:t>Each of the above PLOs is covered by at least 2 modules at the appropriate level (</w:t>
      </w:r>
      <w:proofErr w:type="gramStart"/>
      <w:r w:rsidRPr="000E5C8F">
        <w:rPr>
          <w:rFonts w:cs="Arial"/>
          <w:szCs w:val="22"/>
          <w:lang w:eastAsia="zh-CN"/>
        </w:rPr>
        <w:t>taking into account</w:t>
      </w:r>
      <w:proofErr w:type="gramEnd"/>
      <w:r w:rsidRPr="000E5C8F">
        <w:rPr>
          <w:rFonts w:cs="Arial"/>
          <w:szCs w:val="22"/>
          <w:lang w:eastAsia="zh-CN"/>
        </w:rPr>
        <w:t xml:space="preserve"> individual patterns of study) </w:t>
      </w:r>
    </w:p>
    <w:p w14:paraId="0690FF60" w14:textId="77777777" w:rsidR="00EF3406" w:rsidRPr="002633D8" w:rsidRDefault="00EF3406" w:rsidP="00EF3406">
      <w:pPr>
        <w:jc w:val="both"/>
        <w:rPr>
          <w:rFonts w:cs="Arial"/>
          <w:szCs w:val="22"/>
        </w:rPr>
      </w:pPr>
    </w:p>
    <w:p w14:paraId="57D814A8" w14:textId="77777777" w:rsidR="009F04BA" w:rsidRDefault="009F04BA">
      <w:pPr>
        <w:rPr>
          <w:b/>
          <w:bCs/>
        </w:rPr>
      </w:pPr>
      <w:r>
        <w:rPr>
          <w:b/>
          <w:bCs/>
        </w:rPr>
        <w:br w:type="page"/>
      </w:r>
    </w:p>
    <w:p w14:paraId="4F6A3B44" w14:textId="77777777" w:rsidR="009F04BA" w:rsidRDefault="009F04BA" w:rsidP="009F04BA">
      <w:pPr>
        <w:rPr>
          <w:rFonts w:cs="Arial"/>
          <w:i/>
          <w:szCs w:val="22"/>
        </w:rPr>
      </w:pPr>
    </w:p>
    <w:p w14:paraId="39706FA7" w14:textId="77777777" w:rsidR="009F04BA" w:rsidRPr="0094238A" w:rsidRDefault="009F04BA" w:rsidP="009F04BA">
      <w:pPr>
        <w:rPr>
          <w:rFonts w:eastAsia="Arial" w:cs="Arial"/>
          <w:b/>
          <w:bCs/>
          <w:i/>
          <w:iCs/>
        </w:rPr>
      </w:pPr>
      <w:r w:rsidRPr="36AA3193">
        <w:rPr>
          <w:b/>
          <w:bCs/>
        </w:rPr>
        <w:t xml:space="preserve">PROGRAMME STRUCTURE </w:t>
      </w:r>
    </w:p>
    <w:p w14:paraId="70336DA3" w14:textId="77777777" w:rsidR="00EF3406" w:rsidRPr="002633D8" w:rsidRDefault="00EF3406" w:rsidP="00EF3406">
      <w:pPr>
        <w:jc w:val="both"/>
        <w:rPr>
          <w:rFonts w:cs="Arial"/>
          <w:szCs w:val="22"/>
        </w:rPr>
      </w:pPr>
    </w:p>
    <w:p w14:paraId="0002042C" w14:textId="77777777" w:rsidR="00EF3406" w:rsidRPr="002633D8" w:rsidRDefault="00EF3406" w:rsidP="00EF3406">
      <w:pPr>
        <w:jc w:val="both"/>
        <w:rPr>
          <w:rFonts w:eastAsia="Arial" w:cs="Arial"/>
        </w:rPr>
      </w:pPr>
      <w:r w:rsidRPr="36AA3193">
        <w:t>All Level</w:t>
      </w:r>
      <w:r>
        <w:t xml:space="preserve"> 5</w:t>
      </w:r>
      <w:r w:rsidRPr="36AA3193">
        <w:t xml:space="preserve"> students must normally pursue 120 credits at Level </w:t>
      </w:r>
      <w:r>
        <w:t>5</w:t>
      </w:r>
      <w:r w:rsidRPr="36AA3193">
        <w:t>.  The credit rating of each module is specified in the module details.</w:t>
      </w:r>
      <w:r w:rsidRPr="60269D23">
        <w:rPr>
          <w:rFonts w:eastAsia="Arial" w:cs="Arial"/>
        </w:rPr>
        <w:t xml:space="preserve">  </w:t>
      </w:r>
    </w:p>
    <w:p w14:paraId="6866CC7F" w14:textId="77777777" w:rsidR="00EF3406" w:rsidRDefault="00EF3406" w:rsidP="00EF3406"/>
    <w:p w14:paraId="28F14C7B" w14:textId="77777777" w:rsidR="00EF3406" w:rsidRPr="00475BFD" w:rsidRDefault="00EF3406" w:rsidP="00EF3406">
      <w:pPr>
        <w:rPr>
          <w:rFonts w:eastAsia="Arial" w:cs="Arial"/>
          <w:b/>
          <w:bCs/>
        </w:rPr>
      </w:pPr>
      <w:r w:rsidRPr="00EF3406">
        <w:rPr>
          <w:b/>
          <w:bCs/>
        </w:rPr>
        <w:t>Structure: Full-time Students</w:t>
      </w:r>
    </w:p>
    <w:p w14:paraId="4C0FD8E9" w14:textId="77777777" w:rsidR="00EF3406" w:rsidRPr="00475BFD" w:rsidRDefault="00EF3406" w:rsidP="00EF340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779"/>
        <w:gridCol w:w="1980"/>
        <w:gridCol w:w="1080"/>
      </w:tblGrid>
      <w:tr w:rsidR="00EF3406" w:rsidRPr="004F558A" w14:paraId="770E6A8F" w14:textId="77777777" w:rsidTr="009F04BA">
        <w:trPr>
          <w:trHeight w:val="778"/>
        </w:trPr>
        <w:tc>
          <w:tcPr>
            <w:tcW w:w="1526" w:type="dxa"/>
            <w:shd w:val="clear" w:color="auto" w:fill="D9D9D9" w:themeFill="background1" w:themeFillShade="D9"/>
          </w:tcPr>
          <w:p w14:paraId="17012E66" w14:textId="77777777" w:rsidR="00EF3406" w:rsidRPr="004F558A" w:rsidRDefault="00EF3406" w:rsidP="00EA7B31">
            <w:pPr>
              <w:autoSpaceDE w:val="0"/>
              <w:autoSpaceDN w:val="0"/>
              <w:adjustRightInd w:val="0"/>
              <w:rPr>
                <w:rFonts w:eastAsia="Arial" w:cs="Arial"/>
                <w:b/>
                <w:bCs/>
              </w:rPr>
            </w:pPr>
            <w:r w:rsidRPr="004F558A">
              <w:rPr>
                <w:rFonts w:cs="Arial"/>
                <w:b/>
                <w:bCs/>
              </w:rPr>
              <w:t xml:space="preserve">Module Code </w:t>
            </w:r>
          </w:p>
        </w:tc>
        <w:tc>
          <w:tcPr>
            <w:tcW w:w="3779" w:type="dxa"/>
            <w:shd w:val="clear" w:color="auto" w:fill="D9D9D9" w:themeFill="background1" w:themeFillShade="D9"/>
          </w:tcPr>
          <w:p w14:paraId="235DCB09" w14:textId="77777777" w:rsidR="00EF3406" w:rsidRPr="004F558A" w:rsidRDefault="00EF3406" w:rsidP="00EA7B31">
            <w:pPr>
              <w:autoSpaceDE w:val="0"/>
              <w:autoSpaceDN w:val="0"/>
              <w:adjustRightInd w:val="0"/>
              <w:rPr>
                <w:rFonts w:eastAsia="Arial" w:cs="Arial"/>
                <w:b/>
                <w:bCs/>
              </w:rPr>
            </w:pPr>
            <w:r w:rsidRPr="004F558A">
              <w:rPr>
                <w:rFonts w:cs="Arial"/>
                <w:b/>
                <w:bCs/>
              </w:rPr>
              <w:t xml:space="preserve">Title </w:t>
            </w:r>
          </w:p>
        </w:tc>
        <w:tc>
          <w:tcPr>
            <w:tcW w:w="1980" w:type="dxa"/>
            <w:shd w:val="clear" w:color="auto" w:fill="D9D9D9" w:themeFill="background1" w:themeFillShade="D9"/>
          </w:tcPr>
          <w:p w14:paraId="6042D2C9" w14:textId="77777777" w:rsidR="00EF3406" w:rsidRPr="004F558A" w:rsidRDefault="00EF3406" w:rsidP="00EA7B31">
            <w:pPr>
              <w:autoSpaceDE w:val="0"/>
              <w:autoSpaceDN w:val="0"/>
              <w:adjustRightInd w:val="0"/>
              <w:rPr>
                <w:rFonts w:eastAsia="Arial" w:cs="Arial"/>
                <w:b/>
                <w:bCs/>
              </w:rPr>
            </w:pPr>
            <w:r w:rsidRPr="004F558A">
              <w:rPr>
                <w:rFonts w:cs="Arial"/>
                <w:b/>
                <w:bCs/>
              </w:rPr>
              <w:t>Module type (component pass, core, compulsory or optional)</w:t>
            </w:r>
          </w:p>
        </w:tc>
        <w:tc>
          <w:tcPr>
            <w:tcW w:w="1080" w:type="dxa"/>
            <w:shd w:val="clear" w:color="auto" w:fill="D9D9D9" w:themeFill="background1" w:themeFillShade="D9"/>
          </w:tcPr>
          <w:p w14:paraId="7E9D63E6" w14:textId="77777777" w:rsidR="00EF3406" w:rsidRPr="004F558A" w:rsidRDefault="00EF3406" w:rsidP="00EA7B31">
            <w:pPr>
              <w:tabs>
                <w:tab w:val="left" w:pos="0"/>
              </w:tabs>
              <w:autoSpaceDE w:val="0"/>
              <w:autoSpaceDN w:val="0"/>
              <w:adjustRightInd w:val="0"/>
              <w:rPr>
                <w:rFonts w:eastAsia="Arial" w:cs="Arial"/>
                <w:b/>
                <w:bCs/>
              </w:rPr>
            </w:pPr>
            <w:r w:rsidRPr="004F558A">
              <w:rPr>
                <w:rFonts w:cs="Arial"/>
                <w:b/>
                <w:bCs/>
              </w:rPr>
              <w:t>Credits</w:t>
            </w:r>
          </w:p>
        </w:tc>
      </w:tr>
      <w:tr w:rsidR="00EF3406" w:rsidRPr="004F558A" w14:paraId="49EDC542" w14:textId="77777777" w:rsidTr="009F04BA">
        <w:trPr>
          <w:trHeight w:val="259"/>
        </w:trPr>
        <w:tc>
          <w:tcPr>
            <w:tcW w:w="1526" w:type="dxa"/>
            <w:shd w:val="clear" w:color="auto" w:fill="auto"/>
          </w:tcPr>
          <w:p w14:paraId="0ECCDB06" w14:textId="4023CFD3" w:rsidR="00EF3406" w:rsidRPr="004F558A" w:rsidRDefault="00EB7994" w:rsidP="00EA7B31">
            <w:pPr>
              <w:autoSpaceDE w:val="0"/>
              <w:autoSpaceDN w:val="0"/>
              <w:adjustRightInd w:val="0"/>
              <w:rPr>
                <w:rFonts w:cs="Arial"/>
              </w:rPr>
            </w:pPr>
            <w:r w:rsidRPr="004F558A">
              <w:rPr>
                <w:rStyle w:val="normaltextrun"/>
                <w:rFonts w:cs="Arial"/>
                <w:color w:val="000000"/>
                <w:szCs w:val="22"/>
                <w:shd w:val="clear" w:color="auto" w:fill="FFFFFF"/>
              </w:rPr>
              <w:t>ECES5006</w:t>
            </w:r>
          </w:p>
        </w:tc>
        <w:tc>
          <w:tcPr>
            <w:tcW w:w="3779" w:type="dxa"/>
            <w:shd w:val="clear" w:color="auto" w:fill="auto"/>
          </w:tcPr>
          <w:p w14:paraId="63FB280E" w14:textId="1FF76FB3" w:rsidR="00EF3406" w:rsidRPr="004F558A" w:rsidRDefault="00DB006B" w:rsidP="00EA7B31">
            <w:pPr>
              <w:rPr>
                <w:rFonts w:cs="Arial"/>
              </w:rPr>
            </w:pPr>
            <w:r w:rsidRPr="004F558A">
              <w:rPr>
                <w:rStyle w:val="normaltextrun"/>
                <w:rFonts w:cs="Arial"/>
                <w:color w:val="000000"/>
                <w:szCs w:val="22"/>
                <w:shd w:val="clear" w:color="auto" w:fill="FFFFFF"/>
              </w:rPr>
              <w:t>All Means All</w:t>
            </w:r>
            <w:r w:rsidRPr="004F558A">
              <w:rPr>
                <w:rStyle w:val="eop"/>
                <w:rFonts w:cs="Arial"/>
                <w:color w:val="000000"/>
                <w:szCs w:val="22"/>
                <w:shd w:val="clear" w:color="auto" w:fill="FFFFFF"/>
              </w:rPr>
              <w:t> </w:t>
            </w:r>
          </w:p>
        </w:tc>
        <w:tc>
          <w:tcPr>
            <w:tcW w:w="1980" w:type="dxa"/>
          </w:tcPr>
          <w:p w14:paraId="353C87BD" w14:textId="5FD07D61" w:rsidR="00EF3406" w:rsidRPr="004F558A" w:rsidRDefault="00597A63" w:rsidP="00EA7B31">
            <w:pPr>
              <w:autoSpaceDE w:val="0"/>
              <w:autoSpaceDN w:val="0"/>
              <w:adjustRightInd w:val="0"/>
              <w:rPr>
                <w:rFonts w:cs="Arial"/>
                <w:bCs/>
              </w:rPr>
            </w:pPr>
            <w:r w:rsidRPr="004F558A">
              <w:rPr>
                <w:rFonts w:cs="Arial"/>
                <w:bCs/>
              </w:rPr>
              <w:t>Compulsory</w:t>
            </w:r>
          </w:p>
        </w:tc>
        <w:tc>
          <w:tcPr>
            <w:tcW w:w="1080" w:type="dxa"/>
            <w:shd w:val="clear" w:color="auto" w:fill="auto"/>
          </w:tcPr>
          <w:p w14:paraId="6E3031A7" w14:textId="73C1A41E" w:rsidR="00EF3406" w:rsidRPr="004F558A" w:rsidRDefault="00597A63" w:rsidP="00EA7B31">
            <w:pPr>
              <w:tabs>
                <w:tab w:val="left" w:pos="0"/>
              </w:tabs>
              <w:autoSpaceDE w:val="0"/>
              <w:autoSpaceDN w:val="0"/>
              <w:adjustRightInd w:val="0"/>
              <w:rPr>
                <w:rFonts w:cs="Arial"/>
                <w:bCs/>
              </w:rPr>
            </w:pPr>
            <w:r w:rsidRPr="004F558A">
              <w:rPr>
                <w:rFonts w:cs="Arial"/>
                <w:bCs/>
              </w:rPr>
              <w:t>20</w:t>
            </w:r>
          </w:p>
        </w:tc>
      </w:tr>
      <w:tr w:rsidR="00EF3406" w:rsidRPr="004F558A" w14:paraId="70CDE7B2" w14:textId="77777777" w:rsidTr="009F04BA">
        <w:trPr>
          <w:trHeight w:val="259"/>
        </w:trPr>
        <w:tc>
          <w:tcPr>
            <w:tcW w:w="1526" w:type="dxa"/>
            <w:shd w:val="clear" w:color="auto" w:fill="auto"/>
          </w:tcPr>
          <w:p w14:paraId="41B55CE7" w14:textId="42A04A78" w:rsidR="00EF3406" w:rsidRPr="004F558A" w:rsidRDefault="00751A15" w:rsidP="00751A15">
            <w:pPr>
              <w:autoSpaceDE w:val="0"/>
              <w:autoSpaceDN w:val="0"/>
              <w:adjustRightInd w:val="0"/>
              <w:rPr>
                <w:rFonts w:cs="Arial"/>
              </w:rPr>
            </w:pPr>
            <w:r w:rsidRPr="004F558A">
              <w:rPr>
                <w:rStyle w:val="normaltextrun"/>
                <w:rFonts w:cs="Arial"/>
                <w:color w:val="000000"/>
                <w:szCs w:val="22"/>
                <w:bdr w:val="none" w:sz="0" w:space="0" w:color="auto" w:frame="1"/>
              </w:rPr>
              <w:t>ECES5021</w:t>
            </w:r>
          </w:p>
        </w:tc>
        <w:tc>
          <w:tcPr>
            <w:tcW w:w="3779" w:type="dxa"/>
            <w:shd w:val="clear" w:color="auto" w:fill="auto"/>
          </w:tcPr>
          <w:p w14:paraId="65B9E148" w14:textId="09C5097B" w:rsidR="00EF3406" w:rsidRPr="004F558A" w:rsidRDefault="00DB006B" w:rsidP="00EA7B31">
            <w:pPr>
              <w:rPr>
                <w:rFonts w:cs="Arial"/>
              </w:rPr>
            </w:pPr>
            <w:r w:rsidRPr="004F558A">
              <w:rPr>
                <w:rStyle w:val="normaltextrun"/>
                <w:rFonts w:cs="Arial"/>
                <w:color w:val="000000"/>
                <w:szCs w:val="22"/>
                <w:shd w:val="clear" w:color="auto" w:fill="FFFFFF"/>
              </w:rPr>
              <w:t>The Enquiring Mind: Creative Approaches to Teaching and Learning</w:t>
            </w:r>
            <w:r w:rsidRPr="004F558A">
              <w:rPr>
                <w:rStyle w:val="eop"/>
                <w:rFonts w:cs="Arial"/>
                <w:color w:val="000000"/>
                <w:szCs w:val="22"/>
                <w:shd w:val="clear" w:color="auto" w:fill="FFFFFF"/>
              </w:rPr>
              <w:t> </w:t>
            </w:r>
          </w:p>
        </w:tc>
        <w:tc>
          <w:tcPr>
            <w:tcW w:w="1980" w:type="dxa"/>
          </w:tcPr>
          <w:p w14:paraId="27047F6B" w14:textId="20DCD7CC" w:rsidR="00EF3406" w:rsidRPr="004F558A" w:rsidRDefault="00597A63" w:rsidP="00EA7B31">
            <w:pPr>
              <w:autoSpaceDE w:val="0"/>
              <w:autoSpaceDN w:val="0"/>
              <w:adjustRightInd w:val="0"/>
              <w:rPr>
                <w:rFonts w:cs="Arial"/>
                <w:bCs/>
              </w:rPr>
            </w:pPr>
            <w:r w:rsidRPr="004F558A">
              <w:rPr>
                <w:rFonts w:cs="Arial"/>
                <w:bCs/>
              </w:rPr>
              <w:t>Compulsory</w:t>
            </w:r>
          </w:p>
        </w:tc>
        <w:tc>
          <w:tcPr>
            <w:tcW w:w="1080" w:type="dxa"/>
            <w:shd w:val="clear" w:color="auto" w:fill="auto"/>
          </w:tcPr>
          <w:p w14:paraId="7298F3CD" w14:textId="4E036657" w:rsidR="00EF3406" w:rsidRPr="004F558A" w:rsidRDefault="00597A63" w:rsidP="00EA7B31">
            <w:pPr>
              <w:tabs>
                <w:tab w:val="left" w:pos="0"/>
              </w:tabs>
              <w:autoSpaceDE w:val="0"/>
              <w:autoSpaceDN w:val="0"/>
              <w:adjustRightInd w:val="0"/>
              <w:rPr>
                <w:rFonts w:cs="Arial"/>
                <w:bCs/>
              </w:rPr>
            </w:pPr>
            <w:r w:rsidRPr="004F558A">
              <w:rPr>
                <w:rFonts w:cs="Arial"/>
                <w:bCs/>
              </w:rPr>
              <w:t>20</w:t>
            </w:r>
          </w:p>
        </w:tc>
      </w:tr>
      <w:tr w:rsidR="00EF3406" w:rsidRPr="004F558A" w14:paraId="528439AD" w14:textId="77777777" w:rsidTr="009F04BA">
        <w:trPr>
          <w:trHeight w:val="259"/>
        </w:trPr>
        <w:tc>
          <w:tcPr>
            <w:tcW w:w="1526" w:type="dxa"/>
            <w:shd w:val="clear" w:color="auto" w:fill="auto"/>
          </w:tcPr>
          <w:p w14:paraId="263E8AFB" w14:textId="3021026B" w:rsidR="00EF3406" w:rsidRPr="004F558A" w:rsidRDefault="00751A15" w:rsidP="00EA7B31">
            <w:pPr>
              <w:autoSpaceDE w:val="0"/>
              <w:autoSpaceDN w:val="0"/>
              <w:adjustRightInd w:val="0"/>
              <w:rPr>
                <w:rFonts w:cs="Arial"/>
              </w:rPr>
            </w:pPr>
            <w:r w:rsidRPr="004F558A">
              <w:rPr>
                <w:rStyle w:val="normaltextrun"/>
                <w:rFonts w:cs="Arial"/>
                <w:color w:val="000000"/>
                <w:szCs w:val="22"/>
                <w:bdr w:val="none" w:sz="0" w:space="0" w:color="auto" w:frame="1"/>
              </w:rPr>
              <w:t>ECES5022</w:t>
            </w:r>
          </w:p>
        </w:tc>
        <w:tc>
          <w:tcPr>
            <w:tcW w:w="3779" w:type="dxa"/>
            <w:shd w:val="clear" w:color="auto" w:fill="auto"/>
          </w:tcPr>
          <w:p w14:paraId="486687A4" w14:textId="71F51FA5" w:rsidR="00EF3406" w:rsidRPr="004F558A" w:rsidRDefault="00DB006B" w:rsidP="00EA7B31">
            <w:pPr>
              <w:rPr>
                <w:rFonts w:cs="Arial"/>
              </w:rPr>
            </w:pPr>
            <w:r w:rsidRPr="004F558A">
              <w:rPr>
                <w:rStyle w:val="normaltextrun"/>
                <w:rFonts w:cs="Arial"/>
                <w:color w:val="000000"/>
                <w:szCs w:val="22"/>
                <w:shd w:val="clear" w:color="auto" w:fill="FFFFFF"/>
              </w:rPr>
              <w:t>The Three Rs</w:t>
            </w:r>
            <w:r w:rsidRPr="004F558A">
              <w:rPr>
                <w:rStyle w:val="eop"/>
                <w:rFonts w:cs="Arial"/>
                <w:color w:val="000000"/>
                <w:szCs w:val="22"/>
                <w:shd w:val="clear" w:color="auto" w:fill="FFFFFF"/>
              </w:rPr>
              <w:t> </w:t>
            </w:r>
          </w:p>
        </w:tc>
        <w:tc>
          <w:tcPr>
            <w:tcW w:w="1980" w:type="dxa"/>
          </w:tcPr>
          <w:p w14:paraId="206E6ADB" w14:textId="534F7869" w:rsidR="00EF3406" w:rsidRPr="004F558A" w:rsidRDefault="00597A63" w:rsidP="00EA7B31">
            <w:pPr>
              <w:autoSpaceDE w:val="0"/>
              <w:autoSpaceDN w:val="0"/>
              <w:adjustRightInd w:val="0"/>
              <w:rPr>
                <w:rFonts w:cs="Arial"/>
                <w:bCs/>
              </w:rPr>
            </w:pPr>
            <w:r w:rsidRPr="004F558A">
              <w:rPr>
                <w:rFonts w:cs="Arial"/>
                <w:bCs/>
              </w:rPr>
              <w:t>Compulsory</w:t>
            </w:r>
          </w:p>
        </w:tc>
        <w:tc>
          <w:tcPr>
            <w:tcW w:w="1080" w:type="dxa"/>
            <w:shd w:val="clear" w:color="auto" w:fill="auto"/>
          </w:tcPr>
          <w:p w14:paraId="470629F3" w14:textId="7379F6FD" w:rsidR="00EF3406" w:rsidRPr="004F558A" w:rsidRDefault="00597A63" w:rsidP="00EA7B31">
            <w:pPr>
              <w:tabs>
                <w:tab w:val="left" w:pos="0"/>
              </w:tabs>
              <w:autoSpaceDE w:val="0"/>
              <w:autoSpaceDN w:val="0"/>
              <w:adjustRightInd w:val="0"/>
              <w:rPr>
                <w:rFonts w:cs="Arial"/>
                <w:bCs/>
              </w:rPr>
            </w:pPr>
            <w:r w:rsidRPr="004F558A">
              <w:rPr>
                <w:rFonts w:cs="Arial"/>
                <w:bCs/>
              </w:rPr>
              <w:t>20</w:t>
            </w:r>
          </w:p>
        </w:tc>
      </w:tr>
      <w:tr w:rsidR="00EF3406" w:rsidRPr="004F558A" w14:paraId="5B03787F" w14:textId="77777777" w:rsidTr="009F04BA">
        <w:trPr>
          <w:trHeight w:val="259"/>
        </w:trPr>
        <w:tc>
          <w:tcPr>
            <w:tcW w:w="1526" w:type="dxa"/>
            <w:shd w:val="clear" w:color="auto" w:fill="auto"/>
          </w:tcPr>
          <w:p w14:paraId="21A34E50" w14:textId="7E3A65DE" w:rsidR="00EF3406" w:rsidRPr="004F558A" w:rsidRDefault="00DB006B" w:rsidP="00DB006B">
            <w:pPr>
              <w:autoSpaceDE w:val="0"/>
              <w:autoSpaceDN w:val="0"/>
              <w:adjustRightInd w:val="0"/>
              <w:rPr>
                <w:rFonts w:cs="Arial"/>
              </w:rPr>
            </w:pPr>
            <w:r w:rsidRPr="004F558A">
              <w:rPr>
                <w:rStyle w:val="normaltextrun"/>
                <w:rFonts w:cs="Arial"/>
                <w:color w:val="000000"/>
                <w:szCs w:val="22"/>
                <w:bdr w:val="none" w:sz="0" w:space="0" w:color="auto" w:frame="1"/>
              </w:rPr>
              <w:t>ECES5014</w:t>
            </w:r>
          </w:p>
        </w:tc>
        <w:tc>
          <w:tcPr>
            <w:tcW w:w="3779" w:type="dxa"/>
            <w:shd w:val="clear" w:color="auto" w:fill="auto"/>
          </w:tcPr>
          <w:p w14:paraId="110016E0" w14:textId="51B7517A" w:rsidR="00EF3406" w:rsidRPr="004F558A" w:rsidRDefault="00597A63" w:rsidP="00EA7B31">
            <w:pPr>
              <w:rPr>
                <w:rFonts w:cs="Arial"/>
              </w:rPr>
            </w:pPr>
            <w:r w:rsidRPr="004F558A">
              <w:rPr>
                <w:rStyle w:val="normaltextrun"/>
                <w:rFonts w:cs="Arial"/>
                <w:color w:val="000000"/>
                <w:szCs w:val="22"/>
                <w:shd w:val="clear" w:color="auto" w:fill="FFFFFF"/>
              </w:rPr>
              <w:t>Alternative learning environments</w:t>
            </w:r>
            <w:r w:rsidRPr="004F558A">
              <w:rPr>
                <w:rStyle w:val="eop"/>
                <w:rFonts w:cs="Arial"/>
                <w:color w:val="000000"/>
                <w:szCs w:val="22"/>
                <w:shd w:val="clear" w:color="auto" w:fill="FFFFFF"/>
              </w:rPr>
              <w:t> </w:t>
            </w:r>
          </w:p>
        </w:tc>
        <w:tc>
          <w:tcPr>
            <w:tcW w:w="1980" w:type="dxa"/>
          </w:tcPr>
          <w:p w14:paraId="4B7A519C" w14:textId="2ACB430A" w:rsidR="00EF3406" w:rsidRPr="004F558A" w:rsidRDefault="00597A63" w:rsidP="00EA7B31">
            <w:pPr>
              <w:autoSpaceDE w:val="0"/>
              <w:autoSpaceDN w:val="0"/>
              <w:adjustRightInd w:val="0"/>
              <w:rPr>
                <w:rFonts w:cs="Arial"/>
                <w:bCs/>
              </w:rPr>
            </w:pPr>
            <w:r w:rsidRPr="004F558A">
              <w:rPr>
                <w:rFonts w:cs="Arial"/>
                <w:bCs/>
              </w:rPr>
              <w:t>Compulsory</w:t>
            </w:r>
          </w:p>
        </w:tc>
        <w:tc>
          <w:tcPr>
            <w:tcW w:w="1080" w:type="dxa"/>
            <w:shd w:val="clear" w:color="auto" w:fill="auto"/>
          </w:tcPr>
          <w:p w14:paraId="2E99BD64" w14:textId="29052A84" w:rsidR="00EF3406" w:rsidRPr="004F558A" w:rsidRDefault="00597A63" w:rsidP="00EA7B31">
            <w:pPr>
              <w:tabs>
                <w:tab w:val="left" w:pos="0"/>
              </w:tabs>
              <w:autoSpaceDE w:val="0"/>
              <w:autoSpaceDN w:val="0"/>
              <w:adjustRightInd w:val="0"/>
              <w:rPr>
                <w:rFonts w:cs="Arial"/>
                <w:bCs/>
              </w:rPr>
            </w:pPr>
            <w:r w:rsidRPr="004F558A">
              <w:rPr>
                <w:rFonts w:cs="Arial"/>
                <w:bCs/>
              </w:rPr>
              <w:t>20</w:t>
            </w:r>
          </w:p>
        </w:tc>
      </w:tr>
      <w:tr w:rsidR="00694792" w:rsidRPr="004F558A" w14:paraId="513E95D4" w14:textId="77777777" w:rsidTr="009F04BA">
        <w:trPr>
          <w:trHeight w:val="259"/>
        </w:trPr>
        <w:tc>
          <w:tcPr>
            <w:tcW w:w="1526" w:type="dxa"/>
            <w:shd w:val="clear" w:color="auto" w:fill="auto"/>
          </w:tcPr>
          <w:p w14:paraId="7220B50E" w14:textId="3FCB12D3" w:rsidR="00694792" w:rsidRPr="004F558A" w:rsidRDefault="00DB006B" w:rsidP="00EA7B31">
            <w:pPr>
              <w:autoSpaceDE w:val="0"/>
              <w:autoSpaceDN w:val="0"/>
              <w:adjustRightInd w:val="0"/>
              <w:rPr>
                <w:rFonts w:cs="Arial"/>
              </w:rPr>
            </w:pPr>
            <w:r w:rsidRPr="004F558A">
              <w:rPr>
                <w:rStyle w:val="normaltextrun"/>
                <w:rFonts w:cs="Arial"/>
                <w:color w:val="000000"/>
                <w:szCs w:val="22"/>
                <w:shd w:val="clear" w:color="auto" w:fill="FFFFFF"/>
              </w:rPr>
              <w:t>ECES5019</w:t>
            </w:r>
          </w:p>
        </w:tc>
        <w:tc>
          <w:tcPr>
            <w:tcW w:w="3779" w:type="dxa"/>
            <w:shd w:val="clear" w:color="auto" w:fill="auto"/>
          </w:tcPr>
          <w:p w14:paraId="6BCECB13" w14:textId="7340D990" w:rsidR="00694792" w:rsidRPr="004F558A" w:rsidRDefault="00597A63" w:rsidP="00EA7B31">
            <w:pPr>
              <w:rPr>
                <w:rFonts w:cs="Arial"/>
              </w:rPr>
            </w:pPr>
            <w:r w:rsidRPr="004F558A">
              <w:rPr>
                <w:rStyle w:val="normaltextrun"/>
                <w:rFonts w:cs="Arial"/>
                <w:color w:val="000000"/>
                <w:szCs w:val="22"/>
                <w:shd w:val="clear" w:color="auto" w:fill="FFFFFF"/>
              </w:rPr>
              <w:t>Becoming a Primary Educator</w:t>
            </w:r>
            <w:r w:rsidRPr="004F558A">
              <w:rPr>
                <w:rStyle w:val="eop"/>
                <w:rFonts w:cs="Arial"/>
                <w:color w:val="000000"/>
                <w:szCs w:val="22"/>
                <w:shd w:val="clear" w:color="auto" w:fill="FFFFFF"/>
              </w:rPr>
              <w:t> </w:t>
            </w:r>
          </w:p>
        </w:tc>
        <w:tc>
          <w:tcPr>
            <w:tcW w:w="1980" w:type="dxa"/>
          </w:tcPr>
          <w:p w14:paraId="775194CE" w14:textId="52D7A9E1" w:rsidR="00694792" w:rsidRPr="004F558A" w:rsidRDefault="00597A63" w:rsidP="00EA7B31">
            <w:pPr>
              <w:autoSpaceDE w:val="0"/>
              <w:autoSpaceDN w:val="0"/>
              <w:adjustRightInd w:val="0"/>
              <w:rPr>
                <w:rFonts w:cs="Arial"/>
                <w:bCs/>
              </w:rPr>
            </w:pPr>
            <w:r w:rsidRPr="004F558A">
              <w:rPr>
                <w:rFonts w:cs="Arial"/>
                <w:bCs/>
              </w:rPr>
              <w:t>Compulsory</w:t>
            </w:r>
          </w:p>
        </w:tc>
        <w:tc>
          <w:tcPr>
            <w:tcW w:w="1080" w:type="dxa"/>
            <w:shd w:val="clear" w:color="auto" w:fill="auto"/>
          </w:tcPr>
          <w:p w14:paraId="0FC69B40" w14:textId="463CE54A" w:rsidR="00694792" w:rsidRPr="004F558A" w:rsidRDefault="00597A63" w:rsidP="00EA7B31">
            <w:pPr>
              <w:tabs>
                <w:tab w:val="left" w:pos="0"/>
              </w:tabs>
              <w:autoSpaceDE w:val="0"/>
              <w:autoSpaceDN w:val="0"/>
              <w:adjustRightInd w:val="0"/>
              <w:rPr>
                <w:rFonts w:cs="Arial"/>
                <w:bCs/>
              </w:rPr>
            </w:pPr>
            <w:r w:rsidRPr="004F558A">
              <w:rPr>
                <w:rFonts w:cs="Arial"/>
                <w:bCs/>
              </w:rPr>
              <w:t>20</w:t>
            </w:r>
          </w:p>
        </w:tc>
      </w:tr>
      <w:tr w:rsidR="00694792" w:rsidRPr="004F558A" w14:paraId="0CCE4BC7" w14:textId="77777777" w:rsidTr="009F04BA">
        <w:trPr>
          <w:trHeight w:val="259"/>
        </w:trPr>
        <w:tc>
          <w:tcPr>
            <w:tcW w:w="1526" w:type="dxa"/>
            <w:shd w:val="clear" w:color="auto" w:fill="auto"/>
          </w:tcPr>
          <w:p w14:paraId="0EDB4711" w14:textId="59E8C3C8" w:rsidR="00694792" w:rsidRPr="004F558A" w:rsidRDefault="00DB006B" w:rsidP="00EA7B31">
            <w:pPr>
              <w:autoSpaceDE w:val="0"/>
              <w:autoSpaceDN w:val="0"/>
              <w:adjustRightInd w:val="0"/>
              <w:rPr>
                <w:rFonts w:cs="Arial"/>
              </w:rPr>
            </w:pPr>
            <w:r w:rsidRPr="004F558A">
              <w:rPr>
                <w:rStyle w:val="normaltextrun"/>
                <w:rFonts w:cs="Arial"/>
                <w:color w:val="000000"/>
                <w:szCs w:val="22"/>
                <w:bdr w:val="none" w:sz="0" w:space="0" w:color="auto" w:frame="1"/>
              </w:rPr>
              <w:t>ECES5020</w:t>
            </w:r>
          </w:p>
        </w:tc>
        <w:tc>
          <w:tcPr>
            <w:tcW w:w="3779" w:type="dxa"/>
            <w:shd w:val="clear" w:color="auto" w:fill="auto"/>
          </w:tcPr>
          <w:p w14:paraId="0D422362" w14:textId="1F38566A" w:rsidR="00694792" w:rsidRPr="004F558A" w:rsidRDefault="00597A63" w:rsidP="00EA7B31">
            <w:pPr>
              <w:rPr>
                <w:rFonts w:cs="Arial"/>
              </w:rPr>
            </w:pPr>
            <w:r w:rsidRPr="004F558A">
              <w:rPr>
                <w:rStyle w:val="normaltextrun"/>
                <w:rFonts w:cs="Arial"/>
                <w:color w:val="000000"/>
                <w:szCs w:val="22"/>
                <w:shd w:val="clear" w:color="auto" w:fill="FFFFFF"/>
              </w:rPr>
              <w:t>Educational Research</w:t>
            </w:r>
            <w:r w:rsidRPr="004F558A">
              <w:rPr>
                <w:rStyle w:val="eop"/>
                <w:rFonts w:cs="Arial"/>
                <w:color w:val="000000"/>
                <w:szCs w:val="22"/>
                <w:shd w:val="clear" w:color="auto" w:fill="FFFFFF"/>
              </w:rPr>
              <w:t> </w:t>
            </w:r>
          </w:p>
        </w:tc>
        <w:tc>
          <w:tcPr>
            <w:tcW w:w="1980" w:type="dxa"/>
          </w:tcPr>
          <w:p w14:paraId="3D540FAA" w14:textId="369CEF03" w:rsidR="00694792" w:rsidRPr="004F558A" w:rsidRDefault="00597A63" w:rsidP="00EA7B31">
            <w:pPr>
              <w:autoSpaceDE w:val="0"/>
              <w:autoSpaceDN w:val="0"/>
              <w:adjustRightInd w:val="0"/>
              <w:rPr>
                <w:rFonts w:cs="Arial"/>
                <w:bCs/>
              </w:rPr>
            </w:pPr>
            <w:r w:rsidRPr="004F558A">
              <w:rPr>
                <w:rFonts w:cs="Arial"/>
                <w:bCs/>
              </w:rPr>
              <w:t>Compulsory</w:t>
            </w:r>
          </w:p>
        </w:tc>
        <w:tc>
          <w:tcPr>
            <w:tcW w:w="1080" w:type="dxa"/>
            <w:shd w:val="clear" w:color="auto" w:fill="auto"/>
          </w:tcPr>
          <w:p w14:paraId="5CE9B4EA" w14:textId="293531D5" w:rsidR="00694792" w:rsidRPr="004F558A" w:rsidRDefault="00597A63" w:rsidP="00EA7B31">
            <w:pPr>
              <w:tabs>
                <w:tab w:val="left" w:pos="0"/>
              </w:tabs>
              <w:autoSpaceDE w:val="0"/>
              <w:autoSpaceDN w:val="0"/>
              <w:adjustRightInd w:val="0"/>
              <w:rPr>
                <w:rFonts w:cs="Arial"/>
                <w:bCs/>
              </w:rPr>
            </w:pPr>
            <w:r w:rsidRPr="004F558A">
              <w:rPr>
                <w:rFonts w:cs="Arial"/>
                <w:bCs/>
              </w:rPr>
              <w:t>20</w:t>
            </w:r>
          </w:p>
        </w:tc>
      </w:tr>
    </w:tbl>
    <w:p w14:paraId="66A8AAC5" w14:textId="77777777" w:rsidR="009F04BA" w:rsidRDefault="009F04BA" w:rsidP="00EF3406">
      <w:pPr>
        <w:autoSpaceDE w:val="0"/>
        <w:autoSpaceDN w:val="0"/>
        <w:adjustRightInd w:val="0"/>
        <w:rPr>
          <w:rFonts w:cs="Arial"/>
        </w:rPr>
      </w:pPr>
    </w:p>
    <w:p w14:paraId="3D10FBD8" w14:textId="77777777" w:rsidR="009F04BA" w:rsidRDefault="009F04BA" w:rsidP="00EF3406">
      <w:pPr>
        <w:autoSpaceDE w:val="0"/>
        <w:autoSpaceDN w:val="0"/>
        <w:adjustRightInd w:val="0"/>
        <w:rPr>
          <w:rFonts w:cs="Arial"/>
        </w:rPr>
      </w:pPr>
    </w:p>
    <w:p w14:paraId="72F5824C" w14:textId="77777777" w:rsidR="009F04BA" w:rsidRDefault="009F04BA" w:rsidP="00EF3406">
      <w:pPr>
        <w:autoSpaceDE w:val="0"/>
        <w:autoSpaceDN w:val="0"/>
        <w:adjustRightInd w:val="0"/>
        <w:rPr>
          <w:rFonts w:cs="Arial"/>
        </w:rPr>
      </w:pPr>
    </w:p>
    <w:p w14:paraId="2F3291CE" w14:textId="4F9A7133" w:rsidR="00EF3406" w:rsidRDefault="00EF3406" w:rsidP="009F04BA">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3"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4210545E" w14:textId="77777777" w:rsidR="00EF3406" w:rsidRDefault="00EF3406" w:rsidP="00EF3406">
      <w:pPr>
        <w:autoSpaceDE w:val="0"/>
        <w:autoSpaceDN w:val="0"/>
        <w:adjustRightInd w:val="0"/>
        <w:rPr>
          <w:rFonts w:cs="Arial"/>
          <w:szCs w:val="22"/>
        </w:rPr>
      </w:pPr>
    </w:p>
    <w:p w14:paraId="07816D66"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0B4E8DF7" w14:textId="77777777" w:rsidR="00EF3406" w:rsidRPr="002633D8" w:rsidRDefault="00EF3406" w:rsidP="00EF3406">
      <w:pPr>
        <w:rPr>
          <w:rFonts w:cs="Arial"/>
          <w:szCs w:val="22"/>
        </w:rPr>
      </w:pPr>
    </w:p>
    <w:p w14:paraId="5FA90123"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19D95B2" w14:textId="77777777" w:rsidR="00EF3406" w:rsidRPr="002633D8" w:rsidRDefault="00EF3406" w:rsidP="00EF3406">
      <w:pPr>
        <w:rPr>
          <w:rFonts w:cs="Arial"/>
          <w:i/>
          <w:szCs w:val="22"/>
          <w:highlight w:val="yellow"/>
        </w:rPr>
      </w:pPr>
    </w:p>
    <w:p w14:paraId="4584C2C7" w14:textId="63E00F96" w:rsidR="00EF3406" w:rsidRDefault="00EF3406" w:rsidP="6E721F82">
      <w:pPr>
        <w:pStyle w:val="BodyText"/>
        <w:rPr>
          <w:rFonts w:eastAsia="Arial" w:cs="Arial"/>
          <w:color w:val="auto"/>
        </w:rPr>
      </w:pPr>
      <w:r w:rsidRPr="6E721F82">
        <w:rPr>
          <w:color w:val="auto"/>
        </w:rPr>
        <w:t xml:space="preserve">Module details are correct on 1 September 2023, and will not normally be changed during the year. In the unlikely event of changes having to be made to these details during the year, you will be notified in writing.  Module descriptors are presented in </w:t>
      </w:r>
      <w:r w:rsidRPr="6E721F82">
        <w:rPr>
          <w:rFonts w:eastAsia="Arial" w:cs="Arial"/>
          <w:color w:val="auto"/>
        </w:rPr>
        <w:t>the accompanying Module Directory document.</w:t>
      </w:r>
    </w:p>
    <w:p w14:paraId="25C2DA71" w14:textId="77777777" w:rsidR="00EF3406" w:rsidRDefault="00EF3406" w:rsidP="6E721F82">
      <w:pPr>
        <w:rPr>
          <w:rFonts w:eastAsia="Arial" w:cs="Arial"/>
        </w:rPr>
      </w:pPr>
      <w:r w:rsidRPr="6E721F82">
        <w:rPr>
          <w:rFonts w:eastAsia="Arial" w:cs="Arial"/>
        </w:rPr>
        <w:br w:type="page"/>
      </w:r>
    </w:p>
    <w:p w14:paraId="3F42D893" w14:textId="44F8668B" w:rsidR="00EF3406" w:rsidRPr="00B6779F" w:rsidRDefault="00B6779F" w:rsidP="009F04BA">
      <w:pPr>
        <w:pStyle w:val="Heading2"/>
        <w:rPr>
          <w:rStyle w:val="normaltextrun"/>
          <w:rFonts w:eastAsia="Arial"/>
        </w:rPr>
      </w:pPr>
      <w:bookmarkStart w:id="25" w:name="_Toc1183177112"/>
      <w:r w:rsidRPr="6E721F82">
        <w:rPr>
          <w:rStyle w:val="normaltextrun"/>
          <w:rFonts w:eastAsia="Arial"/>
        </w:rPr>
        <w:lastRenderedPageBreak/>
        <w:t>BA (Hons) Education Studies: Additional Learning Needs &amp; Inclusion</w:t>
      </w:r>
      <w:bookmarkEnd w:id="25"/>
    </w:p>
    <w:p w14:paraId="027B49BC" w14:textId="77777777" w:rsidR="00EF3406" w:rsidRDefault="00EF3406" w:rsidP="6E721F82">
      <w:pPr>
        <w:ind w:left="360"/>
        <w:rPr>
          <w:rFonts w:eastAsia="Arial" w:cs="Arial"/>
          <w:b/>
          <w:bCs/>
        </w:rPr>
      </w:pPr>
    </w:p>
    <w:p w14:paraId="4EC86BF7" w14:textId="77777777" w:rsidR="00EF3406" w:rsidRPr="002633D8" w:rsidRDefault="00EF3406" w:rsidP="6E721F82">
      <w:pPr>
        <w:rPr>
          <w:rFonts w:eastAsia="Arial" w:cs="Arial"/>
          <w:b/>
          <w:bCs/>
        </w:rPr>
      </w:pPr>
      <w:r w:rsidRPr="6E721F82">
        <w:rPr>
          <w:rFonts w:eastAsia="Arial" w:cs="Arial"/>
          <w:b/>
          <w:bCs/>
        </w:rPr>
        <w:t xml:space="preserve">Programme Learning Outcomes </w:t>
      </w:r>
    </w:p>
    <w:p w14:paraId="79E2C52F" w14:textId="77777777" w:rsidR="00EF3406" w:rsidRPr="002633D8" w:rsidRDefault="00EF3406" w:rsidP="00EF3406">
      <w:pPr>
        <w:jc w:val="both"/>
        <w:rPr>
          <w:rFonts w:cs="Arial"/>
          <w:szCs w:val="22"/>
        </w:rPr>
      </w:pPr>
    </w:p>
    <w:p w14:paraId="542F41F9" w14:textId="77777777" w:rsidR="00B6779F" w:rsidRPr="00B6779F" w:rsidRDefault="00B6779F" w:rsidP="00B6779F">
      <w:pPr>
        <w:textAlignment w:val="baseline"/>
        <w:rPr>
          <w:rFonts w:ascii="Segoe UI" w:hAnsi="Segoe UI" w:cs="Segoe UI"/>
          <w:sz w:val="18"/>
          <w:szCs w:val="18"/>
          <w:lang w:eastAsia="zh-CN"/>
        </w:rPr>
      </w:pPr>
      <w:r w:rsidRPr="00B6779F">
        <w:rPr>
          <w:rFonts w:cs="Arial"/>
          <w:b/>
          <w:bCs/>
          <w:szCs w:val="22"/>
          <w:lang w:eastAsia="zh-CN"/>
        </w:rPr>
        <w:t>Knowledge and understanding (KU)</w:t>
      </w:r>
      <w:r w:rsidRPr="00B6779F">
        <w:rPr>
          <w:rFonts w:cs="Arial"/>
          <w:szCs w:val="22"/>
          <w:lang w:eastAsia="zh-CN"/>
        </w:rPr>
        <w:t> </w:t>
      </w:r>
    </w:p>
    <w:p w14:paraId="3402CC51" w14:textId="77777777" w:rsidR="00B6779F" w:rsidRPr="00B6779F" w:rsidRDefault="00B6779F" w:rsidP="00B6779F">
      <w:pPr>
        <w:ind w:firstLine="720"/>
        <w:textAlignment w:val="baseline"/>
        <w:rPr>
          <w:rFonts w:ascii="Segoe UI" w:hAnsi="Segoe UI" w:cs="Segoe UI"/>
          <w:sz w:val="18"/>
          <w:szCs w:val="18"/>
          <w:lang w:eastAsia="zh-CN"/>
        </w:rPr>
      </w:pPr>
      <w:r w:rsidRPr="00B6779F">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6914"/>
      </w:tblGrid>
      <w:tr w:rsidR="00B6779F" w:rsidRPr="00B6779F" w14:paraId="368B7DAC"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6A65179D"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KU1</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347DA38"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color w:val="000000"/>
                <w:szCs w:val="22"/>
                <w:lang w:eastAsia="zh-CN"/>
              </w:rPr>
              <w:t>To develop a systematic understanding of educational knowledge which draws upon the foundation disciplines of philosophy, psychology, sociology and history. </w:t>
            </w:r>
          </w:p>
        </w:tc>
      </w:tr>
      <w:tr w:rsidR="00B6779F" w:rsidRPr="00B6779F" w14:paraId="52F08904"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060F578"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KU2</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2B5C918"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color w:val="000000"/>
                <w:szCs w:val="22"/>
                <w:lang w:eastAsia="zh-CN"/>
              </w:rPr>
              <w:t>Working effectively with children, young people and with adults </w:t>
            </w:r>
          </w:p>
        </w:tc>
      </w:tr>
      <w:tr w:rsidR="00B6779F" w:rsidRPr="00B6779F" w14:paraId="119948CA"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70C53C7C"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KU3</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9AE5FAD"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A critical awareness of the societal and organisational structures and purposes of educational systems, and the possible implications for learners and the learning process </w:t>
            </w:r>
          </w:p>
        </w:tc>
      </w:tr>
      <w:tr w:rsidR="00B6779F" w:rsidRPr="00B6779F" w14:paraId="4439699B"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08A3829"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KU4</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1996160"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A critical understanding of the societal and organisational structures and purposes of educational systems, and the possible implications for learners and the learning process.  </w:t>
            </w:r>
          </w:p>
        </w:tc>
      </w:tr>
      <w:tr w:rsidR="00B6779F" w:rsidRPr="00B6779F" w14:paraId="33213895"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69952EF5"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KU5</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B374A11"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A critical awareness of the diversity of learners with varied needs and the complexities of the education process </w:t>
            </w:r>
          </w:p>
        </w:tc>
      </w:tr>
    </w:tbl>
    <w:p w14:paraId="1C846DC5"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Each of the above PLOs is covered by at least 2 modules at the appropriate level (</w:t>
      </w:r>
      <w:proofErr w:type="gramStart"/>
      <w:r w:rsidRPr="00B6779F">
        <w:rPr>
          <w:rFonts w:cs="Arial"/>
          <w:szCs w:val="22"/>
          <w:lang w:eastAsia="zh-CN"/>
        </w:rPr>
        <w:t>taking into account</w:t>
      </w:r>
      <w:proofErr w:type="gramEnd"/>
      <w:r w:rsidRPr="00B6779F">
        <w:rPr>
          <w:rFonts w:cs="Arial"/>
          <w:szCs w:val="22"/>
          <w:lang w:eastAsia="zh-CN"/>
        </w:rPr>
        <w:t xml:space="preserve"> individual patterns of study) </w:t>
      </w:r>
    </w:p>
    <w:p w14:paraId="1F73D68A" w14:textId="77777777" w:rsidR="00B6779F" w:rsidRPr="00B6779F" w:rsidRDefault="00B6779F" w:rsidP="00B6779F">
      <w:pPr>
        <w:ind w:left="720" w:right="1110"/>
        <w:jc w:val="both"/>
        <w:textAlignment w:val="baseline"/>
        <w:rPr>
          <w:rFonts w:ascii="Segoe UI" w:hAnsi="Segoe UI" w:cs="Segoe UI"/>
          <w:sz w:val="18"/>
          <w:szCs w:val="18"/>
          <w:lang w:eastAsia="zh-CN"/>
        </w:rPr>
      </w:pPr>
      <w:r w:rsidRPr="00B6779F">
        <w:rPr>
          <w:rFonts w:cs="Arial"/>
          <w:color w:val="000000"/>
          <w:szCs w:val="22"/>
          <w:lang w:eastAsia="zh-CN"/>
        </w:rPr>
        <w:t> </w:t>
      </w:r>
    </w:p>
    <w:p w14:paraId="39FA39E9" w14:textId="77777777" w:rsidR="00B6779F" w:rsidRPr="00B6779F" w:rsidRDefault="00B6779F" w:rsidP="00B6779F">
      <w:pPr>
        <w:textAlignment w:val="baseline"/>
        <w:rPr>
          <w:rFonts w:ascii="Segoe UI" w:hAnsi="Segoe UI" w:cs="Segoe UI"/>
          <w:sz w:val="18"/>
          <w:szCs w:val="18"/>
          <w:lang w:eastAsia="zh-CN"/>
        </w:rPr>
      </w:pPr>
      <w:r w:rsidRPr="00B6779F">
        <w:rPr>
          <w:rFonts w:cs="Arial"/>
          <w:b/>
          <w:bCs/>
          <w:szCs w:val="22"/>
          <w:lang w:eastAsia="zh-CN"/>
        </w:rPr>
        <w:t>Cognitive (thinking) skills (CS)</w:t>
      </w:r>
      <w:r w:rsidRPr="00B6779F">
        <w:rPr>
          <w:rFonts w:cs="Arial"/>
          <w:szCs w:val="22"/>
          <w:lang w:eastAsia="zh-CN"/>
        </w:rPr>
        <w:t> </w:t>
      </w:r>
    </w:p>
    <w:p w14:paraId="4F8C67F3" w14:textId="77777777" w:rsidR="00B6779F" w:rsidRPr="00B6779F" w:rsidRDefault="00B6779F" w:rsidP="00B6779F">
      <w:pPr>
        <w:ind w:left="720" w:right="1110"/>
        <w:textAlignment w:val="baseline"/>
        <w:rPr>
          <w:rFonts w:ascii="Segoe UI" w:hAnsi="Segoe UI" w:cs="Segoe UI"/>
          <w:sz w:val="18"/>
          <w:szCs w:val="18"/>
          <w:lang w:eastAsia="zh-CN"/>
        </w:rPr>
      </w:pPr>
      <w:r w:rsidRPr="00B6779F">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6"/>
        <w:gridCol w:w="6915"/>
      </w:tblGrid>
      <w:tr w:rsidR="00B6779F" w:rsidRPr="00B6779F" w14:paraId="10472B94"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87CB9FB"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CS1</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3F7B0D1"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color w:val="000000"/>
                <w:szCs w:val="22"/>
                <w:lang w:eastAsia="zh-CN"/>
              </w:rPr>
              <w:t>To critically engage with complex issues in education both systematically and creatively. </w:t>
            </w:r>
          </w:p>
        </w:tc>
      </w:tr>
      <w:tr w:rsidR="00B6779F" w:rsidRPr="00B6779F" w14:paraId="7FB40135"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55F8497"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CS2</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0C6E54B3"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To critically analyse educational concepts, theories and issues of policy, as they relate to ALN and inclusion, in a systematic way    </w:t>
            </w:r>
          </w:p>
        </w:tc>
      </w:tr>
      <w:tr w:rsidR="00B6779F" w:rsidRPr="00B6779F" w14:paraId="18481EB9"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379F5893"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CS3</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7715BEDD"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Use a range of evidence to formulate appropriate and justified ways forward and potential changes in practice </w:t>
            </w:r>
          </w:p>
        </w:tc>
      </w:tr>
      <w:tr w:rsidR="00B6779F" w:rsidRPr="00B6779F" w14:paraId="79B74E35"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21CF4B31"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CS4</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2884622E"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Apply concepts, theories and methods used in the study of international relations to the analysis of political ideas, practices and issues in the international system. </w:t>
            </w:r>
          </w:p>
        </w:tc>
      </w:tr>
    </w:tbl>
    <w:p w14:paraId="08403CBF"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Each of the above PLOs is covered by at least 2 modules at the appropriate level  </w:t>
      </w:r>
    </w:p>
    <w:p w14:paraId="236717AC"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w:t>
      </w:r>
      <w:proofErr w:type="gramStart"/>
      <w:r w:rsidRPr="00B6779F">
        <w:rPr>
          <w:rFonts w:cs="Arial"/>
          <w:szCs w:val="22"/>
          <w:lang w:eastAsia="zh-CN"/>
        </w:rPr>
        <w:t>taking into account</w:t>
      </w:r>
      <w:proofErr w:type="gramEnd"/>
      <w:r w:rsidRPr="00B6779F">
        <w:rPr>
          <w:rFonts w:cs="Arial"/>
          <w:szCs w:val="22"/>
          <w:lang w:eastAsia="zh-CN"/>
        </w:rPr>
        <w:t xml:space="preserve"> individual patterns of study) </w:t>
      </w:r>
    </w:p>
    <w:p w14:paraId="4503E25F"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 </w:t>
      </w:r>
    </w:p>
    <w:p w14:paraId="41103BE4" w14:textId="77777777" w:rsidR="00B6779F" w:rsidRPr="00B6779F" w:rsidRDefault="00B6779F" w:rsidP="00B6779F">
      <w:pPr>
        <w:textAlignment w:val="baseline"/>
        <w:rPr>
          <w:rFonts w:ascii="Segoe UI" w:hAnsi="Segoe UI" w:cs="Segoe UI"/>
          <w:sz w:val="18"/>
          <w:szCs w:val="18"/>
          <w:lang w:eastAsia="zh-CN"/>
        </w:rPr>
      </w:pPr>
      <w:r w:rsidRPr="00B6779F">
        <w:rPr>
          <w:rFonts w:cs="Arial"/>
          <w:b/>
          <w:bCs/>
          <w:szCs w:val="22"/>
          <w:lang w:eastAsia="zh-CN"/>
        </w:rPr>
        <w:t>Practical Skills </w:t>
      </w:r>
      <w:r w:rsidRPr="00B6779F">
        <w:rPr>
          <w:rFonts w:cs="Arial"/>
          <w:szCs w:val="22"/>
          <w:lang w:eastAsia="zh-CN"/>
        </w:rPr>
        <w:t> </w:t>
      </w:r>
    </w:p>
    <w:p w14:paraId="26D66A74"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5"/>
        <w:gridCol w:w="6916"/>
      </w:tblGrid>
      <w:tr w:rsidR="00B6779F" w:rsidRPr="00B6779F" w14:paraId="67018CFF"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ABEA8B4"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KS1</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4F5ABC95"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Articulate their own approaches to learning and organise an effective work pattern including working to deadlines.  </w:t>
            </w:r>
          </w:p>
        </w:tc>
      </w:tr>
      <w:tr w:rsidR="00B6779F" w:rsidRPr="00B6779F" w14:paraId="6D9DF0F2"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18B0FEB"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KS2</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0EEE78D3"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The ability to reflect on their own and others' value systems  </w:t>
            </w:r>
          </w:p>
        </w:tc>
      </w:tr>
      <w:tr w:rsidR="00B6779F" w:rsidRPr="00B6779F" w14:paraId="0A82F892"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5F3159E4"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KS3</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035261EA"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Have the ability to collaborate and plan as part of a team, to carry out roles allocated by the team and take the lead where appropriate, and to fulfil agreed responsibilities.  </w:t>
            </w:r>
          </w:p>
        </w:tc>
      </w:tr>
    </w:tbl>
    <w:p w14:paraId="5D86B31C"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Each of the above PLOs is covered by at least 2 modules at the appropriate level (</w:t>
      </w:r>
      <w:proofErr w:type="gramStart"/>
      <w:r w:rsidRPr="00B6779F">
        <w:rPr>
          <w:rFonts w:cs="Arial"/>
          <w:szCs w:val="22"/>
          <w:lang w:eastAsia="zh-CN"/>
        </w:rPr>
        <w:t>taking into account</w:t>
      </w:r>
      <w:proofErr w:type="gramEnd"/>
      <w:r w:rsidRPr="00B6779F">
        <w:rPr>
          <w:rFonts w:cs="Arial"/>
          <w:szCs w:val="22"/>
          <w:lang w:eastAsia="zh-CN"/>
        </w:rPr>
        <w:t xml:space="preserve"> individual patterns of study) </w:t>
      </w:r>
    </w:p>
    <w:p w14:paraId="1392213E"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 </w:t>
      </w:r>
    </w:p>
    <w:p w14:paraId="6811F72D" w14:textId="77777777" w:rsidR="00B6779F" w:rsidRPr="00B6779F" w:rsidRDefault="00B6779F" w:rsidP="00B6779F">
      <w:pPr>
        <w:textAlignment w:val="baseline"/>
        <w:rPr>
          <w:rFonts w:ascii="Segoe UI" w:hAnsi="Segoe UI" w:cs="Segoe UI"/>
          <w:sz w:val="18"/>
          <w:szCs w:val="18"/>
          <w:lang w:eastAsia="zh-CN"/>
        </w:rPr>
      </w:pPr>
      <w:r w:rsidRPr="00B6779F">
        <w:rPr>
          <w:rFonts w:cs="Arial"/>
          <w:b/>
          <w:bCs/>
          <w:szCs w:val="22"/>
          <w:lang w:eastAsia="zh-CN"/>
        </w:rPr>
        <w:t>Key skills (KS) </w:t>
      </w:r>
      <w:r w:rsidRPr="00B6779F">
        <w:rPr>
          <w:rFonts w:cs="Arial"/>
          <w:szCs w:val="22"/>
          <w:lang w:eastAsia="zh-CN"/>
        </w:rPr>
        <w:t> </w:t>
      </w:r>
    </w:p>
    <w:p w14:paraId="14446745" w14:textId="77777777" w:rsidR="00B6779F" w:rsidRPr="00B6779F" w:rsidRDefault="00B6779F" w:rsidP="00B6779F">
      <w:pPr>
        <w:ind w:left="720" w:hanging="720"/>
        <w:jc w:val="both"/>
        <w:textAlignment w:val="baseline"/>
        <w:rPr>
          <w:rFonts w:ascii="Segoe UI" w:hAnsi="Segoe UI" w:cs="Segoe UI"/>
          <w:sz w:val="18"/>
          <w:szCs w:val="18"/>
          <w:lang w:eastAsia="zh-CN"/>
        </w:rPr>
      </w:pPr>
      <w:r w:rsidRPr="00B6779F">
        <w:rPr>
          <w:rFonts w:cs="Arial"/>
          <w:color w:val="000000"/>
          <w:szCs w:val="22"/>
          <w:lang w:eastAsia="zh-CN"/>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5"/>
        <w:gridCol w:w="6916"/>
      </w:tblGrid>
      <w:tr w:rsidR="00B6779F" w:rsidRPr="00B6779F" w14:paraId="60F451E1"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F3A8774"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KS1</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236B2843"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Articulate their own approaches to learning and organise an effective work pattern including working to deadlines.  </w:t>
            </w:r>
          </w:p>
        </w:tc>
      </w:tr>
      <w:tr w:rsidR="00B6779F" w:rsidRPr="00B6779F" w14:paraId="7BBF5153"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7F5FFC7"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t>KS2</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5362435E"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The ability to reflect on their own and others' value systems  </w:t>
            </w:r>
          </w:p>
        </w:tc>
      </w:tr>
      <w:tr w:rsidR="00B6779F" w:rsidRPr="00B6779F" w14:paraId="56098299" w14:textId="77777777" w:rsidTr="00B6779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759FD7BB"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b/>
                <w:bCs/>
                <w:color w:val="000000"/>
                <w:szCs w:val="22"/>
                <w:lang w:eastAsia="zh-CN"/>
              </w:rPr>
              <w:lastRenderedPageBreak/>
              <w:t>KS3</w:t>
            </w:r>
            <w:r w:rsidRPr="00B6779F">
              <w:rPr>
                <w:rFonts w:cs="Arial"/>
                <w:color w:val="000000"/>
                <w:szCs w:val="22"/>
                <w:lang w:eastAsia="zh-CN"/>
              </w:rPr>
              <w:t> </w:t>
            </w:r>
          </w:p>
        </w:tc>
        <w:tc>
          <w:tcPr>
            <w:tcW w:w="7605" w:type="dxa"/>
            <w:tcBorders>
              <w:top w:val="single" w:sz="6" w:space="0" w:color="auto"/>
              <w:left w:val="single" w:sz="6" w:space="0" w:color="auto"/>
              <w:bottom w:val="single" w:sz="6" w:space="0" w:color="auto"/>
              <w:right w:val="single" w:sz="6" w:space="0" w:color="auto"/>
            </w:tcBorders>
            <w:shd w:val="clear" w:color="auto" w:fill="auto"/>
            <w:hideMark/>
          </w:tcPr>
          <w:p w14:paraId="1024276F" w14:textId="77777777" w:rsidR="00B6779F" w:rsidRPr="00B6779F" w:rsidRDefault="00B6779F" w:rsidP="00B6779F">
            <w:pPr>
              <w:jc w:val="both"/>
              <w:textAlignment w:val="baseline"/>
              <w:rPr>
                <w:rFonts w:ascii="Times New Roman" w:hAnsi="Times New Roman"/>
                <w:sz w:val="24"/>
                <w:szCs w:val="24"/>
                <w:lang w:eastAsia="zh-CN"/>
              </w:rPr>
            </w:pPr>
            <w:r w:rsidRPr="00B6779F">
              <w:rPr>
                <w:rFonts w:cs="Arial"/>
                <w:szCs w:val="22"/>
                <w:lang w:eastAsia="zh-CN"/>
              </w:rPr>
              <w:t>Have the ability to collaborate and plan as part of a team, to carry out roles allocated by the team and take the lead where appropriate, and to fulfil agreed responsibilities.  </w:t>
            </w:r>
          </w:p>
        </w:tc>
      </w:tr>
    </w:tbl>
    <w:p w14:paraId="45E4070A" w14:textId="77777777" w:rsidR="00B6779F" w:rsidRPr="00B6779F" w:rsidRDefault="00B6779F" w:rsidP="00B6779F">
      <w:pPr>
        <w:textAlignment w:val="baseline"/>
        <w:rPr>
          <w:rFonts w:ascii="Segoe UI" w:hAnsi="Segoe UI" w:cs="Segoe UI"/>
          <w:sz w:val="18"/>
          <w:szCs w:val="18"/>
          <w:lang w:eastAsia="zh-CN"/>
        </w:rPr>
      </w:pPr>
      <w:r w:rsidRPr="00B6779F">
        <w:rPr>
          <w:rFonts w:cs="Arial"/>
          <w:szCs w:val="22"/>
          <w:lang w:eastAsia="zh-CN"/>
        </w:rPr>
        <w:t>Each of the above PLOs is covered by at least 2 modules at the appropriate level (</w:t>
      </w:r>
      <w:proofErr w:type="gramStart"/>
      <w:r w:rsidRPr="00B6779F">
        <w:rPr>
          <w:rFonts w:cs="Arial"/>
          <w:szCs w:val="22"/>
          <w:lang w:eastAsia="zh-CN"/>
        </w:rPr>
        <w:t>taking into account</w:t>
      </w:r>
      <w:proofErr w:type="gramEnd"/>
      <w:r w:rsidRPr="00B6779F">
        <w:rPr>
          <w:rFonts w:cs="Arial"/>
          <w:szCs w:val="22"/>
          <w:lang w:eastAsia="zh-CN"/>
        </w:rPr>
        <w:t xml:space="preserve"> individual patterns of study) </w:t>
      </w:r>
    </w:p>
    <w:p w14:paraId="06146F3C" w14:textId="77777777" w:rsidR="00EF3406" w:rsidRPr="002633D8" w:rsidRDefault="00EF3406" w:rsidP="00EF3406">
      <w:pPr>
        <w:jc w:val="both"/>
        <w:rPr>
          <w:rFonts w:cs="Arial"/>
          <w:szCs w:val="22"/>
        </w:rPr>
      </w:pPr>
    </w:p>
    <w:p w14:paraId="7068D04A" w14:textId="77777777" w:rsidR="009F04BA" w:rsidRDefault="009F04BA">
      <w:pPr>
        <w:rPr>
          <w:b/>
          <w:bCs/>
        </w:rPr>
      </w:pPr>
      <w:r>
        <w:rPr>
          <w:b/>
          <w:bCs/>
        </w:rPr>
        <w:br w:type="page"/>
      </w:r>
    </w:p>
    <w:p w14:paraId="5AED5F1D" w14:textId="77777777" w:rsidR="009F04BA" w:rsidRPr="0094238A" w:rsidRDefault="009F04BA" w:rsidP="009F04BA">
      <w:pPr>
        <w:rPr>
          <w:rFonts w:eastAsia="Arial" w:cs="Arial"/>
          <w:b/>
          <w:bCs/>
          <w:i/>
          <w:iCs/>
        </w:rPr>
      </w:pPr>
      <w:r w:rsidRPr="36AA3193">
        <w:rPr>
          <w:b/>
          <w:bCs/>
        </w:rPr>
        <w:lastRenderedPageBreak/>
        <w:t xml:space="preserve">PROGRAMME STRUCTURE </w:t>
      </w:r>
    </w:p>
    <w:p w14:paraId="5653ED93" w14:textId="77777777" w:rsidR="00EF3406" w:rsidRPr="002633D8" w:rsidRDefault="00EF3406" w:rsidP="00EF3406">
      <w:pPr>
        <w:jc w:val="both"/>
        <w:rPr>
          <w:rFonts w:cs="Arial"/>
          <w:szCs w:val="22"/>
        </w:rPr>
      </w:pPr>
    </w:p>
    <w:p w14:paraId="6CCE14B0" w14:textId="77777777" w:rsidR="00EF3406" w:rsidRPr="002633D8" w:rsidRDefault="00EF3406" w:rsidP="00EF3406">
      <w:pPr>
        <w:jc w:val="both"/>
        <w:rPr>
          <w:rFonts w:eastAsia="Arial" w:cs="Arial"/>
        </w:rPr>
      </w:pPr>
      <w:r w:rsidRPr="36AA3193">
        <w:t>All Level</w:t>
      </w:r>
      <w:r>
        <w:t xml:space="preserve"> 5</w:t>
      </w:r>
      <w:r w:rsidRPr="36AA3193">
        <w:t xml:space="preserve"> students must normally pursue 120 credits at Level </w:t>
      </w:r>
      <w:r>
        <w:t>5</w:t>
      </w:r>
      <w:r w:rsidRPr="36AA3193">
        <w:t>.  The credit rating of each module is specified in the module details.</w:t>
      </w:r>
      <w:r w:rsidRPr="60269D23">
        <w:rPr>
          <w:rFonts w:eastAsia="Arial" w:cs="Arial"/>
        </w:rPr>
        <w:t xml:space="preserve">  </w:t>
      </w:r>
    </w:p>
    <w:p w14:paraId="38FCA08B" w14:textId="77777777" w:rsidR="00EF3406" w:rsidRDefault="00EF3406" w:rsidP="00EF3406"/>
    <w:p w14:paraId="03FB0FA9" w14:textId="77777777" w:rsidR="009F04BA" w:rsidRDefault="009F04BA" w:rsidP="00EF3406">
      <w:pPr>
        <w:rPr>
          <w:b/>
          <w:bCs/>
        </w:rPr>
      </w:pPr>
    </w:p>
    <w:p w14:paraId="4FB6A631" w14:textId="5F66C0B0" w:rsidR="00EF3406" w:rsidRPr="00475BFD" w:rsidRDefault="00EF3406" w:rsidP="00EF3406">
      <w:pPr>
        <w:rPr>
          <w:rFonts w:eastAsia="Arial" w:cs="Arial"/>
          <w:b/>
          <w:bCs/>
        </w:rPr>
      </w:pPr>
      <w:r w:rsidRPr="00EF3406">
        <w:rPr>
          <w:b/>
          <w:bCs/>
        </w:rPr>
        <w:t>Structure: Full-time Students</w:t>
      </w:r>
    </w:p>
    <w:p w14:paraId="2D128B41" w14:textId="77777777" w:rsidR="00EF3406" w:rsidRPr="00475BFD" w:rsidRDefault="00EF3406" w:rsidP="00EF340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419"/>
        <w:gridCol w:w="2250"/>
        <w:gridCol w:w="1170"/>
      </w:tblGrid>
      <w:tr w:rsidR="00EF3406" w:rsidRPr="00CC1163" w14:paraId="689B1254" w14:textId="77777777" w:rsidTr="009F04BA">
        <w:trPr>
          <w:trHeight w:val="778"/>
        </w:trPr>
        <w:tc>
          <w:tcPr>
            <w:tcW w:w="1526" w:type="dxa"/>
            <w:shd w:val="clear" w:color="auto" w:fill="D9D9D9" w:themeFill="background1" w:themeFillShade="D9"/>
          </w:tcPr>
          <w:p w14:paraId="3B751434" w14:textId="77777777" w:rsidR="00EF3406" w:rsidRPr="00CC1163" w:rsidRDefault="00EF3406" w:rsidP="00EA7B31">
            <w:pPr>
              <w:autoSpaceDE w:val="0"/>
              <w:autoSpaceDN w:val="0"/>
              <w:adjustRightInd w:val="0"/>
              <w:rPr>
                <w:rFonts w:eastAsia="Arial" w:cs="Arial"/>
                <w:b/>
                <w:bCs/>
              </w:rPr>
            </w:pPr>
            <w:r w:rsidRPr="00CC1163">
              <w:rPr>
                <w:rFonts w:cs="Arial"/>
                <w:b/>
                <w:bCs/>
              </w:rPr>
              <w:t xml:space="preserve">Module Code </w:t>
            </w:r>
          </w:p>
        </w:tc>
        <w:tc>
          <w:tcPr>
            <w:tcW w:w="3419" w:type="dxa"/>
            <w:shd w:val="clear" w:color="auto" w:fill="D9D9D9" w:themeFill="background1" w:themeFillShade="D9"/>
          </w:tcPr>
          <w:p w14:paraId="1594F5B2" w14:textId="77777777" w:rsidR="00EF3406" w:rsidRPr="00CC1163" w:rsidRDefault="00EF3406" w:rsidP="00EA7B31">
            <w:pPr>
              <w:autoSpaceDE w:val="0"/>
              <w:autoSpaceDN w:val="0"/>
              <w:adjustRightInd w:val="0"/>
              <w:rPr>
                <w:rFonts w:eastAsia="Arial" w:cs="Arial"/>
                <w:b/>
                <w:bCs/>
              </w:rPr>
            </w:pPr>
            <w:r w:rsidRPr="00CC1163">
              <w:rPr>
                <w:rFonts w:cs="Arial"/>
                <w:b/>
                <w:bCs/>
              </w:rPr>
              <w:t xml:space="preserve">Title </w:t>
            </w:r>
          </w:p>
        </w:tc>
        <w:tc>
          <w:tcPr>
            <w:tcW w:w="2250" w:type="dxa"/>
            <w:shd w:val="clear" w:color="auto" w:fill="D9D9D9" w:themeFill="background1" w:themeFillShade="D9"/>
          </w:tcPr>
          <w:p w14:paraId="0EA2693C" w14:textId="77777777" w:rsidR="00EF3406" w:rsidRPr="00CC1163" w:rsidRDefault="00EF3406" w:rsidP="00EA7B31">
            <w:pPr>
              <w:autoSpaceDE w:val="0"/>
              <w:autoSpaceDN w:val="0"/>
              <w:adjustRightInd w:val="0"/>
              <w:rPr>
                <w:rFonts w:eastAsia="Arial" w:cs="Arial"/>
                <w:b/>
                <w:bCs/>
              </w:rPr>
            </w:pPr>
            <w:r w:rsidRPr="00CC1163">
              <w:rPr>
                <w:rFonts w:cs="Arial"/>
                <w:b/>
                <w:bCs/>
              </w:rPr>
              <w:t>Module type (component pass, core, compulsory or optional)</w:t>
            </w:r>
          </w:p>
        </w:tc>
        <w:tc>
          <w:tcPr>
            <w:tcW w:w="1170" w:type="dxa"/>
            <w:shd w:val="clear" w:color="auto" w:fill="D9D9D9" w:themeFill="background1" w:themeFillShade="D9"/>
          </w:tcPr>
          <w:p w14:paraId="07ABE5C9" w14:textId="77777777" w:rsidR="00EF3406" w:rsidRPr="00CC1163" w:rsidRDefault="00EF3406" w:rsidP="00EA7B31">
            <w:pPr>
              <w:tabs>
                <w:tab w:val="left" w:pos="0"/>
              </w:tabs>
              <w:autoSpaceDE w:val="0"/>
              <w:autoSpaceDN w:val="0"/>
              <w:adjustRightInd w:val="0"/>
              <w:rPr>
                <w:rFonts w:eastAsia="Arial" w:cs="Arial"/>
                <w:b/>
                <w:bCs/>
              </w:rPr>
            </w:pPr>
            <w:r w:rsidRPr="00CC1163">
              <w:rPr>
                <w:rFonts w:cs="Arial"/>
                <w:b/>
                <w:bCs/>
              </w:rPr>
              <w:t>Credits</w:t>
            </w:r>
          </w:p>
        </w:tc>
      </w:tr>
      <w:tr w:rsidR="00EF3406" w:rsidRPr="00CC1163" w14:paraId="16A81E25" w14:textId="77777777" w:rsidTr="009F04BA">
        <w:trPr>
          <w:trHeight w:val="259"/>
        </w:trPr>
        <w:tc>
          <w:tcPr>
            <w:tcW w:w="1526" w:type="dxa"/>
            <w:shd w:val="clear" w:color="auto" w:fill="auto"/>
          </w:tcPr>
          <w:p w14:paraId="0CD52E3C" w14:textId="5FA5F8C6" w:rsidR="00EF3406" w:rsidRPr="00CC1163" w:rsidRDefault="00872B02" w:rsidP="00EA7B31">
            <w:pPr>
              <w:autoSpaceDE w:val="0"/>
              <w:autoSpaceDN w:val="0"/>
              <w:adjustRightInd w:val="0"/>
              <w:rPr>
                <w:rFonts w:cs="Arial"/>
              </w:rPr>
            </w:pPr>
            <w:r w:rsidRPr="00CC1163">
              <w:rPr>
                <w:rStyle w:val="normaltextrun"/>
                <w:rFonts w:cs="Arial"/>
                <w:color w:val="000000"/>
                <w:szCs w:val="22"/>
                <w:shd w:val="clear" w:color="auto" w:fill="FFFFFF"/>
              </w:rPr>
              <w:t>ECES5006</w:t>
            </w:r>
          </w:p>
        </w:tc>
        <w:tc>
          <w:tcPr>
            <w:tcW w:w="3419" w:type="dxa"/>
            <w:shd w:val="clear" w:color="auto" w:fill="auto"/>
          </w:tcPr>
          <w:p w14:paraId="695B6699" w14:textId="77D74B81" w:rsidR="00EF3406" w:rsidRPr="00CC1163" w:rsidRDefault="006326A3" w:rsidP="00EA7B31">
            <w:pPr>
              <w:rPr>
                <w:rFonts w:cs="Arial"/>
              </w:rPr>
            </w:pPr>
            <w:r w:rsidRPr="00CC1163">
              <w:rPr>
                <w:rStyle w:val="normaltextrun"/>
                <w:rFonts w:cs="Arial"/>
                <w:color w:val="000000"/>
                <w:szCs w:val="22"/>
                <w:bdr w:val="none" w:sz="0" w:space="0" w:color="auto" w:frame="1"/>
              </w:rPr>
              <w:t>All Means All</w:t>
            </w:r>
          </w:p>
        </w:tc>
        <w:tc>
          <w:tcPr>
            <w:tcW w:w="2250" w:type="dxa"/>
          </w:tcPr>
          <w:p w14:paraId="727BDB43" w14:textId="45CFEEEC" w:rsidR="00EF3406" w:rsidRPr="00CC1163" w:rsidRDefault="001C0BB7" w:rsidP="00EA7B31">
            <w:pPr>
              <w:autoSpaceDE w:val="0"/>
              <w:autoSpaceDN w:val="0"/>
              <w:adjustRightInd w:val="0"/>
              <w:rPr>
                <w:rFonts w:cs="Arial"/>
                <w:bCs/>
              </w:rPr>
            </w:pPr>
            <w:r w:rsidRPr="00CC1163">
              <w:rPr>
                <w:rFonts w:cs="Arial"/>
                <w:bCs/>
              </w:rPr>
              <w:t>Compulsory</w:t>
            </w:r>
          </w:p>
        </w:tc>
        <w:tc>
          <w:tcPr>
            <w:tcW w:w="1170" w:type="dxa"/>
            <w:shd w:val="clear" w:color="auto" w:fill="auto"/>
          </w:tcPr>
          <w:p w14:paraId="149797D2" w14:textId="073C03ED" w:rsidR="00EF3406" w:rsidRPr="00CC1163" w:rsidRDefault="001C0BB7" w:rsidP="00EA7B31">
            <w:pPr>
              <w:tabs>
                <w:tab w:val="left" w:pos="0"/>
              </w:tabs>
              <w:autoSpaceDE w:val="0"/>
              <w:autoSpaceDN w:val="0"/>
              <w:adjustRightInd w:val="0"/>
              <w:rPr>
                <w:rFonts w:cs="Arial"/>
                <w:bCs/>
              </w:rPr>
            </w:pPr>
            <w:r w:rsidRPr="00CC1163">
              <w:rPr>
                <w:rFonts w:cs="Arial"/>
                <w:bCs/>
              </w:rPr>
              <w:t>20</w:t>
            </w:r>
          </w:p>
        </w:tc>
      </w:tr>
      <w:tr w:rsidR="001C0BB7" w:rsidRPr="00CC1163" w14:paraId="55BBB344" w14:textId="77777777" w:rsidTr="009F04BA">
        <w:trPr>
          <w:trHeight w:val="259"/>
        </w:trPr>
        <w:tc>
          <w:tcPr>
            <w:tcW w:w="1526" w:type="dxa"/>
            <w:shd w:val="clear" w:color="auto" w:fill="auto"/>
          </w:tcPr>
          <w:p w14:paraId="4A993686" w14:textId="47F6EF8D" w:rsidR="001C0BB7" w:rsidRPr="00CC1163" w:rsidRDefault="001C0BB7" w:rsidP="001C0BB7">
            <w:pPr>
              <w:autoSpaceDE w:val="0"/>
              <w:autoSpaceDN w:val="0"/>
              <w:adjustRightInd w:val="0"/>
              <w:rPr>
                <w:rFonts w:cs="Arial"/>
              </w:rPr>
            </w:pPr>
            <w:r w:rsidRPr="00CC1163">
              <w:rPr>
                <w:rStyle w:val="normaltextrun"/>
                <w:rFonts w:cs="Arial"/>
                <w:color w:val="000000"/>
                <w:szCs w:val="22"/>
                <w:bdr w:val="none" w:sz="0" w:space="0" w:color="auto" w:frame="1"/>
              </w:rPr>
              <w:t>ECES5021</w:t>
            </w:r>
          </w:p>
        </w:tc>
        <w:tc>
          <w:tcPr>
            <w:tcW w:w="3419" w:type="dxa"/>
            <w:shd w:val="clear" w:color="auto" w:fill="auto"/>
          </w:tcPr>
          <w:p w14:paraId="72CD9EA6" w14:textId="1AC487AB" w:rsidR="001C0BB7" w:rsidRPr="00CC1163" w:rsidRDefault="001C0BB7" w:rsidP="001C0BB7">
            <w:pPr>
              <w:rPr>
                <w:rFonts w:cs="Arial"/>
              </w:rPr>
            </w:pPr>
            <w:r w:rsidRPr="00CC1163">
              <w:rPr>
                <w:rStyle w:val="normaltextrun"/>
                <w:rFonts w:cs="Arial"/>
                <w:color w:val="000000"/>
                <w:szCs w:val="22"/>
                <w:bdr w:val="none" w:sz="0" w:space="0" w:color="auto" w:frame="1"/>
              </w:rPr>
              <w:t>The Enquiring Mind: Creative Approaches to Teaching and Learning</w:t>
            </w:r>
          </w:p>
        </w:tc>
        <w:tc>
          <w:tcPr>
            <w:tcW w:w="2250" w:type="dxa"/>
          </w:tcPr>
          <w:p w14:paraId="554C3CB1" w14:textId="2CE7040E" w:rsidR="001C0BB7" w:rsidRPr="00CC1163" w:rsidRDefault="001C0BB7" w:rsidP="001C0BB7">
            <w:pPr>
              <w:autoSpaceDE w:val="0"/>
              <w:autoSpaceDN w:val="0"/>
              <w:adjustRightInd w:val="0"/>
              <w:rPr>
                <w:rFonts w:cs="Arial"/>
                <w:bCs/>
              </w:rPr>
            </w:pPr>
            <w:r w:rsidRPr="00CC1163">
              <w:rPr>
                <w:rFonts w:cs="Arial"/>
                <w:bCs/>
              </w:rPr>
              <w:t>Compulsory</w:t>
            </w:r>
          </w:p>
        </w:tc>
        <w:tc>
          <w:tcPr>
            <w:tcW w:w="1170" w:type="dxa"/>
            <w:shd w:val="clear" w:color="auto" w:fill="auto"/>
          </w:tcPr>
          <w:p w14:paraId="68C12BD7" w14:textId="35935A57" w:rsidR="001C0BB7" w:rsidRPr="00CC1163" w:rsidRDefault="001C0BB7" w:rsidP="001C0BB7">
            <w:pPr>
              <w:tabs>
                <w:tab w:val="left" w:pos="0"/>
              </w:tabs>
              <w:autoSpaceDE w:val="0"/>
              <w:autoSpaceDN w:val="0"/>
              <w:adjustRightInd w:val="0"/>
              <w:rPr>
                <w:rFonts w:cs="Arial"/>
                <w:bCs/>
              </w:rPr>
            </w:pPr>
            <w:r w:rsidRPr="00CC1163">
              <w:rPr>
                <w:rFonts w:cs="Arial"/>
                <w:bCs/>
              </w:rPr>
              <w:t>20</w:t>
            </w:r>
          </w:p>
        </w:tc>
      </w:tr>
      <w:tr w:rsidR="001C0BB7" w:rsidRPr="00CC1163" w14:paraId="0CEE9726" w14:textId="77777777" w:rsidTr="009F04BA">
        <w:trPr>
          <w:trHeight w:val="259"/>
        </w:trPr>
        <w:tc>
          <w:tcPr>
            <w:tcW w:w="1526" w:type="dxa"/>
            <w:shd w:val="clear" w:color="auto" w:fill="auto"/>
          </w:tcPr>
          <w:p w14:paraId="1CD92194" w14:textId="6AE6A30C" w:rsidR="001C0BB7" w:rsidRPr="00CC1163" w:rsidRDefault="001C0BB7" w:rsidP="001C0BB7">
            <w:pPr>
              <w:autoSpaceDE w:val="0"/>
              <w:autoSpaceDN w:val="0"/>
              <w:adjustRightInd w:val="0"/>
              <w:rPr>
                <w:rFonts w:cs="Arial"/>
              </w:rPr>
            </w:pPr>
            <w:r w:rsidRPr="00CC1163">
              <w:rPr>
                <w:rStyle w:val="normaltextrun"/>
                <w:rFonts w:cs="Arial"/>
                <w:color w:val="000000"/>
                <w:szCs w:val="22"/>
                <w:bdr w:val="none" w:sz="0" w:space="0" w:color="auto" w:frame="1"/>
              </w:rPr>
              <w:t>ECES5022</w:t>
            </w:r>
          </w:p>
        </w:tc>
        <w:tc>
          <w:tcPr>
            <w:tcW w:w="3419" w:type="dxa"/>
            <w:shd w:val="clear" w:color="auto" w:fill="auto"/>
          </w:tcPr>
          <w:p w14:paraId="50E9F77E" w14:textId="6D5C376C" w:rsidR="001C0BB7" w:rsidRPr="00CC1163" w:rsidRDefault="001C0BB7" w:rsidP="001C0BB7">
            <w:pPr>
              <w:rPr>
                <w:rFonts w:cs="Arial"/>
              </w:rPr>
            </w:pPr>
            <w:r w:rsidRPr="00CC1163">
              <w:rPr>
                <w:rStyle w:val="normaltextrun"/>
                <w:rFonts w:cs="Arial"/>
                <w:color w:val="000000"/>
                <w:szCs w:val="22"/>
                <w:shd w:val="clear" w:color="auto" w:fill="FFFFFF"/>
              </w:rPr>
              <w:t>The Three Rs</w:t>
            </w:r>
            <w:r w:rsidRPr="00CC1163">
              <w:rPr>
                <w:rStyle w:val="eop"/>
                <w:rFonts w:cs="Arial"/>
                <w:color w:val="000000"/>
                <w:szCs w:val="22"/>
                <w:shd w:val="clear" w:color="auto" w:fill="FFFFFF"/>
              </w:rPr>
              <w:t> </w:t>
            </w:r>
          </w:p>
        </w:tc>
        <w:tc>
          <w:tcPr>
            <w:tcW w:w="2250" w:type="dxa"/>
          </w:tcPr>
          <w:p w14:paraId="3AC8769D" w14:textId="38D37DC3" w:rsidR="001C0BB7" w:rsidRPr="00CC1163" w:rsidRDefault="001C0BB7" w:rsidP="001C0BB7">
            <w:pPr>
              <w:autoSpaceDE w:val="0"/>
              <w:autoSpaceDN w:val="0"/>
              <w:adjustRightInd w:val="0"/>
              <w:rPr>
                <w:rFonts w:cs="Arial"/>
                <w:bCs/>
              </w:rPr>
            </w:pPr>
            <w:r w:rsidRPr="00CC1163">
              <w:rPr>
                <w:rFonts w:cs="Arial"/>
                <w:bCs/>
              </w:rPr>
              <w:t>Compulsory</w:t>
            </w:r>
          </w:p>
        </w:tc>
        <w:tc>
          <w:tcPr>
            <w:tcW w:w="1170" w:type="dxa"/>
            <w:shd w:val="clear" w:color="auto" w:fill="auto"/>
          </w:tcPr>
          <w:p w14:paraId="377B36B5" w14:textId="248C6727" w:rsidR="001C0BB7" w:rsidRPr="00CC1163" w:rsidRDefault="001C0BB7" w:rsidP="001C0BB7">
            <w:pPr>
              <w:tabs>
                <w:tab w:val="left" w:pos="0"/>
              </w:tabs>
              <w:autoSpaceDE w:val="0"/>
              <w:autoSpaceDN w:val="0"/>
              <w:adjustRightInd w:val="0"/>
              <w:rPr>
                <w:rFonts w:cs="Arial"/>
                <w:bCs/>
              </w:rPr>
            </w:pPr>
            <w:r w:rsidRPr="00CC1163">
              <w:rPr>
                <w:rFonts w:cs="Arial"/>
                <w:bCs/>
              </w:rPr>
              <w:t>20</w:t>
            </w:r>
          </w:p>
        </w:tc>
      </w:tr>
      <w:tr w:rsidR="001C0BB7" w:rsidRPr="00CC1163" w14:paraId="2BD6ED20" w14:textId="77777777" w:rsidTr="009F04BA">
        <w:trPr>
          <w:trHeight w:val="259"/>
        </w:trPr>
        <w:tc>
          <w:tcPr>
            <w:tcW w:w="1526" w:type="dxa"/>
            <w:shd w:val="clear" w:color="auto" w:fill="auto"/>
          </w:tcPr>
          <w:p w14:paraId="49C9B508" w14:textId="6BC9BC13" w:rsidR="001C0BB7" w:rsidRPr="00CC1163" w:rsidRDefault="001C0BB7" w:rsidP="001C0BB7">
            <w:pPr>
              <w:autoSpaceDE w:val="0"/>
              <w:autoSpaceDN w:val="0"/>
              <w:adjustRightInd w:val="0"/>
              <w:rPr>
                <w:rFonts w:cs="Arial"/>
              </w:rPr>
            </w:pPr>
            <w:r w:rsidRPr="00CC1163">
              <w:rPr>
                <w:rStyle w:val="normaltextrun"/>
                <w:rFonts w:cs="Arial"/>
                <w:color w:val="000000"/>
                <w:szCs w:val="22"/>
                <w:bdr w:val="none" w:sz="0" w:space="0" w:color="auto" w:frame="1"/>
              </w:rPr>
              <w:t>ECES5014</w:t>
            </w:r>
          </w:p>
        </w:tc>
        <w:tc>
          <w:tcPr>
            <w:tcW w:w="3419" w:type="dxa"/>
            <w:shd w:val="clear" w:color="auto" w:fill="auto"/>
          </w:tcPr>
          <w:p w14:paraId="5A32E13A" w14:textId="2EA41A39" w:rsidR="001C0BB7" w:rsidRPr="00CC1163" w:rsidRDefault="001C0BB7" w:rsidP="001C0BB7">
            <w:pPr>
              <w:rPr>
                <w:rFonts w:cs="Arial"/>
              </w:rPr>
            </w:pPr>
            <w:r w:rsidRPr="00CC1163">
              <w:rPr>
                <w:rStyle w:val="normaltextrun"/>
                <w:rFonts w:cs="Arial"/>
                <w:color w:val="000000"/>
                <w:szCs w:val="22"/>
                <w:shd w:val="clear" w:color="auto" w:fill="FFFFFF"/>
              </w:rPr>
              <w:t>Alternative learning environments</w:t>
            </w:r>
            <w:r w:rsidRPr="00CC1163">
              <w:rPr>
                <w:rStyle w:val="eop"/>
                <w:rFonts w:cs="Arial"/>
                <w:color w:val="000000"/>
                <w:szCs w:val="22"/>
                <w:shd w:val="clear" w:color="auto" w:fill="FFFFFF"/>
              </w:rPr>
              <w:t> </w:t>
            </w:r>
          </w:p>
        </w:tc>
        <w:tc>
          <w:tcPr>
            <w:tcW w:w="2250" w:type="dxa"/>
          </w:tcPr>
          <w:p w14:paraId="6CF7486E" w14:textId="7D988BFC" w:rsidR="001C0BB7" w:rsidRPr="00CC1163" w:rsidRDefault="001C0BB7" w:rsidP="001C0BB7">
            <w:pPr>
              <w:autoSpaceDE w:val="0"/>
              <w:autoSpaceDN w:val="0"/>
              <w:adjustRightInd w:val="0"/>
              <w:rPr>
                <w:rFonts w:cs="Arial"/>
                <w:bCs/>
              </w:rPr>
            </w:pPr>
            <w:r w:rsidRPr="00CC1163">
              <w:rPr>
                <w:rFonts w:cs="Arial"/>
                <w:bCs/>
              </w:rPr>
              <w:t>Compulsory</w:t>
            </w:r>
          </w:p>
        </w:tc>
        <w:tc>
          <w:tcPr>
            <w:tcW w:w="1170" w:type="dxa"/>
            <w:shd w:val="clear" w:color="auto" w:fill="auto"/>
          </w:tcPr>
          <w:p w14:paraId="65A2A669" w14:textId="603F34A9" w:rsidR="001C0BB7" w:rsidRPr="00CC1163" w:rsidRDefault="001C0BB7" w:rsidP="001C0BB7">
            <w:pPr>
              <w:tabs>
                <w:tab w:val="left" w:pos="0"/>
              </w:tabs>
              <w:autoSpaceDE w:val="0"/>
              <w:autoSpaceDN w:val="0"/>
              <w:adjustRightInd w:val="0"/>
              <w:rPr>
                <w:rFonts w:cs="Arial"/>
                <w:bCs/>
              </w:rPr>
            </w:pPr>
            <w:r w:rsidRPr="00CC1163">
              <w:rPr>
                <w:rFonts w:cs="Arial"/>
                <w:bCs/>
              </w:rPr>
              <w:t>20</w:t>
            </w:r>
          </w:p>
        </w:tc>
      </w:tr>
      <w:tr w:rsidR="001C0BB7" w:rsidRPr="00CC1163" w14:paraId="53A250C4" w14:textId="77777777" w:rsidTr="009F04BA">
        <w:trPr>
          <w:trHeight w:val="259"/>
        </w:trPr>
        <w:tc>
          <w:tcPr>
            <w:tcW w:w="1526" w:type="dxa"/>
            <w:shd w:val="clear" w:color="auto" w:fill="auto"/>
          </w:tcPr>
          <w:p w14:paraId="5EC8201E" w14:textId="762BEF32" w:rsidR="001C0BB7" w:rsidRPr="00CC1163" w:rsidRDefault="001C0BB7" w:rsidP="001C0BB7">
            <w:pPr>
              <w:autoSpaceDE w:val="0"/>
              <w:autoSpaceDN w:val="0"/>
              <w:adjustRightInd w:val="0"/>
              <w:rPr>
                <w:rFonts w:cs="Arial"/>
              </w:rPr>
            </w:pPr>
            <w:r w:rsidRPr="00CC1163">
              <w:rPr>
                <w:rStyle w:val="normaltextrun"/>
                <w:rFonts w:cs="Arial"/>
                <w:color w:val="000000"/>
                <w:szCs w:val="22"/>
                <w:shd w:val="clear" w:color="auto" w:fill="FFFFFF"/>
              </w:rPr>
              <w:t>ECES5016</w:t>
            </w:r>
          </w:p>
        </w:tc>
        <w:tc>
          <w:tcPr>
            <w:tcW w:w="3419" w:type="dxa"/>
            <w:shd w:val="clear" w:color="auto" w:fill="auto"/>
          </w:tcPr>
          <w:p w14:paraId="3E851955" w14:textId="7FE0F47D" w:rsidR="001C0BB7" w:rsidRPr="00CC1163" w:rsidRDefault="001C0BB7" w:rsidP="001C0BB7">
            <w:pPr>
              <w:rPr>
                <w:rFonts w:cs="Arial"/>
              </w:rPr>
            </w:pPr>
            <w:r w:rsidRPr="00CC1163">
              <w:rPr>
                <w:rStyle w:val="normaltextrun"/>
                <w:rFonts w:cs="Arial"/>
                <w:color w:val="000000"/>
                <w:szCs w:val="22"/>
                <w:shd w:val="clear" w:color="auto" w:fill="FFFFFF"/>
              </w:rPr>
              <w:t>Behaviour and Learning: Approaches to classroom management</w:t>
            </w:r>
            <w:r w:rsidRPr="00CC1163">
              <w:rPr>
                <w:rStyle w:val="eop"/>
                <w:rFonts w:cs="Arial"/>
                <w:color w:val="000000"/>
                <w:szCs w:val="22"/>
                <w:shd w:val="clear" w:color="auto" w:fill="FFFFFF"/>
              </w:rPr>
              <w:t> </w:t>
            </w:r>
          </w:p>
        </w:tc>
        <w:tc>
          <w:tcPr>
            <w:tcW w:w="2250" w:type="dxa"/>
          </w:tcPr>
          <w:p w14:paraId="1329AF8B" w14:textId="4CB01FF2" w:rsidR="001C0BB7" w:rsidRPr="00CC1163" w:rsidRDefault="001C0BB7" w:rsidP="001C0BB7">
            <w:pPr>
              <w:autoSpaceDE w:val="0"/>
              <w:autoSpaceDN w:val="0"/>
              <w:adjustRightInd w:val="0"/>
              <w:rPr>
                <w:rFonts w:cs="Arial"/>
                <w:bCs/>
              </w:rPr>
            </w:pPr>
            <w:r w:rsidRPr="00CC1163">
              <w:rPr>
                <w:rFonts w:cs="Arial"/>
                <w:bCs/>
              </w:rPr>
              <w:t>Compulsory</w:t>
            </w:r>
          </w:p>
        </w:tc>
        <w:tc>
          <w:tcPr>
            <w:tcW w:w="1170" w:type="dxa"/>
            <w:shd w:val="clear" w:color="auto" w:fill="auto"/>
          </w:tcPr>
          <w:p w14:paraId="41401CEC" w14:textId="1BC67403" w:rsidR="001C0BB7" w:rsidRPr="00CC1163" w:rsidRDefault="001C0BB7" w:rsidP="001C0BB7">
            <w:pPr>
              <w:tabs>
                <w:tab w:val="left" w:pos="0"/>
              </w:tabs>
              <w:autoSpaceDE w:val="0"/>
              <w:autoSpaceDN w:val="0"/>
              <w:adjustRightInd w:val="0"/>
              <w:rPr>
                <w:rFonts w:cs="Arial"/>
                <w:bCs/>
              </w:rPr>
            </w:pPr>
            <w:r w:rsidRPr="00CC1163">
              <w:rPr>
                <w:rFonts w:cs="Arial"/>
                <w:bCs/>
              </w:rPr>
              <w:t>20</w:t>
            </w:r>
          </w:p>
        </w:tc>
      </w:tr>
      <w:tr w:rsidR="001C0BB7" w:rsidRPr="00CC1163" w14:paraId="3FFE0308" w14:textId="77777777" w:rsidTr="009F04BA">
        <w:trPr>
          <w:trHeight w:val="259"/>
        </w:trPr>
        <w:tc>
          <w:tcPr>
            <w:tcW w:w="1526" w:type="dxa"/>
            <w:shd w:val="clear" w:color="auto" w:fill="auto"/>
          </w:tcPr>
          <w:p w14:paraId="107B5E74" w14:textId="13D7F8FE" w:rsidR="001C0BB7" w:rsidRPr="00CC1163" w:rsidRDefault="001C0BB7" w:rsidP="001C0BB7">
            <w:pPr>
              <w:autoSpaceDE w:val="0"/>
              <w:autoSpaceDN w:val="0"/>
              <w:adjustRightInd w:val="0"/>
              <w:rPr>
                <w:rFonts w:cs="Arial"/>
              </w:rPr>
            </w:pPr>
            <w:r w:rsidRPr="00CC1163">
              <w:rPr>
                <w:rStyle w:val="normaltextrun"/>
                <w:rFonts w:cs="Arial"/>
                <w:color w:val="000000"/>
                <w:szCs w:val="22"/>
                <w:bdr w:val="none" w:sz="0" w:space="0" w:color="auto" w:frame="1"/>
              </w:rPr>
              <w:t>ECES5020</w:t>
            </w:r>
          </w:p>
        </w:tc>
        <w:tc>
          <w:tcPr>
            <w:tcW w:w="3419" w:type="dxa"/>
            <w:shd w:val="clear" w:color="auto" w:fill="auto"/>
          </w:tcPr>
          <w:p w14:paraId="67E334B9" w14:textId="76500C27" w:rsidR="001C0BB7" w:rsidRPr="00CC1163" w:rsidRDefault="001C0BB7" w:rsidP="001C0BB7">
            <w:pPr>
              <w:rPr>
                <w:rFonts w:cs="Arial"/>
              </w:rPr>
            </w:pPr>
            <w:r w:rsidRPr="00CC1163">
              <w:rPr>
                <w:rStyle w:val="normaltextrun"/>
                <w:rFonts w:cs="Arial"/>
                <w:color w:val="000000"/>
                <w:szCs w:val="22"/>
                <w:shd w:val="clear" w:color="auto" w:fill="FFFFFF"/>
              </w:rPr>
              <w:t>Educational Research</w:t>
            </w:r>
            <w:r w:rsidRPr="00CC1163">
              <w:rPr>
                <w:rStyle w:val="eop"/>
                <w:rFonts w:cs="Arial"/>
                <w:color w:val="000000"/>
                <w:szCs w:val="22"/>
                <w:shd w:val="clear" w:color="auto" w:fill="FFFFFF"/>
              </w:rPr>
              <w:t> </w:t>
            </w:r>
          </w:p>
        </w:tc>
        <w:tc>
          <w:tcPr>
            <w:tcW w:w="2250" w:type="dxa"/>
          </w:tcPr>
          <w:p w14:paraId="126A79F9" w14:textId="140B4E21" w:rsidR="001C0BB7" w:rsidRPr="00CC1163" w:rsidRDefault="001C0BB7" w:rsidP="001C0BB7">
            <w:pPr>
              <w:autoSpaceDE w:val="0"/>
              <w:autoSpaceDN w:val="0"/>
              <w:adjustRightInd w:val="0"/>
              <w:rPr>
                <w:rFonts w:cs="Arial"/>
                <w:bCs/>
              </w:rPr>
            </w:pPr>
            <w:r w:rsidRPr="00CC1163">
              <w:rPr>
                <w:rFonts w:cs="Arial"/>
                <w:bCs/>
              </w:rPr>
              <w:t>Compulsory</w:t>
            </w:r>
          </w:p>
        </w:tc>
        <w:tc>
          <w:tcPr>
            <w:tcW w:w="1170" w:type="dxa"/>
            <w:shd w:val="clear" w:color="auto" w:fill="auto"/>
          </w:tcPr>
          <w:p w14:paraId="19D5F3FD" w14:textId="10C1019D" w:rsidR="001C0BB7" w:rsidRPr="00CC1163" w:rsidRDefault="001C0BB7" w:rsidP="001C0BB7">
            <w:pPr>
              <w:tabs>
                <w:tab w:val="left" w:pos="0"/>
              </w:tabs>
              <w:autoSpaceDE w:val="0"/>
              <w:autoSpaceDN w:val="0"/>
              <w:adjustRightInd w:val="0"/>
              <w:rPr>
                <w:rFonts w:cs="Arial"/>
                <w:bCs/>
              </w:rPr>
            </w:pPr>
            <w:r w:rsidRPr="00CC1163">
              <w:rPr>
                <w:rFonts w:cs="Arial"/>
                <w:bCs/>
              </w:rPr>
              <w:t>20</w:t>
            </w:r>
          </w:p>
        </w:tc>
      </w:tr>
    </w:tbl>
    <w:p w14:paraId="47145D32" w14:textId="77777777" w:rsidR="009F04BA" w:rsidRDefault="009F04BA" w:rsidP="00EF3406">
      <w:pPr>
        <w:autoSpaceDE w:val="0"/>
        <w:autoSpaceDN w:val="0"/>
        <w:adjustRightInd w:val="0"/>
        <w:rPr>
          <w:rFonts w:cs="Arial"/>
        </w:rPr>
      </w:pPr>
    </w:p>
    <w:p w14:paraId="2E8EF2E9" w14:textId="77777777" w:rsidR="009F04BA" w:rsidRDefault="009F04BA" w:rsidP="00EF3406">
      <w:pPr>
        <w:autoSpaceDE w:val="0"/>
        <w:autoSpaceDN w:val="0"/>
        <w:adjustRightInd w:val="0"/>
        <w:rPr>
          <w:rFonts w:cs="Arial"/>
        </w:rPr>
      </w:pPr>
    </w:p>
    <w:p w14:paraId="365829A7" w14:textId="77777777" w:rsidR="009F04BA" w:rsidRDefault="009F04BA" w:rsidP="00EF3406">
      <w:pPr>
        <w:autoSpaceDE w:val="0"/>
        <w:autoSpaceDN w:val="0"/>
        <w:adjustRightInd w:val="0"/>
        <w:rPr>
          <w:rFonts w:cs="Arial"/>
        </w:rPr>
      </w:pPr>
    </w:p>
    <w:p w14:paraId="6F53BC70" w14:textId="3D09A6FE" w:rsidR="00EF3406" w:rsidRDefault="00EF3406" w:rsidP="009F04BA">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4"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7A711064" w14:textId="77777777" w:rsidR="00EF3406" w:rsidRDefault="00EF3406" w:rsidP="00EF3406">
      <w:pPr>
        <w:autoSpaceDE w:val="0"/>
        <w:autoSpaceDN w:val="0"/>
        <w:adjustRightInd w:val="0"/>
        <w:rPr>
          <w:rFonts w:cs="Arial"/>
          <w:szCs w:val="22"/>
        </w:rPr>
      </w:pPr>
    </w:p>
    <w:p w14:paraId="5E8EC855"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26A85666" w14:textId="77777777" w:rsidR="00EF3406" w:rsidRPr="002633D8" w:rsidRDefault="00EF3406" w:rsidP="00EF3406">
      <w:pPr>
        <w:rPr>
          <w:rFonts w:cs="Arial"/>
          <w:szCs w:val="22"/>
        </w:rPr>
      </w:pPr>
    </w:p>
    <w:p w14:paraId="230741A7"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686E58CA" w14:textId="77777777" w:rsidR="00EF3406" w:rsidRPr="002633D8" w:rsidRDefault="00EF3406" w:rsidP="00EF3406">
      <w:pPr>
        <w:rPr>
          <w:rFonts w:cs="Arial"/>
          <w:i/>
          <w:szCs w:val="22"/>
          <w:highlight w:val="yellow"/>
        </w:rPr>
      </w:pPr>
    </w:p>
    <w:p w14:paraId="6C513544" w14:textId="0B2AA9D4" w:rsidR="00EF3406" w:rsidRDefault="00EF3406" w:rsidP="00EF3406">
      <w:pPr>
        <w:pStyle w:val="BodyText"/>
        <w:rPr>
          <w:color w:val="auto"/>
        </w:rPr>
      </w:pPr>
      <w:r w:rsidRPr="5CA40214">
        <w:rPr>
          <w:color w:val="auto"/>
        </w:rPr>
        <w:t>Module details are correct on 1 September 20</w:t>
      </w:r>
      <w:r>
        <w:rPr>
          <w:color w:val="auto"/>
        </w:rPr>
        <w:t>23</w:t>
      </w:r>
      <w:r w:rsidRPr="5CA40214">
        <w:rPr>
          <w:color w:val="auto"/>
        </w:rPr>
        <w:t xml:space="preserve">, and will not normally be changed during the year. In the unlikely event of </w:t>
      </w:r>
      <w:r>
        <w:rPr>
          <w:color w:val="auto"/>
        </w:rPr>
        <w:t>changes having to be made</w:t>
      </w:r>
      <w:r w:rsidRPr="5CA40214">
        <w:rPr>
          <w:color w:val="auto"/>
        </w:rPr>
        <w:t xml:space="preserve"> to these details during the year, you will be notified in writing.  Module descriptors are presented in the accompanying Module Directory document.</w:t>
      </w:r>
    </w:p>
    <w:p w14:paraId="7EC1CFC7" w14:textId="77777777" w:rsidR="00EF3406" w:rsidRDefault="00EF3406">
      <w:r>
        <w:br w:type="page"/>
      </w:r>
    </w:p>
    <w:p w14:paraId="6C4CF41C" w14:textId="1682F904" w:rsidR="00EF3406" w:rsidRPr="003D1453" w:rsidRDefault="003D1453" w:rsidP="009F04BA">
      <w:pPr>
        <w:pStyle w:val="Heading2"/>
        <w:rPr>
          <w:rStyle w:val="normaltextrun"/>
          <w:rFonts w:eastAsia="Arial"/>
        </w:rPr>
      </w:pPr>
      <w:bookmarkStart w:id="26" w:name="_Toc1069241286"/>
      <w:r w:rsidRPr="6E721F82">
        <w:rPr>
          <w:rStyle w:val="normaltextrun"/>
          <w:rFonts w:eastAsia="Arial"/>
        </w:rPr>
        <w:lastRenderedPageBreak/>
        <w:t>BA (Hons) Youth Work and Social Education (ETS Endorsed)</w:t>
      </w:r>
      <w:bookmarkEnd w:id="26"/>
    </w:p>
    <w:p w14:paraId="5F3DC8E3" w14:textId="77777777" w:rsidR="00EF3406" w:rsidRDefault="00EF3406" w:rsidP="6E721F82">
      <w:pPr>
        <w:ind w:left="360"/>
        <w:rPr>
          <w:rFonts w:eastAsia="Arial" w:cs="Arial"/>
          <w:b/>
          <w:bCs/>
        </w:rPr>
      </w:pPr>
    </w:p>
    <w:p w14:paraId="605089E6" w14:textId="77777777" w:rsidR="00EF3406" w:rsidRPr="002633D8" w:rsidRDefault="00EF3406" w:rsidP="6E721F82">
      <w:pPr>
        <w:rPr>
          <w:rFonts w:eastAsia="Arial" w:cs="Arial"/>
          <w:b/>
          <w:bCs/>
        </w:rPr>
      </w:pPr>
      <w:r w:rsidRPr="6E721F82">
        <w:rPr>
          <w:rFonts w:eastAsia="Arial" w:cs="Arial"/>
          <w:b/>
          <w:bCs/>
        </w:rPr>
        <w:t xml:space="preserve">Programme Learning Outcomes </w:t>
      </w:r>
    </w:p>
    <w:p w14:paraId="0CC729CE" w14:textId="77777777" w:rsidR="00EF3406" w:rsidRPr="002633D8" w:rsidRDefault="00EF3406" w:rsidP="6E721F82">
      <w:pPr>
        <w:jc w:val="both"/>
        <w:rPr>
          <w:rFonts w:eastAsia="Arial" w:cs="Arial"/>
        </w:rPr>
      </w:pPr>
    </w:p>
    <w:p w14:paraId="12768A93" w14:textId="77777777" w:rsidR="00870292" w:rsidRDefault="00870292" w:rsidP="6E721F82">
      <w:pPr>
        <w:pStyle w:val="paragraph"/>
        <w:spacing w:before="0" w:beforeAutospacing="0" w:after="0" w:afterAutospacing="0"/>
        <w:textAlignment w:val="baseline"/>
        <w:rPr>
          <w:rFonts w:ascii="Arial" w:eastAsia="Arial" w:hAnsi="Arial" w:cs="Arial"/>
          <w:sz w:val="22"/>
          <w:szCs w:val="22"/>
        </w:rPr>
      </w:pPr>
      <w:r w:rsidRPr="6E721F82">
        <w:rPr>
          <w:rStyle w:val="normaltextrun"/>
          <w:rFonts w:ascii="Arial" w:eastAsia="Arial" w:hAnsi="Arial" w:cs="Arial"/>
          <w:b/>
          <w:bCs/>
          <w:sz w:val="22"/>
          <w:szCs w:val="22"/>
        </w:rPr>
        <w:t>Knowledge and understanding (KU)</w:t>
      </w:r>
      <w:r w:rsidRPr="6E721F82">
        <w:rPr>
          <w:rStyle w:val="eop"/>
          <w:rFonts w:ascii="Arial" w:eastAsia="Arial" w:hAnsi="Arial" w:cs="Arial"/>
          <w:sz w:val="22"/>
          <w:szCs w:val="22"/>
        </w:rPr>
        <w:t> </w:t>
      </w:r>
    </w:p>
    <w:p w14:paraId="68AEDA41" w14:textId="77777777" w:rsidR="00870292" w:rsidRDefault="00870292" w:rsidP="00870292">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color w:val="000000"/>
          <w:sz w:val="22"/>
          <w:szCs w:val="22"/>
        </w:rPr>
        <w:t> </w:t>
      </w:r>
    </w:p>
    <w:p w14:paraId="16F7D9F0" w14:textId="77777777" w:rsidR="00870292" w:rsidRDefault="00870292" w:rsidP="00870292">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color w:val="000000"/>
          <w:sz w:val="22"/>
          <w:szCs w:val="22"/>
        </w:rPr>
        <w:t>Subject knowledge and understanding is conceptualised here with four aspects, all of which contribute to the debate about the role and professional identity of the practitioner. It is by engagement in each of these areas that professional identities are formed and appropriate subject knowledge is gained:</w:t>
      </w:r>
      <w:r>
        <w:rPr>
          <w:rStyle w:val="eop"/>
          <w:rFonts w:ascii="Arial" w:hAnsi="Arial" w:cs="Arial"/>
          <w:color w:val="000000"/>
          <w:sz w:val="22"/>
          <w:szCs w:val="22"/>
        </w:rPr>
        <w:t> </w:t>
      </w:r>
    </w:p>
    <w:p w14:paraId="3D709C5C" w14:textId="77777777" w:rsidR="00870292" w:rsidRDefault="00870292" w:rsidP="00870292">
      <w:pPr>
        <w:pStyle w:val="paragraph"/>
        <w:spacing w:before="0" w:beforeAutospacing="0" w:after="0" w:afterAutospacing="0"/>
        <w:ind w:left="720"/>
        <w:jc w:val="both"/>
        <w:textAlignment w:val="baseline"/>
        <w:rPr>
          <w:rFonts w:ascii="Arial" w:hAnsi="Arial" w:cs="Arial"/>
          <w:sz w:val="22"/>
          <w:szCs w:val="22"/>
        </w:rPr>
      </w:pPr>
      <w:r>
        <w:rPr>
          <w:rStyle w:val="eop"/>
          <w:rFonts w:ascii="Arial" w:hAnsi="Arial" w:cs="Arial"/>
          <w:color w:val="000000"/>
          <w:sz w:val="22"/>
          <w:szCs w:val="22"/>
        </w:rPr>
        <w:t> </w:t>
      </w:r>
    </w:p>
    <w:p w14:paraId="242B5CE6" w14:textId="77777777" w:rsidR="00870292" w:rsidRDefault="00870292"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working in and with communities;</w:t>
      </w:r>
      <w:r>
        <w:rPr>
          <w:rStyle w:val="eop"/>
          <w:rFonts w:ascii="Arial" w:hAnsi="Arial" w:cs="Arial"/>
          <w:color w:val="000000"/>
          <w:sz w:val="22"/>
          <w:szCs w:val="22"/>
        </w:rPr>
        <w:t> </w:t>
      </w:r>
    </w:p>
    <w:p w14:paraId="2E97B77A" w14:textId="77777777" w:rsidR="00870292" w:rsidRDefault="00870292"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working with young people; working with adults;</w:t>
      </w:r>
      <w:r>
        <w:rPr>
          <w:rStyle w:val="eop"/>
          <w:rFonts w:ascii="Arial" w:hAnsi="Arial" w:cs="Arial"/>
          <w:color w:val="000000"/>
          <w:sz w:val="22"/>
          <w:szCs w:val="22"/>
        </w:rPr>
        <w:t> </w:t>
      </w:r>
    </w:p>
    <w:p w14:paraId="0D668795" w14:textId="77777777" w:rsidR="00870292" w:rsidRDefault="00870292"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approaches to learning and development;</w:t>
      </w:r>
      <w:r>
        <w:rPr>
          <w:rStyle w:val="eop"/>
          <w:rFonts w:ascii="Arial" w:hAnsi="Arial" w:cs="Arial"/>
          <w:color w:val="000000"/>
          <w:sz w:val="22"/>
          <w:szCs w:val="22"/>
        </w:rPr>
        <w:t> </w:t>
      </w:r>
    </w:p>
    <w:p w14:paraId="316C24D0" w14:textId="77777777" w:rsidR="00870292" w:rsidRDefault="00870292"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developing community-based organisations.</w:t>
      </w:r>
      <w:r>
        <w:rPr>
          <w:rStyle w:val="eop"/>
          <w:rFonts w:ascii="Arial" w:hAnsi="Arial" w:cs="Arial"/>
          <w:color w:val="000000"/>
          <w:sz w:val="22"/>
          <w:szCs w:val="22"/>
        </w:rPr>
        <w:t> </w:t>
      </w:r>
    </w:p>
    <w:p w14:paraId="1CCD168F" w14:textId="77777777" w:rsidR="00870292" w:rsidRDefault="00870292" w:rsidP="00870292">
      <w:pPr>
        <w:pStyle w:val="paragraph"/>
        <w:spacing w:before="0" w:beforeAutospacing="0" w:after="0" w:afterAutospacing="0"/>
        <w:ind w:left="720"/>
        <w:jc w:val="both"/>
        <w:textAlignment w:val="baseline"/>
        <w:rPr>
          <w:rFonts w:ascii="Arial" w:hAnsi="Arial" w:cs="Arial"/>
          <w:sz w:val="22"/>
          <w:szCs w:val="22"/>
        </w:rPr>
      </w:pPr>
      <w:r>
        <w:rPr>
          <w:rStyle w:val="eop"/>
          <w:rFonts w:ascii="Arial" w:hAnsi="Arial" w:cs="Arial"/>
          <w:color w:val="000000"/>
          <w:sz w:val="22"/>
          <w:szCs w:val="22"/>
        </w:rPr>
        <w:t> </w:t>
      </w:r>
    </w:p>
    <w:p w14:paraId="02E71B02" w14:textId="77777777" w:rsidR="00870292" w:rsidRDefault="00870292" w:rsidP="00870292">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color w:val="000000"/>
          <w:sz w:val="22"/>
          <w:szCs w:val="22"/>
        </w:rPr>
        <w:t>The development of knowledge, skills and values are interconnected across these aspects by the attention which is paid throughout courses of study in this subject to the development of critical and reflective practitioners who are able to act as leaders in their professional environment, bringing about change for individuals and communities.</w:t>
      </w:r>
      <w:r>
        <w:rPr>
          <w:rStyle w:val="eop"/>
          <w:rFonts w:ascii="Arial" w:hAnsi="Arial" w:cs="Arial"/>
          <w:color w:val="000000"/>
          <w:sz w:val="22"/>
          <w:szCs w:val="22"/>
        </w:rPr>
        <w:t> </w:t>
      </w:r>
    </w:p>
    <w:p w14:paraId="7703D1E6" w14:textId="77777777" w:rsidR="00870292" w:rsidRDefault="00870292" w:rsidP="00870292">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color w:val="000000"/>
          <w:sz w:val="22"/>
          <w:szCs w:val="22"/>
        </w:rPr>
        <w:t> </w:t>
      </w:r>
    </w:p>
    <w:p w14:paraId="68984AE8"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KU1: Working in and with communities </w:t>
      </w:r>
      <w:r w:rsidRPr="00CC1163">
        <w:rPr>
          <w:rStyle w:val="eop"/>
          <w:rFonts w:ascii="Arial" w:hAnsi="Arial" w:cs="Arial"/>
          <w:color w:val="000000"/>
          <w:sz w:val="22"/>
          <w:szCs w:val="22"/>
        </w:rPr>
        <w:t> </w:t>
      </w:r>
    </w:p>
    <w:p w14:paraId="357E9BD8"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552D8715"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the community-based context for practice  </w:t>
      </w:r>
    </w:p>
    <w:p w14:paraId="4EA413C2"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the scope of professional practice which is community-based and is outside of formal learning and national courses of assessment in schools and colleges (though linked to them) and outside clinical or statutory practice in health and social care (though linked to them)  </w:t>
      </w:r>
    </w:p>
    <w:p w14:paraId="0796DF3C"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studies of public services such as the youth services, adult and community education centres, support and guidance services, and third sector organisations' theorisations of local society, civil society and of social capital  </w:t>
      </w:r>
    </w:p>
    <w:p w14:paraId="41FEA789"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the relationship of young people to communities, and of people in different stages of their lives to one another in communities  </w:t>
      </w:r>
    </w:p>
    <w:p w14:paraId="616E0916"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the history of the development of community-based practice as distinct from state or market-based practice.  </w:t>
      </w:r>
    </w:p>
    <w:p w14:paraId="555F746C"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partnership, power, empowerment and democratic learning  </w:t>
      </w:r>
    </w:p>
    <w:p w14:paraId="4A022E7F"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the analysis of practices which challenge existing power relations such as those rooted in age-based discrimination, sexism, racism, sectarianism, and/or practices rooted in class privilege, which may lead to marginalization </w:t>
      </w:r>
    </w:p>
    <w:p w14:paraId="50BEA11E"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social, as distinct from medical, models of social issues such as disability discrimination or sexuality-based oppression </w:t>
      </w:r>
    </w:p>
    <w:p w14:paraId="3C37D3B7"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networking as a significant aspect of practice  </w:t>
      </w:r>
    </w:p>
    <w:p w14:paraId="44C1E8D3"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the study of coalitions and broad-based organising  </w:t>
      </w:r>
    </w:p>
    <w:p w14:paraId="5E0DBC38"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conflict and community-based practices and the role of alliances  </w:t>
      </w:r>
    </w:p>
    <w:p w14:paraId="4FFA9AD1"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collective action and social change, including enterprise and self-help strategies for addressing shared needs and aspirations, campaigning and the links to social movements </w:t>
      </w:r>
    </w:p>
    <w:p w14:paraId="5C122209"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t>debates about citizenship, democracy, social justice and social value which may underpin practice  </w:t>
      </w:r>
    </w:p>
    <w:p w14:paraId="3EB09281" w14:textId="77777777" w:rsidR="00870292" w:rsidRPr="00CC1163" w:rsidRDefault="00870292" w:rsidP="003A22A0">
      <w:pPr>
        <w:pStyle w:val="ListParagraph"/>
        <w:numPr>
          <w:ilvl w:val="0"/>
          <w:numId w:val="26"/>
        </w:numPr>
        <w:jc w:val="both"/>
        <w:rPr>
          <w:rFonts w:ascii="Arial" w:hAnsi="Arial" w:cs="Arial"/>
        </w:rPr>
      </w:pPr>
      <w:r w:rsidRPr="00CC1163">
        <w:rPr>
          <w:rFonts w:ascii="Arial" w:hAnsi="Arial" w:cs="Arial"/>
        </w:rPr>
        <w:lastRenderedPageBreak/>
        <w:t>analysis of the impact of social policy discourses on the development of professional practice in youth and community work, including youth policy and comparative international and European social policy. </w:t>
      </w:r>
    </w:p>
    <w:p w14:paraId="16F13389"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KU2: Working with young people: working with adults </w:t>
      </w:r>
      <w:r w:rsidRPr="00CC1163">
        <w:rPr>
          <w:rStyle w:val="eop"/>
          <w:rFonts w:ascii="Arial" w:hAnsi="Arial" w:cs="Arial"/>
          <w:color w:val="000000"/>
          <w:sz w:val="22"/>
          <w:szCs w:val="22"/>
        </w:rPr>
        <w:t> </w:t>
      </w:r>
    </w:p>
    <w:p w14:paraId="3E52CBFD"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09686BC0"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Models and meanings of development through the life course, and the links between education and development; holistic approaches: the physical, mental, emotional and spiritual aspects of resourcefulness and resilience; critique of normative and deficit models of development; </w:t>
      </w:r>
    </w:p>
    <w:p w14:paraId="05FA5921"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Engaging with young people and adults in communities in order to develop strategies for education and change </w:t>
      </w:r>
    </w:p>
    <w:p w14:paraId="7039F930"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investigations of models of work with young people and communities in the UK and globally, including those which may be controversial  </w:t>
      </w:r>
    </w:p>
    <w:p w14:paraId="7B199B19"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investigation of whether particular educational methods are more or less suitable for different stages or age groups  </w:t>
      </w:r>
    </w:p>
    <w:p w14:paraId="2060073E"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models of practice, including outreach work and detached work, project-based work, cultural work and sport, and participatory practice iv evaluation of the impact of strategies and practices.  </w:t>
      </w:r>
    </w:p>
    <w:p w14:paraId="1F02A46D"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Children's, young people's and adults' health, safety and well-being: professional practice in relation to legal obligations and duties of care in safeguarding children, young people and vulnerable adults, including the role of other professionals and agencies  </w:t>
      </w:r>
    </w:p>
    <w:p w14:paraId="436AA757"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promoting good mental and emotional health, and recognising and responding to breakdown;  </w:t>
      </w:r>
    </w:p>
    <w:p w14:paraId="6DA281DB"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informal education and support;  </w:t>
      </w:r>
    </w:p>
    <w:p w14:paraId="0E5C92D1" w14:textId="77777777" w:rsidR="00870292" w:rsidRPr="00CC1163" w:rsidRDefault="00870292" w:rsidP="003A22A0">
      <w:pPr>
        <w:pStyle w:val="ListParagraph"/>
        <w:numPr>
          <w:ilvl w:val="0"/>
          <w:numId w:val="25"/>
        </w:numPr>
        <w:jc w:val="both"/>
        <w:rPr>
          <w:rFonts w:ascii="Arial" w:hAnsi="Arial" w:cs="Arial"/>
        </w:rPr>
      </w:pPr>
      <w:r w:rsidRPr="00CC1163">
        <w:rPr>
          <w:rFonts w:ascii="Arial" w:hAnsi="Arial" w:cs="Arial"/>
        </w:rPr>
        <w:t>the importance, and nature, of personal and professional boundaries, and the different boundary issues involved in work with young people and work with adults. </w:t>
      </w:r>
    </w:p>
    <w:p w14:paraId="107910E7"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KU3: Approaches to learning and development</w:t>
      </w:r>
      <w:r w:rsidRPr="00CC1163">
        <w:rPr>
          <w:rStyle w:val="eop"/>
          <w:rFonts w:ascii="Arial" w:hAnsi="Arial" w:cs="Arial"/>
          <w:color w:val="000000"/>
          <w:sz w:val="22"/>
          <w:szCs w:val="22"/>
        </w:rPr>
        <w:t> </w:t>
      </w:r>
    </w:p>
    <w:p w14:paraId="0F8A3182"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4399F58F"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Informal education, conversation, critical dialogue and experiential learning: </w:t>
      </w:r>
    </w:p>
    <w:p w14:paraId="046E44AC"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situated learning: local, global and metaphysical, including global learning, environmental learning and theological or faith-sensitive learning; </w:t>
      </w:r>
    </w:p>
    <w:p w14:paraId="154D262C"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using characteristic methods of informal education, which require practitioners to locate their practice within a matrix of power dynamics across local, global, political and faith boundaries; </w:t>
      </w:r>
    </w:p>
    <w:p w14:paraId="4BBE157D"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citizenship learning, collaborative and open enquiry, and political education; </w:t>
      </w:r>
    </w:p>
    <w:p w14:paraId="564B3C64"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exploration of culturally sensitive and culturally specific learning. </w:t>
      </w:r>
    </w:p>
    <w:p w14:paraId="1F58BC52"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Developmental group work: learning about personal development through group participation, social education and popular education; debates about peer education; volunteering and community activism as learning; open groups and closed/targeted groups in practice; exploration of group work based on affirmative action, for example, women's groups and disabled young people's groups. </w:t>
      </w:r>
    </w:p>
    <w:p w14:paraId="2A3D5029"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t>the links between informal education, adventure education, and play and arts-based education; </w:t>
      </w:r>
    </w:p>
    <w:p w14:paraId="0D38FB7B" w14:textId="77777777" w:rsidR="00870292" w:rsidRPr="00CC1163" w:rsidRDefault="00870292" w:rsidP="003A22A0">
      <w:pPr>
        <w:pStyle w:val="ListParagraph"/>
        <w:numPr>
          <w:ilvl w:val="0"/>
          <w:numId w:val="24"/>
        </w:numPr>
        <w:jc w:val="both"/>
        <w:rPr>
          <w:rFonts w:ascii="Arial" w:hAnsi="Arial" w:cs="Arial"/>
        </w:rPr>
      </w:pPr>
      <w:r w:rsidRPr="00CC1163">
        <w:rPr>
          <w:rFonts w:ascii="Arial" w:hAnsi="Arial" w:cs="Arial"/>
        </w:rPr>
        <w:lastRenderedPageBreak/>
        <w:t>holistic approaches to learning, recognising the emotional and spiritual aspects of learning. </w:t>
      </w:r>
    </w:p>
    <w:p w14:paraId="5E145534"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KU4: Developing community-based organisations </w:t>
      </w:r>
      <w:r w:rsidRPr="00CC1163">
        <w:rPr>
          <w:rStyle w:val="eop"/>
          <w:rFonts w:ascii="Arial" w:hAnsi="Arial" w:cs="Arial"/>
          <w:color w:val="000000"/>
          <w:sz w:val="22"/>
          <w:szCs w:val="22"/>
        </w:rPr>
        <w:t> </w:t>
      </w:r>
    </w:p>
    <w:p w14:paraId="4D159C95"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5124E129"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Understanding organisations: studies of the agencies and workplaces in which community and youth workers are employed </w:t>
      </w:r>
    </w:p>
    <w:p w14:paraId="0EDEC45B"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the distinctive cultures of third sector organisations, including churches and faith communities, and cooperatives and social enterprises  </w:t>
      </w:r>
    </w:p>
    <w:p w14:paraId="131F7E19"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the role of community organisations in contributing to cohesion and integration, contestation and change  </w:t>
      </w:r>
    </w:p>
    <w:p w14:paraId="3A3550E9"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strategies for anti-oppressive and anti-discriminatory practice at organisational level </w:t>
      </w:r>
    </w:p>
    <w:p w14:paraId="2A6DCD97"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equality, diversity and interdependence in the workplace and beyond  </w:t>
      </w:r>
    </w:p>
    <w:p w14:paraId="5174F69E"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human rights-based equality duties and non-discrimination legislation.  </w:t>
      </w:r>
    </w:p>
    <w:p w14:paraId="0F25E04C"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Management and leadership in community-based projects: study of inter-professional and interdisciplinary working, including the leadership and management of teams and individuals  </w:t>
      </w:r>
    </w:p>
    <w:p w14:paraId="3B1A6F5E"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financial planning, management and accountability, including models of social enterprise and social investment  </w:t>
      </w:r>
    </w:p>
    <w:p w14:paraId="002F45FD"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mentoring, supervision, staff development and training iv the role of part-time workers and volunteers  </w:t>
      </w:r>
    </w:p>
    <w:p w14:paraId="309CB069"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safety and support for youth and community work practitioners  </w:t>
      </w:r>
    </w:p>
    <w:p w14:paraId="06287A26"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measuring and evaluating the impact of projects. </w:t>
      </w:r>
    </w:p>
    <w:p w14:paraId="59E2C90A"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Interdisciplinary and collaborative working: exploration of the nature of inter-professional and interdisciplinary approaches, including the possibility of trans-professional approaches  </w:t>
      </w:r>
    </w:p>
    <w:p w14:paraId="6C47582D"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current professional context of integrated and non-integrated services and approaches  </w:t>
      </w:r>
    </w:p>
    <w:p w14:paraId="080EA47F"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youth services in the context of integrated and non-integrated working  </w:t>
      </w:r>
    </w:p>
    <w:p w14:paraId="34C95037"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youth work in a variety of agency and multiagency contexts  </w:t>
      </w:r>
    </w:p>
    <w:p w14:paraId="2A170AAD"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universal provision and targeted provision </w:t>
      </w:r>
    </w:p>
    <w:p w14:paraId="51014745"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dedicated and distinct service provision  </w:t>
      </w:r>
    </w:p>
    <w:p w14:paraId="3917F34A"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specific skills in working with other professionals in multidisciplinary teams, for example from education, health and social care or housing organisations  </w:t>
      </w:r>
    </w:p>
    <w:p w14:paraId="66DD33D3"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exploration of the links with other professions  </w:t>
      </w:r>
    </w:p>
    <w:p w14:paraId="4F1A0C9A" w14:textId="77777777" w:rsidR="00870292" w:rsidRPr="00CC1163" w:rsidRDefault="00870292" w:rsidP="003A22A0">
      <w:pPr>
        <w:pStyle w:val="ListParagraph"/>
        <w:numPr>
          <w:ilvl w:val="0"/>
          <w:numId w:val="23"/>
        </w:numPr>
        <w:jc w:val="both"/>
        <w:rPr>
          <w:rFonts w:ascii="Arial" w:hAnsi="Arial" w:cs="Arial"/>
        </w:rPr>
      </w:pPr>
      <w:r w:rsidRPr="00CC1163">
        <w:rPr>
          <w:rFonts w:ascii="Arial" w:hAnsi="Arial" w:cs="Arial"/>
        </w:rPr>
        <w:t>nature of accountability in multidisciplinary teams. </w:t>
      </w:r>
    </w:p>
    <w:p w14:paraId="35625FD0"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1A028FAC"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color w:val="000000"/>
          <w:sz w:val="22"/>
          <w:szCs w:val="22"/>
        </w:rPr>
        <w:t>Each of the above PLOs is covered by at least 2 modules at the appropriate level (</w:t>
      </w:r>
      <w:proofErr w:type="gramStart"/>
      <w:r w:rsidRPr="00CC1163">
        <w:rPr>
          <w:rStyle w:val="normaltextrun"/>
          <w:rFonts w:ascii="Arial" w:hAnsi="Arial" w:cs="Arial"/>
          <w:color w:val="000000"/>
          <w:sz w:val="22"/>
          <w:szCs w:val="22"/>
        </w:rPr>
        <w:t>taking into account</w:t>
      </w:r>
      <w:proofErr w:type="gramEnd"/>
      <w:r w:rsidRPr="00CC1163">
        <w:rPr>
          <w:rStyle w:val="normaltextrun"/>
          <w:rFonts w:ascii="Arial" w:hAnsi="Arial" w:cs="Arial"/>
          <w:color w:val="000000"/>
          <w:sz w:val="22"/>
          <w:szCs w:val="22"/>
        </w:rPr>
        <w:t xml:space="preserve"> individual patterns of study)</w:t>
      </w:r>
      <w:r w:rsidRPr="00CC1163">
        <w:rPr>
          <w:rStyle w:val="eop"/>
          <w:rFonts w:ascii="Arial" w:hAnsi="Arial" w:cs="Arial"/>
          <w:color w:val="000000"/>
          <w:sz w:val="22"/>
          <w:szCs w:val="22"/>
        </w:rPr>
        <w:t> </w:t>
      </w:r>
    </w:p>
    <w:p w14:paraId="6F4E7C8B" w14:textId="77777777" w:rsidR="00870292" w:rsidRPr="00CC1163" w:rsidRDefault="00870292" w:rsidP="00CC1163">
      <w:pPr>
        <w:pStyle w:val="paragraph"/>
        <w:spacing w:before="0" w:beforeAutospacing="0" w:after="0" w:afterAutospacing="0"/>
        <w:ind w:left="720"/>
        <w:jc w:val="both"/>
        <w:textAlignment w:val="baseline"/>
        <w:rPr>
          <w:rFonts w:ascii="Arial" w:hAnsi="Arial" w:cs="Arial"/>
          <w:sz w:val="22"/>
          <w:szCs w:val="22"/>
        </w:rPr>
      </w:pPr>
      <w:r w:rsidRPr="00CC1163">
        <w:rPr>
          <w:rStyle w:val="eop"/>
          <w:rFonts w:ascii="Arial" w:hAnsi="Arial" w:cs="Arial"/>
          <w:color w:val="000000"/>
          <w:sz w:val="22"/>
          <w:szCs w:val="22"/>
        </w:rPr>
        <w:t> </w:t>
      </w:r>
    </w:p>
    <w:p w14:paraId="310CD024"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Subject Specific Skills (SSS)</w:t>
      </w:r>
      <w:r w:rsidRPr="00CC1163">
        <w:rPr>
          <w:rStyle w:val="eop"/>
          <w:rFonts w:ascii="Arial" w:hAnsi="Arial" w:cs="Arial"/>
          <w:color w:val="000000"/>
          <w:sz w:val="22"/>
          <w:szCs w:val="22"/>
        </w:rPr>
        <w:t> </w:t>
      </w:r>
    </w:p>
    <w:p w14:paraId="5399C16E"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4C9E7652"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color w:val="000000"/>
          <w:sz w:val="22"/>
          <w:szCs w:val="22"/>
        </w:rPr>
        <w:t>Subject-specific and generic skills for youth and community work are constructed on a strong base of knowledge of theory and practice.</w:t>
      </w:r>
      <w:r w:rsidRPr="00CC1163">
        <w:rPr>
          <w:rStyle w:val="eop"/>
          <w:rFonts w:ascii="Arial" w:hAnsi="Arial" w:cs="Arial"/>
          <w:color w:val="000000"/>
          <w:sz w:val="22"/>
          <w:szCs w:val="22"/>
        </w:rPr>
        <w:t> </w:t>
      </w:r>
    </w:p>
    <w:p w14:paraId="762E0E10"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5FDE79B1"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color w:val="000000"/>
          <w:sz w:val="22"/>
          <w:szCs w:val="22"/>
        </w:rPr>
        <w:t>Graduates are able to demonstrate skills in the following areas.</w:t>
      </w:r>
      <w:r w:rsidRPr="00CC1163">
        <w:rPr>
          <w:rStyle w:val="eop"/>
          <w:rFonts w:ascii="Arial" w:hAnsi="Arial" w:cs="Arial"/>
          <w:color w:val="000000"/>
          <w:sz w:val="22"/>
          <w:szCs w:val="22"/>
        </w:rPr>
        <w:t> </w:t>
      </w:r>
    </w:p>
    <w:p w14:paraId="74EF5B22"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1D880D68"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lastRenderedPageBreak/>
        <w:t>SSS1: Understanding, developing and managing their professional role</w:t>
      </w:r>
      <w:r w:rsidRPr="00CC1163">
        <w:rPr>
          <w:rStyle w:val="eop"/>
          <w:rFonts w:ascii="Arial" w:hAnsi="Arial" w:cs="Arial"/>
          <w:color w:val="000000"/>
          <w:sz w:val="22"/>
          <w:szCs w:val="22"/>
        </w:rPr>
        <w:t> </w:t>
      </w:r>
    </w:p>
    <w:p w14:paraId="0777118C"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7DE8D543"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an understanding of, and the capacity to apply and integrate, theoretical frameworks and key concepts relevant to practice in youth and community work </w:t>
      </w:r>
    </w:p>
    <w:p w14:paraId="684A6E63"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an informed and critical understanding of their professional role as educators in relation to other professional interventions in the lives of young people and communities </w:t>
      </w:r>
    </w:p>
    <w:p w14:paraId="0A79C055"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substantial autonomy in using both conventional and innovative, original and creative methods in the planning, delivery and evaluation of impact of educational courses across a range of practice settings  </w:t>
      </w:r>
    </w:p>
    <w:p w14:paraId="7BD433B9"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systematic analysis of relevant concepts, theories and issues of policy, and their use in informing evidence-based practice  </w:t>
      </w:r>
    </w:p>
    <w:p w14:paraId="16D13EEA"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the ability to maintain professional boundaries in voluntary relationships and in informal contexts, including the appropriate use of information technology and social media  </w:t>
      </w:r>
    </w:p>
    <w:p w14:paraId="7467507A"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the ability to make informed judgements on complex ethical and professional issues in a disputed field and to act appropriately in the light of relevant professional and ethical codes of practice  </w:t>
      </w:r>
    </w:p>
    <w:p w14:paraId="3A873E60"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the ability to operate as a reflective practitioner, demonstrating appropriate professional actions and behaviours  </w:t>
      </w:r>
    </w:p>
    <w:p w14:paraId="7170ABA2" w14:textId="77777777" w:rsidR="00870292" w:rsidRPr="00CC1163" w:rsidRDefault="00870292" w:rsidP="003A22A0">
      <w:pPr>
        <w:pStyle w:val="ListParagraph"/>
        <w:numPr>
          <w:ilvl w:val="0"/>
          <w:numId w:val="22"/>
        </w:numPr>
        <w:jc w:val="both"/>
        <w:rPr>
          <w:rFonts w:ascii="Arial" w:hAnsi="Arial" w:cs="Arial"/>
        </w:rPr>
      </w:pPr>
      <w:r w:rsidRPr="00CC1163">
        <w:rPr>
          <w:rFonts w:ascii="Arial" w:hAnsi="Arial" w:cs="Arial"/>
        </w:rPr>
        <w:t>critical reflection upon, and commitment to, their continuing personal and professional development and evolving their own practice. </w:t>
      </w:r>
    </w:p>
    <w:p w14:paraId="0A755FFD"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SSS2: Fostering Democratic and Inclusive Practice</w:t>
      </w:r>
      <w:r w:rsidRPr="00CC1163">
        <w:rPr>
          <w:rStyle w:val="eop"/>
          <w:rFonts w:ascii="Arial" w:hAnsi="Arial" w:cs="Arial"/>
          <w:color w:val="000000"/>
          <w:sz w:val="22"/>
          <w:szCs w:val="22"/>
        </w:rPr>
        <w:t> </w:t>
      </w:r>
    </w:p>
    <w:p w14:paraId="53F02362" w14:textId="15DAD852" w:rsidR="00870292" w:rsidRPr="00CC1163" w:rsidRDefault="00870292" w:rsidP="00CC1163">
      <w:pPr>
        <w:ind w:firstLine="60"/>
        <w:jc w:val="both"/>
        <w:rPr>
          <w:rFonts w:cs="Arial"/>
          <w:szCs w:val="22"/>
        </w:rPr>
      </w:pPr>
    </w:p>
    <w:p w14:paraId="3E8A4277" w14:textId="77777777" w:rsidR="00870292" w:rsidRPr="00CC1163" w:rsidRDefault="00870292" w:rsidP="003A22A0">
      <w:pPr>
        <w:pStyle w:val="ListParagraph"/>
        <w:numPr>
          <w:ilvl w:val="0"/>
          <w:numId w:val="21"/>
        </w:numPr>
        <w:jc w:val="both"/>
        <w:rPr>
          <w:rFonts w:ascii="Arial" w:hAnsi="Arial" w:cs="Arial"/>
        </w:rPr>
      </w:pPr>
      <w:r w:rsidRPr="00CC1163">
        <w:rPr>
          <w:rFonts w:ascii="Arial" w:hAnsi="Arial" w:cs="Arial"/>
        </w:rPr>
        <w:t>the ability to build trusting relationships as a foundation for learning; </w:t>
      </w:r>
    </w:p>
    <w:p w14:paraId="59249D3B" w14:textId="77777777" w:rsidR="00870292" w:rsidRPr="00CC1163" w:rsidRDefault="00870292" w:rsidP="003A22A0">
      <w:pPr>
        <w:pStyle w:val="ListParagraph"/>
        <w:numPr>
          <w:ilvl w:val="0"/>
          <w:numId w:val="21"/>
        </w:numPr>
        <w:jc w:val="both"/>
        <w:rPr>
          <w:rFonts w:ascii="Arial" w:hAnsi="Arial" w:cs="Arial"/>
        </w:rPr>
      </w:pPr>
      <w:r w:rsidRPr="00CC1163">
        <w:rPr>
          <w:rFonts w:ascii="Arial" w:hAnsi="Arial" w:cs="Arial"/>
        </w:rPr>
        <w:t>the ability to foster participation and support for young people and adults in playing an active role in their communities, increasing their voice and influence in contexts and on issues that affect them; </w:t>
      </w:r>
    </w:p>
    <w:p w14:paraId="6CB0BDA4" w14:textId="77777777" w:rsidR="00870292" w:rsidRPr="00CC1163" w:rsidRDefault="00870292" w:rsidP="003A22A0">
      <w:pPr>
        <w:pStyle w:val="ListParagraph"/>
        <w:numPr>
          <w:ilvl w:val="0"/>
          <w:numId w:val="21"/>
        </w:numPr>
        <w:jc w:val="both"/>
        <w:rPr>
          <w:rFonts w:ascii="Arial" w:hAnsi="Arial" w:cs="Arial"/>
        </w:rPr>
      </w:pPr>
      <w:r w:rsidRPr="00CC1163">
        <w:rPr>
          <w:rFonts w:ascii="Arial" w:hAnsi="Arial" w:cs="Arial"/>
        </w:rPr>
        <w:t>the ability to create inclusive environments and to identify and counter oppressive attitudes, behaviours and situations, at both interpersonal and systemic levels; </w:t>
      </w:r>
    </w:p>
    <w:p w14:paraId="53683B48" w14:textId="77777777" w:rsidR="00870292" w:rsidRPr="00CC1163" w:rsidRDefault="00870292" w:rsidP="003A22A0">
      <w:pPr>
        <w:pStyle w:val="ListParagraph"/>
        <w:numPr>
          <w:ilvl w:val="0"/>
          <w:numId w:val="21"/>
        </w:numPr>
        <w:jc w:val="both"/>
        <w:rPr>
          <w:rFonts w:ascii="Arial" w:hAnsi="Arial" w:cs="Arial"/>
        </w:rPr>
      </w:pPr>
      <w:r w:rsidRPr="00CC1163">
        <w:rPr>
          <w:rFonts w:ascii="Arial" w:hAnsi="Arial" w:cs="Arial"/>
        </w:rPr>
        <w:t>the capacity to build practice on an understanding of issues of power, empowerment and the complexity of voluntary relationships; </w:t>
      </w:r>
    </w:p>
    <w:p w14:paraId="60B718FD" w14:textId="77777777" w:rsidR="00870292" w:rsidRPr="00CC1163" w:rsidRDefault="00870292" w:rsidP="003A22A0">
      <w:pPr>
        <w:pStyle w:val="ListParagraph"/>
        <w:numPr>
          <w:ilvl w:val="0"/>
          <w:numId w:val="21"/>
        </w:numPr>
        <w:jc w:val="both"/>
        <w:rPr>
          <w:rFonts w:ascii="Arial" w:hAnsi="Arial" w:cs="Arial"/>
        </w:rPr>
      </w:pPr>
      <w:r w:rsidRPr="00CC1163">
        <w:rPr>
          <w:rFonts w:ascii="Arial" w:hAnsi="Arial" w:cs="Arial"/>
        </w:rPr>
        <w:t>the capacity to promote, publicise and share good practice. </w:t>
      </w:r>
    </w:p>
    <w:p w14:paraId="0BDAD158" w14:textId="6719EF81" w:rsidR="00870292" w:rsidRPr="00CC1163" w:rsidRDefault="00870292" w:rsidP="720B7A5D">
      <w:pPr>
        <w:pStyle w:val="paragraph"/>
        <w:spacing w:before="0" w:beforeAutospacing="0" w:after="0" w:afterAutospacing="0"/>
        <w:jc w:val="both"/>
        <w:textAlignment w:val="baseline"/>
        <w:rPr>
          <w:rFonts w:ascii="Arial" w:hAnsi="Arial" w:cs="Arial"/>
          <w:sz w:val="22"/>
          <w:szCs w:val="22"/>
        </w:rPr>
      </w:pPr>
      <w:r w:rsidRPr="720B7A5D">
        <w:rPr>
          <w:rStyle w:val="eop"/>
          <w:rFonts w:ascii="Arial" w:hAnsi="Arial" w:cs="Arial"/>
          <w:color w:val="000000" w:themeColor="text1"/>
          <w:sz w:val="22"/>
          <w:szCs w:val="22"/>
        </w:rPr>
        <w:t> </w:t>
      </w:r>
      <w:r w:rsidRPr="720B7A5D">
        <w:rPr>
          <w:rStyle w:val="normaltextrun"/>
          <w:rFonts w:ascii="Arial" w:hAnsi="Arial" w:cs="Arial"/>
          <w:b/>
          <w:bCs/>
          <w:color w:val="000000" w:themeColor="text1"/>
          <w:sz w:val="22"/>
          <w:szCs w:val="22"/>
        </w:rPr>
        <w:t>SSS3: Maintaining and developing organisations which support practice</w:t>
      </w:r>
      <w:r w:rsidRPr="720B7A5D">
        <w:rPr>
          <w:rStyle w:val="eop"/>
          <w:rFonts w:ascii="Arial" w:hAnsi="Arial" w:cs="Arial"/>
          <w:color w:val="000000" w:themeColor="text1"/>
          <w:sz w:val="22"/>
          <w:szCs w:val="22"/>
        </w:rPr>
        <w:t> </w:t>
      </w:r>
    </w:p>
    <w:p w14:paraId="649DE2E0"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18159746" w14:textId="77777777" w:rsidR="00870292" w:rsidRPr="00CC1163" w:rsidRDefault="00870292" w:rsidP="003A22A0">
      <w:pPr>
        <w:pStyle w:val="ListParagraph"/>
        <w:numPr>
          <w:ilvl w:val="0"/>
          <w:numId w:val="20"/>
        </w:numPr>
        <w:jc w:val="both"/>
        <w:rPr>
          <w:rFonts w:ascii="Arial" w:hAnsi="Arial" w:cs="Arial"/>
        </w:rPr>
      </w:pPr>
      <w:r w:rsidRPr="00CC1163">
        <w:rPr>
          <w:rFonts w:ascii="Arial" w:hAnsi="Arial" w:cs="Arial"/>
        </w:rPr>
        <w:t>the ability to lead and promote the development of productive and sustainable responses and structures, including the support and management of community based and young people's organisations </w:t>
      </w:r>
    </w:p>
    <w:p w14:paraId="0F59217D" w14:textId="77777777" w:rsidR="00870292" w:rsidRPr="00CC1163" w:rsidRDefault="00870292" w:rsidP="003A22A0">
      <w:pPr>
        <w:pStyle w:val="ListParagraph"/>
        <w:numPr>
          <w:ilvl w:val="0"/>
          <w:numId w:val="20"/>
        </w:numPr>
        <w:jc w:val="both"/>
        <w:rPr>
          <w:rFonts w:ascii="Arial" w:hAnsi="Arial" w:cs="Arial"/>
        </w:rPr>
      </w:pPr>
      <w:r w:rsidRPr="00CC1163">
        <w:rPr>
          <w:rFonts w:ascii="Arial" w:hAnsi="Arial" w:cs="Arial"/>
        </w:rPr>
        <w:t>skill in safeguarding the health and welfare of individuals and communities through the understanding and implementation of legal and regulatory frameworks </w:t>
      </w:r>
    </w:p>
    <w:p w14:paraId="69666FB4" w14:textId="77777777" w:rsidR="00870292" w:rsidRPr="00CC1163" w:rsidRDefault="00870292" w:rsidP="003A22A0">
      <w:pPr>
        <w:pStyle w:val="ListParagraph"/>
        <w:numPr>
          <w:ilvl w:val="0"/>
          <w:numId w:val="20"/>
        </w:numPr>
        <w:jc w:val="both"/>
        <w:rPr>
          <w:rFonts w:ascii="Arial" w:hAnsi="Arial" w:cs="Arial"/>
        </w:rPr>
      </w:pPr>
      <w:r w:rsidRPr="00CC1163">
        <w:rPr>
          <w:rFonts w:ascii="Arial" w:hAnsi="Arial" w:cs="Arial"/>
        </w:rPr>
        <w:t>the capacity to lead and manage others in the workplace (volunteers, staff, the capacity to provide for support, safety and well-being of staff) </w:t>
      </w:r>
    </w:p>
    <w:p w14:paraId="19D84E8B" w14:textId="77777777" w:rsidR="00870292" w:rsidRPr="00CC1163" w:rsidRDefault="00870292" w:rsidP="003A22A0">
      <w:pPr>
        <w:pStyle w:val="ListParagraph"/>
        <w:numPr>
          <w:ilvl w:val="0"/>
          <w:numId w:val="20"/>
        </w:numPr>
        <w:jc w:val="both"/>
        <w:rPr>
          <w:rFonts w:ascii="Arial" w:hAnsi="Arial" w:cs="Arial"/>
        </w:rPr>
      </w:pPr>
      <w:r w:rsidRPr="00CC1163">
        <w:rPr>
          <w:rFonts w:ascii="Arial" w:hAnsi="Arial" w:cs="Arial"/>
        </w:rPr>
        <w:t>context-appropriate leadership of individuals and groups </w:t>
      </w:r>
    </w:p>
    <w:p w14:paraId="1A49F188" w14:textId="77777777" w:rsidR="00870292" w:rsidRPr="00CC1163" w:rsidRDefault="00870292" w:rsidP="003A22A0">
      <w:pPr>
        <w:pStyle w:val="ListParagraph"/>
        <w:numPr>
          <w:ilvl w:val="0"/>
          <w:numId w:val="20"/>
        </w:numPr>
        <w:jc w:val="both"/>
        <w:rPr>
          <w:rFonts w:ascii="Arial" w:hAnsi="Arial" w:cs="Arial"/>
        </w:rPr>
      </w:pPr>
      <w:r w:rsidRPr="00CC1163">
        <w:rPr>
          <w:rFonts w:ascii="Arial" w:hAnsi="Arial" w:cs="Arial"/>
        </w:rPr>
        <w:lastRenderedPageBreak/>
        <w:t>financial and project management skills (planning, monitoring, evaluation, applications for funding, management of resources, policy development, understanding quality framework models). </w:t>
      </w:r>
    </w:p>
    <w:p w14:paraId="21C3A961" w14:textId="77777777" w:rsidR="00870292" w:rsidRDefault="00870292" w:rsidP="00CC1163">
      <w:pPr>
        <w:pStyle w:val="paragraph"/>
        <w:spacing w:before="0" w:beforeAutospacing="0" w:after="0" w:afterAutospacing="0"/>
        <w:jc w:val="both"/>
        <w:textAlignment w:val="baseline"/>
        <w:rPr>
          <w:rStyle w:val="eop"/>
          <w:rFonts w:ascii="Arial" w:hAnsi="Arial" w:cs="Arial"/>
          <w:color w:val="000000"/>
          <w:sz w:val="22"/>
          <w:szCs w:val="22"/>
        </w:rPr>
      </w:pPr>
      <w:r w:rsidRPr="00CC1163">
        <w:rPr>
          <w:rStyle w:val="normaltextrun"/>
          <w:rFonts w:ascii="Arial" w:hAnsi="Arial" w:cs="Arial"/>
          <w:b/>
          <w:bCs/>
          <w:color w:val="000000"/>
          <w:sz w:val="22"/>
          <w:szCs w:val="22"/>
        </w:rPr>
        <w:t>SSS4: Facilitating personal and collective learning development and capacity building</w:t>
      </w:r>
      <w:r w:rsidRPr="00CC1163">
        <w:rPr>
          <w:rStyle w:val="eop"/>
          <w:rFonts w:ascii="Arial" w:hAnsi="Arial" w:cs="Arial"/>
          <w:color w:val="000000"/>
          <w:sz w:val="22"/>
          <w:szCs w:val="22"/>
        </w:rPr>
        <w:t> </w:t>
      </w:r>
    </w:p>
    <w:p w14:paraId="2FF13727" w14:textId="77777777" w:rsidR="00CF0A83" w:rsidRPr="00CC1163" w:rsidRDefault="00CF0A83" w:rsidP="00CC1163">
      <w:pPr>
        <w:pStyle w:val="paragraph"/>
        <w:spacing w:before="0" w:beforeAutospacing="0" w:after="0" w:afterAutospacing="0"/>
        <w:jc w:val="both"/>
        <w:textAlignment w:val="baseline"/>
        <w:rPr>
          <w:rFonts w:ascii="Arial" w:hAnsi="Arial" w:cs="Arial"/>
          <w:sz w:val="22"/>
          <w:szCs w:val="22"/>
        </w:rPr>
      </w:pPr>
    </w:p>
    <w:p w14:paraId="6A459FD7" w14:textId="77777777" w:rsidR="00870292" w:rsidRPr="00CC1163" w:rsidRDefault="00870292" w:rsidP="003A22A0">
      <w:pPr>
        <w:pStyle w:val="ListParagraph"/>
        <w:numPr>
          <w:ilvl w:val="0"/>
          <w:numId w:val="19"/>
        </w:numPr>
        <w:jc w:val="both"/>
        <w:rPr>
          <w:rFonts w:ascii="Arial" w:hAnsi="Arial" w:cs="Arial"/>
        </w:rPr>
      </w:pPr>
      <w:r w:rsidRPr="00CC1163">
        <w:rPr>
          <w:rFonts w:ascii="Arial" w:hAnsi="Arial" w:cs="Arial"/>
        </w:rPr>
        <w:t>the capacity to engage with young people and community groups, build relationships and facilitate young people and adults' individual and collective learning and development; </w:t>
      </w:r>
    </w:p>
    <w:p w14:paraId="0C11DE64" w14:textId="77777777" w:rsidR="00870292" w:rsidRPr="00CC1163" w:rsidRDefault="00870292" w:rsidP="003A22A0">
      <w:pPr>
        <w:pStyle w:val="ListParagraph"/>
        <w:numPr>
          <w:ilvl w:val="0"/>
          <w:numId w:val="19"/>
        </w:numPr>
        <w:jc w:val="both"/>
        <w:rPr>
          <w:rFonts w:ascii="Arial" w:hAnsi="Arial" w:cs="Arial"/>
        </w:rPr>
      </w:pPr>
      <w:r w:rsidRPr="00CC1163">
        <w:rPr>
          <w:rFonts w:ascii="Arial" w:hAnsi="Arial" w:cs="Arial"/>
        </w:rPr>
        <w:t>the ability to analyse policies and practices in the light of a range of theoretical perspectives, from the standpoint of participants in programmes, and to devise practice responses with them; </w:t>
      </w:r>
    </w:p>
    <w:p w14:paraId="248D494B" w14:textId="77777777" w:rsidR="00870292" w:rsidRPr="00CC1163" w:rsidRDefault="00870292" w:rsidP="003A22A0">
      <w:pPr>
        <w:pStyle w:val="ListParagraph"/>
        <w:numPr>
          <w:ilvl w:val="0"/>
          <w:numId w:val="19"/>
        </w:numPr>
        <w:jc w:val="both"/>
        <w:rPr>
          <w:rFonts w:ascii="Arial" w:hAnsi="Arial" w:cs="Arial"/>
        </w:rPr>
      </w:pPr>
      <w:r w:rsidRPr="00CC1163">
        <w:rPr>
          <w:rFonts w:ascii="Arial" w:hAnsi="Arial" w:cs="Arial"/>
        </w:rPr>
        <w:t>the ability to support and develop a range of literacies, including emotional literacy; </w:t>
      </w:r>
    </w:p>
    <w:p w14:paraId="5B41871B" w14:textId="77777777" w:rsidR="00870292" w:rsidRPr="00CC1163" w:rsidRDefault="00870292" w:rsidP="003A22A0">
      <w:pPr>
        <w:pStyle w:val="ListParagraph"/>
        <w:numPr>
          <w:ilvl w:val="0"/>
          <w:numId w:val="19"/>
        </w:numPr>
        <w:jc w:val="both"/>
        <w:rPr>
          <w:rFonts w:ascii="Arial" w:hAnsi="Arial" w:cs="Arial"/>
        </w:rPr>
      </w:pPr>
      <w:r w:rsidRPr="00CC1163">
        <w:rPr>
          <w:rFonts w:ascii="Arial" w:hAnsi="Arial" w:cs="Arial"/>
        </w:rPr>
        <w:t>the ability to design and implement initiatives, projects and programmes using appropriate professional frameworks and methods; </w:t>
      </w:r>
    </w:p>
    <w:p w14:paraId="7BE8EDDF" w14:textId="77777777" w:rsidR="00870292" w:rsidRPr="00CC1163" w:rsidRDefault="00870292" w:rsidP="003A22A0">
      <w:pPr>
        <w:pStyle w:val="ListParagraph"/>
        <w:numPr>
          <w:ilvl w:val="0"/>
          <w:numId w:val="19"/>
        </w:numPr>
        <w:jc w:val="both"/>
        <w:rPr>
          <w:rFonts w:ascii="Arial" w:hAnsi="Arial" w:cs="Arial"/>
        </w:rPr>
      </w:pPr>
      <w:r w:rsidRPr="00CC1163">
        <w:rPr>
          <w:rFonts w:ascii="Arial" w:hAnsi="Arial" w:cs="Arial"/>
        </w:rPr>
        <w:t>the ability to select, plan and evaluate appropriate approaches from a range of intervention methods and techniques; </w:t>
      </w:r>
    </w:p>
    <w:p w14:paraId="7310BF54" w14:textId="7CDFC273" w:rsidR="00870292" w:rsidRPr="00CC1163" w:rsidRDefault="00870292" w:rsidP="003A22A0">
      <w:pPr>
        <w:pStyle w:val="ListParagraph"/>
        <w:numPr>
          <w:ilvl w:val="0"/>
          <w:numId w:val="19"/>
        </w:numPr>
        <w:spacing w:after="0"/>
        <w:jc w:val="both"/>
        <w:textAlignment w:val="baseline"/>
        <w:rPr>
          <w:rFonts w:ascii="Arial" w:hAnsi="Arial" w:cs="Arial"/>
        </w:rPr>
      </w:pPr>
      <w:r w:rsidRPr="6E721F82">
        <w:rPr>
          <w:rFonts w:ascii="Arial" w:hAnsi="Arial" w:cs="Arial"/>
        </w:rPr>
        <w:t>skill in evaluation of the impact and effectiveness of their work and the work of community-based projects; </w:t>
      </w:r>
      <w:r w:rsidRPr="6E721F82">
        <w:rPr>
          <w:rStyle w:val="eop"/>
          <w:rFonts w:ascii="Arial" w:hAnsi="Arial" w:cs="Arial"/>
          <w:color w:val="000000" w:themeColor="text1"/>
        </w:rPr>
        <w:t> </w:t>
      </w:r>
    </w:p>
    <w:p w14:paraId="03425D26" w14:textId="3191BA38" w:rsidR="6E721F82" w:rsidRDefault="6E721F82" w:rsidP="6E721F82">
      <w:pPr>
        <w:jc w:val="both"/>
        <w:rPr>
          <w:szCs w:val="22"/>
        </w:rPr>
      </w:pPr>
    </w:p>
    <w:p w14:paraId="6488E735"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SSS5: Networking and Multi-agency working </w:t>
      </w:r>
      <w:r w:rsidRPr="00CC1163">
        <w:rPr>
          <w:rStyle w:val="eop"/>
          <w:rFonts w:ascii="Arial" w:hAnsi="Arial" w:cs="Arial"/>
          <w:color w:val="000000"/>
          <w:sz w:val="22"/>
          <w:szCs w:val="22"/>
        </w:rPr>
        <w:t> </w:t>
      </w:r>
    </w:p>
    <w:p w14:paraId="731AD975"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68154B59"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Building relationships and leading strategic partnerships with other professionals, in particular in education and in health and social care </w:t>
      </w:r>
    </w:p>
    <w:p w14:paraId="13F87A43"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building and leading partnerships across community groups and young people's projects including young people and community members in partnerships </w:t>
      </w:r>
    </w:p>
    <w:p w14:paraId="3E772984"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involving, consulting with, and acknowledging accountability to stakeholders </w:t>
      </w:r>
    </w:p>
    <w:p w14:paraId="7C808A3C"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creating effective alliances with other organisations, respecting alternative professional approaches while maintaining the values of youth and community work </w:t>
      </w:r>
    </w:p>
    <w:p w14:paraId="6A442577"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creating networks and alliances among and across community groups and young people's projects </w:t>
      </w:r>
    </w:p>
    <w:p w14:paraId="535E483B"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developing inclusive networks which promote inclusion, celebrate diversity, recognise interdependence and do not intensify marginalisation of small projects or minority groups </w:t>
      </w:r>
    </w:p>
    <w:p w14:paraId="6305DEE4" w14:textId="77777777" w:rsidR="00870292" w:rsidRPr="00CC1163" w:rsidRDefault="00870292" w:rsidP="003A22A0">
      <w:pPr>
        <w:pStyle w:val="ListParagraph"/>
        <w:numPr>
          <w:ilvl w:val="0"/>
          <w:numId w:val="18"/>
        </w:numPr>
        <w:jc w:val="both"/>
        <w:rPr>
          <w:rFonts w:ascii="Arial" w:hAnsi="Arial" w:cs="Arial"/>
        </w:rPr>
      </w:pPr>
      <w:r w:rsidRPr="00CC1163">
        <w:rPr>
          <w:rFonts w:ascii="Arial" w:hAnsi="Arial" w:cs="Arial"/>
        </w:rPr>
        <w:t>contributing to wider development of children and young people's services, including in a deregulated environment. </w:t>
      </w:r>
    </w:p>
    <w:p w14:paraId="2EAFD8A3" w14:textId="7E670EA6" w:rsidR="00870292" w:rsidRPr="00CC1163" w:rsidRDefault="00870292" w:rsidP="720B7A5D">
      <w:pPr>
        <w:pStyle w:val="paragraph"/>
        <w:spacing w:before="0" w:beforeAutospacing="0" w:after="0" w:afterAutospacing="0"/>
        <w:jc w:val="both"/>
        <w:textAlignment w:val="baseline"/>
        <w:rPr>
          <w:rFonts w:ascii="Arial" w:hAnsi="Arial" w:cs="Arial"/>
          <w:sz w:val="22"/>
          <w:szCs w:val="22"/>
        </w:rPr>
      </w:pPr>
      <w:r w:rsidRPr="720B7A5D">
        <w:rPr>
          <w:rStyle w:val="eop"/>
          <w:rFonts w:ascii="Arial" w:hAnsi="Arial" w:cs="Arial"/>
          <w:color w:val="000000" w:themeColor="text1"/>
          <w:sz w:val="22"/>
          <w:szCs w:val="22"/>
        </w:rPr>
        <w:t> </w:t>
      </w:r>
      <w:r w:rsidRPr="720B7A5D">
        <w:rPr>
          <w:rStyle w:val="normaltextrun"/>
          <w:rFonts w:ascii="Arial" w:hAnsi="Arial" w:cs="Arial"/>
          <w:b/>
          <w:bCs/>
          <w:color w:val="000000" w:themeColor="text1"/>
          <w:sz w:val="22"/>
          <w:szCs w:val="22"/>
        </w:rPr>
        <w:t>Generic Skills</w:t>
      </w:r>
      <w:r w:rsidRPr="720B7A5D">
        <w:rPr>
          <w:rStyle w:val="eop"/>
          <w:rFonts w:ascii="Arial" w:hAnsi="Arial" w:cs="Arial"/>
          <w:color w:val="000000" w:themeColor="text1"/>
          <w:sz w:val="22"/>
          <w:szCs w:val="22"/>
        </w:rPr>
        <w:t> </w:t>
      </w:r>
    </w:p>
    <w:p w14:paraId="2B16A92D" w14:textId="77777777" w:rsidR="00870292" w:rsidRPr="00CC1163" w:rsidRDefault="00870292"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1F64F386"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understanding and critical evaluation of research in the field and the ability to undertake small-scale participatory research projects </w:t>
      </w:r>
    </w:p>
    <w:p w14:paraId="7EDF1CCA"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an ability to use information and communication technologies </w:t>
      </w:r>
    </w:p>
    <w:p w14:paraId="50606BAA"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organisation and articulation of opinions and arguments in speech and writing, using relevant specialist vocabulary </w:t>
      </w:r>
    </w:p>
    <w:p w14:paraId="1E0F4362"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lastRenderedPageBreak/>
        <w:t>self-management, including the organisation of an efficient and effective work pattern, and working to deadlines  </w:t>
      </w:r>
    </w:p>
    <w:p w14:paraId="4A98CC49"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an ability to collect and apply numerical data, as appropriate </w:t>
      </w:r>
    </w:p>
    <w:p w14:paraId="62E1E382"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an ability to collect, analyse and interpret qualitative and quantitative data </w:t>
      </w:r>
    </w:p>
    <w:p w14:paraId="0EE1EE03"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an ability to present data in different formats, including graphical and tabular </w:t>
      </w:r>
    </w:p>
    <w:p w14:paraId="0C749F44"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commitment to the improvement of their own learning and performance </w:t>
      </w:r>
    </w:p>
    <w:p w14:paraId="710EB3B0"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understanding of their own approaches to learning </w:t>
      </w:r>
    </w:p>
    <w:p w14:paraId="5C106BC9"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an ability to work on their own initiative and in cooperation with others </w:t>
      </w:r>
    </w:p>
    <w:p w14:paraId="7D03D9CE"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an ability to use their knowledge and understanding critically to locate and justify a personal position in relation to the subject </w:t>
      </w:r>
    </w:p>
    <w:p w14:paraId="17C7A13C"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skill in reflection on their own and others' value systems and the ability to explore such values in informal contexts, including an ability to constructively challenge the views of others and resolve conflict </w:t>
      </w:r>
    </w:p>
    <w:p w14:paraId="608135C4"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effective communication using written, visual, electronic and oral means with individuals and groups, including presentations </w:t>
      </w:r>
    </w:p>
    <w:p w14:paraId="57F8782B" w14:textId="77777777" w:rsidR="00870292" w:rsidRPr="00CC1163" w:rsidRDefault="00870292" w:rsidP="003A22A0">
      <w:pPr>
        <w:pStyle w:val="ListParagraph"/>
        <w:numPr>
          <w:ilvl w:val="0"/>
          <w:numId w:val="17"/>
        </w:numPr>
        <w:jc w:val="both"/>
        <w:rPr>
          <w:rFonts w:ascii="Arial" w:hAnsi="Arial" w:cs="Arial"/>
        </w:rPr>
      </w:pPr>
      <w:r w:rsidRPr="00CC1163">
        <w:rPr>
          <w:rFonts w:ascii="Arial" w:hAnsi="Arial" w:cs="Arial"/>
        </w:rPr>
        <w:t>emotional literacy and personal resilience </w:t>
      </w:r>
    </w:p>
    <w:p w14:paraId="334E9A69" w14:textId="77777777" w:rsidR="00870292" w:rsidRDefault="00870292" w:rsidP="00870292">
      <w:pPr>
        <w:sectPr w:rsidR="00870292" w:rsidSect="001D7B16">
          <w:headerReference w:type="default" r:id="rId45"/>
          <w:footerReference w:type="default" r:id="rId46"/>
          <w:footerReference w:type="first" r:id="rId47"/>
          <w:pgSz w:w="11907" w:h="16840" w:code="9"/>
          <w:pgMar w:top="1440" w:right="1800" w:bottom="1440" w:left="1800" w:header="706" w:footer="706" w:gutter="0"/>
          <w:cols w:space="720"/>
        </w:sectPr>
      </w:pPr>
    </w:p>
    <w:p w14:paraId="2F09EF81" w14:textId="77777777" w:rsidR="00B374B6" w:rsidRPr="009F04BA" w:rsidRDefault="00B374B6" w:rsidP="00B374B6">
      <w:pPr>
        <w:textAlignment w:val="baseline"/>
        <w:rPr>
          <w:rFonts w:ascii="Segoe UI" w:hAnsi="Segoe UI" w:cs="Segoe UI"/>
          <w:sz w:val="24"/>
          <w:szCs w:val="24"/>
          <w:lang w:eastAsia="zh-CN"/>
        </w:rPr>
      </w:pPr>
      <w:r w:rsidRPr="009F04BA">
        <w:rPr>
          <w:rFonts w:cs="Arial"/>
          <w:b/>
          <w:bCs/>
          <w:sz w:val="24"/>
          <w:szCs w:val="24"/>
          <w:lang w:eastAsia="zh-CN"/>
        </w:rPr>
        <w:lastRenderedPageBreak/>
        <w:t>Youth Work National Occupational Standards Functional Map (CLD Standards Council Scotland, 2019)</w:t>
      </w:r>
      <w:r w:rsidRPr="009F04BA">
        <w:rPr>
          <w:rFonts w:cs="Arial"/>
          <w:sz w:val="24"/>
          <w:szCs w:val="24"/>
          <w:lang w:eastAsia="zh-CN"/>
        </w:rPr>
        <w:t>  </w:t>
      </w:r>
    </w:p>
    <w:p w14:paraId="2B35E65B" w14:textId="77777777" w:rsidR="00B374B6" w:rsidRPr="009F04BA" w:rsidRDefault="00B374B6" w:rsidP="00B374B6">
      <w:pPr>
        <w:textAlignment w:val="baseline"/>
        <w:rPr>
          <w:rFonts w:ascii="Segoe UI" w:hAnsi="Segoe UI" w:cs="Segoe UI"/>
          <w:sz w:val="24"/>
          <w:szCs w:val="24"/>
          <w:lang w:eastAsia="zh-CN"/>
        </w:rPr>
      </w:pPr>
      <w:r w:rsidRPr="009F04BA">
        <w:rPr>
          <w:rFonts w:cs="Arial"/>
          <w:b/>
          <w:bCs/>
          <w:sz w:val="24"/>
          <w:szCs w:val="24"/>
          <w:lang w:eastAsia="zh-CN"/>
        </w:rPr>
        <w:t>BA Youth Work and Social Education (ETS Endorsed)</w:t>
      </w:r>
      <w:r w:rsidRPr="009F04BA">
        <w:rPr>
          <w:rFonts w:cs="Arial"/>
          <w:sz w:val="24"/>
          <w:szCs w:val="24"/>
          <w:lang w:eastAsia="zh-CN"/>
        </w:rPr>
        <w:t>  </w:t>
      </w:r>
    </w:p>
    <w:p w14:paraId="4DD2F744" w14:textId="77777777" w:rsidR="00B374B6" w:rsidRPr="009F04BA" w:rsidRDefault="00B374B6" w:rsidP="00B374B6">
      <w:pPr>
        <w:textAlignment w:val="baseline"/>
        <w:rPr>
          <w:rFonts w:ascii="Segoe UI" w:hAnsi="Segoe UI" w:cs="Segoe UI"/>
          <w:sz w:val="24"/>
          <w:szCs w:val="24"/>
          <w:lang w:eastAsia="zh-CN"/>
        </w:rPr>
      </w:pPr>
      <w:r w:rsidRPr="009F04BA">
        <w:rPr>
          <w:rFonts w:ascii="Times New Roman" w:hAnsi="Times New Roman"/>
          <w:sz w:val="24"/>
          <w:szCs w:val="24"/>
          <w:lang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1995"/>
        <w:gridCol w:w="3120"/>
        <w:gridCol w:w="1425"/>
        <w:gridCol w:w="6900"/>
      </w:tblGrid>
      <w:tr w:rsidR="00B374B6" w:rsidRPr="00B374B6" w14:paraId="3BFDC889" w14:textId="77777777" w:rsidTr="00B374B6">
        <w:trPr>
          <w:trHeight w:val="255"/>
        </w:trPr>
        <w:tc>
          <w:tcPr>
            <w:tcW w:w="375" w:type="dxa"/>
            <w:vMerge w:val="restart"/>
            <w:tcBorders>
              <w:top w:val="nil"/>
              <w:left w:val="nil"/>
              <w:bottom w:val="single" w:sz="6" w:space="0" w:color="006EBE"/>
              <w:right w:val="single" w:sz="6" w:space="0" w:color="000000"/>
            </w:tcBorders>
            <w:shd w:val="clear" w:color="auto" w:fill="auto"/>
            <w:hideMark/>
          </w:tcPr>
          <w:p w14:paraId="3164CD1C"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auto"/>
            <w:hideMark/>
          </w:tcPr>
          <w:p w14:paraId="031D8A1C" w14:textId="77777777" w:rsidR="00B374B6" w:rsidRPr="00B374B6" w:rsidRDefault="00B374B6" w:rsidP="00B374B6">
            <w:pPr>
              <w:ind w:left="165"/>
              <w:textAlignment w:val="baseline"/>
              <w:rPr>
                <w:rFonts w:ascii="Times New Roman" w:hAnsi="Times New Roman"/>
                <w:sz w:val="24"/>
                <w:szCs w:val="24"/>
                <w:lang w:eastAsia="zh-CN"/>
              </w:rPr>
            </w:pPr>
            <w:r w:rsidRPr="00B374B6">
              <w:rPr>
                <w:rFonts w:cs="Arial"/>
                <w:b/>
                <w:bCs/>
                <w:szCs w:val="22"/>
                <w:lang w:eastAsia="zh-CN"/>
              </w:rPr>
              <w:t>Functional Area</w:t>
            </w:r>
            <w:r w:rsidRPr="00B374B6">
              <w:rPr>
                <w:rFonts w:cs="Arial"/>
                <w:szCs w:val="22"/>
                <w:lang w:eastAsia="zh-CN"/>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1F480CF8"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b/>
                <w:bCs/>
                <w:szCs w:val="22"/>
                <w:lang w:eastAsia="zh-CN"/>
              </w:rPr>
              <w:t>Function Ref/ Title</w:t>
            </w:r>
            <w:r w:rsidRPr="00B374B6">
              <w:rPr>
                <w:rFonts w:cs="Arial"/>
                <w:szCs w:val="22"/>
                <w:lang w:eastAsia="zh-CN"/>
              </w:rPr>
              <w:t>  </w:t>
            </w:r>
          </w:p>
        </w:tc>
        <w:tc>
          <w:tcPr>
            <w:tcW w:w="1425" w:type="dxa"/>
            <w:tcBorders>
              <w:top w:val="single" w:sz="6" w:space="0" w:color="000000"/>
              <w:left w:val="single" w:sz="6" w:space="0" w:color="000000"/>
              <w:bottom w:val="single" w:sz="6" w:space="0" w:color="000000"/>
              <w:right w:val="single" w:sz="6" w:space="0" w:color="000000"/>
            </w:tcBorders>
            <w:shd w:val="clear" w:color="auto" w:fill="auto"/>
            <w:hideMark/>
          </w:tcPr>
          <w:p w14:paraId="2A2653CC"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b/>
                <w:bCs/>
                <w:szCs w:val="22"/>
                <w:lang w:eastAsia="zh-CN"/>
              </w:rPr>
              <w:t>NOS Ref</w:t>
            </w:r>
            <w:r w:rsidRPr="00B374B6">
              <w:rPr>
                <w:rFonts w:cs="Arial"/>
                <w:szCs w:val="22"/>
                <w:lang w:eastAsia="zh-CN"/>
              </w:rPr>
              <w:t>  </w:t>
            </w:r>
          </w:p>
        </w:tc>
        <w:tc>
          <w:tcPr>
            <w:tcW w:w="6900" w:type="dxa"/>
            <w:tcBorders>
              <w:top w:val="single" w:sz="6" w:space="0" w:color="000000"/>
              <w:left w:val="single" w:sz="6" w:space="0" w:color="000000"/>
              <w:bottom w:val="single" w:sz="6" w:space="0" w:color="000000"/>
              <w:right w:val="single" w:sz="6" w:space="0" w:color="000000"/>
            </w:tcBorders>
            <w:shd w:val="clear" w:color="auto" w:fill="auto"/>
            <w:hideMark/>
          </w:tcPr>
          <w:p w14:paraId="1B699174" w14:textId="77777777" w:rsidR="00B374B6" w:rsidRPr="00B374B6" w:rsidRDefault="00B374B6" w:rsidP="00B374B6">
            <w:pPr>
              <w:ind w:left="90"/>
              <w:textAlignment w:val="baseline"/>
              <w:rPr>
                <w:rFonts w:ascii="Times New Roman" w:hAnsi="Times New Roman"/>
                <w:sz w:val="24"/>
                <w:szCs w:val="24"/>
                <w:lang w:eastAsia="zh-CN"/>
              </w:rPr>
            </w:pPr>
            <w:r w:rsidRPr="00B374B6">
              <w:rPr>
                <w:rFonts w:cs="Arial"/>
                <w:b/>
                <w:bCs/>
                <w:szCs w:val="22"/>
                <w:lang w:eastAsia="zh-CN"/>
              </w:rPr>
              <w:t>Relevant NOS title</w:t>
            </w:r>
            <w:r w:rsidRPr="00B374B6">
              <w:rPr>
                <w:rFonts w:cs="Arial"/>
                <w:szCs w:val="22"/>
                <w:lang w:eastAsia="zh-CN"/>
              </w:rPr>
              <w:t>  </w:t>
            </w:r>
          </w:p>
        </w:tc>
      </w:tr>
      <w:tr w:rsidR="00B374B6" w:rsidRPr="00B374B6" w14:paraId="3538B5E1" w14:textId="77777777" w:rsidTr="00B374B6">
        <w:trPr>
          <w:trHeight w:val="255"/>
        </w:trPr>
        <w:tc>
          <w:tcPr>
            <w:tcW w:w="0" w:type="auto"/>
            <w:vMerge/>
            <w:tcBorders>
              <w:top w:val="nil"/>
              <w:left w:val="nil"/>
              <w:bottom w:val="single" w:sz="6" w:space="0" w:color="006EBE"/>
              <w:right w:val="single" w:sz="6" w:space="0" w:color="000000"/>
            </w:tcBorders>
            <w:shd w:val="clear" w:color="auto" w:fill="auto"/>
            <w:vAlign w:val="center"/>
            <w:hideMark/>
          </w:tcPr>
          <w:p w14:paraId="12030EDB" w14:textId="77777777" w:rsidR="00B374B6" w:rsidRPr="00B374B6" w:rsidRDefault="00B374B6" w:rsidP="00B374B6">
            <w:pPr>
              <w:rPr>
                <w:rFonts w:ascii="Times New Roman" w:hAnsi="Times New Roman"/>
                <w:sz w:val="24"/>
                <w:szCs w:val="24"/>
                <w:lang w:eastAsia="zh-CN"/>
              </w:rPr>
            </w:pPr>
          </w:p>
        </w:tc>
        <w:tc>
          <w:tcPr>
            <w:tcW w:w="1995"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1A5DAE4B"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A: Work with young people and others  </w:t>
            </w:r>
          </w:p>
        </w:tc>
        <w:tc>
          <w:tcPr>
            <w:tcW w:w="3120"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16F438B5" w14:textId="77777777" w:rsidR="00B374B6" w:rsidRPr="00B374B6" w:rsidRDefault="00B374B6" w:rsidP="00B374B6">
            <w:pPr>
              <w:ind w:left="540" w:right="135" w:hanging="435"/>
              <w:textAlignment w:val="baseline"/>
              <w:rPr>
                <w:rFonts w:ascii="Times New Roman" w:hAnsi="Times New Roman"/>
                <w:sz w:val="24"/>
                <w:szCs w:val="24"/>
                <w:lang w:eastAsia="zh-CN"/>
              </w:rPr>
            </w:pPr>
            <w:r w:rsidRPr="00B374B6">
              <w:rPr>
                <w:rFonts w:cs="Arial"/>
                <w:szCs w:val="22"/>
                <w:lang w:eastAsia="zh-CN"/>
              </w:rPr>
              <w:t>A1 Build professional relationships and engage with young people  </w:t>
            </w:r>
          </w:p>
        </w:tc>
        <w:tc>
          <w:tcPr>
            <w:tcW w:w="1425" w:type="dxa"/>
            <w:tcBorders>
              <w:top w:val="single" w:sz="6" w:space="0" w:color="000000"/>
              <w:left w:val="single" w:sz="6" w:space="0" w:color="000000"/>
              <w:bottom w:val="single" w:sz="6" w:space="0" w:color="000000"/>
              <w:right w:val="single" w:sz="6" w:space="0" w:color="000000"/>
            </w:tcBorders>
            <w:shd w:val="clear" w:color="auto" w:fill="FFCC99"/>
            <w:hideMark/>
          </w:tcPr>
          <w:p w14:paraId="323039D8"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 01  </w:t>
            </w:r>
          </w:p>
        </w:tc>
        <w:tc>
          <w:tcPr>
            <w:tcW w:w="6900" w:type="dxa"/>
            <w:tcBorders>
              <w:top w:val="single" w:sz="6" w:space="0" w:color="000000"/>
              <w:left w:val="single" w:sz="6" w:space="0" w:color="000000"/>
              <w:bottom w:val="single" w:sz="6" w:space="0" w:color="000000"/>
              <w:right w:val="single" w:sz="6" w:space="0" w:color="000000"/>
            </w:tcBorders>
            <w:shd w:val="clear" w:color="auto" w:fill="FFCC99"/>
            <w:hideMark/>
          </w:tcPr>
          <w:p w14:paraId="7F27CEE2" w14:textId="77777777" w:rsidR="00B374B6" w:rsidRPr="00B374B6" w:rsidRDefault="00B374B6" w:rsidP="00B374B6">
            <w:pPr>
              <w:ind w:left="90"/>
              <w:textAlignment w:val="baseline"/>
              <w:rPr>
                <w:rFonts w:ascii="Times New Roman" w:hAnsi="Times New Roman"/>
                <w:sz w:val="24"/>
                <w:szCs w:val="24"/>
                <w:lang w:eastAsia="zh-CN"/>
              </w:rPr>
            </w:pPr>
            <w:r w:rsidRPr="00B374B6">
              <w:rPr>
                <w:rFonts w:cs="Arial"/>
                <w:szCs w:val="22"/>
                <w:lang w:eastAsia="zh-CN"/>
              </w:rPr>
              <w:t>Initiate, build and maintain relationships with young people  </w:t>
            </w:r>
          </w:p>
        </w:tc>
      </w:tr>
      <w:tr w:rsidR="00B374B6" w:rsidRPr="00B374B6" w14:paraId="5E15C72E" w14:textId="77777777" w:rsidTr="00B374B6">
        <w:trPr>
          <w:trHeight w:val="290"/>
        </w:trPr>
        <w:tc>
          <w:tcPr>
            <w:tcW w:w="0" w:type="auto"/>
            <w:vMerge/>
            <w:tcBorders>
              <w:top w:val="nil"/>
              <w:left w:val="nil"/>
              <w:bottom w:val="single" w:sz="6" w:space="0" w:color="006EBE"/>
              <w:right w:val="single" w:sz="6" w:space="0" w:color="000000"/>
            </w:tcBorders>
            <w:shd w:val="clear" w:color="auto" w:fill="auto"/>
            <w:vAlign w:val="center"/>
            <w:hideMark/>
          </w:tcPr>
          <w:p w14:paraId="5BA6434A"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7063D3"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6B24562" w14:textId="77777777" w:rsidR="00B374B6" w:rsidRPr="00B374B6" w:rsidRDefault="00B374B6" w:rsidP="00B374B6">
            <w:pPr>
              <w:rPr>
                <w:rFonts w:ascii="Times New Roman" w:hAnsi="Times New Roman"/>
                <w:sz w:val="24"/>
                <w:szCs w:val="24"/>
                <w:lang w:eastAsia="zh-CN"/>
              </w:rPr>
            </w:pPr>
          </w:p>
        </w:tc>
        <w:tc>
          <w:tcPr>
            <w:tcW w:w="1425"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701C8F20"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 02  </w:t>
            </w:r>
          </w:p>
        </w:tc>
        <w:tc>
          <w:tcPr>
            <w:tcW w:w="6900"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12ABA641" w14:textId="77777777" w:rsidR="00B374B6" w:rsidRPr="00B374B6" w:rsidRDefault="00B374B6" w:rsidP="00B374B6">
            <w:pPr>
              <w:ind w:left="90"/>
              <w:textAlignment w:val="baseline"/>
              <w:rPr>
                <w:rFonts w:ascii="Times New Roman" w:hAnsi="Times New Roman"/>
                <w:sz w:val="24"/>
                <w:szCs w:val="24"/>
                <w:lang w:eastAsia="zh-CN"/>
              </w:rPr>
            </w:pPr>
            <w:r w:rsidRPr="00B374B6">
              <w:rPr>
                <w:rFonts w:cs="Arial"/>
                <w:szCs w:val="22"/>
                <w:lang w:eastAsia="zh-CN"/>
              </w:rPr>
              <w:t>Assist young people to learn and engage with the youth work process  </w:t>
            </w:r>
          </w:p>
        </w:tc>
      </w:tr>
      <w:tr w:rsidR="00B374B6" w:rsidRPr="00B374B6" w14:paraId="0EE9722D" w14:textId="77777777" w:rsidTr="00B374B6">
        <w:trPr>
          <w:trHeight w:val="435"/>
        </w:trPr>
        <w:tc>
          <w:tcPr>
            <w:tcW w:w="375" w:type="dxa"/>
            <w:vMerge w:val="restart"/>
            <w:tcBorders>
              <w:top w:val="single" w:sz="6" w:space="0" w:color="006EBE"/>
              <w:left w:val="nil"/>
              <w:bottom w:val="nil"/>
              <w:right w:val="single" w:sz="6" w:space="0" w:color="000000"/>
            </w:tcBorders>
            <w:shd w:val="clear" w:color="auto" w:fill="auto"/>
            <w:hideMark/>
          </w:tcPr>
          <w:p w14:paraId="04871910"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D93D20"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0AC4F3"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326D54"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98FB32" w14:textId="77777777" w:rsidR="00B374B6" w:rsidRPr="00B374B6" w:rsidRDefault="00B374B6" w:rsidP="00B374B6">
            <w:pPr>
              <w:rPr>
                <w:rFonts w:ascii="Times New Roman" w:hAnsi="Times New Roman"/>
                <w:sz w:val="24"/>
                <w:szCs w:val="24"/>
                <w:lang w:eastAsia="zh-CN"/>
              </w:rPr>
            </w:pPr>
          </w:p>
        </w:tc>
      </w:tr>
      <w:tr w:rsidR="00B374B6" w:rsidRPr="00B374B6" w14:paraId="01DB3031" w14:textId="77777777" w:rsidTr="00B374B6">
        <w:trPr>
          <w:trHeight w:val="630"/>
        </w:trPr>
        <w:tc>
          <w:tcPr>
            <w:tcW w:w="0" w:type="auto"/>
            <w:vMerge/>
            <w:tcBorders>
              <w:top w:val="single" w:sz="6" w:space="0" w:color="006EBE"/>
              <w:left w:val="nil"/>
              <w:bottom w:val="nil"/>
              <w:right w:val="single" w:sz="6" w:space="0" w:color="000000"/>
            </w:tcBorders>
            <w:shd w:val="clear" w:color="auto" w:fill="auto"/>
            <w:vAlign w:val="center"/>
            <w:hideMark/>
          </w:tcPr>
          <w:p w14:paraId="2CCDE6FD"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234C0D"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298E40"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CC99"/>
            <w:hideMark/>
          </w:tcPr>
          <w:p w14:paraId="08430D16"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 03  </w:t>
            </w:r>
          </w:p>
        </w:tc>
        <w:tc>
          <w:tcPr>
            <w:tcW w:w="6900" w:type="dxa"/>
            <w:tcBorders>
              <w:top w:val="single" w:sz="6" w:space="0" w:color="000000"/>
              <w:left w:val="single" w:sz="6" w:space="0" w:color="000000"/>
              <w:bottom w:val="single" w:sz="6" w:space="0" w:color="000000"/>
              <w:right w:val="single" w:sz="6" w:space="0" w:color="000000"/>
            </w:tcBorders>
            <w:shd w:val="clear" w:color="auto" w:fill="FFCC99"/>
            <w:hideMark/>
          </w:tcPr>
          <w:p w14:paraId="0F59C4AF" w14:textId="77777777" w:rsidR="00B374B6" w:rsidRPr="00B374B6" w:rsidRDefault="00B374B6" w:rsidP="00B374B6">
            <w:pPr>
              <w:ind w:left="90" w:right="150"/>
              <w:textAlignment w:val="baseline"/>
              <w:rPr>
                <w:rFonts w:ascii="Times New Roman" w:hAnsi="Times New Roman"/>
                <w:sz w:val="24"/>
                <w:szCs w:val="24"/>
                <w:lang w:eastAsia="zh-CN"/>
              </w:rPr>
            </w:pPr>
            <w:r w:rsidRPr="00B374B6">
              <w:rPr>
                <w:rFonts w:cs="Arial"/>
                <w:szCs w:val="22"/>
                <w:lang w:eastAsia="zh-CN"/>
              </w:rPr>
              <w:t>Comply with legal, regulatory and ethical requirements when carrying out youth work  </w:t>
            </w:r>
          </w:p>
        </w:tc>
      </w:tr>
      <w:tr w:rsidR="00B374B6" w:rsidRPr="00B374B6" w14:paraId="6C29EF6C" w14:textId="77777777" w:rsidTr="00B374B6">
        <w:trPr>
          <w:trHeight w:val="1305"/>
        </w:trPr>
        <w:tc>
          <w:tcPr>
            <w:tcW w:w="0" w:type="auto"/>
            <w:vMerge/>
            <w:tcBorders>
              <w:top w:val="single" w:sz="6" w:space="0" w:color="006EBE"/>
              <w:left w:val="nil"/>
              <w:bottom w:val="nil"/>
              <w:right w:val="single" w:sz="6" w:space="0" w:color="000000"/>
            </w:tcBorders>
            <w:shd w:val="clear" w:color="auto" w:fill="auto"/>
            <w:vAlign w:val="center"/>
            <w:hideMark/>
          </w:tcPr>
          <w:p w14:paraId="50D46745"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F8AA6FE" w14:textId="77777777" w:rsidR="00B374B6" w:rsidRPr="00B374B6" w:rsidRDefault="00B374B6" w:rsidP="00B374B6">
            <w:pPr>
              <w:rPr>
                <w:rFonts w:ascii="Times New Roman" w:hAnsi="Times New Roman"/>
                <w:sz w:val="24"/>
                <w:szCs w:val="24"/>
                <w:lang w:eastAsia="zh-CN"/>
              </w:rPr>
            </w:pPr>
          </w:p>
        </w:tc>
        <w:tc>
          <w:tcPr>
            <w:tcW w:w="3120" w:type="dxa"/>
            <w:tcBorders>
              <w:top w:val="single" w:sz="6" w:space="0" w:color="000000"/>
              <w:left w:val="single" w:sz="6" w:space="0" w:color="000000"/>
              <w:bottom w:val="single" w:sz="6" w:space="0" w:color="000000"/>
              <w:right w:val="single" w:sz="6" w:space="0" w:color="000000"/>
            </w:tcBorders>
            <w:shd w:val="clear" w:color="auto" w:fill="FFCC99"/>
            <w:hideMark/>
          </w:tcPr>
          <w:p w14:paraId="053568D2" w14:textId="77777777" w:rsidR="00B374B6" w:rsidRPr="00B374B6" w:rsidRDefault="00B374B6" w:rsidP="00B374B6">
            <w:pPr>
              <w:ind w:left="540" w:right="945" w:hanging="435"/>
              <w:textAlignment w:val="baseline"/>
              <w:rPr>
                <w:rFonts w:ascii="Times New Roman" w:hAnsi="Times New Roman"/>
                <w:sz w:val="24"/>
                <w:szCs w:val="24"/>
                <w:lang w:eastAsia="zh-CN"/>
              </w:rPr>
            </w:pPr>
            <w:r w:rsidRPr="00B374B6">
              <w:rPr>
                <w:rFonts w:cs="Arial"/>
                <w:szCs w:val="22"/>
                <w:lang w:eastAsia="zh-CN"/>
              </w:rPr>
              <w:t>A2 Build productive working relationships and multi-agency  </w:t>
            </w:r>
          </w:p>
          <w:p w14:paraId="6D02EE38" w14:textId="77777777" w:rsidR="00B374B6" w:rsidRPr="00B374B6" w:rsidRDefault="00B374B6" w:rsidP="00B374B6">
            <w:pPr>
              <w:ind w:left="540"/>
              <w:textAlignment w:val="baseline"/>
              <w:rPr>
                <w:rFonts w:ascii="Times New Roman" w:hAnsi="Times New Roman"/>
                <w:sz w:val="24"/>
                <w:szCs w:val="24"/>
                <w:lang w:eastAsia="zh-CN"/>
              </w:rPr>
            </w:pPr>
            <w:r w:rsidRPr="00B374B6">
              <w:rPr>
                <w:rFonts w:cs="Arial"/>
                <w:szCs w:val="22"/>
                <w:lang w:eastAsia="zh-CN"/>
              </w:rPr>
              <w:t>networks  </w:t>
            </w:r>
          </w:p>
        </w:tc>
        <w:tc>
          <w:tcPr>
            <w:tcW w:w="1425" w:type="dxa"/>
            <w:tcBorders>
              <w:top w:val="single" w:sz="6" w:space="0" w:color="000000"/>
              <w:left w:val="single" w:sz="6" w:space="0" w:color="000000"/>
              <w:bottom w:val="single" w:sz="6" w:space="0" w:color="000000"/>
              <w:right w:val="single" w:sz="6" w:space="0" w:color="000000"/>
            </w:tcBorders>
            <w:shd w:val="clear" w:color="auto" w:fill="FFCC99"/>
            <w:hideMark/>
          </w:tcPr>
          <w:p w14:paraId="2479C172"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YW04  </w:t>
            </w:r>
          </w:p>
        </w:tc>
        <w:tc>
          <w:tcPr>
            <w:tcW w:w="6900" w:type="dxa"/>
            <w:tcBorders>
              <w:top w:val="single" w:sz="6" w:space="0" w:color="000000"/>
              <w:left w:val="single" w:sz="6" w:space="0" w:color="000000"/>
              <w:bottom w:val="single" w:sz="6" w:space="0" w:color="000000"/>
              <w:right w:val="single" w:sz="6" w:space="0" w:color="000000"/>
            </w:tcBorders>
            <w:shd w:val="clear" w:color="auto" w:fill="FFCC99"/>
            <w:hideMark/>
          </w:tcPr>
          <w:p w14:paraId="6DFF09DA" w14:textId="77777777" w:rsidR="00B374B6" w:rsidRPr="00B374B6" w:rsidRDefault="00B374B6" w:rsidP="00B374B6">
            <w:pPr>
              <w:ind w:left="90" w:right="1365"/>
              <w:textAlignment w:val="baseline"/>
              <w:rPr>
                <w:rFonts w:ascii="Times New Roman" w:hAnsi="Times New Roman"/>
                <w:sz w:val="24"/>
                <w:szCs w:val="24"/>
                <w:lang w:eastAsia="zh-CN"/>
              </w:rPr>
            </w:pPr>
            <w:r w:rsidRPr="00B374B6">
              <w:rPr>
                <w:rFonts w:cs="Arial"/>
                <w:szCs w:val="22"/>
                <w:lang w:eastAsia="zh-CN"/>
              </w:rPr>
              <w:t>Develop and maintain productive working relationships in collaboration with colleagues, agencies and stakeholders for youth work  </w:t>
            </w:r>
          </w:p>
        </w:tc>
      </w:tr>
    </w:tbl>
    <w:p w14:paraId="1FD2EC8F" w14:textId="77777777" w:rsidR="00B374B6" w:rsidRPr="00B374B6" w:rsidRDefault="00B374B6" w:rsidP="00B374B6">
      <w:pPr>
        <w:textAlignment w:val="baseline"/>
        <w:rPr>
          <w:rFonts w:ascii="Segoe UI" w:hAnsi="Segoe UI" w:cs="Segoe UI"/>
          <w:sz w:val="18"/>
          <w:szCs w:val="18"/>
          <w:lang w:eastAsia="zh-CN"/>
        </w:rPr>
      </w:pPr>
      <w:r w:rsidRPr="00B374B6">
        <w:rPr>
          <w:rFonts w:ascii="Times New Roman" w:hAnsi="Times New Roman"/>
          <w:szCs w:val="22"/>
          <w:lang w:eastAsia="zh-CN"/>
        </w:rPr>
        <w:t>  </w:t>
      </w:r>
    </w:p>
    <w:tbl>
      <w:tblPr>
        <w:tblW w:w="13402"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76"/>
        <w:gridCol w:w="2969"/>
        <w:gridCol w:w="1425"/>
        <w:gridCol w:w="1845"/>
        <w:gridCol w:w="5057"/>
        <w:gridCol w:w="20"/>
      </w:tblGrid>
      <w:tr w:rsidR="00B374B6" w:rsidRPr="00B374B6" w14:paraId="3028D12A" w14:textId="77777777" w:rsidTr="009F04BA">
        <w:trPr>
          <w:gridAfter w:val="1"/>
          <w:wAfter w:w="20" w:type="dxa"/>
          <w:trHeight w:val="675"/>
        </w:trPr>
        <w:tc>
          <w:tcPr>
            <w:tcW w:w="2010" w:type="dxa"/>
            <w:vMerge w:val="restart"/>
            <w:tcBorders>
              <w:top w:val="single" w:sz="6" w:space="0" w:color="000000"/>
              <w:left w:val="single" w:sz="6" w:space="0" w:color="000000"/>
              <w:bottom w:val="single" w:sz="6" w:space="0" w:color="auto"/>
              <w:right w:val="single" w:sz="6" w:space="0" w:color="000000"/>
            </w:tcBorders>
            <w:shd w:val="clear" w:color="auto" w:fill="FFFF99"/>
            <w:hideMark/>
          </w:tcPr>
          <w:p w14:paraId="79C9FA32" w14:textId="77777777" w:rsidR="00B374B6" w:rsidRPr="00B374B6" w:rsidRDefault="00B374B6" w:rsidP="00B374B6">
            <w:pPr>
              <w:ind w:firstLine="60"/>
              <w:textAlignment w:val="baseline"/>
              <w:rPr>
                <w:rFonts w:ascii="Times New Roman" w:hAnsi="Times New Roman"/>
                <w:sz w:val="24"/>
                <w:szCs w:val="24"/>
                <w:lang w:eastAsia="zh-CN"/>
              </w:rPr>
            </w:pPr>
            <w:r w:rsidRPr="00B374B6">
              <w:rPr>
                <w:rFonts w:cs="Arial"/>
                <w:szCs w:val="22"/>
                <w:lang w:eastAsia="zh-CN"/>
              </w:rPr>
              <w:t>B: Facilitate learning and development of young people through planning and implementing learning activities in youth work  </w:t>
            </w:r>
          </w:p>
        </w:tc>
        <w:tc>
          <w:tcPr>
            <w:tcW w:w="3045" w:type="dxa"/>
            <w:gridSpan w:val="2"/>
            <w:vMerge w:val="restart"/>
            <w:tcBorders>
              <w:top w:val="single" w:sz="6" w:space="0" w:color="000000"/>
              <w:left w:val="single" w:sz="6" w:space="0" w:color="000000"/>
              <w:bottom w:val="single" w:sz="6" w:space="0" w:color="000000"/>
              <w:right w:val="single" w:sz="6" w:space="0" w:color="000000"/>
            </w:tcBorders>
            <w:shd w:val="clear" w:color="auto" w:fill="FFFF99"/>
            <w:hideMark/>
          </w:tcPr>
          <w:p w14:paraId="54903E9C" w14:textId="77777777" w:rsidR="00B374B6" w:rsidRPr="00B374B6" w:rsidRDefault="00B374B6" w:rsidP="00B374B6">
            <w:pPr>
              <w:ind w:left="105" w:right="330"/>
              <w:textAlignment w:val="baseline"/>
              <w:rPr>
                <w:rFonts w:ascii="Times New Roman" w:hAnsi="Times New Roman"/>
                <w:sz w:val="24"/>
                <w:szCs w:val="24"/>
                <w:lang w:eastAsia="zh-CN"/>
              </w:rPr>
            </w:pPr>
            <w:r w:rsidRPr="00B374B6">
              <w:rPr>
                <w:rFonts w:cs="Arial"/>
                <w:szCs w:val="22"/>
                <w:lang w:eastAsia="zh-CN"/>
              </w:rPr>
              <w:t>B1 Facilitate the personal, social, spiritual and educational development of young people  </w:t>
            </w: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3CBEB69F"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YW05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7B70C454" w14:textId="77777777" w:rsidR="00B374B6" w:rsidRPr="00B374B6" w:rsidRDefault="00B374B6" w:rsidP="00B374B6">
            <w:pPr>
              <w:ind w:left="105" w:right="120"/>
              <w:textAlignment w:val="baseline"/>
              <w:rPr>
                <w:rFonts w:ascii="Times New Roman" w:hAnsi="Times New Roman"/>
                <w:sz w:val="24"/>
                <w:szCs w:val="24"/>
                <w:lang w:eastAsia="zh-CN"/>
              </w:rPr>
            </w:pPr>
            <w:r w:rsidRPr="00B374B6">
              <w:rPr>
                <w:rFonts w:cs="Arial"/>
                <w:szCs w:val="22"/>
                <w:lang w:eastAsia="zh-CN"/>
              </w:rPr>
              <w:t>Enable young people to identify, reflect and use their learning to enhance their future development  </w:t>
            </w:r>
          </w:p>
        </w:tc>
      </w:tr>
      <w:tr w:rsidR="00B374B6" w:rsidRPr="00B374B6" w14:paraId="420A12AC" w14:textId="77777777" w:rsidTr="009F04BA">
        <w:trPr>
          <w:gridAfter w:val="1"/>
          <w:wAfter w:w="20" w:type="dxa"/>
          <w:trHeight w:val="49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28ECFB78" w14:textId="77777777" w:rsidR="00B374B6" w:rsidRPr="00B374B6" w:rsidRDefault="00B374B6" w:rsidP="00B374B6">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7801D0"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64EA4C8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YW06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0B8680DB" w14:textId="77777777" w:rsidR="00B374B6" w:rsidRPr="00B374B6" w:rsidRDefault="00B374B6" w:rsidP="00B374B6">
            <w:pPr>
              <w:ind w:left="15"/>
              <w:textAlignment w:val="baseline"/>
              <w:rPr>
                <w:rFonts w:ascii="Times New Roman" w:hAnsi="Times New Roman"/>
                <w:sz w:val="24"/>
                <w:szCs w:val="24"/>
                <w:lang w:eastAsia="zh-CN"/>
              </w:rPr>
            </w:pPr>
            <w:r w:rsidRPr="00B374B6">
              <w:rPr>
                <w:rFonts w:cs="Arial"/>
                <w:szCs w:val="22"/>
                <w:lang w:eastAsia="zh-CN"/>
              </w:rPr>
              <w:t>Explore the concept of values and beliefs with young people  </w:t>
            </w:r>
          </w:p>
        </w:tc>
      </w:tr>
      <w:tr w:rsidR="00B374B6" w:rsidRPr="00B374B6" w14:paraId="0A26CB50" w14:textId="77777777" w:rsidTr="009F04BA">
        <w:trPr>
          <w:gridAfter w:val="1"/>
          <w:wAfter w:w="20" w:type="dxa"/>
          <w:trHeight w:val="52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177B2468" w14:textId="77777777" w:rsidR="00B374B6" w:rsidRPr="00B374B6" w:rsidRDefault="00B374B6" w:rsidP="00B374B6">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306E0A"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5EFA61AE"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YW07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46822734" w14:textId="77777777" w:rsidR="00B374B6" w:rsidRPr="00B374B6" w:rsidRDefault="00B374B6" w:rsidP="00B374B6">
            <w:pPr>
              <w:ind w:left="15"/>
              <w:textAlignment w:val="baseline"/>
              <w:rPr>
                <w:rFonts w:ascii="Times New Roman" w:hAnsi="Times New Roman"/>
                <w:sz w:val="24"/>
                <w:szCs w:val="24"/>
                <w:lang w:eastAsia="zh-CN"/>
              </w:rPr>
            </w:pPr>
            <w:r w:rsidRPr="00B374B6">
              <w:rPr>
                <w:rFonts w:cs="Arial"/>
                <w:szCs w:val="22"/>
                <w:lang w:eastAsia="zh-CN"/>
              </w:rPr>
              <w:t>Apply youth work values and principles in group work  </w:t>
            </w:r>
          </w:p>
        </w:tc>
      </w:tr>
      <w:tr w:rsidR="00B374B6" w:rsidRPr="00B374B6" w14:paraId="40602DA5" w14:textId="77777777" w:rsidTr="009F04BA">
        <w:trPr>
          <w:gridAfter w:val="1"/>
          <w:wAfter w:w="20" w:type="dxa"/>
          <w:trHeight w:val="52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D52723D" w14:textId="77777777" w:rsidR="00B374B6" w:rsidRPr="00B374B6" w:rsidRDefault="00B374B6" w:rsidP="00B374B6">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F54E26"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13C3E64B"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 08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5D668098" w14:textId="77777777" w:rsidR="00B374B6" w:rsidRPr="00B374B6" w:rsidRDefault="00B374B6" w:rsidP="00B374B6">
            <w:pPr>
              <w:ind w:left="15" w:right="300"/>
              <w:textAlignment w:val="baseline"/>
              <w:rPr>
                <w:rFonts w:ascii="Times New Roman" w:hAnsi="Times New Roman"/>
                <w:sz w:val="24"/>
                <w:szCs w:val="24"/>
                <w:lang w:eastAsia="zh-CN"/>
              </w:rPr>
            </w:pPr>
            <w:r w:rsidRPr="00B374B6">
              <w:rPr>
                <w:rFonts w:cs="Arial"/>
                <w:szCs w:val="22"/>
                <w:lang w:eastAsia="zh-CN"/>
              </w:rPr>
              <w:t>Engage with and empower young people to make use of digital media in their daily lives  </w:t>
            </w:r>
          </w:p>
        </w:tc>
      </w:tr>
      <w:tr w:rsidR="00B374B6" w:rsidRPr="00B374B6" w14:paraId="767B8CA8" w14:textId="77777777" w:rsidTr="009F04BA">
        <w:trPr>
          <w:gridAfter w:val="1"/>
          <w:wAfter w:w="20" w:type="dxa"/>
          <w:trHeight w:val="72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44C3F865" w14:textId="77777777" w:rsidR="00B374B6" w:rsidRPr="00B374B6" w:rsidRDefault="00B374B6" w:rsidP="00B374B6">
            <w:pPr>
              <w:rPr>
                <w:rFonts w:ascii="Times New Roman" w:hAnsi="Times New Roman"/>
                <w:sz w:val="24"/>
                <w:szCs w:val="24"/>
                <w:lang w:eastAsia="zh-CN"/>
              </w:rPr>
            </w:pPr>
          </w:p>
        </w:tc>
        <w:tc>
          <w:tcPr>
            <w:tcW w:w="3045" w:type="dxa"/>
            <w:gridSpan w:val="2"/>
            <w:vMerge w:val="restart"/>
            <w:tcBorders>
              <w:top w:val="single" w:sz="6" w:space="0" w:color="000000"/>
              <w:left w:val="single" w:sz="6" w:space="0" w:color="000000"/>
              <w:bottom w:val="single" w:sz="6" w:space="0" w:color="000000"/>
              <w:right w:val="single" w:sz="6" w:space="0" w:color="000000"/>
            </w:tcBorders>
            <w:shd w:val="clear" w:color="auto" w:fill="FFFF99"/>
            <w:hideMark/>
          </w:tcPr>
          <w:p w14:paraId="2D1D1249" w14:textId="77777777" w:rsidR="00B374B6" w:rsidRPr="00B374B6" w:rsidRDefault="00B374B6" w:rsidP="00B374B6">
            <w:pPr>
              <w:ind w:left="105" w:right="600" w:hanging="105"/>
              <w:textAlignment w:val="baseline"/>
              <w:rPr>
                <w:rFonts w:ascii="Times New Roman" w:hAnsi="Times New Roman"/>
                <w:sz w:val="24"/>
                <w:szCs w:val="24"/>
                <w:lang w:eastAsia="zh-CN"/>
              </w:rPr>
            </w:pPr>
            <w:r w:rsidRPr="00B374B6">
              <w:rPr>
                <w:rFonts w:cs="Arial"/>
                <w:szCs w:val="22"/>
                <w:lang w:eastAsia="zh-CN"/>
              </w:rPr>
              <w:t>B2 Promote young people’s self-awareness,  </w:t>
            </w:r>
          </w:p>
          <w:p w14:paraId="4F533AF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confidence and participation  </w:t>
            </w: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4709AAEF" w14:textId="77777777" w:rsidR="00B374B6" w:rsidRPr="00B374B6" w:rsidRDefault="00B374B6" w:rsidP="00B374B6">
            <w:pPr>
              <w:ind w:left="60"/>
              <w:textAlignment w:val="baseline"/>
              <w:rPr>
                <w:rFonts w:ascii="Times New Roman" w:hAnsi="Times New Roman"/>
                <w:sz w:val="24"/>
                <w:szCs w:val="24"/>
                <w:lang w:eastAsia="zh-CN"/>
              </w:rPr>
            </w:pPr>
            <w:r w:rsidRPr="00B374B6">
              <w:rPr>
                <w:rFonts w:cs="Arial"/>
                <w:szCs w:val="22"/>
                <w:lang w:eastAsia="zh-CN"/>
              </w:rPr>
              <w:t>YW09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58EF7C2C" w14:textId="77777777" w:rsidR="00B374B6" w:rsidRPr="00B374B6" w:rsidRDefault="00B374B6" w:rsidP="00B374B6">
            <w:pPr>
              <w:ind w:left="15" w:right="660"/>
              <w:textAlignment w:val="baseline"/>
              <w:rPr>
                <w:rFonts w:ascii="Times New Roman" w:hAnsi="Times New Roman"/>
                <w:sz w:val="24"/>
                <w:szCs w:val="24"/>
                <w:lang w:eastAsia="zh-CN"/>
              </w:rPr>
            </w:pPr>
            <w:r w:rsidRPr="00B374B6">
              <w:rPr>
                <w:rFonts w:cs="Arial"/>
                <w:szCs w:val="22"/>
                <w:lang w:eastAsia="zh-CN"/>
              </w:rPr>
              <w:t>Support young people to become responsible citizens through active involvement with youth work  </w:t>
            </w:r>
          </w:p>
        </w:tc>
      </w:tr>
      <w:tr w:rsidR="00B374B6" w:rsidRPr="00B374B6" w14:paraId="4C15B0A3" w14:textId="77777777" w:rsidTr="009F04BA">
        <w:trPr>
          <w:gridAfter w:val="1"/>
          <w:wAfter w:w="20" w:type="dxa"/>
          <w:trHeight w:val="45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7CCFFFB7" w14:textId="77777777" w:rsidR="00B374B6" w:rsidRPr="00B374B6" w:rsidRDefault="00B374B6" w:rsidP="00B374B6">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9204E4"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46D290F2" w14:textId="77777777" w:rsidR="00B374B6" w:rsidRPr="00B374B6" w:rsidRDefault="00B374B6" w:rsidP="00B374B6">
            <w:pPr>
              <w:ind w:left="60"/>
              <w:textAlignment w:val="baseline"/>
              <w:rPr>
                <w:rFonts w:ascii="Times New Roman" w:hAnsi="Times New Roman"/>
                <w:sz w:val="24"/>
                <w:szCs w:val="24"/>
                <w:lang w:eastAsia="zh-CN"/>
              </w:rPr>
            </w:pPr>
            <w:r w:rsidRPr="00B374B6">
              <w:rPr>
                <w:rFonts w:cs="Arial"/>
                <w:szCs w:val="22"/>
                <w:lang w:eastAsia="zh-CN"/>
              </w:rPr>
              <w:t>YW10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170F5FE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Advocate with and on behalf of young people so that their interests are  </w:t>
            </w:r>
          </w:p>
          <w:p w14:paraId="43DE8EB6"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lastRenderedPageBreak/>
              <w:t>represented  </w:t>
            </w:r>
          </w:p>
        </w:tc>
      </w:tr>
      <w:tr w:rsidR="00B374B6" w:rsidRPr="00B374B6" w14:paraId="68CB9A3E" w14:textId="77777777" w:rsidTr="009F04BA">
        <w:trPr>
          <w:gridAfter w:val="1"/>
          <w:wAfter w:w="20" w:type="dxa"/>
          <w:trHeight w:val="75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772632DB" w14:textId="77777777" w:rsidR="00B374B6" w:rsidRPr="00B374B6" w:rsidRDefault="00B374B6" w:rsidP="00B374B6">
            <w:pPr>
              <w:rPr>
                <w:rFonts w:ascii="Times New Roman" w:hAnsi="Times New Roman"/>
                <w:sz w:val="24"/>
                <w:szCs w:val="24"/>
                <w:lang w:eastAsia="zh-CN"/>
              </w:rPr>
            </w:pPr>
          </w:p>
        </w:tc>
        <w:tc>
          <w:tcPr>
            <w:tcW w:w="3045" w:type="dxa"/>
            <w:gridSpan w:val="2"/>
            <w:tcBorders>
              <w:top w:val="single" w:sz="6" w:space="0" w:color="000000"/>
              <w:left w:val="single" w:sz="6" w:space="0" w:color="000000"/>
              <w:bottom w:val="single" w:sz="6" w:space="0" w:color="auto"/>
              <w:right w:val="single" w:sz="6" w:space="0" w:color="000000"/>
            </w:tcBorders>
            <w:shd w:val="clear" w:color="auto" w:fill="FFFF99"/>
            <w:hideMark/>
          </w:tcPr>
          <w:p w14:paraId="0F79ED01" w14:textId="77777777" w:rsidR="00B374B6" w:rsidRPr="00B374B6" w:rsidRDefault="00B374B6" w:rsidP="00B374B6">
            <w:pPr>
              <w:ind w:left="105" w:right="-15"/>
              <w:textAlignment w:val="baseline"/>
              <w:rPr>
                <w:rFonts w:ascii="Times New Roman" w:hAnsi="Times New Roman"/>
                <w:sz w:val="24"/>
                <w:szCs w:val="24"/>
                <w:lang w:eastAsia="zh-CN"/>
              </w:rPr>
            </w:pPr>
            <w:r w:rsidRPr="00B374B6">
              <w:rPr>
                <w:rFonts w:cs="Arial"/>
                <w:szCs w:val="22"/>
                <w:lang w:eastAsia="zh-CN"/>
              </w:rPr>
              <w:t>B3 Plan and implement learning activities in youth work  </w:t>
            </w: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5385F323"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YW11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54CD7342"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Plan, prepare and facilitate learning activities with young people  </w:t>
            </w:r>
          </w:p>
        </w:tc>
      </w:tr>
      <w:tr w:rsidR="00B374B6" w:rsidRPr="00B374B6" w14:paraId="7DA1C18E" w14:textId="77777777" w:rsidTr="009F04BA">
        <w:trPr>
          <w:trHeight w:val="495"/>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5E9329C" w14:textId="77777777" w:rsidR="00B374B6" w:rsidRPr="00B374B6" w:rsidRDefault="00B374B6" w:rsidP="00B374B6">
            <w:pPr>
              <w:rPr>
                <w:rFonts w:ascii="Times New Roman" w:hAnsi="Times New Roman"/>
                <w:sz w:val="24"/>
                <w:szCs w:val="24"/>
                <w:lang w:eastAsia="zh-CN"/>
              </w:rPr>
            </w:pPr>
            <w:r w:rsidRPr="00B374B6">
              <w:rPr>
                <w:rFonts w:ascii="Times New Roman" w:hAnsi="Times New Roman"/>
                <w:sz w:val="24"/>
                <w:szCs w:val="24"/>
                <w:lang w:eastAsia="zh-CN"/>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E476EB4" w14:textId="77777777" w:rsidR="00B374B6" w:rsidRPr="00B374B6" w:rsidRDefault="00B374B6" w:rsidP="00B374B6">
            <w:pPr>
              <w:rPr>
                <w:rFonts w:ascii="Times New Roman" w:hAnsi="Times New Roman"/>
                <w:sz w:val="24"/>
                <w:szCs w:val="24"/>
                <w:lang w:eastAsia="zh-CN"/>
              </w:rPr>
            </w:pPr>
            <w:r w:rsidRPr="00B374B6">
              <w:rPr>
                <w:rFonts w:ascii="Times New Roman" w:hAnsi="Times New Roman"/>
                <w:sz w:val="24"/>
                <w:szCs w:val="24"/>
                <w:lang w:eastAsia="zh-CN"/>
              </w:rPr>
              <w:t> </w:t>
            </w:r>
          </w:p>
        </w:tc>
        <w:tc>
          <w:tcPr>
            <w:tcW w:w="2931" w:type="dxa"/>
            <w:tcBorders>
              <w:top w:val="single" w:sz="6" w:space="0" w:color="auto"/>
              <w:left w:val="single" w:sz="6" w:space="0" w:color="000000"/>
              <w:bottom w:val="single" w:sz="6" w:space="0" w:color="000000"/>
              <w:right w:val="single" w:sz="6" w:space="0" w:color="000000"/>
            </w:tcBorders>
            <w:shd w:val="clear" w:color="auto" w:fill="FFFF99"/>
            <w:hideMark/>
          </w:tcPr>
          <w:p w14:paraId="556EB5AC"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3270"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133C6FDD"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YW12  </w:t>
            </w:r>
          </w:p>
        </w:tc>
        <w:tc>
          <w:tcPr>
            <w:tcW w:w="5057" w:type="dxa"/>
            <w:tcBorders>
              <w:top w:val="single" w:sz="6" w:space="0" w:color="000000"/>
              <w:left w:val="single" w:sz="6" w:space="0" w:color="000000"/>
              <w:bottom w:val="single" w:sz="6" w:space="0" w:color="000000"/>
              <w:right w:val="nil"/>
            </w:tcBorders>
            <w:shd w:val="clear" w:color="auto" w:fill="FFFF99"/>
            <w:hideMark/>
          </w:tcPr>
          <w:p w14:paraId="109C25BD"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Manage resources with young people for youth work activities  </w:t>
            </w:r>
          </w:p>
        </w:tc>
        <w:tc>
          <w:tcPr>
            <w:tcW w:w="20" w:type="dxa"/>
            <w:shd w:val="clear" w:color="auto" w:fill="auto"/>
            <w:vAlign w:val="center"/>
            <w:hideMark/>
          </w:tcPr>
          <w:p w14:paraId="51607CD4" w14:textId="77777777" w:rsidR="00B374B6" w:rsidRPr="00B374B6" w:rsidRDefault="00B374B6" w:rsidP="00B374B6">
            <w:pPr>
              <w:rPr>
                <w:rFonts w:ascii="Times New Roman" w:hAnsi="Times New Roman"/>
                <w:sz w:val="20"/>
                <w:lang w:eastAsia="zh-CN"/>
              </w:rPr>
            </w:pPr>
          </w:p>
        </w:tc>
      </w:tr>
      <w:tr w:rsidR="00B374B6" w:rsidRPr="00B374B6" w14:paraId="150BBD0E" w14:textId="77777777" w:rsidTr="009F04BA">
        <w:trPr>
          <w:trHeight w:val="750"/>
        </w:trPr>
        <w:tc>
          <w:tcPr>
            <w:tcW w:w="0" w:type="auto"/>
            <w:tcBorders>
              <w:top w:val="nil"/>
              <w:left w:val="nil"/>
              <w:bottom w:val="nil"/>
              <w:right w:val="nil"/>
            </w:tcBorders>
            <w:shd w:val="clear" w:color="auto" w:fill="auto"/>
            <w:hideMark/>
          </w:tcPr>
          <w:p w14:paraId="418B5E0C" w14:textId="77777777" w:rsidR="00B374B6" w:rsidRPr="00B374B6" w:rsidRDefault="00B374B6" w:rsidP="00B374B6">
            <w:pPr>
              <w:rPr>
                <w:rFonts w:ascii="Times New Roman" w:hAnsi="Times New Roman"/>
                <w:sz w:val="24"/>
                <w:szCs w:val="24"/>
                <w:lang w:eastAsia="zh-CN"/>
              </w:rPr>
            </w:pPr>
            <w:r w:rsidRPr="00B374B6">
              <w:rPr>
                <w:rFonts w:ascii="Times New Roman" w:hAnsi="Times New Roman"/>
                <w:sz w:val="24"/>
                <w:szCs w:val="24"/>
                <w:lang w:eastAsia="zh-CN"/>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AA3B6C6" w14:textId="77777777" w:rsidR="00B374B6" w:rsidRPr="00B374B6" w:rsidRDefault="00B374B6" w:rsidP="00B374B6">
            <w:pPr>
              <w:rPr>
                <w:rFonts w:ascii="Times New Roman" w:hAnsi="Times New Roman"/>
                <w:sz w:val="24"/>
                <w:szCs w:val="24"/>
                <w:lang w:eastAsia="zh-CN"/>
              </w:rPr>
            </w:pPr>
            <w:r w:rsidRPr="00B374B6">
              <w:rPr>
                <w:rFonts w:ascii="Times New Roman" w:hAnsi="Times New Roman"/>
                <w:sz w:val="24"/>
                <w:szCs w:val="24"/>
                <w:lang w:eastAsia="zh-CN"/>
              </w:rPr>
              <w:t> </w:t>
            </w:r>
          </w:p>
        </w:tc>
        <w:tc>
          <w:tcPr>
            <w:tcW w:w="2931" w:type="dxa"/>
            <w:tcBorders>
              <w:top w:val="single" w:sz="6" w:space="0" w:color="000000"/>
              <w:left w:val="single" w:sz="6" w:space="0" w:color="000000"/>
              <w:bottom w:val="single" w:sz="6" w:space="0" w:color="000000"/>
              <w:right w:val="single" w:sz="6" w:space="0" w:color="000000"/>
            </w:tcBorders>
            <w:shd w:val="clear" w:color="auto" w:fill="FFFF99"/>
            <w:hideMark/>
          </w:tcPr>
          <w:p w14:paraId="15A77730" w14:textId="77777777" w:rsidR="00B374B6" w:rsidRPr="00B374B6" w:rsidRDefault="00B374B6" w:rsidP="00B374B6">
            <w:pPr>
              <w:ind w:left="105" w:right="660"/>
              <w:textAlignment w:val="baseline"/>
              <w:rPr>
                <w:rFonts w:ascii="Times New Roman" w:hAnsi="Times New Roman"/>
                <w:sz w:val="24"/>
                <w:szCs w:val="24"/>
                <w:lang w:eastAsia="zh-CN"/>
              </w:rPr>
            </w:pPr>
            <w:r w:rsidRPr="00B374B6">
              <w:rPr>
                <w:rFonts w:cs="Arial"/>
                <w:szCs w:val="22"/>
                <w:lang w:eastAsia="zh-CN"/>
              </w:rPr>
              <w:t>B4</w:t>
            </w:r>
            <w:r w:rsidRPr="00B374B6">
              <w:rPr>
                <w:rFonts w:ascii="Calibri" w:hAnsi="Calibri" w:cs="Calibri"/>
                <w:szCs w:val="22"/>
                <w:lang w:eastAsia="zh-CN"/>
              </w:rPr>
              <w:tab/>
            </w:r>
            <w:r w:rsidRPr="00B374B6">
              <w:rPr>
                <w:rFonts w:cs="Arial"/>
                <w:szCs w:val="22"/>
                <w:lang w:eastAsia="zh-CN"/>
              </w:rPr>
              <w:t>Provide access to information, support and  </w:t>
            </w:r>
          </w:p>
          <w:p w14:paraId="54943B30"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guidance  </w:t>
            </w:r>
          </w:p>
        </w:tc>
        <w:tc>
          <w:tcPr>
            <w:tcW w:w="3270"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55AF769B"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YW13  </w:t>
            </w:r>
          </w:p>
        </w:tc>
        <w:tc>
          <w:tcPr>
            <w:tcW w:w="5057" w:type="dxa"/>
            <w:tcBorders>
              <w:top w:val="single" w:sz="6" w:space="0" w:color="000000"/>
              <w:left w:val="single" w:sz="6" w:space="0" w:color="000000"/>
              <w:bottom w:val="single" w:sz="6" w:space="0" w:color="000000"/>
              <w:right w:val="nil"/>
            </w:tcBorders>
            <w:shd w:val="clear" w:color="auto" w:fill="FFFF99"/>
            <w:hideMark/>
          </w:tcPr>
          <w:p w14:paraId="4765EDCD"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Access information with and for young people to inform decision making  </w:t>
            </w:r>
          </w:p>
        </w:tc>
        <w:tc>
          <w:tcPr>
            <w:tcW w:w="20" w:type="dxa"/>
            <w:shd w:val="clear" w:color="auto" w:fill="auto"/>
            <w:vAlign w:val="center"/>
            <w:hideMark/>
          </w:tcPr>
          <w:p w14:paraId="2C60B4FB" w14:textId="77777777" w:rsidR="00B374B6" w:rsidRPr="00B374B6" w:rsidRDefault="00B374B6" w:rsidP="00B374B6">
            <w:pPr>
              <w:rPr>
                <w:rFonts w:ascii="Times New Roman" w:hAnsi="Times New Roman"/>
                <w:sz w:val="20"/>
                <w:lang w:eastAsia="zh-CN"/>
              </w:rPr>
            </w:pPr>
          </w:p>
        </w:tc>
      </w:tr>
    </w:tbl>
    <w:p w14:paraId="7E607A94" w14:textId="77777777" w:rsidR="00B374B6" w:rsidRPr="00B374B6" w:rsidRDefault="00B374B6" w:rsidP="00B374B6">
      <w:pPr>
        <w:textAlignment w:val="baseline"/>
        <w:rPr>
          <w:rFonts w:ascii="Segoe UI" w:hAnsi="Segoe UI" w:cs="Segoe UI"/>
          <w:sz w:val="18"/>
          <w:szCs w:val="18"/>
          <w:lang w:eastAsia="zh-CN"/>
        </w:rPr>
      </w:pPr>
      <w:r w:rsidRPr="00B374B6">
        <w:rPr>
          <w:rFonts w:ascii="Times New Roman" w:hAnsi="Times New Roman"/>
          <w:szCs w:val="22"/>
          <w:lang w:eastAsia="zh-CN"/>
        </w:rPr>
        <w:t>  </w:t>
      </w:r>
    </w:p>
    <w:tbl>
      <w:tblPr>
        <w:tblW w:w="0"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9"/>
        <w:gridCol w:w="2994"/>
        <w:gridCol w:w="1454"/>
        <w:gridCol w:w="6852"/>
      </w:tblGrid>
      <w:tr w:rsidR="00B374B6" w:rsidRPr="00B374B6" w14:paraId="765B1898" w14:textId="77777777" w:rsidTr="00B374B6">
        <w:trPr>
          <w:trHeight w:val="810"/>
        </w:trPr>
        <w:tc>
          <w:tcPr>
            <w:tcW w:w="2070" w:type="dxa"/>
            <w:vMerge w:val="restart"/>
            <w:tcBorders>
              <w:top w:val="single" w:sz="6" w:space="0" w:color="000000"/>
              <w:left w:val="single" w:sz="6" w:space="0" w:color="000000"/>
              <w:bottom w:val="single" w:sz="6" w:space="0" w:color="000000"/>
              <w:right w:val="single" w:sz="6" w:space="0" w:color="000000"/>
            </w:tcBorders>
            <w:shd w:val="clear" w:color="auto" w:fill="CCFFCC"/>
            <w:hideMark/>
          </w:tcPr>
          <w:p w14:paraId="564B7E52"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Key Area C  </w:t>
            </w:r>
          </w:p>
          <w:p w14:paraId="2939E1B0"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 w:val="21"/>
                <w:szCs w:val="21"/>
                <w:lang w:eastAsia="zh-CN"/>
              </w:rPr>
              <w:t>  </w:t>
            </w:r>
          </w:p>
          <w:p w14:paraId="2C93E4DF" w14:textId="77777777" w:rsidR="00B374B6" w:rsidRPr="00B374B6" w:rsidRDefault="00B374B6" w:rsidP="00B374B6">
            <w:pPr>
              <w:ind w:left="105" w:right="225"/>
              <w:textAlignment w:val="baseline"/>
              <w:rPr>
                <w:rFonts w:ascii="Times New Roman" w:hAnsi="Times New Roman"/>
                <w:sz w:val="24"/>
                <w:szCs w:val="24"/>
                <w:lang w:eastAsia="zh-CN"/>
              </w:rPr>
            </w:pPr>
            <w:r w:rsidRPr="00B374B6">
              <w:rPr>
                <w:rFonts w:cs="Arial"/>
                <w:szCs w:val="22"/>
                <w:lang w:eastAsia="zh-CN"/>
              </w:rPr>
              <w:t>Actively demonstrate commitment to inclusion, equity and young people’s interests and  </w:t>
            </w:r>
          </w:p>
          <w:p w14:paraId="40C000E0" w14:textId="77777777" w:rsidR="00B374B6" w:rsidRPr="00B374B6" w:rsidRDefault="00B374B6" w:rsidP="00B374B6">
            <w:pPr>
              <w:ind w:left="105" w:right="915"/>
              <w:textAlignment w:val="baseline"/>
              <w:rPr>
                <w:rFonts w:ascii="Times New Roman" w:hAnsi="Times New Roman"/>
                <w:sz w:val="24"/>
                <w:szCs w:val="24"/>
                <w:lang w:eastAsia="zh-CN"/>
              </w:rPr>
            </w:pPr>
            <w:r w:rsidRPr="00B374B6">
              <w:rPr>
                <w:rFonts w:cs="Arial"/>
                <w:szCs w:val="22"/>
                <w:lang w:eastAsia="zh-CN"/>
              </w:rPr>
              <w:t>health and wellbeing.  </w:t>
            </w:r>
          </w:p>
        </w:tc>
        <w:tc>
          <w:tcPr>
            <w:tcW w:w="3000" w:type="dxa"/>
            <w:tcBorders>
              <w:top w:val="single" w:sz="6" w:space="0" w:color="000000"/>
              <w:left w:val="single" w:sz="6" w:space="0" w:color="000000"/>
              <w:bottom w:val="single" w:sz="6" w:space="0" w:color="000000"/>
              <w:right w:val="single" w:sz="6" w:space="0" w:color="000000"/>
            </w:tcBorders>
            <w:shd w:val="clear" w:color="auto" w:fill="CCFFCC"/>
            <w:hideMark/>
          </w:tcPr>
          <w:p w14:paraId="20EE5E41" w14:textId="77777777" w:rsidR="00B374B6" w:rsidRPr="00B374B6" w:rsidRDefault="00B374B6" w:rsidP="00B374B6">
            <w:pPr>
              <w:ind w:left="105" w:right="630"/>
              <w:textAlignment w:val="baseline"/>
              <w:rPr>
                <w:rFonts w:ascii="Times New Roman" w:hAnsi="Times New Roman"/>
                <w:sz w:val="24"/>
                <w:szCs w:val="24"/>
                <w:lang w:eastAsia="zh-CN"/>
              </w:rPr>
            </w:pPr>
            <w:r w:rsidRPr="00B374B6">
              <w:rPr>
                <w:rFonts w:cs="Arial"/>
                <w:szCs w:val="22"/>
                <w:lang w:eastAsia="zh-CN"/>
              </w:rPr>
              <w:t>C1 Promote the rights of young people  </w:t>
            </w: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73A2A506"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YW14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41A1C6F9"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Assist young people to recognise, realise and defend their rights  </w:t>
            </w:r>
          </w:p>
        </w:tc>
      </w:tr>
      <w:tr w:rsidR="00B374B6" w:rsidRPr="00B374B6" w14:paraId="4D62EF78" w14:textId="77777777" w:rsidTr="00B374B6">
        <w:trPr>
          <w:trHeight w:val="75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CB6CC4" w14:textId="77777777" w:rsidR="00B374B6" w:rsidRPr="00B374B6" w:rsidRDefault="00B374B6" w:rsidP="00B374B6">
            <w:pPr>
              <w:rPr>
                <w:rFonts w:ascii="Times New Roman" w:hAnsi="Times New Roman"/>
                <w:sz w:val="24"/>
                <w:szCs w:val="24"/>
                <w:lang w:eastAsia="zh-CN"/>
              </w:rPr>
            </w:pPr>
          </w:p>
        </w:tc>
        <w:tc>
          <w:tcPr>
            <w:tcW w:w="3000" w:type="dxa"/>
            <w:vMerge w:val="restart"/>
            <w:tcBorders>
              <w:top w:val="single" w:sz="6" w:space="0" w:color="000000"/>
              <w:left w:val="single" w:sz="6" w:space="0" w:color="000000"/>
              <w:bottom w:val="single" w:sz="6" w:space="0" w:color="000000"/>
              <w:right w:val="single" w:sz="6" w:space="0" w:color="000000"/>
            </w:tcBorders>
            <w:shd w:val="clear" w:color="auto" w:fill="CCFFCC"/>
            <w:hideMark/>
          </w:tcPr>
          <w:p w14:paraId="5A186442" w14:textId="77777777" w:rsidR="00B374B6" w:rsidRPr="00B374B6" w:rsidRDefault="00B374B6" w:rsidP="00B374B6">
            <w:pPr>
              <w:ind w:left="105" w:right="495"/>
              <w:textAlignment w:val="baseline"/>
              <w:rPr>
                <w:rFonts w:ascii="Times New Roman" w:hAnsi="Times New Roman"/>
                <w:sz w:val="24"/>
                <w:szCs w:val="24"/>
                <w:lang w:eastAsia="zh-CN"/>
              </w:rPr>
            </w:pPr>
            <w:r w:rsidRPr="00B374B6">
              <w:rPr>
                <w:rFonts w:cs="Arial"/>
                <w:szCs w:val="22"/>
                <w:lang w:eastAsia="zh-CN"/>
              </w:rPr>
              <w:t>C2 Safeguard the health and welfare of young people and youth workers  </w:t>
            </w: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74CB15A2"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YW15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2E09EA01" w14:textId="77777777" w:rsidR="00B374B6" w:rsidRPr="00B374B6" w:rsidRDefault="00B374B6" w:rsidP="00B374B6">
            <w:pPr>
              <w:ind w:left="15" w:right="645"/>
              <w:textAlignment w:val="baseline"/>
              <w:rPr>
                <w:rFonts w:ascii="Times New Roman" w:hAnsi="Times New Roman"/>
                <w:sz w:val="24"/>
                <w:szCs w:val="24"/>
                <w:lang w:eastAsia="zh-CN"/>
              </w:rPr>
            </w:pPr>
            <w:r w:rsidRPr="00B374B6">
              <w:rPr>
                <w:rFonts w:cs="Arial"/>
                <w:szCs w:val="22"/>
                <w:lang w:eastAsia="zh-CN"/>
              </w:rPr>
              <w:t>Assist young people to assess risk and make informed choices in the management of their health and well-being  </w:t>
            </w:r>
          </w:p>
        </w:tc>
      </w:tr>
      <w:tr w:rsidR="00B374B6" w:rsidRPr="00B374B6" w14:paraId="371DD889" w14:textId="77777777" w:rsidTr="00B374B6">
        <w:trPr>
          <w:trHeight w:val="49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89B6E4"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3A430A"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3B2A93ED"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YW16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6B79B4E6" w14:textId="77777777" w:rsidR="00B374B6" w:rsidRPr="00B374B6" w:rsidRDefault="00B374B6" w:rsidP="00B374B6">
            <w:pPr>
              <w:ind w:left="15"/>
              <w:textAlignment w:val="baseline"/>
              <w:rPr>
                <w:rFonts w:ascii="Times New Roman" w:hAnsi="Times New Roman"/>
                <w:sz w:val="24"/>
                <w:szCs w:val="24"/>
                <w:lang w:eastAsia="zh-CN"/>
              </w:rPr>
            </w:pPr>
            <w:r w:rsidRPr="00B374B6">
              <w:rPr>
                <w:rFonts w:cs="Arial"/>
                <w:szCs w:val="22"/>
                <w:lang w:eastAsia="zh-CN"/>
              </w:rPr>
              <w:t>Equip young people with safeguarding techniques  </w:t>
            </w:r>
          </w:p>
        </w:tc>
      </w:tr>
      <w:tr w:rsidR="00B374B6" w:rsidRPr="00B374B6" w14:paraId="4811A2A1" w14:textId="77777777" w:rsidTr="00B374B6">
        <w:trPr>
          <w:trHeight w:val="76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08D8B6"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16E88E5"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68869DAB"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YW17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0F5B9938" w14:textId="77777777" w:rsidR="00B374B6" w:rsidRPr="00B374B6" w:rsidRDefault="00B374B6" w:rsidP="00B374B6">
            <w:pPr>
              <w:ind w:left="15" w:right="915"/>
              <w:textAlignment w:val="baseline"/>
              <w:rPr>
                <w:rFonts w:ascii="Times New Roman" w:hAnsi="Times New Roman"/>
                <w:sz w:val="24"/>
                <w:szCs w:val="24"/>
                <w:lang w:eastAsia="zh-CN"/>
              </w:rPr>
            </w:pPr>
            <w:r w:rsidRPr="00B374B6">
              <w:rPr>
                <w:rFonts w:cs="Arial"/>
                <w:szCs w:val="22"/>
                <w:lang w:eastAsia="zh-CN"/>
              </w:rPr>
              <w:t>Monitor and review your organisation’s policy and practices for the protection and safeguarding of young people and self  </w:t>
            </w:r>
          </w:p>
        </w:tc>
      </w:tr>
      <w:tr w:rsidR="00B374B6" w:rsidRPr="00B374B6" w14:paraId="630BA024" w14:textId="77777777" w:rsidTr="00B374B6">
        <w:trPr>
          <w:trHeight w:val="52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98D78C"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D9206A0"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16151021"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YW18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411879F6" w14:textId="77777777" w:rsidR="00B374B6" w:rsidRPr="00B374B6" w:rsidRDefault="00B374B6" w:rsidP="00B374B6">
            <w:pPr>
              <w:ind w:left="15" w:right="15"/>
              <w:textAlignment w:val="baseline"/>
              <w:rPr>
                <w:rFonts w:ascii="Times New Roman" w:hAnsi="Times New Roman"/>
                <w:sz w:val="24"/>
                <w:szCs w:val="24"/>
                <w:lang w:eastAsia="zh-CN"/>
              </w:rPr>
            </w:pPr>
            <w:r w:rsidRPr="00B374B6">
              <w:rPr>
                <w:rFonts w:cs="Arial"/>
                <w:szCs w:val="22"/>
                <w:lang w:eastAsia="zh-CN"/>
              </w:rPr>
              <w:t>Engage with young people to promote their emotional wellbeing and mental health  </w:t>
            </w:r>
          </w:p>
        </w:tc>
      </w:tr>
      <w:tr w:rsidR="00B374B6" w:rsidRPr="00B374B6" w14:paraId="1F5E108E" w14:textId="77777777" w:rsidTr="00B374B6">
        <w:trPr>
          <w:trHeight w:val="52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0B73BF" w14:textId="77777777" w:rsidR="00B374B6" w:rsidRPr="00B374B6" w:rsidRDefault="00B374B6" w:rsidP="00B374B6">
            <w:pPr>
              <w:rPr>
                <w:rFonts w:ascii="Times New Roman" w:hAnsi="Times New Roman"/>
                <w:sz w:val="24"/>
                <w:szCs w:val="24"/>
                <w:lang w:eastAsia="zh-CN"/>
              </w:rPr>
            </w:pPr>
          </w:p>
        </w:tc>
        <w:tc>
          <w:tcPr>
            <w:tcW w:w="3000" w:type="dxa"/>
            <w:vMerge w:val="restart"/>
            <w:tcBorders>
              <w:top w:val="single" w:sz="6" w:space="0" w:color="000000"/>
              <w:left w:val="single" w:sz="6" w:space="0" w:color="000000"/>
              <w:bottom w:val="single" w:sz="6" w:space="0" w:color="auto"/>
              <w:right w:val="single" w:sz="6" w:space="0" w:color="000000"/>
            </w:tcBorders>
            <w:shd w:val="clear" w:color="auto" w:fill="CCFFCC"/>
            <w:hideMark/>
          </w:tcPr>
          <w:p w14:paraId="62644B17"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C3 Promote inclusion,  </w:t>
            </w:r>
          </w:p>
          <w:p w14:paraId="3CA18FFE" w14:textId="77777777" w:rsidR="00B374B6" w:rsidRPr="00B374B6" w:rsidRDefault="00B374B6" w:rsidP="00B374B6">
            <w:pPr>
              <w:ind w:left="105" w:right="630"/>
              <w:textAlignment w:val="baseline"/>
              <w:rPr>
                <w:rFonts w:ascii="Times New Roman" w:hAnsi="Times New Roman"/>
                <w:sz w:val="24"/>
                <w:szCs w:val="24"/>
                <w:lang w:eastAsia="zh-CN"/>
              </w:rPr>
            </w:pPr>
            <w:r w:rsidRPr="00B374B6">
              <w:rPr>
                <w:rFonts w:cs="Arial"/>
                <w:szCs w:val="22"/>
                <w:lang w:eastAsia="zh-CN"/>
              </w:rPr>
              <w:t>equity and the valuing of diversity  </w:t>
            </w: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1D1DC690"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szCs w:val="22"/>
                <w:lang w:eastAsia="zh-CN"/>
              </w:rPr>
              <w:t>Signpost No. 26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1A573A23"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szCs w:val="22"/>
                <w:lang w:eastAsia="zh-CN"/>
              </w:rPr>
              <w:t>Promote equality of opportunity, diversity and inclusion (Management and leadership NOS CFAM&amp;LBA7)  </w:t>
            </w:r>
          </w:p>
        </w:tc>
      </w:tr>
      <w:tr w:rsidR="00B374B6" w:rsidRPr="00B374B6" w14:paraId="433DC5B6" w14:textId="77777777" w:rsidTr="00B374B6">
        <w:trPr>
          <w:trHeight w:val="27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ADE821"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8AF444F"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46DC4A2A"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YW19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0C16015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Develop a culture and ethos that promotes inclusion and values diversity  </w:t>
            </w:r>
          </w:p>
        </w:tc>
      </w:tr>
    </w:tbl>
    <w:p w14:paraId="33D6BAEC" w14:textId="77777777" w:rsidR="00B374B6" w:rsidRPr="00B374B6" w:rsidRDefault="00B374B6" w:rsidP="00B374B6">
      <w:pPr>
        <w:textAlignment w:val="baseline"/>
        <w:rPr>
          <w:rFonts w:ascii="Segoe UI" w:hAnsi="Segoe UI" w:cs="Segoe UI"/>
          <w:sz w:val="18"/>
          <w:szCs w:val="18"/>
          <w:lang w:eastAsia="zh-CN"/>
        </w:rPr>
      </w:pPr>
      <w:r w:rsidRPr="00B374B6">
        <w:rPr>
          <w:rFonts w:ascii="Times New Roman" w:hAnsi="Times New Roman"/>
          <w:sz w:val="21"/>
          <w:szCs w:val="21"/>
          <w:lang w:eastAsia="zh-CN"/>
        </w:rPr>
        <w:t>  </w:t>
      </w:r>
    </w:p>
    <w:tbl>
      <w:tblPr>
        <w:tblW w:w="0"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0"/>
        <w:gridCol w:w="3045"/>
        <w:gridCol w:w="1425"/>
        <w:gridCol w:w="6870"/>
      </w:tblGrid>
      <w:tr w:rsidR="00B374B6" w:rsidRPr="00B374B6" w14:paraId="11CD2348" w14:textId="77777777" w:rsidTr="00B374B6">
        <w:trPr>
          <w:trHeight w:val="750"/>
        </w:trPr>
        <w:tc>
          <w:tcPr>
            <w:tcW w:w="2040" w:type="dxa"/>
            <w:vMerge w:val="restart"/>
            <w:tcBorders>
              <w:top w:val="single" w:sz="6" w:space="0" w:color="000000"/>
              <w:left w:val="single" w:sz="6" w:space="0" w:color="000000"/>
              <w:bottom w:val="single" w:sz="6" w:space="0" w:color="auto"/>
              <w:right w:val="single" w:sz="6" w:space="0" w:color="000000"/>
            </w:tcBorders>
            <w:shd w:val="clear" w:color="auto" w:fill="CCFFFF"/>
            <w:hideMark/>
          </w:tcPr>
          <w:p w14:paraId="4FCDC77A"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lastRenderedPageBreak/>
              <w:t>Key Area D  </w:t>
            </w:r>
          </w:p>
          <w:p w14:paraId="246A61B3"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 w:val="21"/>
                <w:szCs w:val="21"/>
                <w:lang w:eastAsia="zh-CN"/>
              </w:rPr>
              <w:t>  </w:t>
            </w:r>
          </w:p>
          <w:p w14:paraId="2032C35B" w14:textId="77777777" w:rsidR="00B374B6" w:rsidRPr="00B374B6" w:rsidRDefault="00B374B6" w:rsidP="00B374B6">
            <w:pPr>
              <w:ind w:left="105" w:right="615"/>
              <w:textAlignment w:val="baseline"/>
              <w:rPr>
                <w:rFonts w:ascii="Times New Roman" w:hAnsi="Times New Roman"/>
                <w:sz w:val="24"/>
                <w:szCs w:val="24"/>
                <w:lang w:eastAsia="zh-CN"/>
              </w:rPr>
            </w:pPr>
            <w:r w:rsidRPr="00B374B6">
              <w:rPr>
                <w:rFonts w:cs="Arial"/>
                <w:szCs w:val="22"/>
                <w:lang w:eastAsia="zh-CN"/>
              </w:rPr>
              <w:t>Plan and implement strategy and youth work activities for young people  </w:t>
            </w:r>
          </w:p>
        </w:tc>
        <w:tc>
          <w:tcPr>
            <w:tcW w:w="3045"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567D3DCB" w14:textId="77777777" w:rsidR="00B374B6" w:rsidRPr="00B374B6" w:rsidRDefault="00B374B6" w:rsidP="00B374B6">
            <w:pPr>
              <w:ind w:left="105" w:right="300"/>
              <w:textAlignment w:val="baseline"/>
              <w:rPr>
                <w:rFonts w:ascii="Times New Roman" w:hAnsi="Times New Roman"/>
                <w:sz w:val="24"/>
                <w:szCs w:val="24"/>
                <w:lang w:eastAsia="zh-CN"/>
              </w:rPr>
            </w:pPr>
            <w:r w:rsidRPr="00B374B6">
              <w:rPr>
                <w:rFonts w:cs="Arial"/>
                <w:szCs w:val="22"/>
                <w:lang w:eastAsia="zh-CN"/>
              </w:rPr>
              <w:t>D1 Establish and prioritise requirements for youth work through planning and implementing learning activities in youth work  </w:t>
            </w: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1DB87661"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YW20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48A234B7" w14:textId="77777777" w:rsidR="00B374B6" w:rsidRPr="00B374B6" w:rsidRDefault="00B374B6" w:rsidP="00B374B6">
            <w:pPr>
              <w:ind w:left="15" w:right="195"/>
              <w:textAlignment w:val="baseline"/>
              <w:rPr>
                <w:rFonts w:ascii="Times New Roman" w:hAnsi="Times New Roman"/>
                <w:sz w:val="24"/>
                <w:szCs w:val="24"/>
                <w:lang w:eastAsia="zh-CN"/>
              </w:rPr>
            </w:pPr>
            <w:r w:rsidRPr="00B374B6">
              <w:rPr>
                <w:rFonts w:cs="Arial"/>
                <w:szCs w:val="22"/>
                <w:lang w:eastAsia="zh-CN"/>
              </w:rPr>
              <w:t>Determine, evaluate and prioritise your organisation’s objectives for youth work in the community  </w:t>
            </w:r>
          </w:p>
        </w:tc>
      </w:tr>
      <w:tr w:rsidR="00B374B6" w:rsidRPr="00B374B6" w14:paraId="03958989" w14:textId="77777777" w:rsidTr="00B374B6">
        <w:trPr>
          <w:trHeight w:val="54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5CF299F"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7C6F88"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7BCFAC23"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YW21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690BC51B" w14:textId="77777777" w:rsidR="00B374B6" w:rsidRPr="00B374B6" w:rsidRDefault="00B374B6" w:rsidP="00B374B6">
            <w:pPr>
              <w:ind w:left="15"/>
              <w:textAlignment w:val="baseline"/>
              <w:rPr>
                <w:rFonts w:ascii="Times New Roman" w:hAnsi="Times New Roman"/>
                <w:sz w:val="24"/>
                <w:szCs w:val="24"/>
                <w:lang w:eastAsia="zh-CN"/>
              </w:rPr>
            </w:pPr>
            <w:r w:rsidRPr="00B374B6">
              <w:rPr>
                <w:rFonts w:cs="Arial"/>
                <w:szCs w:val="22"/>
                <w:lang w:eastAsia="zh-CN"/>
              </w:rPr>
              <w:t>Secure funding and resources for youth work  </w:t>
            </w:r>
          </w:p>
        </w:tc>
      </w:tr>
      <w:tr w:rsidR="00B374B6" w:rsidRPr="00B374B6" w14:paraId="015A9130" w14:textId="77777777" w:rsidTr="00B374B6">
        <w:trPr>
          <w:trHeight w:val="27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1AC9EF64" w14:textId="77777777" w:rsidR="00B374B6" w:rsidRPr="00B374B6" w:rsidRDefault="00B374B6" w:rsidP="00B374B6">
            <w:pPr>
              <w:rPr>
                <w:rFonts w:ascii="Times New Roman" w:hAnsi="Times New Roman"/>
                <w:sz w:val="24"/>
                <w:szCs w:val="24"/>
                <w:lang w:eastAsia="zh-CN"/>
              </w:rPr>
            </w:pPr>
          </w:p>
        </w:tc>
        <w:tc>
          <w:tcPr>
            <w:tcW w:w="3045" w:type="dxa"/>
            <w:vMerge w:val="restart"/>
            <w:tcBorders>
              <w:top w:val="single" w:sz="6" w:space="0" w:color="000000"/>
              <w:left w:val="single" w:sz="6" w:space="0" w:color="000000"/>
              <w:bottom w:val="single" w:sz="6" w:space="0" w:color="auto"/>
              <w:right w:val="single" w:sz="6" w:space="0" w:color="000000"/>
            </w:tcBorders>
            <w:shd w:val="clear" w:color="auto" w:fill="CCFFFF"/>
            <w:hideMark/>
          </w:tcPr>
          <w:p w14:paraId="4FF17FA8" w14:textId="77777777" w:rsidR="00B374B6" w:rsidRPr="00B374B6" w:rsidRDefault="00B374B6" w:rsidP="00B374B6">
            <w:pPr>
              <w:ind w:left="105" w:right="840"/>
              <w:jc w:val="both"/>
              <w:textAlignment w:val="baseline"/>
              <w:rPr>
                <w:rFonts w:ascii="Times New Roman" w:hAnsi="Times New Roman"/>
                <w:sz w:val="24"/>
                <w:szCs w:val="24"/>
                <w:lang w:eastAsia="zh-CN"/>
              </w:rPr>
            </w:pPr>
            <w:r w:rsidRPr="00B374B6">
              <w:rPr>
                <w:rFonts w:cs="Arial"/>
                <w:szCs w:val="22"/>
                <w:lang w:eastAsia="zh-CN"/>
              </w:rPr>
              <w:t>D2 Influence, plan and implement youth work strategy  </w:t>
            </w: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7EBB2FF0"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YW22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6E2AF73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Influence and develop youth work strategy  </w:t>
            </w:r>
          </w:p>
        </w:tc>
      </w:tr>
      <w:tr w:rsidR="00B374B6" w:rsidRPr="00B374B6" w14:paraId="55F00CC4" w14:textId="77777777" w:rsidTr="00B374B6">
        <w:trPr>
          <w:trHeight w:val="79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A808554"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7F87A567" w14:textId="77777777" w:rsidR="00B374B6" w:rsidRPr="00B374B6" w:rsidRDefault="00B374B6" w:rsidP="00B374B6">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11E16D79" w14:textId="77777777" w:rsidR="00B374B6" w:rsidRPr="00B374B6" w:rsidRDefault="00B374B6" w:rsidP="00B374B6">
            <w:pPr>
              <w:ind w:left="120"/>
              <w:textAlignment w:val="baseline"/>
              <w:rPr>
                <w:rFonts w:ascii="Times New Roman" w:hAnsi="Times New Roman"/>
                <w:sz w:val="24"/>
                <w:szCs w:val="24"/>
                <w:lang w:eastAsia="zh-CN"/>
              </w:rPr>
            </w:pPr>
            <w:r w:rsidRPr="00B374B6">
              <w:rPr>
                <w:rFonts w:cs="Arial"/>
                <w:szCs w:val="22"/>
                <w:lang w:eastAsia="zh-CN"/>
              </w:rPr>
              <w:t>YW23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10317F5F" w14:textId="77777777" w:rsidR="00B374B6" w:rsidRPr="00B374B6" w:rsidRDefault="00B374B6" w:rsidP="00B374B6">
            <w:pPr>
              <w:ind w:left="15"/>
              <w:textAlignment w:val="baseline"/>
              <w:rPr>
                <w:rFonts w:ascii="Times New Roman" w:hAnsi="Times New Roman"/>
                <w:sz w:val="24"/>
                <w:szCs w:val="24"/>
                <w:lang w:eastAsia="zh-CN"/>
              </w:rPr>
            </w:pPr>
            <w:r w:rsidRPr="00B374B6">
              <w:rPr>
                <w:rFonts w:cs="Arial"/>
                <w:szCs w:val="22"/>
                <w:lang w:eastAsia="zh-CN"/>
              </w:rPr>
              <w:t>Engage young people in the strategic development of youth work  </w:t>
            </w:r>
          </w:p>
        </w:tc>
      </w:tr>
    </w:tbl>
    <w:p w14:paraId="7526B050" w14:textId="77777777" w:rsidR="00B374B6" w:rsidRPr="00B374B6" w:rsidRDefault="00B374B6" w:rsidP="00B374B6">
      <w:pPr>
        <w:textAlignment w:val="baseline"/>
        <w:rPr>
          <w:rFonts w:ascii="Segoe UI" w:hAnsi="Segoe UI" w:cs="Segoe UI"/>
          <w:sz w:val="18"/>
          <w:szCs w:val="18"/>
          <w:lang w:eastAsia="zh-CN"/>
        </w:rPr>
      </w:pPr>
      <w:r w:rsidRPr="00B374B6">
        <w:rPr>
          <w:rFonts w:cs="Arial"/>
          <w:szCs w:val="22"/>
          <w:lang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1920"/>
        <w:gridCol w:w="3045"/>
        <w:gridCol w:w="1455"/>
        <w:gridCol w:w="6990"/>
      </w:tblGrid>
      <w:tr w:rsidR="00B374B6" w:rsidRPr="00B374B6" w14:paraId="372A6D48" w14:textId="77777777" w:rsidTr="00B374B6">
        <w:trPr>
          <w:trHeight w:val="495"/>
        </w:trPr>
        <w:tc>
          <w:tcPr>
            <w:tcW w:w="390" w:type="dxa"/>
            <w:vMerge w:val="restart"/>
            <w:tcBorders>
              <w:top w:val="nil"/>
              <w:left w:val="nil"/>
              <w:bottom w:val="single" w:sz="6" w:space="0" w:color="006EBE"/>
              <w:right w:val="single" w:sz="6" w:space="0" w:color="000000"/>
            </w:tcBorders>
            <w:shd w:val="clear" w:color="auto" w:fill="auto"/>
            <w:hideMark/>
          </w:tcPr>
          <w:p w14:paraId="6846E997"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1920" w:type="dxa"/>
            <w:tcBorders>
              <w:top w:val="single" w:sz="6" w:space="0" w:color="auto"/>
              <w:left w:val="single" w:sz="6" w:space="0" w:color="000000"/>
              <w:bottom w:val="single" w:sz="6" w:space="0" w:color="000000"/>
              <w:right w:val="single" w:sz="6" w:space="0" w:color="000000"/>
            </w:tcBorders>
            <w:shd w:val="clear" w:color="auto" w:fill="CCFFFF"/>
            <w:hideMark/>
          </w:tcPr>
          <w:p w14:paraId="037C41DE"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3045" w:type="dxa"/>
            <w:tcBorders>
              <w:top w:val="single" w:sz="6" w:space="0" w:color="auto"/>
              <w:left w:val="single" w:sz="6" w:space="0" w:color="000000"/>
              <w:bottom w:val="single" w:sz="6" w:space="0" w:color="000000"/>
              <w:right w:val="single" w:sz="6" w:space="0" w:color="000000"/>
            </w:tcBorders>
            <w:shd w:val="clear" w:color="auto" w:fill="CCFFFF"/>
            <w:hideMark/>
          </w:tcPr>
          <w:p w14:paraId="50F7865D"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CCFFFF"/>
            <w:hideMark/>
          </w:tcPr>
          <w:p w14:paraId="42EA77C6"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27</w:t>
            </w:r>
            <w:r w:rsidRPr="00B374B6">
              <w:rPr>
                <w:rFonts w:cs="Arial"/>
                <w:szCs w:val="22"/>
                <w:lang w:eastAsia="zh-CN"/>
              </w:rPr>
              <w:t>  </w:t>
            </w:r>
          </w:p>
        </w:tc>
        <w:tc>
          <w:tcPr>
            <w:tcW w:w="6990" w:type="dxa"/>
            <w:tcBorders>
              <w:top w:val="single" w:sz="6" w:space="0" w:color="000000"/>
              <w:left w:val="single" w:sz="6" w:space="0" w:color="000000"/>
              <w:bottom w:val="single" w:sz="6" w:space="0" w:color="000000"/>
              <w:right w:val="single" w:sz="6" w:space="0" w:color="000000"/>
            </w:tcBorders>
            <w:shd w:val="clear" w:color="auto" w:fill="CCFFFF"/>
            <w:hideMark/>
          </w:tcPr>
          <w:p w14:paraId="3801C68A" w14:textId="77777777" w:rsidR="00B374B6" w:rsidRPr="00B374B6" w:rsidRDefault="00B374B6" w:rsidP="00B374B6">
            <w:pPr>
              <w:ind w:left="105" w:right="615"/>
              <w:textAlignment w:val="baseline"/>
              <w:rPr>
                <w:rFonts w:ascii="Times New Roman" w:hAnsi="Times New Roman"/>
                <w:sz w:val="24"/>
                <w:szCs w:val="24"/>
                <w:lang w:eastAsia="zh-CN"/>
              </w:rPr>
            </w:pPr>
            <w:r w:rsidRPr="00B374B6">
              <w:rPr>
                <w:rFonts w:cs="Arial"/>
                <w:i/>
                <w:iCs/>
                <w:szCs w:val="22"/>
                <w:lang w:eastAsia="zh-CN"/>
              </w:rPr>
              <w:t>Develop structures, systems and procedures to support volunteering (Managing Volunteers NOS SFTA3)</w:t>
            </w:r>
            <w:r w:rsidRPr="00B374B6">
              <w:rPr>
                <w:rFonts w:cs="Arial"/>
                <w:szCs w:val="22"/>
                <w:lang w:eastAsia="zh-CN"/>
              </w:rPr>
              <w:t>  </w:t>
            </w:r>
          </w:p>
        </w:tc>
      </w:tr>
      <w:tr w:rsidR="00B374B6" w:rsidRPr="00B374B6" w14:paraId="5BDA2E1F" w14:textId="77777777" w:rsidTr="00B374B6">
        <w:trPr>
          <w:trHeight w:val="290"/>
        </w:trPr>
        <w:tc>
          <w:tcPr>
            <w:tcW w:w="0" w:type="auto"/>
            <w:vMerge/>
            <w:tcBorders>
              <w:top w:val="nil"/>
              <w:left w:val="nil"/>
              <w:bottom w:val="single" w:sz="6" w:space="0" w:color="006EBE"/>
              <w:right w:val="single" w:sz="6" w:space="0" w:color="000000"/>
            </w:tcBorders>
            <w:shd w:val="clear" w:color="auto" w:fill="auto"/>
            <w:vAlign w:val="center"/>
            <w:hideMark/>
          </w:tcPr>
          <w:p w14:paraId="71AF3221" w14:textId="77777777" w:rsidR="00B374B6" w:rsidRPr="00B374B6" w:rsidRDefault="00B374B6" w:rsidP="00B374B6">
            <w:pPr>
              <w:rPr>
                <w:rFonts w:ascii="Times New Roman" w:hAnsi="Times New Roman"/>
                <w:sz w:val="24"/>
                <w:szCs w:val="24"/>
                <w:lang w:eastAsia="zh-CN"/>
              </w:rPr>
            </w:pPr>
          </w:p>
        </w:tc>
        <w:tc>
          <w:tcPr>
            <w:tcW w:w="1920"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6923070F"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3045"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7FD2BA04" w14:textId="77777777" w:rsidR="00B374B6" w:rsidRPr="00B374B6" w:rsidRDefault="00B374B6" w:rsidP="00B374B6">
            <w:pPr>
              <w:ind w:left="105" w:right="270"/>
              <w:textAlignment w:val="baseline"/>
              <w:rPr>
                <w:rFonts w:ascii="Times New Roman" w:hAnsi="Times New Roman"/>
                <w:sz w:val="24"/>
                <w:szCs w:val="24"/>
                <w:lang w:eastAsia="zh-CN"/>
              </w:rPr>
            </w:pPr>
            <w:r w:rsidRPr="00B374B6">
              <w:rPr>
                <w:rFonts w:cs="Arial"/>
                <w:szCs w:val="22"/>
                <w:lang w:eastAsia="zh-CN"/>
              </w:rPr>
              <w:t>D3 Monitor and evaluate the effectiveness of youth  </w:t>
            </w:r>
          </w:p>
          <w:p w14:paraId="5237170D"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work strategy and plans  </w:t>
            </w:r>
          </w:p>
        </w:tc>
        <w:tc>
          <w:tcPr>
            <w:tcW w:w="1455"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267C214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YW24  </w:t>
            </w:r>
          </w:p>
        </w:tc>
        <w:tc>
          <w:tcPr>
            <w:tcW w:w="6990"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03151BDA" w14:textId="77777777" w:rsidR="00B374B6" w:rsidRPr="00B374B6" w:rsidRDefault="00B374B6" w:rsidP="00B374B6">
            <w:pPr>
              <w:ind w:left="15"/>
              <w:textAlignment w:val="baseline"/>
              <w:rPr>
                <w:rFonts w:ascii="Times New Roman" w:hAnsi="Times New Roman"/>
                <w:sz w:val="24"/>
                <w:szCs w:val="24"/>
                <w:lang w:eastAsia="zh-CN"/>
              </w:rPr>
            </w:pPr>
            <w:r w:rsidRPr="00B374B6">
              <w:rPr>
                <w:rFonts w:cs="Arial"/>
                <w:szCs w:val="22"/>
                <w:lang w:eastAsia="zh-CN"/>
              </w:rPr>
              <w:t>Monitor and evaluate the impact of youth work strategy and delivery  </w:t>
            </w:r>
          </w:p>
        </w:tc>
      </w:tr>
      <w:tr w:rsidR="00B374B6" w:rsidRPr="00B374B6" w14:paraId="08F80554" w14:textId="77777777" w:rsidTr="00B374B6">
        <w:trPr>
          <w:trHeight w:val="495"/>
        </w:trPr>
        <w:tc>
          <w:tcPr>
            <w:tcW w:w="390" w:type="dxa"/>
            <w:tcBorders>
              <w:top w:val="single" w:sz="6" w:space="0" w:color="006EBE"/>
              <w:left w:val="nil"/>
              <w:bottom w:val="nil"/>
              <w:right w:val="single" w:sz="6" w:space="0" w:color="000000"/>
            </w:tcBorders>
            <w:shd w:val="clear" w:color="auto" w:fill="auto"/>
            <w:hideMark/>
          </w:tcPr>
          <w:p w14:paraId="5C283062"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D4F745"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11ED979"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89D4C4" w14:textId="77777777" w:rsidR="00B374B6" w:rsidRPr="00B374B6" w:rsidRDefault="00B374B6" w:rsidP="00B374B6">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B44CEC" w14:textId="77777777" w:rsidR="00B374B6" w:rsidRPr="00B374B6" w:rsidRDefault="00B374B6" w:rsidP="00B374B6">
            <w:pPr>
              <w:rPr>
                <w:rFonts w:ascii="Times New Roman" w:hAnsi="Times New Roman"/>
                <w:sz w:val="24"/>
                <w:szCs w:val="24"/>
                <w:lang w:eastAsia="zh-CN"/>
              </w:rPr>
            </w:pPr>
          </w:p>
        </w:tc>
      </w:tr>
    </w:tbl>
    <w:p w14:paraId="2DF12A47" w14:textId="77777777" w:rsidR="00B374B6" w:rsidRPr="00B374B6" w:rsidRDefault="00B374B6" w:rsidP="00B374B6">
      <w:pPr>
        <w:textAlignment w:val="baseline"/>
        <w:rPr>
          <w:rFonts w:ascii="Segoe UI" w:hAnsi="Segoe UI" w:cs="Segoe UI"/>
          <w:sz w:val="18"/>
          <w:szCs w:val="18"/>
          <w:lang w:eastAsia="zh-CN"/>
        </w:rPr>
      </w:pPr>
      <w:r w:rsidRPr="00B374B6">
        <w:rPr>
          <w:rFonts w:ascii="Times New Roman" w:hAnsi="Times New Roman"/>
          <w:szCs w:val="22"/>
          <w:lang w:eastAsia="zh-CN"/>
        </w:rPr>
        <w:t>  </w:t>
      </w:r>
    </w:p>
    <w:tbl>
      <w:tblPr>
        <w:tblW w:w="0"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030"/>
        <w:gridCol w:w="1455"/>
        <w:gridCol w:w="6915"/>
      </w:tblGrid>
      <w:tr w:rsidR="00B374B6" w:rsidRPr="00B374B6" w14:paraId="7D85CB10" w14:textId="77777777" w:rsidTr="00B374B6">
        <w:trPr>
          <w:trHeight w:val="450"/>
        </w:trPr>
        <w:tc>
          <w:tcPr>
            <w:tcW w:w="1980" w:type="dxa"/>
            <w:tcBorders>
              <w:top w:val="single" w:sz="6" w:space="0" w:color="000000"/>
              <w:left w:val="single" w:sz="6" w:space="0" w:color="000000"/>
              <w:bottom w:val="nil"/>
              <w:right w:val="single" w:sz="6" w:space="0" w:color="000000"/>
            </w:tcBorders>
            <w:shd w:val="clear" w:color="auto" w:fill="FFCCFF"/>
            <w:hideMark/>
          </w:tcPr>
          <w:p w14:paraId="17EFB991"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Key Area E  </w:t>
            </w: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62AEA5FF" w14:textId="77777777" w:rsidR="00B374B6" w:rsidRPr="00B374B6" w:rsidRDefault="00B374B6" w:rsidP="00B374B6">
            <w:pPr>
              <w:ind w:left="105" w:right="645"/>
              <w:textAlignment w:val="baseline"/>
              <w:rPr>
                <w:rFonts w:ascii="Times New Roman" w:hAnsi="Times New Roman"/>
                <w:sz w:val="24"/>
                <w:szCs w:val="24"/>
                <w:lang w:eastAsia="zh-CN"/>
              </w:rPr>
            </w:pPr>
            <w:r w:rsidRPr="00B374B6">
              <w:rPr>
                <w:rFonts w:cs="Arial"/>
                <w:szCs w:val="22"/>
                <w:lang w:eastAsia="zh-CN"/>
              </w:rPr>
              <w:t>E1 Manage and develop yourself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61231BEC"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YW25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1AF32958"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Work as an effective and critically reflective youth work practitioner  </w:t>
            </w:r>
          </w:p>
        </w:tc>
      </w:tr>
      <w:tr w:rsidR="00B374B6" w:rsidRPr="00B374B6" w14:paraId="76715826" w14:textId="77777777" w:rsidTr="00B374B6">
        <w:trPr>
          <w:trHeight w:val="750"/>
        </w:trPr>
        <w:tc>
          <w:tcPr>
            <w:tcW w:w="1980" w:type="dxa"/>
            <w:vMerge w:val="restart"/>
            <w:tcBorders>
              <w:top w:val="nil"/>
              <w:left w:val="single" w:sz="6" w:space="0" w:color="000000"/>
              <w:bottom w:val="nil"/>
              <w:right w:val="single" w:sz="6" w:space="0" w:color="000000"/>
            </w:tcBorders>
            <w:shd w:val="clear" w:color="auto" w:fill="FFCCFF"/>
            <w:hideMark/>
          </w:tcPr>
          <w:p w14:paraId="10CC2A90"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 w:val="20"/>
                <w:lang w:eastAsia="zh-CN"/>
              </w:rPr>
              <w:t>  </w:t>
            </w:r>
          </w:p>
          <w:p w14:paraId="038992A2" w14:textId="77777777" w:rsidR="00B374B6" w:rsidRPr="00B374B6" w:rsidRDefault="00B374B6" w:rsidP="00B374B6">
            <w:pPr>
              <w:ind w:left="105" w:right="165"/>
              <w:textAlignment w:val="baseline"/>
              <w:rPr>
                <w:rFonts w:ascii="Times New Roman" w:hAnsi="Times New Roman"/>
                <w:sz w:val="24"/>
                <w:szCs w:val="24"/>
                <w:lang w:eastAsia="zh-CN"/>
              </w:rPr>
            </w:pPr>
            <w:r w:rsidRPr="00B374B6">
              <w:rPr>
                <w:rFonts w:cs="Arial"/>
                <w:szCs w:val="22"/>
                <w:lang w:eastAsia="zh-CN"/>
              </w:rPr>
              <w:t>Develop, lead and manage self and others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CB0CCB"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3BB6AD93" w14:textId="77777777" w:rsidR="00B374B6" w:rsidRPr="00B374B6" w:rsidRDefault="00B374B6" w:rsidP="00B374B6">
            <w:pPr>
              <w:ind w:left="105" w:right="165"/>
              <w:textAlignment w:val="baseline"/>
              <w:rPr>
                <w:rFonts w:ascii="Times New Roman" w:hAnsi="Times New Roman"/>
                <w:sz w:val="24"/>
                <w:szCs w:val="24"/>
                <w:lang w:eastAsia="zh-CN"/>
              </w:rPr>
            </w:pPr>
            <w:r w:rsidRPr="00B374B6">
              <w:rPr>
                <w:rFonts w:cs="Arial"/>
                <w:i/>
                <w:iCs/>
                <w:szCs w:val="22"/>
                <w:lang w:eastAsia="zh-CN"/>
              </w:rPr>
              <w:t>Signpost No 28</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6A2DB478" w14:textId="77777777" w:rsidR="00B374B6" w:rsidRPr="00B374B6" w:rsidRDefault="00B374B6" w:rsidP="00B374B6">
            <w:pPr>
              <w:ind w:left="105" w:right="720"/>
              <w:textAlignment w:val="baseline"/>
              <w:rPr>
                <w:rFonts w:ascii="Times New Roman" w:hAnsi="Times New Roman"/>
                <w:sz w:val="24"/>
                <w:szCs w:val="24"/>
                <w:lang w:eastAsia="zh-CN"/>
              </w:rPr>
            </w:pPr>
            <w:r w:rsidRPr="00B374B6">
              <w:rPr>
                <w:rFonts w:cs="Arial"/>
                <w:color w:val="25282A"/>
                <w:szCs w:val="22"/>
                <w:lang w:eastAsia="zh-CN"/>
              </w:rPr>
              <w:t xml:space="preserve">Develop your knowledge, skills and competence </w:t>
            </w:r>
            <w:r w:rsidRPr="00B374B6">
              <w:rPr>
                <w:rFonts w:cs="Arial"/>
                <w:i/>
                <w:iCs/>
                <w:szCs w:val="22"/>
                <w:lang w:eastAsia="zh-CN"/>
              </w:rPr>
              <w:t xml:space="preserve">(Management and leadership NOS </w:t>
            </w:r>
            <w:r w:rsidRPr="00B374B6">
              <w:rPr>
                <w:rFonts w:cs="Arial"/>
                <w:color w:val="25282A"/>
                <w:sz w:val="20"/>
                <w:lang w:eastAsia="zh-CN"/>
              </w:rPr>
              <w:t>CFAM&amp;LAA2</w:t>
            </w:r>
            <w:r w:rsidRPr="00B374B6">
              <w:rPr>
                <w:rFonts w:cs="Arial"/>
                <w:i/>
                <w:iCs/>
                <w:szCs w:val="22"/>
                <w:lang w:eastAsia="zh-CN"/>
              </w:rPr>
              <w:t>)</w:t>
            </w:r>
            <w:r w:rsidRPr="00B374B6">
              <w:rPr>
                <w:rFonts w:cs="Arial"/>
                <w:szCs w:val="22"/>
                <w:lang w:eastAsia="zh-CN"/>
              </w:rPr>
              <w:t>  </w:t>
            </w:r>
          </w:p>
        </w:tc>
      </w:tr>
      <w:tr w:rsidR="00B374B6" w:rsidRPr="00B374B6" w14:paraId="44DB3673" w14:textId="77777777" w:rsidTr="00B374B6">
        <w:trPr>
          <w:trHeight w:val="495"/>
        </w:trPr>
        <w:tc>
          <w:tcPr>
            <w:tcW w:w="0" w:type="auto"/>
            <w:vMerge/>
            <w:tcBorders>
              <w:top w:val="nil"/>
              <w:left w:val="single" w:sz="6" w:space="0" w:color="000000"/>
              <w:bottom w:val="nil"/>
              <w:right w:val="single" w:sz="6" w:space="0" w:color="000000"/>
            </w:tcBorders>
            <w:shd w:val="clear" w:color="auto" w:fill="auto"/>
            <w:vAlign w:val="center"/>
            <w:hideMark/>
          </w:tcPr>
          <w:p w14:paraId="754FB3F8" w14:textId="77777777" w:rsidR="00B374B6" w:rsidRPr="00B374B6" w:rsidRDefault="00B374B6" w:rsidP="00B374B6">
            <w:pPr>
              <w:rPr>
                <w:rFonts w:ascii="Times New Roman" w:hAnsi="Times New Roman"/>
                <w:sz w:val="24"/>
                <w:szCs w:val="24"/>
                <w:lang w:eastAsia="zh-CN"/>
              </w:rPr>
            </w:pP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0DB82F34" w14:textId="77777777" w:rsidR="00B374B6" w:rsidRPr="00B374B6" w:rsidRDefault="00B374B6" w:rsidP="00B374B6">
            <w:pPr>
              <w:ind w:left="105" w:right="645"/>
              <w:textAlignment w:val="baseline"/>
              <w:rPr>
                <w:rFonts w:ascii="Times New Roman" w:hAnsi="Times New Roman"/>
                <w:sz w:val="24"/>
                <w:szCs w:val="24"/>
                <w:lang w:eastAsia="zh-CN"/>
              </w:rPr>
            </w:pPr>
            <w:r w:rsidRPr="00B374B6">
              <w:rPr>
                <w:rFonts w:cs="Arial"/>
                <w:szCs w:val="22"/>
                <w:lang w:eastAsia="zh-CN"/>
              </w:rPr>
              <w:t>E2</w:t>
            </w:r>
            <w:r w:rsidRPr="00B374B6">
              <w:rPr>
                <w:rFonts w:ascii="Calibri" w:hAnsi="Calibri" w:cs="Calibri"/>
                <w:szCs w:val="22"/>
                <w:lang w:eastAsia="zh-CN"/>
              </w:rPr>
              <w:tab/>
            </w:r>
            <w:r w:rsidRPr="00B374B6">
              <w:rPr>
                <w:rFonts w:cs="Arial"/>
                <w:szCs w:val="22"/>
                <w:lang w:eastAsia="zh-CN"/>
              </w:rPr>
              <w:t>Lead and manage others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6DF785FA"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29</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4BDBA87A"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 xml:space="preserve">Lead your team </w:t>
            </w:r>
            <w:r w:rsidRPr="00B374B6">
              <w:rPr>
                <w:rFonts w:cs="Arial"/>
                <w:i/>
                <w:iCs/>
                <w:szCs w:val="22"/>
                <w:lang w:eastAsia="zh-CN"/>
              </w:rPr>
              <w:t xml:space="preserve">(Management and leadership NOS </w:t>
            </w:r>
            <w:r w:rsidRPr="00B374B6">
              <w:rPr>
                <w:rFonts w:cs="Arial"/>
                <w:color w:val="25282A"/>
                <w:szCs w:val="22"/>
                <w:lang w:eastAsia="zh-CN"/>
              </w:rPr>
              <w:t>CFAM&amp;LBA3</w:t>
            </w:r>
            <w:r w:rsidRPr="00B374B6">
              <w:rPr>
                <w:rFonts w:cs="Arial"/>
                <w:i/>
                <w:iCs/>
                <w:szCs w:val="22"/>
                <w:lang w:eastAsia="zh-CN"/>
              </w:rPr>
              <w:t>)</w:t>
            </w:r>
            <w:r w:rsidRPr="00B374B6">
              <w:rPr>
                <w:rFonts w:cs="Arial"/>
                <w:szCs w:val="22"/>
                <w:lang w:eastAsia="zh-CN"/>
              </w:rPr>
              <w:t>  </w:t>
            </w:r>
          </w:p>
        </w:tc>
      </w:tr>
      <w:tr w:rsidR="00B374B6" w:rsidRPr="00B374B6" w14:paraId="64138FBA" w14:textId="77777777" w:rsidTr="00B374B6">
        <w:trPr>
          <w:trHeight w:val="525"/>
        </w:trPr>
        <w:tc>
          <w:tcPr>
            <w:tcW w:w="1980" w:type="dxa"/>
            <w:tcBorders>
              <w:top w:val="nil"/>
              <w:left w:val="single" w:sz="6" w:space="0" w:color="000000"/>
              <w:bottom w:val="nil"/>
              <w:right w:val="single" w:sz="6" w:space="0" w:color="000000"/>
            </w:tcBorders>
            <w:shd w:val="clear" w:color="auto" w:fill="FFCCFF"/>
            <w:hideMark/>
          </w:tcPr>
          <w:p w14:paraId="28C4A35C"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BBC223"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301377A8"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30</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75E231AF"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 xml:space="preserve">Allocate work to team members </w:t>
            </w:r>
            <w:r w:rsidRPr="00B374B6">
              <w:rPr>
                <w:rFonts w:cs="Arial"/>
                <w:i/>
                <w:iCs/>
                <w:szCs w:val="22"/>
                <w:lang w:eastAsia="zh-CN"/>
              </w:rPr>
              <w:t>(Management and leadership NOS</w:t>
            </w:r>
            <w:r w:rsidRPr="00B374B6">
              <w:rPr>
                <w:rFonts w:cs="Arial"/>
                <w:szCs w:val="22"/>
                <w:lang w:eastAsia="zh-CN"/>
              </w:rPr>
              <w:t>  </w:t>
            </w:r>
          </w:p>
          <w:p w14:paraId="0198F59F"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CFAM&amp;LDB2</w:t>
            </w:r>
            <w:r w:rsidRPr="00B374B6">
              <w:rPr>
                <w:rFonts w:cs="Arial"/>
                <w:i/>
                <w:iCs/>
                <w:szCs w:val="22"/>
                <w:lang w:eastAsia="zh-CN"/>
              </w:rPr>
              <w:t>)</w:t>
            </w:r>
            <w:r w:rsidRPr="00B374B6">
              <w:rPr>
                <w:rFonts w:cs="Arial"/>
                <w:szCs w:val="22"/>
                <w:lang w:eastAsia="zh-CN"/>
              </w:rPr>
              <w:t>  </w:t>
            </w:r>
          </w:p>
        </w:tc>
      </w:tr>
      <w:tr w:rsidR="00B374B6" w:rsidRPr="00B374B6" w14:paraId="3E59AD1B" w14:textId="77777777" w:rsidTr="00B374B6">
        <w:trPr>
          <w:trHeight w:val="525"/>
        </w:trPr>
        <w:tc>
          <w:tcPr>
            <w:tcW w:w="1980" w:type="dxa"/>
            <w:tcBorders>
              <w:top w:val="nil"/>
              <w:left w:val="single" w:sz="6" w:space="0" w:color="000000"/>
              <w:bottom w:val="nil"/>
              <w:right w:val="single" w:sz="6" w:space="0" w:color="000000"/>
            </w:tcBorders>
            <w:shd w:val="clear" w:color="auto" w:fill="FFCCFF"/>
            <w:hideMark/>
          </w:tcPr>
          <w:p w14:paraId="5D7DD0E6"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EC3F64D"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7ECCAD47"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31</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0D207DAC"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 xml:space="preserve">Quality assure work in your team </w:t>
            </w:r>
            <w:r w:rsidRPr="00B374B6">
              <w:rPr>
                <w:rFonts w:cs="Arial"/>
                <w:i/>
                <w:iCs/>
                <w:szCs w:val="22"/>
                <w:lang w:eastAsia="zh-CN"/>
              </w:rPr>
              <w:t>(Management and leadership NOS</w:t>
            </w:r>
            <w:r w:rsidRPr="00B374B6">
              <w:rPr>
                <w:rFonts w:cs="Arial"/>
                <w:szCs w:val="22"/>
                <w:lang w:eastAsia="zh-CN"/>
              </w:rPr>
              <w:t>  </w:t>
            </w:r>
          </w:p>
          <w:p w14:paraId="3281F325"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CFAM&amp;LDB3</w:t>
            </w:r>
            <w:r w:rsidRPr="00B374B6">
              <w:rPr>
                <w:rFonts w:cs="Arial"/>
                <w:i/>
                <w:iCs/>
                <w:szCs w:val="22"/>
                <w:lang w:eastAsia="zh-CN"/>
              </w:rPr>
              <w:t>)</w:t>
            </w:r>
            <w:r w:rsidRPr="00B374B6">
              <w:rPr>
                <w:rFonts w:cs="Arial"/>
                <w:szCs w:val="22"/>
                <w:lang w:eastAsia="zh-CN"/>
              </w:rPr>
              <w:t>  </w:t>
            </w:r>
          </w:p>
        </w:tc>
      </w:tr>
      <w:tr w:rsidR="00B374B6" w:rsidRPr="00B374B6" w14:paraId="49DB9CFA" w14:textId="77777777" w:rsidTr="00B374B6">
        <w:trPr>
          <w:trHeight w:val="495"/>
        </w:trPr>
        <w:tc>
          <w:tcPr>
            <w:tcW w:w="1980" w:type="dxa"/>
            <w:tcBorders>
              <w:top w:val="nil"/>
              <w:left w:val="single" w:sz="6" w:space="0" w:color="000000"/>
              <w:bottom w:val="nil"/>
              <w:right w:val="single" w:sz="6" w:space="0" w:color="000000"/>
            </w:tcBorders>
            <w:shd w:val="clear" w:color="auto" w:fill="FFCCFF"/>
            <w:hideMark/>
          </w:tcPr>
          <w:p w14:paraId="1152B669"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D2C8634"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20254B3D"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32</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51C42E8A"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 xml:space="preserve">Recruit, select and retain people </w:t>
            </w:r>
            <w:r w:rsidRPr="00B374B6">
              <w:rPr>
                <w:rFonts w:cs="Arial"/>
                <w:i/>
                <w:iCs/>
                <w:szCs w:val="22"/>
                <w:lang w:eastAsia="zh-CN"/>
              </w:rPr>
              <w:t>(Management and leadership NOS</w:t>
            </w:r>
            <w:r w:rsidRPr="00B374B6">
              <w:rPr>
                <w:rFonts w:cs="Arial"/>
                <w:szCs w:val="22"/>
                <w:lang w:eastAsia="zh-CN"/>
              </w:rPr>
              <w:t>  </w:t>
            </w:r>
          </w:p>
          <w:p w14:paraId="6E3A33A1"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color w:val="25282A"/>
                <w:szCs w:val="22"/>
                <w:lang w:eastAsia="zh-CN"/>
              </w:rPr>
              <w:t>CFAM&amp;LDA2</w:t>
            </w:r>
            <w:r w:rsidRPr="00B374B6">
              <w:rPr>
                <w:rFonts w:cs="Arial"/>
                <w:i/>
                <w:iCs/>
                <w:szCs w:val="22"/>
                <w:lang w:eastAsia="zh-CN"/>
              </w:rPr>
              <w:t>)</w:t>
            </w:r>
            <w:r w:rsidRPr="00B374B6">
              <w:rPr>
                <w:rFonts w:cs="Arial"/>
                <w:szCs w:val="22"/>
                <w:lang w:eastAsia="zh-CN"/>
              </w:rPr>
              <w:t>  </w:t>
            </w:r>
          </w:p>
        </w:tc>
      </w:tr>
      <w:tr w:rsidR="00B374B6" w:rsidRPr="00B374B6" w14:paraId="070DB01F" w14:textId="77777777" w:rsidTr="00B374B6">
        <w:trPr>
          <w:trHeight w:val="300"/>
        </w:trPr>
        <w:tc>
          <w:tcPr>
            <w:tcW w:w="1980" w:type="dxa"/>
            <w:tcBorders>
              <w:top w:val="nil"/>
              <w:left w:val="single" w:sz="6" w:space="0" w:color="000000"/>
              <w:bottom w:val="nil"/>
              <w:right w:val="single" w:sz="6" w:space="0" w:color="000000"/>
            </w:tcBorders>
            <w:shd w:val="clear" w:color="auto" w:fill="FFCCFF"/>
            <w:hideMark/>
          </w:tcPr>
          <w:p w14:paraId="0921F578"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76D2BD7B"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E3 Develop colleagues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0DBBFD11"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YW26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7FE81F82" w14:textId="77777777" w:rsidR="00B374B6" w:rsidRPr="00B374B6" w:rsidRDefault="00B374B6" w:rsidP="00B374B6">
            <w:pPr>
              <w:ind w:left="105"/>
              <w:textAlignment w:val="baseline"/>
              <w:rPr>
                <w:rFonts w:ascii="Times New Roman" w:hAnsi="Times New Roman"/>
                <w:sz w:val="24"/>
                <w:szCs w:val="24"/>
                <w:lang w:eastAsia="zh-CN"/>
              </w:rPr>
            </w:pPr>
            <w:r w:rsidRPr="00B374B6">
              <w:rPr>
                <w:rFonts w:cs="Arial"/>
                <w:szCs w:val="22"/>
                <w:lang w:eastAsia="zh-CN"/>
              </w:rPr>
              <w:t>Provide leadership to other youth workers and volunteers  </w:t>
            </w:r>
          </w:p>
        </w:tc>
      </w:tr>
      <w:tr w:rsidR="00B374B6" w:rsidRPr="00B374B6" w14:paraId="5568FD95" w14:textId="77777777" w:rsidTr="00B374B6">
        <w:trPr>
          <w:trHeight w:val="525"/>
        </w:trPr>
        <w:tc>
          <w:tcPr>
            <w:tcW w:w="1980" w:type="dxa"/>
            <w:tcBorders>
              <w:top w:val="nil"/>
              <w:left w:val="single" w:sz="6" w:space="0" w:color="000000"/>
              <w:bottom w:val="nil"/>
              <w:right w:val="single" w:sz="6" w:space="0" w:color="000000"/>
            </w:tcBorders>
            <w:shd w:val="clear" w:color="auto" w:fill="FFCCFF"/>
            <w:hideMark/>
          </w:tcPr>
          <w:p w14:paraId="332A4C56"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lastRenderedPageBreak/>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BF461F"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5CF20D05"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33</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4CEA5919" w14:textId="77777777" w:rsidR="00B374B6" w:rsidRPr="00B374B6" w:rsidRDefault="00B374B6" w:rsidP="00B374B6">
            <w:pPr>
              <w:ind w:left="105" w:right="915"/>
              <w:textAlignment w:val="baseline"/>
              <w:rPr>
                <w:rFonts w:ascii="Times New Roman" w:hAnsi="Times New Roman"/>
                <w:sz w:val="24"/>
                <w:szCs w:val="24"/>
                <w:lang w:eastAsia="zh-CN"/>
              </w:rPr>
            </w:pPr>
            <w:r w:rsidRPr="00B374B6">
              <w:rPr>
                <w:rFonts w:cs="Arial"/>
                <w:color w:val="25282A"/>
                <w:szCs w:val="22"/>
                <w:lang w:eastAsia="zh-CN"/>
              </w:rPr>
              <w:t xml:space="preserve">Support individuals’ learning and development </w:t>
            </w:r>
            <w:r w:rsidRPr="00B374B6">
              <w:rPr>
                <w:rFonts w:cs="Arial"/>
                <w:i/>
                <w:iCs/>
                <w:szCs w:val="22"/>
                <w:lang w:eastAsia="zh-CN"/>
              </w:rPr>
              <w:t xml:space="preserve">(Management and leadership NOS </w:t>
            </w:r>
            <w:r w:rsidRPr="00B374B6">
              <w:rPr>
                <w:rFonts w:cs="Arial"/>
                <w:color w:val="25282A"/>
                <w:szCs w:val="22"/>
                <w:lang w:eastAsia="zh-CN"/>
              </w:rPr>
              <w:t>CFAM&amp;LDC2</w:t>
            </w:r>
            <w:r w:rsidRPr="00B374B6">
              <w:rPr>
                <w:rFonts w:cs="Arial"/>
                <w:i/>
                <w:iCs/>
                <w:szCs w:val="22"/>
                <w:lang w:eastAsia="zh-CN"/>
              </w:rPr>
              <w:t>)</w:t>
            </w:r>
            <w:r w:rsidRPr="00B374B6">
              <w:rPr>
                <w:rFonts w:cs="Arial"/>
                <w:szCs w:val="22"/>
                <w:lang w:eastAsia="zh-CN"/>
              </w:rPr>
              <w:t>  </w:t>
            </w:r>
          </w:p>
        </w:tc>
      </w:tr>
      <w:tr w:rsidR="00B374B6" w:rsidRPr="00B374B6" w14:paraId="3C1E27F0" w14:textId="77777777" w:rsidTr="00B374B6">
        <w:trPr>
          <w:trHeight w:val="495"/>
        </w:trPr>
        <w:tc>
          <w:tcPr>
            <w:tcW w:w="1980" w:type="dxa"/>
            <w:tcBorders>
              <w:top w:val="nil"/>
              <w:left w:val="single" w:sz="6" w:space="0" w:color="000000"/>
              <w:bottom w:val="nil"/>
              <w:right w:val="single" w:sz="6" w:space="0" w:color="000000"/>
            </w:tcBorders>
            <w:shd w:val="clear" w:color="auto" w:fill="FFCCFF"/>
            <w:hideMark/>
          </w:tcPr>
          <w:p w14:paraId="37D50D61"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036F0A53" w14:textId="77777777" w:rsidR="00B374B6" w:rsidRPr="00B374B6" w:rsidRDefault="00B374B6" w:rsidP="00B374B6">
            <w:pPr>
              <w:ind w:left="105" w:right="570"/>
              <w:textAlignment w:val="baseline"/>
              <w:rPr>
                <w:rFonts w:ascii="Times New Roman" w:hAnsi="Times New Roman"/>
                <w:sz w:val="24"/>
                <w:szCs w:val="24"/>
                <w:lang w:eastAsia="zh-CN"/>
              </w:rPr>
            </w:pPr>
            <w:r w:rsidRPr="00B374B6">
              <w:rPr>
                <w:rFonts w:cs="Arial"/>
                <w:szCs w:val="22"/>
                <w:lang w:eastAsia="zh-CN"/>
              </w:rPr>
              <w:t>E4</w:t>
            </w:r>
            <w:r w:rsidRPr="00B374B6">
              <w:rPr>
                <w:rFonts w:ascii="Calibri" w:hAnsi="Calibri" w:cs="Calibri"/>
                <w:szCs w:val="22"/>
                <w:lang w:eastAsia="zh-CN"/>
              </w:rPr>
              <w:tab/>
            </w:r>
            <w:r w:rsidRPr="00B374B6">
              <w:rPr>
                <w:rFonts w:cs="Arial"/>
                <w:szCs w:val="22"/>
                <w:lang w:eastAsia="zh-CN"/>
              </w:rPr>
              <w:t>Maintain health and safety in the workplace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55EBBB96"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34</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4F88547D"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Make sure your own actions reduce risks to health and safety (Health and Safety NOS PROHSS1)</w:t>
            </w:r>
            <w:r w:rsidRPr="00B374B6">
              <w:rPr>
                <w:rFonts w:cs="Arial"/>
                <w:szCs w:val="22"/>
                <w:lang w:eastAsia="zh-CN"/>
              </w:rPr>
              <w:t>  </w:t>
            </w:r>
          </w:p>
        </w:tc>
      </w:tr>
      <w:tr w:rsidR="00B374B6" w:rsidRPr="00B374B6" w14:paraId="65D5F8CE" w14:textId="77777777" w:rsidTr="00B374B6">
        <w:trPr>
          <w:trHeight w:val="525"/>
        </w:trPr>
        <w:tc>
          <w:tcPr>
            <w:tcW w:w="1980" w:type="dxa"/>
            <w:tcBorders>
              <w:top w:val="nil"/>
              <w:left w:val="single" w:sz="6" w:space="0" w:color="000000"/>
              <w:bottom w:val="single" w:sz="6" w:space="0" w:color="auto"/>
              <w:right w:val="single" w:sz="6" w:space="0" w:color="000000"/>
            </w:tcBorders>
            <w:shd w:val="clear" w:color="auto" w:fill="FFCCFF"/>
            <w:hideMark/>
          </w:tcPr>
          <w:p w14:paraId="6BEEE492" w14:textId="77777777" w:rsidR="00B374B6" w:rsidRPr="00B374B6" w:rsidRDefault="00B374B6" w:rsidP="00B374B6">
            <w:pPr>
              <w:textAlignment w:val="baseline"/>
              <w:rPr>
                <w:rFonts w:ascii="Times New Roman" w:hAnsi="Times New Roman"/>
                <w:sz w:val="24"/>
                <w:szCs w:val="24"/>
                <w:lang w:eastAsia="zh-CN"/>
              </w:rPr>
            </w:pPr>
            <w:r w:rsidRPr="00B374B6">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C3B2B2" w14:textId="77777777" w:rsidR="00B374B6" w:rsidRPr="00B374B6" w:rsidRDefault="00B374B6" w:rsidP="00B374B6">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5CAB21AA" w14:textId="77777777" w:rsidR="00B374B6" w:rsidRPr="00B374B6" w:rsidRDefault="00B374B6" w:rsidP="00B374B6">
            <w:pPr>
              <w:ind w:left="105" w:right="105"/>
              <w:textAlignment w:val="baseline"/>
              <w:rPr>
                <w:rFonts w:ascii="Times New Roman" w:hAnsi="Times New Roman"/>
                <w:sz w:val="24"/>
                <w:szCs w:val="24"/>
                <w:lang w:eastAsia="zh-CN"/>
              </w:rPr>
            </w:pPr>
            <w:r w:rsidRPr="00B374B6">
              <w:rPr>
                <w:rFonts w:cs="Arial"/>
                <w:i/>
                <w:iCs/>
                <w:szCs w:val="22"/>
                <w:lang w:eastAsia="zh-CN"/>
              </w:rPr>
              <w:t>Signpost No. 35</w:t>
            </w:r>
            <w:r w:rsidRPr="00B374B6">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2C377025" w14:textId="77777777" w:rsidR="00B374B6" w:rsidRPr="00B374B6" w:rsidRDefault="00B374B6" w:rsidP="00B374B6">
            <w:pPr>
              <w:ind w:left="105" w:right="300"/>
              <w:textAlignment w:val="baseline"/>
              <w:rPr>
                <w:rFonts w:ascii="Times New Roman" w:hAnsi="Times New Roman"/>
                <w:sz w:val="24"/>
                <w:szCs w:val="24"/>
                <w:lang w:eastAsia="zh-CN"/>
              </w:rPr>
            </w:pPr>
            <w:r w:rsidRPr="00B374B6">
              <w:rPr>
                <w:rFonts w:cs="Arial"/>
                <w:color w:val="25282A"/>
                <w:szCs w:val="22"/>
                <w:lang w:eastAsia="zh-CN"/>
              </w:rPr>
              <w:t xml:space="preserve">Provide healthy, safe, secure and productive working environments and practices </w:t>
            </w:r>
            <w:r w:rsidRPr="00B374B6">
              <w:rPr>
                <w:rFonts w:cs="Arial"/>
                <w:i/>
                <w:iCs/>
                <w:szCs w:val="22"/>
                <w:lang w:eastAsia="zh-CN"/>
              </w:rPr>
              <w:t xml:space="preserve">(Management and leadership NOS </w:t>
            </w:r>
            <w:r w:rsidRPr="00B374B6">
              <w:rPr>
                <w:rFonts w:cs="Arial"/>
                <w:color w:val="25282A"/>
                <w:szCs w:val="22"/>
                <w:lang w:eastAsia="zh-CN"/>
              </w:rPr>
              <w:t>CFAM&amp;LEB1</w:t>
            </w:r>
            <w:r w:rsidRPr="00B374B6">
              <w:rPr>
                <w:rFonts w:cs="Arial"/>
                <w:i/>
                <w:iCs/>
                <w:szCs w:val="22"/>
                <w:lang w:eastAsia="zh-CN"/>
              </w:rPr>
              <w:t>)</w:t>
            </w:r>
            <w:r w:rsidRPr="00B374B6">
              <w:rPr>
                <w:rFonts w:cs="Arial"/>
                <w:szCs w:val="22"/>
                <w:lang w:eastAsia="zh-CN"/>
              </w:rPr>
              <w:t>  </w:t>
            </w:r>
          </w:p>
        </w:tc>
      </w:tr>
    </w:tbl>
    <w:p w14:paraId="5CB6EDF8" w14:textId="77777777" w:rsidR="00B374B6" w:rsidRPr="00B374B6" w:rsidRDefault="00B374B6" w:rsidP="00B374B6">
      <w:pPr>
        <w:textAlignment w:val="baseline"/>
        <w:rPr>
          <w:rFonts w:ascii="Segoe UI" w:hAnsi="Segoe UI" w:cs="Segoe UI"/>
          <w:sz w:val="18"/>
          <w:szCs w:val="18"/>
          <w:lang w:eastAsia="zh-CN"/>
        </w:rPr>
      </w:pPr>
      <w:r w:rsidRPr="00B374B6">
        <w:rPr>
          <w:rFonts w:ascii="Times New Roman" w:hAnsi="Times New Roman"/>
          <w:sz w:val="21"/>
          <w:szCs w:val="21"/>
          <w:lang w:eastAsia="zh-CN"/>
        </w:rPr>
        <w:t>  </w:t>
      </w:r>
    </w:p>
    <w:tbl>
      <w:tblPr>
        <w:tblW w:w="13430" w:type="dxa"/>
        <w:tblInd w:w="5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4"/>
        <w:gridCol w:w="2926"/>
        <w:gridCol w:w="43"/>
        <w:gridCol w:w="1532"/>
        <w:gridCol w:w="45"/>
        <w:gridCol w:w="6569"/>
        <w:gridCol w:w="21"/>
      </w:tblGrid>
      <w:tr w:rsidR="009F04BA" w:rsidRPr="00B374B6" w14:paraId="0FC5CB89" w14:textId="77777777" w:rsidTr="009F04BA">
        <w:trPr>
          <w:gridAfter w:val="1"/>
          <w:wAfter w:w="20" w:type="dxa"/>
          <w:trHeight w:val="540"/>
        </w:trPr>
        <w:tc>
          <w:tcPr>
            <w:tcW w:w="2294" w:type="dxa"/>
            <w:vMerge w:val="restart"/>
            <w:tcBorders>
              <w:top w:val="single" w:sz="6" w:space="0" w:color="000000"/>
              <w:left w:val="single" w:sz="6" w:space="0" w:color="000000"/>
              <w:bottom w:val="single" w:sz="6" w:space="0" w:color="000000"/>
              <w:right w:val="single" w:sz="6" w:space="0" w:color="000000"/>
            </w:tcBorders>
            <w:shd w:val="clear" w:color="auto" w:fill="DBDBDB"/>
            <w:hideMark/>
          </w:tcPr>
          <w:p w14:paraId="1CEBF643" w14:textId="77777777" w:rsidR="009F04BA" w:rsidRPr="00B374B6" w:rsidRDefault="009F04BA" w:rsidP="00B374B6">
            <w:pPr>
              <w:ind w:right="630" w:firstLine="105"/>
              <w:textAlignment w:val="baseline"/>
              <w:rPr>
                <w:rFonts w:ascii="Times New Roman" w:hAnsi="Times New Roman"/>
                <w:sz w:val="24"/>
                <w:szCs w:val="24"/>
                <w:lang w:eastAsia="zh-CN"/>
              </w:rPr>
            </w:pPr>
            <w:r w:rsidRPr="00B374B6">
              <w:rPr>
                <w:rFonts w:cs="Arial"/>
                <w:szCs w:val="22"/>
                <w:lang w:eastAsia="zh-CN"/>
              </w:rPr>
              <w:t>Key Area F Work with Communities  </w:t>
            </w:r>
          </w:p>
        </w:tc>
        <w:tc>
          <w:tcPr>
            <w:tcW w:w="2969" w:type="dxa"/>
            <w:gridSpan w:val="2"/>
            <w:vMerge w:val="restart"/>
            <w:tcBorders>
              <w:top w:val="single" w:sz="6" w:space="0" w:color="000000"/>
              <w:left w:val="single" w:sz="6" w:space="0" w:color="000000"/>
              <w:bottom w:val="single" w:sz="6" w:space="0" w:color="000000"/>
              <w:right w:val="single" w:sz="6" w:space="0" w:color="000000"/>
            </w:tcBorders>
            <w:shd w:val="clear" w:color="auto" w:fill="DBDBDB"/>
            <w:hideMark/>
          </w:tcPr>
          <w:p w14:paraId="23533837" w14:textId="77777777" w:rsidR="009F04BA" w:rsidRPr="00B374B6" w:rsidRDefault="009F04BA" w:rsidP="00B374B6">
            <w:pPr>
              <w:ind w:left="105" w:right="480"/>
              <w:textAlignment w:val="baseline"/>
              <w:rPr>
                <w:rFonts w:ascii="Times New Roman" w:hAnsi="Times New Roman"/>
                <w:sz w:val="24"/>
                <w:szCs w:val="24"/>
                <w:lang w:eastAsia="zh-CN"/>
              </w:rPr>
            </w:pPr>
            <w:r w:rsidRPr="00B374B6">
              <w:rPr>
                <w:rFonts w:cs="Arial"/>
                <w:szCs w:val="22"/>
                <w:lang w:eastAsia="zh-CN"/>
              </w:rPr>
              <w:t>F1 Encourage engagement of young people in their community  </w:t>
            </w:r>
          </w:p>
        </w:tc>
        <w:tc>
          <w:tcPr>
            <w:tcW w:w="1532" w:type="dxa"/>
            <w:tcBorders>
              <w:top w:val="single" w:sz="6" w:space="0" w:color="000000"/>
              <w:left w:val="single" w:sz="6" w:space="0" w:color="000000"/>
              <w:bottom w:val="single" w:sz="6" w:space="0" w:color="000000"/>
              <w:right w:val="single" w:sz="6" w:space="0" w:color="000000"/>
            </w:tcBorders>
            <w:shd w:val="clear" w:color="auto" w:fill="DBDBDB"/>
            <w:hideMark/>
          </w:tcPr>
          <w:p w14:paraId="4AA06195" w14:textId="77777777" w:rsidR="009F04BA" w:rsidRPr="00B374B6" w:rsidRDefault="009F04BA" w:rsidP="00B374B6">
            <w:pPr>
              <w:ind w:left="105" w:right="555"/>
              <w:textAlignment w:val="baseline"/>
              <w:rPr>
                <w:rFonts w:ascii="Times New Roman" w:hAnsi="Times New Roman"/>
                <w:sz w:val="24"/>
                <w:szCs w:val="24"/>
                <w:lang w:eastAsia="zh-CN"/>
              </w:rPr>
            </w:pPr>
            <w:r w:rsidRPr="00B374B6">
              <w:rPr>
                <w:rFonts w:cs="Arial"/>
                <w:i/>
                <w:iCs/>
                <w:szCs w:val="22"/>
                <w:lang w:eastAsia="zh-CN"/>
              </w:rPr>
              <w:t>Signpost no 36</w:t>
            </w:r>
            <w:r w:rsidRPr="00B374B6">
              <w:rPr>
                <w:rFonts w:cs="Arial"/>
                <w:szCs w:val="22"/>
                <w:lang w:eastAsia="zh-CN"/>
              </w:rPr>
              <w:t>  </w:t>
            </w:r>
          </w:p>
        </w:tc>
        <w:tc>
          <w:tcPr>
            <w:tcW w:w="6615" w:type="dxa"/>
            <w:gridSpan w:val="2"/>
            <w:tcBorders>
              <w:top w:val="single" w:sz="6" w:space="0" w:color="000000"/>
              <w:left w:val="single" w:sz="6" w:space="0" w:color="000000"/>
              <w:bottom w:val="single" w:sz="6" w:space="0" w:color="000000"/>
              <w:right w:val="single" w:sz="6" w:space="0" w:color="000000"/>
            </w:tcBorders>
            <w:shd w:val="clear" w:color="auto" w:fill="DBDBDB"/>
            <w:hideMark/>
          </w:tcPr>
          <w:p w14:paraId="05CC7589" w14:textId="77777777" w:rsidR="009F04BA" w:rsidRPr="00B374B6" w:rsidRDefault="009F04BA" w:rsidP="00B374B6">
            <w:pPr>
              <w:ind w:left="105" w:right="645"/>
              <w:textAlignment w:val="baseline"/>
              <w:rPr>
                <w:rFonts w:ascii="Times New Roman" w:hAnsi="Times New Roman"/>
                <w:sz w:val="24"/>
                <w:szCs w:val="24"/>
                <w:lang w:eastAsia="zh-CN"/>
              </w:rPr>
            </w:pPr>
            <w:r w:rsidRPr="00B374B6">
              <w:rPr>
                <w:rFonts w:cs="Arial"/>
                <w:color w:val="25282A"/>
                <w:szCs w:val="22"/>
                <w:lang w:eastAsia="zh-CN"/>
              </w:rPr>
              <w:t>Work with the tensions inherent in community development practice (JETSCD02)  </w:t>
            </w:r>
          </w:p>
        </w:tc>
      </w:tr>
      <w:tr w:rsidR="009F04BA" w:rsidRPr="00B374B6" w14:paraId="313DDBE3" w14:textId="77777777" w:rsidTr="009F04BA">
        <w:trPr>
          <w:gridAfter w:val="1"/>
          <w:wAfter w:w="20" w:type="dxa"/>
          <w:trHeight w:val="540"/>
        </w:trPr>
        <w:tc>
          <w:tcPr>
            <w:tcW w:w="2294"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5CD80A32" w14:textId="77777777" w:rsidR="009F04BA" w:rsidRPr="00B374B6" w:rsidRDefault="009F04BA" w:rsidP="00B374B6">
            <w:pPr>
              <w:rPr>
                <w:rFonts w:ascii="Times New Roman" w:hAnsi="Times New Roman"/>
                <w:sz w:val="24"/>
                <w:szCs w:val="24"/>
                <w:lang w:eastAsia="zh-CN"/>
              </w:rPr>
            </w:pPr>
          </w:p>
        </w:tc>
        <w:tc>
          <w:tcPr>
            <w:tcW w:w="0" w:type="auto"/>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670BF668" w14:textId="77777777" w:rsidR="009F04BA" w:rsidRPr="00B374B6" w:rsidRDefault="009F04BA" w:rsidP="00B374B6">
            <w:pPr>
              <w:rPr>
                <w:rFonts w:ascii="Times New Roman" w:hAnsi="Times New Roman"/>
                <w:sz w:val="24"/>
                <w:szCs w:val="24"/>
                <w:lang w:eastAsia="zh-CN"/>
              </w:rPr>
            </w:pPr>
          </w:p>
        </w:tc>
        <w:tc>
          <w:tcPr>
            <w:tcW w:w="1532" w:type="dxa"/>
            <w:tcBorders>
              <w:top w:val="single" w:sz="6" w:space="0" w:color="000000"/>
              <w:left w:val="single" w:sz="6" w:space="0" w:color="000000"/>
              <w:bottom w:val="single" w:sz="6" w:space="0" w:color="000000"/>
              <w:right w:val="single" w:sz="6" w:space="0" w:color="000000"/>
            </w:tcBorders>
            <w:shd w:val="clear" w:color="auto" w:fill="DBDBDB"/>
            <w:hideMark/>
          </w:tcPr>
          <w:p w14:paraId="50F8D03E" w14:textId="77777777" w:rsidR="009F04BA" w:rsidRPr="00B374B6" w:rsidRDefault="009F04BA" w:rsidP="00B374B6">
            <w:pPr>
              <w:ind w:left="105" w:right="555"/>
              <w:textAlignment w:val="baseline"/>
              <w:rPr>
                <w:rFonts w:ascii="Times New Roman" w:hAnsi="Times New Roman"/>
                <w:sz w:val="24"/>
                <w:szCs w:val="24"/>
                <w:lang w:eastAsia="zh-CN"/>
              </w:rPr>
            </w:pPr>
            <w:r w:rsidRPr="00B374B6">
              <w:rPr>
                <w:rFonts w:cs="Arial"/>
                <w:i/>
                <w:iCs/>
                <w:szCs w:val="22"/>
                <w:lang w:eastAsia="zh-CN"/>
              </w:rPr>
              <w:t>Signpost No 37</w:t>
            </w:r>
            <w:r w:rsidRPr="00B374B6">
              <w:rPr>
                <w:rFonts w:cs="Arial"/>
                <w:szCs w:val="22"/>
                <w:lang w:eastAsia="zh-CN"/>
              </w:rPr>
              <w:t>  </w:t>
            </w:r>
          </w:p>
        </w:tc>
        <w:tc>
          <w:tcPr>
            <w:tcW w:w="6615" w:type="dxa"/>
            <w:gridSpan w:val="2"/>
            <w:tcBorders>
              <w:top w:val="single" w:sz="6" w:space="0" w:color="000000"/>
              <w:left w:val="single" w:sz="6" w:space="0" w:color="000000"/>
              <w:bottom w:val="single" w:sz="6" w:space="0" w:color="000000"/>
              <w:right w:val="single" w:sz="6" w:space="0" w:color="000000"/>
            </w:tcBorders>
            <w:shd w:val="clear" w:color="auto" w:fill="DBDBDB"/>
            <w:hideMark/>
          </w:tcPr>
          <w:p w14:paraId="7459B9E7" w14:textId="77777777" w:rsidR="009F04BA" w:rsidRPr="00B374B6" w:rsidRDefault="009F04BA" w:rsidP="00B374B6">
            <w:pPr>
              <w:ind w:left="105"/>
              <w:textAlignment w:val="baseline"/>
              <w:rPr>
                <w:rFonts w:ascii="Times New Roman" w:hAnsi="Times New Roman"/>
                <w:sz w:val="24"/>
                <w:szCs w:val="24"/>
                <w:lang w:eastAsia="zh-CN"/>
              </w:rPr>
            </w:pPr>
            <w:r w:rsidRPr="00B374B6">
              <w:rPr>
                <w:rFonts w:cs="Arial"/>
                <w:szCs w:val="22"/>
                <w:lang w:eastAsia="zh-CN"/>
              </w:rPr>
              <w:t>Support inclusive and collective working (JETSCD06)  </w:t>
            </w:r>
          </w:p>
        </w:tc>
      </w:tr>
      <w:tr w:rsidR="009F04BA" w:rsidRPr="00B374B6" w14:paraId="4CD317F4" w14:textId="77777777" w:rsidTr="009F04BA">
        <w:trPr>
          <w:gridAfter w:val="1"/>
          <w:wAfter w:w="20" w:type="dxa"/>
          <w:trHeight w:val="540"/>
        </w:trPr>
        <w:tc>
          <w:tcPr>
            <w:tcW w:w="2294"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11C03AEF" w14:textId="77777777" w:rsidR="009F04BA" w:rsidRPr="00B374B6" w:rsidRDefault="009F04BA" w:rsidP="00B374B6">
            <w:pPr>
              <w:rPr>
                <w:rFonts w:ascii="Times New Roman" w:hAnsi="Times New Roman"/>
                <w:sz w:val="24"/>
                <w:szCs w:val="24"/>
                <w:lang w:eastAsia="zh-CN"/>
              </w:rPr>
            </w:pPr>
          </w:p>
        </w:tc>
        <w:tc>
          <w:tcPr>
            <w:tcW w:w="0" w:type="auto"/>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16A1922F" w14:textId="77777777" w:rsidR="009F04BA" w:rsidRPr="00B374B6" w:rsidRDefault="009F04BA" w:rsidP="00B374B6">
            <w:pPr>
              <w:rPr>
                <w:rFonts w:ascii="Times New Roman" w:hAnsi="Times New Roman"/>
                <w:sz w:val="24"/>
                <w:szCs w:val="24"/>
                <w:lang w:eastAsia="zh-CN"/>
              </w:rPr>
            </w:pPr>
          </w:p>
        </w:tc>
        <w:tc>
          <w:tcPr>
            <w:tcW w:w="1532" w:type="dxa"/>
            <w:tcBorders>
              <w:top w:val="single" w:sz="6" w:space="0" w:color="000000"/>
              <w:left w:val="single" w:sz="6" w:space="0" w:color="000000"/>
              <w:bottom w:val="single" w:sz="6" w:space="0" w:color="000000"/>
              <w:right w:val="single" w:sz="6" w:space="0" w:color="000000"/>
            </w:tcBorders>
            <w:shd w:val="clear" w:color="auto" w:fill="DBDBDB"/>
            <w:hideMark/>
          </w:tcPr>
          <w:p w14:paraId="4F71C0C2" w14:textId="77777777" w:rsidR="009F04BA" w:rsidRPr="00B374B6" w:rsidRDefault="009F04BA" w:rsidP="00B374B6">
            <w:pPr>
              <w:ind w:left="105" w:right="555"/>
              <w:textAlignment w:val="baseline"/>
              <w:rPr>
                <w:rFonts w:ascii="Times New Roman" w:hAnsi="Times New Roman"/>
                <w:sz w:val="24"/>
                <w:szCs w:val="24"/>
                <w:lang w:eastAsia="zh-CN"/>
              </w:rPr>
            </w:pPr>
            <w:r w:rsidRPr="00B374B6">
              <w:rPr>
                <w:rFonts w:cs="Arial"/>
                <w:i/>
                <w:iCs/>
                <w:szCs w:val="22"/>
                <w:lang w:eastAsia="zh-CN"/>
              </w:rPr>
              <w:t>Signpost No 38</w:t>
            </w:r>
            <w:r w:rsidRPr="00B374B6">
              <w:rPr>
                <w:rFonts w:cs="Arial"/>
                <w:szCs w:val="22"/>
                <w:lang w:eastAsia="zh-CN"/>
              </w:rPr>
              <w:t>  </w:t>
            </w:r>
          </w:p>
        </w:tc>
        <w:tc>
          <w:tcPr>
            <w:tcW w:w="6615" w:type="dxa"/>
            <w:gridSpan w:val="2"/>
            <w:tcBorders>
              <w:top w:val="single" w:sz="6" w:space="0" w:color="000000"/>
              <w:left w:val="single" w:sz="6" w:space="0" w:color="000000"/>
              <w:bottom w:val="single" w:sz="6" w:space="0" w:color="000000"/>
              <w:right w:val="single" w:sz="6" w:space="0" w:color="000000"/>
            </w:tcBorders>
            <w:shd w:val="clear" w:color="auto" w:fill="DBDBDB"/>
            <w:hideMark/>
          </w:tcPr>
          <w:p w14:paraId="59FCA858" w14:textId="77777777" w:rsidR="009F04BA" w:rsidRPr="00B374B6" w:rsidRDefault="009F04BA" w:rsidP="00B374B6">
            <w:pPr>
              <w:ind w:left="105"/>
              <w:textAlignment w:val="baseline"/>
              <w:rPr>
                <w:rFonts w:ascii="Times New Roman" w:hAnsi="Times New Roman"/>
                <w:sz w:val="24"/>
                <w:szCs w:val="24"/>
                <w:lang w:eastAsia="zh-CN"/>
              </w:rPr>
            </w:pPr>
            <w:r w:rsidRPr="00B374B6">
              <w:rPr>
                <w:rFonts w:cs="Arial"/>
                <w:color w:val="25282A"/>
                <w:szCs w:val="22"/>
                <w:lang w:eastAsia="zh-CN"/>
              </w:rPr>
              <w:t>Relate to different communities (JETSCD03)  </w:t>
            </w:r>
          </w:p>
        </w:tc>
      </w:tr>
      <w:tr w:rsidR="009F04BA" w:rsidRPr="00B374B6" w14:paraId="6344E814" w14:textId="77777777" w:rsidTr="009F04BA">
        <w:trPr>
          <w:trHeight w:val="720"/>
        </w:trPr>
        <w:tc>
          <w:tcPr>
            <w:tcW w:w="5220" w:type="dxa"/>
            <w:gridSpan w:val="2"/>
            <w:vMerge w:val="restart"/>
            <w:tcBorders>
              <w:top w:val="single" w:sz="6" w:space="0" w:color="000000"/>
              <w:left w:val="single" w:sz="6" w:space="0" w:color="000000"/>
              <w:bottom w:val="double" w:sz="6" w:space="0" w:color="000000"/>
              <w:right w:val="single" w:sz="6" w:space="0" w:color="000000"/>
            </w:tcBorders>
            <w:shd w:val="clear" w:color="auto" w:fill="DBDBDB"/>
            <w:hideMark/>
          </w:tcPr>
          <w:p w14:paraId="2C44FD45" w14:textId="77777777" w:rsidR="009F04BA" w:rsidRPr="00B374B6" w:rsidRDefault="009F04BA" w:rsidP="00B374B6">
            <w:pPr>
              <w:ind w:left="-15" w:right="195"/>
              <w:jc w:val="both"/>
              <w:textAlignment w:val="baseline"/>
              <w:rPr>
                <w:rFonts w:ascii="Times New Roman" w:hAnsi="Times New Roman"/>
                <w:sz w:val="24"/>
                <w:szCs w:val="24"/>
                <w:lang w:eastAsia="zh-CN"/>
              </w:rPr>
            </w:pPr>
            <w:r w:rsidRPr="00B374B6">
              <w:rPr>
                <w:rFonts w:cs="Arial"/>
                <w:szCs w:val="22"/>
                <w:lang w:eastAsia="zh-CN"/>
              </w:rPr>
              <w:t>F2 Engage with communities to promote the voice and needs of young people  </w:t>
            </w:r>
          </w:p>
        </w:tc>
        <w:tc>
          <w:tcPr>
            <w:tcW w:w="1620" w:type="dxa"/>
            <w:gridSpan w:val="3"/>
            <w:vMerge w:val="restart"/>
            <w:tcBorders>
              <w:top w:val="single" w:sz="6" w:space="0" w:color="000000"/>
              <w:left w:val="single" w:sz="6" w:space="0" w:color="000000"/>
              <w:bottom w:val="double" w:sz="6" w:space="0" w:color="000000"/>
              <w:right w:val="single" w:sz="6" w:space="0" w:color="000000"/>
            </w:tcBorders>
            <w:shd w:val="clear" w:color="auto" w:fill="DBDBDB"/>
            <w:hideMark/>
          </w:tcPr>
          <w:p w14:paraId="6DB51DF3" w14:textId="77777777" w:rsidR="009F04BA" w:rsidRPr="00B374B6" w:rsidRDefault="009F04BA" w:rsidP="00B374B6">
            <w:pPr>
              <w:ind w:left="-15"/>
              <w:textAlignment w:val="baseline"/>
              <w:rPr>
                <w:rFonts w:ascii="Times New Roman" w:hAnsi="Times New Roman"/>
                <w:sz w:val="24"/>
                <w:szCs w:val="24"/>
                <w:lang w:eastAsia="zh-CN"/>
              </w:rPr>
            </w:pPr>
            <w:r w:rsidRPr="00B374B6">
              <w:rPr>
                <w:rFonts w:cs="Arial"/>
                <w:i/>
                <w:iCs/>
                <w:szCs w:val="22"/>
                <w:lang w:eastAsia="zh-CN"/>
              </w:rPr>
              <w:t>Signpost No 39</w:t>
            </w:r>
            <w:r w:rsidRPr="00B374B6">
              <w:rPr>
                <w:rFonts w:cs="Arial"/>
                <w:szCs w:val="22"/>
                <w:lang w:eastAsia="zh-CN"/>
              </w:rPr>
              <w:t>  </w:t>
            </w:r>
          </w:p>
        </w:tc>
        <w:tc>
          <w:tcPr>
            <w:tcW w:w="6570" w:type="dxa"/>
            <w:vMerge w:val="restart"/>
            <w:tcBorders>
              <w:top w:val="single" w:sz="6" w:space="0" w:color="000000"/>
              <w:left w:val="single" w:sz="6" w:space="0" w:color="000000"/>
              <w:bottom w:val="double" w:sz="6" w:space="0" w:color="000000"/>
              <w:right w:val="single" w:sz="6" w:space="0" w:color="000000"/>
            </w:tcBorders>
            <w:shd w:val="clear" w:color="auto" w:fill="D9D9D9"/>
            <w:hideMark/>
          </w:tcPr>
          <w:p w14:paraId="584AE3F8" w14:textId="77777777" w:rsidR="009F04BA" w:rsidRPr="00B374B6" w:rsidRDefault="009F04BA" w:rsidP="00B374B6">
            <w:pPr>
              <w:ind w:left="-15" w:right="405"/>
              <w:textAlignment w:val="baseline"/>
              <w:rPr>
                <w:rFonts w:ascii="Times New Roman" w:hAnsi="Times New Roman"/>
                <w:sz w:val="24"/>
                <w:szCs w:val="24"/>
                <w:lang w:eastAsia="zh-CN"/>
              </w:rPr>
            </w:pPr>
            <w:r w:rsidRPr="00B374B6">
              <w:rPr>
                <w:rFonts w:cs="Arial"/>
                <w:szCs w:val="22"/>
                <w:lang w:eastAsia="zh-CN"/>
              </w:rPr>
              <w:t>Promote the needs, rights and interests of individuals and groups in the community (SFJBA6)  </w:t>
            </w:r>
          </w:p>
        </w:tc>
        <w:tc>
          <w:tcPr>
            <w:tcW w:w="20" w:type="dxa"/>
            <w:shd w:val="clear" w:color="auto" w:fill="auto"/>
            <w:vAlign w:val="center"/>
            <w:hideMark/>
          </w:tcPr>
          <w:p w14:paraId="4C188220" w14:textId="77777777" w:rsidR="009F04BA" w:rsidRPr="00B374B6" w:rsidRDefault="009F04BA" w:rsidP="00B374B6">
            <w:pPr>
              <w:rPr>
                <w:rFonts w:ascii="Times New Roman" w:hAnsi="Times New Roman"/>
                <w:sz w:val="20"/>
                <w:lang w:eastAsia="zh-CN"/>
              </w:rPr>
            </w:pPr>
          </w:p>
        </w:tc>
      </w:tr>
      <w:tr w:rsidR="009F04BA" w:rsidRPr="00B374B6" w14:paraId="4216E953" w14:textId="77777777" w:rsidTr="009F04BA">
        <w:trPr>
          <w:trHeight w:val="180"/>
        </w:trPr>
        <w:tc>
          <w:tcPr>
            <w:tcW w:w="5220" w:type="dxa"/>
            <w:gridSpan w:val="2"/>
            <w:vMerge/>
            <w:tcBorders>
              <w:top w:val="single" w:sz="6" w:space="0" w:color="006EBE"/>
              <w:left w:val="nil"/>
              <w:bottom w:val="nil"/>
              <w:right w:val="single" w:sz="6" w:space="0" w:color="000000"/>
            </w:tcBorders>
            <w:shd w:val="clear" w:color="auto" w:fill="auto"/>
            <w:vAlign w:val="center"/>
            <w:hideMark/>
          </w:tcPr>
          <w:p w14:paraId="5377983E" w14:textId="77777777" w:rsidR="009F04BA" w:rsidRPr="00B374B6" w:rsidRDefault="009F04BA" w:rsidP="00B374B6">
            <w:pPr>
              <w:rPr>
                <w:rFonts w:ascii="Times New Roman" w:hAnsi="Times New Roman"/>
                <w:sz w:val="24"/>
                <w:szCs w:val="24"/>
                <w:lang w:eastAsia="zh-CN"/>
              </w:rPr>
            </w:pPr>
          </w:p>
        </w:tc>
        <w:tc>
          <w:tcPr>
            <w:tcW w:w="1620" w:type="dxa"/>
            <w:gridSpan w:val="3"/>
            <w:vMerge/>
            <w:tcBorders>
              <w:top w:val="single" w:sz="6" w:space="0" w:color="000000"/>
              <w:left w:val="single" w:sz="6" w:space="0" w:color="000000"/>
              <w:bottom w:val="double" w:sz="6" w:space="0" w:color="000000"/>
              <w:right w:val="single" w:sz="6" w:space="0" w:color="000000"/>
            </w:tcBorders>
            <w:shd w:val="clear" w:color="auto" w:fill="auto"/>
            <w:vAlign w:val="center"/>
            <w:hideMark/>
          </w:tcPr>
          <w:p w14:paraId="2E185F49" w14:textId="77777777" w:rsidR="009F04BA" w:rsidRPr="00B374B6" w:rsidRDefault="009F04BA" w:rsidP="00B374B6">
            <w:pPr>
              <w:rPr>
                <w:rFonts w:ascii="Times New Roman" w:hAnsi="Times New Roman"/>
                <w:sz w:val="24"/>
                <w:szCs w:val="24"/>
                <w:lang w:eastAsia="zh-CN"/>
              </w:rPr>
            </w:pPr>
          </w:p>
        </w:tc>
        <w:tc>
          <w:tcPr>
            <w:tcW w:w="6570" w:type="dxa"/>
            <w:vMerge/>
            <w:tcBorders>
              <w:top w:val="single" w:sz="6" w:space="0" w:color="000000"/>
              <w:left w:val="single" w:sz="6" w:space="0" w:color="000000"/>
              <w:bottom w:val="double" w:sz="6" w:space="0" w:color="000000"/>
              <w:right w:val="single" w:sz="6" w:space="0" w:color="000000"/>
            </w:tcBorders>
            <w:shd w:val="clear" w:color="auto" w:fill="auto"/>
            <w:vAlign w:val="center"/>
            <w:hideMark/>
          </w:tcPr>
          <w:p w14:paraId="780C4869" w14:textId="77777777" w:rsidR="009F04BA" w:rsidRPr="00B374B6" w:rsidRDefault="009F04BA" w:rsidP="00B374B6">
            <w:pPr>
              <w:rPr>
                <w:rFonts w:ascii="Times New Roman" w:hAnsi="Times New Roman"/>
                <w:sz w:val="24"/>
                <w:szCs w:val="24"/>
                <w:lang w:eastAsia="zh-CN"/>
              </w:rPr>
            </w:pPr>
          </w:p>
        </w:tc>
        <w:tc>
          <w:tcPr>
            <w:tcW w:w="20" w:type="dxa"/>
            <w:shd w:val="clear" w:color="auto" w:fill="auto"/>
            <w:vAlign w:val="center"/>
            <w:hideMark/>
          </w:tcPr>
          <w:p w14:paraId="0A42DCA2" w14:textId="77777777" w:rsidR="009F04BA" w:rsidRPr="00B374B6" w:rsidRDefault="009F04BA" w:rsidP="00B374B6">
            <w:pPr>
              <w:rPr>
                <w:rFonts w:ascii="Times New Roman" w:hAnsi="Times New Roman"/>
                <w:sz w:val="20"/>
                <w:lang w:eastAsia="zh-CN"/>
              </w:rPr>
            </w:pPr>
          </w:p>
        </w:tc>
      </w:tr>
    </w:tbl>
    <w:p w14:paraId="0401F105" w14:textId="77777777" w:rsidR="00B374B6" w:rsidRPr="00B374B6" w:rsidRDefault="00B374B6" w:rsidP="00B374B6">
      <w:pPr>
        <w:textAlignment w:val="baseline"/>
        <w:rPr>
          <w:rFonts w:ascii="Segoe UI" w:hAnsi="Segoe UI" w:cs="Segoe UI"/>
          <w:sz w:val="18"/>
          <w:szCs w:val="18"/>
          <w:lang w:eastAsia="zh-CN"/>
        </w:rPr>
      </w:pPr>
      <w:r w:rsidRPr="00B374B6">
        <w:rPr>
          <w:rFonts w:cs="Arial"/>
          <w:szCs w:val="22"/>
          <w:lang w:eastAsia="zh-CN"/>
        </w:rPr>
        <w:t> </w:t>
      </w:r>
    </w:p>
    <w:p w14:paraId="6BAF7685" w14:textId="77777777" w:rsidR="00870292" w:rsidRDefault="00870292" w:rsidP="00870292"/>
    <w:p w14:paraId="698679AC" w14:textId="5F3E14C3" w:rsidR="00870292" w:rsidRPr="00870292" w:rsidRDefault="00870292" w:rsidP="00870292">
      <w:pPr>
        <w:sectPr w:rsidR="00870292" w:rsidRPr="00870292" w:rsidSect="00870292">
          <w:pgSz w:w="16840" w:h="11907" w:orient="landscape" w:code="9"/>
          <w:pgMar w:top="1800" w:right="1440" w:bottom="1800" w:left="1440" w:header="706" w:footer="706" w:gutter="0"/>
          <w:cols w:space="720"/>
          <w:docGrid w:linePitch="299"/>
        </w:sectPr>
      </w:pPr>
    </w:p>
    <w:p w14:paraId="4CA96B61" w14:textId="77777777" w:rsidR="009F04BA" w:rsidRPr="0094238A" w:rsidRDefault="009F04BA" w:rsidP="009F04BA">
      <w:pPr>
        <w:rPr>
          <w:rFonts w:eastAsia="Arial" w:cs="Arial"/>
          <w:b/>
          <w:bCs/>
          <w:i/>
          <w:iCs/>
        </w:rPr>
      </w:pPr>
      <w:r w:rsidRPr="36AA3193">
        <w:rPr>
          <w:b/>
          <w:bCs/>
        </w:rPr>
        <w:lastRenderedPageBreak/>
        <w:t xml:space="preserve">PROGRAMME STRUCTURE </w:t>
      </w:r>
    </w:p>
    <w:p w14:paraId="54BA1EB9" w14:textId="77777777" w:rsidR="00EF3406" w:rsidRPr="002633D8" w:rsidRDefault="00EF3406" w:rsidP="00EF3406">
      <w:pPr>
        <w:jc w:val="both"/>
        <w:rPr>
          <w:rFonts w:cs="Arial"/>
          <w:szCs w:val="22"/>
        </w:rPr>
      </w:pPr>
    </w:p>
    <w:p w14:paraId="03398D48" w14:textId="77777777" w:rsidR="00EF3406" w:rsidRPr="002633D8" w:rsidRDefault="00EF3406" w:rsidP="00EF3406">
      <w:pPr>
        <w:jc w:val="both"/>
        <w:rPr>
          <w:rFonts w:eastAsia="Arial" w:cs="Arial"/>
        </w:rPr>
      </w:pPr>
      <w:r w:rsidRPr="36AA3193">
        <w:t>All Level</w:t>
      </w:r>
      <w:r>
        <w:t xml:space="preserve"> 5</w:t>
      </w:r>
      <w:r w:rsidRPr="36AA3193">
        <w:t xml:space="preserve"> students must normally pursue 120 credits at Level </w:t>
      </w:r>
      <w:r>
        <w:t>5</w:t>
      </w:r>
      <w:r w:rsidRPr="36AA3193">
        <w:t>.  The credit rating of each module is specified in the module details.</w:t>
      </w:r>
      <w:r w:rsidRPr="60269D23">
        <w:rPr>
          <w:rFonts w:eastAsia="Arial" w:cs="Arial"/>
        </w:rPr>
        <w:t xml:space="preserve">  </w:t>
      </w:r>
    </w:p>
    <w:p w14:paraId="51EDB01D" w14:textId="77777777" w:rsidR="00EF3406" w:rsidRDefault="00EF3406" w:rsidP="00EF3406"/>
    <w:p w14:paraId="7AE96249" w14:textId="77777777" w:rsidR="00EF3406" w:rsidRDefault="00EF3406" w:rsidP="00EF3406">
      <w:pPr>
        <w:rPr>
          <w:rFonts w:cs="Arial"/>
          <w:szCs w:val="22"/>
        </w:rPr>
      </w:pPr>
    </w:p>
    <w:p w14:paraId="666C725E" w14:textId="77777777" w:rsidR="00EF3406" w:rsidRPr="00475BFD" w:rsidRDefault="00EF3406" w:rsidP="00EF3406">
      <w:pPr>
        <w:rPr>
          <w:rFonts w:eastAsia="Arial" w:cs="Arial"/>
          <w:b/>
          <w:bCs/>
        </w:rPr>
      </w:pPr>
      <w:r w:rsidRPr="00EF3406">
        <w:rPr>
          <w:b/>
          <w:bCs/>
        </w:rPr>
        <w:t>Structure: Full-time Students</w:t>
      </w:r>
    </w:p>
    <w:p w14:paraId="696C770F" w14:textId="77777777" w:rsidR="00EF3406" w:rsidRPr="00475BFD" w:rsidRDefault="00EF3406" w:rsidP="00EF340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69"/>
        <w:gridCol w:w="1710"/>
        <w:gridCol w:w="1260"/>
      </w:tblGrid>
      <w:tr w:rsidR="00EF3406" w:rsidRPr="00CC1163" w14:paraId="2C6C4424" w14:textId="77777777" w:rsidTr="009F04BA">
        <w:trPr>
          <w:trHeight w:val="778"/>
        </w:trPr>
        <w:tc>
          <w:tcPr>
            <w:tcW w:w="1526" w:type="dxa"/>
            <w:shd w:val="clear" w:color="auto" w:fill="D9D9D9" w:themeFill="background1" w:themeFillShade="D9"/>
          </w:tcPr>
          <w:p w14:paraId="01205E68" w14:textId="77777777" w:rsidR="00EF3406" w:rsidRPr="00CC1163" w:rsidRDefault="00EF3406" w:rsidP="00EA7B31">
            <w:pPr>
              <w:autoSpaceDE w:val="0"/>
              <w:autoSpaceDN w:val="0"/>
              <w:adjustRightInd w:val="0"/>
              <w:rPr>
                <w:rFonts w:eastAsia="Arial" w:cs="Arial"/>
                <w:b/>
                <w:bCs/>
              </w:rPr>
            </w:pPr>
            <w:r w:rsidRPr="00CC1163">
              <w:rPr>
                <w:rFonts w:cs="Arial"/>
                <w:b/>
                <w:bCs/>
              </w:rPr>
              <w:t xml:space="preserve">Module Code </w:t>
            </w:r>
          </w:p>
        </w:tc>
        <w:tc>
          <w:tcPr>
            <w:tcW w:w="3869" w:type="dxa"/>
            <w:shd w:val="clear" w:color="auto" w:fill="D9D9D9" w:themeFill="background1" w:themeFillShade="D9"/>
          </w:tcPr>
          <w:p w14:paraId="51D27B18" w14:textId="77777777" w:rsidR="00EF3406" w:rsidRPr="00CC1163" w:rsidRDefault="00EF3406" w:rsidP="00EA7B31">
            <w:pPr>
              <w:autoSpaceDE w:val="0"/>
              <w:autoSpaceDN w:val="0"/>
              <w:adjustRightInd w:val="0"/>
              <w:rPr>
                <w:rFonts w:eastAsia="Arial" w:cs="Arial"/>
                <w:b/>
                <w:bCs/>
              </w:rPr>
            </w:pPr>
            <w:r w:rsidRPr="00CC1163">
              <w:rPr>
                <w:rFonts w:cs="Arial"/>
                <w:b/>
                <w:bCs/>
              </w:rPr>
              <w:t xml:space="preserve">Title </w:t>
            </w:r>
          </w:p>
        </w:tc>
        <w:tc>
          <w:tcPr>
            <w:tcW w:w="1710" w:type="dxa"/>
            <w:shd w:val="clear" w:color="auto" w:fill="D9D9D9" w:themeFill="background1" w:themeFillShade="D9"/>
          </w:tcPr>
          <w:p w14:paraId="12C93438" w14:textId="77777777" w:rsidR="00EF3406" w:rsidRPr="00CC1163" w:rsidRDefault="00EF3406" w:rsidP="00EA7B31">
            <w:pPr>
              <w:autoSpaceDE w:val="0"/>
              <w:autoSpaceDN w:val="0"/>
              <w:adjustRightInd w:val="0"/>
              <w:rPr>
                <w:rFonts w:eastAsia="Arial" w:cs="Arial"/>
                <w:b/>
                <w:bCs/>
              </w:rPr>
            </w:pPr>
            <w:r w:rsidRPr="00CC1163">
              <w:rPr>
                <w:rFonts w:cs="Arial"/>
                <w:b/>
                <w:bCs/>
              </w:rPr>
              <w:t>Module type (component pass, core, compulsory or optional)</w:t>
            </w:r>
          </w:p>
        </w:tc>
        <w:tc>
          <w:tcPr>
            <w:tcW w:w="1260" w:type="dxa"/>
            <w:shd w:val="clear" w:color="auto" w:fill="D9D9D9" w:themeFill="background1" w:themeFillShade="D9"/>
          </w:tcPr>
          <w:p w14:paraId="4BE507E2" w14:textId="77777777" w:rsidR="00EF3406" w:rsidRPr="00CC1163" w:rsidRDefault="00EF3406" w:rsidP="00EA7B31">
            <w:pPr>
              <w:tabs>
                <w:tab w:val="left" w:pos="0"/>
              </w:tabs>
              <w:autoSpaceDE w:val="0"/>
              <w:autoSpaceDN w:val="0"/>
              <w:adjustRightInd w:val="0"/>
              <w:rPr>
                <w:rFonts w:eastAsia="Arial" w:cs="Arial"/>
                <w:b/>
                <w:bCs/>
              </w:rPr>
            </w:pPr>
            <w:r w:rsidRPr="00CC1163">
              <w:rPr>
                <w:rFonts w:cs="Arial"/>
                <w:b/>
                <w:bCs/>
              </w:rPr>
              <w:t>Credits</w:t>
            </w:r>
          </w:p>
        </w:tc>
      </w:tr>
      <w:tr w:rsidR="00EF3406" w:rsidRPr="00CC1163" w14:paraId="088FBF95" w14:textId="77777777" w:rsidTr="009F04BA">
        <w:trPr>
          <w:trHeight w:val="259"/>
        </w:trPr>
        <w:tc>
          <w:tcPr>
            <w:tcW w:w="1526" w:type="dxa"/>
            <w:shd w:val="clear" w:color="auto" w:fill="auto"/>
          </w:tcPr>
          <w:p w14:paraId="7D4D441F" w14:textId="43CC2915" w:rsidR="00EF3406" w:rsidRPr="00CC1163" w:rsidRDefault="000C1CA4" w:rsidP="00EA7B31">
            <w:pPr>
              <w:autoSpaceDE w:val="0"/>
              <w:autoSpaceDN w:val="0"/>
              <w:adjustRightInd w:val="0"/>
              <w:rPr>
                <w:rFonts w:cs="Arial"/>
              </w:rPr>
            </w:pPr>
            <w:r w:rsidRPr="00CC1163">
              <w:rPr>
                <w:rStyle w:val="normaltextrun"/>
                <w:rFonts w:cs="Arial"/>
                <w:color w:val="000000"/>
                <w:szCs w:val="22"/>
                <w:bdr w:val="none" w:sz="0" w:space="0" w:color="auto" w:frame="1"/>
              </w:rPr>
              <w:t>ECYW5005</w:t>
            </w:r>
          </w:p>
        </w:tc>
        <w:tc>
          <w:tcPr>
            <w:tcW w:w="3869" w:type="dxa"/>
            <w:shd w:val="clear" w:color="auto" w:fill="auto"/>
          </w:tcPr>
          <w:p w14:paraId="183B42D7" w14:textId="08F3E9BB" w:rsidR="00EF3406" w:rsidRPr="00CC1163" w:rsidRDefault="000C1CA4" w:rsidP="00EA7B31">
            <w:pPr>
              <w:rPr>
                <w:rFonts w:cs="Arial"/>
              </w:rPr>
            </w:pPr>
            <w:r w:rsidRPr="00CC1163">
              <w:rPr>
                <w:rStyle w:val="normaltextrun"/>
                <w:rFonts w:cs="Arial"/>
                <w:color w:val="000000"/>
                <w:szCs w:val="22"/>
                <w:shd w:val="clear" w:color="auto" w:fill="FFFFFF"/>
              </w:rPr>
              <w:t>Youth Work Practice 2: Developing Practice</w:t>
            </w:r>
            <w:r w:rsidRPr="00CC1163">
              <w:rPr>
                <w:rStyle w:val="eop"/>
                <w:rFonts w:cs="Arial"/>
                <w:color w:val="000000"/>
                <w:szCs w:val="22"/>
                <w:shd w:val="clear" w:color="auto" w:fill="FFFFFF"/>
              </w:rPr>
              <w:t> </w:t>
            </w:r>
          </w:p>
        </w:tc>
        <w:tc>
          <w:tcPr>
            <w:tcW w:w="1710" w:type="dxa"/>
          </w:tcPr>
          <w:p w14:paraId="347FE309" w14:textId="14BEAEA4" w:rsidR="00EF3406" w:rsidRPr="00CC1163" w:rsidRDefault="000C1CA4" w:rsidP="00EA7B31">
            <w:pPr>
              <w:autoSpaceDE w:val="0"/>
              <w:autoSpaceDN w:val="0"/>
              <w:adjustRightInd w:val="0"/>
              <w:rPr>
                <w:rFonts w:cs="Arial"/>
                <w:bCs/>
              </w:rPr>
            </w:pPr>
            <w:r w:rsidRPr="00CC1163">
              <w:rPr>
                <w:rFonts w:cs="Arial"/>
                <w:bCs/>
              </w:rPr>
              <w:t>Core</w:t>
            </w:r>
          </w:p>
        </w:tc>
        <w:tc>
          <w:tcPr>
            <w:tcW w:w="1260" w:type="dxa"/>
            <w:shd w:val="clear" w:color="auto" w:fill="auto"/>
          </w:tcPr>
          <w:p w14:paraId="29359B33" w14:textId="0FAC8A66" w:rsidR="00EF3406" w:rsidRPr="00CC1163" w:rsidRDefault="00C203C0" w:rsidP="00EA7B31">
            <w:pPr>
              <w:tabs>
                <w:tab w:val="left" w:pos="0"/>
              </w:tabs>
              <w:autoSpaceDE w:val="0"/>
              <w:autoSpaceDN w:val="0"/>
              <w:adjustRightInd w:val="0"/>
              <w:rPr>
                <w:rFonts w:cs="Arial"/>
                <w:bCs/>
              </w:rPr>
            </w:pPr>
            <w:r w:rsidRPr="00CC1163">
              <w:rPr>
                <w:rFonts w:cs="Arial"/>
                <w:bCs/>
              </w:rPr>
              <w:t>4</w:t>
            </w:r>
            <w:r w:rsidR="000C1CA4" w:rsidRPr="00CC1163">
              <w:rPr>
                <w:rFonts w:cs="Arial"/>
                <w:bCs/>
              </w:rPr>
              <w:t>0</w:t>
            </w:r>
          </w:p>
        </w:tc>
      </w:tr>
      <w:tr w:rsidR="00EF3406" w:rsidRPr="00CC1163" w14:paraId="5476C743" w14:textId="77777777" w:rsidTr="009F04BA">
        <w:trPr>
          <w:trHeight w:val="259"/>
        </w:trPr>
        <w:tc>
          <w:tcPr>
            <w:tcW w:w="1526" w:type="dxa"/>
            <w:shd w:val="clear" w:color="auto" w:fill="auto"/>
          </w:tcPr>
          <w:p w14:paraId="7BA65A00" w14:textId="7CCF6501" w:rsidR="00EF3406" w:rsidRPr="00CC1163" w:rsidRDefault="00C203C0" w:rsidP="00EA7B31">
            <w:pPr>
              <w:autoSpaceDE w:val="0"/>
              <w:autoSpaceDN w:val="0"/>
              <w:adjustRightInd w:val="0"/>
              <w:rPr>
                <w:rFonts w:cs="Arial"/>
              </w:rPr>
            </w:pPr>
            <w:r w:rsidRPr="00CC1163">
              <w:rPr>
                <w:rStyle w:val="normaltextrun"/>
                <w:rFonts w:cs="Arial"/>
                <w:color w:val="000000"/>
                <w:szCs w:val="22"/>
                <w:bdr w:val="none" w:sz="0" w:space="0" w:color="auto" w:frame="1"/>
              </w:rPr>
              <w:t>ECYW5002</w:t>
            </w:r>
          </w:p>
        </w:tc>
        <w:tc>
          <w:tcPr>
            <w:tcW w:w="3869" w:type="dxa"/>
            <w:shd w:val="clear" w:color="auto" w:fill="auto"/>
          </w:tcPr>
          <w:p w14:paraId="37D7BE44" w14:textId="1C8F7796" w:rsidR="00EF3406" w:rsidRPr="00CC1163" w:rsidRDefault="00C203C0" w:rsidP="00EA7B31">
            <w:pPr>
              <w:rPr>
                <w:rFonts w:cs="Arial"/>
              </w:rPr>
            </w:pPr>
            <w:r w:rsidRPr="00CC1163">
              <w:rPr>
                <w:rStyle w:val="normaltextrun"/>
                <w:rFonts w:cs="Arial"/>
                <w:color w:val="000000"/>
                <w:szCs w:val="22"/>
                <w:shd w:val="clear" w:color="auto" w:fill="FFFFFF"/>
              </w:rPr>
              <w:t>Supervision, Leadership and Management for Professionals</w:t>
            </w:r>
            <w:r w:rsidRPr="00CC1163">
              <w:rPr>
                <w:rStyle w:val="eop"/>
                <w:rFonts w:cs="Arial"/>
                <w:color w:val="000000"/>
                <w:szCs w:val="22"/>
                <w:shd w:val="clear" w:color="auto" w:fill="FFFFFF"/>
              </w:rPr>
              <w:t> </w:t>
            </w:r>
          </w:p>
        </w:tc>
        <w:tc>
          <w:tcPr>
            <w:tcW w:w="1710" w:type="dxa"/>
          </w:tcPr>
          <w:p w14:paraId="6AAB11BD" w14:textId="4ACCAD9D" w:rsidR="00EF3406" w:rsidRPr="00CC1163" w:rsidRDefault="00C203C0" w:rsidP="00EA7B31">
            <w:pPr>
              <w:autoSpaceDE w:val="0"/>
              <w:autoSpaceDN w:val="0"/>
              <w:adjustRightInd w:val="0"/>
              <w:rPr>
                <w:rFonts w:cs="Arial"/>
                <w:bCs/>
              </w:rPr>
            </w:pPr>
            <w:r w:rsidRPr="00CC1163">
              <w:rPr>
                <w:rFonts w:cs="Arial"/>
                <w:bCs/>
              </w:rPr>
              <w:t>Compulsory</w:t>
            </w:r>
          </w:p>
        </w:tc>
        <w:tc>
          <w:tcPr>
            <w:tcW w:w="1260" w:type="dxa"/>
            <w:shd w:val="clear" w:color="auto" w:fill="auto"/>
          </w:tcPr>
          <w:p w14:paraId="3FD47419" w14:textId="4995FB14" w:rsidR="00EF3406" w:rsidRPr="00CC1163" w:rsidRDefault="00C203C0" w:rsidP="00EA7B31">
            <w:pPr>
              <w:tabs>
                <w:tab w:val="left" w:pos="0"/>
              </w:tabs>
              <w:autoSpaceDE w:val="0"/>
              <w:autoSpaceDN w:val="0"/>
              <w:adjustRightInd w:val="0"/>
              <w:rPr>
                <w:rFonts w:cs="Arial"/>
                <w:bCs/>
              </w:rPr>
            </w:pPr>
            <w:r w:rsidRPr="00CC1163">
              <w:rPr>
                <w:rFonts w:cs="Arial"/>
                <w:bCs/>
              </w:rPr>
              <w:t>20</w:t>
            </w:r>
          </w:p>
        </w:tc>
      </w:tr>
      <w:tr w:rsidR="00C203C0" w:rsidRPr="00CC1163" w14:paraId="0BD4A679" w14:textId="77777777" w:rsidTr="009F04BA">
        <w:trPr>
          <w:trHeight w:val="259"/>
        </w:trPr>
        <w:tc>
          <w:tcPr>
            <w:tcW w:w="1526" w:type="dxa"/>
            <w:shd w:val="clear" w:color="auto" w:fill="auto"/>
          </w:tcPr>
          <w:p w14:paraId="6BC7298F" w14:textId="7F3C7E8E" w:rsidR="00C203C0" w:rsidRPr="00CC1163" w:rsidRDefault="00C203C0" w:rsidP="00C203C0">
            <w:pPr>
              <w:autoSpaceDE w:val="0"/>
              <w:autoSpaceDN w:val="0"/>
              <w:adjustRightInd w:val="0"/>
              <w:rPr>
                <w:rFonts w:cs="Arial"/>
              </w:rPr>
            </w:pPr>
            <w:r w:rsidRPr="00CC1163">
              <w:rPr>
                <w:rStyle w:val="normaltextrun"/>
                <w:rFonts w:cs="Arial"/>
                <w:color w:val="000000"/>
                <w:szCs w:val="22"/>
                <w:bdr w:val="none" w:sz="0" w:space="0" w:color="auto" w:frame="1"/>
              </w:rPr>
              <w:t>ECYW5004</w:t>
            </w:r>
          </w:p>
        </w:tc>
        <w:tc>
          <w:tcPr>
            <w:tcW w:w="3869" w:type="dxa"/>
            <w:shd w:val="clear" w:color="auto" w:fill="auto"/>
          </w:tcPr>
          <w:p w14:paraId="52923315" w14:textId="030925C1" w:rsidR="00C203C0" w:rsidRPr="00CC1163" w:rsidRDefault="00C203C0" w:rsidP="00C203C0">
            <w:pPr>
              <w:rPr>
                <w:rFonts w:cs="Arial"/>
              </w:rPr>
            </w:pPr>
            <w:r w:rsidRPr="00CC1163">
              <w:rPr>
                <w:rStyle w:val="normaltextrun"/>
                <w:rFonts w:cs="Arial"/>
                <w:color w:val="000000"/>
                <w:szCs w:val="22"/>
                <w:shd w:val="clear" w:color="auto" w:fill="FFFFFF"/>
              </w:rPr>
              <w:t>Young People and Society 2: Mental Health, Well-being and Adverse Childhood Experiences</w:t>
            </w:r>
            <w:r w:rsidRPr="00CC1163">
              <w:rPr>
                <w:rStyle w:val="eop"/>
                <w:rFonts w:cs="Arial"/>
                <w:color w:val="000000"/>
                <w:szCs w:val="22"/>
                <w:shd w:val="clear" w:color="auto" w:fill="FFFFFF"/>
              </w:rPr>
              <w:t> </w:t>
            </w:r>
          </w:p>
        </w:tc>
        <w:tc>
          <w:tcPr>
            <w:tcW w:w="1710" w:type="dxa"/>
          </w:tcPr>
          <w:p w14:paraId="4DBE8844" w14:textId="403CBE32" w:rsidR="00C203C0" w:rsidRPr="00CC1163" w:rsidRDefault="00C203C0" w:rsidP="00C203C0">
            <w:pPr>
              <w:autoSpaceDE w:val="0"/>
              <w:autoSpaceDN w:val="0"/>
              <w:adjustRightInd w:val="0"/>
              <w:rPr>
                <w:rFonts w:cs="Arial"/>
                <w:bCs/>
              </w:rPr>
            </w:pPr>
            <w:r w:rsidRPr="00CC1163">
              <w:rPr>
                <w:rFonts w:cs="Arial"/>
                <w:bCs/>
              </w:rPr>
              <w:t>Compulsory</w:t>
            </w:r>
          </w:p>
        </w:tc>
        <w:tc>
          <w:tcPr>
            <w:tcW w:w="1260" w:type="dxa"/>
            <w:shd w:val="clear" w:color="auto" w:fill="auto"/>
          </w:tcPr>
          <w:p w14:paraId="217E782A" w14:textId="75596CD6" w:rsidR="00C203C0" w:rsidRPr="00CC1163" w:rsidRDefault="00C203C0" w:rsidP="00C203C0">
            <w:pPr>
              <w:tabs>
                <w:tab w:val="left" w:pos="0"/>
              </w:tabs>
              <w:autoSpaceDE w:val="0"/>
              <w:autoSpaceDN w:val="0"/>
              <w:adjustRightInd w:val="0"/>
              <w:rPr>
                <w:rFonts w:cs="Arial"/>
                <w:bCs/>
              </w:rPr>
            </w:pPr>
            <w:r w:rsidRPr="00CC1163">
              <w:rPr>
                <w:rFonts w:cs="Arial"/>
                <w:bCs/>
              </w:rPr>
              <w:t>20</w:t>
            </w:r>
          </w:p>
        </w:tc>
      </w:tr>
      <w:tr w:rsidR="002D0A08" w:rsidRPr="00CC1163" w14:paraId="6223F16D" w14:textId="77777777" w:rsidTr="009F04BA">
        <w:trPr>
          <w:trHeight w:val="259"/>
        </w:trPr>
        <w:tc>
          <w:tcPr>
            <w:tcW w:w="1526" w:type="dxa"/>
            <w:shd w:val="clear" w:color="auto" w:fill="auto"/>
          </w:tcPr>
          <w:p w14:paraId="4B393EEF" w14:textId="736701C8" w:rsidR="002D0A08" w:rsidRPr="00CC1163" w:rsidRDefault="002D0A08" w:rsidP="002D0A08">
            <w:pPr>
              <w:autoSpaceDE w:val="0"/>
              <w:autoSpaceDN w:val="0"/>
              <w:adjustRightInd w:val="0"/>
              <w:rPr>
                <w:rFonts w:cs="Arial"/>
              </w:rPr>
            </w:pPr>
            <w:r w:rsidRPr="00CC1163">
              <w:rPr>
                <w:rStyle w:val="normaltextrun"/>
                <w:rFonts w:cs="Arial"/>
                <w:color w:val="000000"/>
                <w:szCs w:val="22"/>
                <w:bdr w:val="none" w:sz="0" w:space="0" w:color="auto" w:frame="1"/>
              </w:rPr>
              <w:t>ECYW5001</w:t>
            </w:r>
          </w:p>
        </w:tc>
        <w:tc>
          <w:tcPr>
            <w:tcW w:w="3869" w:type="dxa"/>
            <w:shd w:val="clear" w:color="auto" w:fill="auto"/>
          </w:tcPr>
          <w:p w14:paraId="6E3031A3" w14:textId="246178C5" w:rsidR="002D0A08" w:rsidRPr="00CC1163" w:rsidRDefault="002D0A08" w:rsidP="002D0A08">
            <w:pPr>
              <w:rPr>
                <w:rFonts w:cs="Arial"/>
              </w:rPr>
            </w:pPr>
            <w:r w:rsidRPr="00CC1163">
              <w:rPr>
                <w:rStyle w:val="normaltextrun"/>
                <w:rFonts w:cs="Arial"/>
                <w:color w:val="000000"/>
                <w:szCs w:val="22"/>
                <w:bdr w:val="none" w:sz="0" w:space="0" w:color="auto" w:frame="1"/>
              </w:rPr>
              <w:t>Social Research for Professional Practice</w:t>
            </w:r>
          </w:p>
        </w:tc>
        <w:tc>
          <w:tcPr>
            <w:tcW w:w="1710" w:type="dxa"/>
          </w:tcPr>
          <w:p w14:paraId="49ED19C0" w14:textId="175A84A6" w:rsidR="002D0A08" w:rsidRPr="00CC1163" w:rsidRDefault="002D0A08" w:rsidP="002D0A08">
            <w:pPr>
              <w:autoSpaceDE w:val="0"/>
              <w:autoSpaceDN w:val="0"/>
              <w:adjustRightInd w:val="0"/>
              <w:rPr>
                <w:rFonts w:cs="Arial"/>
                <w:bCs/>
              </w:rPr>
            </w:pPr>
            <w:r w:rsidRPr="00CC1163">
              <w:rPr>
                <w:rFonts w:cs="Arial"/>
                <w:bCs/>
              </w:rPr>
              <w:t>Compulsory</w:t>
            </w:r>
          </w:p>
        </w:tc>
        <w:tc>
          <w:tcPr>
            <w:tcW w:w="1260" w:type="dxa"/>
            <w:shd w:val="clear" w:color="auto" w:fill="auto"/>
          </w:tcPr>
          <w:p w14:paraId="2801A501" w14:textId="069F9246" w:rsidR="002D0A08" w:rsidRPr="00CC1163" w:rsidRDefault="002D0A08" w:rsidP="002D0A08">
            <w:pPr>
              <w:tabs>
                <w:tab w:val="left" w:pos="0"/>
              </w:tabs>
              <w:autoSpaceDE w:val="0"/>
              <w:autoSpaceDN w:val="0"/>
              <w:adjustRightInd w:val="0"/>
              <w:rPr>
                <w:rFonts w:cs="Arial"/>
                <w:bCs/>
              </w:rPr>
            </w:pPr>
            <w:r w:rsidRPr="00CC1163">
              <w:rPr>
                <w:rFonts w:cs="Arial"/>
                <w:bCs/>
              </w:rPr>
              <w:t>20</w:t>
            </w:r>
          </w:p>
        </w:tc>
      </w:tr>
      <w:tr w:rsidR="002D0A08" w:rsidRPr="00CC1163" w14:paraId="34B1607E" w14:textId="77777777" w:rsidTr="009F04BA">
        <w:trPr>
          <w:trHeight w:val="259"/>
        </w:trPr>
        <w:tc>
          <w:tcPr>
            <w:tcW w:w="1526" w:type="dxa"/>
            <w:shd w:val="clear" w:color="auto" w:fill="auto"/>
          </w:tcPr>
          <w:p w14:paraId="1C4F3ADE" w14:textId="661E87B3" w:rsidR="002D0A08" w:rsidRPr="00CC1163" w:rsidRDefault="002D0A08" w:rsidP="002D0A08">
            <w:pPr>
              <w:autoSpaceDE w:val="0"/>
              <w:autoSpaceDN w:val="0"/>
              <w:adjustRightInd w:val="0"/>
              <w:rPr>
                <w:rFonts w:cs="Arial"/>
              </w:rPr>
            </w:pPr>
            <w:r w:rsidRPr="00CC1163">
              <w:rPr>
                <w:rStyle w:val="normaltextrun"/>
                <w:rFonts w:cs="Arial"/>
                <w:color w:val="000000"/>
                <w:szCs w:val="22"/>
                <w:bdr w:val="none" w:sz="0" w:space="0" w:color="auto" w:frame="1"/>
              </w:rPr>
              <w:t>ECYW5003</w:t>
            </w:r>
          </w:p>
        </w:tc>
        <w:tc>
          <w:tcPr>
            <w:tcW w:w="3869" w:type="dxa"/>
            <w:shd w:val="clear" w:color="auto" w:fill="auto"/>
          </w:tcPr>
          <w:p w14:paraId="269216CA" w14:textId="17990B12" w:rsidR="002D0A08" w:rsidRPr="00CC1163" w:rsidRDefault="002D0A08" w:rsidP="002D0A08">
            <w:pPr>
              <w:rPr>
                <w:rFonts w:cs="Arial"/>
              </w:rPr>
            </w:pPr>
            <w:r w:rsidRPr="00CC1163">
              <w:rPr>
                <w:rStyle w:val="normaltextrun"/>
                <w:rFonts w:cs="Arial"/>
                <w:color w:val="000000"/>
                <w:szCs w:val="22"/>
                <w:bdr w:val="none" w:sz="0" w:space="0" w:color="auto" w:frame="1"/>
              </w:rPr>
              <w:t>No one is too small to make a difference: Working with young people to create a climate of change</w:t>
            </w:r>
          </w:p>
        </w:tc>
        <w:tc>
          <w:tcPr>
            <w:tcW w:w="1710" w:type="dxa"/>
          </w:tcPr>
          <w:p w14:paraId="4D810971" w14:textId="1523C9F4" w:rsidR="002D0A08" w:rsidRPr="00CC1163" w:rsidRDefault="002D0A08" w:rsidP="002D0A08">
            <w:pPr>
              <w:autoSpaceDE w:val="0"/>
              <w:autoSpaceDN w:val="0"/>
              <w:adjustRightInd w:val="0"/>
              <w:rPr>
                <w:rFonts w:cs="Arial"/>
                <w:bCs/>
              </w:rPr>
            </w:pPr>
            <w:r w:rsidRPr="00CC1163">
              <w:rPr>
                <w:rFonts w:cs="Arial"/>
                <w:bCs/>
              </w:rPr>
              <w:t>Compulsory</w:t>
            </w:r>
          </w:p>
        </w:tc>
        <w:tc>
          <w:tcPr>
            <w:tcW w:w="1260" w:type="dxa"/>
            <w:shd w:val="clear" w:color="auto" w:fill="auto"/>
          </w:tcPr>
          <w:p w14:paraId="6A540785" w14:textId="19074D8A" w:rsidR="002D0A08" w:rsidRPr="00CC1163" w:rsidRDefault="002D0A08" w:rsidP="002D0A08">
            <w:pPr>
              <w:tabs>
                <w:tab w:val="left" w:pos="0"/>
              </w:tabs>
              <w:autoSpaceDE w:val="0"/>
              <w:autoSpaceDN w:val="0"/>
              <w:adjustRightInd w:val="0"/>
              <w:rPr>
                <w:rFonts w:cs="Arial"/>
                <w:bCs/>
              </w:rPr>
            </w:pPr>
            <w:r w:rsidRPr="00CC1163">
              <w:rPr>
                <w:rFonts w:cs="Arial"/>
                <w:bCs/>
              </w:rPr>
              <w:t>20</w:t>
            </w:r>
          </w:p>
        </w:tc>
      </w:tr>
    </w:tbl>
    <w:p w14:paraId="3A0F2DAB" w14:textId="77777777" w:rsidR="009F04BA" w:rsidRDefault="009F04BA" w:rsidP="00EF3406">
      <w:pPr>
        <w:autoSpaceDE w:val="0"/>
        <w:autoSpaceDN w:val="0"/>
        <w:adjustRightInd w:val="0"/>
        <w:rPr>
          <w:rFonts w:cs="Arial"/>
        </w:rPr>
      </w:pPr>
    </w:p>
    <w:p w14:paraId="093CB073" w14:textId="77777777" w:rsidR="009F04BA" w:rsidRDefault="009F04BA" w:rsidP="00EF3406">
      <w:pPr>
        <w:autoSpaceDE w:val="0"/>
        <w:autoSpaceDN w:val="0"/>
        <w:adjustRightInd w:val="0"/>
        <w:rPr>
          <w:rFonts w:cs="Arial"/>
        </w:rPr>
      </w:pPr>
    </w:p>
    <w:p w14:paraId="4784B593" w14:textId="77777777" w:rsidR="009F04BA" w:rsidRDefault="009F04BA" w:rsidP="00EF3406">
      <w:pPr>
        <w:autoSpaceDE w:val="0"/>
        <w:autoSpaceDN w:val="0"/>
        <w:adjustRightInd w:val="0"/>
        <w:rPr>
          <w:rFonts w:cs="Arial"/>
        </w:rPr>
      </w:pPr>
    </w:p>
    <w:p w14:paraId="280C713F" w14:textId="7849EFE2" w:rsidR="00EF3406" w:rsidRDefault="00EF3406" w:rsidP="009F04BA">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8"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0061400D" w14:textId="77777777" w:rsidR="00EF3406" w:rsidRDefault="00EF3406" w:rsidP="00EF3406">
      <w:pPr>
        <w:autoSpaceDE w:val="0"/>
        <w:autoSpaceDN w:val="0"/>
        <w:adjustRightInd w:val="0"/>
        <w:rPr>
          <w:rFonts w:cs="Arial"/>
          <w:szCs w:val="22"/>
        </w:rPr>
      </w:pPr>
    </w:p>
    <w:p w14:paraId="2DE2F51C"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76E20A76" w14:textId="77777777" w:rsidR="00EF3406" w:rsidRPr="002633D8" w:rsidRDefault="00EF3406" w:rsidP="00EF3406">
      <w:pPr>
        <w:rPr>
          <w:rFonts w:cs="Arial"/>
          <w:szCs w:val="22"/>
        </w:rPr>
      </w:pPr>
    </w:p>
    <w:p w14:paraId="58B8508B"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31F6D21E" w14:textId="77777777" w:rsidR="00EF3406" w:rsidRPr="002633D8" w:rsidRDefault="00EF3406" w:rsidP="00EF3406">
      <w:pPr>
        <w:rPr>
          <w:rFonts w:cs="Arial"/>
          <w:i/>
          <w:szCs w:val="22"/>
          <w:highlight w:val="yellow"/>
        </w:rPr>
      </w:pPr>
    </w:p>
    <w:p w14:paraId="64E798C5" w14:textId="78DC1822" w:rsidR="00EF3406" w:rsidRDefault="00EF3406" w:rsidP="00EF3406">
      <w:pPr>
        <w:pStyle w:val="BodyText"/>
        <w:rPr>
          <w:color w:val="auto"/>
        </w:rPr>
      </w:pPr>
      <w:r w:rsidRPr="5CA40214">
        <w:rPr>
          <w:color w:val="auto"/>
        </w:rPr>
        <w:t>Module details are correct on 1 September 20</w:t>
      </w:r>
      <w:r>
        <w:rPr>
          <w:color w:val="auto"/>
        </w:rPr>
        <w:t>23</w:t>
      </w:r>
      <w:r w:rsidRPr="5CA40214">
        <w:rPr>
          <w:color w:val="auto"/>
        </w:rPr>
        <w:t xml:space="preserve">, and will not normally be changed during the year. In the unlikely event of </w:t>
      </w:r>
      <w:r>
        <w:rPr>
          <w:color w:val="auto"/>
        </w:rPr>
        <w:t>changes having to be made</w:t>
      </w:r>
      <w:r w:rsidRPr="5CA40214">
        <w:rPr>
          <w:color w:val="auto"/>
        </w:rPr>
        <w:t xml:space="preserve"> to these details during the year, you will be notified in writing.  Module descriptors are presented in the accompanying Module Directory document.</w:t>
      </w:r>
    </w:p>
    <w:p w14:paraId="2E96CEAF" w14:textId="77777777" w:rsidR="00EF3406" w:rsidRDefault="00EF3406">
      <w:r>
        <w:br w:type="page"/>
      </w:r>
    </w:p>
    <w:p w14:paraId="6A83CCA3" w14:textId="53CFD7C0" w:rsidR="00EF3406" w:rsidRPr="006471E2" w:rsidRDefault="00CC1163" w:rsidP="009F04BA">
      <w:pPr>
        <w:pStyle w:val="Heading2"/>
        <w:rPr>
          <w:rFonts w:eastAsia="Arial"/>
        </w:rPr>
      </w:pPr>
      <w:bookmarkStart w:id="27" w:name="_Toc1671755470"/>
      <w:r w:rsidRPr="6E721F82">
        <w:rPr>
          <w:rFonts w:eastAsia="Arial"/>
        </w:rPr>
        <w:lastRenderedPageBreak/>
        <w:t xml:space="preserve">BA (Hons) </w:t>
      </w:r>
      <w:proofErr w:type="spellStart"/>
      <w:r w:rsidRPr="6E721F82">
        <w:rPr>
          <w:rFonts w:eastAsia="Arial"/>
        </w:rPr>
        <w:t>Yuth</w:t>
      </w:r>
      <w:proofErr w:type="spellEnd"/>
      <w:r w:rsidRPr="6E721F82">
        <w:rPr>
          <w:rFonts w:eastAsia="Arial"/>
        </w:rPr>
        <w:t xml:space="preserve"> Work and Social Education with Foundation Year (ETS </w:t>
      </w:r>
      <w:r>
        <w:tab/>
      </w:r>
      <w:r w:rsidRPr="6E721F82">
        <w:rPr>
          <w:rFonts w:eastAsia="Arial"/>
        </w:rPr>
        <w:t>Endorsed)</w:t>
      </w:r>
      <w:bookmarkEnd w:id="27"/>
    </w:p>
    <w:p w14:paraId="5D4E8AD7" w14:textId="77777777" w:rsidR="00EF3406" w:rsidRDefault="00EF3406" w:rsidP="00EF3406">
      <w:pPr>
        <w:ind w:left="360"/>
        <w:rPr>
          <w:rFonts w:cs="Arial"/>
          <w:b/>
          <w:szCs w:val="22"/>
        </w:rPr>
      </w:pPr>
    </w:p>
    <w:p w14:paraId="29313D16" w14:textId="77777777" w:rsidR="00EF3406" w:rsidRPr="002633D8" w:rsidRDefault="00EF3406" w:rsidP="00EF3406">
      <w:pPr>
        <w:rPr>
          <w:rFonts w:eastAsia="Arial" w:cs="Arial"/>
          <w:b/>
          <w:bCs/>
        </w:rPr>
      </w:pPr>
      <w:r w:rsidRPr="36AA3193">
        <w:rPr>
          <w:b/>
          <w:bCs/>
        </w:rPr>
        <w:t>Programme Learning Outcomes</w:t>
      </w:r>
      <w:r w:rsidRPr="60269D23">
        <w:rPr>
          <w:rFonts w:eastAsia="Arial" w:cs="Arial"/>
          <w:b/>
          <w:bCs/>
        </w:rPr>
        <w:t xml:space="preserve"> </w:t>
      </w:r>
    </w:p>
    <w:p w14:paraId="61014CCE" w14:textId="77777777" w:rsidR="00EF3406" w:rsidRPr="002633D8" w:rsidRDefault="00EF3406" w:rsidP="00EF3406">
      <w:pPr>
        <w:jc w:val="both"/>
        <w:rPr>
          <w:rFonts w:cs="Arial"/>
          <w:szCs w:val="22"/>
        </w:rPr>
      </w:pPr>
    </w:p>
    <w:p w14:paraId="712040D8" w14:textId="77777777" w:rsidR="00B54F56" w:rsidRDefault="00B54F56" w:rsidP="00B54F56">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rPr>
        <w:t>Knowledge and understanding (KU)</w:t>
      </w:r>
      <w:r>
        <w:rPr>
          <w:rStyle w:val="eop"/>
          <w:rFonts w:ascii="Arial" w:hAnsi="Arial" w:cs="Arial"/>
          <w:sz w:val="22"/>
          <w:szCs w:val="22"/>
        </w:rPr>
        <w:t> </w:t>
      </w:r>
    </w:p>
    <w:p w14:paraId="7D64A543" w14:textId="77777777" w:rsidR="00B54F56" w:rsidRDefault="00B54F56" w:rsidP="00B54F56">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color w:val="000000"/>
          <w:sz w:val="22"/>
          <w:szCs w:val="22"/>
        </w:rPr>
        <w:t> </w:t>
      </w:r>
    </w:p>
    <w:p w14:paraId="1924F2DA" w14:textId="77777777" w:rsidR="00B54F56" w:rsidRDefault="00B54F56" w:rsidP="00B54F56">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color w:val="000000"/>
          <w:sz w:val="22"/>
          <w:szCs w:val="22"/>
        </w:rPr>
        <w:t>Subject knowledge and understanding is conceptualised here with four aspects, all of which contribute to the debate about the role and professional identity of the practitioner. It is by engagement in each of these areas that professional identities are formed and appropriate subject knowledge is gained:</w:t>
      </w:r>
      <w:r>
        <w:rPr>
          <w:rStyle w:val="eop"/>
          <w:rFonts w:ascii="Arial" w:hAnsi="Arial" w:cs="Arial"/>
          <w:color w:val="000000"/>
          <w:sz w:val="22"/>
          <w:szCs w:val="22"/>
        </w:rPr>
        <w:t> </w:t>
      </w:r>
    </w:p>
    <w:p w14:paraId="3985643F" w14:textId="77777777" w:rsidR="00B54F56" w:rsidRDefault="00B54F56" w:rsidP="00B54F56">
      <w:pPr>
        <w:pStyle w:val="paragraph"/>
        <w:spacing w:before="0" w:beforeAutospacing="0" w:after="0" w:afterAutospacing="0"/>
        <w:ind w:left="720"/>
        <w:jc w:val="both"/>
        <w:textAlignment w:val="baseline"/>
        <w:rPr>
          <w:rFonts w:ascii="Arial" w:hAnsi="Arial" w:cs="Arial"/>
          <w:sz w:val="22"/>
          <w:szCs w:val="22"/>
        </w:rPr>
      </w:pPr>
      <w:r>
        <w:rPr>
          <w:rStyle w:val="eop"/>
          <w:rFonts w:ascii="Arial" w:hAnsi="Arial" w:cs="Arial"/>
          <w:color w:val="000000"/>
          <w:sz w:val="22"/>
          <w:szCs w:val="22"/>
        </w:rPr>
        <w:t> </w:t>
      </w:r>
    </w:p>
    <w:p w14:paraId="4D639090" w14:textId="77777777" w:rsidR="00B54F56" w:rsidRDefault="00B54F56"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working in and with communities;</w:t>
      </w:r>
      <w:r>
        <w:rPr>
          <w:rStyle w:val="eop"/>
          <w:rFonts w:ascii="Arial" w:hAnsi="Arial" w:cs="Arial"/>
          <w:color w:val="000000"/>
          <w:sz w:val="22"/>
          <w:szCs w:val="22"/>
        </w:rPr>
        <w:t> </w:t>
      </w:r>
    </w:p>
    <w:p w14:paraId="7FADCFAE" w14:textId="77777777" w:rsidR="00B54F56" w:rsidRDefault="00B54F56"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working with young people; working with adults;</w:t>
      </w:r>
      <w:r>
        <w:rPr>
          <w:rStyle w:val="eop"/>
          <w:rFonts w:ascii="Arial" w:hAnsi="Arial" w:cs="Arial"/>
          <w:color w:val="000000"/>
          <w:sz w:val="22"/>
          <w:szCs w:val="22"/>
        </w:rPr>
        <w:t> </w:t>
      </w:r>
    </w:p>
    <w:p w14:paraId="4A055194" w14:textId="77777777" w:rsidR="00B54F56" w:rsidRDefault="00B54F56"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approaches to learning and development;</w:t>
      </w:r>
      <w:r>
        <w:rPr>
          <w:rStyle w:val="eop"/>
          <w:rFonts w:ascii="Arial" w:hAnsi="Arial" w:cs="Arial"/>
          <w:color w:val="000000"/>
          <w:sz w:val="22"/>
          <w:szCs w:val="22"/>
        </w:rPr>
        <w:t> </w:t>
      </w:r>
    </w:p>
    <w:p w14:paraId="49176EE9" w14:textId="77777777" w:rsidR="00B54F56" w:rsidRDefault="00B54F56" w:rsidP="003A22A0">
      <w:pPr>
        <w:pStyle w:val="paragraph"/>
        <w:numPr>
          <w:ilvl w:val="0"/>
          <w:numId w:val="1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developing community-based organisations.</w:t>
      </w:r>
      <w:r>
        <w:rPr>
          <w:rStyle w:val="eop"/>
          <w:rFonts w:ascii="Arial" w:hAnsi="Arial" w:cs="Arial"/>
          <w:color w:val="000000"/>
          <w:sz w:val="22"/>
          <w:szCs w:val="22"/>
        </w:rPr>
        <w:t> </w:t>
      </w:r>
    </w:p>
    <w:p w14:paraId="2306B9D0" w14:textId="77777777" w:rsidR="00B54F56" w:rsidRDefault="00B54F56" w:rsidP="00B54F56">
      <w:pPr>
        <w:pStyle w:val="paragraph"/>
        <w:spacing w:before="0" w:beforeAutospacing="0" w:after="0" w:afterAutospacing="0"/>
        <w:ind w:left="720"/>
        <w:jc w:val="both"/>
        <w:textAlignment w:val="baseline"/>
        <w:rPr>
          <w:rFonts w:ascii="Arial" w:hAnsi="Arial" w:cs="Arial"/>
          <w:sz w:val="22"/>
          <w:szCs w:val="22"/>
        </w:rPr>
      </w:pPr>
      <w:r>
        <w:rPr>
          <w:rStyle w:val="eop"/>
          <w:rFonts w:ascii="Arial" w:hAnsi="Arial" w:cs="Arial"/>
          <w:color w:val="000000"/>
          <w:sz w:val="22"/>
          <w:szCs w:val="22"/>
        </w:rPr>
        <w:t> </w:t>
      </w:r>
    </w:p>
    <w:p w14:paraId="541319E2" w14:textId="77777777" w:rsidR="00B54F56" w:rsidRDefault="00B54F56" w:rsidP="00B54F56">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color w:val="000000"/>
          <w:sz w:val="22"/>
          <w:szCs w:val="22"/>
        </w:rPr>
        <w:t>The development of knowledge, skills and values are interconnected across these aspects by the attention which is paid throughout courses of study in this subject to the development of critical and reflective practitioners who are able to act as leaders in their professional environment, bringing about change for individuals and communities.</w:t>
      </w:r>
      <w:r>
        <w:rPr>
          <w:rStyle w:val="eop"/>
          <w:rFonts w:ascii="Arial" w:hAnsi="Arial" w:cs="Arial"/>
          <w:color w:val="000000"/>
          <w:sz w:val="22"/>
          <w:szCs w:val="22"/>
        </w:rPr>
        <w:t> </w:t>
      </w:r>
    </w:p>
    <w:p w14:paraId="7BD4CB37" w14:textId="77777777" w:rsidR="00B54F56" w:rsidRDefault="00B54F56" w:rsidP="00B54F56">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color w:val="000000"/>
          <w:sz w:val="22"/>
          <w:szCs w:val="22"/>
        </w:rPr>
        <w:t> </w:t>
      </w:r>
    </w:p>
    <w:p w14:paraId="2D84EE33"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KU1: Working in and with communities </w:t>
      </w:r>
      <w:r w:rsidRPr="00CC1163">
        <w:rPr>
          <w:rStyle w:val="eop"/>
          <w:rFonts w:ascii="Arial" w:hAnsi="Arial" w:cs="Arial"/>
          <w:color w:val="000000"/>
          <w:sz w:val="22"/>
          <w:szCs w:val="22"/>
        </w:rPr>
        <w:t> </w:t>
      </w:r>
    </w:p>
    <w:p w14:paraId="5FB2DFAF"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6C3C2F83"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the community-based context for practice  </w:t>
      </w:r>
    </w:p>
    <w:p w14:paraId="5BF7A6DB"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the scope of professional practice which is community-based and is outside of formal learning and national courses of assessment in schools and colleges (though linked to them) and outside clinical or statutory practice in health and social care (though linked to them)  </w:t>
      </w:r>
    </w:p>
    <w:p w14:paraId="46C8F98C"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studies of public services such as the youth services, adult and community education centres, support and guidance services, and third sector organisations' theorisations of local society, civil society and of social capital  </w:t>
      </w:r>
    </w:p>
    <w:p w14:paraId="271A4F78"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the relationship of young people to communities, and of people in different stages of their lives to one another in communities  </w:t>
      </w:r>
    </w:p>
    <w:p w14:paraId="37677FBE"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the history of the development of community-based practice as distinct from state or market-based practice.  </w:t>
      </w:r>
    </w:p>
    <w:p w14:paraId="189C6B00"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partnership, power, empowerment and democratic learning  </w:t>
      </w:r>
    </w:p>
    <w:p w14:paraId="43C1A3B6"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the analysis of practices which challenge existing power relations such as those rooted in age-based discrimination, sexism, racism, sectarianism, and/or practices rooted in class privilege, which may lead to marginalization </w:t>
      </w:r>
    </w:p>
    <w:p w14:paraId="76B2463F"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social, as distinct from medical, models of social issues such as disability discrimination or sexuality-based oppression </w:t>
      </w:r>
    </w:p>
    <w:p w14:paraId="303DC384"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networking as a significant aspect of practice  </w:t>
      </w:r>
    </w:p>
    <w:p w14:paraId="4C8276B2"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the study of coalitions and broad-based organising  </w:t>
      </w:r>
    </w:p>
    <w:p w14:paraId="4410590A"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conflict and community-based practices and the role of alliances  </w:t>
      </w:r>
    </w:p>
    <w:p w14:paraId="4234AE52"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collective action and social change, including enterprise and self-help strategies for addressing shared needs and aspirations, campaigning and the links to social movements </w:t>
      </w:r>
    </w:p>
    <w:p w14:paraId="7A1069E2"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lastRenderedPageBreak/>
        <w:t>debates about citizenship, democracy, social justice and social value which may underpin practice  </w:t>
      </w:r>
    </w:p>
    <w:p w14:paraId="62BB0B18" w14:textId="77777777" w:rsidR="00B54F56" w:rsidRPr="00CC1163" w:rsidRDefault="00B54F56" w:rsidP="003A22A0">
      <w:pPr>
        <w:pStyle w:val="ListParagraph"/>
        <w:numPr>
          <w:ilvl w:val="0"/>
          <w:numId w:val="26"/>
        </w:numPr>
        <w:jc w:val="both"/>
        <w:rPr>
          <w:rFonts w:ascii="Arial" w:hAnsi="Arial" w:cs="Arial"/>
        </w:rPr>
      </w:pPr>
      <w:r w:rsidRPr="00CC1163">
        <w:rPr>
          <w:rFonts w:ascii="Arial" w:hAnsi="Arial" w:cs="Arial"/>
        </w:rPr>
        <w:t>analysis of the impact of social policy discourses on the development of professional practice in youth and community work, including youth policy and comparative international and European social policy. </w:t>
      </w:r>
    </w:p>
    <w:p w14:paraId="3CA58BA2"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KU2: Working with young people: working with adults </w:t>
      </w:r>
      <w:r w:rsidRPr="00CC1163">
        <w:rPr>
          <w:rStyle w:val="eop"/>
          <w:rFonts w:ascii="Arial" w:hAnsi="Arial" w:cs="Arial"/>
          <w:color w:val="000000"/>
          <w:sz w:val="22"/>
          <w:szCs w:val="22"/>
        </w:rPr>
        <w:t> </w:t>
      </w:r>
    </w:p>
    <w:p w14:paraId="35EA9F9E"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04FA3B1B"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Models and meanings of development through the life course, and the links between education and development; holistic approaches: the physical, mental, emotional and spiritual aspects of resourcefulness and resilience; critique of normative and deficit models of development; </w:t>
      </w:r>
    </w:p>
    <w:p w14:paraId="0EBA31F6"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Engaging with young people and adults in communities in order to develop strategies for education and change </w:t>
      </w:r>
    </w:p>
    <w:p w14:paraId="181B51DB"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investigations of models of work with young people and communities in the UK and globally, including those which may be controversial  </w:t>
      </w:r>
    </w:p>
    <w:p w14:paraId="6B200DD5"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investigation of whether particular educational methods are more or less suitable for different stages or age groups  </w:t>
      </w:r>
    </w:p>
    <w:p w14:paraId="47BF84F6"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models of practice, including outreach work and detached work, project-based work, cultural work and sport, and participatory practice iv evaluation of the impact of strategies and practices.  </w:t>
      </w:r>
    </w:p>
    <w:p w14:paraId="195CB074"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Children's, young people's and adults' health, safety and well-being: professional practice in relation to legal obligations and duties of care in safeguarding children, young people and vulnerable adults, including the role of other professionals and agencies  </w:t>
      </w:r>
    </w:p>
    <w:p w14:paraId="13EA18E0"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promoting good mental and emotional health, and recognising and responding to breakdown;  </w:t>
      </w:r>
    </w:p>
    <w:p w14:paraId="16C90ED6"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informal education and support;  </w:t>
      </w:r>
    </w:p>
    <w:p w14:paraId="3A4AE9D4" w14:textId="77777777" w:rsidR="00B54F56" w:rsidRPr="00CC1163" w:rsidRDefault="00B54F56" w:rsidP="003A22A0">
      <w:pPr>
        <w:pStyle w:val="ListParagraph"/>
        <w:numPr>
          <w:ilvl w:val="0"/>
          <w:numId w:val="25"/>
        </w:numPr>
        <w:jc w:val="both"/>
        <w:rPr>
          <w:rFonts w:ascii="Arial" w:hAnsi="Arial" w:cs="Arial"/>
        </w:rPr>
      </w:pPr>
      <w:r w:rsidRPr="00CC1163">
        <w:rPr>
          <w:rFonts w:ascii="Arial" w:hAnsi="Arial" w:cs="Arial"/>
        </w:rPr>
        <w:t>the importance, and nature, of personal and professional boundaries, and the different boundary issues involved in work with young people and work with adults. </w:t>
      </w:r>
    </w:p>
    <w:p w14:paraId="66F94BCC"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KU3: Approaches to learning and development</w:t>
      </w:r>
      <w:r w:rsidRPr="00CC1163">
        <w:rPr>
          <w:rStyle w:val="eop"/>
          <w:rFonts w:ascii="Arial" w:hAnsi="Arial" w:cs="Arial"/>
          <w:color w:val="000000"/>
          <w:sz w:val="22"/>
          <w:szCs w:val="22"/>
        </w:rPr>
        <w:t> </w:t>
      </w:r>
    </w:p>
    <w:p w14:paraId="04DDAC87"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47305B3C"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Informal education, conversation, critical dialogue and experiential learning: </w:t>
      </w:r>
    </w:p>
    <w:p w14:paraId="2528DC5F"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situated learning: local, global and metaphysical, including global learning, environmental learning and theological or faith-sensitive learning; </w:t>
      </w:r>
    </w:p>
    <w:p w14:paraId="2B9AFE9B"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using characteristic methods of informal education, which require practitioners to locate their practice within a matrix of power dynamics across local, global, political and faith boundaries; </w:t>
      </w:r>
    </w:p>
    <w:p w14:paraId="74264ED5"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citizenship learning, collaborative and open enquiry, and political education; </w:t>
      </w:r>
    </w:p>
    <w:p w14:paraId="7CAB2900"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exploration of culturally sensitive and culturally specific learning. </w:t>
      </w:r>
    </w:p>
    <w:p w14:paraId="4D50ED4B"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Developmental group work: learning about personal development through group participation, social education and popular education; debates about peer education; volunteering and community activism as learning; open groups and closed/targeted groups in practice; exploration of group work based on affirmative action, for example, women's groups and disabled young people's groups. </w:t>
      </w:r>
    </w:p>
    <w:p w14:paraId="34AC3FAC"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lastRenderedPageBreak/>
        <w:t>the links between informal education, adventure education, and play and arts-based education; </w:t>
      </w:r>
    </w:p>
    <w:p w14:paraId="4F1372C3" w14:textId="77777777" w:rsidR="00B54F56" w:rsidRPr="00CC1163" w:rsidRDefault="00B54F56" w:rsidP="003A22A0">
      <w:pPr>
        <w:pStyle w:val="ListParagraph"/>
        <w:numPr>
          <w:ilvl w:val="0"/>
          <w:numId w:val="24"/>
        </w:numPr>
        <w:jc w:val="both"/>
        <w:rPr>
          <w:rFonts w:ascii="Arial" w:hAnsi="Arial" w:cs="Arial"/>
        </w:rPr>
      </w:pPr>
      <w:r w:rsidRPr="00CC1163">
        <w:rPr>
          <w:rFonts w:ascii="Arial" w:hAnsi="Arial" w:cs="Arial"/>
        </w:rPr>
        <w:t>holistic approaches to learning, recognising the emotional and spiritual aspects of learning. </w:t>
      </w:r>
    </w:p>
    <w:p w14:paraId="38269568"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KU4: Developing community-based organisations </w:t>
      </w:r>
      <w:r w:rsidRPr="00CC1163">
        <w:rPr>
          <w:rStyle w:val="eop"/>
          <w:rFonts w:ascii="Arial" w:hAnsi="Arial" w:cs="Arial"/>
          <w:color w:val="000000"/>
          <w:sz w:val="22"/>
          <w:szCs w:val="22"/>
        </w:rPr>
        <w:t> </w:t>
      </w:r>
    </w:p>
    <w:p w14:paraId="3B3E8635"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68AF6768"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Understanding organisations: studies of the agencies and workplaces in which community and youth workers are employed </w:t>
      </w:r>
    </w:p>
    <w:p w14:paraId="2C1EFDEA"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the distinctive cultures of third sector organisations, including churches and faith communities, and cooperatives and social enterprises  </w:t>
      </w:r>
    </w:p>
    <w:p w14:paraId="3BFFBA86"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the role of community organisations in contributing to cohesion and integration, contestation and change  </w:t>
      </w:r>
    </w:p>
    <w:p w14:paraId="5CA36937"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strategies for anti-oppressive and anti-discriminatory practice at organisational level </w:t>
      </w:r>
    </w:p>
    <w:p w14:paraId="04084836"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equality, diversity and interdependence in the workplace and beyond  </w:t>
      </w:r>
    </w:p>
    <w:p w14:paraId="4CC7024E"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human rights-based equality duties and non-discrimination legislation.  </w:t>
      </w:r>
    </w:p>
    <w:p w14:paraId="09B03724"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Management and leadership in community-based projects: study of inter-professional and interdisciplinary working, including the leadership and management of teams and individuals  </w:t>
      </w:r>
    </w:p>
    <w:p w14:paraId="48401A86"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financial planning, management and accountability, including models of social enterprise and social investment  </w:t>
      </w:r>
    </w:p>
    <w:p w14:paraId="5E46543B"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mentoring, supervision, staff development and training iv the role of part-time workers and volunteers  </w:t>
      </w:r>
    </w:p>
    <w:p w14:paraId="4B1A3533"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safety and support for youth and community work practitioners  </w:t>
      </w:r>
    </w:p>
    <w:p w14:paraId="4777B03B"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measuring and evaluating the impact of projects. </w:t>
      </w:r>
    </w:p>
    <w:p w14:paraId="55B0A4F1"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Interdisciplinary and collaborative working: exploration of the nature of inter-professional and interdisciplinary approaches, including the possibility of trans-professional approaches  </w:t>
      </w:r>
    </w:p>
    <w:p w14:paraId="74B4A5C3"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current professional context of integrated and non-integrated services and approaches  </w:t>
      </w:r>
    </w:p>
    <w:p w14:paraId="51481F7A"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youth services in the context of integrated and non-integrated working  </w:t>
      </w:r>
    </w:p>
    <w:p w14:paraId="56EC6C0D"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youth work in a variety of agency and multiagency contexts  </w:t>
      </w:r>
    </w:p>
    <w:p w14:paraId="46FA1BAB"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universal provision and targeted provision </w:t>
      </w:r>
    </w:p>
    <w:p w14:paraId="04044D03"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dedicated and distinct service provision  </w:t>
      </w:r>
    </w:p>
    <w:p w14:paraId="340B100E"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specific skills in working with other professionals in multidisciplinary teams, for example from education, health and social care or housing organisations  </w:t>
      </w:r>
    </w:p>
    <w:p w14:paraId="2773CA1F"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exploration of the links with other professions  </w:t>
      </w:r>
    </w:p>
    <w:p w14:paraId="201DC35B" w14:textId="77777777" w:rsidR="00B54F56" w:rsidRPr="00CC1163" w:rsidRDefault="00B54F56" w:rsidP="003A22A0">
      <w:pPr>
        <w:pStyle w:val="ListParagraph"/>
        <w:numPr>
          <w:ilvl w:val="0"/>
          <w:numId w:val="23"/>
        </w:numPr>
        <w:jc w:val="both"/>
        <w:rPr>
          <w:rFonts w:ascii="Arial" w:hAnsi="Arial" w:cs="Arial"/>
        </w:rPr>
      </w:pPr>
      <w:r w:rsidRPr="00CC1163">
        <w:rPr>
          <w:rFonts w:ascii="Arial" w:hAnsi="Arial" w:cs="Arial"/>
        </w:rPr>
        <w:t>nature of accountability in multidisciplinary teams. </w:t>
      </w:r>
    </w:p>
    <w:p w14:paraId="0DAE45B3" w14:textId="6CC46F64" w:rsidR="00B54F56" w:rsidRPr="00CC1163" w:rsidRDefault="00B54F56" w:rsidP="6E721F82">
      <w:pPr>
        <w:pStyle w:val="paragraph"/>
        <w:spacing w:before="0" w:beforeAutospacing="0" w:after="0" w:afterAutospacing="0"/>
        <w:jc w:val="both"/>
        <w:textAlignment w:val="baseline"/>
        <w:rPr>
          <w:rFonts w:ascii="Arial" w:hAnsi="Arial" w:cs="Arial"/>
          <w:sz w:val="22"/>
          <w:szCs w:val="22"/>
        </w:rPr>
      </w:pPr>
      <w:r w:rsidRPr="6E721F82">
        <w:rPr>
          <w:rStyle w:val="eop"/>
          <w:rFonts w:ascii="Arial" w:hAnsi="Arial" w:cs="Arial"/>
          <w:color w:val="000000" w:themeColor="text1"/>
          <w:sz w:val="22"/>
          <w:szCs w:val="22"/>
        </w:rPr>
        <w:t> </w:t>
      </w:r>
      <w:r w:rsidRPr="6E721F82">
        <w:rPr>
          <w:rStyle w:val="normaltextrun"/>
          <w:rFonts w:ascii="Arial" w:hAnsi="Arial" w:cs="Arial"/>
          <w:color w:val="000000" w:themeColor="text1"/>
          <w:sz w:val="22"/>
          <w:szCs w:val="22"/>
        </w:rPr>
        <w:t>Each of the above PLOs is covered by at least 2 modules at the appropriate level (</w:t>
      </w:r>
      <w:proofErr w:type="gramStart"/>
      <w:r w:rsidRPr="6E721F82">
        <w:rPr>
          <w:rStyle w:val="normaltextrun"/>
          <w:rFonts w:ascii="Arial" w:hAnsi="Arial" w:cs="Arial"/>
          <w:color w:val="000000" w:themeColor="text1"/>
          <w:sz w:val="22"/>
          <w:szCs w:val="22"/>
        </w:rPr>
        <w:t>taking into account</w:t>
      </w:r>
      <w:proofErr w:type="gramEnd"/>
      <w:r w:rsidRPr="6E721F82">
        <w:rPr>
          <w:rStyle w:val="normaltextrun"/>
          <w:rFonts w:ascii="Arial" w:hAnsi="Arial" w:cs="Arial"/>
          <w:color w:val="000000" w:themeColor="text1"/>
          <w:sz w:val="22"/>
          <w:szCs w:val="22"/>
        </w:rPr>
        <w:t xml:space="preserve"> individual patterns of study)</w:t>
      </w:r>
      <w:r w:rsidRPr="6E721F82">
        <w:rPr>
          <w:rStyle w:val="eop"/>
          <w:rFonts w:ascii="Arial" w:hAnsi="Arial" w:cs="Arial"/>
          <w:color w:val="000000" w:themeColor="text1"/>
          <w:sz w:val="22"/>
          <w:szCs w:val="22"/>
        </w:rPr>
        <w:t> </w:t>
      </w:r>
    </w:p>
    <w:p w14:paraId="71B4909B" w14:textId="77777777" w:rsidR="00B54F56" w:rsidRPr="00CC1163" w:rsidRDefault="00B54F56" w:rsidP="00CC1163">
      <w:pPr>
        <w:pStyle w:val="paragraph"/>
        <w:spacing w:before="0" w:beforeAutospacing="0" w:after="0" w:afterAutospacing="0"/>
        <w:ind w:left="720"/>
        <w:jc w:val="both"/>
        <w:textAlignment w:val="baseline"/>
        <w:rPr>
          <w:rFonts w:ascii="Arial" w:hAnsi="Arial" w:cs="Arial"/>
          <w:sz w:val="22"/>
          <w:szCs w:val="22"/>
        </w:rPr>
      </w:pPr>
      <w:r w:rsidRPr="00CC1163">
        <w:rPr>
          <w:rStyle w:val="eop"/>
          <w:rFonts w:ascii="Arial" w:hAnsi="Arial" w:cs="Arial"/>
          <w:color w:val="000000"/>
          <w:sz w:val="22"/>
          <w:szCs w:val="22"/>
        </w:rPr>
        <w:t> </w:t>
      </w:r>
    </w:p>
    <w:p w14:paraId="371C8D6F"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Subject Specific Skills (SSS)</w:t>
      </w:r>
      <w:r w:rsidRPr="00CC1163">
        <w:rPr>
          <w:rStyle w:val="eop"/>
          <w:rFonts w:ascii="Arial" w:hAnsi="Arial" w:cs="Arial"/>
          <w:color w:val="000000"/>
          <w:sz w:val="22"/>
          <w:szCs w:val="22"/>
        </w:rPr>
        <w:t> </w:t>
      </w:r>
    </w:p>
    <w:p w14:paraId="5D6AB05E"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60FCE634"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color w:val="000000"/>
          <w:sz w:val="22"/>
          <w:szCs w:val="22"/>
        </w:rPr>
        <w:t>Subject-specific and generic skills for youth and community work are constructed on a strong base of knowledge of theory and practice.</w:t>
      </w:r>
      <w:r w:rsidRPr="00CC1163">
        <w:rPr>
          <w:rStyle w:val="eop"/>
          <w:rFonts w:ascii="Arial" w:hAnsi="Arial" w:cs="Arial"/>
          <w:color w:val="000000"/>
          <w:sz w:val="22"/>
          <w:szCs w:val="22"/>
        </w:rPr>
        <w:t> </w:t>
      </w:r>
    </w:p>
    <w:p w14:paraId="611853D9"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7D558871"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color w:val="000000"/>
          <w:sz w:val="22"/>
          <w:szCs w:val="22"/>
        </w:rPr>
        <w:lastRenderedPageBreak/>
        <w:t>Graduates are able to demonstrate skills in the following areas.</w:t>
      </w:r>
      <w:r w:rsidRPr="00CC1163">
        <w:rPr>
          <w:rStyle w:val="eop"/>
          <w:rFonts w:ascii="Arial" w:hAnsi="Arial" w:cs="Arial"/>
          <w:color w:val="000000"/>
          <w:sz w:val="22"/>
          <w:szCs w:val="22"/>
        </w:rPr>
        <w:t> </w:t>
      </w:r>
    </w:p>
    <w:p w14:paraId="5560445F"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692BCAF3"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SSS1: Understanding, developing and managing their professional role</w:t>
      </w:r>
      <w:r w:rsidRPr="00CC1163">
        <w:rPr>
          <w:rStyle w:val="eop"/>
          <w:rFonts w:ascii="Arial" w:hAnsi="Arial" w:cs="Arial"/>
          <w:color w:val="000000"/>
          <w:sz w:val="22"/>
          <w:szCs w:val="22"/>
        </w:rPr>
        <w:t> </w:t>
      </w:r>
    </w:p>
    <w:p w14:paraId="5015AF55"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6AF42EA9"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an understanding of, and the capacity to apply and integrate, theoretical frameworks and key concepts relevant to practice in youth and community work </w:t>
      </w:r>
    </w:p>
    <w:p w14:paraId="34AF00FB"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an informed and critical understanding of their professional role as educators in relation to other professional interventions in the lives of young people and communities </w:t>
      </w:r>
    </w:p>
    <w:p w14:paraId="38C57321"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substantial autonomy in using both conventional and innovative, original and creative methods in the planning, delivery and evaluation of impact of educational courses across a range of practice settings  </w:t>
      </w:r>
    </w:p>
    <w:p w14:paraId="09DE7995"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systematic analysis of relevant concepts, theories and issues of policy, and their use in informing evidence-based practice  </w:t>
      </w:r>
    </w:p>
    <w:p w14:paraId="36EAEC45"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the ability to maintain professional boundaries in voluntary relationships and in informal contexts, including the appropriate use of information technology and social media  </w:t>
      </w:r>
    </w:p>
    <w:p w14:paraId="6D76F42C"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the ability to make informed judgements on complex ethical and professional issues in a disputed field and to act appropriately in the light of relevant professional and ethical codes of practice  </w:t>
      </w:r>
    </w:p>
    <w:p w14:paraId="0782256A"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the ability to operate as a reflective practitioner, demonstrating appropriate professional actions and behaviours  </w:t>
      </w:r>
    </w:p>
    <w:p w14:paraId="26E1F680" w14:textId="77777777" w:rsidR="00B54F56" w:rsidRPr="00CC1163" w:rsidRDefault="00B54F56" w:rsidP="003A22A0">
      <w:pPr>
        <w:pStyle w:val="ListParagraph"/>
        <w:numPr>
          <w:ilvl w:val="0"/>
          <w:numId w:val="22"/>
        </w:numPr>
        <w:jc w:val="both"/>
        <w:rPr>
          <w:rFonts w:ascii="Arial" w:hAnsi="Arial" w:cs="Arial"/>
        </w:rPr>
      </w:pPr>
      <w:r w:rsidRPr="00CC1163">
        <w:rPr>
          <w:rFonts w:ascii="Arial" w:hAnsi="Arial" w:cs="Arial"/>
        </w:rPr>
        <w:t>critical reflection upon, and commitment to, their continuing personal and professional development and evolving their own practice. </w:t>
      </w:r>
    </w:p>
    <w:p w14:paraId="45BA5FAC"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normaltextrun"/>
          <w:rFonts w:ascii="Arial" w:hAnsi="Arial" w:cs="Arial"/>
          <w:b/>
          <w:bCs/>
          <w:color w:val="000000"/>
          <w:sz w:val="22"/>
          <w:szCs w:val="22"/>
        </w:rPr>
        <w:t>SSS2: Fostering Democratic and Inclusive Practice</w:t>
      </w:r>
      <w:r w:rsidRPr="00CC1163">
        <w:rPr>
          <w:rStyle w:val="eop"/>
          <w:rFonts w:ascii="Arial" w:hAnsi="Arial" w:cs="Arial"/>
          <w:color w:val="000000"/>
          <w:sz w:val="22"/>
          <w:szCs w:val="22"/>
        </w:rPr>
        <w:t> </w:t>
      </w:r>
    </w:p>
    <w:p w14:paraId="19F514CA" w14:textId="77777777" w:rsidR="00B54F56" w:rsidRPr="00CC1163" w:rsidRDefault="00B54F56" w:rsidP="00CC1163">
      <w:pPr>
        <w:ind w:firstLine="60"/>
        <w:jc w:val="both"/>
        <w:rPr>
          <w:rFonts w:cs="Arial"/>
          <w:szCs w:val="22"/>
        </w:rPr>
      </w:pPr>
    </w:p>
    <w:p w14:paraId="6A2B51E9" w14:textId="77777777" w:rsidR="00B54F56" w:rsidRPr="00CC1163" w:rsidRDefault="00B54F56" w:rsidP="003A22A0">
      <w:pPr>
        <w:pStyle w:val="ListParagraph"/>
        <w:numPr>
          <w:ilvl w:val="0"/>
          <w:numId w:val="21"/>
        </w:numPr>
        <w:jc w:val="both"/>
        <w:rPr>
          <w:rFonts w:ascii="Arial" w:hAnsi="Arial" w:cs="Arial"/>
        </w:rPr>
      </w:pPr>
      <w:r w:rsidRPr="00CC1163">
        <w:rPr>
          <w:rFonts w:ascii="Arial" w:hAnsi="Arial" w:cs="Arial"/>
        </w:rPr>
        <w:t>the ability to build trusting relationships as a foundation for learning; </w:t>
      </w:r>
    </w:p>
    <w:p w14:paraId="1AF25141" w14:textId="77777777" w:rsidR="00B54F56" w:rsidRPr="00CC1163" w:rsidRDefault="00B54F56" w:rsidP="003A22A0">
      <w:pPr>
        <w:pStyle w:val="ListParagraph"/>
        <w:numPr>
          <w:ilvl w:val="0"/>
          <w:numId w:val="21"/>
        </w:numPr>
        <w:jc w:val="both"/>
        <w:rPr>
          <w:rFonts w:ascii="Arial" w:hAnsi="Arial" w:cs="Arial"/>
        </w:rPr>
      </w:pPr>
      <w:r w:rsidRPr="00CC1163">
        <w:rPr>
          <w:rFonts w:ascii="Arial" w:hAnsi="Arial" w:cs="Arial"/>
        </w:rPr>
        <w:t>the ability to foster participation and support for young people and adults in playing an active role in their communities, increasing their voice and influence in contexts and on issues that affect them; </w:t>
      </w:r>
    </w:p>
    <w:p w14:paraId="5D23FCE2" w14:textId="77777777" w:rsidR="00B54F56" w:rsidRPr="00CC1163" w:rsidRDefault="00B54F56" w:rsidP="003A22A0">
      <w:pPr>
        <w:pStyle w:val="ListParagraph"/>
        <w:numPr>
          <w:ilvl w:val="0"/>
          <w:numId w:val="21"/>
        </w:numPr>
        <w:jc w:val="both"/>
        <w:rPr>
          <w:rFonts w:ascii="Arial" w:hAnsi="Arial" w:cs="Arial"/>
        </w:rPr>
      </w:pPr>
      <w:r w:rsidRPr="00CC1163">
        <w:rPr>
          <w:rFonts w:ascii="Arial" w:hAnsi="Arial" w:cs="Arial"/>
        </w:rPr>
        <w:t>the ability to create inclusive environments and to identify and counter oppressive attitudes, behaviours and situations, at both interpersonal and systemic levels; </w:t>
      </w:r>
    </w:p>
    <w:p w14:paraId="48A954E0" w14:textId="77777777" w:rsidR="00B54F56" w:rsidRPr="00CC1163" w:rsidRDefault="00B54F56" w:rsidP="003A22A0">
      <w:pPr>
        <w:pStyle w:val="ListParagraph"/>
        <w:numPr>
          <w:ilvl w:val="0"/>
          <w:numId w:val="21"/>
        </w:numPr>
        <w:jc w:val="both"/>
        <w:rPr>
          <w:rFonts w:ascii="Arial" w:hAnsi="Arial" w:cs="Arial"/>
        </w:rPr>
      </w:pPr>
      <w:r w:rsidRPr="00CC1163">
        <w:rPr>
          <w:rFonts w:ascii="Arial" w:hAnsi="Arial" w:cs="Arial"/>
        </w:rPr>
        <w:t>the capacity to build practice on an understanding of issues of power, empowerment and the complexity of voluntary relationships; </w:t>
      </w:r>
    </w:p>
    <w:p w14:paraId="2329E8FF" w14:textId="77777777" w:rsidR="00B54F56" w:rsidRPr="00CC1163" w:rsidRDefault="00B54F56" w:rsidP="003A22A0">
      <w:pPr>
        <w:pStyle w:val="ListParagraph"/>
        <w:numPr>
          <w:ilvl w:val="0"/>
          <w:numId w:val="21"/>
        </w:numPr>
        <w:jc w:val="both"/>
        <w:rPr>
          <w:rFonts w:ascii="Arial" w:hAnsi="Arial" w:cs="Arial"/>
        </w:rPr>
      </w:pPr>
      <w:r w:rsidRPr="00CC1163">
        <w:rPr>
          <w:rFonts w:ascii="Arial" w:hAnsi="Arial" w:cs="Arial"/>
        </w:rPr>
        <w:t>the capacity to promote, publicise and share good practice. </w:t>
      </w:r>
    </w:p>
    <w:p w14:paraId="3391A522" w14:textId="429FE673" w:rsidR="00B54F56" w:rsidRPr="00CC1163" w:rsidRDefault="00B54F56" w:rsidP="720B7A5D">
      <w:pPr>
        <w:pStyle w:val="paragraph"/>
        <w:spacing w:before="0" w:beforeAutospacing="0" w:after="0" w:afterAutospacing="0"/>
        <w:jc w:val="both"/>
        <w:textAlignment w:val="baseline"/>
        <w:rPr>
          <w:rFonts w:ascii="Arial" w:hAnsi="Arial" w:cs="Arial"/>
          <w:sz w:val="22"/>
          <w:szCs w:val="22"/>
        </w:rPr>
      </w:pPr>
      <w:r w:rsidRPr="720B7A5D">
        <w:rPr>
          <w:rStyle w:val="eop"/>
          <w:rFonts w:ascii="Arial" w:hAnsi="Arial" w:cs="Arial"/>
          <w:color w:val="000000" w:themeColor="text1"/>
          <w:sz w:val="22"/>
          <w:szCs w:val="22"/>
        </w:rPr>
        <w:t> </w:t>
      </w:r>
      <w:r w:rsidRPr="720B7A5D">
        <w:rPr>
          <w:rStyle w:val="normaltextrun"/>
          <w:rFonts w:ascii="Arial" w:hAnsi="Arial" w:cs="Arial"/>
          <w:b/>
          <w:bCs/>
          <w:color w:val="000000" w:themeColor="text1"/>
          <w:sz w:val="22"/>
          <w:szCs w:val="22"/>
        </w:rPr>
        <w:t>SSS3: Maintaining and developing organisations which support practice</w:t>
      </w:r>
      <w:r w:rsidRPr="720B7A5D">
        <w:rPr>
          <w:rStyle w:val="eop"/>
          <w:rFonts w:ascii="Arial" w:hAnsi="Arial" w:cs="Arial"/>
          <w:color w:val="000000" w:themeColor="text1"/>
          <w:sz w:val="22"/>
          <w:szCs w:val="22"/>
        </w:rPr>
        <w:t> </w:t>
      </w:r>
    </w:p>
    <w:p w14:paraId="7578DED8"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3909E7F9" w14:textId="77777777" w:rsidR="00B54F56" w:rsidRPr="00CC1163" w:rsidRDefault="00B54F56" w:rsidP="003A22A0">
      <w:pPr>
        <w:pStyle w:val="ListParagraph"/>
        <w:numPr>
          <w:ilvl w:val="0"/>
          <w:numId w:val="20"/>
        </w:numPr>
        <w:jc w:val="both"/>
        <w:rPr>
          <w:rFonts w:ascii="Arial" w:hAnsi="Arial" w:cs="Arial"/>
        </w:rPr>
      </w:pPr>
      <w:r w:rsidRPr="00CC1163">
        <w:rPr>
          <w:rFonts w:ascii="Arial" w:hAnsi="Arial" w:cs="Arial"/>
        </w:rPr>
        <w:t>the ability to lead and promote the development of productive and sustainable responses and structures, including the support and management of community based and young people's organisations </w:t>
      </w:r>
    </w:p>
    <w:p w14:paraId="4C151DB0" w14:textId="77777777" w:rsidR="00B54F56" w:rsidRPr="00CC1163" w:rsidRDefault="00B54F56" w:rsidP="003A22A0">
      <w:pPr>
        <w:pStyle w:val="ListParagraph"/>
        <w:numPr>
          <w:ilvl w:val="0"/>
          <w:numId w:val="20"/>
        </w:numPr>
        <w:jc w:val="both"/>
        <w:rPr>
          <w:rFonts w:ascii="Arial" w:hAnsi="Arial" w:cs="Arial"/>
        </w:rPr>
      </w:pPr>
      <w:r w:rsidRPr="00CC1163">
        <w:rPr>
          <w:rFonts w:ascii="Arial" w:hAnsi="Arial" w:cs="Arial"/>
        </w:rPr>
        <w:t>skill in safeguarding the health and welfare of individuals and communities through the understanding and implementation of legal and regulatory frameworks </w:t>
      </w:r>
    </w:p>
    <w:p w14:paraId="6120C7CC" w14:textId="77777777" w:rsidR="00B54F56" w:rsidRPr="00CC1163" w:rsidRDefault="00B54F56" w:rsidP="003A22A0">
      <w:pPr>
        <w:pStyle w:val="ListParagraph"/>
        <w:numPr>
          <w:ilvl w:val="0"/>
          <w:numId w:val="20"/>
        </w:numPr>
        <w:jc w:val="both"/>
        <w:rPr>
          <w:rFonts w:ascii="Arial" w:hAnsi="Arial" w:cs="Arial"/>
        </w:rPr>
      </w:pPr>
      <w:r w:rsidRPr="00CC1163">
        <w:rPr>
          <w:rFonts w:ascii="Arial" w:hAnsi="Arial" w:cs="Arial"/>
        </w:rPr>
        <w:lastRenderedPageBreak/>
        <w:t>the capacity to lead and manage others in the workplace (volunteers, staff, the capacity to provide for support, safety and well-being of staff) </w:t>
      </w:r>
    </w:p>
    <w:p w14:paraId="419DB54D" w14:textId="77777777" w:rsidR="00B54F56" w:rsidRPr="00CC1163" w:rsidRDefault="00B54F56" w:rsidP="003A22A0">
      <w:pPr>
        <w:pStyle w:val="ListParagraph"/>
        <w:numPr>
          <w:ilvl w:val="0"/>
          <w:numId w:val="20"/>
        </w:numPr>
        <w:jc w:val="both"/>
        <w:rPr>
          <w:rFonts w:ascii="Arial" w:hAnsi="Arial" w:cs="Arial"/>
        </w:rPr>
      </w:pPr>
      <w:r w:rsidRPr="00CC1163">
        <w:rPr>
          <w:rFonts w:ascii="Arial" w:hAnsi="Arial" w:cs="Arial"/>
        </w:rPr>
        <w:t>context-appropriate leadership of individuals and groups </w:t>
      </w:r>
    </w:p>
    <w:p w14:paraId="5A411CCB" w14:textId="77777777" w:rsidR="00B54F56" w:rsidRPr="00CC1163" w:rsidRDefault="00B54F56" w:rsidP="003A22A0">
      <w:pPr>
        <w:pStyle w:val="ListParagraph"/>
        <w:numPr>
          <w:ilvl w:val="0"/>
          <w:numId w:val="20"/>
        </w:numPr>
        <w:jc w:val="both"/>
        <w:rPr>
          <w:rFonts w:ascii="Arial" w:hAnsi="Arial" w:cs="Arial"/>
        </w:rPr>
      </w:pPr>
      <w:r w:rsidRPr="00CC1163">
        <w:rPr>
          <w:rFonts w:ascii="Arial" w:hAnsi="Arial" w:cs="Arial"/>
        </w:rPr>
        <w:t>financial and project management skills (planning, monitoring, evaluation, applications for funding, management of resources, policy development, understanding quality framework models). </w:t>
      </w:r>
    </w:p>
    <w:p w14:paraId="0EFA7F13" w14:textId="77777777" w:rsidR="00B54F56" w:rsidRDefault="00B54F56" w:rsidP="00CC1163">
      <w:pPr>
        <w:pStyle w:val="paragraph"/>
        <w:spacing w:before="0" w:beforeAutospacing="0" w:after="0" w:afterAutospacing="0"/>
        <w:jc w:val="both"/>
        <w:textAlignment w:val="baseline"/>
        <w:rPr>
          <w:rStyle w:val="eop"/>
          <w:rFonts w:ascii="Arial" w:hAnsi="Arial" w:cs="Arial"/>
          <w:color w:val="000000"/>
          <w:sz w:val="22"/>
          <w:szCs w:val="22"/>
        </w:rPr>
      </w:pPr>
      <w:r w:rsidRPr="00CC1163">
        <w:rPr>
          <w:rStyle w:val="normaltextrun"/>
          <w:rFonts w:ascii="Arial" w:hAnsi="Arial" w:cs="Arial"/>
          <w:b/>
          <w:bCs/>
          <w:color w:val="000000"/>
          <w:sz w:val="22"/>
          <w:szCs w:val="22"/>
        </w:rPr>
        <w:t>SSS4: Facilitating personal and collective learning development and capacity building</w:t>
      </w:r>
      <w:r w:rsidRPr="00CC1163">
        <w:rPr>
          <w:rStyle w:val="eop"/>
          <w:rFonts w:ascii="Arial" w:hAnsi="Arial" w:cs="Arial"/>
          <w:color w:val="000000"/>
          <w:sz w:val="22"/>
          <w:szCs w:val="22"/>
        </w:rPr>
        <w:t> </w:t>
      </w:r>
    </w:p>
    <w:p w14:paraId="3932052D" w14:textId="77777777" w:rsidR="009F04BA" w:rsidRPr="00CC1163" w:rsidRDefault="009F04BA" w:rsidP="00CC1163">
      <w:pPr>
        <w:pStyle w:val="paragraph"/>
        <w:spacing w:before="0" w:beforeAutospacing="0" w:after="0" w:afterAutospacing="0"/>
        <w:jc w:val="both"/>
        <w:textAlignment w:val="baseline"/>
        <w:rPr>
          <w:rFonts w:ascii="Arial" w:hAnsi="Arial" w:cs="Arial"/>
          <w:sz w:val="22"/>
          <w:szCs w:val="22"/>
        </w:rPr>
      </w:pPr>
    </w:p>
    <w:p w14:paraId="3AE9C1E3" w14:textId="77777777" w:rsidR="00B54F56" w:rsidRPr="00CC1163" w:rsidRDefault="00B54F56" w:rsidP="003A22A0">
      <w:pPr>
        <w:pStyle w:val="ListParagraph"/>
        <w:numPr>
          <w:ilvl w:val="0"/>
          <w:numId w:val="19"/>
        </w:numPr>
        <w:jc w:val="both"/>
        <w:rPr>
          <w:rFonts w:ascii="Arial" w:hAnsi="Arial" w:cs="Arial"/>
        </w:rPr>
      </w:pPr>
      <w:r w:rsidRPr="00CC1163">
        <w:rPr>
          <w:rFonts w:ascii="Arial" w:hAnsi="Arial" w:cs="Arial"/>
        </w:rPr>
        <w:t>the capacity to engage with young people and community groups, build relationships and facilitate young people and adults' individual and collective learning and development; </w:t>
      </w:r>
    </w:p>
    <w:p w14:paraId="34BFEDF8" w14:textId="77777777" w:rsidR="00B54F56" w:rsidRPr="00CC1163" w:rsidRDefault="00B54F56" w:rsidP="003A22A0">
      <w:pPr>
        <w:pStyle w:val="ListParagraph"/>
        <w:numPr>
          <w:ilvl w:val="0"/>
          <w:numId w:val="19"/>
        </w:numPr>
        <w:jc w:val="both"/>
        <w:rPr>
          <w:rFonts w:ascii="Arial" w:hAnsi="Arial" w:cs="Arial"/>
        </w:rPr>
      </w:pPr>
      <w:r w:rsidRPr="00CC1163">
        <w:rPr>
          <w:rFonts w:ascii="Arial" w:hAnsi="Arial" w:cs="Arial"/>
        </w:rPr>
        <w:t>the ability to analyse policies and practices in the light of a range of theoretical perspectives, from the standpoint of participants in programmes, and to devise practice responses with them; </w:t>
      </w:r>
    </w:p>
    <w:p w14:paraId="42190807" w14:textId="77777777" w:rsidR="00B54F56" w:rsidRPr="00CC1163" w:rsidRDefault="00B54F56" w:rsidP="003A22A0">
      <w:pPr>
        <w:pStyle w:val="ListParagraph"/>
        <w:numPr>
          <w:ilvl w:val="0"/>
          <w:numId w:val="19"/>
        </w:numPr>
        <w:jc w:val="both"/>
        <w:rPr>
          <w:rFonts w:ascii="Arial" w:hAnsi="Arial" w:cs="Arial"/>
        </w:rPr>
      </w:pPr>
      <w:r w:rsidRPr="00CC1163">
        <w:rPr>
          <w:rFonts w:ascii="Arial" w:hAnsi="Arial" w:cs="Arial"/>
        </w:rPr>
        <w:t>the ability to support and develop a range of literacies, including emotional literacy; </w:t>
      </w:r>
    </w:p>
    <w:p w14:paraId="5555D294" w14:textId="77777777" w:rsidR="00B54F56" w:rsidRPr="00CC1163" w:rsidRDefault="00B54F56" w:rsidP="003A22A0">
      <w:pPr>
        <w:pStyle w:val="ListParagraph"/>
        <w:numPr>
          <w:ilvl w:val="0"/>
          <w:numId w:val="19"/>
        </w:numPr>
        <w:jc w:val="both"/>
        <w:rPr>
          <w:rFonts w:ascii="Arial" w:hAnsi="Arial" w:cs="Arial"/>
        </w:rPr>
      </w:pPr>
      <w:r w:rsidRPr="00CC1163">
        <w:rPr>
          <w:rFonts w:ascii="Arial" w:hAnsi="Arial" w:cs="Arial"/>
        </w:rPr>
        <w:t>the ability to design and implement initiatives, projects and programmes using appropriate professional frameworks and methods; </w:t>
      </w:r>
    </w:p>
    <w:p w14:paraId="587C5008" w14:textId="77777777" w:rsidR="00B54F56" w:rsidRPr="00CC1163" w:rsidRDefault="00B54F56" w:rsidP="003A22A0">
      <w:pPr>
        <w:pStyle w:val="ListParagraph"/>
        <w:numPr>
          <w:ilvl w:val="0"/>
          <w:numId w:val="19"/>
        </w:numPr>
        <w:jc w:val="both"/>
        <w:rPr>
          <w:rFonts w:ascii="Arial" w:hAnsi="Arial" w:cs="Arial"/>
        </w:rPr>
      </w:pPr>
      <w:r w:rsidRPr="00CC1163">
        <w:rPr>
          <w:rFonts w:ascii="Arial" w:hAnsi="Arial" w:cs="Arial"/>
        </w:rPr>
        <w:t>the ability to select, plan and evaluate appropriate approaches from a range of intervention methods and techniques; </w:t>
      </w:r>
    </w:p>
    <w:p w14:paraId="34171BB3" w14:textId="77777777" w:rsidR="00B54F56" w:rsidRPr="00CC1163" w:rsidRDefault="00B54F56" w:rsidP="003A22A0">
      <w:pPr>
        <w:pStyle w:val="ListParagraph"/>
        <w:numPr>
          <w:ilvl w:val="0"/>
          <w:numId w:val="19"/>
        </w:numPr>
        <w:jc w:val="both"/>
        <w:rPr>
          <w:rFonts w:ascii="Arial" w:hAnsi="Arial" w:cs="Arial"/>
        </w:rPr>
      </w:pPr>
      <w:r w:rsidRPr="00CC1163">
        <w:rPr>
          <w:rFonts w:ascii="Arial" w:hAnsi="Arial" w:cs="Arial"/>
        </w:rPr>
        <w:t>skill in evaluation of the impact and effectiveness of their work and the work of community-based projects; </w:t>
      </w:r>
    </w:p>
    <w:p w14:paraId="71DA575E" w14:textId="08E6BFB4" w:rsidR="00B54F56" w:rsidRPr="00CC1163" w:rsidRDefault="00B54F56" w:rsidP="720B7A5D">
      <w:pPr>
        <w:pStyle w:val="paragraph"/>
        <w:spacing w:before="0" w:beforeAutospacing="0" w:after="0" w:afterAutospacing="0"/>
        <w:ind w:left="360"/>
        <w:jc w:val="both"/>
        <w:textAlignment w:val="baseline"/>
        <w:rPr>
          <w:rFonts w:ascii="Arial" w:hAnsi="Arial" w:cs="Arial"/>
          <w:sz w:val="22"/>
          <w:szCs w:val="22"/>
        </w:rPr>
      </w:pPr>
      <w:r w:rsidRPr="720B7A5D">
        <w:rPr>
          <w:rStyle w:val="eop"/>
          <w:rFonts w:ascii="Arial" w:hAnsi="Arial" w:cs="Arial"/>
          <w:color w:val="000000" w:themeColor="text1"/>
          <w:sz w:val="22"/>
          <w:szCs w:val="22"/>
        </w:rPr>
        <w:t> </w:t>
      </w:r>
      <w:r w:rsidRPr="720B7A5D">
        <w:rPr>
          <w:rStyle w:val="normaltextrun"/>
          <w:rFonts w:ascii="Arial" w:hAnsi="Arial" w:cs="Arial"/>
          <w:b/>
          <w:bCs/>
          <w:color w:val="000000" w:themeColor="text1"/>
          <w:sz w:val="22"/>
          <w:szCs w:val="22"/>
        </w:rPr>
        <w:t>SSS5: Networking and Multi-agency working </w:t>
      </w:r>
      <w:r w:rsidRPr="720B7A5D">
        <w:rPr>
          <w:rStyle w:val="eop"/>
          <w:rFonts w:ascii="Arial" w:hAnsi="Arial" w:cs="Arial"/>
          <w:color w:val="000000" w:themeColor="text1"/>
          <w:sz w:val="22"/>
          <w:szCs w:val="22"/>
        </w:rPr>
        <w:t> </w:t>
      </w:r>
    </w:p>
    <w:p w14:paraId="6056A091"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765AB868"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Building relationships and leading strategic partnerships with other professionals, in particular in education and in health and social care </w:t>
      </w:r>
    </w:p>
    <w:p w14:paraId="116176E7"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building and leading partnerships across community groups and young people's projects including young people and community members in partnerships </w:t>
      </w:r>
    </w:p>
    <w:p w14:paraId="631B3EFA"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involving, consulting with, and acknowledging accountability to stakeholders </w:t>
      </w:r>
    </w:p>
    <w:p w14:paraId="274BEC77"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creating effective alliances with other organisations, respecting alternative professional approaches while maintaining the values of youth and community work </w:t>
      </w:r>
    </w:p>
    <w:p w14:paraId="26BB5D6F"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creating networks and alliances among and across community groups and young people's projects </w:t>
      </w:r>
    </w:p>
    <w:p w14:paraId="7CFC3ABF"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developing inclusive networks which promote inclusion, celebrate diversity, recognise interdependence and do not intensify marginalisation of small projects or minority groups </w:t>
      </w:r>
    </w:p>
    <w:p w14:paraId="73669FE7" w14:textId="77777777" w:rsidR="00B54F56" w:rsidRPr="00CC1163" w:rsidRDefault="00B54F56" w:rsidP="003A22A0">
      <w:pPr>
        <w:pStyle w:val="ListParagraph"/>
        <w:numPr>
          <w:ilvl w:val="0"/>
          <w:numId w:val="18"/>
        </w:numPr>
        <w:jc w:val="both"/>
        <w:rPr>
          <w:rFonts w:ascii="Arial" w:hAnsi="Arial" w:cs="Arial"/>
        </w:rPr>
      </w:pPr>
      <w:r w:rsidRPr="00CC1163">
        <w:rPr>
          <w:rFonts w:ascii="Arial" w:hAnsi="Arial" w:cs="Arial"/>
        </w:rPr>
        <w:t>contributing to wider development of children and young people's services, including in a deregulated environment. </w:t>
      </w:r>
    </w:p>
    <w:p w14:paraId="0C54B92F" w14:textId="15535B73" w:rsidR="00B54F56" w:rsidRPr="00CC1163" w:rsidRDefault="00B54F56" w:rsidP="720B7A5D">
      <w:pPr>
        <w:pStyle w:val="paragraph"/>
        <w:spacing w:before="0" w:beforeAutospacing="0" w:after="0" w:afterAutospacing="0"/>
        <w:jc w:val="both"/>
        <w:textAlignment w:val="baseline"/>
        <w:rPr>
          <w:rFonts w:ascii="Arial" w:hAnsi="Arial" w:cs="Arial"/>
          <w:sz w:val="22"/>
          <w:szCs w:val="22"/>
        </w:rPr>
      </w:pPr>
      <w:r w:rsidRPr="720B7A5D">
        <w:rPr>
          <w:rStyle w:val="eop"/>
          <w:rFonts w:ascii="Arial" w:hAnsi="Arial" w:cs="Arial"/>
          <w:color w:val="000000" w:themeColor="text1"/>
          <w:sz w:val="22"/>
          <w:szCs w:val="22"/>
        </w:rPr>
        <w:t> </w:t>
      </w:r>
      <w:r w:rsidRPr="720B7A5D">
        <w:rPr>
          <w:rStyle w:val="normaltextrun"/>
          <w:rFonts w:ascii="Arial" w:hAnsi="Arial" w:cs="Arial"/>
          <w:b/>
          <w:bCs/>
          <w:color w:val="000000" w:themeColor="text1"/>
          <w:sz w:val="22"/>
          <w:szCs w:val="22"/>
        </w:rPr>
        <w:t>Generic Skills</w:t>
      </w:r>
      <w:r w:rsidRPr="720B7A5D">
        <w:rPr>
          <w:rStyle w:val="eop"/>
          <w:rFonts w:ascii="Arial" w:hAnsi="Arial" w:cs="Arial"/>
          <w:color w:val="000000" w:themeColor="text1"/>
          <w:sz w:val="22"/>
          <w:szCs w:val="22"/>
        </w:rPr>
        <w:t> </w:t>
      </w:r>
    </w:p>
    <w:p w14:paraId="29510576" w14:textId="77777777" w:rsidR="00B54F56" w:rsidRPr="00CC1163" w:rsidRDefault="00B54F56" w:rsidP="00CC1163">
      <w:pPr>
        <w:pStyle w:val="paragraph"/>
        <w:spacing w:before="0" w:beforeAutospacing="0" w:after="0" w:afterAutospacing="0"/>
        <w:jc w:val="both"/>
        <w:textAlignment w:val="baseline"/>
        <w:rPr>
          <w:rFonts w:ascii="Arial" w:hAnsi="Arial" w:cs="Arial"/>
          <w:sz w:val="22"/>
          <w:szCs w:val="22"/>
        </w:rPr>
      </w:pPr>
      <w:r w:rsidRPr="00CC1163">
        <w:rPr>
          <w:rStyle w:val="eop"/>
          <w:rFonts w:ascii="Arial" w:hAnsi="Arial" w:cs="Arial"/>
          <w:color w:val="000000"/>
          <w:sz w:val="22"/>
          <w:szCs w:val="22"/>
        </w:rPr>
        <w:t> </w:t>
      </w:r>
    </w:p>
    <w:p w14:paraId="244B3AFD"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understanding and critical evaluation of research in the field and the ability to undertake small-scale participatory research projects </w:t>
      </w:r>
    </w:p>
    <w:p w14:paraId="7522BB72"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an ability to use information and communication technologies </w:t>
      </w:r>
    </w:p>
    <w:p w14:paraId="507E05D1"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lastRenderedPageBreak/>
        <w:t>organisation and articulation of opinions and arguments in speech and writing, using relevant specialist vocabulary </w:t>
      </w:r>
    </w:p>
    <w:p w14:paraId="0DB1F114"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self-management, including the organisation of an efficient and effective work pattern, and working to deadlines  </w:t>
      </w:r>
    </w:p>
    <w:p w14:paraId="7E7A510C"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an ability to collect and apply numerical data, as appropriate </w:t>
      </w:r>
    </w:p>
    <w:p w14:paraId="35842FD2"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an ability to collect, analyse and interpret qualitative and quantitative data </w:t>
      </w:r>
    </w:p>
    <w:p w14:paraId="2B2B6BE0"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an ability to present data in different formats, including graphical and tabular </w:t>
      </w:r>
    </w:p>
    <w:p w14:paraId="3BD62905"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commitment to the improvement of their own learning and performance </w:t>
      </w:r>
    </w:p>
    <w:p w14:paraId="21F08AF2"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understanding of their own approaches to learning </w:t>
      </w:r>
    </w:p>
    <w:p w14:paraId="240F2F7F"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an ability to work on their own initiative and in cooperation with others </w:t>
      </w:r>
    </w:p>
    <w:p w14:paraId="759DDCD9"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an ability to use their knowledge and understanding critically to locate and justify a personal position in relation to the subject </w:t>
      </w:r>
    </w:p>
    <w:p w14:paraId="442E5623"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skill in reflection on their own and others' value systems and the ability to explore such values in informal contexts, including an ability to constructively challenge the views of others and resolve conflict </w:t>
      </w:r>
    </w:p>
    <w:p w14:paraId="40AB465F"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effective communication using written, visual, electronic and oral means with individuals and groups, including presentations </w:t>
      </w:r>
    </w:p>
    <w:p w14:paraId="05B77332" w14:textId="77777777" w:rsidR="00B54F56" w:rsidRPr="00CC1163" w:rsidRDefault="00B54F56" w:rsidP="003A22A0">
      <w:pPr>
        <w:pStyle w:val="ListParagraph"/>
        <w:numPr>
          <w:ilvl w:val="0"/>
          <w:numId w:val="17"/>
        </w:numPr>
        <w:jc w:val="both"/>
        <w:rPr>
          <w:rFonts w:ascii="Arial" w:hAnsi="Arial" w:cs="Arial"/>
        </w:rPr>
      </w:pPr>
      <w:r w:rsidRPr="00CC1163">
        <w:rPr>
          <w:rFonts w:ascii="Arial" w:hAnsi="Arial" w:cs="Arial"/>
        </w:rPr>
        <w:t>emotional literacy and personal resilience </w:t>
      </w:r>
    </w:p>
    <w:p w14:paraId="69CAFFFB" w14:textId="77777777" w:rsidR="00B54F56" w:rsidRDefault="00B54F56" w:rsidP="00EF3406">
      <w:pPr>
        <w:jc w:val="both"/>
        <w:rPr>
          <w:rFonts w:cs="Arial"/>
          <w:szCs w:val="22"/>
        </w:rPr>
        <w:sectPr w:rsidR="00B54F56" w:rsidSect="001D7B16">
          <w:pgSz w:w="11907" w:h="16840" w:code="9"/>
          <w:pgMar w:top="1440" w:right="1800" w:bottom="1440" w:left="1800" w:header="706" w:footer="706" w:gutter="0"/>
          <w:cols w:space="720"/>
        </w:sectPr>
      </w:pPr>
    </w:p>
    <w:p w14:paraId="092F1AEA" w14:textId="77777777" w:rsidR="0084573A" w:rsidRPr="009F04BA" w:rsidRDefault="0084573A" w:rsidP="0084573A">
      <w:pPr>
        <w:textAlignment w:val="baseline"/>
        <w:rPr>
          <w:rFonts w:ascii="Segoe UI" w:hAnsi="Segoe UI" w:cs="Segoe UI"/>
          <w:sz w:val="24"/>
          <w:szCs w:val="24"/>
          <w:lang w:eastAsia="zh-CN"/>
        </w:rPr>
      </w:pPr>
      <w:r w:rsidRPr="009F04BA">
        <w:rPr>
          <w:rFonts w:cs="Arial"/>
          <w:b/>
          <w:bCs/>
          <w:sz w:val="24"/>
          <w:szCs w:val="24"/>
          <w:lang w:eastAsia="zh-CN"/>
        </w:rPr>
        <w:lastRenderedPageBreak/>
        <w:t>Youth Work National Occupational Standards Functional Map (CLD Standards Council Scotland, 2019)</w:t>
      </w:r>
      <w:r w:rsidRPr="009F04BA">
        <w:rPr>
          <w:rFonts w:cs="Arial"/>
          <w:sz w:val="24"/>
          <w:szCs w:val="24"/>
          <w:lang w:eastAsia="zh-CN"/>
        </w:rPr>
        <w:t>  </w:t>
      </w:r>
    </w:p>
    <w:p w14:paraId="6F283043" w14:textId="77777777" w:rsidR="0084573A" w:rsidRPr="009F04BA" w:rsidRDefault="0084573A" w:rsidP="0084573A">
      <w:pPr>
        <w:textAlignment w:val="baseline"/>
        <w:rPr>
          <w:rFonts w:ascii="Segoe UI" w:hAnsi="Segoe UI" w:cs="Segoe UI"/>
          <w:sz w:val="24"/>
          <w:szCs w:val="24"/>
          <w:lang w:eastAsia="zh-CN"/>
        </w:rPr>
      </w:pPr>
      <w:r w:rsidRPr="009F04BA">
        <w:rPr>
          <w:rFonts w:cs="Arial"/>
          <w:b/>
          <w:bCs/>
          <w:sz w:val="24"/>
          <w:szCs w:val="24"/>
          <w:lang w:eastAsia="zh-CN"/>
        </w:rPr>
        <w:t>BA Youth Work and Social Education (ETS Endorsed)</w:t>
      </w:r>
      <w:r w:rsidRPr="009F04BA">
        <w:rPr>
          <w:rFonts w:cs="Arial"/>
          <w:sz w:val="24"/>
          <w:szCs w:val="24"/>
          <w:lang w:eastAsia="zh-CN"/>
        </w:rPr>
        <w:t>  </w:t>
      </w:r>
    </w:p>
    <w:p w14:paraId="73D06F73" w14:textId="77777777" w:rsidR="0084573A" w:rsidRPr="0084573A" w:rsidRDefault="0084573A" w:rsidP="0084573A">
      <w:pPr>
        <w:textAlignment w:val="baseline"/>
        <w:rPr>
          <w:rFonts w:ascii="Segoe UI" w:hAnsi="Segoe UI" w:cs="Segoe UI"/>
          <w:sz w:val="18"/>
          <w:szCs w:val="18"/>
          <w:lang w:eastAsia="zh-CN"/>
        </w:rPr>
      </w:pPr>
      <w:r w:rsidRPr="0084573A">
        <w:rPr>
          <w:rFonts w:ascii="Times New Roman" w:hAnsi="Times New Roman"/>
          <w:sz w:val="29"/>
          <w:szCs w:val="29"/>
          <w:lang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1995"/>
        <w:gridCol w:w="3120"/>
        <w:gridCol w:w="1425"/>
        <w:gridCol w:w="6900"/>
      </w:tblGrid>
      <w:tr w:rsidR="0084573A" w:rsidRPr="0084573A" w14:paraId="73FEF33C" w14:textId="77777777" w:rsidTr="0084573A">
        <w:trPr>
          <w:trHeight w:val="255"/>
        </w:trPr>
        <w:tc>
          <w:tcPr>
            <w:tcW w:w="375" w:type="dxa"/>
            <w:vMerge w:val="restart"/>
            <w:tcBorders>
              <w:top w:val="nil"/>
              <w:left w:val="nil"/>
              <w:bottom w:val="single" w:sz="6" w:space="0" w:color="006EBE"/>
              <w:right w:val="single" w:sz="6" w:space="0" w:color="000000"/>
            </w:tcBorders>
            <w:shd w:val="clear" w:color="auto" w:fill="auto"/>
            <w:hideMark/>
          </w:tcPr>
          <w:p w14:paraId="1E508B63"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auto"/>
            <w:hideMark/>
          </w:tcPr>
          <w:p w14:paraId="13000B24" w14:textId="77777777" w:rsidR="0084573A" w:rsidRPr="0084573A" w:rsidRDefault="0084573A" w:rsidP="0084573A">
            <w:pPr>
              <w:ind w:left="165"/>
              <w:textAlignment w:val="baseline"/>
              <w:rPr>
                <w:rFonts w:ascii="Times New Roman" w:hAnsi="Times New Roman"/>
                <w:sz w:val="24"/>
                <w:szCs w:val="24"/>
                <w:lang w:eastAsia="zh-CN"/>
              </w:rPr>
            </w:pPr>
            <w:r w:rsidRPr="0084573A">
              <w:rPr>
                <w:rFonts w:cs="Arial"/>
                <w:b/>
                <w:bCs/>
                <w:szCs w:val="22"/>
                <w:lang w:eastAsia="zh-CN"/>
              </w:rPr>
              <w:t>Functional Area</w:t>
            </w:r>
            <w:r w:rsidRPr="0084573A">
              <w:rPr>
                <w:rFonts w:cs="Arial"/>
                <w:szCs w:val="22"/>
                <w:lang w:eastAsia="zh-CN"/>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03B82412"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b/>
                <w:bCs/>
                <w:szCs w:val="22"/>
                <w:lang w:eastAsia="zh-CN"/>
              </w:rPr>
              <w:t>Function Ref/ Title</w:t>
            </w:r>
            <w:r w:rsidRPr="0084573A">
              <w:rPr>
                <w:rFonts w:cs="Arial"/>
                <w:szCs w:val="22"/>
                <w:lang w:eastAsia="zh-CN"/>
              </w:rPr>
              <w:t>  </w:t>
            </w:r>
          </w:p>
        </w:tc>
        <w:tc>
          <w:tcPr>
            <w:tcW w:w="1425" w:type="dxa"/>
            <w:tcBorders>
              <w:top w:val="single" w:sz="6" w:space="0" w:color="000000"/>
              <w:left w:val="single" w:sz="6" w:space="0" w:color="000000"/>
              <w:bottom w:val="single" w:sz="6" w:space="0" w:color="000000"/>
              <w:right w:val="single" w:sz="6" w:space="0" w:color="000000"/>
            </w:tcBorders>
            <w:shd w:val="clear" w:color="auto" w:fill="auto"/>
            <w:hideMark/>
          </w:tcPr>
          <w:p w14:paraId="4A4C7EA9"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b/>
                <w:bCs/>
                <w:szCs w:val="22"/>
                <w:lang w:eastAsia="zh-CN"/>
              </w:rPr>
              <w:t>NOS Ref</w:t>
            </w:r>
            <w:r w:rsidRPr="0084573A">
              <w:rPr>
                <w:rFonts w:cs="Arial"/>
                <w:szCs w:val="22"/>
                <w:lang w:eastAsia="zh-CN"/>
              </w:rPr>
              <w:t>  </w:t>
            </w:r>
          </w:p>
        </w:tc>
        <w:tc>
          <w:tcPr>
            <w:tcW w:w="6900" w:type="dxa"/>
            <w:tcBorders>
              <w:top w:val="single" w:sz="6" w:space="0" w:color="000000"/>
              <w:left w:val="single" w:sz="6" w:space="0" w:color="000000"/>
              <w:bottom w:val="single" w:sz="6" w:space="0" w:color="000000"/>
              <w:right w:val="single" w:sz="6" w:space="0" w:color="000000"/>
            </w:tcBorders>
            <w:shd w:val="clear" w:color="auto" w:fill="auto"/>
            <w:hideMark/>
          </w:tcPr>
          <w:p w14:paraId="73A3F51B" w14:textId="77777777" w:rsidR="0084573A" w:rsidRPr="0084573A" w:rsidRDefault="0084573A" w:rsidP="0084573A">
            <w:pPr>
              <w:ind w:left="90"/>
              <w:textAlignment w:val="baseline"/>
              <w:rPr>
                <w:rFonts w:ascii="Times New Roman" w:hAnsi="Times New Roman"/>
                <w:sz w:val="24"/>
                <w:szCs w:val="24"/>
                <w:lang w:eastAsia="zh-CN"/>
              </w:rPr>
            </w:pPr>
            <w:r w:rsidRPr="0084573A">
              <w:rPr>
                <w:rFonts w:cs="Arial"/>
                <w:b/>
                <w:bCs/>
                <w:szCs w:val="22"/>
                <w:lang w:eastAsia="zh-CN"/>
              </w:rPr>
              <w:t>Relevant NOS title</w:t>
            </w:r>
            <w:r w:rsidRPr="0084573A">
              <w:rPr>
                <w:rFonts w:cs="Arial"/>
                <w:szCs w:val="22"/>
                <w:lang w:eastAsia="zh-CN"/>
              </w:rPr>
              <w:t>  </w:t>
            </w:r>
          </w:p>
        </w:tc>
      </w:tr>
      <w:tr w:rsidR="0084573A" w:rsidRPr="0084573A" w14:paraId="4C01A2AE" w14:textId="77777777" w:rsidTr="0084573A">
        <w:trPr>
          <w:trHeight w:val="255"/>
        </w:trPr>
        <w:tc>
          <w:tcPr>
            <w:tcW w:w="0" w:type="auto"/>
            <w:vMerge/>
            <w:tcBorders>
              <w:top w:val="nil"/>
              <w:left w:val="nil"/>
              <w:bottom w:val="single" w:sz="6" w:space="0" w:color="006EBE"/>
              <w:right w:val="single" w:sz="6" w:space="0" w:color="000000"/>
            </w:tcBorders>
            <w:shd w:val="clear" w:color="auto" w:fill="auto"/>
            <w:vAlign w:val="center"/>
            <w:hideMark/>
          </w:tcPr>
          <w:p w14:paraId="16C62A54" w14:textId="77777777" w:rsidR="0084573A" w:rsidRPr="0084573A" w:rsidRDefault="0084573A" w:rsidP="0084573A">
            <w:pPr>
              <w:rPr>
                <w:rFonts w:ascii="Times New Roman" w:hAnsi="Times New Roman"/>
                <w:sz w:val="24"/>
                <w:szCs w:val="24"/>
                <w:lang w:eastAsia="zh-CN"/>
              </w:rPr>
            </w:pPr>
          </w:p>
        </w:tc>
        <w:tc>
          <w:tcPr>
            <w:tcW w:w="1995"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4B5290C9"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A: Work with young people and others  </w:t>
            </w:r>
          </w:p>
        </w:tc>
        <w:tc>
          <w:tcPr>
            <w:tcW w:w="3120"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398958AB" w14:textId="77777777" w:rsidR="0084573A" w:rsidRPr="0084573A" w:rsidRDefault="0084573A" w:rsidP="0084573A">
            <w:pPr>
              <w:ind w:left="540" w:right="135" w:hanging="435"/>
              <w:textAlignment w:val="baseline"/>
              <w:rPr>
                <w:rFonts w:ascii="Times New Roman" w:hAnsi="Times New Roman"/>
                <w:sz w:val="24"/>
                <w:szCs w:val="24"/>
                <w:lang w:eastAsia="zh-CN"/>
              </w:rPr>
            </w:pPr>
            <w:r w:rsidRPr="0084573A">
              <w:rPr>
                <w:rFonts w:cs="Arial"/>
                <w:szCs w:val="22"/>
                <w:lang w:eastAsia="zh-CN"/>
              </w:rPr>
              <w:t>A1 Build professional relationships and engage with young people  </w:t>
            </w:r>
          </w:p>
        </w:tc>
        <w:tc>
          <w:tcPr>
            <w:tcW w:w="1425" w:type="dxa"/>
            <w:tcBorders>
              <w:top w:val="single" w:sz="6" w:space="0" w:color="000000"/>
              <w:left w:val="single" w:sz="6" w:space="0" w:color="000000"/>
              <w:bottom w:val="single" w:sz="6" w:space="0" w:color="000000"/>
              <w:right w:val="single" w:sz="6" w:space="0" w:color="000000"/>
            </w:tcBorders>
            <w:shd w:val="clear" w:color="auto" w:fill="FFCC99"/>
            <w:hideMark/>
          </w:tcPr>
          <w:p w14:paraId="651B764E"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 01  </w:t>
            </w:r>
          </w:p>
        </w:tc>
        <w:tc>
          <w:tcPr>
            <w:tcW w:w="6900" w:type="dxa"/>
            <w:tcBorders>
              <w:top w:val="single" w:sz="6" w:space="0" w:color="000000"/>
              <w:left w:val="single" w:sz="6" w:space="0" w:color="000000"/>
              <w:bottom w:val="single" w:sz="6" w:space="0" w:color="000000"/>
              <w:right w:val="single" w:sz="6" w:space="0" w:color="000000"/>
            </w:tcBorders>
            <w:shd w:val="clear" w:color="auto" w:fill="FFCC99"/>
            <w:hideMark/>
          </w:tcPr>
          <w:p w14:paraId="69967489" w14:textId="77777777" w:rsidR="0084573A" w:rsidRPr="0084573A" w:rsidRDefault="0084573A" w:rsidP="0084573A">
            <w:pPr>
              <w:ind w:left="90"/>
              <w:textAlignment w:val="baseline"/>
              <w:rPr>
                <w:rFonts w:ascii="Times New Roman" w:hAnsi="Times New Roman"/>
                <w:sz w:val="24"/>
                <w:szCs w:val="24"/>
                <w:lang w:eastAsia="zh-CN"/>
              </w:rPr>
            </w:pPr>
            <w:r w:rsidRPr="0084573A">
              <w:rPr>
                <w:rFonts w:cs="Arial"/>
                <w:szCs w:val="22"/>
                <w:lang w:eastAsia="zh-CN"/>
              </w:rPr>
              <w:t>Initiate, build and maintain relationships with young people  </w:t>
            </w:r>
          </w:p>
        </w:tc>
      </w:tr>
      <w:tr w:rsidR="0084573A" w:rsidRPr="0084573A" w14:paraId="1F0E0CC6" w14:textId="77777777" w:rsidTr="0084573A">
        <w:trPr>
          <w:trHeight w:val="290"/>
        </w:trPr>
        <w:tc>
          <w:tcPr>
            <w:tcW w:w="0" w:type="auto"/>
            <w:vMerge/>
            <w:tcBorders>
              <w:top w:val="nil"/>
              <w:left w:val="nil"/>
              <w:bottom w:val="single" w:sz="6" w:space="0" w:color="006EBE"/>
              <w:right w:val="single" w:sz="6" w:space="0" w:color="000000"/>
            </w:tcBorders>
            <w:shd w:val="clear" w:color="auto" w:fill="auto"/>
            <w:vAlign w:val="center"/>
            <w:hideMark/>
          </w:tcPr>
          <w:p w14:paraId="75CAD12A"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C71DF1"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D44665" w14:textId="77777777" w:rsidR="0084573A" w:rsidRPr="0084573A" w:rsidRDefault="0084573A" w:rsidP="0084573A">
            <w:pPr>
              <w:rPr>
                <w:rFonts w:ascii="Times New Roman" w:hAnsi="Times New Roman"/>
                <w:sz w:val="24"/>
                <w:szCs w:val="24"/>
                <w:lang w:eastAsia="zh-CN"/>
              </w:rPr>
            </w:pPr>
          </w:p>
        </w:tc>
        <w:tc>
          <w:tcPr>
            <w:tcW w:w="1425"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779D7219"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 02  </w:t>
            </w:r>
          </w:p>
        </w:tc>
        <w:tc>
          <w:tcPr>
            <w:tcW w:w="6900" w:type="dxa"/>
            <w:vMerge w:val="restart"/>
            <w:tcBorders>
              <w:top w:val="single" w:sz="6" w:space="0" w:color="000000"/>
              <w:left w:val="single" w:sz="6" w:space="0" w:color="000000"/>
              <w:bottom w:val="single" w:sz="6" w:space="0" w:color="000000"/>
              <w:right w:val="single" w:sz="6" w:space="0" w:color="000000"/>
            </w:tcBorders>
            <w:shd w:val="clear" w:color="auto" w:fill="FFCC99"/>
            <w:hideMark/>
          </w:tcPr>
          <w:p w14:paraId="6E2F138D" w14:textId="77777777" w:rsidR="0084573A" w:rsidRPr="0084573A" w:rsidRDefault="0084573A" w:rsidP="0084573A">
            <w:pPr>
              <w:ind w:left="90"/>
              <w:textAlignment w:val="baseline"/>
              <w:rPr>
                <w:rFonts w:ascii="Times New Roman" w:hAnsi="Times New Roman"/>
                <w:sz w:val="24"/>
                <w:szCs w:val="24"/>
                <w:lang w:eastAsia="zh-CN"/>
              </w:rPr>
            </w:pPr>
            <w:r w:rsidRPr="0084573A">
              <w:rPr>
                <w:rFonts w:cs="Arial"/>
                <w:szCs w:val="22"/>
                <w:lang w:eastAsia="zh-CN"/>
              </w:rPr>
              <w:t>Assist young people to learn and engage with the youth work process  </w:t>
            </w:r>
          </w:p>
        </w:tc>
      </w:tr>
      <w:tr w:rsidR="0084573A" w:rsidRPr="0084573A" w14:paraId="710BA0A5" w14:textId="77777777" w:rsidTr="0084573A">
        <w:trPr>
          <w:trHeight w:val="435"/>
        </w:trPr>
        <w:tc>
          <w:tcPr>
            <w:tcW w:w="375" w:type="dxa"/>
            <w:vMerge w:val="restart"/>
            <w:tcBorders>
              <w:top w:val="single" w:sz="6" w:space="0" w:color="006EBE"/>
              <w:left w:val="nil"/>
              <w:bottom w:val="nil"/>
              <w:right w:val="single" w:sz="6" w:space="0" w:color="000000"/>
            </w:tcBorders>
            <w:shd w:val="clear" w:color="auto" w:fill="auto"/>
            <w:hideMark/>
          </w:tcPr>
          <w:p w14:paraId="790CC7D7"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5B80FB"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702362"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0A265E"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6EADBA" w14:textId="77777777" w:rsidR="0084573A" w:rsidRPr="0084573A" w:rsidRDefault="0084573A" w:rsidP="0084573A">
            <w:pPr>
              <w:rPr>
                <w:rFonts w:ascii="Times New Roman" w:hAnsi="Times New Roman"/>
                <w:sz w:val="24"/>
                <w:szCs w:val="24"/>
                <w:lang w:eastAsia="zh-CN"/>
              </w:rPr>
            </w:pPr>
          </w:p>
        </w:tc>
      </w:tr>
      <w:tr w:rsidR="0084573A" w:rsidRPr="0084573A" w14:paraId="32DD41D9" w14:textId="77777777" w:rsidTr="0084573A">
        <w:trPr>
          <w:trHeight w:val="630"/>
        </w:trPr>
        <w:tc>
          <w:tcPr>
            <w:tcW w:w="0" w:type="auto"/>
            <w:vMerge/>
            <w:tcBorders>
              <w:top w:val="single" w:sz="6" w:space="0" w:color="006EBE"/>
              <w:left w:val="nil"/>
              <w:bottom w:val="nil"/>
              <w:right w:val="single" w:sz="6" w:space="0" w:color="000000"/>
            </w:tcBorders>
            <w:shd w:val="clear" w:color="auto" w:fill="auto"/>
            <w:vAlign w:val="center"/>
            <w:hideMark/>
          </w:tcPr>
          <w:p w14:paraId="661EBF3E"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9B9D8B"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F7A62E"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CC99"/>
            <w:hideMark/>
          </w:tcPr>
          <w:p w14:paraId="57AEED87"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 03  </w:t>
            </w:r>
          </w:p>
        </w:tc>
        <w:tc>
          <w:tcPr>
            <w:tcW w:w="6900" w:type="dxa"/>
            <w:tcBorders>
              <w:top w:val="single" w:sz="6" w:space="0" w:color="000000"/>
              <w:left w:val="single" w:sz="6" w:space="0" w:color="000000"/>
              <w:bottom w:val="single" w:sz="6" w:space="0" w:color="000000"/>
              <w:right w:val="single" w:sz="6" w:space="0" w:color="000000"/>
            </w:tcBorders>
            <w:shd w:val="clear" w:color="auto" w:fill="FFCC99"/>
            <w:hideMark/>
          </w:tcPr>
          <w:p w14:paraId="6CDB446F" w14:textId="77777777" w:rsidR="0084573A" w:rsidRPr="0084573A" w:rsidRDefault="0084573A" w:rsidP="0084573A">
            <w:pPr>
              <w:ind w:left="90" w:right="150"/>
              <w:textAlignment w:val="baseline"/>
              <w:rPr>
                <w:rFonts w:ascii="Times New Roman" w:hAnsi="Times New Roman"/>
                <w:sz w:val="24"/>
                <w:szCs w:val="24"/>
                <w:lang w:eastAsia="zh-CN"/>
              </w:rPr>
            </w:pPr>
            <w:r w:rsidRPr="0084573A">
              <w:rPr>
                <w:rFonts w:cs="Arial"/>
                <w:szCs w:val="22"/>
                <w:lang w:eastAsia="zh-CN"/>
              </w:rPr>
              <w:t>Comply with legal, regulatory and ethical requirements when carrying out youth work  </w:t>
            </w:r>
          </w:p>
        </w:tc>
      </w:tr>
      <w:tr w:rsidR="0084573A" w:rsidRPr="0084573A" w14:paraId="55083FDF" w14:textId="77777777" w:rsidTr="0084573A">
        <w:trPr>
          <w:trHeight w:val="1305"/>
        </w:trPr>
        <w:tc>
          <w:tcPr>
            <w:tcW w:w="0" w:type="auto"/>
            <w:vMerge/>
            <w:tcBorders>
              <w:top w:val="single" w:sz="6" w:space="0" w:color="006EBE"/>
              <w:left w:val="nil"/>
              <w:bottom w:val="nil"/>
              <w:right w:val="single" w:sz="6" w:space="0" w:color="000000"/>
            </w:tcBorders>
            <w:shd w:val="clear" w:color="auto" w:fill="auto"/>
            <w:vAlign w:val="center"/>
            <w:hideMark/>
          </w:tcPr>
          <w:p w14:paraId="6D33EE7B"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C50DDEA" w14:textId="77777777" w:rsidR="0084573A" w:rsidRPr="0084573A" w:rsidRDefault="0084573A" w:rsidP="0084573A">
            <w:pPr>
              <w:rPr>
                <w:rFonts w:ascii="Times New Roman" w:hAnsi="Times New Roman"/>
                <w:sz w:val="24"/>
                <w:szCs w:val="24"/>
                <w:lang w:eastAsia="zh-CN"/>
              </w:rPr>
            </w:pPr>
          </w:p>
        </w:tc>
        <w:tc>
          <w:tcPr>
            <w:tcW w:w="3120" w:type="dxa"/>
            <w:tcBorders>
              <w:top w:val="single" w:sz="6" w:space="0" w:color="000000"/>
              <w:left w:val="single" w:sz="6" w:space="0" w:color="000000"/>
              <w:bottom w:val="single" w:sz="6" w:space="0" w:color="000000"/>
              <w:right w:val="single" w:sz="6" w:space="0" w:color="000000"/>
            </w:tcBorders>
            <w:shd w:val="clear" w:color="auto" w:fill="FFCC99"/>
            <w:hideMark/>
          </w:tcPr>
          <w:p w14:paraId="455E5650" w14:textId="77777777" w:rsidR="0084573A" w:rsidRPr="0084573A" w:rsidRDefault="0084573A" w:rsidP="0084573A">
            <w:pPr>
              <w:ind w:left="540" w:right="945" w:hanging="435"/>
              <w:textAlignment w:val="baseline"/>
              <w:rPr>
                <w:rFonts w:ascii="Times New Roman" w:hAnsi="Times New Roman"/>
                <w:sz w:val="24"/>
                <w:szCs w:val="24"/>
                <w:lang w:eastAsia="zh-CN"/>
              </w:rPr>
            </w:pPr>
            <w:r w:rsidRPr="0084573A">
              <w:rPr>
                <w:rFonts w:cs="Arial"/>
                <w:szCs w:val="22"/>
                <w:lang w:eastAsia="zh-CN"/>
              </w:rPr>
              <w:t>A2 Build productive working relationships and multi-agency  </w:t>
            </w:r>
          </w:p>
          <w:p w14:paraId="4F222217" w14:textId="77777777" w:rsidR="0084573A" w:rsidRPr="0084573A" w:rsidRDefault="0084573A" w:rsidP="0084573A">
            <w:pPr>
              <w:ind w:left="540"/>
              <w:textAlignment w:val="baseline"/>
              <w:rPr>
                <w:rFonts w:ascii="Times New Roman" w:hAnsi="Times New Roman"/>
                <w:sz w:val="24"/>
                <w:szCs w:val="24"/>
                <w:lang w:eastAsia="zh-CN"/>
              </w:rPr>
            </w:pPr>
            <w:r w:rsidRPr="0084573A">
              <w:rPr>
                <w:rFonts w:cs="Arial"/>
                <w:szCs w:val="22"/>
                <w:lang w:eastAsia="zh-CN"/>
              </w:rPr>
              <w:t>networks  </w:t>
            </w:r>
          </w:p>
        </w:tc>
        <w:tc>
          <w:tcPr>
            <w:tcW w:w="1425" w:type="dxa"/>
            <w:tcBorders>
              <w:top w:val="single" w:sz="6" w:space="0" w:color="000000"/>
              <w:left w:val="single" w:sz="6" w:space="0" w:color="000000"/>
              <w:bottom w:val="single" w:sz="6" w:space="0" w:color="000000"/>
              <w:right w:val="single" w:sz="6" w:space="0" w:color="000000"/>
            </w:tcBorders>
            <w:shd w:val="clear" w:color="auto" w:fill="FFCC99"/>
            <w:hideMark/>
          </w:tcPr>
          <w:p w14:paraId="6B829CD3"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YW04  </w:t>
            </w:r>
          </w:p>
        </w:tc>
        <w:tc>
          <w:tcPr>
            <w:tcW w:w="6900" w:type="dxa"/>
            <w:tcBorders>
              <w:top w:val="single" w:sz="6" w:space="0" w:color="000000"/>
              <w:left w:val="single" w:sz="6" w:space="0" w:color="000000"/>
              <w:bottom w:val="single" w:sz="6" w:space="0" w:color="000000"/>
              <w:right w:val="single" w:sz="6" w:space="0" w:color="000000"/>
            </w:tcBorders>
            <w:shd w:val="clear" w:color="auto" w:fill="FFCC99"/>
            <w:hideMark/>
          </w:tcPr>
          <w:p w14:paraId="0CC74E01" w14:textId="77777777" w:rsidR="0084573A" w:rsidRPr="0084573A" w:rsidRDefault="0084573A" w:rsidP="0084573A">
            <w:pPr>
              <w:ind w:left="90" w:right="1365"/>
              <w:textAlignment w:val="baseline"/>
              <w:rPr>
                <w:rFonts w:ascii="Times New Roman" w:hAnsi="Times New Roman"/>
                <w:sz w:val="24"/>
                <w:szCs w:val="24"/>
                <w:lang w:eastAsia="zh-CN"/>
              </w:rPr>
            </w:pPr>
            <w:r w:rsidRPr="0084573A">
              <w:rPr>
                <w:rFonts w:cs="Arial"/>
                <w:szCs w:val="22"/>
                <w:lang w:eastAsia="zh-CN"/>
              </w:rPr>
              <w:t>Develop and maintain productive working relationships in collaboration with colleagues, agencies and stakeholders for youth work  </w:t>
            </w:r>
          </w:p>
        </w:tc>
      </w:tr>
    </w:tbl>
    <w:p w14:paraId="3887411A" w14:textId="77777777" w:rsidR="0084573A" w:rsidRPr="0084573A" w:rsidRDefault="0084573A" w:rsidP="0084573A">
      <w:pPr>
        <w:textAlignment w:val="baseline"/>
        <w:rPr>
          <w:rFonts w:ascii="Segoe UI" w:hAnsi="Segoe UI" w:cs="Segoe UI"/>
          <w:sz w:val="18"/>
          <w:szCs w:val="18"/>
          <w:lang w:eastAsia="zh-CN"/>
        </w:rPr>
      </w:pPr>
      <w:r w:rsidRPr="0084573A">
        <w:rPr>
          <w:rFonts w:ascii="Times New Roman" w:hAnsi="Times New Roman"/>
          <w:szCs w:val="22"/>
          <w:lang w:eastAsia="zh-CN"/>
        </w:rPr>
        <w:t>  </w:t>
      </w:r>
    </w:p>
    <w:tbl>
      <w:tblPr>
        <w:tblW w:w="13402"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76"/>
        <w:gridCol w:w="2969"/>
        <w:gridCol w:w="1425"/>
        <w:gridCol w:w="1845"/>
        <w:gridCol w:w="5057"/>
        <w:gridCol w:w="20"/>
      </w:tblGrid>
      <w:tr w:rsidR="0084573A" w:rsidRPr="0084573A" w14:paraId="328A054C" w14:textId="77777777" w:rsidTr="009F04BA">
        <w:trPr>
          <w:gridAfter w:val="1"/>
          <w:wAfter w:w="20" w:type="dxa"/>
          <w:trHeight w:val="675"/>
        </w:trPr>
        <w:tc>
          <w:tcPr>
            <w:tcW w:w="2010" w:type="dxa"/>
            <w:vMerge w:val="restart"/>
            <w:tcBorders>
              <w:top w:val="single" w:sz="6" w:space="0" w:color="000000"/>
              <w:left w:val="single" w:sz="6" w:space="0" w:color="000000"/>
              <w:bottom w:val="single" w:sz="6" w:space="0" w:color="auto"/>
              <w:right w:val="single" w:sz="6" w:space="0" w:color="000000"/>
            </w:tcBorders>
            <w:shd w:val="clear" w:color="auto" w:fill="FFFF99"/>
            <w:hideMark/>
          </w:tcPr>
          <w:p w14:paraId="37D95C49" w14:textId="77777777" w:rsidR="0084573A" w:rsidRPr="0084573A" w:rsidRDefault="0084573A" w:rsidP="0084573A">
            <w:pPr>
              <w:ind w:firstLine="60"/>
              <w:textAlignment w:val="baseline"/>
              <w:rPr>
                <w:rFonts w:ascii="Times New Roman" w:hAnsi="Times New Roman"/>
                <w:sz w:val="24"/>
                <w:szCs w:val="24"/>
                <w:lang w:eastAsia="zh-CN"/>
              </w:rPr>
            </w:pPr>
            <w:r w:rsidRPr="0084573A">
              <w:rPr>
                <w:rFonts w:cs="Arial"/>
                <w:szCs w:val="22"/>
                <w:lang w:eastAsia="zh-CN"/>
              </w:rPr>
              <w:t>B: Facilitate learning and development of young people through planning and implementing learning activities in youth work  </w:t>
            </w:r>
          </w:p>
        </w:tc>
        <w:tc>
          <w:tcPr>
            <w:tcW w:w="3045" w:type="dxa"/>
            <w:gridSpan w:val="2"/>
            <w:vMerge w:val="restart"/>
            <w:tcBorders>
              <w:top w:val="single" w:sz="6" w:space="0" w:color="000000"/>
              <w:left w:val="single" w:sz="6" w:space="0" w:color="000000"/>
              <w:bottom w:val="single" w:sz="6" w:space="0" w:color="000000"/>
              <w:right w:val="single" w:sz="6" w:space="0" w:color="000000"/>
            </w:tcBorders>
            <w:shd w:val="clear" w:color="auto" w:fill="FFFF99"/>
            <w:hideMark/>
          </w:tcPr>
          <w:p w14:paraId="28B62E31" w14:textId="77777777" w:rsidR="0084573A" w:rsidRPr="0084573A" w:rsidRDefault="0084573A" w:rsidP="0084573A">
            <w:pPr>
              <w:ind w:left="105" w:right="330"/>
              <w:textAlignment w:val="baseline"/>
              <w:rPr>
                <w:rFonts w:ascii="Times New Roman" w:hAnsi="Times New Roman"/>
                <w:sz w:val="24"/>
                <w:szCs w:val="24"/>
                <w:lang w:eastAsia="zh-CN"/>
              </w:rPr>
            </w:pPr>
            <w:r w:rsidRPr="0084573A">
              <w:rPr>
                <w:rFonts w:cs="Arial"/>
                <w:szCs w:val="22"/>
                <w:lang w:eastAsia="zh-CN"/>
              </w:rPr>
              <w:t>B1 Facilitate the personal, social, spiritual and educational development of young people  </w:t>
            </w: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7016E730"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YW05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39B01107" w14:textId="77777777" w:rsidR="0084573A" w:rsidRPr="0084573A" w:rsidRDefault="0084573A" w:rsidP="0084573A">
            <w:pPr>
              <w:ind w:left="105" w:right="120"/>
              <w:textAlignment w:val="baseline"/>
              <w:rPr>
                <w:rFonts w:ascii="Times New Roman" w:hAnsi="Times New Roman"/>
                <w:sz w:val="24"/>
                <w:szCs w:val="24"/>
                <w:lang w:eastAsia="zh-CN"/>
              </w:rPr>
            </w:pPr>
            <w:r w:rsidRPr="0084573A">
              <w:rPr>
                <w:rFonts w:cs="Arial"/>
                <w:szCs w:val="22"/>
                <w:lang w:eastAsia="zh-CN"/>
              </w:rPr>
              <w:t>Enable young people to identify, reflect and use their learning to enhance their future development  </w:t>
            </w:r>
          </w:p>
        </w:tc>
      </w:tr>
      <w:tr w:rsidR="0084573A" w:rsidRPr="0084573A" w14:paraId="5F352636" w14:textId="77777777" w:rsidTr="009F04BA">
        <w:trPr>
          <w:gridAfter w:val="1"/>
          <w:wAfter w:w="20" w:type="dxa"/>
          <w:trHeight w:val="49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73FA0095" w14:textId="77777777" w:rsidR="0084573A" w:rsidRPr="0084573A" w:rsidRDefault="0084573A" w:rsidP="0084573A">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F55B60"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57BF4678"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YW06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5FFF4634" w14:textId="77777777" w:rsidR="0084573A" w:rsidRPr="0084573A" w:rsidRDefault="0084573A" w:rsidP="0084573A">
            <w:pPr>
              <w:ind w:left="15"/>
              <w:textAlignment w:val="baseline"/>
              <w:rPr>
                <w:rFonts w:ascii="Times New Roman" w:hAnsi="Times New Roman"/>
                <w:sz w:val="24"/>
                <w:szCs w:val="24"/>
                <w:lang w:eastAsia="zh-CN"/>
              </w:rPr>
            </w:pPr>
            <w:r w:rsidRPr="0084573A">
              <w:rPr>
                <w:rFonts w:cs="Arial"/>
                <w:szCs w:val="22"/>
                <w:lang w:eastAsia="zh-CN"/>
              </w:rPr>
              <w:t>Explore the concept of values and beliefs with young people  </w:t>
            </w:r>
          </w:p>
        </w:tc>
      </w:tr>
      <w:tr w:rsidR="0084573A" w:rsidRPr="0084573A" w14:paraId="393593CD" w14:textId="77777777" w:rsidTr="009F04BA">
        <w:trPr>
          <w:gridAfter w:val="1"/>
          <w:wAfter w:w="20" w:type="dxa"/>
          <w:trHeight w:val="52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1507BFFC" w14:textId="77777777" w:rsidR="0084573A" w:rsidRPr="0084573A" w:rsidRDefault="0084573A" w:rsidP="0084573A">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55CDC45"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367B25F9"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YW07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2D6C924E" w14:textId="77777777" w:rsidR="0084573A" w:rsidRPr="0084573A" w:rsidRDefault="0084573A" w:rsidP="0084573A">
            <w:pPr>
              <w:ind w:left="15"/>
              <w:textAlignment w:val="baseline"/>
              <w:rPr>
                <w:rFonts w:ascii="Times New Roman" w:hAnsi="Times New Roman"/>
                <w:sz w:val="24"/>
                <w:szCs w:val="24"/>
                <w:lang w:eastAsia="zh-CN"/>
              </w:rPr>
            </w:pPr>
            <w:r w:rsidRPr="0084573A">
              <w:rPr>
                <w:rFonts w:cs="Arial"/>
                <w:szCs w:val="22"/>
                <w:lang w:eastAsia="zh-CN"/>
              </w:rPr>
              <w:t>Apply youth work values and principles in group work  </w:t>
            </w:r>
          </w:p>
        </w:tc>
      </w:tr>
      <w:tr w:rsidR="0084573A" w:rsidRPr="0084573A" w14:paraId="665DE048" w14:textId="77777777" w:rsidTr="009F04BA">
        <w:trPr>
          <w:gridAfter w:val="1"/>
          <w:wAfter w:w="20" w:type="dxa"/>
          <w:trHeight w:val="52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5773F4AA" w14:textId="77777777" w:rsidR="0084573A" w:rsidRPr="0084573A" w:rsidRDefault="0084573A" w:rsidP="0084573A">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7E0BC1"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7C95B776"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 08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16AC2D98" w14:textId="77777777" w:rsidR="0084573A" w:rsidRPr="0084573A" w:rsidRDefault="0084573A" w:rsidP="0084573A">
            <w:pPr>
              <w:ind w:left="15" w:right="300"/>
              <w:textAlignment w:val="baseline"/>
              <w:rPr>
                <w:rFonts w:ascii="Times New Roman" w:hAnsi="Times New Roman"/>
                <w:sz w:val="24"/>
                <w:szCs w:val="24"/>
                <w:lang w:eastAsia="zh-CN"/>
              </w:rPr>
            </w:pPr>
            <w:r w:rsidRPr="0084573A">
              <w:rPr>
                <w:rFonts w:cs="Arial"/>
                <w:szCs w:val="22"/>
                <w:lang w:eastAsia="zh-CN"/>
              </w:rPr>
              <w:t>Engage with and empower young people to make use of digital media in their daily lives  </w:t>
            </w:r>
          </w:p>
        </w:tc>
      </w:tr>
      <w:tr w:rsidR="0084573A" w:rsidRPr="0084573A" w14:paraId="00156E95" w14:textId="77777777" w:rsidTr="009F04BA">
        <w:trPr>
          <w:gridAfter w:val="1"/>
          <w:wAfter w:w="20" w:type="dxa"/>
          <w:trHeight w:val="72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3A720F9C" w14:textId="77777777" w:rsidR="0084573A" w:rsidRPr="0084573A" w:rsidRDefault="0084573A" w:rsidP="0084573A">
            <w:pPr>
              <w:rPr>
                <w:rFonts w:ascii="Times New Roman" w:hAnsi="Times New Roman"/>
                <w:sz w:val="24"/>
                <w:szCs w:val="24"/>
                <w:lang w:eastAsia="zh-CN"/>
              </w:rPr>
            </w:pPr>
          </w:p>
        </w:tc>
        <w:tc>
          <w:tcPr>
            <w:tcW w:w="3045" w:type="dxa"/>
            <w:gridSpan w:val="2"/>
            <w:vMerge w:val="restart"/>
            <w:tcBorders>
              <w:top w:val="single" w:sz="6" w:space="0" w:color="000000"/>
              <w:left w:val="single" w:sz="6" w:space="0" w:color="000000"/>
              <w:bottom w:val="single" w:sz="6" w:space="0" w:color="000000"/>
              <w:right w:val="single" w:sz="6" w:space="0" w:color="000000"/>
            </w:tcBorders>
            <w:shd w:val="clear" w:color="auto" w:fill="FFFF99"/>
            <w:hideMark/>
          </w:tcPr>
          <w:p w14:paraId="44CDAB43" w14:textId="77777777" w:rsidR="0084573A" w:rsidRPr="0084573A" w:rsidRDefault="0084573A" w:rsidP="0084573A">
            <w:pPr>
              <w:ind w:left="105" w:right="600" w:hanging="105"/>
              <w:textAlignment w:val="baseline"/>
              <w:rPr>
                <w:rFonts w:ascii="Times New Roman" w:hAnsi="Times New Roman"/>
                <w:sz w:val="24"/>
                <w:szCs w:val="24"/>
                <w:lang w:eastAsia="zh-CN"/>
              </w:rPr>
            </w:pPr>
            <w:r w:rsidRPr="0084573A">
              <w:rPr>
                <w:rFonts w:cs="Arial"/>
                <w:szCs w:val="22"/>
                <w:lang w:eastAsia="zh-CN"/>
              </w:rPr>
              <w:t>B2 Promote young people’s self-awareness,  </w:t>
            </w:r>
          </w:p>
          <w:p w14:paraId="21301025"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confidence and participation  </w:t>
            </w: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4BE81702" w14:textId="77777777" w:rsidR="0084573A" w:rsidRPr="0084573A" w:rsidRDefault="0084573A" w:rsidP="0084573A">
            <w:pPr>
              <w:ind w:left="60"/>
              <w:textAlignment w:val="baseline"/>
              <w:rPr>
                <w:rFonts w:ascii="Times New Roman" w:hAnsi="Times New Roman"/>
                <w:sz w:val="24"/>
                <w:szCs w:val="24"/>
                <w:lang w:eastAsia="zh-CN"/>
              </w:rPr>
            </w:pPr>
            <w:r w:rsidRPr="0084573A">
              <w:rPr>
                <w:rFonts w:cs="Arial"/>
                <w:szCs w:val="22"/>
                <w:lang w:eastAsia="zh-CN"/>
              </w:rPr>
              <w:t>YW09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21C79114" w14:textId="77777777" w:rsidR="0084573A" w:rsidRPr="0084573A" w:rsidRDefault="0084573A" w:rsidP="0084573A">
            <w:pPr>
              <w:ind w:left="15" w:right="660"/>
              <w:textAlignment w:val="baseline"/>
              <w:rPr>
                <w:rFonts w:ascii="Times New Roman" w:hAnsi="Times New Roman"/>
                <w:sz w:val="24"/>
                <w:szCs w:val="24"/>
                <w:lang w:eastAsia="zh-CN"/>
              </w:rPr>
            </w:pPr>
            <w:r w:rsidRPr="0084573A">
              <w:rPr>
                <w:rFonts w:cs="Arial"/>
                <w:szCs w:val="22"/>
                <w:lang w:eastAsia="zh-CN"/>
              </w:rPr>
              <w:t>Support young people to become responsible citizens through active involvement with youth work  </w:t>
            </w:r>
          </w:p>
        </w:tc>
      </w:tr>
      <w:tr w:rsidR="0084573A" w:rsidRPr="0084573A" w14:paraId="3BB76549" w14:textId="77777777" w:rsidTr="009F04BA">
        <w:trPr>
          <w:gridAfter w:val="1"/>
          <w:wAfter w:w="20" w:type="dxa"/>
          <w:trHeight w:val="45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513FF417" w14:textId="77777777" w:rsidR="0084573A" w:rsidRPr="0084573A" w:rsidRDefault="0084573A" w:rsidP="0084573A">
            <w:pPr>
              <w:rPr>
                <w:rFonts w:ascii="Times New Roman" w:hAnsi="Times New Roman"/>
                <w:sz w:val="24"/>
                <w:szCs w:val="24"/>
                <w:lang w:eastAsia="zh-CN"/>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83E569"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6804A018" w14:textId="77777777" w:rsidR="0084573A" w:rsidRPr="0084573A" w:rsidRDefault="0084573A" w:rsidP="0084573A">
            <w:pPr>
              <w:ind w:left="60"/>
              <w:textAlignment w:val="baseline"/>
              <w:rPr>
                <w:rFonts w:ascii="Times New Roman" w:hAnsi="Times New Roman"/>
                <w:sz w:val="24"/>
                <w:szCs w:val="24"/>
                <w:lang w:eastAsia="zh-CN"/>
              </w:rPr>
            </w:pPr>
            <w:r w:rsidRPr="0084573A">
              <w:rPr>
                <w:rFonts w:cs="Arial"/>
                <w:szCs w:val="22"/>
                <w:lang w:eastAsia="zh-CN"/>
              </w:rPr>
              <w:t>YW10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147EA658"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Advocate with and on behalf of young people so that their interests are  </w:t>
            </w:r>
          </w:p>
          <w:p w14:paraId="59C0277A"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lastRenderedPageBreak/>
              <w:t>represented  </w:t>
            </w:r>
          </w:p>
        </w:tc>
      </w:tr>
      <w:tr w:rsidR="0084573A" w:rsidRPr="0084573A" w14:paraId="2E36A7D6" w14:textId="77777777" w:rsidTr="009F04BA">
        <w:trPr>
          <w:gridAfter w:val="1"/>
          <w:wAfter w:w="20" w:type="dxa"/>
          <w:trHeight w:val="75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5B585ED" w14:textId="77777777" w:rsidR="0084573A" w:rsidRPr="0084573A" w:rsidRDefault="0084573A" w:rsidP="0084573A">
            <w:pPr>
              <w:rPr>
                <w:rFonts w:ascii="Times New Roman" w:hAnsi="Times New Roman"/>
                <w:sz w:val="24"/>
                <w:szCs w:val="24"/>
                <w:lang w:eastAsia="zh-CN"/>
              </w:rPr>
            </w:pPr>
          </w:p>
        </w:tc>
        <w:tc>
          <w:tcPr>
            <w:tcW w:w="3045" w:type="dxa"/>
            <w:gridSpan w:val="2"/>
            <w:tcBorders>
              <w:top w:val="single" w:sz="6" w:space="0" w:color="000000"/>
              <w:left w:val="single" w:sz="6" w:space="0" w:color="000000"/>
              <w:bottom w:val="single" w:sz="6" w:space="0" w:color="auto"/>
              <w:right w:val="single" w:sz="6" w:space="0" w:color="000000"/>
            </w:tcBorders>
            <w:shd w:val="clear" w:color="auto" w:fill="FFFF99"/>
            <w:hideMark/>
          </w:tcPr>
          <w:p w14:paraId="1FDF97DC" w14:textId="77777777" w:rsidR="0084573A" w:rsidRPr="0084573A" w:rsidRDefault="0084573A" w:rsidP="0084573A">
            <w:pPr>
              <w:ind w:left="105" w:right="-15"/>
              <w:textAlignment w:val="baseline"/>
              <w:rPr>
                <w:rFonts w:ascii="Times New Roman" w:hAnsi="Times New Roman"/>
                <w:sz w:val="24"/>
                <w:szCs w:val="24"/>
                <w:lang w:eastAsia="zh-CN"/>
              </w:rPr>
            </w:pPr>
            <w:r w:rsidRPr="0084573A">
              <w:rPr>
                <w:rFonts w:cs="Arial"/>
                <w:szCs w:val="22"/>
                <w:lang w:eastAsia="zh-CN"/>
              </w:rPr>
              <w:t>B3 Plan and implement learning activities in youth work  </w:t>
            </w:r>
          </w:p>
        </w:tc>
        <w:tc>
          <w:tcPr>
            <w:tcW w:w="1425" w:type="dxa"/>
            <w:tcBorders>
              <w:top w:val="single" w:sz="6" w:space="0" w:color="000000"/>
              <w:left w:val="single" w:sz="6" w:space="0" w:color="000000"/>
              <w:bottom w:val="single" w:sz="6" w:space="0" w:color="000000"/>
              <w:right w:val="single" w:sz="6" w:space="0" w:color="000000"/>
            </w:tcBorders>
            <w:shd w:val="clear" w:color="auto" w:fill="FFFF99"/>
            <w:hideMark/>
          </w:tcPr>
          <w:p w14:paraId="5FD1A6B1"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YW11  </w:t>
            </w:r>
          </w:p>
        </w:tc>
        <w:tc>
          <w:tcPr>
            <w:tcW w:w="6902"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08F4B0FE"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Plan, prepare and facilitate learning activities with young people  </w:t>
            </w:r>
          </w:p>
        </w:tc>
      </w:tr>
      <w:tr w:rsidR="0084573A" w:rsidRPr="0084573A" w14:paraId="7BACF3A1" w14:textId="77777777" w:rsidTr="009F04BA">
        <w:trPr>
          <w:trHeight w:val="495"/>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1D192FD" w14:textId="77777777" w:rsidR="0084573A" w:rsidRPr="0084573A" w:rsidRDefault="0084573A" w:rsidP="0084573A">
            <w:pPr>
              <w:rPr>
                <w:rFonts w:ascii="Times New Roman" w:hAnsi="Times New Roman"/>
                <w:sz w:val="24"/>
                <w:szCs w:val="24"/>
                <w:lang w:eastAsia="zh-CN"/>
              </w:rPr>
            </w:pPr>
            <w:r w:rsidRPr="0084573A">
              <w:rPr>
                <w:rFonts w:ascii="Times New Roman" w:hAnsi="Times New Roman"/>
                <w:sz w:val="24"/>
                <w:szCs w:val="24"/>
                <w:lang w:eastAsia="zh-CN"/>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000AA02" w14:textId="77777777" w:rsidR="0084573A" w:rsidRPr="0084573A" w:rsidRDefault="0084573A" w:rsidP="0084573A">
            <w:pPr>
              <w:rPr>
                <w:rFonts w:ascii="Times New Roman" w:hAnsi="Times New Roman"/>
                <w:sz w:val="24"/>
                <w:szCs w:val="24"/>
                <w:lang w:eastAsia="zh-CN"/>
              </w:rPr>
            </w:pPr>
            <w:r w:rsidRPr="0084573A">
              <w:rPr>
                <w:rFonts w:ascii="Times New Roman" w:hAnsi="Times New Roman"/>
                <w:sz w:val="24"/>
                <w:szCs w:val="24"/>
                <w:lang w:eastAsia="zh-CN"/>
              </w:rPr>
              <w:t> </w:t>
            </w:r>
          </w:p>
        </w:tc>
        <w:tc>
          <w:tcPr>
            <w:tcW w:w="2931" w:type="dxa"/>
            <w:tcBorders>
              <w:top w:val="single" w:sz="6" w:space="0" w:color="auto"/>
              <w:left w:val="single" w:sz="6" w:space="0" w:color="000000"/>
              <w:bottom w:val="single" w:sz="6" w:space="0" w:color="000000"/>
              <w:right w:val="single" w:sz="6" w:space="0" w:color="000000"/>
            </w:tcBorders>
            <w:shd w:val="clear" w:color="auto" w:fill="FFFF99"/>
            <w:hideMark/>
          </w:tcPr>
          <w:p w14:paraId="1486EE1E"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3270"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1769A1C9"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YW12  </w:t>
            </w:r>
          </w:p>
        </w:tc>
        <w:tc>
          <w:tcPr>
            <w:tcW w:w="5057" w:type="dxa"/>
            <w:tcBorders>
              <w:top w:val="single" w:sz="6" w:space="0" w:color="000000"/>
              <w:left w:val="single" w:sz="6" w:space="0" w:color="000000"/>
              <w:bottom w:val="single" w:sz="6" w:space="0" w:color="000000"/>
              <w:right w:val="nil"/>
            </w:tcBorders>
            <w:shd w:val="clear" w:color="auto" w:fill="FFFF99"/>
            <w:hideMark/>
          </w:tcPr>
          <w:p w14:paraId="4A7047ED"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Manage resources with young people for youth work activities  </w:t>
            </w:r>
          </w:p>
        </w:tc>
        <w:tc>
          <w:tcPr>
            <w:tcW w:w="20" w:type="dxa"/>
            <w:shd w:val="clear" w:color="auto" w:fill="auto"/>
            <w:vAlign w:val="center"/>
            <w:hideMark/>
          </w:tcPr>
          <w:p w14:paraId="508439DF" w14:textId="77777777" w:rsidR="0084573A" w:rsidRPr="0084573A" w:rsidRDefault="0084573A" w:rsidP="0084573A">
            <w:pPr>
              <w:rPr>
                <w:rFonts w:ascii="Times New Roman" w:hAnsi="Times New Roman"/>
                <w:sz w:val="20"/>
                <w:lang w:eastAsia="zh-CN"/>
              </w:rPr>
            </w:pPr>
          </w:p>
        </w:tc>
      </w:tr>
      <w:tr w:rsidR="0084573A" w:rsidRPr="0084573A" w14:paraId="03B065BE" w14:textId="77777777" w:rsidTr="009F04BA">
        <w:trPr>
          <w:trHeight w:val="750"/>
        </w:trPr>
        <w:tc>
          <w:tcPr>
            <w:tcW w:w="0" w:type="auto"/>
            <w:tcBorders>
              <w:top w:val="nil"/>
              <w:left w:val="nil"/>
              <w:bottom w:val="nil"/>
              <w:right w:val="nil"/>
            </w:tcBorders>
            <w:shd w:val="clear" w:color="auto" w:fill="auto"/>
            <w:hideMark/>
          </w:tcPr>
          <w:p w14:paraId="350B5C9A" w14:textId="77777777" w:rsidR="0084573A" w:rsidRPr="0084573A" w:rsidRDefault="0084573A" w:rsidP="0084573A">
            <w:pPr>
              <w:rPr>
                <w:rFonts w:ascii="Times New Roman" w:hAnsi="Times New Roman"/>
                <w:sz w:val="24"/>
                <w:szCs w:val="24"/>
                <w:lang w:eastAsia="zh-CN"/>
              </w:rPr>
            </w:pPr>
            <w:r w:rsidRPr="0084573A">
              <w:rPr>
                <w:rFonts w:ascii="Times New Roman" w:hAnsi="Times New Roman"/>
                <w:sz w:val="24"/>
                <w:szCs w:val="24"/>
                <w:lang w:eastAsia="zh-CN"/>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FEC5631" w14:textId="77777777" w:rsidR="0084573A" w:rsidRPr="0084573A" w:rsidRDefault="0084573A" w:rsidP="0084573A">
            <w:pPr>
              <w:rPr>
                <w:rFonts w:ascii="Times New Roman" w:hAnsi="Times New Roman"/>
                <w:sz w:val="24"/>
                <w:szCs w:val="24"/>
                <w:lang w:eastAsia="zh-CN"/>
              </w:rPr>
            </w:pPr>
            <w:r w:rsidRPr="0084573A">
              <w:rPr>
                <w:rFonts w:ascii="Times New Roman" w:hAnsi="Times New Roman"/>
                <w:sz w:val="24"/>
                <w:szCs w:val="24"/>
                <w:lang w:eastAsia="zh-CN"/>
              </w:rPr>
              <w:t> </w:t>
            </w:r>
          </w:p>
        </w:tc>
        <w:tc>
          <w:tcPr>
            <w:tcW w:w="2931" w:type="dxa"/>
            <w:tcBorders>
              <w:top w:val="single" w:sz="6" w:space="0" w:color="000000"/>
              <w:left w:val="single" w:sz="6" w:space="0" w:color="000000"/>
              <w:bottom w:val="single" w:sz="6" w:space="0" w:color="000000"/>
              <w:right w:val="single" w:sz="6" w:space="0" w:color="000000"/>
            </w:tcBorders>
            <w:shd w:val="clear" w:color="auto" w:fill="FFFF99"/>
            <w:hideMark/>
          </w:tcPr>
          <w:p w14:paraId="78B34BE5" w14:textId="77777777" w:rsidR="0084573A" w:rsidRPr="0084573A" w:rsidRDefault="0084573A" w:rsidP="0084573A">
            <w:pPr>
              <w:ind w:left="105" w:right="660"/>
              <w:textAlignment w:val="baseline"/>
              <w:rPr>
                <w:rFonts w:ascii="Times New Roman" w:hAnsi="Times New Roman"/>
                <w:sz w:val="24"/>
                <w:szCs w:val="24"/>
                <w:lang w:eastAsia="zh-CN"/>
              </w:rPr>
            </w:pPr>
            <w:r w:rsidRPr="0084573A">
              <w:rPr>
                <w:rFonts w:cs="Arial"/>
                <w:szCs w:val="22"/>
                <w:lang w:eastAsia="zh-CN"/>
              </w:rPr>
              <w:t>B4</w:t>
            </w:r>
            <w:r w:rsidRPr="0084573A">
              <w:rPr>
                <w:rFonts w:ascii="Calibri" w:hAnsi="Calibri" w:cs="Calibri"/>
                <w:szCs w:val="22"/>
                <w:lang w:eastAsia="zh-CN"/>
              </w:rPr>
              <w:tab/>
            </w:r>
            <w:r w:rsidRPr="0084573A">
              <w:rPr>
                <w:rFonts w:cs="Arial"/>
                <w:szCs w:val="22"/>
                <w:lang w:eastAsia="zh-CN"/>
              </w:rPr>
              <w:t>Provide access to information, support and  </w:t>
            </w:r>
          </w:p>
          <w:p w14:paraId="117395F1"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guidance  </w:t>
            </w:r>
          </w:p>
        </w:tc>
        <w:tc>
          <w:tcPr>
            <w:tcW w:w="3270"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1A4BFADF"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YW13  </w:t>
            </w:r>
          </w:p>
        </w:tc>
        <w:tc>
          <w:tcPr>
            <w:tcW w:w="5057" w:type="dxa"/>
            <w:tcBorders>
              <w:top w:val="single" w:sz="6" w:space="0" w:color="000000"/>
              <w:left w:val="single" w:sz="6" w:space="0" w:color="000000"/>
              <w:bottom w:val="single" w:sz="6" w:space="0" w:color="000000"/>
              <w:right w:val="nil"/>
            </w:tcBorders>
            <w:shd w:val="clear" w:color="auto" w:fill="FFFF99"/>
            <w:hideMark/>
          </w:tcPr>
          <w:p w14:paraId="6FE3F8F4"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Access information with and for young people to inform decision making  </w:t>
            </w:r>
          </w:p>
        </w:tc>
        <w:tc>
          <w:tcPr>
            <w:tcW w:w="20" w:type="dxa"/>
            <w:shd w:val="clear" w:color="auto" w:fill="auto"/>
            <w:vAlign w:val="center"/>
            <w:hideMark/>
          </w:tcPr>
          <w:p w14:paraId="17D28E79" w14:textId="77777777" w:rsidR="0084573A" w:rsidRPr="0084573A" w:rsidRDefault="0084573A" w:rsidP="0084573A">
            <w:pPr>
              <w:rPr>
                <w:rFonts w:ascii="Times New Roman" w:hAnsi="Times New Roman"/>
                <w:sz w:val="20"/>
                <w:lang w:eastAsia="zh-CN"/>
              </w:rPr>
            </w:pPr>
          </w:p>
        </w:tc>
      </w:tr>
    </w:tbl>
    <w:p w14:paraId="213BDCD4" w14:textId="77777777" w:rsidR="0084573A" w:rsidRPr="0084573A" w:rsidRDefault="0084573A" w:rsidP="0084573A">
      <w:pPr>
        <w:textAlignment w:val="baseline"/>
        <w:rPr>
          <w:rFonts w:ascii="Segoe UI" w:hAnsi="Segoe UI" w:cs="Segoe UI"/>
          <w:sz w:val="18"/>
          <w:szCs w:val="18"/>
          <w:lang w:eastAsia="zh-CN"/>
        </w:rPr>
      </w:pPr>
      <w:r w:rsidRPr="0084573A">
        <w:rPr>
          <w:rFonts w:ascii="Times New Roman" w:hAnsi="Times New Roman"/>
          <w:szCs w:val="22"/>
          <w:lang w:eastAsia="zh-CN"/>
        </w:rPr>
        <w:t>  </w:t>
      </w:r>
    </w:p>
    <w:tbl>
      <w:tblPr>
        <w:tblW w:w="0"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9"/>
        <w:gridCol w:w="2994"/>
        <w:gridCol w:w="1454"/>
        <w:gridCol w:w="6852"/>
      </w:tblGrid>
      <w:tr w:rsidR="0084573A" w:rsidRPr="0084573A" w14:paraId="72552BFE" w14:textId="77777777" w:rsidTr="0084573A">
        <w:trPr>
          <w:trHeight w:val="810"/>
        </w:trPr>
        <w:tc>
          <w:tcPr>
            <w:tcW w:w="2070" w:type="dxa"/>
            <w:vMerge w:val="restart"/>
            <w:tcBorders>
              <w:top w:val="single" w:sz="6" w:space="0" w:color="000000"/>
              <w:left w:val="single" w:sz="6" w:space="0" w:color="000000"/>
              <w:bottom w:val="single" w:sz="6" w:space="0" w:color="000000"/>
              <w:right w:val="single" w:sz="6" w:space="0" w:color="000000"/>
            </w:tcBorders>
            <w:shd w:val="clear" w:color="auto" w:fill="CCFFCC"/>
            <w:hideMark/>
          </w:tcPr>
          <w:p w14:paraId="10936A57"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Key Area C  </w:t>
            </w:r>
          </w:p>
          <w:p w14:paraId="02633D5D"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 w:val="21"/>
                <w:szCs w:val="21"/>
                <w:lang w:eastAsia="zh-CN"/>
              </w:rPr>
              <w:t>  </w:t>
            </w:r>
          </w:p>
          <w:p w14:paraId="3435BD47" w14:textId="77777777" w:rsidR="0084573A" w:rsidRPr="0084573A" w:rsidRDefault="0084573A" w:rsidP="0084573A">
            <w:pPr>
              <w:ind w:left="105" w:right="225"/>
              <w:textAlignment w:val="baseline"/>
              <w:rPr>
                <w:rFonts w:ascii="Times New Roman" w:hAnsi="Times New Roman"/>
                <w:sz w:val="24"/>
                <w:szCs w:val="24"/>
                <w:lang w:eastAsia="zh-CN"/>
              </w:rPr>
            </w:pPr>
            <w:r w:rsidRPr="0084573A">
              <w:rPr>
                <w:rFonts w:cs="Arial"/>
                <w:szCs w:val="22"/>
                <w:lang w:eastAsia="zh-CN"/>
              </w:rPr>
              <w:t>Actively demonstrate commitment to inclusion, equity and young people’s interests and  </w:t>
            </w:r>
          </w:p>
          <w:p w14:paraId="0CAB11E2" w14:textId="77777777" w:rsidR="0084573A" w:rsidRPr="0084573A" w:rsidRDefault="0084573A" w:rsidP="0084573A">
            <w:pPr>
              <w:ind w:left="105" w:right="915"/>
              <w:textAlignment w:val="baseline"/>
              <w:rPr>
                <w:rFonts w:ascii="Times New Roman" w:hAnsi="Times New Roman"/>
                <w:sz w:val="24"/>
                <w:szCs w:val="24"/>
                <w:lang w:eastAsia="zh-CN"/>
              </w:rPr>
            </w:pPr>
            <w:r w:rsidRPr="0084573A">
              <w:rPr>
                <w:rFonts w:cs="Arial"/>
                <w:szCs w:val="22"/>
                <w:lang w:eastAsia="zh-CN"/>
              </w:rPr>
              <w:t>health and wellbeing.  </w:t>
            </w:r>
          </w:p>
        </w:tc>
        <w:tc>
          <w:tcPr>
            <w:tcW w:w="3000" w:type="dxa"/>
            <w:tcBorders>
              <w:top w:val="single" w:sz="6" w:space="0" w:color="000000"/>
              <w:left w:val="single" w:sz="6" w:space="0" w:color="000000"/>
              <w:bottom w:val="single" w:sz="6" w:space="0" w:color="000000"/>
              <w:right w:val="single" w:sz="6" w:space="0" w:color="000000"/>
            </w:tcBorders>
            <w:shd w:val="clear" w:color="auto" w:fill="CCFFCC"/>
            <w:hideMark/>
          </w:tcPr>
          <w:p w14:paraId="19D9C15A" w14:textId="77777777" w:rsidR="0084573A" w:rsidRPr="0084573A" w:rsidRDefault="0084573A" w:rsidP="0084573A">
            <w:pPr>
              <w:ind w:left="105" w:right="630"/>
              <w:textAlignment w:val="baseline"/>
              <w:rPr>
                <w:rFonts w:ascii="Times New Roman" w:hAnsi="Times New Roman"/>
                <w:sz w:val="24"/>
                <w:szCs w:val="24"/>
                <w:lang w:eastAsia="zh-CN"/>
              </w:rPr>
            </w:pPr>
            <w:r w:rsidRPr="0084573A">
              <w:rPr>
                <w:rFonts w:cs="Arial"/>
                <w:szCs w:val="22"/>
                <w:lang w:eastAsia="zh-CN"/>
              </w:rPr>
              <w:t>C1 Promote the rights of young people  </w:t>
            </w: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51DB60A7"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YW14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6817C108"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Assist young people to recognise, realise and defend their rights  </w:t>
            </w:r>
          </w:p>
        </w:tc>
      </w:tr>
      <w:tr w:rsidR="0084573A" w:rsidRPr="0084573A" w14:paraId="1BA9B606" w14:textId="77777777" w:rsidTr="0084573A">
        <w:trPr>
          <w:trHeight w:val="75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885922E" w14:textId="77777777" w:rsidR="0084573A" w:rsidRPr="0084573A" w:rsidRDefault="0084573A" w:rsidP="0084573A">
            <w:pPr>
              <w:rPr>
                <w:rFonts w:ascii="Times New Roman" w:hAnsi="Times New Roman"/>
                <w:sz w:val="24"/>
                <w:szCs w:val="24"/>
                <w:lang w:eastAsia="zh-CN"/>
              </w:rPr>
            </w:pPr>
          </w:p>
        </w:tc>
        <w:tc>
          <w:tcPr>
            <w:tcW w:w="3000" w:type="dxa"/>
            <w:vMerge w:val="restart"/>
            <w:tcBorders>
              <w:top w:val="single" w:sz="6" w:space="0" w:color="000000"/>
              <w:left w:val="single" w:sz="6" w:space="0" w:color="000000"/>
              <w:bottom w:val="single" w:sz="6" w:space="0" w:color="000000"/>
              <w:right w:val="single" w:sz="6" w:space="0" w:color="000000"/>
            </w:tcBorders>
            <w:shd w:val="clear" w:color="auto" w:fill="CCFFCC"/>
            <w:hideMark/>
          </w:tcPr>
          <w:p w14:paraId="4745BF8F" w14:textId="77777777" w:rsidR="0084573A" w:rsidRPr="0084573A" w:rsidRDefault="0084573A" w:rsidP="0084573A">
            <w:pPr>
              <w:ind w:left="105" w:right="495"/>
              <w:textAlignment w:val="baseline"/>
              <w:rPr>
                <w:rFonts w:ascii="Times New Roman" w:hAnsi="Times New Roman"/>
                <w:sz w:val="24"/>
                <w:szCs w:val="24"/>
                <w:lang w:eastAsia="zh-CN"/>
              </w:rPr>
            </w:pPr>
            <w:r w:rsidRPr="0084573A">
              <w:rPr>
                <w:rFonts w:cs="Arial"/>
                <w:szCs w:val="22"/>
                <w:lang w:eastAsia="zh-CN"/>
              </w:rPr>
              <w:t>C2 Safeguard the health and welfare of young people and youth workers  </w:t>
            </w: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59D2AA6A"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YW15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01E079B5" w14:textId="77777777" w:rsidR="0084573A" w:rsidRPr="0084573A" w:rsidRDefault="0084573A" w:rsidP="0084573A">
            <w:pPr>
              <w:ind w:left="15" w:right="645"/>
              <w:textAlignment w:val="baseline"/>
              <w:rPr>
                <w:rFonts w:ascii="Times New Roman" w:hAnsi="Times New Roman"/>
                <w:sz w:val="24"/>
                <w:szCs w:val="24"/>
                <w:lang w:eastAsia="zh-CN"/>
              </w:rPr>
            </w:pPr>
            <w:r w:rsidRPr="0084573A">
              <w:rPr>
                <w:rFonts w:cs="Arial"/>
                <w:szCs w:val="22"/>
                <w:lang w:eastAsia="zh-CN"/>
              </w:rPr>
              <w:t>Assist young people to assess risk and make informed choices in the management of their health and well-being  </w:t>
            </w:r>
          </w:p>
        </w:tc>
      </w:tr>
      <w:tr w:rsidR="0084573A" w:rsidRPr="0084573A" w14:paraId="7722539B" w14:textId="77777777" w:rsidTr="0084573A">
        <w:trPr>
          <w:trHeight w:val="49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B8D088"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24E5C5"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338F93C7"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YW16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262511A3" w14:textId="77777777" w:rsidR="0084573A" w:rsidRPr="0084573A" w:rsidRDefault="0084573A" w:rsidP="0084573A">
            <w:pPr>
              <w:ind w:left="15"/>
              <w:textAlignment w:val="baseline"/>
              <w:rPr>
                <w:rFonts w:ascii="Times New Roman" w:hAnsi="Times New Roman"/>
                <w:sz w:val="24"/>
                <w:szCs w:val="24"/>
                <w:lang w:eastAsia="zh-CN"/>
              </w:rPr>
            </w:pPr>
            <w:r w:rsidRPr="0084573A">
              <w:rPr>
                <w:rFonts w:cs="Arial"/>
                <w:szCs w:val="22"/>
                <w:lang w:eastAsia="zh-CN"/>
              </w:rPr>
              <w:t>Equip young people with safeguarding techniques  </w:t>
            </w:r>
          </w:p>
        </w:tc>
      </w:tr>
      <w:tr w:rsidR="0084573A" w:rsidRPr="0084573A" w14:paraId="619B3D92" w14:textId="77777777" w:rsidTr="0084573A">
        <w:trPr>
          <w:trHeight w:val="76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EE66C1"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E8E749"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4FFDA805"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YW17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5123B31D" w14:textId="77777777" w:rsidR="0084573A" w:rsidRPr="0084573A" w:rsidRDefault="0084573A" w:rsidP="0084573A">
            <w:pPr>
              <w:ind w:left="15" w:right="915"/>
              <w:textAlignment w:val="baseline"/>
              <w:rPr>
                <w:rFonts w:ascii="Times New Roman" w:hAnsi="Times New Roman"/>
                <w:sz w:val="24"/>
                <w:szCs w:val="24"/>
                <w:lang w:eastAsia="zh-CN"/>
              </w:rPr>
            </w:pPr>
            <w:r w:rsidRPr="0084573A">
              <w:rPr>
                <w:rFonts w:cs="Arial"/>
                <w:szCs w:val="22"/>
                <w:lang w:eastAsia="zh-CN"/>
              </w:rPr>
              <w:t>Monitor and review your organisation’s policy and practices for the protection and safeguarding of young people and self  </w:t>
            </w:r>
          </w:p>
        </w:tc>
      </w:tr>
      <w:tr w:rsidR="0084573A" w:rsidRPr="0084573A" w14:paraId="6DD135A3" w14:textId="77777777" w:rsidTr="0084573A">
        <w:trPr>
          <w:trHeight w:val="52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95E24F"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17A320"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05D9E5D5"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YW18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1352E2BD" w14:textId="77777777" w:rsidR="0084573A" w:rsidRPr="0084573A" w:rsidRDefault="0084573A" w:rsidP="0084573A">
            <w:pPr>
              <w:ind w:left="15" w:right="15"/>
              <w:textAlignment w:val="baseline"/>
              <w:rPr>
                <w:rFonts w:ascii="Times New Roman" w:hAnsi="Times New Roman"/>
                <w:sz w:val="24"/>
                <w:szCs w:val="24"/>
                <w:lang w:eastAsia="zh-CN"/>
              </w:rPr>
            </w:pPr>
            <w:r w:rsidRPr="0084573A">
              <w:rPr>
                <w:rFonts w:cs="Arial"/>
                <w:szCs w:val="22"/>
                <w:lang w:eastAsia="zh-CN"/>
              </w:rPr>
              <w:t>Engage with young people to promote their emotional wellbeing and mental health  </w:t>
            </w:r>
          </w:p>
        </w:tc>
      </w:tr>
      <w:tr w:rsidR="0084573A" w:rsidRPr="0084573A" w14:paraId="686EDF5C" w14:textId="77777777" w:rsidTr="0084573A">
        <w:trPr>
          <w:trHeight w:val="52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03AB46" w14:textId="77777777" w:rsidR="0084573A" w:rsidRPr="0084573A" w:rsidRDefault="0084573A" w:rsidP="0084573A">
            <w:pPr>
              <w:rPr>
                <w:rFonts w:ascii="Times New Roman" w:hAnsi="Times New Roman"/>
                <w:sz w:val="24"/>
                <w:szCs w:val="24"/>
                <w:lang w:eastAsia="zh-CN"/>
              </w:rPr>
            </w:pPr>
          </w:p>
        </w:tc>
        <w:tc>
          <w:tcPr>
            <w:tcW w:w="3000" w:type="dxa"/>
            <w:vMerge w:val="restart"/>
            <w:tcBorders>
              <w:top w:val="single" w:sz="6" w:space="0" w:color="000000"/>
              <w:left w:val="single" w:sz="6" w:space="0" w:color="000000"/>
              <w:bottom w:val="single" w:sz="6" w:space="0" w:color="auto"/>
              <w:right w:val="single" w:sz="6" w:space="0" w:color="000000"/>
            </w:tcBorders>
            <w:shd w:val="clear" w:color="auto" w:fill="CCFFCC"/>
            <w:hideMark/>
          </w:tcPr>
          <w:p w14:paraId="3DCE560D"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C3 Promote inclusion,  </w:t>
            </w:r>
          </w:p>
          <w:p w14:paraId="2FC7FE5A" w14:textId="77777777" w:rsidR="0084573A" w:rsidRPr="0084573A" w:rsidRDefault="0084573A" w:rsidP="0084573A">
            <w:pPr>
              <w:ind w:left="105" w:right="630"/>
              <w:textAlignment w:val="baseline"/>
              <w:rPr>
                <w:rFonts w:ascii="Times New Roman" w:hAnsi="Times New Roman"/>
                <w:sz w:val="24"/>
                <w:szCs w:val="24"/>
                <w:lang w:eastAsia="zh-CN"/>
              </w:rPr>
            </w:pPr>
            <w:r w:rsidRPr="0084573A">
              <w:rPr>
                <w:rFonts w:cs="Arial"/>
                <w:szCs w:val="22"/>
                <w:lang w:eastAsia="zh-CN"/>
              </w:rPr>
              <w:t>equity and the valuing of diversity  </w:t>
            </w: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26757D11"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szCs w:val="22"/>
                <w:lang w:eastAsia="zh-CN"/>
              </w:rPr>
              <w:t>Signpost No. 26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044BBBC3"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szCs w:val="22"/>
                <w:lang w:eastAsia="zh-CN"/>
              </w:rPr>
              <w:t>Promote equality of opportunity, diversity and inclusion (Management and leadership NOS CFAM&amp;LBA7)  </w:t>
            </w:r>
          </w:p>
        </w:tc>
      </w:tr>
      <w:tr w:rsidR="0084573A" w:rsidRPr="0084573A" w14:paraId="5E65D420" w14:textId="77777777" w:rsidTr="0084573A">
        <w:trPr>
          <w:trHeight w:val="27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7BBD1E"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2612E292"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CCFFCC"/>
            <w:hideMark/>
          </w:tcPr>
          <w:p w14:paraId="3D8AB722"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YW19  </w:t>
            </w:r>
          </w:p>
        </w:tc>
        <w:tc>
          <w:tcPr>
            <w:tcW w:w="6870" w:type="dxa"/>
            <w:tcBorders>
              <w:top w:val="single" w:sz="6" w:space="0" w:color="000000"/>
              <w:left w:val="single" w:sz="6" w:space="0" w:color="000000"/>
              <w:bottom w:val="single" w:sz="6" w:space="0" w:color="000000"/>
              <w:right w:val="single" w:sz="6" w:space="0" w:color="000000"/>
            </w:tcBorders>
            <w:shd w:val="clear" w:color="auto" w:fill="CCFFCC"/>
            <w:hideMark/>
          </w:tcPr>
          <w:p w14:paraId="0DA06C42"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Develop a culture and ethos that promotes inclusion and values diversity  </w:t>
            </w:r>
          </w:p>
        </w:tc>
      </w:tr>
    </w:tbl>
    <w:p w14:paraId="0387B9A7" w14:textId="77777777" w:rsidR="0084573A" w:rsidRPr="0084573A" w:rsidRDefault="0084573A" w:rsidP="0084573A">
      <w:pPr>
        <w:textAlignment w:val="baseline"/>
        <w:rPr>
          <w:rFonts w:ascii="Segoe UI" w:hAnsi="Segoe UI" w:cs="Segoe UI"/>
          <w:sz w:val="18"/>
          <w:szCs w:val="18"/>
          <w:lang w:eastAsia="zh-CN"/>
        </w:rPr>
      </w:pPr>
      <w:r w:rsidRPr="0084573A">
        <w:rPr>
          <w:rFonts w:ascii="Times New Roman" w:hAnsi="Times New Roman"/>
          <w:sz w:val="21"/>
          <w:szCs w:val="21"/>
          <w:lang w:eastAsia="zh-CN"/>
        </w:rPr>
        <w:t>  </w:t>
      </w:r>
    </w:p>
    <w:tbl>
      <w:tblPr>
        <w:tblW w:w="0"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0"/>
        <w:gridCol w:w="3045"/>
        <w:gridCol w:w="1425"/>
        <w:gridCol w:w="6870"/>
      </w:tblGrid>
      <w:tr w:rsidR="0084573A" w:rsidRPr="0084573A" w14:paraId="0F5D1E74" w14:textId="77777777" w:rsidTr="0084573A">
        <w:trPr>
          <w:trHeight w:val="750"/>
        </w:trPr>
        <w:tc>
          <w:tcPr>
            <w:tcW w:w="2040" w:type="dxa"/>
            <w:vMerge w:val="restart"/>
            <w:tcBorders>
              <w:top w:val="single" w:sz="6" w:space="0" w:color="000000"/>
              <w:left w:val="single" w:sz="6" w:space="0" w:color="000000"/>
              <w:bottom w:val="single" w:sz="6" w:space="0" w:color="auto"/>
              <w:right w:val="single" w:sz="6" w:space="0" w:color="000000"/>
            </w:tcBorders>
            <w:shd w:val="clear" w:color="auto" w:fill="CCFFFF"/>
            <w:hideMark/>
          </w:tcPr>
          <w:p w14:paraId="08E9EFF9"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lastRenderedPageBreak/>
              <w:t>Key Area D  </w:t>
            </w:r>
          </w:p>
          <w:p w14:paraId="11A7CEB2"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 w:val="21"/>
                <w:szCs w:val="21"/>
                <w:lang w:eastAsia="zh-CN"/>
              </w:rPr>
              <w:t>  </w:t>
            </w:r>
          </w:p>
          <w:p w14:paraId="6DB12EB8" w14:textId="77777777" w:rsidR="0084573A" w:rsidRPr="0084573A" w:rsidRDefault="0084573A" w:rsidP="0084573A">
            <w:pPr>
              <w:ind w:left="105" w:right="615"/>
              <w:textAlignment w:val="baseline"/>
              <w:rPr>
                <w:rFonts w:ascii="Times New Roman" w:hAnsi="Times New Roman"/>
                <w:sz w:val="24"/>
                <w:szCs w:val="24"/>
                <w:lang w:eastAsia="zh-CN"/>
              </w:rPr>
            </w:pPr>
            <w:r w:rsidRPr="0084573A">
              <w:rPr>
                <w:rFonts w:cs="Arial"/>
                <w:szCs w:val="22"/>
                <w:lang w:eastAsia="zh-CN"/>
              </w:rPr>
              <w:t>Plan and implement strategy and youth work activities for young people  </w:t>
            </w:r>
          </w:p>
        </w:tc>
        <w:tc>
          <w:tcPr>
            <w:tcW w:w="3045"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415A418E" w14:textId="77777777" w:rsidR="0084573A" w:rsidRPr="0084573A" w:rsidRDefault="0084573A" w:rsidP="0084573A">
            <w:pPr>
              <w:ind w:left="105" w:right="300"/>
              <w:textAlignment w:val="baseline"/>
              <w:rPr>
                <w:rFonts w:ascii="Times New Roman" w:hAnsi="Times New Roman"/>
                <w:sz w:val="24"/>
                <w:szCs w:val="24"/>
                <w:lang w:eastAsia="zh-CN"/>
              </w:rPr>
            </w:pPr>
            <w:r w:rsidRPr="0084573A">
              <w:rPr>
                <w:rFonts w:cs="Arial"/>
                <w:szCs w:val="22"/>
                <w:lang w:eastAsia="zh-CN"/>
              </w:rPr>
              <w:t>D1 Establish and prioritise requirements for youth work through planning and implementing learning activities in youth work  </w:t>
            </w: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3E91B00A"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YW20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761B4619" w14:textId="77777777" w:rsidR="0084573A" w:rsidRPr="0084573A" w:rsidRDefault="0084573A" w:rsidP="0084573A">
            <w:pPr>
              <w:ind w:left="15" w:right="195"/>
              <w:textAlignment w:val="baseline"/>
              <w:rPr>
                <w:rFonts w:ascii="Times New Roman" w:hAnsi="Times New Roman"/>
                <w:sz w:val="24"/>
                <w:szCs w:val="24"/>
                <w:lang w:eastAsia="zh-CN"/>
              </w:rPr>
            </w:pPr>
            <w:r w:rsidRPr="0084573A">
              <w:rPr>
                <w:rFonts w:cs="Arial"/>
                <w:szCs w:val="22"/>
                <w:lang w:eastAsia="zh-CN"/>
              </w:rPr>
              <w:t>Determine, evaluate and prioritise your organisation’s objectives for youth work in the community  </w:t>
            </w:r>
          </w:p>
        </w:tc>
      </w:tr>
      <w:tr w:rsidR="0084573A" w:rsidRPr="0084573A" w14:paraId="5F7A0DC7" w14:textId="77777777" w:rsidTr="0084573A">
        <w:trPr>
          <w:trHeight w:val="54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265F4E0"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6FF9B6"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0ECB87C6"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YW21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31247A71" w14:textId="77777777" w:rsidR="0084573A" w:rsidRPr="0084573A" w:rsidRDefault="0084573A" w:rsidP="0084573A">
            <w:pPr>
              <w:ind w:left="15"/>
              <w:textAlignment w:val="baseline"/>
              <w:rPr>
                <w:rFonts w:ascii="Times New Roman" w:hAnsi="Times New Roman"/>
                <w:sz w:val="24"/>
                <w:szCs w:val="24"/>
                <w:lang w:eastAsia="zh-CN"/>
              </w:rPr>
            </w:pPr>
            <w:r w:rsidRPr="0084573A">
              <w:rPr>
                <w:rFonts w:cs="Arial"/>
                <w:szCs w:val="22"/>
                <w:lang w:eastAsia="zh-CN"/>
              </w:rPr>
              <w:t>Secure funding and resources for youth work  </w:t>
            </w:r>
          </w:p>
        </w:tc>
      </w:tr>
      <w:tr w:rsidR="0084573A" w:rsidRPr="0084573A" w14:paraId="1A368D75" w14:textId="77777777" w:rsidTr="0084573A">
        <w:trPr>
          <w:trHeight w:val="270"/>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686F6521" w14:textId="77777777" w:rsidR="0084573A" w:rsidRPr="0084573A" w:rsidRDefault="0084573A" w:rsidP="0084573A">
            <w:pPr>
              <w:rPr>
                <w:rFonts w:ascii="Times New Roman" w:hAnsi="Times New Roman"/>
                <w:sz w:val="24"/>
                <w:szCs w:val="24"/>
                <w:lang w:eastAsia="zh-CN"/>
              </w:rPr>
            </w:pPr>
          </w:p>
        </w:tc>
        <w:tc>
          <w:tcPr>
            <w:tcW w:w="3045" w:type="dxa"/>
            <w:vMerge w:val="restart"/>
            <w:tcBorders>
              <w:top w:val="single" w:sz="6" w:space="0" w:color="000000"/>
              <w:left w:val="single" w:sz="6" w:space="0" w:color="000000"/>
              <w:bottom w:val="single" w:sz="6" w:space="0" w:color="auto"/>
              <w:right w:val="single" w:sz="6" w:space="0" w:color="000000"/>
            </w:tcBorders>
            <w:shd w:val="clear" w:color="auto" w:fill="CCFFFF"/>
            <w:hideMark/>
          </w:tcPr>
          <w:p w14:paraId="14879B07" w14:textId="77777777" w:rsidR="0084573A" w:rsidRPr="0084573A" w:rsidRDefault="0084573A" w:rsidP="0084573A">
            <w:pPr>
              <w:ind w:left="105" w:right="840"/>
              <w:jc w:val="both"/>
              <w:textAlignment w:val="baseline"/>
              <w:rPr>
                <w:rFonts w:ascii="Times New Roman" w:hAnsi="Times New Roman"/>
                <w:sz w:val="24"/>
                <w:szCs w:val="24"/>
                <w:lang w:eastAsia="zh-CN"/>
              </w:rPr>
            </w:pPr>
            <w:r w:rsidRPr="0084573A">
              <w:rPr>
                <w:rFonts w:cs="Arial"/>
                <w:szCs w:val="22"/>
                <w:lang w:eastAsia="zh-CN"/>
              </w:rPr>
              <w:t>D2 Influence, plan and implement youth work strategy  </w:t>
            </w: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31530E92"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YW22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5A62C543"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Influence and develop youth work strategy  </w:t>
            </w:r>
          </w:p>
        </w:tc>
      </w:tr>
      <w:tr w:rsidR="0084573A" w:rsidRPr="0084573A" w14:paraId="1484E648" w14:textId="77777777" w:rsidTr="0084573A">
        <w:trPr>
          <w:trHeight w:val="795"/>
        </w:trPr>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39DD8D7B"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3898892" w14:textId="77777777" w:rsidR="0084573A" w:rsidRPr="0084573A" w:rsidRDefault="0084573A" w:rsidP="0084573A">
            <w:pPr>
              <w:rPr>
                <w:rFonts w:ascii="Times New Roman" w:hAnsi="Times New Roman"/>
                <w:sz w:val="24"/>
                <w:szCs w:val="24"/>
                <w:lang w:eastAsia="zh-CN"/>
              </w:rPr>
            </w:pPr>
          </w:p>
        </w:tc>
        <w:tc>
          <w:tcPr>
            <w:tcW w:w="1425" w:type="dxa"/>
            <w:tcBorders>
              <w:top w:val="single" w:sz="6" w:space="0" w:color="000000"/>
              <w:left w:val="single" w:sz="6" w:space="0" w:color="000000"/>
              <w:bottom w:val="single" w:sz="6" w:space="0" w:color="000000"/>
              <w:right w:val="single" w:sz="6" w:space="0" w:color="000000"/>
            </w:tcBorders>
            <w:shd w:val="clear" w:color="auto" w:fill="CCFFFF"/>
            <w:hideMark/>
          </w:tcPr>
          <w:p w14:paraId="4E48F732" w14:textId="77777777" w:rsidR="0084573A" w:rsidRPr="0084573A" w:rsidRDefault="0084573A" w:rsidP="0084573A">
            <w:pPr>
              <w:ind w:left="120"/>
              <w:textAlignment w:val="baseline"/>
              <w:rPr>
                <w:rFonts w:ascii="Times New Roman" w:hAnsi="Times New Roman"/>
                <w:sz w:val="24"/>
                <w:szCs w:val="24"/>
                <w:lang w:eastAsia="zh-CN"/>
              </w:rPr>
            </w:pPr>
            <w:r w:rsidRPr="0084573A">
              <w:rPr>
                <w:rFonts w:cs="Arial"/>
                <w:szCs w:val="22"/>
                <w:lang w:eastAsia="zh-CN"/>
              </w:rPr>
              <w:t>YW23  </w:t>
            </w:r>
          </w:p>
        </w:tc>
        <w:tc>
          <w:tcPr>
            <w:tcW w:w="6870" w:type="dxa"/>
            <w:tcBorders>
              <w:top w:val="single" w:sz="6" w:space="0" w:color="000000"/>
              <w:left w:val="single" w:sz="6" w:space="0" w:color="000000"/>
              <w:bottom w:val="single" w:sz="6" w:space="0" w:color="000000"/>
              <w:right w:val="single" w:sz="6" w:space="0" w:color="000000"/>
            </w:tcBorders>
            <w:shd w:val="clear" w:color="auto" w:fill="CCFFFF"/>
            <w:hideMark/>
          </w:tcPr>
          <w:p w14:paraId="60400ECE" w14:textId="77777777" w:rsidR="0084573A" w:rsidRPr="0084573A" w:rsidRDefault="0084573A" w:rsidP="0084573A">
            <w:pPr>
              <w:ind w:left="15"/>
              <w:textAlignment w:val="baseline"/>
              <w:rPr>
                <w:rFonts w:ascii="Times New Roman" w:hAnsi="Times New Roman"/>
                <w:sz w:val="24"/>
                <w:szCs w:val="24"/>
                <w:lang w:eastAsia="zh-CN"/>
              </w:rPr>
            </w:pPr>
            <w:r w:rsidRPr="0084573A">
              <w:rPr>
                <w:rFonts w:cs="Arial"/>
                <w:szCs w:val="22"/>
                <w:lang w:eastAsia="zh-CN"/>
              </w:rPr>
              <w:t>Engage young people in the strategic development of youth work  </w:t>
            </w:r>
          </w:p>
        </w:tc>
      </w:tr>
    </w:tbl>
    <w:p w14:paraId="49830BC8" w14:textId="77777777" w:rsidR="0084573A" w:rsidRPr="0084573A" w:rsidRDefault="0084573A" w:rsidP="0084573A">
      <w:pPr>
        <w:textAlignment w:val="baseline"/>
        <w:rPr>
          <w:rFonts w:ascii="Segoe UI" w:hAnsi="Segoe UI" w:cs="Segoe UI"/>
          <w:sz w:val="18"/>
          <w:szCs w:val="18"/>
          <w:lang w:eastAsia="zh-CN"/>
        </w:rPr>
      </w:pPr>
      <w:r w:rsidRPr="0084573A">
        <w:rPr>
          <w:rFonts w:cs="Arial"/>
          <w:szCs w:val="22"/>
          <w:lang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1920"/>
        <w:gridCol w:w="3045"/>
        <w:gridCol w:w="1455"/>
        <w:gridCol w:w="6990"/>
      </w:tblGrid>
      <w:tr w:rsidR="0084573A" w:rsidRPr="0084573A" w14:paraId="6FD8C3AB" w14:textId="77777777" w:rsidTr="0084573A">
        <w:trPr>
          <w:trHeight w:val="495"/>
        </w:trPr>
        <w:tc>
          <w:tcPr>
            <w:tcW w:w="390" w:type="dxa"/>
            <w:vMerge w:val="restart"/>
            <w:tcBorders>
              <w:top w:val="nil"/>
              <w:left w:val="nil"/>
              <w:bottom w:val="single" w:sz="6" w:space="0" w:color="006EBE"/>
              <w:right w:val="single" w:sz="6" w:space="0" w:color="000000"/>
            </w:tcBorders>
            <w:shd w:val="clear" w:color="auto" w:fill="auto"/>
            <w:hideMark/>
          </w:tcPr>
          <w:p w14:paraId="4367D744"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1920" w:type="dxa"/>
            <w:tcBorders>
              <w:top w:val="single" w:sz="6" w:space="0" w:color="auto"/>
              <w:left w:val="single" w:sz="6" w:space="0" w:color="000000"/>
              <w:bottom w:val="single" w:sz="6" w:space="0" w:color="000000"/>
              <w:right w:val="single" w:sz="6" w:space="0" w:color="000000"/>
            </w:tcBorders>
            <w:shd w:val="clear" w:color="auto" w:fill="CCFFFF"/>
            <w:hideMark/>
          </w:tcPr>
          <w:p w14:paraId="01BA1CDB"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3045" w:type="dxa"/>
            <w:tcBorders>
              <w:top w:val="single" w:sz="6" w:space="0" w:color="auto"/>
              <w:left w:val="single" w:sz="6" w:space="0" w:color="000000"/>
              <w:bottom w:val="single" w:sz="6" w:space="0" w:color="000000"/>
              <w:right w:val="single" w:sz="6" w:space="0" w:color="000000"/>
            </w:tcBorders>
            <w:shd w:val="clear" w:color="auto" w:fill="CCFFFF"/>
            <w:hideMark/>
          </w:tcPr>
          <w:p w14:paraId="5BF1A62B"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CCFFFF"/>
            <w:hideMark/>
          </w:tcPr>
          <w:p w14:paraId="6080AAB2"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27</w:t>
            </w:r>
            <w:r w:rsidRPr="0084573A">
              <w:rPr>
                <w:rFonts w:cs="Arial"/>
                <w:szCs w:val="22"/>
                <w:lang w:eastAsia="zh-CN"/>
              </w:rPr>
              <w:t>  </w:t>
            </w:r>
          </w:p>
        </w:tc>
        <w:tc>
          <w:tcPr>
            <w:tcW w:w="6990" w:type="dxa"/>
            <w:tcBorders>
              <w:top w:val="single" w:sz="6" w:space="0" w:color="000000"/>
              <w:left w:val="single" w:sz="6" w:space="0" w:color="000000"/>
              <w:bottom w:val="single" w:sz="6" w:space="0" w:color="000000"/>
              <w:right w:val="single" w:sz="6" w:space="0" w:color="000000"/>
            </w:tcBorders>
            <w:shd w:val="clear" w:color="auto" w:fill="CCFFFF"/>
            <w:hideMark/>
          </w:tcPr>
          <w:p w14:paraId="43214ECC" w14:textId="77777777" w:rsidR="0084573A" w:rsidRPr="0084573A" w:rsidRDefault="0084573A" w:rsidP="0084573A">
            <w:pPr>
              <w:ind w:left="105" w:right="615"/>
              <w:textAlignment w:val="baseline"/>
              <w:rPr>
                <w:rFonts w:ascii="Times New Roman" w:hAnsi="Times New Roman"/>
                <w:sz w:val="24"/>
                <w:szCs w:val="24"/>
                <w:lang w:eastAsia="zh-CN"/>
              </w:rPr>
            </w:pPr>
            <w:r w:rsidRPr="0084573A">
              <w:rPr>
                <w:rFonts w:cs="Arial"/>
                <w:i/>
                <w:iCs/>
                <w:szCs w:val="22"/>
                <w:lang w:eastAsia="zh-CN"/>
              </w:rPr>
              <w:t>Develop structures, systems and procedures to support volunteering (Managing Volunteers NOS SFTA3)</w:t>
            </w:r>
            <w:r w:rsidRPr="0084573A">
              <w:rPr>
                <w:rFonts w:cs="Arial"/>
                <w:szCs w:val="22"/>
                <w:lang w:eastAsia="zh-CN"/>
              </w:rPr>
              <w:t>  </w:t>
            </w:r>
          </w:p>
        </w:tc>
      </w:tr>
      <w:tr w:rsidR="0084573A" w:rsidRPr="0084573A" w14:paraId="55E0DF7A" w14:textId="77777777" w:rsidTr="0084573A">
        <w:trPr>
          <w:trHeight w:val="290"/>
        </w:trPr>
        <w:tc>
          <w:tcPr>
            <w:tcW w:w="0" w:type="auto"/>
            <w:vMerge/>
            <w:tcBorders>
              <w:top w:val="nil"/>
              <w:left w:val="nil"/>
              <w:bottom w:val="single" w:sz="6" w:space="0" w:color="006EBE"/>
              <w:right w:val="single" w:sz="6" w:space="0" w:color="000000"/>
            </w:tcBorders>
            <w:shd w:val="clear" w:color="auto" w:fill="auto"/>
            <w:vAlign w:val="center"/>
            <w:hideMark/>
          </w:tcPr>
          <w:p w14:paraId="69D775F9" w14:textId="77777777" w:rsidR="0084573A" w:rsidRPr="0084573A" w:rsidRDefault="0084573A" w:rsidP="0084573A">
            <w:pPr>
              <w:rPr>
                <w:rFonts w:ascii="Times New Roman" w:hAnsi="Times New Roman"/>
                <w:sz w:val="24"/>
                <w:szCs w:val="24"/>
                <w:lang w:eastAsia="zh-CN"/>
              </w:rPr>
            </w:pPr>
          </w:p>
        </w:tc>
        <w:tc>
          <w:tcPr>
            <w:tcW w:w="1920"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09D5BF3B"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3045"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6815F1E1" w14:textId="77777777" w:rsidR="0084573A" w:rsidRPr="0084573A" w:rsidRDefault="0084573A" w:rsidP="0084573A">
            <w:pPr>
              <w:ind w:left="105" w:right="270"/>
              <w:textAlignment w:val="baseline"/>
              <w:rPr>
                <w:rFonts w:ascii="Times New Roman" w:hAnsi="Times New Roman"/>
                <w:sz w:val="24"/>
                <w:szCs w:val="24"/>
                <w:lang w:eastAsia="zh-CN"/>
              </w:rPr>
            </w:pPr>
            <w:r w:rsidRPr="0084573A">
              <w:rPr>
                <w:rFonts w:cs="Arial"/>
                <w:szCs w:val="22"/>
                <w:lang w:eastAsia="zh-CN"/>
              </w:rPr>
              <w:t>D3 Monitor and evaluate the effectiveness of youth  </w:t>
            </w:r>
          </w:p>
          <w:p w14:paraId="2CED2E77"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work strategy and plans  </w:t>
            </w:r>
          </w:p>
        </w:tc>
        <w:tc>
          <w:tcPr>
            <w:tcW w:w="1455"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221C4A06"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YW24  </w:t>
            </w:r>
          </w:p>
        </w:tc>
        <w:tc>
          <w:tcPr>
            <w:tcW w:w="6990" w:type="dxa"/>
            <w:vMerge w:val="restart"/>
            <w:tcBorders>
              <w:top w:val="single" w:sz="6" w:space="0" w:color="000000"/>
              <w:left w:val="single" w:sz="6" w:space="0" w:color="000000"/>
              <w:bottom w:val="single" w:sz="6" w:space="0" w:color="000000"/>
              <w:right w:val="single" w:sz="6" w:space="0" w:color="000000"/>
            </w:tcBorders>
            <w:shd w:val="clear" w:color="auto" w:fill="CCFFFF"/>
            <w:hideMark/>
          </w:tcPr>
          <w:p w14:paraId="325083E6" w14:textId="77777777" w:rsidR="0084573A" w:rsidRPr="0084573A" w:rsidRDefault="0084573A" w:rsidP="0084573A">
            <w:pPr>
              <w:ind w:left="15"/>
              <w:textAlignment w:val="baseline"/>
              <w:rPr>
                <w:rFonts w:ascii="Times New Roman" w:hAnsi="Times New Roman"/>
                <w:sz w:val="24"/>
                <w:szCs w:val="24"/>
                <w:lang w:eastAsia="zh-CN"/>
              </w:rPr>
            </w:pPr>
            <w:r w:rsidRPr="0084573A">
              <w:rPr>
                <w:rFonts w:cs="Arial"/>
                <w:szCs w:val="22"/>
                <w:lang w:eastAsia="zh-CN"/>
              </w:rPr>
              <w:t>Monitor and evaluate the impact of youth work strategy and delivery  </w:t>
            </w:r>
          </w:p>
        </w:tc>
      </w:tr>
      <w:tr w:rsidR="0084573A" w:rsidRPr="0084573A" w14:paraId="4D6F77BA" w14:textId="77777777" w:rsidTr="0084573A">
        <w:trPr>
          <w:trHeight w:val="495"/>
        </w:trPr>
        <w:tc>
          <w:tcPr>
            <w:tcW w:w="390" w:type="dxa"/>
            <w:tcBorders>
              <w:top w:val="single" w:sz="6" w:space="0" w:color="006EBE"/>
              <w:left w:val="nil"/>
              <w:bottom w:val="nil"/>
              <w:right w:val="single" w:sz="6" w:space="0" w:color="000000"/>
            </w:tcBorders>
            <w:shd w:val="clear" w:color="auto" w:fill="auto"/>
            <w:hideMark/>
          </w:tcPr>
          <w:p w14:paraId="2EEA2BC1"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9D5C2F"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E66571"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CE8F3E" w14:textId="77777777" w:rsidR="0084573A" w:rsidRPr="0084573A" w:rsidRDefault="0084573A" w:rsidP="0084573A">
            <w:pPr>
              <w:rPr>
                <w:rFonts w:ascii="Times New Roman" w:hAnsi="Times New Roman"/>
                <w:sz w:val="24"/>
                <w:szCs w:val="24"/>
                <w:lang w:eastAsia="zh-CN"/>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5A2CA4" w14:textId="77777777" w:rsidR="0084573A" w:rsidRPr="0084573A" w:rsidRDefault="0084573A" w:rsidP="0084573A">
            <w:pPr>
              <w:rPr>
                <w:rFonts w:ascii="Times New Roman" w:hAnsi="Times New Roman"/>
                <w:sz w:val="24"/>
                <w:szCs w:val="24"/>
                <w:lang w:eastAsia="zh-CN"/>
              </w:rPr>
            </w:pPr>
          </w:p>
        </w:tc>
      </w:tr>
    </w:tbl>
    <w:p w14:paraId="485106FE" w14:textId="77777777" w:rsidR="0084573A" w:rsidRPr="0084573A" w:rsidRDefault="0084573A" w:rsidP="0084573A">
      <w:pPr>
        <w:textAlignment w:val="baseline"/>
        <w:rPr>
          <w:rFonts w:ascii="Segoe UI" w:hAnsi="Segoe UI" w:cs="Segoe UI"/>
          <w:sz w:val="18"/>
          <w:szCs w:val="18"/>
          <w:lang w:eastAsia="zh-CN"/>
        </w:rPr>
      </w:pPr>
      <w:r w:rsidRPr="0084573A">
        <w:rPr>
          <w:rFonts w:ascii="Times New Roman" w:hAnsi="Times New Roman"/>
          <w:szCs w:val="22"/>
          <w:lang w:eastAsia="zh-CN"/>
        </w:rPr>
        <w:t>  </w:t>
      </w:r>
    </w:p>
    <w:tbl>
      <w:tblPr>
        <w:tblW w:w="0" w:type="dxa"/>
        <w:tblInd w:w="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030"/>
        <w:gridCol w:w="1455"/>
        <w:gridCol w:w="6915"/>
      </w:tblGrid>
      <w:tr w:rsidR="0084573A" w:rsidRPr="0084573A" w14:paraId="2F3A2703" w14:textId="77777777" w:rsidTr="0084573A">
        <w:trPr>
          <w:trHeight w:val="450"/>
        </w:trPr>
        <w:tc>
          <w:tcPr>
            <w:tcW w:w="1980" w:type="dxa"/>
            <w:tcBorders>
              <w:top w:val="single" w:sz="6" w:space="0" w:color="000000"/>
              <w:left w:val="single" w:sz="6" w:space="0" w:color="000000"/>
              <w:bottom w:val="nil"/>
              <w:right w:val="single" w:sz="6" w:space="0" w:color="000000"/>
            </w:tcBorders>
            <w:shd w:val="clear" w:color="auto" w:fill="FFCCFF"/>
            <w:hideMark/>
          </w:tcPr>
          <w:p w14:paraId="678611BE"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Key Area E  </w:t>
            </w: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1D638D34" w14:textId="77777777" w:rsidR="0084573A" w:rsidRPr="0084573A" w:rsidRDefault="0084573A" w:rsidP="0084573A">
            <w:pPr>
              <w:ind w:left="105" w:right="645"/>
              <w:textAlignment w:val="baseline"/>
              <w:rPr>
                <w:rFonts w:ascii="Times New Roman" w:hAnsi="Times New Roman"/>
                <w:sz w:val="24"/>
                <w:szCs w:val="24"/>
                <w:lang w:eastAsia="zh-CN"/>
              </w:rPr>
            </w:pPr>
            <w:r w:rsidRPr="0084573A">
              <w:rPr>
                <w:rFonts w:cs="Arial"/>
                <w:szCs w:val="22"/>
                <w:lang w:eastAsia="zh-CN"/>
              </w:rPr>
              <w:t>E1 Manage and develop yourself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0F2CBBF1"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YW25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4232BAEE"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Work as an effective and critically reflective youth work practitioner  </w:t>
            </w:r>
          </w:p>
        </w:tc>
      </w:tr>
      <w:tr w:rsidR="0084573A" w:rsidRPr="0084573A" w14:paraId="256B4D65" w14:textId="77777777" w:rsidTr="0084573A">
        <w:trPr>
          <w:trHeight w:val="750"/>
        </w:trPr>
        <w:tc>
          <w:tcPr>
            <w:tcW w:w="1980" w:type="dxa"/>
            <w:vMerge w:val="restart"/>
            <w:tcBorders>
              <w:top w:val="nil"/>
              <w:left w:val="single" w:sz="6" w:space="0" w:color="000000"/>
              <w:bottom w:val="nil"/>
              <w:right w:val="single" w:sz="6" w:space="0" w:color="000000"/>
            </w:tcBorders>
            <w:shd w:val="clear" w:color="auto" w:fill="FFCCFF"/>
            <w:hideMark/>
          </w:tcPr>
          <w:p w14:paraId="64F75CCE"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 w:val="20"/>
                <w:lang w:eastAsia="zh-CN"/>
              </w:rPr>
              <w:t>  </w:t>
            </w:r>
          </w:p>
          <w:p w14:paraId="00B025F4" w14:textId="77777777" w:rsidR="0084573A" w:rsidRPr="0084573A" w:rsidRDefault="0084573A" w:rsidP="0084573A">
            <w:pPr>
              <w:ind w:left="105" w:right="165"/>
              <w:textAlignment w:val="baseline"/>
              <w:rPr>
                <w:rFonts w:ascii="Times New Roman" w:hAnsi="Times New Roman"/>
                <w:sz w:val="24"/>
                <w:szCs w:val="24"/>
                <w:lang w:eastAsia="zh-CN"/>
              </w:rPr>
            </w:pPr>
            <w:r w:rsidRPr="0084573A">
              <w:rPr>
                <w:rFonts w:cs="Arial"/>
                <w:szCs w:val="22"/>
                <w:lang w:eastAsia="zh-CN"/>
              </w:rPr>
              <w:t>Develop, lead and manage self and others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ACB053"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7BF519D8" w14:textId="77777777" w:rsidR="0084573A" w:rsidRPr="0084573A" w:rsidRDefault="0084573A" w:rsidP="0084573A">
            <w:pPr>
              <w:ind w:left="105" w:right="165"/>
              <w:textAlignment w:val="baseline"/>
              <w:rPr>
                <w:rFonts w:ascii="Times New Roman" w:hAnsi="Times New Roman"/>
                <w:sz w:val="24"/>
                <w:szCs w:val="24"/>
                <w:lang w:eastAsia="zh-CN"/>
              </w:rPr>
            </w:pPr>
            <w:r w:rsidRPr="0084573A">
              <w:rPr>
                <w:rFonts w:cs="Arial"/>
                <w:i/>
                <w:iCs/>
                <w:szCs w:val="22"/>
                <w:lang w:eastAsia="zh-CN"/>
              </w:rPr>
              <w:t>Signpost No 28</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04ED79EE" w14:textId="77777777" w:rsidR="0084573A" w:rsidRPr="0084573A" w:rsidRDefault="0084573A" w:rsidP="0084573A">
            <w:pPr>
              <w:ind w:left="105" w:right="720"/>
              <w:textAlignment w:val="baseline"/>
              <w:rPr>
                <w:rFonts w:ascii="Times New Roman" w:hAnsi="Times New Roman"/>
                <w:sz w:val="24"/>
                <w:szCs w:val="24"/>
                <w:lang w:eastAsia="zh-CN"/>
              </w:rPr>
            </w:pPr>
            <w:r w:rsidRPr="0084573A">
              <w:rPr>
                <w:rFonts w:cs="Arial"/>
                <w:color w:val="25282A"/>
                <w:szCs w:val="22"/>
                <w:lang w:eastAsia="zh-CN"/>
              </w:rPr>
              <w:t xml:space="preserve">Develop your knowledge, skills and competence </w:t>
            </w:r>
            <w:r w:rsidRPr="0084573A">
              <w:rPr>
                <w:rFonts w:cs="Arial"/>
                <w:i/>
                <w:iCs/>
                <w:szCs w:val="22"/>
                <w:lang w:eastAsia="zh-CN"/>
              </w:rPr>
              <w:t xml:space="preserve">(Management and leadership NOS </w:t>
            </w:r>
            <w:r w:rsidRPr="0084573A">
              <w:rPr>
                <w:rFonts w:cs="Arial"/>
                <w:color w:val="25282A"/>
                <w:sz w:val="20"/>
                <w:lang w:eastAsia="zh-CN"/>
              </w:rPr>
              <w:t>CFAM&amp;LAA2</w:t>
            </w:r>
            <w:r w:rsidRPr="0084573A">
              <w:rPr>
                <w:rFonts w:cs="Arial"/>
                <w:i/>
                <w:iCs/>
                <w:szCs w:val="22"/>
                <w:lang w:eastAsia="zh-CN"/>
              </w:rPr>
              <w:t>)</w:t>
            </w:r>
            <w:r w:rsidRPr="0084573A">
              <w:rPr>
                <w:rFonts w:cs="Arial"/>
                <w:szCs w:val="22"/>
                <w:lang w:eastAsia="zh-CN"/>
              </w:rPr>
              <w:t>  </w:t>
            </w:r>
          </w:p>
        </w:tc>
      </w:tr>
      <w:tr w:rsidR="0084573A" w:rsidRPr="0084573A" w14:paraId="3430A61E" w14:textId="77777777" w:rsidTr="0084573A">
        <w:trPr>
          <w:trHeight w:val="495"/>
        </w:trPr>
        <w:tc>
          <w:tcPr>
            <w:tcW w:w="0" w:type="auto"/>
            <w:vMerge/>
            <w:tcBorders>
              <w:top w:val="nil"/>
              <w:left w:val="single" w:sz="6" w:space="0" w:color="000000"/>
              <w:bottom w:val="nil"/>
              <w:right w:val="single" w:sz="6" w:space="0" w:color="000000"/>
            </w:tcBorders>
            <w:shd w:val="clear" w:color="auto" w:fill="auto"/>
            <w:vAlign w:val="center"/>
            <w:hideMark/>
          </w:tcPr>
          <w:p w14:paraId="2084DC6F" w14:textId="77777777" w:rsidR="0084573A" w:rsidRPr="0084573A" w:rsidRDefault="0084573A" w:rsidP="0084573A">
            <w:pPr>
              <w:rPr>
                <w:rFonts w:ascii="Times New Roman" w:hAnsi="Times New Roman"/>
                <w:sz w:val="24"/>
                <w:szCs w:val="24"/>
                <w:lang w:eastAsia="zh-CN"/>
              </w:rPr>
            </w:pP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24093F67" w14:textId="77777777" w:rsidR="0084573A" w:rsidRPr="0084573A" w:rsidRDefault="0084573A" w:rsidP="0084573A">
            <w:pPr>
              <w:ind w:left="105" w:right="645"/>
              <w:textAlignment w:val="baseline"/>
              <w:rPr>
                <w:rFonts w:ascii="Times New Roman" w:hAnsi="Times New Roman"/>
                <w:sz w:val="24"/>
                <w:szCs w:val="24"/>
                <w:lang w:eastAsia="zh-CN"/>
              </w:rPr>
            </w:pPr>
            <w:r w:rsidRPr="0084573A">
              <w:rPr>
                <w:rFonts w:cs="Arial"/>
                <w:szCs w:val="22"/>
                <w:lang w:eastAsia="zh-CN"/>
              </w:rPr>
              <w:t>E2</w:t>
            </w:r>
            <w:r w:rsidRPr="0084573A">
              <w:rPr>
                <w:rFonts w:ascii="Calibri" w:hAnsi="Calibri" w:cs="Calibri"/>
                <w:szCs w:val="22"/>
                <w:lang w:eastAsia="zh-CN"/>
              </w:rPr>
              <w:tab/>
            </w:r>
            <w:r w:rsidRPr="0084573A">
              <w:rPr>
                <w:rFonts w:cs="Arial"/>
                <w:szCs w:val="22"/>
                <w:lang w:eastAsia="zh-CN"/>
              </w:rPr>
              <w:t>Lead and manage others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11D22B49"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29</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46D35354"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 xml:space="preserve">Lead your team </w:t>
            </w:r>
            <w:r w:rsidRPr="0084573A">
              <w:rPr>
                <w:rFonts w:cs="Arial"/>
                <w:i/>
                <w:iCs/>
                <w:szCs w:val="22"/>
                <w:lang w:eastAsia="zh-CN"/>
              </w:rPr>
              <w:t xml:space="preserve">(Management and leadership NOS </w:t>
            </w:r>
            <w:r w:rsidRPr="0084573A">
              <w:rPr>
                <w:rFonts w:cs="Arial"/>
                <w:color w:val="25282A"/>
                <w:szCs w:val="22"/>
                <w:lang w:eastAsia="zh-CN"/>
              </w:rPr>
              <w:t>CFAM&amp;LBA3</w:t>
            </w:r>
            <w:r w:rsidRPr="0084573A">
              <w:rPr>
                <w:rFonts w:cs="Arial"/>
                <w:i/>
                <w:iCs/>
                <w:szCs w:val="22"/>
                <w:lang w:eastAsia="zh-CN"/>
              </w:rPr>
              <w:t>)</w:t>
            </w:r>
            <w:r w:rsidRPr="0084573A">
              <w:rPr>
                <w:rFonts w:cs="Arial"/>
                <w:szCs w:val="22"/>
                <w:lang w:eastAsia="zh-CN"/>
              </w:rPr>
              <w:t>  </w:t>
            </w:r>
          </w:p>
        </w:tc>
      </w:tr>
      <w:tr w:rsidR="0084573A" w:rsidRPr="0084573A" w14:paraId="1CCA9E90" w14:textId="77777777" w:rsidTr="0084573A">
        <w:trPr>
          <w:trHeight w:val="525"/>
        </w:trPr>
        <w:tc>
          <w:tcPr>
            <w:tcW w:w="1980" w:type="dxa"/>
            <w:tcBorders>
              <w:top w:val="nil"/>
              <w:left w:val="single" w:sz="6" w:space="0" w:color="000000"/>
              <w:bottom w:val="nil"/>
              <w:right w:val="single" w:sz="6" w:space="0" w:color="000000"/>
            </w:tcBorders>
            <w:shd w:val="clear" w:color="auto" w:fill="FFCCFF"/>
            <w:hideMark/>
          </w:tcPr>
          <w:p w14:paraId="49619641"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CE0EC9"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5F1A0052"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30</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038B38B0"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 xml:space="preserve">Allocate work to team members </w:t>
            </w:r>
            <w:r w:rsidRPr="0084573A">
              <w:rPr>
                <w:rFonts w:cs="Arial"/>
                <w:i/>
                <w:iCs/>
                <w:szCs w:val="22"/>
                <w:lang w:eastAsia="zh-CN"/>
              </w:rPr>
              <w:t>(Management and leadership NOS</w:t>
            </w:r>
            <w:r w:rsidRPr="0084573A">
              <w:rPr>
                <w:rFonts w:cs="Arial"/>
                <w:szCs w:val="22"/>
                <w:lang w:eastAsia="zh-CN"/>
              </w:rPr>
              <w:t>  </w:t>
            </w:r>
          </w:p>
          <w:p w14:paraId="0F0A64D3"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CFAM&amp;LDB2</w:t>
            </w:r>
            <w:r w:rsidRPr="0084573A">
              <w:rPr>
                <w:rFonts w:cs="Arial"/>
                <w:i/>
                <w:iCs/>
                <w:szCs w:val="22"/>
                <w:lang w:eastAsia="zh-CN"/>
              </w:rPr>
              <w:t>)</w:t>
            </w:r>
            <w:r w:rsidRPr="0084573A">
              <w:rPr>
                <w:rFonts w:cs="Arial"/>
                <w:szCs w:val="22"/>
                <w:lang w:eastAsia="zh-CN"/>
              </w:rPr>
              <w:t>  </w:t>
            </w:r>
          </w:p>
        </w:tc>
      </w:tr>
      <w:tr w:rsidR="0084573A" w:rsidRPr="0084573A" w14:paraId="2E8D41F2" w14:textId="77777777" w:rsidTr="0084573A">
        <w:trPr>
          <w:trHeight w:val="525"/>
        </w:trPr>
        <w:tc>
          <w:tcPr>
            <w:tcW w:w="1980" w:type="dxa"/>
            <w:tcBorders>
              <w:top w:val="nil"/>
              <w:left w:val="single" w:sz="6" w:space="0" w:color="000000"/>
              <w:bottom w:val="nil"/>
              <w:right w:val="single" w:sz="6" w:space="0" w:color="000000"/>
            </w:tcBorders>
            <w:shd w:val="clear" w:color="auto" w:fill="FFCCFF"/>
            <w:hideMark/>
          </w:tcPr>
          <w:p w14:paraId="2431BEB9"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6E92D4"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64039DC3"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31</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79C83E5E"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 xml:space="preserve">Quality assure work in your team </w:t>
            </w:r>
            <w:r w:rsidRPr="0084573A">
              <w:rPr>
                <w:rFonts w:cs="Arial"/>
                <w:i/>
                <w:iCs/>
                <w:szCs w:val="22"/>
                <w:lang w:eastAsia="zh-CN"/>
              </w:rPr>
              <w:t>(Management and leadership NOS</w:t>
            </w:r>
            <w:r w:rsidRPr="0084573A">
              <w:rPr>
                <w:rFonts w:cs="Arial"/>
                <w:szCs w:val="22"/>
                <w:lang w:eastAsia="zh-CN"/>
              </w:rPr>
              <w:t>  </w:t>
            </w:r>
          </w:p>
          <w:p w14:paraId="120D9802"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CFAM&amp;LDB3</w:t>
            </w:r>
            <w:r w:rsidRPr="0084573A">
              <w:rPr>
                <w:rFonts w:cs="Arial"/>
                <w:i/>
                <w:iCs/>
                <w:szCs w:val="22"/>
                <w:lang w:eastAsia="zh-CN"/>
              </w:rPr>
              <w:t>)</w:t>
            </w:r>
            <w:r w:rsidRPr="0084573A">
              <w:rPr>
                <w:rFonts w:cs="Arial"/>
                <w:szCs w:val="22"/>
                <w:lang w:eastAsia="zh-CN"/>
              </w:rPr>
              <w:t>  </w:t>
            </w:r>
          </w:p>
        </w:tc>
      </w:tr>
      <w:tr w:rsidR="0084573A" w:rsidRPr="0084573A" w14:paraId="1C21C09D" w14:textId="77777777" w:rsidTr="0084573A">
        <w:trPr>
          <w:trHeight w:val="495"/>
        </w:trPr>
        <w:tc>
          <w:tcPr>
            <w:tcW w:w="1980" w:type="dxa"/>
            <w:tcBorders>
              <w:top w:val="nil"/>
              <w:left w:val="single" w:sz="6" w:space="0" w:color="000000"/>
              <w:bottom w:val="nil"/>
              <w:right w:val="single" w:sz="6" w:space="0" w:color="000000"/>
            </w:tcBorders>
            <w:shd w:val="clear" w:color="auto" w:fill="FFCCFF"/>
            <w:hideMark/>
          </w:tcPr>
          <w:p w14:paraId="7C27A3BF"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C1D77E"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0274AF0E"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32</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516C5AFE"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 xml:space="preserve">Recruit, select and retain people </w:t>
            </w:r>
            <w:r w:rsidRPr="0084573A">
              <w:rPr>
                <w:rFonts w:cs="Arial"/>
                <w:i/>
                <w:iCs/>
                <w:szCs w:val="22"/>
                <w:lang w:eastAsia="zh-CN"/>
              </w:rPr>
              <w:t>(Management and leadership NOS</w:t>
            </w:r>
            <w:r w:rsidRPr="0084573A">
              <w:rPr>
                <w:rFonts w:cs="Arial"/>
                <w:szCs w:val="22"/>
                <w:lang w:eastAsia="zh-CN"/>
              </w:rPr>
              <w:t>  </w:t>
            </w:r>
          </w:p>
          <w:p w14:paraId="44EB90E0"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color w:val="25282A"/>
                <w:szCs w:val="22"/>
                <w:lang w:eastAsia="zh-CN"/>
              </w:rPr>
              <w:t>CFAM&amp;LDA2</w:t>
            </w:r>
            <w:r w:rsidRPr="0084573A">
              <w:rPr>
                <w:rFonts w:cs="Arial"/>
                <w:i/>
                <w:iCs/>
                <w:szCs w:val="22"/>
                <w:lang w:eastAsia="zh-CN"/>
              </w:rPr>
              <w:t>)</w:t>
            </w:r>
            <w:r w:rsidRPr="0084573A">
              <w:rPr>
                <w:rFonts w:cs="Arial"/>
                <w:szCs w:val="22"/>
                <w:lang w:eastAsia="zh-CN"/>
              </w:rPr>
              <w:t>  </w:t>
            </w:r>
          </w:p>
        </w:tc>
      </w:tr>
      <w:tr w:rsidR="0084573A" w:rsidRPr="0084573A" w14:paraId="41377C30" w14:textId="77777777" w:rsidTr="0084573A">
        <w:trPr>
          <w:trHeight w:val="300"/>
        </w:trPr>
        <w:tc>
          <w:tcPr>
            <w:tcW w:w="1980" w:type="dxa"/>
            <w:tcBorders>
              <w:top w:val="nil"/>
              <w:left w:val="single" w:sz="6" w:space="0" w:color="000000"/>
              <w:bottom w:val="nil"/>
              <w:right w:val="single" w:sz="6" w:space="0" w:color="000000"/>
            </w:tcBorders>
            <w:shd w:val="clear" w:color="auto" w:fill="FFCCFF"/>
            <w:hideMark/>
          </w:tcPr>
          <w:p w14:paraId="55E6F557"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185EEE30"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E3 Develop colleagues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0CE46A47"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YW26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31CDDA2B" w14:textId="77777777" w:rsidR="0084573A" w:rsidRPr="0084573A" w:rsidRDefault="0084573A" w:rsidP="0084573A">
            <w:pPr>
              <w:ind w:left="105"/>
              <w:textAlignment w:val="baseline"/>
              <w:rPr>
                <w:rFonts w:ascii="Times New Roman" w:hAnsi="Times New Roman"/>
                <w:sz w:val="24"/>
                <w:szCs w:val="24"/>
                <w:lang w:eastAsia="zh-CN"/>
              </w:rPr>
            </w:pPr>
            <w:r w:rsidRPr="0084573A">
              <w:rPr>
                <w:rFonts w:cs="Arial"/>
                <w:szCs w:val="22"/>
                <w:lang w:eastAsia="zh-CN"/>
              </w:rPr>
              <w:t>Provide leadership to other youth workers and volunteers  </w:t>
            </w:r>
          </w:p>
        </w:tc>
      </w:tr>
      <w:tr w:rsidR="0084573A" w:rsidRPr="0084573A" w14:paraId="6B4751D6" w14:textId="77777777" w:rsidTr="0084573A">
        <w:trPr>
          <w:trHeight w:val="525"/>
        </w:trPr>
        <w:tc>
          <w:tcPr>
            <w:tcW w:w="1980" w:type="dxa"/>
            <w:tcBorders>
              <w:top w:val="nil"/>
              <w:left w:val="single" w:sz="6" w:space="0" w:color="000000"/>
              <w:bottom w:val="nil"/>
              <w:right w:val="single" w:sz="6" w:space="0" w:color="000000"/>
            </w:tcBorders>
            <w:shd w:val="clear" w:color="auto" w:fill="FFCCFF"/>
            <w:hideMark/>
          </w:tcPr>
          <w:p w14:paraId="08A40BBE"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lastRenderedPageBreak/>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632462"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2E778B76"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33</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3B2DE8C3" w14:textId="77777777" w:rsidR="0084573A" w:rsidRPr="0084573A" w:rsidRDefault="0084573A" w:rsidP="0084573A">
            <w:pPr>
              <w:ind w:left="105" w:right="915"/>
              <w:textAlignment w:val="baseline"/>
              <w:rPr>
                <w:rFonts w:ascii="Times New Roman" w:hAnsi="Times New Roman"/>
                <w:sz w:val="24"/>
                <w:szCs w:val="24"/>
                <w:lang w:eastAsia="zh-CN"/>
              </w:rPr>
            </w:pPr>
            <w:r w:rsidRPr="0084573A">
              <w:rPr>
                <w:rFonts w:cs="Arial"/>
                <w:color w:val="25282A"/>
                <w:szCs w:val="22"/>
                <w:lang w:eastAsia="zh-CN"/>
              </w:rPr>
              <w:t xml:space="preserve">Support individuals’ learning and development </w:t>
            </w:r>
            <w:r w:rsidRPr="0084573A">
              <w:rPr>
                <w:rFonts w:cs="Arial"/>
                <w:i/>
                <w:iCs/>
                <w:szCs w:val="22"/>
                <w:lang w:eastAsia="zh-CN"/>
              </w:rPr>
              <w:t xml:space="preserve">(Management and leadership NOS </w:t>
            </w:r>
            <w:r w:rsidRPr="0084573A">
              <w:rPr>
                <w:rFonts w:cs="Arial"/>
                <w:color w:val="25282A"/>
                <w:szCs w:val="22"/>
                <w:lang w:eastAsia="zh-CN"/>
              </w:rPr>
              <w:t>CFAM&amp;LDC2</w:t>
            </w:r>
            <w:r w:rsidRPr="0084573A">
              <w:rPr>
                <w:rFonts w:cs="Arial"/>
                <w:i/>
                <w:iCs/>
                <w:szCs w:val="22"/>
                <w:lang w:eastAsia="zh-CN"/>
              </w:rPr>
              <w:t>)</w:t>
            </w:r>
            <w:r w:rsidRPr="0084573A">
              <w:rPr>
                <w:rFonts w:cs="Arial"/>
                <w:szCs w:val="22"/>
                <w:lang w:eastAsia="zh-CN"/>
              </w:rPr>
              <w:t>  </w:t>
            </w:r>
          </w:p>
        </w:tc>
      </w:tr>
      <w:tr w:rsidR="0084573A" w:rsidRPr="0084573A" w14:paraId="062998E0" w14:textId="77777777" w:rsidTr="0084573A">
        <w:trPr>
          <w:trHeight w:val="495"/>
        </w:trPr>
        <w:tc>
          <w:tcPr>
            <w:tcW w:w="1980" w:type="dxa"/>
            <w:tcBorders>
              <w:top w:val="nil"/>
              <w:left w:val="single" w:sz="6" w:space="0" w:color="000000"/>
              <w:bottom w:val="nil"/>
              <w:right w:val="single" w:sz="6" w:space="0" w:color="000000"/>
            </w:tcBorders>
            <w:shd w:val="clear" w:color="auto" w:fill="FFCCFF"/>
            <w:hideMark/>
          </w:tcPr>
          <w:p w14:paraId="2A1B6625"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3030" w:type="dxa"/>
            <w:vMerge w:val="restart"/>
            <w:tcBorders>
              <w:top w:val="single" w:sz="6" w:space="0" w:color="000000"/>
              <w:left w:val="single" w:sz="6" w:space="0" w:color="000000"/>
              <w:bottom w:val="single" w:sz="6" w:space="0" w:color="000000"/>
              <w:right w:val="single" w:sz="6" w:space="0" w:color="000000"/>
            </w:tcBorders>
            <w:shd w:val="clear" w:color="auto" w:fill="FFCCFF"/>
            <w:hideMark/>
          </w:tcPr>
          <w:p w14:paraId="782A6664" w14:textId="77777777" w:rsidR="0084573A" w:rsidRPr="0084573A" w:rsidRDefault="0084573A" w:rsidP="0084573A">
            <w:pPr>
              <w:ind w:left="105" w:right="570"/>
              <w:textAlignment w:val="baseline"/>
              <w:rPr>
                <w:rFonts w:ascii="Times New Roman" w:hAnsi="Times New Roman"/>
                <w:sz w:val="24"/>
                <w:szCs w:val="24"/>
                <w:lang w:eastAsia="zh-CN"/>
              </w:rPr>
            </w:pPr>
            <w:r w:rsidRPr="0084573A">
              <w:rPr>
                <w:rFonts w:cs="Arial"/>
                <w:szCs w:val="22"/>
                <w:lang w:eastAsia="zh-CN"/>
              </w:rPr>
              <w:t>E4</w:t>
            </w:r>
            <w:r w:rsidRPr="0084573A">
              <w:rPr>
                <w:rFonts w:ascii="Calibri" w:hAnsi="Calibri" w:cs="Calibri"/>
                <w:szCs w:val="22"/>
                <w:lang w:eastAsia="zh-CN"/>
              </w:rPr>
              <w:tab/>
            </w:r>
            <w:r w:rsidRPr="0084573A">
              <w:rPr>
                <w:rFonts w:cs="Arial"/>
                <w:szCs w:val="22"/>
                <w:lang w:eastAsia="zh-CN"/>
              </w:rPr>
              <w:t>Maintain health and safety in the workplace  </w:t>
            </w: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0DA6F913"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34</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59AE135C"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Make sure your own actions reduce risks to health and safety (Health and Safety NOS PROHSS1)</w:t>
            </w:r>
            <w:r w:rsidRPr="0084573A">
              <w:rPr>
                <w:rFonts w:cs="Arial"/>
                <w:szCs w:val="22"/>
                <w:lang w:eastAsia="zh-CN"/>
              </w:rPr>
              <w:t>  </w:t>
            </w:r>
          </w:p>
        </w:tc>
      </w:tr>
      <w:tr w:rsidR="0084573A" w:rsidRPr="0084573A" w14:paraId="35C91FCA" w14:textId="77777777" w:rsidTr="0084573A">
        <w:trPr>
          <w:trHeight w:val="525"/>
        </w:trPr>
        <w:tc>
          <w:tcPr>
            <w:tcW w:w="1980" w:type="dxa"/>
            <w:tcBorders>
              <w:top w:val="nil"/>
              <w:left w:val="single" w:sz="6" w:space="0" w:color="000000"/>
              <w:bottom w:val="single" w:sz="6" w:space="0" w:color="auto"/>
              <w:right w:val="single" w:sz="6" w:space="0" w:color="000000"/>
            </w:tcBorders>
            <w:shd w:val="clear" w:color="auto" w:fill="FFCCFF"/>
            <w:hideMark/>
          </w:tcPr>
          <w:p w14:paraId="04DA84CC" w14:textId="77777777" w:rsidR="0084573A" w:rsidRPr="0084573A" w:rsidRDefault="0084573A" w:rsidP="0084573A">
            <w:pPr>
              <w:textAlignment w:val="baseline"/>
              <w:rPr>
                <w:rFonts w:ascii="Times New Roman" w:hAnsi="Times New Roman"/>
                <w:sz w:val="24"/>
                <w:szCs w:val="24"/>
                <w:lang w:eastAsia="zh-CN"/>
              </w:rPr>
            </w:pPr>
            <w:r w:rsidRPr="0084573A">
              <w:rPr>
                <w:rFonts w:ascii="Times New Roman" w:hAnsi="Times New Roman"/>
                <w:szCs w:val="22"/>
                <w:lang w:eastAsia="zh-CN"/>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253B28" w14:textId="77777777" w:rsidR="0084573A" w:rsidRPr="0084573A" w:rsidRDefault="0084573A" w:rsidP="0084573A">
            <w:pPr>
              <w:rPr>
                <w:rFonts w:ascii="Times New Roman" w:hAnsi="Times New Roman"/>
                <w:sz w:val="24"/>
                <w:szCs w:val="24"/>
                <w:lang w:eastAsia="zh-CN"/>
              </w:rPr>
            </w:pPr>
          </w:p>
        </w:tc>
        <w:tc>
          <w:tcPr>
            <w:tcW w:w="1455" w:type="dxa"/>
            <w:tcBorders>
              <w:top w:val="single" w:sz="6" w:space="0" w:color="000000"/>
              <w:left w:val="single" w:sz="6" w:space="0" w:color="000000"/>
              <w:bottom w:val="single" w:sz="6" w:space="0" w:color="000000"/>
              <w:right w:val="single" w:sz="6" w:space="0" w:color="000000"/>
            </w:tcBorders>
            <w:shd w:val="clear" w:color="auto" w:fill="FFCCFF"/>
            <w:hideMark/>
          </w:tcPr>
          <w:p w14:paraId="055B5E74" w14:textId="77777777" w:rsidR="0084573A" w:rsidRPr="0084573A" w:rsidRDefault="0084573A" w:rsidP="0084573A">
            <w:pPr>
              <w:ind w:left="105" w:right="105"/>
              <w:textAlignment w:val="baseline"/>
              <w:rPr>
                <w:rFonts w:ascii="Times New Roman" w:hAnsi="Times New Roman"/>
                <w:sz w:val="24"/>
                <w:szCs w:val="24"/>
                <w:lang w:eastAsia="zh-CN"/>
              </w:rPr>
            </w:pPr>
            <w:r w:rsidRPr="0084573A">
              <w:rPr>
                <w:rFonts w:cs="Arial"/>
                <w:i/>
                <w:iCs/>
                <w:szCs w:val="22"/>
                <w:lang w:eastAsia="zh-CN"/>
              </w:rPr>
              <w:t>Signpost No. 35</w:t>
            </w:r>
            <w:r w:rsidRPr="0084573A">
              <w:rPr>
                <w:rFonts w:cs="Arial"/>
                <w:szCs w:val="22"/>
                <w:lang w:eastAsia="zh-CN"/>
              </w:rPr>
              <w:t>  </w:t>
            </w:r>
          </w:p>
        </w:tc>
        <w:tc>
          <w:tcPr>
            <w:tcW w:w="6915" w:type="dxa"/>
            <w:tcBorders>
              <w:top w:val="single" w:sz="6" w:space="0" w:color="000000"/>
              <w:left w:val="single" w:sz="6" w:space="0" w:color="000000"/>
              <w:bottom w:val="single" w:sz="6" w:space="0" w:color="000000"/>
              <w:right w:val="single" w:sz="6" w:space="0" w:color="000000"/>
            </w:tcBorders>
            <w:shd w:val="clear" w:color="auto" w:fill="FFCCFF"/>
            <w:hideMark/>
          </w:tcPr>
          <w:p w14:paraId="1D43315B" w14:textId="77777777" w:rsidR="0084573A" w:rsidRPr="0084573A" w:rsidRDefault="0084573A" w:rsidP="0084573A">
            <w:pPr>
              <w:ind w:left="105" w:right="300"/>
              <w:textAlignment w:val="baseline"/>
              <w:rPr>
                <w:rFonts w:ascii="Times New Roman" w:hAnsi="Times New Roman"/>
                <w:sz w:val="24"/>
                <w:szCs w:val="24"/>
                <w:lang w:eastAsia="zh-CN"/>
              </w:rPr>
            </w:pPr>
            <w:r w:rsidRPr="0084573A">
              <w:rPr>
                <w:rFonts w:cs="Arial"/>
                <w:color w:val="25282A"/>
                <w:szCs w:val="22"/>
                <w:lang w:eastAsia="zh-CN"/>
              </w:rPr>
              <w:t xml:space="preserve">Provide healthy, safe, secure and productive working environments and practices </w:t>
            </w:r>
            <w:r w:rsidRPr="0084573A">
              <w:rPr>
                <w:rFonts w:cs="Arial"/>
                <w:i/>
                <w:iCs/>
                <w:szCs w:val="22"/>
                <w:lang w:eastAsia="zh-CN"/>
              </w:rPr>
              <w:t xml:space="preserve">(Management and leadership NOS </w:t>
            </w:r>
            <w:r w:rsidRPr="0084573A">
              <w:rPr>
                <w:rFonts w:cs="Arial"/>
                <w:color w:val="25282A"/>
                <w:szCs w:val="22"/>
                <w:lang w:eastAsia="zh-CN"/>
              </w:rPr>
              <w:t>CFAM&amp;LEB1</w:t>
            </w:r>
            <w:r w:rsidRPr="0084573A">
              <w:rPr>
                <w:rFonts w:cs="Arial"/>
                <w:i/>
                <w:iCs/>
                <w:szCs w:val="22"/>
                <w:lang w:eastAsia="zh-CN"/>
              </w:rPr>
              <w:t>)</w:t>
            </w:r>
            <w:r w:rsidRPr="0084573A">
              <w:rPr>
                <w:rFonts w:cs="Arial"/>
                <w:szCs w:val="22"/>
                <w:lang w:eastAsia="zh-CN"/>
              </w:rPr>
              <w:t>  </w:t>
            </w:r>
          </w:p>
        </w:tc>
      </w:tr>
    </w:tbl>
    <w:p w14:paraId="7FD556E7" w14:textId="77777777" w:rsidR="0084573A" w:rsidRPr="0084573A" w:rsidRDefault="0084573A" w:rsidP="0084573A">
      <w:pPr>
        <w:textAlignment w:val="baseline"/>
        <w:rPr>
          <w:rFonts w:ascii="Segoe UI" w:hAnsi="Segoe UI" w:cs="Segoe UI"/>
          <w:sz w:val="18"/>
          <w:szCs w:val="18"/>
          <w:lang w:eastAsia="zh-CN"/>
        </w:rPr>
      </w:pPr>
      <w:r w:rsidRPr="0084573A">
        <w:rPr>
          <w:rFonts w:ascii="Times New Roman" w:hAnsi="Times New Roman"/>
          <w:sz w:val="21"/>
          <w:szCs w:val="21"/>
          <w:lang w:eastAsia="zh-CN"/>
        </w:rPr>
        <w:t>  </w:t>
      </w:r>
    </w:p>
    <w:tbl>
      <w:tblPr>
        <w:tblW w:w="13430" w:type="dxa"/>
        <w:tblInd w:w="5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4"/>
        <w:gridCol w:w="2871"/>
        <w:gridCol w:w="37"/>
        <w:gridCol w:w="1440"/>
        <w:gridCol w:w="55"/>
        <w:gridCol w:w="6972"/>
        <w:gridCol w:w="21"/>
      </w:tblGrid>
      <w:tr w:rsidR="009F04BA" w:rsidRPr="0084573A" w14:paraId="6F6816AC" w14:textId="77777777" w:rsidTr="009F04BA">
        <w:trPr>
          <w:gridAfter w:val="1"/>
          <w:wAfter w:w="20" w:type="dxa"/>
          <w:trHeight w:val="540"/>
        </w:trPr>
        <w:tc>
          <w:tcPr>
            <w:tcW w:w="2034" w:type="dxa"/>
            <w:vMerge w:val="restart"/>
            <w:tcBorders>
              <w:top w:val="single" w:sz="6" w:space="0" w:color="000000"/>
              <w:left w:val="single" w:sz="6" w:space="0" w:color="000000"/>
              <w:bottom w:val="single" w:sz="6" w:space="0" w:color="000000"/>
              <w:right w:val="single" w:sz="6" w:space="0" w:color="000000"/>
            </w:tcBorders>
            <w:shd w:val="clear" w:color="auto" w:fill="DBDBDB"/>
            <w:hideMark/>
          </w:tcPr>
          <w:p w14:paraId="390F3FF8" w14:textId="77777777" w:rsidR="009F04BA" w:rsidRPr="0084573A" w:rsidRDefault="009F04BA" w:rsidP="0084573A">
            <w:pPr>
              <w:ind w:right="630" w:firstLine="105"/>
              <w:textAlignment w:val="baseline"/>
              <w:rPr>
                <w:rFonts w:ascii="Times New Roman" w:hAnsi="Times New Roman"/>
                <w:sz w:val="24"/>
                <w:szCs w:val="24"/>
                <w:lang w:eastAsia="zh-CN"/>
              </w:rPr>
            </w:pPr>
            <w:r w:rsidRPr="0084573A">
              <w:rPr>
                <w:rFonts w:cs="Arial"/>
                <w:szCs w:val="22"/>
                <w:lang w:eastAsia="zh-CN"/>
              </w:rPr>
              <w:t>Key Area F Work with Communities  </w:t>
            </w:r>
          </w:p>
        </w:tc>
        <w:tc>
          <w:tcPr>
            <w:tcW w:w="2871" w:type="dxa"/>
            <w:vMerge w:val="restart"/>
            <w:tcBorders>
              <w:top w:val="single" w:sz="6" w:space="0" w:color="000000"/>
              <w:left w:val="single" w:sz="6" w:space="0" w:color="000000"/>
              <w:bottom w:val="single" w:sz="6" w:space="0" w:color="000000"/>
              <w:right w:val="single" w:sz="6" w:space="0" w:color="000000"/>
            </w:tcBorders>
            <w:shd w:val="clear" w:color="auto" w:fill="DBDBDB"/>
            <w:hideMark/>
          </w:tcPr>
          <w:p w14:paraId="1915CF68" w14:textId="77777777" w:rsidR="009F04BA" w:rsidRPr="0084573A" w:rsidRDefault="009F04BA" w:rsidP="0084573A">
            <w:pPr>
              <w:ind w:left="105" w:right="480"/>
              <w:textAlignment w:val="baseline"/>
              <w:rPr>
                <w:rFonts w:ascii="Times New Roman" w:hAnsi="Times New Roman"/>
                <w:sz w:val="24"/>
                <w:szCs w:val="24"/>
                <w:lang w:eastAsia="zh-CN"/>
              </w:rPr>
            </w:pPr>
            <w:r w:rsidRPr="0084573A">
              <w:rPr>
                <w:rFonts w:cs="Arial"/>
                <w:szCs w:val="22"/>
                <w:lang w:eastAsia="zh-CN"/>
              </w:rPr>
              <w:t>F1 Encourage engagement of young people in their community  </w:t>
            </w:r>
          </w:p>
        </w:tc>
        <w:tc>
          <w:tcPr>
            <w:tcW w:w="1532" w:type="dxa"/>
            <w:gridSpan w:val="3"/>
            <w:tcBorders>
              <w:top w:val="single" w:sz="6" w:space="0" w:color="000000"/>
              <w:left w:val="single" w:sz="6" w:space="0" w:color="000000"/>
              <w:bottom w:val="single" w:sz="6" w:space="0" w:color="000000"/>
              <w:right w:val="single" w:sz="6" w:space="0" w:color="000000"/>
            </w:tcBorders>
            <w:shd w:val="clear" w:color="auto" w:fill="DBDBDB"/>
            <w:hideMark/>
          </w:tcPr>
          <w:p w14:paraId="74C2991A" w14:textId="77777777" w:rsidR="009F04BA" w:rsidRPr="0084573A" w:rsidRDefault="009F04BA" w:rsidP="0084573A">
            <w:pPr>
              <w:ind w:left="105" w:right="555"/>
              <w:textAlignment w:val="baseline"/>
              <w:rPr>
                <w:rFonts w:ascii="Times New Roman" w:hAnsi="Times New Roman"/>
                <w:sz w:val="24"/>
                <w:szCs w:val="24"/>
                <w:lang w:eastAsia="zh-CN"/>
              </w:rPr>
            </w:pPr>
            <w:r w:rsidRPr="0084573A">
              <w:rPr>
                <w:rFonts w:cs="Arial"/>
                <w:i/>
                <w:iCs/>
                <w:szCs w:val="22"/>
                <w:lang w:eastAsia="zh-CN"/>
              </w:rPr>
              <w:t>Signpost no 36</w:t>
            </w:r>
            <w:r w:rsidRPr="0084573A">
              <w:rPr>
                <w:rFonts w:cs="Arial"/>
                <w:szCs w:val="22"/>
                <w:lang w:eastAsia="zh-CN"/>
              </w:rPr>
              <w:t>  </w:t>
            </w:r>
          </w:p>
        </w:tc>
        <w:tc>
          <w:tcPr>
            <w:tcW w:w="6973" w:type="dxa"/>
            <w:tcBorders>
              <w:top w:val="single" w:sz="6" w:space="0" w:color="000000"/>
              <w:left w:val="single" w:sz="6" w:space="0" w:color="000000"/>
              <w:bottom w:val="single" w:sz="6" w:space="0" w:color="000000"/>
              <w:right w:val="single" w:sz="6" w:space="0" w:color="000000"/>
            </w:tcBorders>
            <w:shd w:val="clear" w:color="auto" w:fill="DBDBDB"/>
            <w:hideMark/>
          </w:tcPr>
          <w:p w14:paraId="68786FDB" w14:textId="77777777" w:rsidR="009F04BA" w:rsidRPr="0084573A" w:rsidRDefault="009F04BA" w:rsidP="0084573A">
            <w:pPr>
              <w:ind w:left="105" w:right="645"/>
              <w:textAlignment w:val="baseline"/>
              <w:rPr>
                <w:rFonts w:ascii="Times New Roman" w:hAnsi="Times New Roman"/>
                <w:sz w:val="24"/>
                <w:szCs w:val="24"/>
                <w:lang w:eastAsia="zh-CN"/>
              </w:rPr>
            </w:pPr>
            <w:r w:rsidRPr="0084573A">
              <w:rPr>
                <w:rFonts w:cs="Arial"/>
                <w:color w:val="25282A"/>
                <w:szCs w:val="22"/>
                <w:lang w:eastAsia="zh-CN"/>
              </w:rPr>
              <w:t>Work with the tensions inherent in community development practice (JETSCD02)  </w:t>
            </w:r>
          </w:p>
        </w:tc>
      </w:tr>
      <w:tr w:rsidR="009F04BA" w:rsidRPr="0084573A" w14:paraId="35358714" w14:textId="77777777" w:rsidTr="009F04BA">
        <w:trPr>
          <w:gridAfter w:val="1"/>
          <w:wAfter w:w="20" w:type="dxa"/>
          <w:trHeight w:val="540"/>
        </w:trPr>
        <w:tc>
          <w:tcPr>
            <w:tcW w:w="2034"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64A22507" w14:textId="77777777" w:rsidR="009F04BA" w:rsidRPr="0084573A" w:rsidRDefault="009F04BA" w:rsidP="0084573A">
            <w:pPr>
              <w:rPr>
                <w:rFonts w:ascii="Times New Roman" w:hAnsi="Times New Roman"/>
                <w:sz w:val="24"/>
                <w:szCs w:val="24"/>
                <w:lang w:eastAsia="zh-CN"/>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3B737175" w14:textId="77777777" w:rsidR="009F04BA" w:rsidRPr="0084573A" w:rsidRDefault="009F04BA" w:rsidP="0084573A">
            <w:pPr>
              <w:rPr>
                <w:rFonts w:ascii="Times New Roman" w:hAnsi="Times New Roman"/>
                <w:sz w:val="24"/>
                <w:szCs w:val="24"/>
                <w:lang w:eastAsia="zh-CN"/>
              </w:rPr>
            </w:pPr>
          </w:p>
        </w:tc>
        <w:tc>
          <w:tcPr>
            <w:tcW w:w="1532" w:type="dxa"/>
            <w:gridSpan w:val="3"/>
            <w:tcBorders>
              <w:top w:val="single" w:sz="6" w:space="0" w:color="000000"/>
              <w:left w:val="single" w:sz="6" w:space="0" w:color="000000"/>
              <w:bottom w:val="single" w:sz="6" w:space="0" w:color="000000"/>
              <w:right w:val="single" w:sz="6" w:space="0" w:color="000000"/>
            </w:tcBorders>
            <w:shd w:val="clear" w:color="auto" w:fill="DBDBDB"/>
            <w:hideMark/>
          </w:tcPr>
          <w:p w14:paraId="56D46F44" w14:textId="77777777" w:rsidR="009F04BA" w:rsidRPr="0084573A" w:rsidRDefault="009F04BA" w:rsidP="0084573A">
            <w:pPr>
              <w:ind w:left="105" w:right="555"/>
              <w:textAlignment w:val="baseline"/>
              <w:rPr>
                <w:rFonts w:ascii="Times New Roman" w:hAnsi="Times New Roman"/>
                <w:sz w:val="24"/>
                <w:szCs w:val="24"/>
                <w:lang w:eastAsia="zh-CN"/>
              </w:rPr>
            </w:pPr>
            <w:r w:rsidRPr="0084573A">
              <w:rPr>
                <w:rFonts w:cs="Arial"/>
                <w:i/>
                <w:iCs/>
                <w:szCs w:val="22"/>
                <w:lang w:eastAsia="zh-CN"/>
              </w:rPr>
              <w:t>Signpost No 37</w:t>
            </w:r>
            <w:r w:rsidRPr="0084573A">
              <w:rPr>
                <w:rFonts w:cs="Arial"/>
                <w:szCs w:val="22"/>
                <w:lang w:eastAsia="zh-CN"/>
              </w:rPr>
              <w:t>  </w:t>
            </w:r>
          </w:p>
        </w:tc>
        <w:tc>
          <w:tcPr>
            <w:tcW w:w="6973" w:type="dxa"/>
            <w:tcBorders>
              <w:top w:val="single" w:sz="6" w:space="0" w:color="000000"/>
              <w:left w:val="single" w:sz="6" w:space="0" w:color="000000"/>
              <w:bottom w:val="single" w:sz="6" w:space="0" w:color="000000"/>
              <w:right w:val="single" w:sz="6" w:space="0" w:color="000000"/>
            </w:tcBorders>
            <w:shd w:val="clear" w:color="auto" w:fill="DBDBDB"/>
            <w:hideMark/>
          </w:tcPr>
          <w:p w14:paraId="2EBD74C5" w14:textId="77777777" w:rsidR="009F04BA" w:rsidRPr="0084573A" w:rsidRDefault="009F04BA" w:rsidP="0084573A">
            <w:pPr>
              <w:ind w:left="105"/>
              <w:textAlignment w:val="baseline"/>
              <w:rPr>
                <w:rFonts w:ascii="Times New Roman" w:hAnsi="Times New Roman"/>
                <w:sz w:val="24"/>
                <w:szCs w:val="24"/>
                <w:lang w:eastAsia="zh-CN"/>
              </w:rPr>
            </w:pPr>
            <w:r w:rsidRPr="0084573A">
              <w:rPr>
                <w:rFonts w:cs="Arial"/>
                <w:szCs w:val="22"/>
                <w:lang w:eastAsia="zh-CN"/>
              </w:rPr>
              <w:t>Support inclusive and collective working (JETSCD06)  </w:t>
            </w:r>
          </w:p>
        </w:tc>
      </w:tr>
      <w:tr w:rsidR="009F04BA" w:rsidRPr="0084573A" w14:paraId="74E1262B" w14:textId="77777777" w:rsidTr="009F04BA">
        <w:trPr>
          <w:gridAfter w:val="1"/>
          <w:wAfter w:w="20" w:type="dxa"/>
          <w:trHeight w:val="540"/>
        </w:trPr>
        <w:tc>
          <w:tcPr>
            <w:tcW w:w="2034"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7F356690" w14:textId="77777777" w:rsidR="009F04BA" w:rsidRPr="0084573A" w:rsidRDefault="009F04BA" w:rsidP="0084573A">
            <w:pPr>
              <w:rPr>
                <w:rFonts w:ascii="Times New Roman" w:hAnsi="Times New Roman"/>
                <w:sz w:val="24"/>
                <w:szCs w:val="24"/>
                <w:lang w:eastAsia="zh-CN"/>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3EACA7AF" w14:textId="77777777" w:rsidR="009F04BA" w:rsidRPr="0084573A" w:rsidRDefault="009F04BA" w:rsidP="0084573A">
            <w:pPr>
              <w:rPr>
                <w:rFonts w:ascii="Times New Roman" w:hAnsi="Times New Roman"/>
                <w:sz w:val="24"/>
                <w:szCs w:val="24"/>
                <w:lang w:eastAsia="zh-CN"/>
              </w:rPr>
            </w:pPr>
          </w:p>
        </w:tc>
        <w:tc>
          <w:tcPr>
            <w:tcW w:w="1532" w:type="dxa"/>
            <w:gridSpan w:val="3"/>
            <w:tcBorders>
              <w:top w:val="single" w:sz="6" w:space="0" w:color="000000"/>
              <w:left w:val="single" w:sz="6" w:space="0" w:color="000000"/>
              <w:bottom w:val="single" w:sz="6" w:space="0" w:color="000000"/>
              <w:right w:val="single" w:sz="6" w:space="0" w:color="000000"/>
            </w:tcBorders>
            <w:shd w:val="clear" w:color="auto" w:fill="DBDBDB"/>
            <w:hideMark/>
          </w:tcPr>
          <w:p w14:paraId="00A9CAB5" w14:textId="77777777" w:rsidR="009F04BA" w:rsidRPr="0084573A" w:rsidRDefault="009F04BA" w:rsidP="0084573A">
            <w:pPr>
              <w:ind w:left="105" w:right="555"/>
              <w:textAlignment w:val="baseline"/>
              <w:rPr>
                <w:rFonts w:ascii="Times New Roman" w:hAnsi="Times New Roman"/>
                <w:sz w:val="24"/>
                <w:szCs w:val="24"/>
                <w:lang w:eastAsia="zh-CN"/>
              </w:rPr>
            </w:pPr>
            <w:r w:rsidRPr="0084573A">
              <w:rPr>
                <w:rFonts w:cs="Arial"/>
                <w:i/>
                <w:iCs/>
                <w:szCs w:val="22"/>
                <w:lang w:eastAsia="zh-CN"/>
              </w:rPr>
              <w:t>Signpost No 38</w:t>
            </w:r>
            <w:r w:rsidRPr="0084573A">
              <w:rPr>
                <w:rFonts w:cs="Arial"/>
                <w:szCs w:val="22"/>
                <w:lang w:eastAsia="zh-CN"/>
              </w:rPr>
              <w:t>  </w:t>
            </w:r>
          </w:p>
        </w:tc>
        <w:tc>
          <w:tcPr>
            <w:tcW w:w="6973" w:type="dxa"/>
            <w:tcBorders>
              <w:top w:val="single" w:sz="6" w:space="0" w:color="000000"/>
              <w:left w:val="single" w:sz="6" w:space="0" w:color="000000"/>
              <w:bottom w:val="single" w:sz="6" w:space="0" w:color="000000"/>
              <w:right w:val="single" w:sz="6" w:space="0" w:color="000000"/>
            </w:tcBorders>
            <w:shd w:val="clear" w:color="auto" w:fill="DBDBDB"/>
            <w:hideMark/>
          </w:tcPr>
          <w:p w14:paraId="0CD224F9" w14:textId="77777777" w:rsidR="009F04BA" w:rsidRPr="0084573A" w:rsidRDefault="009F04BA" w:rsidP="0084573A">
            <w:pPr>
              <w:ind w:left="105"/>
              <w:textAlignment w:val="baseline"/>
              <w:rPr>
                <w:rFonts w:ascii="Times New Roman" w:hAnsi="Times New Roman"/>
                <w:sz w:val="24"/>
                <w:szCs w:val="24"/>
                <w:lang w:eastAsia="zh-CN"/>
              </w:rPr>
            </w:pPr>
            <w:r w:rsidRPr="0084573A">
              <w:rPr>
                <w:rFonts w:cs="Arial"/>
                <w:color w:val="25282A"/>
                <w:szCs w:val="22"/>
                <w:lang w:eastAsia="zh-CN"/>
              </w:rPr>
              <w:t>Relate to different communities (JETSCD03)  </w:t>
            </w:r>
          </w:p>
        </w:tc>
      </w:tr>
      <w:tr w:rsidR="009F04BA" w:rsidRPr="0084573A" w14:paraId="2F3E40B7" w14:textId="77777777" w:rsidTr="009F04BA">
        <w:trPr>
          <w:trHeight w:val="720"/>
        </w:trPr>
        <w:tc>
          <w:tcPr>
            <w:tcW w:w="4942" w:type="dxa"/>
            <w:gridSpan w:val="3"/>
            <w:vMerge w:val="restart"/>
            <w:tcBorders>
              <w:top w:val="single" w:sz="6" w:space="0" w:color="000000"/>
              <w:left w:val="single" w:sz="6" w:space="0" w:color="000000"/>
              <w:bottom w:val="double" w:sz="6" w:space="0" w:color="000000"/>
              <w:right w:val="single" w:sz="6" w:space="0" w:color="000000"/>
            </w:tcBorders>
            <w:shd w:val="clear" w:color="auto" w:fill="DBDBDB"/>
            <w:hideMark/>
          </w:tcPr>
          <w:p w14:paraId="791FE005" w14:textId="77777777" w:rsidR="009F04BA" w:rsidRPr="0084573A" w:rsidRDefault="009F04BA" w:rsidP="0084573A">
            <w:pPr>
              <w:ind w:left="-15" w:right="195"/>
              <w:jc w:val="both"/>
              <w:textAlignment w:val="baseline"/>
              <w:rPr>
                <w:rFonts w:ascii="Times New Roman" w:hAnsi="Times New Roman"/>
                <w:sz w:val="24"/>
                <w:szCs w:val="24"/>
                <w:lang w:eastAsia="zh-CN"/>
              </w:rPr>
            </w:pPr>
            <w:r w:rsidRPr="0084573A">
              <w:rPr>
                <w:rFonts w:cs="Arial"/>
                <w:szCs w:val="22"/>
                <w:lang w:eastAsia="zh-CN"/>
              </w:rPr>
              <w:t>F2 Engage with communities to promote the voice and needs of young people  </w:t>
            </w:r>
          </w:p>
        </w:tc>
        <w:tc>
          <w:tcPr>
            <w:tcW w:w="1440" w:type="dxa"/>
            <w:vMerge w:val="restart"/>
            <w:tcBorders>
              <w:top w:val="single" w:sz="6" w:space="0" w:color="000000"/>
              <w:left w:val="single" w:sz="6" w:space="0" w:color="000000"/>
              <w:bottom w:val="double" w:sz="6" w:space="0" w:color="000000"/>
              <w:right w:val="single" w:sz="6" w:space="0" w:color="000000"/>
            </w:tcBorders>
            <w:shd w:val="clear" w:color="auto" w:fill="DBDBDB"/>
            <w:hideMark/>
          </w:tcPr>
          <w:p w14:paraId="56E205DE" w14:textId="77777777" w:rsidR="009F04BA" w:rsidRPr="0084573A" w:rsidRDefault="009F04BA" w:rsidP="0084573A">
            <w:pPr>
              <w:ind w:left="-15"/>
              <w:textAlignment w:val="baseline"/>
              <w:rPr>
                <w:rFonts w:ascii="Times New Roman" w:hAnsi="Times New Roman"/>
                <w:sz w:val="24"/>
                <w:szCs w:val="24"/>
                <w:lang w:eastAsia="zh-CN"/>
              </w:rPr>
            </w:pPr>
            <w:r w:rsidRPr="0084573A">
              <w:rPr>
                <w:rFonts w:cs="Arial"/>
                <w:i/>
                <w:iCs/>
                <w:szCs w:val="22"/>
                <w:lang w:eastAsia="zh-CN"/>
              </w:rPr>
              <w:t>Signpost No 39</w:t>
            </w:r>
            <w:r w:rsidRPr="0084573A">
              <w:rPr>
                <w:rFonts w:cs="Arial"/>
                <w:szCs w:val="22"/>
                <w:lang w:eastAsia="zh-CN"/>
              </w:rPr>
              <w:t>  </w:t>
            </w:r>
          </w:p>
        </w:tc>
        <w:tc>
          <w:tcPr>
            <w:tcW w:w="7028" w:type="dxa"/>
            <w:gridSpan w:val="2"/>
            <w:vMerge w:val="restart"/>
            <w:tcBorders>
              <w:top w:val="single" w:sz="6" w:space="0" w:color="000000"/>
              <w:left w:val="single" w:sz="6" w:space="0" w:color="000000"/>
              <w:bottom w:val="double" w:sz="6" w:space="0" w:color="000000"/>
              <w:right w:val="single" w:sz="6" w:space="0" w:color="000000"/>
            </w:tcBorders>
            <w:shd w:val="clear" w:color="auto" w:fill="D9D9D9"/>
            <w:hideMark/>
          </w:tcPr>
          <w:p w14:paraId="3807FEC6" w14:textId="77777777" w:rsidR="009F04BA" w:rsidRPr="0084573A" w:rsidRDefault="009F04BA" w:rsidP="0084573A">
            <w:pPr>
              <w:ind w:left="-15" w:right="405"/>
              <w:textAlignment w:val="baseline"/>
              <w:rPr>
                <w:rFonts w:ascii="Times New Roman" w:hAnsi="Times New Roman"/>
                <w:sz w:val="24"/>
                <w:szCs w:val="24"/>
                <w:lang w:eastAsia="zh-CN"/>
              </w:rPr>
            </w:pPr>
            <w:r w:rsidRPr="0084573A">
              <w:rPr>
                <w:rFonts w:cs="Arial"/>
                <w:szCs w:val="22"/>
                <w:lang w:eastAsia="zh-CN"/>
              </w:rPr>
              <w:t>Promote the needs, rights and interests of individuals and groups in the community (SFJBA6)  </w:t>
            </w:r>
          </w:p>
        </w:tc>
        <w:tc>
          <w:tcPr>
            <w:tcW w:w="20" w:type="dxa"/>
            <w:shd w:val="clear" w:color="auto" w:fill="auto"/>
            <w:vAlign w:val="center"/>
            <w:hideMark/>
          </w:tcPr>
          <w:p w14:paraId="25C5C5B4" w14:textId="77777777" w:rsidR="009F04BA" w:rsidRPr="0084573A" w:rsidRDefault="009F04BA" w:rsidP="0084573A">
            <w:pPr>
              <w:rPr>
                <w:rFonts w:ascii="Times New Roman" w:hAnsi="Times New Roman"/>
                <w:sz w:val="20"/>
                <w:lang w:eastAsia="zh-CN"/>
              </w:rPr>
            </w:pPr>
          </w:p>
        </w:tc>
      </w:tr>
      <w:tr w:rsidR="009F04BA" w:rsidRPr="0084573A" w14:paraId="04FA9C19" w14:textId="77777777" w:rsidTr="009F04BA">
        <w:tc>
          <w:tcPr>
            <w:tcW w:w="4942" w:type="dxa"/>
            <w:gridSpan w:val="3"/>
            <w:vMerge/>
            <w:tcBorders>
              <w:top w:val="single" w:sz="6" w:space="0" w:color="000000"/>
              <w:left w:val="single" w:sz="6" w:space="0" w:color="000000"/>
              <w:bottom w:val="double" w:sz="6" w:space="0" w:color="000000"/>
              <w:right w:val="single" w:sz="6" w:space="0" w:color="000000"/>
            </w:tcBorders>
            <w:shd w:val="clear" w:color="auto" w:fill="auto"/>
            <w:vAlign w:val="center"/>
            <w:hideMark/>
          </w:tcPr>
          <w:p w14:paraId="4607C8A5" w14:textId="77777777" w:rsidR="009F04BA" w:rsidRPr="0084573A" w:rsidRDefault="009F04BA" w:rsidP="0084573A">
            <w:pPr>
              <w:rPr>
                <w:rFonts w:ascii="Times New Roman" w:hAnsi="Times New Roman"/>
                <w:sz w:val="24"/>
                <w:szCs w:val="24"/>
                <w:lang w:eastAsia="zh-CN"/>
              </w:rPr>
            </w:pPr>
          </w:p>
        </w:tc>
        <w:tc>
          <w:tcPr>
            <w:tcW w:w="1440" w:type="dxa"/>
            <w:vMerge/>
            <w:tcBorders>
              <w:top w:val="single" w:sz="6" w:space="0" w:color="000000"/>
              <w:left w:val="single" w:sz="6" w:space="0" w:color="000000"/>
              <w:bottom w:val="double" w:sz="6" w:space="0" w:color="000000"/>
              <w:right w:val="single" w:sz="6" w:space="0" w:color="000000"/>
            </w:tcBorders>
            <w:shd w:val="clear" w:color="auto" w:fill="auto"/>
            <w:vAlign w:val="center"/>
            <w:hideMark/>
          </w:tcPr>
          <w:p w14:paraId="33A931F7" w14:textId="77777777" w:rsidR="009F04BA" w:rsidRPr="0084573A" w:rsidRDefault="009F04BA" w:rsidP="0084573A">
            <w:pPr>
              <w:rPr>
                <w:rFonts w:ascii="Times New Roman" w:hAnsi="Times New Roman"/>
                <w:sz w:val="24"/>
                <w:szCs w:val="24"/>
                <w:lang w:eastAsia="zh-CN"/>
              </w:rPr>
            </w:pPr>
          </w:p>
        </w:tc>
        <w:tc>
          <w:tcPr>
            <w:tcW w:w="7028" w:type="dxa"/>
            <w:gridSpan w:val="2"/>
            <w:vMerge/>
            <w:tcBorders>
              <w:top w:val="single" w:sz="6" w:space="0" w:color="000000"/>
              <w:left w:val="single" w:sz="6" w:space="0" w:color="000000"/>
              <w:bottom w:val="double" w:sz="6" w:space="0" w:color="000000"/>
              <w:right w:val="single" w:sz="6" w:space="0" w:color="000000"/>
            </w:tcBorders>
            <w:shd w:val="clear" w:color="auto" w:fill="auto"/>
            <w:vAlign w:val="center"/>
            <w:hideMark/>
          </w:tcPr>
          <w:p w14:paraId="7CEEAA44" w14:textId="77777777" w:rsidR="009F04BA" w:rsidRPr="0084573A" w:rsidRDefault="009F04BA" w:rsidP="0084573A">
            <w:pPr>
              <w:rPr>
                <w:rFonts w:ascii="Times New Roman" w:hAnsi="Times New Roman"/>
                <w:sz w:val="24"/>
                <w:szCs w:val="24"/>
                <w:lang w:eastAsia="zh-CN"/>
              </w:rPr>
            </w:pPr>
          </w:p>
        </w:tc>
        <w:tc>
          <w:tcPr>
            <w:tcW w:w="20" w:type="dxa"/>
            <w:shd w:val="clear" w:color="auto" w:fill="auto"/>
            <w:vAlign w:val="center"/>
            <w:hideMark/>
          </w:tcPr>
          <w:p w14:paraId="6B06F53A" w14:textId="77777777" w:rsidR="009F04BA" w:rsidRPr="0084573A" w:rsidRDefault="009F04BA" w:rsidP="0084573A">
            <w:pPr>
              <w:rPr>
                <w:rFonts w:ascii="Times New Roman" w:hAnsi="Times New Roman"/>
                <w:sz w:val="20"/>
                <w:lang w:eastAsia="zh-CN"/>
              </w:rPr>
            </w:pPr>
          </w:p>
        </w:tc>
      </w:tr>
    </w:tbl>
    <w:p w14:paraId="5BC6EAAC" w14:textId="77777777" w:rsidR="00B54F56" w:rsidRDefault="00B54F56" w:rsidP="00EF3406">
      <w:pPr>
        <w:jc w:val="both"/>
        <w:rPr>
          <w:rFonts w:cs="Arial"/>
          <w:szCs w:val="22"/>
        </w:rPr>
      </w:pPr>
    </w:p>
    <w:p w14:paraId="2BCB3094" w14:textId="65D01F65" w:rsidR="00B54F56" w:rsidRPr="00B54F56" w:rsidRDefault="00B54F56" w:rsidP="00B54F56">
      <w:pPr>
        <w:rPr>
          <w:rFonts w:cs="Arial"/>
          <w:szCs w:val="22"/>
        </w:rPr>
        <w:sectPr w:rsidR="00B54F56" w:rsidRPr="00B54F56" w:rsidSect="00B54F56">
          <w:pgSz w:w="16840" w:h="11907" w:orient="landscape" w:code="9"/>
          <w:pgMar w:top="1800" w:right="1440" w:bottom="1800" w:left="1440" w:header="706" w:footer="706" w:gutter="0"/>
          <w:cols w:space="720"/>
          <w:docGrid w:linePitch="299"/>
        </w:sectPr>
      </w:pPr>
    </w:p>
    <w:p w14:paraId="29FFB397" w14:textId="77777777" w:rsidR="009F04BA" w:rsidRPr="0094238A" w:rsidRDefault="009F04BA" w:rsidP="009F04BA">
      <w:pPr>
        <w:rPr>
          <w:rFonts w:eastAsia="Arial" w:cs="Arial"/>
          <w:b/>
          <w:bCs/>
          <w:i/>
          <w:iCs/>
        </w:rPr>
      </w:pPr>
      <w:r w:rsidRPr="36AA3193">
        <w:rPr>
          <w:b/>
          <w:bCs/>
        </w:rPr>
        <w:lastRenderedPageBreak/>
        <w:t xml:space="preserve">PROGRAMME STRUCTURE </w:t>
      </w:r>
    </w:p>
    <w:p w14:paraId="6346A6A1" w14:textId="77777777" w:rsidR="00EF3406" w:rsidRPr="002633D8" w:rsidRDefault="00EF3406" w:rsidP="00EF3406">
      <w:pPr>
        <w:jc w:val="both"/>
        <w:rPr>
          <w:rFonts w:cs="Arial"/>
          <w:szCs w:val="22"/>
        </w:rPr>
      </w:pPr>
    </w:p>
    <w:p w14:paraId="28734DB9" w14:textId="77777777" w:rsidR="00EF3406" w:rsidRPr="002633D8" w:rsidRDefault="00EF3406" w:rsidP="00EF3406">
      <w:pPr>
        <w:jc w:val="both"/>
        <w:rPr>
          <w:rFonts w:eastAsia="Arial" w:cs="Arial"/>
        </w:rPr>
      </w:pPr>
      <w:r w:rsidRPr="36AA3193">
        <w:t>All Level</w:t>
      </w:r>
      <w:r>
        <w:t xml:space="preserve"> 5</w:t>
      </w:r>
      <w:r w:rsidRPr="36AA3193">
        <w:t xml:space="preserve"> students must normally pursue 120 credits at Level </w:t>
      </w:r>
      <w:r>
        <w:t>5</w:t>
      </w:r>
      <w:r w:rsidRPr="36AA3193">
        <w:t>.  The credit rating of each module is specified in the module details.</w:t>
      </w:r>
      <w:r w:rsidRPr="60269D23">
        <w:rPr>
          <w:rFonts w:eastAsia="Arial" w:cs="Arial"/>
        </w:rPr>
        <w:t xml:space="preserve">  </w:t>
      </w:r>
    </w:p>
    <w:p w14:paraId="6A7986E0" w14:textId="77777777" w:rsidR="00EF3406" w:rsidRDefault="00EF3406" w:rsidP="00EF3406"/>
    <w:p w14:paraId="03EA0DB4" w14:textId="77777777" w:rsidR="009F04BA" w:rsidRDefault="009F04BA" w:rsidP="00EF3406">
      <w:pPr>
        <w:rPr>
          <w:b/>
          <w:bCs/>
        </w:rPr>
      </w:pPr>
    </w:p>
    <w:p w14:paraId="6B5363B8" w14:textId="51995F4E" w:rsidR="00EF3406" w:rsidRPr="00475BFD" w:rsidRDefault="00EF3406" w:rsidP="00EF3406">
      <w:pPr>
        <w:rPr>
          <w:rFonts w:eastAsia="Arial" w:cs="Arial"/>
          <w:b/>
          <w:bCs/>
        </w:rPr>
      </w:pPr>
      <w:r w:rsidRPr="00EF3406">
        <w:rPr>
          <w:b/>
          <w:bCs/>
        </w:rPr>
        <w:t>Structure: Full-time Students</w:t>
      </w:r>
    </w:p>
    <w:p w14:paraId="79256A80" w14:textId="77777777" w:rsidR="00EF3406" w:rsidRPr="00475BFD" w:rsidRDefault="00EF3406" w:rsidP="00EF3406">
      <w:pPr>
        <w:autoSpaceDE w:val="0"/>
        <w:autoSpaceDN w:val="0"/>
        <w:adjustRightInd w:val="0"/>
        <w:jc w:val="center"/>
        <w:rPr>
          <w:rFonts w:eastAsia="Arial" w:cs="Arial"/>
          <w:b/>
          <w:bCs/>
        </w:rPr>
      </w:pPr>
    </w:p>
    <w:tbl>
      <w:tblP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959"/>
        <w:gridCol w:w="1800"/>
        <w:gridCol w:w="1080"/>
      </w:tblGrid>
      <w:tr w:rsidR="00EF3406" w:rsidRPr="00CC1163" w14:paraId="77078971" w14:textId="77777777" w:rsidTr="009F04BA">
        <w:trPr>
          <w:trHeight w:val="778"/>
        </w:trPr>
        <w:tc>
          <w:tcPr>
            <w:tcW w:w="1526" w:type="dxa"/>
            <w:shd w:val="clear" w:color="auto" w:fill="D9D9D9" w:themeFill="background1" w:themeFillShade="D9"/>
          </w:tcPr>
          <w:p w14:paraId="2B7396A1" w14:textId="77777777" w:rsidR="00EF3406" w:rsidRPr="00CC1163" w:rsidRDefault="00EF3406" w:rsidP="00EA7B31">
            <w:pPr>
              <w:autoSpaceDE w:val="0"/>
              <w:autoSpaceDN w:val="0"/>
              <w:adjustRightInd w:val="0"/>
              <w:rPr>
                <w:rFonts w:eastAsia="Arial" w:cs="Arial"/>
                <w:b/>
                <w:bCs/>
              </w:rPr>
            </w:pPr>
            <w:r w:rsidRPr="00CC1163">
              <w:rPr>
                <w:rFonts w:cs="Arial"/>
                <w:b/>
                <w:bCs/>
              </w:rPr>
              <w:t xml:space="preserve">Module Code </w:t>
            </w:r>
          </w:p>
        </w:tc>
        <w:tc>
          <w:tcPr>
            <w:tcW w:w="3959" w:type="dxa"/>
            <w:shd w:val="clear" w:color="auto" w:fill="D9D9D9" w:themeFill="background1" w:themeFillShade="D9"/>
          </w:tcPr>
          <w:p w14:paraId="0C666825" w14:textId="77777777" w:rsidR="00EF3406" w:rsidRPr="00CC1163" w:rsidRDefault="00EF3406" w:rsidP="00EA7B31">
            <w:pPr>
              <w:autoSpaceDE w:val="0"/>
              <w:autoSpaceDN w:val="0"/>
              <w:adjustRightInd w:val="0"/>
              <w:rPr>
                <w:rFonts w:eastAsia="Arial" w:cs="Arial"/>
                <w:b/>
                <w:bCs/>
              </w:rPr>
            </w:pPr>
            <w:r w:rsidRPr="00CC1163">
              <w:rPr>
                <w:rFonts w:cs="Arial"/>
                <w:b/>
                <w:bCs/>
              </w:rPr>
              <w:t xml:space="preserve">Title </w:t>
            </w:r>
          </w:p>
        </w:tc>
        <w:tc>
          <w:tcPr>
            <w:tcW w:w="1800" w:type="dxa"/>
            <w:shd w:val="clear" w:color="auto" w:fill="D9D9D9" w:themeFill="background1" w:themeFillShade="D9"/>
          </w:tcPr>
          <w:p w14:paraId="4FB61C1F" w14:textId="77777777" w:rsidR="00EF3406" w:rsidRPr="00CC1163" w:rsidRDefault="00EF3406" w:rsidP="00EA7B31">
            <w:pPr>
              <w:autoSpaceDE w:val="0"/>
              <w:autoSpaceDN w:val="0"/>
              <w:adjustRightInd w:val="0"/>
              <w:rPr>
                <w:rFonts w:eastAsia="Arial" w:cs="Arial"/>
                <w:b/>
                <w:bCs/>
              </w:rPr>
            </w:pPr>
            <w:r w:rsidRPr="00CC1163">
              <w:rPr>
                <w:rFonts w:cs="Arial"/>
                <w:b/>
                <w:bCs/>
              </w:rPr>
              <w:t>Module type (component pass, core, compulsory or optional)</w:t>
            </w:r>
          </w:p>
        </w:tc>
        <w:tc>
          <w:tcPr>
            <w:tcW w:w="1080" w:type="dxa"/>
            <w:shd w:val="clear" w:color="auto" w:fill="D9D9D9" w:themeFill="background1" w:themeFillShade="D9"/>
          </w:tcPr>
          <w:p w14:paraId="1861B272" w14:textId="77777777" w:rsidR="00EF3406" w:rsidRPr="00CC1163" w:rsidRDefault="00EF3406" w:rsidP="00EA7B31">
            <w:pPr>
              <w:tabs>
                <w:tab w:val="left" w:pos="0"/>
              </w:tabs>
              <w:autoSpaceDE w:val="0"/>
              <w:autoSpaceDN w:val="0"/>
              <w:adjustRightInd w:val="0"/>
              <w:rPr>
                <w:rFonts w:eastAsia="Arial" w:cs="Arial"/>
                <w:b/>
                <w:bCs/>
              </w:rPr>
            </w:pPr>
            <w:r w:rsidRPr="00CC1163">
              <w:rPr>
                <w:rFonts w:cs="Arial"/>
                <w:b/>
                <w:bCs/>
              </w:rPr>
              <w:t>Credits</w:t>
            </w:r>
          </w:p>
        </w:tc>
      </w:tr>
      <w:tr w:rsidR="00EF3406" w:rsidRPr="00CC1163" w14:paraId="5D3559AE" w14:textId="77777777" w:rsidTr="009F04BA">
        <w:trPr>
          <w:trHeight w:val="259"/>
        </w:trPr>
        <w:tc>
          <w:tcPr>
            <w:tcW w:w="1526" w:type="dxa"/>
            <w:shd w:val="clear" w:color="auto" w:fill="auto"/>
          </w:tcPr>
          <w:p w14:paraId="7AAD9692" w14:textId="5F988C49" w:rsidR="00EF3406" w:rsidRPr="00CC1163" w:rsidRDefault="007E3FE1" w:rsidP="007E3FE1">
            <w:pPr>
              <w:autoSpaceDE w:val="0"/>
              <w:autoSpaceDN w:val="0"/>
              <w:adjustRightInd w:val="0"/>
              <w:rPr>
                <w:rFonts w:cs="Arial"/>
              </w:rPr>
            </w:pPr>
            <w:r w:rsidRPr="00CC1163">
              <w:rPr>
                <w:rStyle w:val="normaltextrun"/>
                <w:rFonts w:cs="Arial"/>
                <w:color w:val="000000"/>
                <w:szCs w:val="22"/>
                <w:bdr w:val="none" w:sz="0" w:space="0" w:color="auto" w:frame="1"/>
              </w:rPr>
              <w:t>ECYW5005</w:t>
            </w:r>
          </w:p>
        </w:tc>
        <w:tc>
          <w:tcPr>
            <w:tcW w:w="3959" w:type="dxa"/>
            <w:shd w:val="clear" w:color="auto" w:fill="auto"/>
          </w:tcPr>
          <w:p w14:paraId="7076623C" w14:textId="2797CF07" w:rsidR="00EF3406" w:rsidRPr="00CC1163" w:rsidRDefault="007E3FE1" w:rsidP="00EA7B31">
            <w:pPr>
              <w:rPr>
                <w:rFonts w:cs="Arial"/>
              </w:rPr>
            </w:pPr>
            <w:r w:rsidRPr="00CC1163">
              <w:rPr>
                <w:rStyle w:val="normaltextrun"/>
                <w:rFonts w:cs="Arial"/>
                <w:color w:val="000000"/>
                <w:szCs w:val="22"/>
                <w:shd w:val="clear" w:color="auto" w:fill="FFFFFF"/>
              </w:rPr>
              <w:t>Youth Work Practice 2: Developing Practice</w:t>
            </w:r>
            <w:r w:rsidRPr="00CC1163">
              <w:rPr>
                <w:rStyle w:val="eop"/>
                <w:rFonts w:cs="Arial"/>
                <w:color w:val="000000"/>
                <w:szCs w:val="22"/>
                <w:shd w:val="clear" w:color="auto" w:fill="FFFFFF"/>
              </w:rPr>
              <w:t> </w:t>
            </w:r>
          </w:p>
        </w:tc>
        <w:tc>
          <w:tcPr>
            <w:tcW w:w="1800" w:type="dxa"/>
          </w:tcPr>
          <w:p w14:paraId="08A39A1A" w14:textId="4525A9E6" w:rsidR="00EF3406" w:rsidRPr="00CC1163" w:rsidRDefault="007E3FE1" w:rsidP="00EA7B31">
            <w:pPr>
              <w:autoSpaceDE w:val="0"/>
              <w:autoSpaceDN w:val="0"/>
              <w:adjustRightInd w:val="0"/>
              <w:rPr>
                <w:rFonts w:cs="Arial"/>
                <w:bCs/>
              </w:rPr>
            </w:pPr>
            <w:r w:rsidRPr="00CC1163">
              <w:rPr>
                <w:rFonts w:cs="Arial"/>
                <w:bCs/>
              </w:rPr>
              <w:t>Core</w:t>
            </w:r>
          </w:p>
        </w:tc>
        <w:tc>
          <w:tcPr>
            <w:tcW w:w="1080" w:type="dxa"/>
            <w:shd w:val="clear" w:color="auto" w:fill="auto"/>
          </w:tcPr>
          <w:p w14:paraId="075B8621" w14:textId="31BD05F3" w:rsidR="00EF3406" w:rsidRPr="00CC1163" w:rsidRDefault="007E3FE1" w:rsidP="00EA7B31">
            <w:pPr>
              <w:tabs>
                <w:tab w:val="left" w:pos="0"/>
              </w:tabs>
              <w:autoSpaceDE w:val="0"/>
              <w:autoSpaceDN w:val="0"/>
              <w:adjustRightInd w:val="0"/>
              <w:rPr>
                <w:rFonts w:cs="Arial"/>
                <w:bCs/>
              </w:rPr>
            </w:pPr>
            <w:r w:rsidRPr="00CC1163">
              <w:rPr>
                <w:rFonts w:cs="Arial"/>
                <w:bCs/>
              </w:rPr>
              <w:t>40</w:t>
            </w:r>
          </w:p>
        </w:tc>
      </w:tr>
      <w:tr w:rsidR="00EF3406" w:rsidRPr="00CC1163" w14:paraId="0B0A5729" w14:textId="77777777" w:rsidTr="009F04BA">
        <w:trPr>
          <w:trHeight w:val="259"/>
        </w:trPr>
        <w:tc>
          <w:tcPr>
            <w:tcW w:w="1526" w:type="dxa"/>
            <w:shd w:val="clear" w:color="auto" w:fill="auto"/>
          </w:tcPr>
          <w:p w14:paraId="32662BB0" w14:textId="459259A0" w:rsidR="00EF3406" w:rsidRPr="00CC1163" w:rsidRDefault="00F349B2" w:rsidP="00EA7B31">
            <w:pPr>
              <w:autoSpaceDE w:val="0"/>
              <w:autoSpaceDN w:val="0"/>
              <w:adjustRightInd w:val="0"/>
              <w:rPr>
                <w:rFonts w:cs="Arial"/>
              </w:rPr>
            </w:pPr>
            <w:r w:rsidRPr="00CC1163">
              <w:rPr>
                <w:rStyle w:val="normaltextrun"/>
                <w:rFonts w:cs="Arial"/>
                <w:color w:val="000000"/>
                <w:szCs w:val="22"/>
                <w:bdr w:val="none" w:sz="0" w:space="0" w:color="auto" w:frame="1"/>
              </w:rPr>
              <w:t>ECYW5002</w:t>
            </w:r>
          </w:p>
        </w:tc>
        <w:tc>
          <w:tcPr>
            <w:tcW w:w="3959" w:type="dxa"/>
            <w:shd w:val="clear" w:color="auto" w:fill="auto"/>
          </w:tcPr>
          <w:p w14:paraId="14A6CFCA" w14:textId="7C1D068F" w:rsidR="00EF3406" w:rsidRPr="00CC1163" w:rsidRDefault="00F349B2" w:rsidP="00EA7B31">
            <w:pPr>
              <w:rPr>
                <w:rFonts w:cs="Arial"/>
              </w:rPr>
            </w:pPr>
            <w:r w:rsidRPr="00CC1163">
              <w:rPr>
                <w:rStyle w:val="normaltextrun"/>
                <w:rFonts w:cs="Arial"/>
                <w:color w:val="000000"/>
                <w:szCs w:val="22"/>
                <w:shd w:val="clear" w:color="auto" w:fill="FFFFFF"/>
              </w:rPr>
              <w:t>Supervision, Leadership and Management for Professionals</w:t>
            </w:r>
            <w:r w:rsidRPr="00CC1163">
              <w:rPr>
                <w:rStyle w:val="eop"/>
                <w:rFonts w:cs="Arial"/>
                <w:color w:val="000000"/>
                <w:szCs w:val="22"/>
                <w:shd w:val="clear" w:color="auto" w:fill="FFFFFF"/>
              </w:rPr>
              <w:t> </w:t>
            </w:r>
          </w:p>
        </w:tc>
        <w:tc>
          <w:tcPr>
            <w:tcW w:w="1800" w:type="dxa"/>
          </w:tcPr>
          <w:p w14:paraId="5E7E2B7B" w14:textId="251C16B6" w:rsidR="00EF3406" w:rsidRPr="00CC1163" w:rsidRDefault="00F349B2" w:rsidP="00EA7B31">
            <w:pPr>
              <w:autoSpaceDE w:val="0"/>
              <w:autoSpaceDN w:val="0"/>
              <w:adjustRightInd w:val="0"/>
              <w:rPr>
                <w:rFonts w:cs="Arial"/>
                <w:bCs/>
              </w:rPr>
            </w:pPr>
            <w:r w:rsidRPr="00CC1163">
              <w:rPr>
                <w:rFonts w:cs="Arial"/>
                <w:bCs/>
              </w:rPr>
              <w:t>Compulsory</w:t>
            </w:r>
          </w:p>
        </w:tc>
        <w:tc>
          <w:tcPr>
            <w:tcW w:w="1080" w:type="dxa"/>
            <w:shd w:val="clear" w:color="auto" w:fill="auto"/>
          </w:tcPr>
          <w:p w14:paraId="2957093E" w14:textId="3A4240CC" w:rsidR="00EF3406" w:rsidRPr="00CC1163" w:rsidRDefault="00F349B2" w:rsidP="00EA7B31">
            <w:pPr>
              <w:tabs>
                <w:tab w:val="left" w:pos="0"/>
              </w:tabs>
              <w:autoSpaceDE w:val="0"/>
              <w:autoSpaceDN w:val="0"/>
              <w:adjustRightInd w:val="0"/>
              <w:rPr>
                <w:rFonts w:cs="Arial"/>
                <w:bCs/>
              </w:rPr>
            </w:pPr>
            <w:r w:rsidRPr="00CC1163">
              <w:rPr>
                <w:rFonts w:cs="Arial"/>
                <w:bCs/>
              </w:rPr>
              <w:t>20</w:t>
            </w:r>
          </w:p>
        </w:tc>
      </w:tr>
      <w:tr w:rsidR="00EF3406" w:rsidRPr="00CC1163" w14:paraId="3C8729B5" w14:textId="77777777" w:rsidTr="009F04BA">
        <w:trPr>
          <w:trHeight w:val="259"/>
        </w:trPr>
        <w:tc>
          <w:tcPr>
            <w:tcW w:w="1526" w:type="dxa"/>
            <w:shd w:val="clear" w:color="auto" w:fill="auto"/>
          </w:tcPr>
          <w:p w14:paraId="26BE65E3" w14:textId="581A3D60" w:rsidR="00EF3406" w:rsidRPr="00CC1163" w:rsidRDefault="00F349B2" w:rsidP="00EA7B31">
            <w:pPr>
              <w:autoSpaceDE w:val="0"/>
              <w:autoSpaceDN w:val="0"/>
              <w:adjustRightInd w:val="0"/>
              <w:rPr>
                <w:rFonts w:cs="Arial"/>
              </w:rPr>
            </w:pPr>
            <w:r w:rsidRPr="00CC1163">
              <w:rPr>
                <w:rStyle w:val="normaltextrun"/>
                <w:rFonts w:cs="Arial"/>
                <w:color w:val="000000"/>
                <w:szCs w:val="22"/>
                <w:bdr w:val="none" w:sz="0" w:space="0" w:color="auto" w:frame="1"/>
              </w:rPr>
              <w:t>ECYW5004</w:t>
            </w:r>
          </w:p>
        </w:tc>
        <w:tc>
          <w:tcPr>
            <w:tcW w:w="3959" w:type="dxa"/>
            <w:shd w:val="clear" w:color="auto" w:fill="auto"/>
          </w:tcPr>
          <w:p w14:paraId="71576C76" w14:textId="49042266" w:rsidR="00EF3406" w:rsidRPr="00CC1163" w:rsidRDefault="00F349B2" w:rsidP="00EA7B31">
            <w:pPr>
              <w:rPr>
                <w:rFonts w:cs="Arial"/>
              </w:rPr>
            </w:pPr>
            <w:r w:rsidRPr="00CC1163">
              <w:rPr>
                <w:rStyle w:val="normaltextrun"/>
                <w:rFonts w:cs="Arial"/>
                <w:color w:val="000000"/>
                <w:szCs w:val="22"/>
                <w:shd w:val="clear" w:color="auto" w:fill="FFFFFF"/>
              </w:rPr>
              <w:t>Young People and Society 2: Mental Health, Well-being and Adverse Childhood Experiences</w:t>
            </w:r>
            <w:r w:rsidRPr="00CC1163">
              <w:rPr>
                <w:rStyle w:val="eop"/>
                <w:rFonts w:cs="Arial"/>
                <w:color w:val="000000"/>
                <w:szCs w:val="22"/>
                <w:shd w:val="clear" w:color="auto" w:fill="FFFFFF"/>
              </w:rPr>
              <w:t> </w:t>
            </w:r>
          </w:p>
        </w:tc>
        <w:tc>
          <w:tcPr>
            <w:tcW w:w="1800" w:type="dxa"/>
          </w:tcPr>
          <w:p w14:paraId="41E8D125" w14:textId="06F5C5F6" w:rsidR="00EF3406" w:rsidRPr="00CC1163" w:rsidRDefault="00F349B2" w:rsidP="00EA7B31">
            <w:pPr>
              <w:autoSpaceDE w:val="0"/>
              <w:autoSpaceDN w:val="0"/>
              <w:adjustRightInd w:val="0"/>
              <w:rPr>
                <w:rFonts w:cs="Arial"/>
                <w:bCs/>
              </w:rPr>
            </w:pPr>
            <w:r w:rsidRPr="00CC1163">
              <w:rPr>
                <w:rFonts w:cs="Arial"/>
                <w:bCs/>
              </w:rPr>
              <w:t>Compulsory</w:t>
            </w:r>
          </w:p>
        </w:tc>
        <w:tc>
          <w:tcPr>
            <w:tcW w:w="1080" w:type="dxa"/>
            <w:shd w:val="clear" w:color="auto" w:fill="auto"/>
          </w:tcPr>
          <w:p w14:paraId="1BAC5009" w14:textId="54EF05FF" w:rsidR="00EF3406" w:rsidRPr="00CC1163" w:rsidRDefault="00F349B2" w:rsidP="00EA7B31">
            <w:pPr>
              <w:tabs>
                <w:tab w:val="left" w:pos="0"/>
              </w:tabs>
              <w:autoSpaceDE w:val="0"/>
              <w:autoSpaceDN w:val="0"/>
              <w:adjustRightInd w:val="0"/>
              <w:rPr>
                <w:rFonts w:cs="Arial"/>
                <w:bCs/>
              </w:rPr>
            </w:pPr>
            <w:r w:rsidRPr="00CC1163">
              <w:rPr>
                <w:rFonts w:cs="Arial"/>
                <w:bCs/>
              </w:rPr>
              <w:t>20</w:t>
            </w:r>
          </w:p>
        </w:tc>
      </w:tr>
      <w:tr w:rsidR="001702FD" w:rsidRPr="00CC1163" w14:paraId="459390B7" w14:textId="77777777" w:rsidTr="009F04BA">
        <w:trPr>
          <w:trHeight w:val="259"/>
        </w:trPr>
        <w:tc>
          <w:tcPr>
            <w:tcW w:w="1526" w:type="dxa"/>
            <w:shd w:val="clear" w:color="auto" w:fill="auto"/>
          </w:tcPr>
          <w:p w14:paraId="4CE58FA6" w14:textId="77A7812B" w:rsidR="001702FD" w:rsidRPr="00CC1163" w:rsidRDefault="001702FD" w:rsidP="001702FD">
            <w:pPr>
              <w:autoSpaceDE w:val="0"/>
              <w:autoSpaceDN w:val="0"/>
              <w:adjustRightInd w:val="0"/>
              <w:rPr>
                <w:rFonts w:cs="Arial"/>
              </w:rPr>
            </w:pPr>
            <w:r w:rsidRPr="00CC1163">
              <w:rPr>
                <w:rStyle w:val="normaltextrun"/>
                <w:rFonts w:cs="Arial"/>
                <w:color w:val="000000"/>
                <w:szCs w:val="22"/>
                <w:bdr w:val="none" w:sz="0" w:space="0" w:color="auto" w:frame="1"/>
              </w:rPr>
              <w:t>ECYW5001</w:t>
            </w:r>
          </w:p>
        </w:tc>
        <w:tc>
          <w:tcPr>
            <w:tcW w:w="3959" w:type="dxa"/>
            <w:shd w:val="clear" w:color="auto" w:fill="auto"/>
          </w:tcPr>
          <w:p w14:paraId="1DC4BD2E" w14:textId="4E386422" w:rsidR="001702FD" w:rsidRPr="00CC1163" w:rsidRDefault="001702FD" w:rsidP="001702FD">
            <w:pPr>
              <w:rPr>
                <w:rFonts w:cs="Arial"/>
              </w:rPr>
            </w:pPr>
            <w:r w:rsidRPr="00CC1163">
              <w:rPr>
                <w:rStyle w:val="normaltextrun"/>
                <w:rFonts w:cs="Arial"/>
                <w:color w:val="000000"/>
                <w:szCs w:val="22"/>
                <w:shd w:val="clear" w:color="auto" w:fill="FFFFFF"/>
              </w:rPr>
              <w:t>Social Research for Professional Practice</w:t>
            </w:r>
            <w:r w:rsidRPr="00CC1163">
              <w:rPr>
                <w:rStyle w:val="eop"/>
                <w:rFonts w:cs="Arial"/>
                <w:color w:val="000000"/>
                <w:szCs w:val="22"/>
                <w:shd w:val="clear" w:color="auto" w:fill="FFFFFF"/>
              </w:rPr>
              <w:t> </w:t>
            </w:r>
          </w:p>
        </w:tc>
        <w:tc>
          <w:tcPr>
            <w:tcW w:w="1800" w:type="dxa"/>
          </w:tcPr>
          <w:p w14:paraId="1F9A5A71" w14:textId="7756F789" w:rsidR="001702FD" w:rsidRPr="00CC1163" w:rsidRDefault="001702FD" w:rsidP="001702FD">
            <w:pPr>
              <w:autoSpaceDE w:val="0"/>
              <w:autoSpaceDN w:val="0"/>
              <w:adjustRightInd w:val="0"/>
              <w:rPr>
                <w:rFonts w:cs="Arial"/>
                <w:bCs/>
              </w:rPr>
            </w:pPr>
            <w:r w:rsidRPr="00CC1163">
              <w:rPr>
                <w:rFonts w:cs="Arial"/>
                <w:bCs/>
              </w:rPr>
              <w:t>Compulsory</w:t>
            </w:r>
          </w:p>
        </w:tc>
        <w:tc>
          <w:tcPr>
            <w:tcW w:w="1080" w:type="dxa"/>
            <w:shd w:val="clear" w:color="auto" w:fill="auto"/>
          </w:tcPr>
          <w:p w14:paraId="7F8C5486" w14:textId="5E632EF7" w:rsidR="001702FD" w:rsidRPr="00CC1163" w:rsidRDefault="001702FD" w:rsidP="001702FD">
            <w:pPr>
              <w:tabs>
                <w:tab w:val="left" w:pos="0"/>
              </w:tabs>
              <w:autoSpaceDE w:val="0"/>
              <w:autoSpaceDN w:val="0"/>
              <w:adjustRightInd w:val="0"/>
              <w:rPr>
                <w:rFonts w:cs="Arial"/>
                <w:bCs/>
              </w:rPr>
            </w:pPr>
            <w:r w:rsidRPr="00CC1163">
              <w:rPr>
                <w:rFonts w:cs="Arial"/>
                <w:bCs/>
              </w:rPr>
              <w:t>20</w:t>
            </w:r>
          </w:p>
        </w:tc>
      </w:tr>
      <w:tr w:rsidR="001702FD" w:rsidRPr="00CC1163" w14:paraId="0BB63819" w14:textId="77777777" w:rsidTr="009F04BA">
        <w:trPr>
          <w:trHeight w:val="259"/>
        </w:trPr>
        <w:tc>
          <w:tcPr>
            <w:tcW w:w="1526" w:type="dxa"/>
            <w:shd w:val="clear" w:color="auto" w:fill="auto"/>
          </w:tcPr>
          <w:p w14:paraId="309C880A" w14:textId="6DA24771" w:rsidR="001702FD" w:rsidRPr="00CC1163" w:rsidRDefault="001702FD" w:rsidP="001702FD">
            <w:pPr>
              <w:autoSpaceDE w:val="0"/>
              <w:autoSpaceDN w:val="0"/>
              <w:adjustRightInd w:val="0"/>
              <w:rPr>
                <w:rFonts w:cs="Arial"/>
              </w:rPr>
            </w:pPr>
            <w:r w:rsidRPr="00CC1163">
              <w:rPr>
                <w:rStyle w:val="normaltextrun"/>
                <w:rFonts w:cs="Arial"/>
                <w:color w:val="000000"/>
                <w:szCs w:val="22"/>
                <w:bdr w:val="none" w:sz="0" w:space="0" w:color="auto" w:frame="1"/>
              </w:rPr>
              <w:t>ECYW5003</w:t>
            </w:r>
          </w:p>
        </w:tc>
        <w:tc>
          <w:tcPr>
            <w:tcW w:w="3959" w:type="dxa"/>
            <w:shd w:val="clear" w:color="auto" w:fill="auto"/>
          </w:tcPr>
          <w:p w14:paraId="001BB530" w14:textId="520A05BE" w:rsidR="001702FD" w:rsidRPr="00CC1163" w:rsidRDefault="001702FD" w:rsidP="001702FD">
            <w:pPr>
              <w:rPr>
                <w:rFonts w:cs="Arial"/>
              </w:rPr>
            </w:pPr>
            <w:r w:rsidRPr="00CC1163">
              <w:rPr>
                <w:rStyle w:val="normaltextrun"/>
                <w:rFonts w:cs="Arial"/>
                <w:color w:val="000000"/>
                <w:szCs w:val="22"/>
                <w:shd w:val="clear" w:color="auto" w:fill="FFFFFF"/>
              </w:rPr>
              <w:t>No one is too small to make a difference: Working with young people to create a climate of change</w:t>
            </w:r>
            <w:r w:rsidRPr="00CC1163">
              <w:rPr>
                <w:rStyle w:val="eop"/>
                <w:rFonts w:cs="Arial"/>
                <w:color w:val="000000"/>
                <w:szCs w:val="22"/>
                <w:shd w:val="clear" w:color="auto" w:fill="FFFFFF"/>
              </w:rPr>
              <w:t> </w:t>
            </w:r>
          </w:p>
        </w:tc>
        <w:tc>
          <w:tcPr>
            <w:tcW w:w="1800" w:type="dxa"/>
          </w:tcPr>
          <w:p w14:paraId="4202A5D7" w14:textId="1E0D9EA9" w:rsidR="001702FD" w:rsidRPr="00CC1163" w:rsidRDefault="001702FD" w:rsidP="001702FD">
            <w:pPr>
              <w:autoSpaceDE w:val="0"/>
              <w:autoSpaceDN w:val="0"/>
              <w:adjustRightInd w:val="0"/>
              <w:rPr>
                <w:rFonts w:cs="Arial"/>
                <w:bCs/>
              </w:rPr>
            </w:pPr>
            <w:r w:rsidRPr="00CC1163">
              <w:rPr>
                <w:rFonts w:cs="Arial"/>
                <w:bCs/>
              </w:rPr>
              <w:t>Compulsory</w:t>
            </w:r>
          </w:p>
        </w:tc>
        <w:tc>
          <w:tcPr>
            <w:tcW w:w="1080" w:type="dxa"/>
            <w:shd w:val="clear" w:color="auto" w:fill="auto"/>
          </w:tcPr>
          <w:p w14:paraId="7AA0F3CF" w14:textId="0B8C8693" w:rsidR="001702FD" w:rsidRPr="00CC1163" w:rsidRDefault="001702FD" w:rsidP="001702FD">
            <w:pPr>
              <w:tabs>
                <w:tab w:val="left" w:pos="0"/>
              </w:tabs>
              <w:autoSpaceDE w:val="0"/>
              <w:autoSpaceDN w:val="0"/>
              <w:adjustRightInd w:val="0"/>
              <w:rPr>
                <w:rFonts w:cs="Arial"/>
                <w:bCs/>
              </w:rPr>
            </w:pPr>
            <w:r w:rsidRPr="00CC1163">
              <w:rPr>
                <w:rFonts w:cs="Arial"/>
                <w:bCs/>
              </w:rPr>
              <w:t>20</w:t>
            </w:r>
          </w:p>
        </w:tc>
      </w:tr>
    </w:tbl>
    <w:p w14:paraId="373D9F17" w14:textId="77777777" w:rsidR="009F04BA" w:rsidRDefault="009F04BA" w:rsidP="00EF3406">
      <w:pPr>
        <w:autoSpaceDE w:val="0"/>
        <w:autoSpaceDN w:val="0"/>
        <w:adjustRightInd w:val="0"/>
        <w:rPr>
          <w:rFonts w:cs="Arial"/>
        </w:rPr>
      </w:pPr>
    </w:p>
    <w:p w14:paraId="5B1AF6AE" w14:textId="77777777" w:rsidR="009F04BA" w:rsidRDefault="009F04BA" w:rsidP="00EF3406">
      <w:pPr>
        <w:autoSpaceDE w:val="0"/>
        <w:autoSpaceDN w:val="0"/>
        <w:adjustRightInd w:val="0"/>
        <w:rPr>
          <w:rFonts w:cs="Arial"/>
        </w:rPr>
      </w:pPr>
    </w:p>
    <w:p w14:paraId="38890AA3" w14:textId="77777777" w:rsidR="009F04BA" w:rsidRDefault="009F04BA" w:rsidP="00EF3406">
      <w:pPr>
        <w:autoSpaceDE w:val="0"/>
        <w:autoSpaceDN w:val="0"/>
        <w:adjustRightInd w:val="0"/>
        <w:rPr>
          <w:rFonts w:cs="Arial"/>
        </w:rPr>
      </w:pPr>
    </w:p>
    <w:p w14:paraId="2CA0E19F" w14:textId="347646DB" w:rsidR="00EF3406" w:rsidRDefault="00EF3406" w:rsidP="009F04BA">
      <w:pPr>
        <w:autoSpaceDE w:val="0"/>
        <w:autoSpaceDN w:val="0"/>
        <w:adjustRightInd w:val="0"/>
        <w:jc w:val="both"/>
        <w:rPr>
          <w:rFonts w:cs="Arial"/>
          <w:szCs w:val="22"/>
        </w:rPr>
      </w:pPr>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49"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p w14:paraId="32FC55C6" w14:textId="77777777" w:rsidR="00EF3406" w:rsidRDefault="00EF3406" w:rsidP="00EF3406">
      <w:pPr>
        <w:autoSpaceDE w:val="0"/>
        <w:autoSpaceDN w:val="0"/>
        <w:adjustRightInd w:val="0"/>
        <w:rPr>
          <w:rFonts w:cs="Arial"/>
          <w:szCs w:val="22"/>
        </w:rPr>
      </w:pPr>
    </w:p>
    <w:p w14:paraId="15734B93" w14:textId="77777777" w:rsidR="00EF3406" w:rsidRPr="002633D8" w:rsidRDefault="00EF3406" w:rsidP="00EF3406">
      <w:pPr>
        <w:jc w:val="both"/>
        <w:rPr>
          <w:rFonts w:eastAsia="Arial" w:cs="Arial"/>
        </w:rPr>
      </w:pPr>
      <w:r w:rsidRPr="36AA3193">
        <w:t xml:space="preserve">Where appropriate, the University may allow students to study modules in addition to the 120 credits studied for the level of study e.g. Welsh medium or IT modules.  Students would need to discuss this with their </w:t>
      </w:r>
      <w:r>
        <w:t>Programme Manager</w:t>
      </w:r>
      <w:r w:rsidRPr="60269D23">
        <w:rPr>
          <w:rFonts w:eastAsia="Arial" w:cs="Arial"/>
        </w:rPr>
        <w:t>.</w:t>
      </w:r>
    </w:p>
    <w:p w14:paraId="0326F430" w14:textId="77777777" w:rsidR="00EF3406" w:rsidRPr="002633D8" w:rsidRDefault="00EF3406" w:rsidP="00EF3406">
      <w:pPr>
        <w:rPr>
          <w:rFonts w:cs="Arial"/>
          <w:szCs w:val="22"/>
        </w:rPr>
      </w:pPr>
    </w:p>
    <w:p w14:paraId="0872883E" w14:textId="77777777" w:rsidR="00EF3406" w:rsidRPr="002633D8" w:rsidRDefault="00EF3406" w:rsidP="00EF3406">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2CE16BD9" w14:textId="77777777" w:rsidR="00EF3406" w:rsidRPr="002633D8" w:rsidRDefault="00EF3406" w:rsidP="00EF3406">
      <w:pPr>
        <w:rPr>
          <w:rFonts w:cs="Arial"/>
          <w:i/>
          <w:szCs w:val="22"/>
          <w:highlight w:val="yellow"/>
        </w:rPr>
      </w:pPr>
    </w:p>
    <w:p w14:paraId="5EF32C94" w14:textId="77777777" w:rsidR="00EF3406" w:rsidRPr="002633D8" w:rsidRDefault="00EF3406" w:rsidP="00EF3406">
      <w:pPr>
        <w:pStyle w:val="BodyText"/>
        <w:rPr>
          <w:rFonts w:eastAsia="Arial" w:cs="Arial"/>
          <w:color w:val="auto"/>
        </w:rPr>
      </w:pPr>
      <w:r w:rsidRPr="5CA40214">
        <w:rPr>
          <w:color w:val="auto"/>
        </w:rPr>
        <w:t>Module details are correct on 1 September 20</w:t>
      </w:r>
      <w:r>
        <w:rPr>
          <w:color w:val="auto"/>
        </w:rPr>
        <w:t>23</w:t>
      </w:r>
      <w:r w:rsidRPr="5CA40214">
        <w:rPr>
          <w:color w:val="auto"/>
        </w:rPr>
        <w:t xml:space="preserve">, and will not normally be changed during the year. In the unlikely event of </w:t>
      </w:r>
      <w:r>
        <w:rPr>
          <w:color w:val="auto"/>
        </w:rPr>
        <w:t>changes having to be made</w:t>
      </w:r>
      <w:r w:rsidRPr="5CA40214">
        <w:rPr>
          <w:color w:val="auto"/>
        </w:rPr>
        <w:t xml:space="preserve"> to these details during the year, you will be notified in writing.  Module descriptors are presented in the accompanying Module Directory document.</w:t>
      </w:r>
    </w:p>
    <w:p w14:paraId="1EAD4927" w14:textId="77777777" w:rsidR="00EF3406" w:rsidRPr="002633D8" w:rsidRDefault="00EF3406" w:rsidP="00EF3406">
      <w:pPr>
        <w:pStyle w:val="BodyText"/>
        <w:rPr>
          <w:rFonts w:eastAsia="Arial" w:cs="Arial"/>
          <w:color w:val="auto"/>
        </w:rPr>
      </w:pPr>
    </w:p>
    <w:p w14:paraId="5F70F317" w14:textId="77777777" w:rsidR="00EF3406" w:rsidRPr="002633D8" w:rsidRDefault="00EF3406" w:rsidP="00EF3406">
      <w:pPr>
        <w:pStyle w:val="BodyText"/>
        <w:rPr>
          <w:rFonts w:eastAsia="Arial" w:cs="Arial"/>
          <w:color w:val="auto"/>
        </w:rPr>
      </w:pPr>
    </w:p>
    <w:p w14:paraId="3109E697" w14:textId="77777777" w:rsidR="00EF3406" w:rsidRPr="002633D8" w:rsidRDefault="00EF3406" w:rsidP="00EF3406">
      <w:pPr>
        <w:pStyle w:val="BodyText"/>
        <w:rPr>
          <w:rFonts w:eastAsia="Arial" w:cs="Arial"/>
          <w:color w:val="auto"/>
        </w:rPr>
      </w:pPr>
    </w:p>
    <w:p w14:paraId="2D3B2B9E" w14:textId="77777777" w:rsidR="00EF3406" w:rsidRPr="002633D8" w:rsidRDefault="00EF3406" w:rsidP="00EF3406">
      <w:pPr>
        <w:pStyle w:val="BodyText"/>
        <w:rPr>
          <w:rFonts w:eastAsia="Arial" w:cs="Arial"/>
          <w:color w:val="auto"/>
        </w:rPr>
      </w:pPr>
    </w:p>
    <w:p w14:paraId="0CFDFB3B" w14:textId="77777777" w:rsidR="00EF3406" w:rsidRPr="002633D8" w:rsidRDefault="00EF3406" w:rsidP="00EF3406">
      <w:pPr>
        <w:pStyle w:val="BodyText"/>
        <w:rPr>
          <w:rFonts w:eastAsia="Arial" w:cs="Arial"/>
          <w:color w:val="auto"/>
        </w:rPr>
      </w:pPr>
    </w:p>
    <w:p w14:paraId="22CF99B3" w14:textId="77777777" w:rsidR="00CD642C" w:rsidRPr="002633D8" w:rsidRDefault="00CD642C" w:rsidP="60269D23">
      <w:pPr>
        <w:pStyle w:val="BodyText"/>
        <w:rPr>
          <w:rFonts w:eastAsia="Arial" w:cs="Arial"/>
          <w:color w:val="auto"/>
        </w:rPr>
      </w:pPr>
    </w:p>
    <w:p w14:paraId="01F5E2D5" w14:textId="43EB873F" w:rsidR="0072489D" w:rsidRPr="002633D8" w:rsidRDefault="00CD642C" w:rsidP="008B5DA1">
      <w:pPr>
        <w:pStyle w:val="Heading1"/>
      </w:pPr>
      <w:bookmarkStart w:id="28" w:name="_Toc101116219"/>
      <w:r w:rsidRPr="6E721F82">
        <w:rPr>
          <w:rFonts w:eastAsia="Arial" w:cs="Arial"/>
        </w:rPr>
        <w:br w:type="page"/>
      </w:r>
      <w:r w:rsidR="008B5DA1">
        <w:lastRenderedPageBreak/>
        <w:t xml:space="preserve">UNIVERSITY </w:t>
      </w:r>
      <w:r w:rsidR="00882F9F">
        <w:t xml:space="preserve">ENGAGEMENT </w:t>
      </w:r>
      <w:r w:rsidR="008B5DA1">
        <w:t>POLICY</w:t>
      </w:r>
      <w:bookmarkEnd w:id="28"/>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207D8890" w:rsidR="008D1C74" w:rsidRPr="000C0233" w:rsidRDefault="1ABA52A9" w:rsidP="003A22A0">
      <w:pPr>
        <w:pStyle w:val="NormalWeb"/>
        <w:numPr>
          <w:ilvl w:val="0"/>
          <w:numId w:val="2"/>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 xml:space="preserve">you familiarise yourself with the </w:t>
      </w:r>
      <w:r w:rsidR="00882F9F">
        <w:rPr>
          <w:rFonts w:ascii="Arial" w:eastAsia="Arial" w:hAnsi="Arial" w:cs="Arial"/>
          <w:sz w:val="22"/>
          <w:szCs w:val="22"/>
        </w:rPr>
        <w:t>engagement</w:t>
      </w:r>
      <w:r w:rsidR="00882F9F" w:rsidRPr="5CA40214">
        <w:rPr>
          <w:rFonts w:ascii="Arial" w:eastAsia="Arial" w:hAnsi="Arial" w:cs="Arial"/>
          <w:sz w:val="22"/>
          <w:szCs w:val="22"/>
        </w:rPr>
        <w:t xml:space="preserve"> </w:t>
      </w:r>
      <w:r w:rsidRPr="5CA40214">
        <w:rPr>
          <w:rFonts w:ascii="Arial" w:eastAsia="Arial" w:hAnsi="Arial" w:cs="Arial"/>
          <w:sz w:val="22"/>
          <w:szCs w:val="22"/>
        </w:rPr>
        <w:t>policy</w:t>
      </w:r>
      <w:r w:rsidR="00750A4A">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50" w:history="1">
        <w:r w:rsidR="00FE6AED" w:rsidRPr="00FE6AED">
          <w:rPr>
            <w:rStyle w:val="Hyperlink"/>
            <w:rFonts w:ascii="Arial" w:hAnsi="Arial" w:cs="Arial"/>
            <w:sz w:val="22"/>
            <w:szCs w:val="22"/>
          </w:rPr>
          <w:t>https://www.uwtsd.ac.uk/academic-office/academic-quality-handbook/</w:t>
        </w:r>
      </w:hyperlink>
      <w:r w:rsidR="4B5783B0" w:rsidRPr="00FE6AED">
        <w:rPr>
          <w:rFonts w:ascii="Arial" w:eastAsia="Arial" w:hAnsi="Arial" w:cs="Arial"/>
          <w:sz w:val="20"/>
          <w:szCs w:val="20"/>
        </w:rPr>
        <w:t>)</w:t>
      </w:r>
      <w:r w:rsidR="4B5783B0" w:rsidRPr="00C75F9B">
        <w:rPr>
          <w:rFonts w:ascii="Arial" w:eastAsia="Arial" w:hAnsi="Arial" w:cs="Arial"/>
          <w:sz w:val="22"/>
          <w:szCs w:val="22"/>
        </w:rPr>
        <w:t>;</w:t>
      </w:r>
    </w:p>
    <w:p w14:paraId="1179CDE6" w14:textId="16094A63" w:rsidR="008D1C74" w:rsidRPr="000C0233" w:rsidRDefault="3C4551E1" w:rsidP="003A22A0">
      <w:pPr>
        <w:pStyle w:val="NormalWeb"/>
        <w:numPr>
          <w:ilvl w:val="0"/>
          <w:numId w:val="2"/>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009B31DB">
        <w:rPr>
          <w:rFonts w:ascii="Arial" w:eastAsia="Arial" w:hAnsi="Arial" w:cs="Arial"/>
          <w:sz w:val="22"/>
          <w:szCs w:val="22"/>
        </w:rPr>
        <w:t>;</w:t>
      </w:r>
      <w:r w:rsidR="1ABA52A9" w:rsidRPr="5CA40214">
        <w:rPr>
          <w:rFonts w:ascii="Arial" w:eastAsia="Arial" w:hAnsi="Arial" w:cs="Arial"/>
          <w:sz w:val="22"/>
          <w:szCs w:val="22"/>
        </w:rPr>
        <w:t xml:space="preserve">  </w:t>
      </w:r>
    </w:p>
    <w:p w14:paraId="510BB149" w14:textId="3998B695" w:rsidR="008D1C74" w:rsidRPr="000C0233" w:rsidRDefault="2D17A3F2" w:rsidP="003A22A0">
      <w:pPr>
        <w:pStyle w:val="NormalWeb"/>
        <w:numPr>
          <w:ilvl w:val="0"/>
          <w:numId w:val="2"/>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 xml:space="preserve">ou are aware that </w:t>
      </w:r>
      <w:r w:rsidR="1B2018CA" w:rsidRPr="1B2018CA">
        <w:rPr>
          <w:rFonts w:ascii="Arial" w:eastAsia="Arial" w:hAnsi="Arial" w:cs="Arial"/>
          <w:sz w:val="22"/>
          <w:szCs w:val="22"/>
        </w:rPr>
        <w:t>action will be taken f</w:t>
      </w:r>
      <w:r w:rsidR="2D05421C" w:rsidRPr="2D05421C">
        <w:rPr>
          <w:rFonts w:ascii="Arial" w:eastAsia="Arial" w:hAnsi="Arial" w:cs="Arial"/>
          <w:sz w:val="22"/>
          <w:szCs w:val="22"/>
        </w:rPr>
        <w:t>or any sustained periods of unauthorised absence.</w:t>
      </w:r>
    </w:p>
    <w:p w14:paraId="53E4EF6A" w14:textId="1FDB0FDA"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w:t>
      </w:r>
      <w:r w:rsidR="00D858B1">
        <w:rPr>
          <w:rFonts w:ascii="Arial" w:eastAsia="Arial" w:hAnsi="Arial" w:cs="Arial"/>
          <w:b/>
          <w:bCs/>
          <w:sz w:val="22"/>
          <w:szCs w:val="22"/>
        </w:rPr>
        <w:t>S</w:t>
      </w:r>
      <w:r w:rsidR="537330F6" w:rsidRPr="4836D1AC">
        <w:rPr>
          <w:rFonts w:ascii="Arial" w:eastAsia="Arial" w:hAnsi="Arial" w:cs="Arial"/>
          <w:b/>
          <w:bCs/>
          <w:sz w:val="22"/>
          <w:szCs w:val="22"/>
        </w:rPr>
        <w:t>tudent</w:t>
      </w:r>
      <w:r w:rsidR="27471D86" w:rsidRPr="27471D86">
        <w:rPr>
          <w:rFonts w:ascii="Arial" w:eastAsia="Arial" w:hAnsi="Arial" w:cs="Arial"/>
          <w:b/>
          <w:bCs/>
          <w:sz w:val="22"/>
          <w:szCs w:val="22"/>
        </w:rPr>
        <w:t xml:space="preserve">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00542F28">
        <w:rPr>
          <w:rFonts w:ascii="Arial" w:eastAsia="Arial" w:hAnsi="Arial" w:cs="Arial"/>
          <w:sz w:val="22"/>
          <w:szCs w:val="22"/>
        </w:rPr>
        <w:t>Engagement</w:t>
      </w:r>
      <w:r w:rsidR="00542F28" w:rsidRPr="34CEF897">
        <w:rPr>
          <w:rFonts w:ascii="Arial" w:eastAsia="Arial" w:hAnsi="Arial" w:cs="Arial"/>
          <w:sz w:val="22"/>
          <w:szCs w:val="22"/>
        </w:rPr>
        <w:t xml:space="preserve"> </w:t>
      </w:r>
      <w:r w:rsidR="34CEF897" w:rsidRPr="34CEF897">
        <w:rPr>
          <w:rFonts w:ascii="Arial" w:eastAsia="Arial" w:hAnsi="Arial" w:cs="Arial"/>
          <w:sz w:val="22"/>
          <w:szCs w:val="22"/>
        </w:rPr>
        <w:t xml:space="preserve">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w:t>
      </w:r>
      <w:r w:rsidR="364DCD26" w:rsidRPr="4836D1AC">
        <w:rPr>
          <w:rFonts w:ascii="Arial" w:eastAsia="Arial" w:hAnsi="Arial" w:cs="Arial"/>
          <w:sz w:val="22"/>
          <w:szCs w:val="22"/>
        </w:rPr>
        <w:t xml:space="preserve">student </w:t>
      </w:r>
      <w:r w:rsidR="5028E1F1" w:rsidRPr="5028E1F1">
        <w:rPr>
          <w:rFonts w:ascii="Arial" w:eastAsia="Arial" w:hAnsi="Arial" w:cs="Arial"/>
          <w:sz w:val="22"/>
          <w:szCs w:val="22"/>
        </w:rPr>
        <w:t>visa sponsorship</w:t>
      </w:r>
      <w:r w:rsidR="55C76271" w:rsidRPr="5028E1F1">
        <w:rPr>
          <w:rFonts w:ascii="Arial" w:eastAsia="Arial" w:hAnsi="Arial" w:cs="Arial"/>
          <w:sz w:val="22"/>
          <w:szCs w:val="22"/>
        </w:rPr>
        <w:t>.</w:t>
      </w:r>
    </w:p>
    <w:p w14:paraId="7290843F" w14:textId="059D3494" w:rsidR="00A3433D" w:rsidRDefault="00FB56CA" w:rsidP="4D3E9444">
      <w:pPr>
        <w:spacing w:before="240"/>
        <w:jc w:val="both"/>
        <w:rPr>
          <w:rFonts w:cs="Arial"/>
        </w:rPr>
      </w:pPr>
      <w:r w:rsidRPr="0008690A">
        <w:rPr>
          <w:b/>
          <w:bCs/>
        </w:rPr>
        <w:t xml:space="preserve">Appeal against withdrawal due to </w:t>
      </w:r>
      <w:r w:rsidR="00C505AB">
        <w:rPr>
          <w:b/>
          <w:bCs/>
        </w:rPr>
        <w:t>lack of engagement</w:t>
      </w:r>
      <w:r w:rsidRPr="0008690A">
        <w:t>– Information on how to appeal against withdrawal</w:t>
      </w:r>
      <w:r w:rsidR="009150C5" w:rsidRPr="0008690A">
        <w:t xml:space="preserve"> due t</w:t>
      </w:r>
      <w:r w:rsidR="00C505AB">
        <w:t>o lack of engagement</w:t>
      </w:r>
      <w:r w:rsidRPr="0008690A">
        <w:t xml:space="preserve"> </w:t>
      </w:r>
      <w:r w:rsidR="00C505AB">
        <w:t>is provided within the Engagement Policy</w:t>
      </w:r>
      <w:r w:rsidR="00DE64CD">
        <w:t>.</w:t>
      </w:r>
    </w:p>
    <w:p w14:paraId="56BD19EF" w14:textId="3602074F" w:rsidR="018B4E70" w:rsidRDefault="773701E6" w:rsidP="018B4E70">
      <w:pPr>
        <w:pStyle w:val="Heading1"/>
        <w:spacing w:line="259" w:lineRule="auto"/>
      </w:pPr>
      <w:bookmarkStart w:id="29" w:name="_Toc1312161448"/>
      <w:r>
        <w:t>CODES OF CONDUCT</w:t>
      </w:r>
      <w:bookmarkEnd w:id="29"/>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51"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3B96B5DF"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00D21E0A">
        <w:rPr>
          <w:rFonts w:ascii="Arial" w:hAnsi="Arial" w:cs="Arial"/>
        </w:rPr>
        <w:t xml:space="preserve">Support </w:t>
      </w:r>
      <w:r w:rsidR="00B277C9">
        <w:rPr>
          <w:rFonts w:ascii="Arial" w:hAnsi="Arial" w:cs="Arial"/>
        </w:rPr>
        <w:t>for</w:t>
      </w:r>
      <w:r w:rsidR="32E68DB8">
        <w:rPr>
          <w:rFonts w:ascii="Arial" w:hAnsi="Arial" w:cs="Arial"/>
        </w:rPr>
        <w:t xml:space="preserve"> Study and Fitness to Practise </w:t>
      </w:r>
      <w:r w:rsidR="5F5C97E7">
        <w:rPr>
          <w:rFonts w:ascii="Arial" w:hAnsi="Arial" w:cs="Arial"/>
        </w:rPr>
        <w:t xml:space="preserve">Policies </w:t>
      </w:r>
      <w:r w:rsidR="5F5C97E7" w:rsidRPr="00276F51">
        <w:rPr>
          <w:rFonts w:ascii="Arial" w:hAnsi="Arial" w:cs="Arial"/>
        </w:rPr>
        <w:t xml:space="preserve">(see </w:t>
      </w:r>
      <w:hyperlink r:id="rId52"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67B4B04C" w:rsidR="004B278F" w:rsidRPr="004B278F" w:rsidRDefault="0072489D" w:rsidP="001A6F19">
      <w:pPr>
        <w:pStyle w:val="Heading1"/>
      </w:pPr>
      <w:bookmarkStart w:id="30" w:name="_Toc1883460836"/>
      <w:r>
        <w:br w:type="page"/>
      </w:r>
      <w:r w:rsidR="004B278F">
        <w:lastRenderedPageBreak/>
        <w:t xml:space="preserve">ABOUT </w:t>
      </w:r>
      <w:r w:rsidR="002F6AB5">
        <w:t xml:space="preserve">ACADEMIC </w:t>
      </w:r>
      <w:r w:rsidR="00EB2F98">
        <w:t>INTEGRITY</w:t>
      </w:r>
      <w:bookmarkEnd w:id="30"/>
      <w:r w:rsidR="00EB2F98">
        <w:t xml:space="preserve"> </w:t>
      </w:r>
    </w:p>
    <w:p w14:paraId="03A3896B" w14:textId="77777777" w:rsidR="00A1654C" w:rsidRPr="00A1654C" w:rsidRDefault="00A1654C" w:rsidP="00A1654C">
      <w:pPr>
        <w:autoSpaceDE w:val="0"/>
        <w:autoSpaceDN w:val="0"/>
        <w:adjustRightInd w:val="0"/>
        <w:jc w:val="both"/>
      </w:pPr>
      <w:bookmarkStart w:id="31" w:name="_Hlk133399676"/>
      <w:r w:rsidRPr="00A1654C">
        <w:t>Academic integrity is being honest in the work that you do in your studies. Honesty takes many forms; for example: </w:t>
      </w:r>
    </w:p>
    <w:p w14:paraId="33DB6DB7" w14:textId="455D8121" w:rsidR="00A1654C" w:rsidRPr="00A1654C" w:rsidRDefault="00C66514" w:rsidP="003A22A0">
      <w:pPr>
        <w:numPr>
          <w:ilvl w:val="0"/>
          <w:numId w:val="10"/>
        </w:numPr>
        <w:autoSpaceDE w:val="0"/>
        <w:autoSpaceDN w:val="0"/>
        <w:adjustRightInd w:val="0"/>
        <w:jc w:val="both"/>
      </w:pPr>
      <w:r>
        <w:t>w</w:t>
      </w:r>
      <w:r w:rsidR="00A1654C" w:rsidRPr="00A1654C">
        <w:t>riting your own answers in unseen exams without consulting with others or using online or printed materials; </w:t>
      </w:r>
    </w:p>
    <w:p w14:paraId="040CE6E4" w14:textId="53CE2EC8" w:rsidR="00A1654C" w:rsidRPr="00A1654C" w:rsidRDefault="00C66514" w:rsidP="003A22A0">
      <w:pPr>
        <w:numPr>
          <w:ilvl w:val="0"/>
          <w:numId w:val="10"/>
        </w:numPr>
        <w:autoSpaceDE w:val="0"/>
        <w:autoSpaceDN w:val="0"/>
        <w:adjustRightInd w:val="0"/>
        <w:jc w:val="both"/>
      </w:pPr>
      <w:r>
        <w:t>f</w:t>
      </w:r>
      <w:r w:rsidR="00A1654C" w:rsidRPr="00A1654C">
        <w:t>ormally acknowledging the work and ideas of others, whether those of a friend, a lecturer, an article or book that you read, or a page on the internet that you accessed; </w:t>
      </w:r>
    </w:p>
    <w:p w14:paraId="7E027165" w14:textId="5C7A8856" w:rsidR="00A1654C" w:rsidRPr="00A1654C" w:rsidRDefault="00C66514" w:rsidP="003A22A0">
      <w:pPr>
        <w:numPr>
          <w:ilvl w:val="0"/>
          <w:numId w:val="10"/>
        </w:numPr>
        <w:autoSpaceDE w:val="0"/>
        <w:autoSpaceDN w:val="0"/>
        <w:adjustRightInd w:val="0"/>
        <w:jc w:val="both"/>
      </w:pPr>
      <w:r>
        <w:t>e</w:t>
      </w:r>
      <w:r w:rsidR="00A1654C" w:rsidRPr="00A1654C">
        <w:t>nsuring that you get ethical approval for your research where necessary; </w:t>
      </w:r>
    </w:p>
    <w:p w14:paraId="3EC53537" w14:textId="5358E2AB" w:rsidR="00A1654C" w:rsidRPr="00A1654C" w:rsidRDefault="00C66514" w:rsidP="003A22A0">
      <w:pPr>
        <w:numPr>
          <w:ilvl w:val="0"/>
          <w:numId w:val="10"/>
        </w:numPr>
        <w:autoSpaceDE w:val="0"/>
        <w:autoSpaceDN w:val="0"/>
        <w:adjustRightInd w:val="0"/>
        <w:jc w:val="both"/>
      </w:pPr>
      <w:r>
        <w:t>a</w:t>
      </w:r>
      <w:r w:rsidR="00A1654C" w:rsidRPr="00A1654C">
        <w:t>nd many other actions that you take during your studies. </w:t>
      </w:r>
    </w:p>
    <w:p w14:paraId="6B1B68EC" w14:textId="3FCCA204" w:rsidR="00EB2F98" w:rsidRDefault="00EB2F98" w:rsidP="60269D23">
      <w:pPr>
        <w:autoSpaceDE w:val="0"/>
        <w:autoSpaceDN w:val="0"/>
        <w:adjustRightInd w:val="0"/>
        <w:jc w:val="both"/>
      </w:pPr>
    </w:p>
    <w:p w14:paraId="28704BDF" w14:textId="2C18E297" w:rsidR="00A1654C" w:rsidRDefault="00A1654C" w:rsidP="60269D23">
      <w:pPr>
        <w:autoSpaceDE w:val="0"/>
        <w:autoSpaceDN w:val="0"/>
        <w:adjustRightInd w:val="0"/>
        <w:jc w:val="both"/>
      </w:pPr>
      <w:r>
        <w:t>Breaches of Academic Integrity are called Academic Misconduct.</w:t>
      </w:r>
    </w:p>
    <w:p w14:paraId="2D74142D" w14:textId="77777777" w:rsidR="00EB2F98" w:rsidRDefault="00EB2F98" w:rsidP="60269D23">
      <w:pPr>
        <w:autoSpaceDE w:val="0"/>
        <w:autoSpaceDN w:val="0"/>
        <w:adjustRightInd w:val="0"/>
        <w:jc w:val="both"/>
      </w:pPr>
    </w:p>
    <w:p w14:paraId="61F23E30" w14:textId="19DC4355"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w:t>
      </w:r>
      <w:r w:rsidR="003D7AAE">
        <w:t>– Any action by a student which gives or has the potential to give an unfair advantage in an examination or assessment, or might assist someone else to gain an unfair advantage, or any activity likely to undermine the integrity essential to scholarship and research</w:t>
      </w:r>
      <w:r w:rsidRPr="36AA3193">
        <w:t xml:space="preserv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1E219854" w:rsidR="004B278F" w:rsidRDefault="004B278F" w:rsidP="60269D23">
      <w:pPr>
        <w:autoSpaceDE w:val="0"/>
        <w:autoSpaceDN w:val="0"/>
        <w:adjustRightInd w:val="0"/>
        <w:jc w:val="both"/>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09DD8B83" w14:textId="5E309D89" w:rsidR="00F01582" w:rsidRDefault="00F01582" w:rsidP="60269D23">
      <w:pPr>
        <w:autoSpaceDE w:val="0"/>
        <w:autoSpaceDN w:val="0"/>
        <w:adjustRightInd w:val="0"/>
        <w:jc w:val="both"/>
      </w:pPr>
    </w:p>
    <w:p w14:paraId="0A18824A" w14:textId="4C2536CB" w:rsidR="00F01582" w:rsidRDefault="00F01582" w:rsidP="60269D23">
      <w:pPr>
        <w:autoSpaceDE w:val="0"/>
        <w:autoSpaceDN w:val="0"/>
        <w:adjustRightInd w:val="0"/>
        <w:jc w:val="both"/>
      </w:pPr>
      <w:r>
        <w:t>You can find out the full regulatory framework</w:t>
      </w:r>
      <w:r w:rsidR="00E82286">
        <w:t>, including penalties,</w:t>
      </w:r>
      <w:r>
        <w:t xml:space="preserve"> on </w:t>
      </w:r>
      <w:r w:rsidR="008D2362">
        <w:t xml:space="preserve">Academic Misconduct in the </w:t>
      </w:r>
      <w:hyperlink r:id="rId53" w:history="1">
        <w:r w:rsidR="008D2362" w:rsidRPr="00C66514">
          <w:rPr>
            <w:rStyle w:val="Hyperlink"/>
          </w:rPr>
          <w:t>UWTSD Academic Misconduct Policy</w:t>
        </w:r>
      </w:hyperlink>
      <w:r w:rsidR="008D2362" w:rsidRPr="00C66514">
        <w:t>.</w:t>
      </w:r>
    </w:p>
    <w:p w14:paraId="0ADE8FCC" w14:textId="749039B3" w:rsidR="00F01582" w:rsidRDefault="00F01582" w:rsidP="60269D23">
      <w:pPr>
        <w:autoSpaceDE w:val="0"/>
        <w:autoSpaceDN w:val="0"/>
        <w:adjustRightInd w:val="0"/>
        <w:jc w:val="both"/>
      </w:pPr>
    </w:p>
    <w:p w14:paraId="5C028A40" w14:textId="13FC898C" w:rsidR="00F01582" w:rsidRDefault="00F01582" w:rsidP="60269D23">
      <w:pPr>
        <w:autoSpaceDE w:val="0"/>
        <w:autoSpaceDN w:val="0"/>
        <w:adjustRightInd w:val="0"/>
        <w:jc w:val="both"/>
      </w:pPr>
      <w:r>
        <w:t>There are several types of Academic Misconduct</w:t>
      </w:r>
      <w:r w:rsidR="0036726A">
        <w:t>. Here are some examples</w:t>
      </w:r>
      <w:r w:rsidR="001E1D92">
        <w:t xml:space="preserve"> and how to avoid them:</w:t>
      </w:r>
    </w:p>
    <w:p w14:paraId="5A358804" w14:textId="77777777" w:rsidR="00C66514" w:rsidRDefault="00C66514" w:rsidP="60269D23">
      <w:pPr>
        <w:autoSpaceDE w:val="0"/>
        <w:autoSpaceDN w:val="0"/>
        <w:adjustRightInd w:val="0"/>
        <w:jc w:val="both"/>
      </w:pPr>
    </w:p>
    <w:p w14:paraId="25DDF779" w14:textId="7A1DBA29" w:rsidR="008D2362" w:rsidRDefault="001A261E" w:rsidP="00AA0EE7">
      <w:pPr>
        <w:autoSpaceDE w:val="0"/>
        <w:autoSpaceDN w:val="0"/>
        <w:adjustRightInd w:val="0"/>
        <w:jc w:val="both"/>
        <w:rPr>
          <w:rFonts w:cs="Arial"/>
        </w:rPr>
      </w:pPr>
      <w:r w:rsidRPr="00AA0EE7">
        <w:rPr>
          <w:rFonts w:cs="Arial"/>
          <w:b/>
          <w:bCs/>
        </w:rPr>
        <w:t>Plagiarism</w:t>
      </w:r>
      <w:r w:rsidRPr="00AA0EE7">
        <w:rPr>
          <w:rFonts w:cs="Arial"/>
        </w:rPr>
        <w:t xml:space="preserve"> is  presenting someone else’s work or ideas as one's own. Plagiarism can include phrases, sentences, ideas, viewpoints, data, tables, pictures or indeed anything that someone else has created and is presented as your own work.</w:t>
      </w:r>
    </w:p>
    <w:p w14:paraId="6555CAF9" w14:textId="77777777" w:rsidR="00561A44" w:rsidRDefault="00561A44" w:rsidP="00AA0EE7">
      <w:pPr>
        <w:autoSpaceDE w:val="0"/>
        <w:autoSpaceDN w:val="0"/>
        <w:adjustRightInd w:val="0"/>
        <w:jc w:val="both"/>
        <w:rPr>
          <w:rFonts w:cs="Arial"/>
        </w:rPr>
      </w:pPr>
    </w:p>
    <w:p w14:paraId="2CDC143C" w14:textId="5F78F40D" w:rsidR="00AA0EE7" w:rsidRPr="00AA0EE7" w:rsidRDefault="00561A44" w:rsidP="00AA0EE7">
      <w:pPr>
        <w:autoSpaceDE w:val="0"/>
        <w:autoSpaceDN w:val="0"/>
        <w:adjustRightInd w:val="0"/>
        <w:jc w:val="both"/>
        <w:rPr>
          <w:rFonts w:cs="Arial"/>
        </w:rPr>
      </w:pPr>
      <w:r>
        <w:rPr>
          <w:rFonts w:cs="Arial"/>
        </w:rPr>
        <w:t xml:space="preserve">How to avoid </w:t>
      </w:r>
      <w:r w:rsidR="00AA0EE7" w:rsidRPr="00AA0EE7">
        <w:rPr>
          <w:rFonts w:cs="Arial"/>
        </w:rPr>
        <w:t xml:space="preserve">plagiarism: </w:t>
      </w:r>
    </w:p>
    <w:p w14:paraId="4CEFD704" w14:textId="77777777" w:rsidR="00B01D37" w:rsidRPr="00B01D37" w:rsidRDefault="00AA0EE7" w:rsidP="003A22A0">
      <w:pPr>
        <w:pStyle w:val="ListParagraph"/>
        <w:numPr>
          <w:ilvl w:val="0"/>
          <w:numId w:val="11"/>
        </w:numPr>
        <w:autoSpaceDE w:val="0"/>
        <w:autoSpaceDN w:val="0"/>
        <w:adjustRightInd w:val="0"/>
        <w:jc w:val="both"/>
        <w:rPr>
          <w:rFonts w:ascii="Arial" w:hAnsi="Arial" w:cs="Arial"/>
        </w:rPr>
      </w:pPr>
      <w:r w:rsidRPr="00B01D37">
        <w:rPr>
          <w:rFonts w:ascii="Arial" w:hAnsi="Arial" w:cs="Arial"/>
        </w:rPr>
        <w:t xml:space="preserve">Never copy/paste from any source, unless you have clearly identified that you are doing this. </w:t>
      </w:r>
    </w:p>
    <w:p w14:paraId="72B5B60A" w14:textId="103E9BE8" w:rsidR="00AA0EE7" w:rsidRPr="00B01D37" w:rsidRDefault="00AA0EE7" w:rsidP="003A22A0">
      <w:pPr>
        <w:pStyle w:val="ListParagraph"/>
        <w:numPr>
          <w:ilvl w:val="0"/>
          <w:numId w:val="11"/>
        </w:numPr>
        <w:autoSpaceDE w:val="0"/>
        <w:autoSpaceDN w:val="0"/>
        <w:adjustRightInd w:val="0"/>
        <w:jc w:val="both"/>
        <w:rPr>
          <w:rFonts w:ascii="Arial" w:hAnsi="Arial" w:cs="Arial"/>
        </w:rPr>
      </w:pPr>
      <w:r w:rsidRPr="00B01D37">
        <w:rPr>
          <w:rFonts w:ascii="Arial" w:hAnsi="Arial" w:cs="Arial"/>
        </w:rPr>
        <w:t xml:space="preserve">Always provide references to the sources of information you have used. </w:t>
      </w:r>
    </w:p>
    <w:p w14:paraId="72D37CA8" w14:textId="4AB3E3BC" w:rsidR="00150050" w:rsidRDefault="00AA0EE7" w:rsidP="00AA0EE7">
      <w:pPr>
        <w:autoSpaceDE w:val="0"/>
        <w:autoSpaceDN w:val="0"/>
        <w:adjustRightInd w:val="0"/>
        <w:jc w:val="both"/>
        <w:rPr>
          <w:rFonts w:cs="Arial"/>
          <w:szCs w:val="22"/>
        </w:rPr>
      </w:pPr>
      <w:r w:rsidRPr="00570F72">
        <w:rPr>
          <w:rFonts w:cs="Arial"/>
          <w:szCs w:val="22"/>
        </w:rPr>
        <w:t xml:space="preserve">Referencing is essentially acknowledging the sources of information and ideas that you have used. </w:t>
      </w:r>
    </w:p>
    <w:p w14:paraId="723482E7" w14:textId="77777777" w:rsidR="00C66514" w:rsidRDefault="00C66514" w:rsidP="00AA0EE7">
      <w:pPr>
        <w:autoSpaceDE w:val="0"/>
        <w:autoSpaceDN w:val="0"/>
        <w:adjustRightInd w:val="0"/>
        <w:jc w:val="both"/>
        <w:rPr>
          <w:rFonts w:cs="Arial"/>
          <w:szCs w:val="22"/>
        </w:rPr>
      </w:pPr>
    </w:p>
    <w:p w14:paraId="27DA3BF5" w14:textId="0E35D466" w:rsidR="00150050" w:rsidRDefault="00150050" w:rsidP="00AA0EE7">
      <w:pPr>
        <w:autoSpaceDE w:val="0"/>
        <w:autoSpaceDN w:val="0"/>
        <w:adjustRightInd w:val="0"/>
        <w:jc w:val="both"/>
      </w:pPr>
      <w:r>
        <w:t xml:space="preserve">The University recognises four referencing styles: APA, Harvard, IEEE and MHRA and provides a handbook for each of these styles.  For your programme of study, you should be using </w:t>
      </w:r>
      <w:r w:rsidR="0062194C">
        <w:t>Harvard</w:t>
      </w:r>
      <w:r>
        <w:t xml:space="preserve">.  </w:t>
      </w:r>
    </w:p>
    <w:p w14:paraId="78B87E02" w14:textId="77777777" w:rsidR="00C66514" w:rsidRDefault="00C66514" w:rsidP="00AA0EE7">
      <w:pPr>
        <w:autoSpaceDE w:val="0"/>
        <w:autoSpaceDN w:val="0"/>
        <w:adjustRightInd w:val="0"/>
        <w:jc w:val="both"/>
        <w:rPr>
          <w:rFonts w:cs="Arial"/>
          <w:szCs w:val="22"/>
        </w:rPr>
      </w:pPr>
    </w:p>
    <w:p w14:paraId="68AAE574" w14:textId="52ACB77B" w:rsidR="00AA0EE7" w:rsidRPr="00A275BE" w:rsidRDefault="00AA0EE7" w:rsidP="00AA0EE7">
      <w:pPr>
        <w:autoSpaceDE w:val="0"/>
        <w:autoSpaceDN w:val="0"/>
        <w:adjustRightInd w:val="0"/>
        <w:jc w:val="both"/>
        <w:rPr>
          <w:rFonts w:cs="Arial"/>
          <w:szCs w:val="22"/>
        </w:rPr>
      </w:pPr>
      <w:r w:rsidRPr="00A275BE">
        <w:rPr>
          <w:rFonts w:cs="Arial"/>
          <w:szCs w:val="22"/>
        </w:rPr>
        <w:t xml:space="preserve">You can find all of the Referencing Handbooks here: </w:t>
      </w:r>
    </w:p>
    <w:bookmarkStart w:id="32" w:name="_Hlk134188300"/>
    <w:p w14:paraId="37D3F94B" w14:textId="5455262E" w:rsidR="00A667DF" w:rsidRPr="00A275BE" w:rsidRDefault="00F24192" w:rsidP="00AA0EE7">
      <w:pPr>
        <w:autoSpaceDE w:val="0"/>
        <w:autoSpaceDN w:val="0"/>
        <w:adjustRightInd w:val="0"/>
        <w:jc w:val="both"/>
        <w:rPr>
          <w:rFonts w:cs="Arial"/>
          <w:szCs w:val="22"/>
        </w:rPr>
      </w:pPr>
      <w:r>
        <w:fldChar w:fldCharType="begin"/>
      </w:r>
      <w:r>
        <w:instrText>HYPERLINK "https://www.uwtsd.ac.uk/library/using-our-libraries/online-library/referencing-handbooks/"</w:instrText>
      </w:r>
      <w:r>
        <w:fldChar w:fldCharType="separate"/>
      </w:r>
      <w:r w:rsidR="00A275BE" w:rsidRPr="00263D94">
        <w:rPr>
          <w:rStyle w:val="Hyperlink"/>
          <w:rFonts w:cs="Arial"/>
          <w:szCs w:val="22"/>
        </w:rPr>
        <w:t>https://www.uwtsd.ac.uk/library/using-our-libraries/online-library/referencing-handbooks/</w:t>
      </w:r>
      <w:r>
        <w:rPr>
          <w:rStyle w:val="Hyperlink"/>
          <w:rFonts w:cs="Arial"/>
          <w:szCs w:val="22"/>
        </w:rPr>
        <w:fldChar w:fldCharType="end"/>
      </w:r>
      <w:bookmarkEnd w:id="32"/>
      <w:r w:rsidR="00A275BE">
        <w:rPr>
          <w:rFonts w:cs="Arial"/>
          <w:szCs w:val="22"/>
        </w:rPr>
        <w:t xml:space="preserve"> </w:t>
      </w:r>
    </w:p>
    <w:p w14:paraId="7F317764" w14:textId="760A08D4" w:rsidR="00AA0EE7" w:rsidRPr="00C66514" w:rsidRDefault="00AA0EE7" w:rsidP="00AA0EE7">
      <w:pPr>
        <w:autoSpaceDE w:val="0"/>
        <w:autoSpaceDN w:val="0"/>
        <w:adjustRightInd w:val="0"/>
        <w:jc w:val="both"/>
        <w:rPr>
          <w:rFonts w:cs="Arial"/>
          <w:szCs w:val="22"/>
          <w:highlight w:val="yellow"/>
        </w:rPr>
      </w:pPr>
    </w:p>
    <w:p w14:paraId="7A01B29C" w14:textId="77777777" w:rsidR="00C66514" w:rsidRPr="00570F72" w:rsidRDefault="00C66514" w:rsidP="00AA0EE7">
      <w:pPr>
        <w:autoSpaceDE w:val="0"/>
        <w:autoSpaceDN w:val="0"/>
        <w:adjustRightInd w:val="0"/>
        <w:jc w:val="both"/>
        <w:rPr>
          <w:rFonts w:cs="Arial"/>
          <w:szCs w:val="22"/>
        </w:rPr>
      </w:pPr>
    </w:p>
    <w:p w14:paraId="5A692572" w14:textId="5B6FC86E" w:rsidR="00AA0EE7" w:rsidRPr="00570F72" w:rsidRDefault="00AA0EE7" w:rsidP="00AA0EE7">
      <w:pPr>
        <w:autoSpaceDE w:val="0"/>
        <w:autoSpaceDN w:val="0"/>
        <w:adjustRightInd w:val="0"/>
        <w:jc w:val="both"/>
        <w:rPr>
          <w:rFonts w:cs="Arial"/>
          <w:szCs w:val="22"/>
        </w:rPr>
      </w:pPr>
      <w:r w:rsidRPr="00570F72">
        <w:rPr>
          <w:rFonts w:cs="Arial"/>
          <w:szCs w:val="22"/>
        </w:rPr>
        <w:lastRenderedPageBreak/>
        <w:t>If you are uncertain which handbook is for your subject, do ask your Programme Manager or Academic Tutor.</w:t>
      </w:r>
    </w:p>
    <w:p w14:paraId="3C804B4D" w14:textId="77777777" w:rsidR="001E1D92" w:rsidRPr="00570F72" w:rsidRDefault="001E1D92" w:rsidP="00AA0EE7">
      <w:pPr>
        <w:autoSpaceDE w:val="0"/>
        <w:autoSpaceDN w:val="0"/>
        <w:adjustRightInd w:val="0"/>
        <w:jc w:val="both"/>
        <w:rPr>
          <w:rFonts w:cs="Arial"/>
          <w:szCs w:val="22"/>
        </w:rPr>
      </w:pPr>
    </w:p>
    <w:p w14:paraId="3B798F08" w14:textId="7F78D4DE" w:rsidR="001A261E" w:rsidRPr="00570F72" w:rsidRDefault="007503FC" w:rsidP="00B01D37">
      <w:pPr>
        <w:autoSpaceDE w:val="0"/>
        <w:autoSpaceDN w:val="0"/>
        <w:adjustRightInd w:val="0"/>
        <w:jc w:val="both"/>
        <w:rPr>
          <w:rStyle w:val="normaltextrun"/>
          <w:rFonts w:cs="Arial"/>
          <w:color w:val="000000"/>
          <w:szCs w:val="22"/>
          <w:shd w:val="clear" w:color="auto" w:fill="FFFFFF"/>
        </w:rPr>
      </w:pPr>
      <w:r w:rsidRPr="00570F72">
        <w:rPr>
          <w:rStyle w:val="normaltextrun"/>
          <w:rFonts w:cs="Arial"/>
          <w:b/>
          <w:bCs/>
          <w:color w:val="000000"/>
          <w:szCs w:val="22"/>
          <w:shd w:val="clear" w:color="auto" w:fill="FFFFFF"/>
        </w:rPr>
        <w:t>Self-plagiarism</w:t>
      </w:r>
      <w:r w:rsidRPr="00570F72">
        <w:rPr>
          <w:rStyle w:val="normaltextrun"/>
          <w:rFonts w:cs="Arial"/>
          <w:color w:val="000000"/>
          <w:szCs w:val="22"/>
          <w:shd w:val="clear" w:color="auto" w:fill="FFFFFF"/>
        </w:rPr>
        <w:t xml:space="preserve"> is when you are reusing material that you have created yourself. </w:t>
      </w:r>
    </w:p>
    <w:p w14:paraId="598B3B96" w14:textId="2BCE4937" w:rsidR="00B01D37" w:rsidRPr="00570F72" w:rsidRDefault="00561A44" w:rsidP="00B01D37">
      <w:pPr>
        <w:autoSpaceDE w:val="0"/>
        <w:autoSpaceDN w:val="0"/>
        <w:adjustRightInd w:val="0"/>
        <w:jc w:val="both"/>
        <w:rPr>
          <w:rStyle w:val="normaltextrun"/>
          <w:rFonts w:cs="Arial"/>
          <w:szCs w:val="22"/>
        </w:rPr>
      </w:pPr>
      <w:r w:rsidRPr="00570F72">
        <w:rPr>
          <w:rStyle w:val="normaltextrun"/>
          <w:rFonts w:cs="Arial"/>
          <w:szCs w:val="22"/>
        </w:rPr>
        <w:t>How to avoid self-plagiarism:</w:t>
      </w:r>
    </w:p>
    <w:p w14:paraId="60014043" w14:textId="77777777" w:rsidR="00072AF8" w:rsidRPr="00570F72" w:rsidRDefault="00561A44" w:rsidP="003A22A0">
      <w:pPr>
        <w:pStyle w:val="ListParagraph"/>
        <w:numPr>
          <w:ilvl w:val="0"/>
          <w:numId w:val="12"/>
        </w:numPr>
        <w:autoSpaceDE w:val="0"/>
        <w:autoSpaceDN w:val="0"/>
        <w:adjustRightInd w:val="0"/>
        <w:jc w:val="both"/>
        <w:rPr>
          <w:rFonts w:ascii="Arial" w:hAnsi="Arial" w:cs="Arial"/>
        </w:rPr>
      </w:pPr>
      <w:r w:rsidRPr="00570F72">
        <w:rPr>
          <w:rFonts w:ascii="Arial" w:hAnsi="Arial" w:cs="Arial"/>
        </w:rPr>
        <w:t xml:space="preserve">Never take a paragraph (or sentence or graph or image, etc.) from a previous </w:t>
      </w:r>
      <w:r w:rsidR="00072AF8" w:rsidRPr="00570F72">
        <w:rPr>
          <w:rFonts w:ascii="Arial" w:hAnsi="Arial" w:cs="Arial"/>
        </w:rPr>
        <w:t>piece of work</w:t>
      </w:r>
      <w:r w:rsidRPr="00570F72">
        <w:rPr>
          <w:rFonts w:ascii="Arial" w:hAnsi="Arial" w:cs="Arial"/>
        </w:rPr>
        <w:t xml:space="preserve"> and submit it as part of a new </w:t>
      </w:r>
      <w:r w:rsidR="00072AF8" w:rsidRPr="00570F72">
        <w:rPr>
          <w:rFonts w:ascii="Arial" w:hAnsi="Arial" w:cs="Arial"/>
        </w:rPr>
        <w:t xml:space="preserve">piece of work. </w:t>
      </w:r>
    </w:p>
    <w:p w14:paraId="39F74EC3" w14:textId="25158CC3" w:rsidR="00561A44" w:rsidRPr="00570F72" w:rsidRDefault="00072AF8" w:rsidP="00B01D37">
      <w:pPr>
        <w:autoSpaceDE w:val="0"/>
        <w:autoSpaceDN w:val="0"/>
        <w:adjustRightInd w:val="0"/>
        <w:jc w:val="both"/>
        <w:rPr>
          <w:rFonts w:cs="Arial"/>
          <w:szCs w:val="22"/>
        </w:rPr>
      </w:pPr>
      <w:r w:rsidRPr="00570F72">
        <w:rPr>
          <w:rFonts w:cs="Arial"/>
          <w:szCs w:val="22"/>
        </w:rPr>
        <w:t>Remember</w:t>
      </w:r>
      <w:r w:rsidR="00561A44" w:rsidRPr="00570F72">
        <w:rPr>
          <w:rFonts w:cs="Arial"/>
          <w:szCs w:val="22"/>
        </w:rPr>
        <w:t xml:space="preserve"> Self-plagiarism is as bad as plagiarism and has the same penalties. </w:t>
      </w:r>
    </w:p>
    <w:p w14:paraId="1B6110A6" w14:textId="77777777" w:rsidR="00561A44" w:rsidRPr="00570F72" w:rsidRDefault="00561A44" w:rsidP="00B01D37">
      <w:pPr>
        <w:autoSpaceDE w:val="0"/>
        <w:autoSpaceDN w:val="0"/>
        <w:adjustRightInd w:val="0"/>
        <w:jc w:val="both"/>
        <w:rPr>
          <w:rStyle w:val="normaltextrun"/>
          <w:rFonts w:cs="Arial"/>
          <w:szCs w:val="22"/>
        </w:rPr>
      </w:pPr>
    </w:p>
    <w:p w14:paraId="1265B896" w14:textId="56201F80" w:rsidR="008640EE" w:rsidRPr="00570F72" w:rsidRDefault="004F3445" w:rsidP="00072AF8">
      <w:pPr>
        <w:autoSpaceDE w:val="0"/>
        <w:autoSpaceDN w:val="0"/>
        <w:adjustRightInd w:val="0"/>
        <w:jc w:val="both"/>
        <w:rPr>
          <w:rFonts w:cs="Arial"/>
          <w:szCs w:val="22"/>
        </w:rPr>
      </w:pPr>
      <w:r w:rsidRPr="00570F72">
        <w:rPr>
          <w:rFonts w:cs="Arial"/>
          <w:b/>
          <w:bCs/>
          <w:szCs w:val="22"/>
        </w:rPr>
        <w:t>False authorship</w:t>
      </w:r>
      <w:r w:rsidRPr="00570F72">
        <w:rPr>
          <w:rFonts w:cs="Arial"/>
          <w:szCs w:val="22"/>
        </w:rPr>
        <w:t xml:space="preserve"> is a broad category of misconduct, which covers from buying an essay off an essay-mill to using paraphrasing software.  </w:t>
      </w:r>
    </w:p>
    <w:p w14:paraId="361B3C2B" w14:textId="35EAE6B1" w:rsidR="00072AF8" w:rsidRPr="00570F72" w:rsidRDefault="00072AF8" w:rsidP="00072AF8">
      <w:pPr>
        <w:autoSpaceDE w:val="0"/>
        <w:autoSpaceDN w:val="0"/>
        <w:adjustRightInd w:val="0"/>
        <w:jc w:val="both"/>
        <w:rPr>
          <w:rFonts w:cs="Arial"/>
          <w:szCs w:val="22"/>
        </w:rPr>
      </w:pPr>
    </w:p>
    <w:p w14:paraId="0FA0F004" w14:textId="7FBD2945" w:rsidR="00072AF8" w:rsidRPr="00570F72" w:rsidRDefault="0040422D" w:rsidP="00072AF8">
      <w:pPr>
        <w:autoSpaceDE w:val="0"/>
        <w:autoSpaceDN w:val="0"/>
        <w:adjustRightInd w:val="0"/>
        <w:jc w:val="both"/>
        <w:rPr>
          <w:rFonts w:cs="Arial"/>
          <w:szCs w:val="22"/>
        </w:rPr>
      </w:pPr>
      <w:r w:rsidRPr="00570F72">
        <w:rPr>
          <w:rFonts w:cs="Arial"/>
          <w:szCs w:val="22"/>
        </w:rPr>
        <w:t>How to avoid false authorship:</w:t>
      </w:r>
    </w:p>
    <w:p w14:paraId="16E532D5" w14:textId="5537A4E2" w:rsidR="0040422D" w:rsidRPr="00570F72" w:rsidRDefault="0040422D" w:rsidP="003A22A0">
      <w:pPr>
        <w:pStyle w:val="ListParagraph"/>
        <w:numPr>
          <w:ilvl w:val="0"/>
          <w:numId w:val="9"/>
        </w:numPr>
        <w:autoSpaceDE w:val="0"/>
        <w:autoSpaceDN w:val="0"/>
        <w:adjustRightInd w:val="0"/>
        <w:jc w:val="both"/>
        <w:rPr>
          <w:rFonts w:ascii="Arial" w:hAnsi="Arial" w:cs="Arial"/>
        </w:rPr>
      </w:pPr>
      <w:r w:rsidRPr="00570F72">
        <w:rPr>
          <w:rFonts w:ascii="Arial" w:hAnsi="Arial" w:cs="Arial"/>
        </w:rPr>
        <w:t>Never ask someone else</w:t>
      </w:r>
      <w:r w:rsidR="003A541B" w:rsidRPr="00570F72">
        <w:rPr>
          <w:rFonts w:ascii="Arial" w:hAnsi="Arial" w:cs="Arial"/>
        </w:rPr>
        <w:t xml:space="preserve"> to create your work, whether that is a friend, a relative or someone you pay.</w:t>
      </w:r>
    </w:p>
    <w:p w14:paraId="52BD5BD3" w14:textId="3C532B05" w:rsidR="00924B27" w:rsidRPr="00570F72" w:rsidRDefault="00924B27" w:rsidP="003A22A0">
      <w:pPr>
        <w:pStyle w:val="ListParagraph"/>
        <w:numPr>
          <w:ilvl w:val="0"/>
          <w:numId w:val="9"/>
        </w:numPr>
        <w:autoSpaceDE w:val="0"/>
        <w:autoSpaceDN w:val="0"/>
        <w:adjustRightInd w:val="0"/>
        <w:jc w:val="both"/>
        <w:rPr>
          <w:rFonts w:ascii="Arial" w:hAnsi="Arial" w:cs="Arial"/>
        </w:rPr>
      </w:pPr>
      <w:r w:rsidRPr="00570F72">
        <w:rPr>
          <w:rFonts w:ascii="Arial" w:hAnsi="Arial" w:cs="Arial"/>
        </w:rPr>
        <w:t>Never submit work that you have bought or solicited.</w:t>
      </w:r>
    </w:p>
    <w:p w14:paraId="797A4361" w14:textId="44480054" w:rsidR="003A541B" w:rsidRPr="00570F72" w:rsidRDefault="00FA137E" w:rsidP="003A22A0">
      <w:pPr>
        <w:pStyle w:val="ListParagraph"/>
        <w:numPr>
          <w:ilvl w:val="0"/>
          <w:numId w:val="9"/>
        </w:numPr>
        <w:autoSpaceDE w:val="0"/>
        <w:autoSpaceDN w:val="0"/>
        <w:adjustRightInd w:val="0"/>
        <w:jc w:val="both"/>
        <w:rPr>
          <w:rStyle w:val="normaltextrun"/>
          <w:rFonts w:ascii="Arial" w:hAnsi="Arial" w:cs="Arial"/>
        </w:rPr>
      </w:pPr>
      <w:r w:rsidRPr="00570F72">
        <w:rPr>
          <w:rFonts w:ascii="Arial" w:hAnsi="Arial" w:cs="Arial"/>
        </w:rPr>
        <w:t xml:space="preserve">Do not use </w:t>
      </w:r>
      <w:r w:rsidRPr="00570F72">
        <w:rPr>
          <w:rStyle w:val="normaltextrun"/>
          <w:rFonts w:ascii="Arial" w:hAnsi="Arial" w:cs="Arial"/>
          <w:color w:val="000000"/>
          <w:bdr w:val="none" w:sz="0" w:space="0" w:color="auto" w:frame="1"/>
        </w:rPr>
        <w:t>material repositories, where students store essays and notes</w:t>
      </w:r>
      <w:r w:rsidR="00924B27" w:rsidRPr="00570F72">
        <w:rPr>
          <w:rStyle w:val="normaltextrun"/>
          <w:rFonts w:ascii="Arial" w:hAnsi="Arial" w:cs="Arial"/>
          <w:color w:val="000000"/>
          <w:bdr w:val="none" w:sz="0" w:space="0" w:color="auto" w:frame="1"/>
        </w:rPr>
        <w:t>, without full referencing.</w:t>
      </w:r>
    </w:p>
    <w:p w14:paraId="03AC572F" w14:textId="19F6F0F5" w:rsidR="00FA137E" w:rsidRPr="00570F72" w:rsidRDefault="00A52799" w:rsidP="003A22A0">
      <w:pPr>
        <w:pStyle w:val="ListParagraph"/>
        <w:numPr>
          <w:ilvl w:val="0"/>
          <w:numId w:val="9"/>
        </w:numPr>
        <w:autoSpaceDE w:val="0"/>
        <w:autoSpaceDN w:val="0"/>
        <w:adjustRightInd w:val="0"/>
        <w:jc w:val="both"/>
        <w:rPr>
          <w:rFonts w:ascii="Arial" w:hAnsi="Arial" w:cs="Arial"/>
        </w:rPr>
      </w:pPr>
      <w:r w:rsidRPr="00570F72">
        <w:rPr>
          <w:rFonts w:ascii="Arial" w:hAnsi="Arial" w:cs="Arial"/>
        </w:rPr>
        <w:t xml:space="preserve">Do not use paraphrasing software or Artificial Intelligence </w:t>
      </w:r>
      <w:proofErr w:type="gramStart"/>
      <w:r w:rsidRPr="00570F72">
        <w:rPr>
          <w:rFonts w:ascii="Arial" w:hAnsi="Arial" w:cs="Arial"/>
        </w:rPr>
        <w:t>Generators, unless</w:t>
      </w:r>
      <w:proofErr w:type="gramEnd"/>
      <w:r w:rsidRPr="00570F72">
        <w:rPr>
          <w:rFonts w:ascii="Arial" w:hAnsi="Arial" w:cs="Arial"/>
        </w:rPr>
        <w:t xml:space="preserve"> you have been allowed to do so by the module tutor.</w:t>
      </w:r>
    </w:p>
    <w:p w14:paraId="4A75BF22" w14:textId="7DFEAD6D" w:rsidR="00072AF8" w:rsidRPr="00570F72" w:rsidRDefault="00A52799" w:rsidP="00072AF8">
      <w:pPr>
        <w:autoSpaceDE w:val="0"/>
        <w:autoSpaceDN w:val="0"/>
        <w:adjustRightInd w:val="0"/>
        <w:jc w:val="both"/>
        <w:rPr>
          <w:rFonts w:cs="Arial"/>
          <w:szCs w:val="22"/>
        </w:rPr>
      </w:pPr>
      <w:r w:rsidRPr="00570F72">
        <w:rPr>
          <w:rFonts w:cs="Arial"/>
          <w:szCs w:val="22"/>
        </w:rPr>
        <w:t xml:space="preserve">Fundamentally, the work that you submit for any part of your degree </w:t>
      </w:r>
      <w:r w:rsidRPr="00570F72">
        <w:rPr>
          <w:rFonts w:cs="Arial"/>
          <w:b/>
          <w:bCs/>
          <w:szCs w:val="22"/>
        </w:rPr>
        <w:t>must be your own</w:t>
      </w:r>
      <w:r w:rsidRPr="00570F72">
        <w:rPr>
          <w:rFonts w:cs="Arial"/>
          <w:szCs w:val="22"/>
        </w:rPr>
        <w:t>.</w:t>
      </w:r>
    </w:p>
    <w:p w14:paraId="2E502B5B" w14:textId="77777777" w:rsidR="00A52799" w:rsidRPr="00570F72" w:rsidRDefault="00A52799" w:rsidP="00072AF8">
      <w:pPr>
        <w:autoSpaceDE w:val="0"/>
        <w:autoSpaceDN w:val="0"/>
        <w:adjustRightInd w:val="0"/>
        <w:jc w:val="both"/>
        <w:rPr>
          <w:rFonts w:cs="Arial"/>
          <w:szCs w:val="22"/>
        </w:rPr>
      </w:pPr>
    </w:p>
    <w:p w14:paraId="277DC1F0" w14:textId="12E732AE" w:rsidR="00A52799" w:rsidRPr="00570F72" w:rsidRDefault="008640EE" w:rsidP="00A52799">
      <w:pPr>
        <w:autoSpaceDE w:val="0"/>
        <w:autoSpaceDN w:val="0"/>
        <w:adjustRightInd w:val="0"/>
        <w:jc w:val="both"/>
        <w:rPr>
          <w:rStyle w:val="normaltextrun"/>
          <w:rFonts w:cs="Arial"/>
          <w:szCs w:val="22"/>
        </w:rPr>
      </w:pPr>
      <w:r w:rsidRPr="00570F72">
        <w:rPr>
          <w:rStyle w:val="normaltextrun"/>
          <w:rFonts w:cs="Arial"/>
          <w:b/>
          <w:bCs/>
          <w:szCs w:val="22"/>
        </w:rPr>
        <w:t>Collusion</w:t>
      </w:r>
      <w:r w:rsidRPr="00570F72">
        <w:rPr>
          <w:rStyle w:val="normaltextrun"/>
          <w:rFonts w:cs="Arial"/>
          <w:szCs w:val="22"/>
        </w:rPr>
        <w:t xml:space="preserve"> is when two or more students submit work that is very similar and there is evidence to suggest that they worked together or one used the other's work.</w:t>
      </w:r>
      <w:r w:rsidRPr="00570F72">
        <w:rPr>
          <w:rStyle w:val="eop"/>
          <w:rFonts w:cs="Arial"/>
          <w:szCs w:val="22"/>
        </w:rPr>
        <w:t xml:space="preserve">  </w:t>
      </w:r>
      <w:r w:rsidRPr="00570F72">
        <w:rPr>
          <w:rStyle w:val="normaltextrun"/>
          <w:rFonts w:cs="Arial"/>
          <w:szCs w:val="22"/>
        </w:rPr>
        <w:t>Collusion is only relevant when the assignment is to be completed by each student individually. Group work that is submitted on a group basis is not subject to allegations of collusion. </w:t>
      </w:r>
    </w:p>
    <w:p w14:paraId="2BEA6745" w14:textId="28FD7161" w:rsidR="00A52799" w:rsidRPr="00570F72" w:rsidRDefault="00A52799" w:rsidP="00A52799">
      <w:pPr>
        <w:autoSpaceDE w:val="0"/>
        <w:autoSpaceDN w:val="0"/>
        <w:adjustRightInd w:val="0"/>
        <w:jc w:val="both"/>
        <w:rPr>
          <w:rFonts w:cs="Arial"/>
          <w:szCs w:val="22"/>
        </w:rPr>
      </w:pPr>
    </w:p>
    <w:p w14:paraId="1DF36C2F" w14:textId="1748FF07" w:rsidR="00A52799" w:rsidRPr="00570F72" w:rsidRDefault="00A52799" w:rsidP="00A52799">
      <w:pPr>
        <w:autoSpaceDE w:val="0"/>
        <w:autoSpaceDN w:val="0"/>
        <w:adjustRightInd w:val="0"/>
        <w:jc w:val="both"/>
        <w:rPr>
          <w:rFonts w:cs="Arial"/>
          <w:szCs w:val="22"/>
        </w:rPr>
      </w:pPr>
      <w:r w:rsidRPr="00570F72">
        <w:rPr>
          <w:rFonts w:cs="Arial"/>
          <w:szCs w:val="22"/>
        </w:rPr>
        <w:t>How to avoid collusion:</w:t>
      </w:r>
    </w:p>
    <w:p w14:paraId="430DE017" w14:textId="77777777" w:rsidR="000F6B00" w:rsidRPr="00570F72" w:rsidRDefault="000F6B00" w:rsidP="003A22A0">
      <w:pPr>
        <w:pStyle w:val="ListParagraph"/>
        <w:numPr>
          <w:ilvl w:val="0"/>
          <w:numId w:val="13"/>
        </w:numPr>
        <w:autoSpaceDE w:val="0"/>
        <w:autoSpaceDN w:val="0"/>
        <w:adjustRightInd w:val="0"/>
        <w:jc w:val="both"/>
        <w:rPr>
          <w:rFonts w:ascii="Arial" w:hAnsi="Arial" w:cs="Arial"/>
        </w:rPr>
      </w:pPr>
      <w:r w:rsidRPr="00570F72">
        <w:rPr>
          <w:rFonts w:ascii="Arial" w:hAnsi="Arial" w:cs="Arial"/>
        </w:rPr>
        <w:t xml:space="preserve">Keep your materials, such as notes from reading, essay drafts, etc. private. </w:t>
      </w:r>
    </w:p>
    <w:p w14:paraId="3052E90D" w14:textId="77777777" w:rsidR="000F6B00" w:rsidRPr="00570F72" w:rsidRDefault="000F6B00" w:rsidP="003A22A0">
      <w:pPr>
        <w:pStyle w:val="ListParagraph"/>
        <w:numPr>
          <w:ilvl w:val="0"/>
          <w:numId w:val="13"/>
        </w:numPr>
        <w:autoSpaceDE w:val="0"/>
        <w:autoSpaceDN w:val="0"/>
        <w:adjustRightInd w:val="0"/>
        <w:jc w:val="both"/>
        <w:rPr>
          <w:rFonts w:ascii="Arial" w:hAnsi="Arial" w:cs="Arial"/>
        </w:rPr>
      </w:pPr>
      <w:r w:rsidRPr="00570F72">
        <w:rPr>
          <w:rFonts w:ascii="Arial" w:hAnsi="Arial" w:cs="Arial"/>
        </w:rPr>
        <w:t xml:space="preserve">Do not share them with others, whether in the same class or in another class. </w:t>
      </w:r>
    </w:p>
    <w:p w14:paraId="48765136" w14:textId="77777777" w:rsidR="000F6B00" w:rsidRPr="00570F72" w:rsidRDefault="000F6B00" w:rsidP="003A22A0">
      <w:pPr>
        <w:pStyle w:val="ListParagraph"/>
        <w:numPr>
          <w:ilvl w:val="0"/>
          <w:numId w:val="13"/>
        </w:numPr>
        <w:autoSpaceDE w:val="0"/>
        <w:autoSpaceDN w:val="0"/>
        <w:adjustRightInd w:val="0"/>
        <w:jc w:val="both"/>
        <w:rPr>
          <w:rFonts w:ascii="Arial" w:hAnsi="Arial" w:cs="Arial"/>
        </w:rPr>
      </w:pPr>
      <w:r w:rsidRPr="00570F72">
        <w:rPr>
          <w:rFonts w:ascii="Arial" w:hAnsi="Arial" w:cs="Arial"/>
        </w:rPr>
        <w:t xml:space="preserve">Do not publish them online. </w:t>
      </w:r>
    </w:p>
    <w:p w14:paraId="666C77B2" w14:textId="4A7A14A1" w:rsidR="00A52799" w:rsidRPr="00570F72" w:rsidRDefault="000F6B00" w:rsidP="003A22A0">
      <w:pPr>
        <w:pStyle w:val="ListParagraph"/>
        <w:numPr>
          <w:ilvl w:val="0"/>
          <w:numId w:val="13"/>
        </w:numPr>
        <w:autoSpaceDE w:val="0"/>
        <w:autoSpaceDN w:val="0"/>
        <w:adjustRightInd w:val="0"/>
        <w:jc w:val="both"/>
        <w:rPr>
          <w:rFonts w:ascii="Arial" w:hAnsi="Arial" w:cs="Arial"/>
        </w:rPr>
      </w:pPr>
      <w:r w:rsidRPr="00570F72">
        <w:rPr>
          <w:rFonts w:ascii="Arial" w:hAnsi="Arial" w:cs="Arial"/>
        </w:rPr>
        <w:t>Do not leave them in shared computers without password protection.</w:t>
      </w:r>
    </w:p>
    <w:p w14:paraId="7B6042D0" w14:textId="02E44A71" w:rsidR="00A52799" w:rsidRPr="00570F72" w:rsidRDefault="00570F72" w:rsidP="00A52799">
      <w:pPr>
        <w:autoSpaceDE w:val="0"/>
        <w:autoSpaceDN w:val="0"/>
        <w:adjustRightInd w:val="0"/>
        <w:jc w:val="both"/>
        <w:rPr>
          <w:rStyle w:val="eop"/>
          <w:rFonts w:cs="Arial"/>
          <w:color w:val="000000"/>
          <w:szCs w:val="22"/>
          <w:shd w:val="clear" w:color="auto" w:fill="FFFFFF"/>
        </w:rPr>
      </w:pPr>
      <w:r w:rsidRPr="00570F72">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570F72">
        <w:rPr>
          <w:rStyle w:val="eop"/>
          <w:rFonts w:cs="Arial"/>
          <w:color w:val="000000"/>
          <w:szCs w:val="22"/>
          <w:shd w:val="clear" w:color="auto" w:fill="FFFFFF"/>
        </w:rPr>
        <w:t> </w:t>
      </w:r>
    </w:p>
    <w:p w14:paraId="0B087E89" w14:textId="77777777" w:rsidR="00570F72" w:rsidRPr="00570F72" w:rsidRDefault="00570F72" w:rsidP="00A52799">
      <w:pPr>
        <w:autoSpaceDE w:val="0"/>
        <w:autoSpaceDN w:val="0"/>
        <w:adjustRightInd w:val="0"/>
        <w:jc w:val="both"/>
        <w:rPr>
          <w:rFonts w:cs="Arial"/>
          <w:szCs w:val="22"/>
        </w:rPr>
      </w:pPr>
    </w:p>
    <w:p w14:paraId="5ACBBF7D" w14:textId="5C470728" w:rsidR="00DB2345" w:rsidRPr="00570F72" w:rsidRDefault="00DB2345" w:rsidP="00A52799">
      <w:pPr>
        <w:autoSpaceDE w:val="0"/>
        <w:autoSpaceDN w:val="0"/>
        <w:adjustRightInd w:val="0"/>
        <w:jc w:val="both"/>
        <w:rPr>
          <w:rFonts w:cs="Arial"/>
          <w:szCs w:val="22"/>
        </w:rPr>
      </w:pPr>
      <w:r w:rsidRPr="00570F72">
        <w:rPr>
          <w:rFonts w:cs="Arial"/>
          <w:b/>
          <w:bCs/>
          <w:szCs w:val="22"/>
        </w:rPr>
        <w:t>Cheating in examinations</w:t>
      </w:r>
      <w:r w:rsidRPr="00570F72">
        <w:rPr>
          <w:rFonts w:cs="Arial"/>
          <w:szCs w:val="22"/>
        </w:rPr>
        <w:t xml:space="preserve"> (or other formal assessment) includes the possession of unauthorised material or technology during an examination, and attempting to access unseen assessment materials in an advance of an examination</w:t>
      </w:r>
      <w:r w:rsidR="00272DA8" w:rsidRPr="00570F72">
        <w:rPr>
          <w:rFonts w:cs="Arial"/>
          <w:szCs w:val="22"/>
        </w:rPr>
        <w:t>.</w:t>
      </w:r>
      <w:bookmarkEnd w:id="31"/>
    </w:p>
    <w:p w14:paraId="4611354A" w14:textId="77777777" w:rsidR="00272DA8" w:rsidRPr="00272DA8" w:rsidRDefault="00272DA8" w:rsidP="00272DA8">
      <w:pPr>
        <w:autoSpaceDE w:val="0"/>
        <w:autoSpaceDN w:val="0"/>
        <w:adjustRightInd w:val="0"/>
        <w:jc w:val="both"/>
        <w:rPr>
          <w:rFonts w:cs="Arial"/>
        </w:rPr>
      </w:pPr>
    </w:p>
    <w:p w14:paraId="7732E293" w14:textId="002E3B25"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w:t>
      </w:r>
      <w:r w:rsidR="006079FA">
        <w:t>for academic misconduct</w:t>
      </w:r>
      <w:r w:rsidRPr="36AA3193">
        <w:t xml:space="preserve">.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t>
      </w:r>
      <w:r w:rsidRPr="36AA3193">
        <w:lastRenderedPageBreak/>
        <w:t>workbook submissions check with your module tutor if you are in any doubt about whether you have infringed the regulations.  They are here to assist you; ensure that you tak</w:t>
      </w:r>
      <w:r w:rsidR="00F104C5" w:rsidRPr="36AA3193">
        <w:t>e advantage of their expertise.</w:t>
      </w:r>
    </w:p>
    <w:p w14:paraId="3057B0DA" w14:textId="77777777" w:rsidR="00EE18B4" w:rsidRPr="00EE18B4" w:rsidRDefault="00EE18B4" w:rsidP="004C0775">
      <w:pPr>
        <w:pStyle w:val="Heading1"/>
      </w:pPr>
      <w:bookmarkStart w:id="33" w:name="_Toc1410905834"/>
      <w:r>
        <w:t>LIBRARY AND LEARNING RESOURCES</w:t>
      </w:r>
      <w:bookmarkEnd w:id="33"/>
    </w:p>
    <w:p w14:paraId="6BE864D6" w14:textId="77777777" w:rsidR="00772020" w:rsidRDefault="00772020" w:rsidP="00772020">
      <w:pPr>
        <w:jc w:val="both"/>
        <w:rPr>
          <w:rStyle w:val="normaltextrun1"/>
          <w:rFonts w:cs="Arial"/>
        </w:rPr>
      </w:pPr>
      <w:bookmarkStart w:id="34" w:name="_Hlk133400280"/>
      <w:r w:rsidRPr="00BA6815">
        <w:rPr>
          <w:rStyle w:val="normaltextrun1"/>
          <w:rFonts w:cs="Arial"/>
        </w:rPr>
        <w:t>The Library and Learning Resources (LLR) aims to support and enhance the learning, teaching and research activities of staff and students across the University. There are libraries at Swansea, Carmarthen, Lampeter</w:t>
      </w:r>
      <w:r>
        <w:rPr>
          <w:rStyle w:val="normaltextrun1"/>
          <w:rFonts w:cs="Arial"/>
        </w:rPr>
        <w:t xml:space="preserve">, </w:t>
      </w:r>
      <w:r w:rsidRPr="00BA6815">
        <w:rPr>
          <w:rStyle w:val="normaltextrun1"/>
          <w:rFonts w:cs="Arial"/>
        </w:rPr>
        <w:t>London</w:t>
      </w:r>
      <w:r>
        <w:rPr>
          <w:rStyle w:val="normaltextrun1"/>
          <w:rFonts w:cs="Arial"/>
        </w:rPr>
        <w:t xml:space="preserve"> and Birmingham</w:t>
      </w:r>
      <w:r w:rsidRPr="00BA6815">
        <w:rPr>
          <w:rStyle w:val="normaltextrun1"/>
          <w:rFonts w:cs="Arial"/>
        </w:rPr>
        <w:t xml:space="preserve"> campuses, providing access to a variety of welcoming and flexible learning spaces. We provide on and off campus access to thousands of online journals and e-books, and subscribe to online databases relevant to each subject area; in addition to specialist digital and information literacy support, research support and special collections and archives.  </w:t>
      </w:r>
    </w:p>
    <w:p w14:paraId="4D71675E" w14:textId="77777777" w:rsidR="00772020" w:rsidRPr="00BA6815" w:rsidRDefault="00772020" w:rsidP="00772020">
      <w:pPr>
        <w:jc w:val="both"/>
        <w:rPr>
          <w:rStyle w:val="normaltextrun1"/>
          <w:rFonts w:cs="Arial"/>
        </w:rPr>
      </w:pPr>
      <w:r w:rsidRPr="00BA6815">
        <w:rPr>
          <w:rStyle w:val="normaltextrun1"/>
          <w:rFonts w:cs="Arial"/>
        </w:rPr>
        <w:t xml:space="preserve">  </w:t>
      </w:r>
    </w:p>
    <w:p w14:paraId="12976448" w14:textId="77777777" w:rsidR="00772020" w:rsidRPr="00BA6815" w:rsidRDefault="00772020" w:rsidP="00772020">
      <w:pPr>
        <w:jc w:val="both"/>
        <w:rPr>
          <w:rStyle w:val="normaltextrun1"/>
          <w:rFonts w:cs="Arial"/>
        </w:rPr>
      </w:pPr>
      <w:r w:rsidRPr="00BA6815">
        <w:rPr>
          <w:rStyle w:val="normaltextrun1"/>
          <w:rFonts w:cs="Arial"/>
        </w:rPr>
        <w:t>The L</w:t>
      </w:r>
      <w:r>
        <w:rPr>
          <w:rStyle w:val="normaltextrun1"/>
          <w:rFonts w:cs="Arial"/>
        </w:rPr>
        <w:t>LR</w:t>
      </w:r>
      <w:r w:rsidRPr="00BA6815">
        <w:rPr>
          <w:rStyle w:val="normaltextrun1"/>
          <w:rFonts w:cs="Arial"/>
        </w:rPr>
        <w:t xml:space="preserve"> is a full member of WHELF (Wales Higher Education Libraries Forum) and is also a member of the SCONUL Access (Society of College, National and University Libraries) scheme, which is a co-operative venture between most of the higher education libraries of the UK and Ireland. It enables staff, research students, full time postgraduates and part-time, distance learning and placement students to borrow material from other libraries. Librarians are welcomed to Staff</w:t>
      </w:r>
      <w:r>
        <w:rPr>
          <w:rStyle w:val="normaltextrun1"/>
          <w:rFonts w:cs="Arial"/>
        </w:rPr>
        <w:t xml:space="preserve"> /</w:t>
      </w:r>
      <w:r w:rsidRPr="00BA6815">
        <w:rPr>
          <w:rStyle w:val="normaltextrun1"/>
          <w:rFonts w:cs="Arial"/>
        </w:rPr>
        <w:t xml:space="preserve"> Student Committees and other relevant Institute meetings where invited, including Institute Boards. </w:t>
      </w:r>
    </w:p>
    <w:p w14:paraId="54EEDD8B" w14:textId="77777777" w:rsidR="00772020" w:rsidRPr="00BA6815" w:rsidRDefault="00772020" w:rsidP="00772020">
      <w:pPr>
        <w:jc w:val="both"/>
        <w:rPr>
          <w:rStyle w:val="normaltextrun1"/>
          <w:rFonts w:cs="Arial"/>
        </w:rPr>
      </w:pPr>
    </w:p>
    <w:p w14:paraId="6AB610F5" w14:textId="77777777" w:rsidR="00772020" w:rsidRPr="00BA6815" w:rsidRDefault="00772020" w:rsidP="00772020">
      <w:pPr>
        <w:jc w:val="both"/>
        <w:rPr>
          <w:rStyle w:val="normaltextrun1"/>
          <w:rFonts w:cs="Arial"/>
          <w:b/>
        </w:rPr>
      </w:pPr>
      <w:r w:rsidRPr="00BA6815">
        <w:rPr>
          <w:rStyle w:val="normaltextrun1"/>
          <w:rFonts w:cs="Arial"/>
          <w:b/>
        </w:rPr>
        <w:t>Online Library</w:t>
      </w:r>
    </w:p>
    <w:p w14:paraId="65B583AF" w14:textId="77777777" w:rsidR="00772020" w:rsidRPr="00BA6815" w:rsidRDefault="00772020" w:rsidP="00772020">
      <w:pPr>
        <w:jc w:val="both"/>
        <w:rPr>
          <w:rStyle w:val="normaltextrun1"/>
          <w:rFonts w:cs="Arial"/>
        </w:rPr>
      </w:pPr>
      <w:r w:rsidRPr="00BA6815">
        <w:rPr>
          <w:rStyle w:val="normaltextrun1"/>
          <w:rFonts w:cs="Arial"/>
        </w:rPr>
        <w:t>The LLR offers a wide range of printed and electronic resources for the programmes offered by the Institute of Science and Art. The L</w:t>
      </w:r>
      <w:r>
        <w:rPr>
          <w:rStyle w:val="normaltextrun1"/>
          <w:rFonts w:cs="Arial"/>
        </w:rPr>
        <w:t>LR</w:t>
      </w:r>
      <w:r w:rsidRPr="00BA6815">
        <w:rPr>
          <w:rStyle w:val="normaltextrun1"/>
          <w:rFonts w:cs="Arial"/>
        </w:rPr>
        <w:t xml:space="preserve"> houses an extensive collection of online e-journals</w:t>
      </w:r>
      <w:r>
        <w:rPr>
          <w:rStyle w:val="normaltextrun1"/>
          <w:rFonts w:cs="Arial"/>
        </w:rPr>
        <w:t xml:space="preserve">, </w:t>
      </w:r>
      <w:r w:rsidRPr="00BA6815">
        <w:rPr>
          <w:rStyle w:val="normaltextrun1"/>
          <w:rFonts w:cs="Arial"/>
        </w:rPr>
        <w:t>e-books</w:t>
      </w:r>
      <w:r>
        <w:rPr>
          <w:rStyle w:val="normaltextrun1"/>
          <w:rFonts w:cs="Arial"/>
        </w:rPr>
        <w:t>, and audio-visual material</w:t>
      </w:r>
      <w:r w:rsidRPr="00BA6815">
        <w:rPr>
          <w:rStyle w:val="normaltextrun1"/>
          <w:rFonts w:cs="Arial"/>
        </w:rPr>
        <w:t xml:space="preserve">, with the electronic resources being available 24/7. Users may access a variety of e-resources, containing scholarly journals, newspapers, company reports and reference material. </w:t>
      </w:r>
    </w:p>
    <w:p w14:paraId="7F89B400" w14:textId="77777777" w:rsidR="00772020" w:rsidRPr="00BA6815" w:rsidRDefault="00772020" w:rsidP="00772020">
      <w:pPr>
        <w:jc w:val="both"/>
        <w:rPr>
          <w:rStyle w:val="normaltextrun1"/>
          <w:rFonts w:cs="Arial"/>
        </w:rPr>
      </w:pPr>
    </w:p>
    <w:p w14:paraId="60CB65A0" w14:textId="77777777" w:rsidR="00772020" w:rsidRPr="00BA6815" w:rsidRDefault="00772020" w:rsidP="00772020">
      <w:pPr>
        <w:jc w:val="both"/>
        <w:rPr>
          <w:rStyle w:val="normaltextrun1"/>
          <w:rFonts w:cs="Arial"/>
          <w:b/>
        </w:rPr>
      </w:pPr>
      <w:r w:rsidRPr="00BA6815">
        <w:rPr>
          <w:rStyle w:val="normaltextrun1"/>
          <w:rFonts w:cs="Arial"/>
          <w:b/>
        </w:rPr>
        <w:t>Skills Development</w:t>
      </w:r>
    </w:p>
    <w:p w14:paraId="76068E41" w14:textId="77777777" w:rsidR="00772020" w:rsidRDefault="00772020" w:rsidP="00772020">
      <w:pPr>
        <w:jc w:val="both"/>
        <w:rPr>
          <w:rStyle w:val="normaltextrun1"/>
          <w:rFonts w:cs="Arial"/>
        </w:rPr>
      </w:pPr>
      <w:r w:rsidRPr="00BA6815">
        <w:rPr>
          <w:rStyle w:val="normaltextrun1"/>
          <w:rFonts w:cs="Arial"/>
        </w:rPr>
        <w:t xml:space="preserve">Academic Liaison Librarians are the main point of contact for staff and students, and contribute to teaching and learning by helping students to develop the skills required to find, use and evaluate information sources within the subject areas taught by the Institute. All new students receive a </w:t>
      </w:r>
      <w:r>
        <w:rPr>
          <w:rStyle w:val="normaltextrun1"/>
          <w:rFonts w:cs="Arial"/>
        </w:rPr>
        <w:t>b</w:t>
      </w:r>
      <w:r w:rsidRPr="00BA6815">
        <w:rPr>
          <w:rStyle w:val="normaltextrun1"/>
          <w:rFonts w:cs="Arial"/>
        </w:rPr>
        <w:t xml:space="preserve">asic </w:t>
      </w:r>
      <w:r>
        <w:rPr>
          <w:rStyle w:val="normaltextrun1"/>
          <w:rFonts w:cs="Arial"/>
        </w:rPr>
        <w:t>s</w:t>
      </w:r>
      <w:r w:rsidRPr="00BA6815">
        <w:rPr>
          <w:rStyle w:val="normaltextrun1"/>
          <w:rFonts w:cs="Arial"/>
        </w:rPr>
        <w:t xml:space="preserve">kills session and a referencing session during the first term, followed by more in-depth sessions throughout their studies. </w:t>
      </w:r>
    </w:p>
    <w:p w14:paraId="748C395D" w14:textId="77777777" w:rsidR="00772020" w:rsidRDefault="00772020" w:rsidP="00772020">
      <w:pPr>
        <w:jc w:val="both"/>
        <w:rPr>
          <w:rStyle w:val="normaltextrun1"/>
          <w:rFonts w:cs="Arial"/>
        </w:rPr>
      </w:pPr>
    </w:p>
    <w:p w14:paraId="42819866" w14:textId="77777777" w:rsidR="00772020" w:rsidRPr="00BA6815" w:rsidRDefault="00772020" w:rsidP="00772020">
      <w:pPr>
        <w:jc w:val="both"/>
        <w:rPr>
          <w:rStyle w:val="normaltextrun1"/>
          <w:rFonts w:cs="Arial"/>
        </w:rPr>
      </w:pPr>
      <w:r w:rsidRPr="00BA6815">
        <w:rPr>
          <w:rStyle w:val="normaltextrun1"/>
          <w:rFonts w:cs="Arial"/>
        </w:rPr>
        <w:t xml:space="preserve">Academic Liaison Librarians also provide a wider </w:t>
      </w:r>
      <w:proofErr w:type="spellStart"/>
      <w:r w:rsidRPr="00BA6815">
        <w:rPr>
          <w:rStyle w:val="normaltextrun1"/>
          <w:rFonts w:cs="Arial"/>
        </w:rPr>
        <w:t>InfoSkills</w:t>
      </w:r>
      <w:proofErr w:type="spellEnd"/>
      <w:r w:rsidRPr="00BA6815">
        <w:rPr>
          <w:rStyle w:val="normaltextrun1"/>
          <w:rFonts w:cs="Arial"/>
        </w:rPr>
        <w:t xml:space="preserve"> programme focusing on transferable employability skills and academic skills. This includes advanced search skills, ethical use of information, referencing and managing your online identity. Support can be provided face-to-face or remotely; by email, over the phone or via </w:t>
      </w:r>
      <w:r>
        <w:rPr>
          <w:rStyle w:val="normaltextrun1"/>
          <w:rFonts w:cs="Arial"/>
        </w:rPr>
        <w:t>Teams</w:t>
      </w:r>
      <w:r w:rsidRPr="00BA6815">
        <w:rPr>
          <w:rStyle w:val="normaltextrun1"/>
          <w:rFonts w:cs="Arial"/>
        </w:rPr>
        <w:t xml:space="preserve">. </w:t>
      </w:r>
      <w:r>
        <w:rPr>
          <w:rStyle w:val="normaltextrun1"/>
          <w:rFonts w:cs="Arial"/>
        </w:rPr>
        <w:t xml:space="preserve">Students can also book a one-to-one session directly with their librarian or digital skills advisor from the library website.  </w:t>
      </w:r>
      <w:r w:rsidRPr="00BA6815">
        <w:rPr>
          <w:rStyle w:val="normaltextrun1"/>
          <w:rFonts w:cs="Arial"/>
        </w:rPr>
        <w:t xml:space="preserve">Referencing guidance is also available from the </w:t>
      </w:r>
      <w:r>
        <w:rPr>
          <w:rStyle w:val="normaltextrun1"/>
          <w:rFonts w:cs="Arial"/>
        </w:rPr>
        <w:t>LLR</w:t>
      </w:r>
      <w:r w:rsidRPr="00BA6815">
        <w:rPr>
          <w:rStyle w:val="normaltextrun1"/>
          <w:rFonts w:cs="Arial"/>
        </w:rPr>
        <w:t xml:space="preserve"> and can be accessed from the </w:t>
      </w:r>
      <w:r>
        <w:rPr>
          <w:rStyle w:val="normaltextrun1"/>
          <w:rFonts w:cs="Arial"/>
        </w:rPr>
        <w:t>library</w:t>
      </w:r>
      <w:r w:rsidRPr="00BA6815">
        <w:rPr>
          <w:rStyle w:val="normaltextrun1"/>
          <w:rFonts w:cs="Arial"/>
        </w:rPr>
        <w:t xml:space="preserve"> website.  </w:t>
      </w:r>
    </w:p>
    <w:p w14:paraId="00C06563" w14:textId="77777777" w:rsidR="00772020" w:rsidRPr="00BA6815" w:rsidRDefault="00772020" w:rsidP="00772020">
      <w:pPr>
        <w:jc w:val="both"/>
        <w:rPr>
          <w:rStyle w:val="normaltextrun1"/>
          <w:rFonts w:cs="Arial"/>
        </w:rPr>
      </w:pPr>
    </w:p>
    <w:p w14:paraId="6FFE42C1" w14:textId="77777777" w:rsidR="00772020" w:rsidRDefault="00772020" w:rsidP="00772020">
      <w:pPr>
        <w:jc w:val="both"/>
        <w:rPr>
          <w:b/>
          <w:bCs/>
        </w:rPr>
      </w:pPr>
      <w:r w:rsidRPr="00BA6815">
        <w:rPr>
          <w:b/>
          <w:bCs/>
        </w:rPr>
        <w:t>D</w:t>
      </w:r>
      <w:r>
        <w:rPr>
          <w:b/>
          <w:bCs/>
        </w:rPr>
        <w:t>igital Skills</w:t>
      </w:r>
    </w:p>
    <w:p w14:paraId="0853E45F" w14:textId="77777777" w:rsidR="00772020" w:rsidRPr="00B05E53" w:rsidRDefault="00772020" w:rsidP="00772020">
      <w:pPr>
        <w:jc w:val="both"/>
        <w:rPr>
          <w:rFonts w:cs="Arial"/>
        </w:rPr>
      </w:pPr>
      <w:r w:rsidRPr="00B05E53">
        <w:rPr>
          <w:rFonts w:cs="Arial"/>
        </w:rPr>
        <w:t>Our Digital Services team are always on hand to assist students in identifying their own skills gaps and locate appropriate structured learning resources to develop digital confidence.</w:t>
      </w:r>
      <w:r w:rsidRPr="00B05E53">
        <w:rPr>
          <w:rFonts w:cs="Arial"/>
          <w:color w:val="212529"/>
          <w:shd w:val="clear" w:color="auto" w:fill="FFFFFF"/>
        </w:rPr>
        <w:t xml:space="preserve"> You can access our full range of digital skills resources at any time.  Many of our courses are from LinkedIn Learning, and as a member of staff or student, you have free access.  Students can gain a range of digital badges t</w:t>
      </w:r>
      <w:r>
        <w:rPr>
          <w:rFonts w:cs="Arial"/>
          <w:color w:val="212529"/>
          <w:shd w:val="clear" w:color="auto" w:fill="FFFFFF"/>
        </w:rPr>
        <w:t xml:space="preserve">o </w:t>
      </w:r>
      <w:r w:rsidRPr="00B05E53">
        <w:rPr>
          <w:rFonts w:cs="Arial"/>
          <w:color w:val="212529"/>
          <w:shd w:val="clear" w:color="auto" w:fill="FFFFFF"/>
        </w:rPr>
        <w:t xml:space="preserve">demonstrate </w:t>
      </w:r>
      <w:r>
        <w:rPr>
          <w:rFonts w:cs="Arial"/>
          <w:color w:val="212529"/>
          <w:shd w:val="clear" w:color="auto" w:fill="FFFFFF"/>
        </w:rPr>
        <w:t>their</w:t>
      </w:r>
      <w:r w:rsidRPr="00B05E53">
        <w:rPr>
          <w:rFonts w:cs="Arial"/>
          <w:color w:val="212529"/>
          <w:shd w:val="clear" w:color="auto" w:fill="FFFFFF"/>
        </w:rPr>
        <w:t xml:space="preserve"> knowledge</w:t>
      </w:r>
      <w:r>
        <w:rPr>
          <w:rFonts w:cs="Arial"/>
          <w:color w:val="212529"/>
          <w:shd w:val="clear" w:color="auto" w:fill="FFFFFF"/>
        </w:rPr>
        <w:t xml:space="preserve"> and digital capabilities</w:t>
      </w:r>
      <w:r w:rsidRPr="00B05E53">
        <w:rPr>
          <w:rFonts w:cs="Arial"/>
          <w:color w:val="212529"/>
          <w:shd w:val="clear" w:color="auto" w:fill="FFFFFF"/>
        </w:rPr>
        <w:t>.</w:t>
      </w:r>
    </w:p>
    <w:p w14:paraId="156CD214" w14:textId="77777777" w:rsidR="00772020" w:rsidRPr="00BA6815" w:rsidRDefault="00772020" w:rsidP="00772020">
      <w:pPr>
        <w:jc w:val="both"/>
      </w:pPr>
    </w:p>
    <w:p w14:paraId="0AC3FA46" w14:textId="77777777" w:rsidR="00772020" w:rsidRPr="00BA6815" w:rsidRDefault="00772020" w:rsidP="00772020">
      <w:pPr>
        <w:jc w:val="both"/>
        <w:rPr>
          <w:rStyle w:val="normaltextrun1"/>
          <w:rFonts w:cs="Arial"/>
          <w:b/>
        </w:rPr>
      </w:pPr>
      <w:bookmarkStart w:id="35" w:name="_Hlk134781789"/>
      <w:r w:rsidRPr="00BA6815">
        <w:rPr>
          <w:rStyle w:val="normaltextrun1"/>
          <w:rFonts w:cs="Arial"/>
          <w:b/>
        </w:rPr>
        <w:t>Other Specialist Support</w:t>
      </w:r>
    </w:p>
    <w:p w14:paraId="1B64FAF7" w14:textId="77777777" w:rsidR="00772020" w:rsidRPr="00BA6815" w:rsidRDefault="00772020" w:rsidP="00772020">
      <w:pPr>
        <w:jc w:val="both"/>
        <w:rPr>
          <w:rStyle w:val="normaltextrun1"/>
          <w:rFonts w:cs="Arial"/>
        </w:rPr>
      </w:pPr>
      <w:r w:rsidRPr="00BA6815">
        <w:rPr>
          <w:rStyle w:val="normaltextrun1"/>
          <w:rFonts w:cs="Arial"/>
        </w:rPr>
        <w:t xml:space="preserve">The LLR offers access to a wide range of information sources in varied and accessible formats, ensuring equality of provision and access to learning materials. A designated </w:t>
      </w:r>
      <w:r w:rsidRPr="00BA6815">
        <w:rPr>
          <w:rStyle w:val="normaltextrun1"/>
          <w:rFonts w:cs="Arial"/>
        </w:rPr>
        <w:lastRenderedPageBreak/>
        <w:t xml:space="preserve">member of staff can help and </w:t>
      </w:r>
      <w:proofErr w:type="spellStart"/>
      <w:r w:rsidRPr="00BA6815">
        <w:rPr>
          <w:rStyle w:val="normaltextrun1"/>
          <w:rFonts w:cs="Arial"/>
        </w:rPr>
        <w:t>advise</w:t>
      </w:r>
      <w:proofErr w:type="spellEnd"/>
      <w:r w:rsidRPr="00BA6815">
        <w:rPr>
          <w:rStyle w:val="normaltextrun1"/>
          <w:rFonts w:cs="Arial"/>
        </w:rPr>
        <w:t xml:space="preserv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0BFC9DAA" w14:textId="77777777" w:rsidR="00772020" w:rsidRPr="00BA6815" w:rsidRDefault="00772020" w:rsidP="00772020">
      <w:pPr>
        <w:jc w:val="both"/>
        <w:rPr>
          <w:rStyle w:val="normaltextrun1"/>
          <w:rFonts w:cs="Arial"/>
          <w:b/>
        </w:rPr>
      </w:pPr>
    </w:p>
    <w:p w14:paraId="7539449E" w14:textId="77777777" w:rsidR="00772020" w:rsidRPr="00BA6815" w:rsidRDefault="00772020" w:rsidP="00772020">
      <w:pPr>
        <w:jc w:val="both"/>
        <w:rPr>
          <w:rStyle w:val="normaltextrun1"/>
          <w:rFonts w:cs="Arial"/>
          <w:b/>
        </w:rPr>
      </w:pPr>
      <w:r w:rsidRPr="00BA6815">
        <w:rPr>
          <w:rStyle w:val="normaltextrun1"/>
          <w:rFonts w:cs="Arial"/>
          <w:b/>
        </w:rPr>
        <w:t>The Need More? Service</w:t>
      </w:r>
    </w:p>
    <w:p w14:paraId="310A54A4" w14:textId="77777777" w:rsidR="00772020" w:rsidRPr="00BA6815" w:rsidRDefault="00772020" w:rsidP="00772020">
      <w:pPr>
        <w:jc w:val="both"/>
        <w:rPr>
          <w:rStyle w:val="normaltextrun1"/>
          <w:rFonts w:cs="Arial"/>
        </w:rPr>
      </w:pPr>
      <w:r w:rsidRPr="00BA6815">
        <w:rPr>
          <w:rStyle w:val="normaltextrun1"/>
          <w:rFonts w:cs="Arial"/>
        </w:rPr>
        <w:t>The LLR provides a Need More? service which takes an innovative approach to resource delivery, providing a one 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p>
    <w:bookmarkEnd w:id="35"/>
    <w:p w14:paraId="745DD923" w14:textId="77777777" w:rsidR="00772020" w:rsidRPr="00BA6815" w:rsidRDefault="00772020" w:rsidP="00772020">
      <w:pPr>
        <w:jc w:val="both"/>
        <w:rPr>
          <w:rStyle w:val="normaltextrun1"/>
          <w:rFonts w:cs="Arial"/>
        </w:rPr>
      </w:pPr>
    </w:p>
    <w:p w14:paraId="4F601172" w14:textId="77777777" w:rsidR="00772020" w:rsidRPr="00BA6815" w:rsidRDefault="00772020" w:rsidP="00772020">
      <w:pPr>
        <w:jc w:val="both"/>
        <w:rPr>
          <w:rStyle w:val="normaltextrun1"/>
          <w:rFonts w:cs="Arial"/>
          <w:b/>
        </w:rPr>
      </w:pPr>
      <w:r w:rsidRPr="00BA6815">
        <w:rPr>
          <w:rStyle w:val="normaltextrun1"/>
          <w:rFonts w:cs="Arial"/>
          <w:b/>
        </w:rPr>
        <w:t>Learning Spaces</w:t>
      </w:r>
    </w:p>
    <w:p w14:paraId="338A1476" w14:textId="77777777" w:rsidR="00772020" w:rsidRPr="00BA6815" w:rsidRDefault="00772020" w:rsidP="00772020">
      <w:pPr>
        <w:jc w:val="both"/>
        <w:rPr>
          <w:rStyle w:val="normaltextrun1"/>
          <w:rFonts w:cs="Arial"/>
        </w:rPr>
      </w:pPr>
      <w:r w:rsidRPr="00BA6815">
        <w:rPr>
          <w:rStyle w:val="normaltextrun1"/>
          <w:rFonts w:cs="Arial"/>
        </w:rPr>
        <w:t>Students are welcome to use any UWTSD librar</w:t>
      </w:r>
      <w:r>
        <w:rPr>
          <w:rStyle w:val="normaltextrun1"/>
          <w:rFonts w:cs="Arial"/>
        </w:rPr>
        <w:t>ies</w:t>
      </w:r>
      <w:r w:rsidRPr="00BA6815">
        <w:rPr>
          <w:rStyle w:val="normaltextrun1"/>
          <w:rFonts w:cs="Arial"/>
        </w:rPr>
        <w:t xml:space="preserve">, regardless of the subject of their study. As well as collections, the libraries provide a variety of flexible spaces, reflecting the way students work e.g. group study spaces and quiet areas, as well as IT facilities, wireless internet, photocopying and printing facilities, and excellent customer service. </w:t>
      </w:r>
    </w:p>
    <w:p w14:paraId="533FC8BC" w14:textId="77777777" w:rsidR="00772020" w:rsidRPr="00BA6815" w:rsidRDefault="00772020" w:rsidP="00772020">
      <w:pPr>
        <w:ind w:left="709"/>
        <w:rPr>
          <w:rStyle w:val="normaltextrun1"/>
          <w:rFonts w:cs="Arial"/>
          <w:b/>
        </w:rPr>
      </w:pPr>
    </w:p>
    <w:p w14:paraId="5104B448" w14:textId="77777777" w:rsidR="00772020" w:rsidRPr="00BA6815" w:rsidRDefault="00772020" w:rsidP="00772020">
      <w:pPr>
        <w:rPr>
          <w:rStyle w:val="normaltextrun1"/>
          <w:rFonts w:cs="Arial"/>
          <w:b/>
        </w:rPr>
      </w:pPr>
      <w:r w:rsidRPr="00BA6815">
        <w:rPr>
          <w:rStyle w:val="normaltextrun1"/>
          <w:rFonts w:cs="Arial"/>
          <w:b/>
        </w:rPr>
        <w:t>Further Information</w:t>
      </w:r>
    </w:p>
    <w:p w14:paraId="1CB7DD76" w14:textId="43E9DF1E" w:rsidR="009205E3" w:rsidRDefault="00772020" w:rsidP="36AA3193">
      <w:pPr>
        <w:jc w:val="both"/>
        <w:rPr>
          <w:rStyle w:val="normaltextrun"/>
        </w:rPr>
      </w:pPr>
      <w:r w:rsidRPr="00BA6815">
        <w:rPr>
          <w:rStyle w:val="normaltextrun1"/>
          <w:rFonts w:cs="Arial"/>
        </w:rPr>
        <w:t xml:space="preserve">For recent service developments and updates please visit the LLR’s website: </w:t>
      </w:r>
      <w:hyperlink r:id="rId54" w:history="1">
        <w:r w:rsidR="00F24192" w:rsidRPr="008D29C5">
          <w:rPr>
            <w:rStyle w:val="Hyperlink"/>
            <w:rFonts w:cs="Arial"/>
          </w:rPr>
          <w:t>http://www.uwtsd.ac.uk/library/</w:t>
        </w:r>
      </w:hyperlink>
      <w:r w:rsidRPr="00BA6815">
        <w:rPr>
          <w:rStyle w:val="normaltextrun1"/>
          <w:rFonts w:cs="Arial"/>
        </w:rPr>
        <w:t>. This also provides staff and library contact information for all the libraries of the University. The LLR can also be followed on Facebook, Twitter and Instagram (@UWTSDLib) and contacted by email:</w:t>
      </w:r>
      <w:bookmarkEnd w:id="34"/>
      <w:r w:rsidR="00E616F5">
        <w:rPr>
          <w:rStyle w:val="normaltextrun1"/>
          <w:rFonts w:cs="Arial"/>
        </w:rPr>
        <w:t xml:space="preserve"> </w:t>
      </w:r>
      <w:hyperlink r:id="rId55" w:history="1">
        <w:r w:rsidR="00E616F5" w:rsidRPr="008129A3">
          <w:rPr>
            <w:rStyle w:val="Hyperlink"/>
            <w:rFonts w:cs="Arial"/>
          </w:rPr>
          <w:t>library@uwtsd.ac.uk</w:t>
        </w:r>
      </w:hyperlink>
      <w:r w:rsidR="00E616F5">
        <w:rPr>
          <w:rStyle w:val="normaltextrun1"/>
          <w:rFonts w:cs="Arial"/>
        </w:rPr>
        <w:t xml:space="preserve">. </w:t>
      </w:r>
    </w:p>
    <w:p w14:paraId="1B14BD87" w14:textId="6BFEF876" w:rsidR="7E6F259D" w:rsidRPr="0059347E" w:rsidRDefault="7E6F259D" w:rsidP="0059347E">
      <w:pPr>
        <w:pStyle w:val="Heading1"/>
      </w:pPr>
      <w:bookmarkStart w:id="36" w:name="_Toc1752008504"/>
      <w:r>
        <w:t>DIGITAL CREATIVITY AND LEARNING (DCL)</w:t>
      </w:r>
      <w:bookmarkEnd w:id="36"/>
    </w:p>
    <w:p w14:paraId="5EA9062A" w14:textId="036A8768" w:rsidR="7E6F259D" w:rsidRDefault="7E6F259D" w:rsidP="7E6F259D">
      <w:pPr>
        <w:jc w:val="both"/>
        <w:rPr>
          <w:rStyle w:val="normaltextrun"/>
          <w:b/>
          <w:bCs/>
          <w:szCs w:val="22"/>
        </w:rPr>
      </w:pPr>
      <w:r w:rsidRPr="00264F7F">
        <w:rPr>
          <w:rStyle w:val="normaltextrun"/>
          <w:b/>
          <w:szCs w:val="22"/>
        </w:rPr>
        <w:t>Digital learning</w:t>
      </w:r>
    </w:p>
    <w:p w14:paraId="0509FE88" w14:textId="186071D4" w:rsidR="7E6F259D" w:rsidRPr="00264F7F" w:rsidRDefault="7E6F259D" w:rsidP="7E6F259D">
      <w:pPr>
        <w:jc w:val="both"/>
        <w:rPr>
          <w:rStyle w:val="normaltextrun"/>
          <w:b/>
          <w:szCs w:val="22"/>
        </w:rPr>
      </w:pPr>
    </w:p>
    <w:p w14:paraId="6392A8C6" w14:textId="08872B81" w:rsidR="7E6F259D" w:rsidRDefault="7E6F259D" w:rsidP="7E6F259D">
      <w:pPr>
        <w:jc w:val="both"/>
        <w:rPr>
          <w:rStyle w:val="normaltextrun"/>
          <w:szCs w:val="22"/>
        </w:rPr>
      </w:pPr>
      <w:r w:rsidRPr="7E6F259D">
        <w:rPr>
          <w:rStyle w:val="normaltextrun"/>
          <w:szCs w:val="22"/>
        </w:rPr>
        <w:t xml:space="preserve">Digital learning encompasses a wide variety of learning models and approaches, digital technologies, and services, therefore, playing a vital role in how content is delivered and how students learn. The current Covid situation has been a catalyst to elevating the significance of high-quality digital teaching and learning resources, and also the importance of ensuring parity for both face-to-face and remote learning experiences. </w:t>
      </w:r>
    </w:p>
    <w:p w14:paraId="72C2812C" w14:textId="6AD9E7CB" w:rsidR="7E6F259D" w:rsidRDefault="7E6F259D" w:rsidP="7E6F259D">
      <w:pPr>
        <w:jc w:val="both"/>
        <w:rPr>
          <w:rStyle w:val="normaltextrun"/>
          <w:szCs w:val="22"/>
        </w:rPr>
      </w:pPr>
    </w:p>
    <w:p w14:paraId="24DE433D" w14:textId="198CA4A7" w:rsidR="7E6F259D" w:rsidRDefault="7E6F259D" w:rsidP="7E6F259D">
      <w:pPr>
        <w:jc w:val="both"/>
        <w:rPr>
          <w:rStyle w:val="normaltextrun"/>
          <w:szCs w:val="22"/>
        </w:rPr>
      </w:pPr>
      <w:r w:rsidRPr="7E6F259D">
        <w:rPr>
          <w:rStyle w:val="normaltextrun"/>
          <w:szCs w:val="22"/>
        </w:rPr>
        <w:t>A well-developed package of digital learning materials can:</w:t>
      </w:r>
    </w:p>
    <w:p w14:paraId="71A6B3AB" w14:textId="2CDC70EB"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 xml:space="preserve">Improve learning experience </w:t>
      </w:r>
    </w:p>
    <w:p w14:paraId="3AF61C3C" w14:textId="33019707"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Widen participation and collaboration</w:t>
      </w:r>
    </w:p>
    <w:p w14:paraId="1004B021" w14:textId="6C355AEB"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 xml:space="preserve">Improve accessibility </w:t>
      </w:r>
    </w:p>
    <w:p w14:paraId="118BC33C" w14:textId="794A4A16"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Develop key employability skills</w:t>
      </w:r>
    </w:p>
    <w:p w14:paraId="22461E97" w14:textId="759ADF1D" w:rsidR="00A433C3" w:rsidRPr="0059347E" w:rsidRDefault="00A433C3" w:rsidP="0059347E">
      <w:pPr>
        <w:pStyle w:val="Heading1"/>
      </w:pPr>
      <w:bookmarkStart w:id="37" w:name="_Toc341824365"/>
      <w:r>
        <w:t>IT SERVICE DELIVERY</w:t>
      </w:r>
      <w:bookmarkEnd w:id="37"/>
    </w:p>
    <w:p w14:paraId="77103D40" w14:textId="0069DC19" w:rsidR="00A433C3" w:rsidRP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t xml:space="preserve">IT support is available through our </w:t>
      </w:r>
      <w:hyperlink r:id="rId56" w:history="1">
        <w:r w:rsidRPr="00A433C3">
          <w:rPr>
            <w:rFonts w:eastAsia="DengXian" w:cs="Arial"/>
            <w:color w:val="0563C1"/>
            <w:szCs w:val="22"/>
            <w:u w:val="single"/>
            <w:lang w:eastAsia="zh-CN"/>
          </w:rPr>
          <w:t>IT Service Desk</w:t>
        </w:r>
      </w:hyperlink>
      <w:r w:rsidRPr="00A433C3">
        <w:rPr>
          <w:rFonts w:eastAsia="DengXian" w:cs="Arial"/>
          <w:szCs w:val="22"/>
          <w:lang w:eastAsia="zh-CN"/>
        </w:rPr>
        <w:t xml:space="preserve"> who are available to help and assist you over the phone, in person or via our online Web Help Desk system.</w:t>
      </w:r>
    </w:p>
    <w:p w14:paraId="450ABB82" w14:textId="77777777" w:rsidR="00A433C3" w:rsidRP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t xml:space="preserve">To request IT Support, visit our </w:t>
      </w:r>
      <w:hyperlink r:id="rId57" w:history="1">
        <w:r w:rsidRPr="00A433C3">
          <w:rPr>
            <w:rFonts w:eastAsia="DengXian" w:cs="Arial"/>
            <w:color w:val="0563C1"/>
            <w:szCs w:val="22"/>
            <w:u w:val="single"/>
            <w:lang w:eastAsia="zh-CN"/>
          </w:rPr>
          <w:t>Web Help Desk</w:t>
        </w:r>
      </w:hyperlink>
      <w:r w:rsidRPr="00A433C3">
        <w:rPr>
          <w:rFonts w:eastAsia="DengXian" w:cs="Arial"/>
          <w:szCs w:val="22"/>
          <w:lang w:eastAsia="zh-CN"/>
        </w:rPr>
        <w:t xml:space="preserve"> service. Alternatively, we also provide telephone support 24 hours a day, 365 days a year so no matter when you may need assistance, we’re here to help by calling us on 0300 500 5055.</w:t>
      </w:r>
    </w:p>
    <w:p w14:paraId="47C83C6C" w14:textId="77777777" w:rsidR="00A433C3" w:rsidRPr="00A433C3" w:rsidRDefault="00A433C3" w:rsidP="00A275BE">
      <w:pPr>
        <w:keepNext/>
        <w:jc w:val="both"/>
        <w:rPr>
          <w:b/>
          <w:bCs/>
        </w:rPr>
      </w:pPr>
      <w:r w:rsidRPr="00A433C3">
        <w:rPr>
          <w:b/>
          <w:bCs/>
        </w:rPr>
        <w:lastRenderedPageBreak/>
        <w:t>Wi-Fi</w:t>
      </w:r>
    </w:p>
    <w:p w14:paraId="67C2DF09" w14:textId="361D3A6B" w:rsidR="00A433C3" w:rsidRDefault="00A433C3" w:rsidP="00A275BE">
      <w:pPr>
        <w:keepNext/>
        <w:jc w:val="both"/>
        <w:rPr>
          <w:rFonts w:eastAsia="DengXian" w:cs="Arial"/>
          <w:szCs w:val="22"/>
          <w:lang w:eastAsia="zh-CN"/>
        </w:rPr>
      </w:pPr>
      <w:r w:rsidRPr="00A433C3">
        <w:rPr>
          <w:rFonts w:eastAsia="DengXian" w:cs="Arial"/>
          <w:szCs w:val="22"/>
          <w:lang w:eastAsia="zh-CN"/>
        </w:rPr>
        <w:t xml:space="preserve">All students can access our </w:t>
      </w:r>
      <w:hyperlink r:id="rId58" w:history="1">
        <w:proofErr w:type="spellStart"/>
        <w:r w:rsidRPr="00A433C3">
          <w:rPr>
            <w:rFonts w:eastAsia="DengXian" w:cs="Arial"/>
            <w:color w:val="0563C1"/>
            <w:szCs w:val="22"/>
            <w:u w:val="single"/>
            <w:lang w:eastAsia="zh-CN"/>
          </w:rPr>
          <w:t>eduroam</w:t>
        </w:r>
        <w:proofErr w:type="spellEnd"/>
        <w:r w:rsidRPr="00A433C3">
          <w:rPr>
            <w:rFonts w:eastAsia="DengXian" w:cs="Arial"/>
            <w:color w:val="0563C1"/>
            <w:szCs w:val="22"/>
            <w:u w:val="single"/>
            <w:lang w:eastAsia="zh-CN"/>
          </w:rPr>
          <w:t xml:space="preserve"> wireless network</w:t>
        </w:r>
      </w:hyperlink>
      <w:r w:rsidRPr="00A433C3">
        <w:rPr>
          <w:rFonts w:eastAsia="DengXian" w:cs="Arial"/>
          <w:szCs w:val="22"/>
          <w:lang w:eastAsia="zh-CN"/>
        </w:rPr>
        <w:t xml:space="preserve"> on their laptop, mobile phone or tablet. </w:t>
      </w:r>
    </w:p>
    <w:p w14:paraId="1A56EBDF" w14:textId="77777777" w:rsidR="00E931CA" w:rsidRPr="00A433C3" w:rsidRDefault="00E931CA" w:rsidP="00072B7A">
      <w:pPr>
        <w:jc w:val="both"/>
        <w:rPr>
          <w:rFonts w:eastAsia="DengXian" w:cs="Arial"/>
          <w:szCs w:val="22"/>
          <w:lang w:eastAsia="zh-CN"/>
        </w:rPr>
      </w:pPr>
    </w:p>
    <w:p w14:paraId="39F35A60" w14:textId="13A38B0D" w:rsidR="00A433C3" w:rsidRDefault="00A433C3" w:rsidP="00072B7A">
      <w:pPr>
        <w:jc w:val="both"/>
        <w:rPr>
          <w:rFonts w:eastAsia="DengXian" w:cs="Arial"/>
          <w:szCs w:val="22"/>
          <w:lang w:eastAsia="zh-CN"/>
        </w:rPr>
      </w:pPr>
      <w:proofErr w:type="spellStart"/>
      <w:r w:rsidRPr="00A433C3">
        <w:rPr>
          <w:rFonts w:eastAsia="DengXian" w:cs="Arial"/>
          <w:szCs w:val="22"/>
          <w:lang w:eastAsia="zh-CN"/>
        </w:rPr>
        <w:t>Eduroam</w:t>
      </w:r>
      <w:proofErr w:type="spellEnd"/>
      <w:r w:rsidRPr="00A433C3">
        <w:rPr>
          <w:rFonts w:eastAsia="DengXian" w:cs="Arial"/>
          <w:szCs w:val="22"/>
          <w:lang w:eastAsia="zh-CN"/>
        </w:rPr>
        <w:t xml:space="preserve"> is the wireless network available to use across all campuses. </w:t>
      </w:r>
      <w:proofErr w:type="spellStart"/>
      <w:r w:rsidRPr="00A433C3">
        <w:rPr>
          <w:rFonts w:eastAsia="DengXian" w:cs="Arial"/>
          <w:szCs w:val="22"/>
          <w:lang w:eastAsia="zh-CN"/>
        </w:rPr>
        <w:t>Eduroam</w:t>
      </w:r>
      <w:proofErr w:type="spellEnd"/>
      <w:r w:rsidRPr="00A433C3">
        <w:rPr>
          <w:rFonts w:eastAsia="DengXian" w:cs="Arial"/>
          <w:szCs w:val="22"/>
          <w:lang w:eastAsia="zh-CN"/>
        </w:rPr>
        <w:t xml:space="preserve"> also provides you with Wi-Fi access at any other </w:t>
      </w:r>
      <w:proofErr w:type="spellStart"/>
      <w:r w:rsidRPr="00A433C3">
        <w:rPr>
          <w:rFonts w:eastAsia="DengXian" w:cs="Arial"/>
          <w:szCs w:val="22"/>
          <w:lang w:eastAsia="zh-CN"/>
        </w:rPr>
        <w:t>eduroam</w:t>
      </w:r>
      <w:proofErr w:type="spellEnd"/>
      <w:r w:rsidRPr="00A433C3">
        <w:rPr>
          <w:rFonts w:eastAsia="DengXian" w:cs="Arial"/>
          <w:szCs w:val="22"/>
          <w:lang w:eastAsia="zh-CN"/>
        </w:rPr>
        <w:t xml:space="preserve"> enabled institution across the world.</w:t>
      </w:r>
    </w:p>
    <w:p w14:paraId="041A3EAE" w14:textId="77777777" w:rsidR="00E931CA" w:rsidRPr="00A433C3" w:rsidRDefault="00E931CA" w:rsidP="00072B7A">
      <w:pPr>
        <w:jc w:val="both"/>
        <w:rPr>
          <w:rFonts w:eastAsia="DengXian" w:cs="Arial"/>
          <w:szCs w:val="22"/>
          <w:lang w:eastAsia="zh-CN"/>
        </w:rPr>
      </w:pPr>
    </w:p>
    <w:p w14:paraId="47DEE340" w14:textId="77777777" w:rsidR="00A433C3" w:rsidRPr="00A433C3" w:rsidRDefault="00A433C3" w:rsidP="00072B7A">
      <w:pPr>
        <w:jc w:val="both"/>
        <w:rPr>
          <w:rFonts w:cs="Arial"/>
          <w:b/>
          <w:bCs/>
        </w:rPr>
      </w:pPr>
      <w:r w:rsidRPr="00A433C3">
        <w:rPr>
          <w:rFonts w:cs="Arial"/>
          <w:b/>
          <w:bCs/>
        </w:rPr>
        <w:t>Open Access Computers &amp; Booking Facilities</w:t>
      </w:r>
    </w:p>
    <w:p w14:paraId="4CC0E7F0" w14:textId="4623529D" w:rsidR="00A433C3" w:rsidRDefault="00A433C3" w:rsidP="00072B7A">
      <w:pPr>
        <w:jc w:val="both"/>
        <w:rPr>
          <w:rFonts w:eastAsia="DengXian" w:cs="Arial"/>
          <w:szCs w:val="22"/>
          <w:lang w:eastAsia="zh-CN"/>
        </w:rPr>
      </w:pPr>
      <w:r w:rsidRPr="00A433C3">
        <w:rPr>
          <w:rFonts w:eastAsia="DengXian" w:cs="Arial"/>
          <w:szCs w:val="22"/>
          <w:lang w:eastAsia="zh-CN"/>
        </w:rPr>
        <w:t xml:space="preserve">Students can access general IT facilities through our </w:t>
      </w:r>
      <w:hyperlink r:id="rId59" w:history="1">
        <w:r w:rsidRPr="00A433C3">
          <w:rPr>
            <w:rFonts w:eastAsia="DengXian" w:cs="Arial"/>
            <w:color w:val="0563C1"/>
            <w:szCs w:val="22"/>
            <w:u w:val="single"/>
            <w:lang w:eastAsia="zh-CN"/>
          </w:rPr>
          <w:t>open access computer areas</w:t>
        </w:r>
      </w:hyperlink>
      <w:r w:rsidRPr="00A433C3">
        <w:rPr>
          <w:rFonts w:eastAsia="DengXian" w:cs="Arial"/>
          <w:szCs w:val="22"/>
          <w:lang w:eastAsia="zh-CN"/>
        </w:rPr>
        <w:t xml:space="preserve"> across our University campuses.</w:t>
      </w:r>
    </w:p>
    <w:p w14:paraId="54251BAA" w14:textId="77777777" w:rsidR="00E931CA" w:rsidRPr="00A433C3" w:rsidRDefault="00E931CA" w:rsidP="00072B7A">
      <w:pPr>
        <w:jc w:val="both"/>
        <w:rPr>
          <w:rFonts w:eastAsia="DengXian" w:cs="Arial"/>
          <w:szCs w:val="22"/>
          <w:lang w:eastAsia="zh-CN"/>
        </w:rPr>
      </w:pPr>
    </w:p>
    <w:p w14:paraId="1F8ECC4A" w14:textId="77777777" w:rsidR="00A433C3" w:rsidRPr="00A433C3" w:rsidRDefault="00A433C3" w:rsidP="00072B7A">
      <w:pPr>
        <w:jc w:val="both"/>
        <w:rPr>
          <w:rFonts w:cs="Arial"/>
          <w:b/>
          <w:bCs/>
          <w:i/>
          <w:iCs/>
        </w:rPr>
      </w:pPr>
      <w:r w:rsidRPr="00A433C3">
        <w:rPr>
          <w:rFonts w:cs="Arial"/>
          <w:b/>
          <w:bCs/>
          <w:i/>
          <w:iCs/>
        </w:rPr>
        <w:t>What do computer rooms offer?</w:t>
      </w:r>
    </w:p>
    <w:p w14:paraId="443FEE27" w14:textId="77777777" w:rsidR="00A433C3" w:rsidRPr="00A433C3" w:rsidRDefault="00A433C3" w:rsidP="003A22A0">
      <w:pPr>
        <w:numPr>
          <w:ilvl w:val="0"/>
          <w:numId w:val="8"/>
        </w:numPr>
        <w:jc w:val="both"/>
        <w:rPr>
          <w:rFonts w:eastAsia="DengXian" w:cs="Arial"/>
          <w:szCs w:val="22"/>
          <w:lang w:eastAsia="zh-CN"/>
        </w:rPr>
      </w:pPr>
      <w:r w:rsidRPr="00A433C3">
        <w:rPr>
          <w:rFonts w:eastAsia="DengXian" w:cs="Arial"/>
          <w:szCs w:val="22"/>
          <w:lang w:eastAsia="zh-CN"/>
        </w:rPr>
        <w:t>PCs connected to the University’s data network</w:t>
      </w:r>
    </w:p>
    <w:p w14:paraId="63A01BA4" w14:textId="77777777" w:rsidR="00A433C3" w:rsidRPr="00A433C3" w:rsidRDefault="00A433C3" w:rsidP="003A22A0">
      <w:pPr>
        <w:numPr>
          <w:ilvl w:val="0"/>
          <w:numId w:val="8"/>
        </w:numPr>
        <w:jc w:val="both"/>
        <w:rPr>
          <w:rFonts w:eastAsia="DengXian" w:cs="Arial"/>
          <w:szCs w:val="22"/>
          <w:lang w:eastAsia="zh-CN"/>
        </w:rPr>
      </w:pPr>
      <w:r w:rsidRPr="00A433C3">
        <w:rPr>
          <w:rFonts w:eastAsia="DengXian" w:cs="Arial"/>
          <w:szCs w:val="22"/>
          <w:lang w:eastAsia="zh-CN"/>
        </w:rPr>
        <w:t>Usually a multifunctional device (MFD) offering colour and black and white printing, copying and scanning or a colour laser printer</w:t>
      </w:r>
    </w:p>
    <w:p w14:paraId="10515BBE" w14:textId="77777777" w:rsidR="00A433C3" w:rsidRPr="00A433C3" w:rsidRDefault="00A433C3" w:rsidP="003A22A0">
      <w:pPr>
        <w:numPr>
          <w:ilvl w:val="0"/>
          <w:numId w:val="8"/>
        </w:numPr>
        <w:jc w:val="both"/>
        <w:rPr>
          <w:rFonts w:eastAsia="DengXian" w:cs="Arial"/>
          <w:szCs w:val="22"/>
          <w:lang w:eastAsia="zh-CN"/>
        </w:rPr>
      </w:pPr>
      <w:r w:rsidRPr="00A433C3">
        <w:rPr>
          <w:rFonts w:eastAsia="DengXian" w:cs="Arial"/>
          <w:szCs w:val="22"/>
          <w:lang w:eastAsia="zh-CN"/>
        </w:rPr>
        <w:t>May also contain wireless access and more specialised equipment such as plotters, Sports Analysis Equipment and audio visual equipment</w:t>
      </w:r>
    </w:p>
    <w:p w14:paraId="1C39307D" w14:textId="77777777" w:rsidR="00A433C3" w:rsidRPr="00A433C3" w:rsidRDefault="00A433C3" w:rsidP="003A22A0">
      <w:pPr>
        <w:numPr>
          <w:ilvl w:val="0"/>
          <w:numId w:val="8"/>
        </w:numPr>
        <w:jc w:val="both"/>
        <w:rPr>
          <w:rFonts w:eastAsia="DengXian" w:cs="Arial"/>
          <w:szCs w:val="22"/>
          <w:lang w:eastAsia="zh-CN"/>
        </w:rPr>
      </w:pPr>
      <w:r w:rsidRPr="00A433C3">
        <w:rPr>
          <w:rFonts w:eastAsia="DengXian" w:cs="Arial"/>
          <w:szCs w:val="22"/>
          <w:lang w:eastAsia="zh-CN"/>
        </w:rPr>
        <w:t>Long opening hours with many of them open 24/7</w:t>
      </w:r>
    </w:p>
    <w:p w14:paraId="5905E22E" w14:textId="48A7A2B2" w:rsidR="00A433C3" w:rsidRPr="00A433C3" w:rsidRDefault="00A433C3" w:rsidP="003A22A0">
      <w:pPr>
        <w:numPr>
          <w:ilvl w:val="0"/>
          <w:numId w:val="8"/>
        </w:numPr>
        <w:jc w:val="both"/>
        <w:rPr>
          <w:rFonts w:eastAsia="DengXian" w:cs="Arial"/>
          <w:szCs w:val="22"/>
          <w:lang w:eastAsia="zh-CN"/>
        </w:rPr>
      </w:pPr>
      <w:r w:rsidRPr="00A433C3">
        <w:rPr>
          <w:rFonts w:eastAsia="DengXian" w:cs="Arial"/>
          <w:szCs w:val="22"/>
          <w:lang w:eastAsia="zh-CN"/>
        </w:rPr>
        <w:t xml:space="preserve">Ability to </w:t>
      </w:r>
      <w:hyperlink r:id="rId60" w:history="1">
        <w:r w:rsidRPr="00A433C3">
          <w:rPr>
            <w:rFonts w:eastAsia="DengXian" w:cs="Arial"/>
            <w:color w:val="0563C1"/>
            <w:szCs w:val="22"/>
            <w:u w:val="single"/>
            <w:lang w:eastAsia="zh-CN"/>
          </w:rPr>
          <w:t>pre-book a PC</w:t>
        </w:r>
      </w:hyperlink>
      <w:r w:rsidRPr="00A433C3">
        <w:rPr>
          <w:rFonts w:eastAsia="DengXian" w:cs="Arial"/>
          <w:szCs w:val="22"/>
          <w:lang w:eastAsia="zh-CN"/>
        </w:rPr>
        <w:t xml:space="preserve"> to use remotely to make sure you have access at the time you need to study.</w:t>
      </w:r>
    </w:p>
    <w:p w14:paraId="42F49EF2" w14:textId="77777777" w:rsidR="00E931CA" w:rsidRDefault="00E931CA" w:rsidP="00072B7A">
      <w:pPr>
        <w:jc w:val="both"/>
        <w:rPr>
          <w:rFonts w:cs="Arial"/>
          <w:b/>
          <w:bCs/>
        </w:rPr>
      </w:pPr>
    </w:p>
    <w:p w14:paraId="51C2F672" w14:textId="2EA31F4D" w:rsidR="00A433C3" w:rsidRPr="00A433C3" w:rsidRDefault="00A433C3" w:rsidP="00072B7A">
      <w:pPr>
        <w:jc w:val="both"/>
        <w:rPr>
          <w:rFonts w:cs="Arial"/>
          <w:b/>
          <w:bCs/>
        </w:rPr>
      </w:pPr>
      <w:r w:rsidRPr="00A433C3">
        <w:rPr>
          <w:rFonts w:cs="Arial"/>
          <w:b/>
          <w:bCs/>
        </w:rPr>
        <w:t>Student IT Exclusives</w:t>
      </w:r>
    </w:p>
    <w:p w14:paraId="3F75574B"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 xml:space="preserve">We provide students with access to free or heavily discounted software and computer solutions through our </w:t>
      </w:r>
      <w:hyperlink r:id="rId61" w:history="1">
        <w:r w:rsidRPr="00A433C3">
          <w:rPr>
            <w:rFonts w:eastAsia="DengXian" w:cs="Arial"/>
            <w:color w:val="0563C1"/>
            <w:szCs w:val="22"/>
            <w:u w:val="single"/>
            <w:lang w:eastAsia="zh-CN"/>
          </w:rPr>
          <w:t>Student IT Exclusives offers</w:t>
        </w:r>
      </w:hyperlink>
      <w:r w:rsidRPr="00A433C3">
        <w:rPr>
          <w:rFonts w:eastAsia="DengXian" w:cs="Arial"/>
          <w:szCs w:val="22"/>
          <w:lang w:eastAsia="zh-CN"/>
        </w:rPr>
        <w:t>.</w:t>
      </w:r>
    </w:p>
    <w:p w14:paraId="5161A7AA" w14:textId="77777777" w:rsidR="00E931CA" w:rsidRDefault="00E931CA" w:rsidP="00072B7A">
      <w:pPr>
        <w:jc w:val="both"/>
        <w:rPr>
          <w:rFonts w:cs="Arial"/>
          <w:b/>
          <w:bCs/>
          <w:i/>
          <w:iCs/>
        </w:rPr>
      </w:pPr>
    </w:p>
    <w:p w14:paraId="13A2B6F5" w14:textId="3D8278D0" w:rsidR="00A433C3" w:rsidRPr="00A433C3" w:rsidRDefault="00A433C3" w:rsidP="00072B7A">
      <w:pPr>
        <w:jc w:val="both"/>
        <w:rPr>
          <w:rFonts w:cs="Arial"/>
          <w:b/>
          <w:bCs/>
          <w:i/>
          <w:iCs/>
        </w:rPr>
      </w:pPr>
      <w:r w:rsidRPr="00A433C3">
        <w:rPr>
          <w:rFonts w:cs="Arial"/>
          <w:b/>
          <w:bCs/>
          <w:i/>
          <w:iCs/>
        </w:rPr>
        <w:t>Free Microsoft Office 365</w:t>
      </w:r>
    </w:p>
    <w:p w14:paraId="64519F42"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As a UWTSD student, you can download Microsoft Office 365 Pro Plus including Word, Excel and PowerPoint to use free for the duration of your studies at UWTSD.</w:t>
      </w:r>
    </w:p>
    <w:p w14:paraId="4335D8C4" w14:textId="77777777" w:rsidR="00E931CA" w:rsidRDefault="00E931CA" w:rsidP="00072B7A">
      <w:pPr>
        <w:jc w:val="both"/>
        <w:rPr>
          <w:rFonts w:cs="Arial"/>
          <w:b/>
          <w:bCs/>
          <w:i/>
          <w:iCs/>
        </w:rPr>
      </w:pPr>
    </w:p>
    <w:p w14:paraId="2A57810B" w14:textId="2A6A1860" w:rsidR="00A433C3" w:rsidRPr="00A433C3" w:rsidRDefault="00A433C3" w:rsidP="00072B7A">
      <w:pPr>
        <w:jc w:val="both"/>
        <w:rPr>
          <w:rFonts w:cs="Arial"/>
          <w:b/>
          <w:bCs/>
          <w:i/>
          <w:iCs/>
        </w:rPr>
      </w:pPr>
      <w:r w:rsidRPr="00A433C3">
        <w:rPr>
          <w:rFonts w:cs="Arial"/>
          <w:b/>
          <w:bCs/>
          <w:i/>
          <w:iCs/>
        </w:rPr>
        <w:t>Adobe Creative Cloud</w:t>
      </w:r>
    </w:p>
    <w:p w14:paraId="79FE4335"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Students studying on eligible courses are able to access Adobe Creative Cloud suite for free which can be installed on your personal device during your studies.</w:t>
      </w:r>
    </w:p>
    <w:p w14:paraId="6BCD8256" w14:textId="77777777" w:rsidR="00E931CA" w:rsidRDefault="00E931CA" w:rsidP="00072B7A">
      <w:pPr>
        <w:jc w:val="both"/>
        <w:rPr>
          <w:rFonts w:eastAsia="DengXian" w:cs="Arial"/>
          <w:szCs w:val="22"/>
          <w:lang w:eastAsia="zh-CN"/>
        </w:rPr>
      </w:pPr>
    </w:p>
    <w:p w14:paraId="2A653BA5" w14:textId="03C9B265" w:rsidR="00A433C3" w:rsidRPr="00A433C3" w:rsidRDefault="00A433C3" w:rsidP="00072B7A">
      <w:pPr>
        <w:jc w:val="both"/>
        <w:rPr>
          <w:rFonts w:eastAsia="DengXian" w:cs="Arial"/>
          <w:szCs w:val="22"/>
          <w:lang w:eastAsia="zh-CN"/>
        </w:rPr>
      </w:pPr>
      <w:r w:rsidRPr="00A433C3">
        <w:rPr>
          <w:rFonts w:eastAsia="DengXian" w:cs="Arial"/>
          <w:szCs w:val="22"/>
          <w:lang w:eastAsia="zh-CN"/>
        </w:rPr>
        <w:t>You can also purchase a copy of Adobe Creative Cloud directly from Adobe's Website and save over 65% discount paying on a monthly basis.</w:t>
      </w:r>
    </w:p>
    <w:p w14:paraId="26DCEC8B" w14:textId="77777777" w:rsidR="00E931CA" w:rsidRDefault="00E931CA" w:rsidP="00072B7A">
      <w:pPr>
        <w:jc w:val="both"/>
        <w:rPr>
          <w:rFonts w:cs="Arial"/>
          <w:b/>
          <w:bCs/>
          <w:i/>
          <w:iCs/>
        </w:rPr>
      </w:pPr>
    </w:p>
    <w:p w14:paraId="08ADF84B" w14:textId="460E1F8B" w:rsidR="00A433C3" w:rsidRPr="00A433C3" w:rsidRDefault="00A433C3" w:rsidP="00072B7A">
      <w:pPr>
        <w:jc w:val="both"/>
        <w:rPr>
          <w:rFonts w:cs="Arial"/>
          <w:b/>
          <w:bCs/>
          <w:i/>
          <w:iCs/>
        </w:rPr>
      </w:pPr>
      <w:r w:rsidRPr="00A433C3">
        <w:rPr>
          <w:rFonts w:cs="Arial"/>
          <w:b/>
          <w:bCs/>
          <w:i/>
          <w:iCs/>
        </w:rPr>
        <w:t>Free Windows 10 &amp; 11</w:t>
      </w:r>
    </w:p>
    <w:p w14:paraId="151B1670"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 are able to provide all students with a license to use Microsoft's latest operating system for free from our On the Hub store.</w:t>
      </w:r>
    </w:p>
    <w:p w14:paraId="230A0E66" w14:textId="77777777" w:rsidR="00E931CA" w:rsidRDefault="00E931CA" w:rsidP="00072B7A">
      <w:pPr>
        <w:jc w:val="both"/>
        <w:rPr>
          <w:rFonts w:cs="Arial"/>
          <w:b/>
          <w:bCs/>
          <w:i/>
          <w:iCs/>
        </w:rPr>
      </w:pPr>
    </w:p>
    <w:p w14:paraId="4B387B36" w14:textId="046B4A32" w:rsidR="00A433C3" w:rsidRPr="00A433C3" w:rsidRDefault="00A433C3" w:rsidP="00072B7A">
      <w:pPr>
        <w:jc w:val="both"/>
        <w:rPr>
          <w:rFonts w:cs="Arial"/>
          <w:b/>
          <w:bCs/>
          <w:i/>
          <w:iCs/>
        </w:rPr>
      </w:pPr>
      <w:r w:rsidRPr="00A433C3">
        <w:rPr>
          <w:rFonts w:cs="Arial"/>
          <w:b/>
          <w:bCs/>
          <w:i/>
          <w:iCs/>
        </w:rPr>
        <w:t>Software Discounts</w:t>
      </w:r>
    </w:p>
    <w:p w14:paraId="50DBAD1E"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We've created an online store where all students can download a huge range of free or heavily discounted software for use at home.</w:t>
      </w:r>
    </w:p>
    <w:p w14:paraId="7D59184A" w14:textId="77777777" w:rsidR="00E931CA" w:rsidRDefault="00E931CA" w:rsidP="00072B7A">
      <w:pPr>
        <w:jc w:val="both"/>
        <w:rPr>
          <w:rFonts w:cs="Arial"/>
          <w:b/>
          <w:bCs/>
          <w:i/>
          <w:iCs/>
        </w:rPr>
      </w:pPr>
    </w:p>
    <w:p w14:paraId="168D4453" w14:textId="53D7154D" w:rsidR="00A433C3" w:rsidRPr="00A433C3" w:rsidRDefault="00A433C3" w:rsidP="00072B7A">
      <w:pPr>
        <w:jc w:val="both"/>
        <w:rPr>
          <w:rFonts w:cs="Arial"/>
          <w:b/>
          <w:bCs/>
          <w:i/>
          <w:iCs/>
        </w:rPr>
      </w:pPr>
      <w:r w:rsidRPr="00A433C3">
        <w:rPr>
          <w:rFonts w:cs="Arial"/>
          <w:b/>
          <w:bCs/>
          <w:i/>
          <w:iCs/>
        </w:rPr>
        <w:t>The EDU store</w:t>
      </w:r>
    </w:p>
    <w:p w14:paraId="4482D142"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Discounts are available for students on a range of products including the Microsoft Surface, Apple devices, Phones &amp; Smart Watches. Free 4 year warranty on all Apple products &amp; free next day delivery on all orders.</w:t>
      </w:r>
    </w:p>
    <w:p w14:paraId="1FFA6FE9" w14:textId="77777777" w:rsidR="00E931CA" w:rsidRDefault="00E931CA" w:rsidP="00072B7A">
      <w:pPr>
        <w:jc w:val="both"/>
        <w:rPr>
          <w:rFonts w:cs="Arial"/>
          <w:b/>
          <w:bCs/>
          <w:i/>
          <w:iCs/>
        </w:rPr>
      </w:pPr>
    </w:p>
    <w:p w14:paraId="69A2B827" w14:textId="5E05CF9C" w:rsidR="00A433C3" w:rsidRPr="00A433C3" w:rsidRDefault="00A433C3" w:rsidP="00072B7A">
      <w:pPr>
        <w:jc w:val="both"/>
        <w:rPr>
          <w:rFonts w:cs="Arial"/>
          <w:b/>
          <w:bCs/>
          <w:i/>
          <w:iCs/>
        </w:rPr>
      </w:pPr>
      <w:r w:rsidRPr="00A433C3">
        <w:rPr>
          <w:rFonts w:cs="Arial"/>
          <w:b/>
          <w:bCs/>
          <w:i/>
          <w:iCs/>
        </w:rPr>
        <w:t>Select Easy Upgrade</w:t>
      </w:r>
    </w:p>
    <w:p w14:paraId="227F8E94"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Get the Apple Product you want right now. Spread the cost with low monthly payments, upgrade to the latest device at the end of the plan or pay off the balance with the Easy Upgrade Store</w:t>
      </w:r>
    </w:p>
    <w:p w14:paraId="60D87C3B" w14:textId="77777777" w:rsidR="00E931CA" w:rsidRDefault="00E931CA" w:rsidP="00072B7A">
      <w:pPr>
        <w:jc w:val="both"/>
        <w:rPr>
          <w:rFonts w:cs="Arial"/>
          <w:b/>
          <w:bCs/>
          <w:i/>
          <w:iCs/>
        </w:rPr>
      </w:pPr>
    </w:p>
    <w:p w14:paraId="128D9883" w14:textId="65A4081F" w:rsidR="00A433C3" w:rsidRPr="00A433C3" w:rsidRDefault="00A433C3" w:rsidP="00072B7A">
      <w:pPr>
        <w:jc w:val="both"/>
        <w:rPr>
          <w:rFonts w:cs="Arial"/>
          <w:b/>
          <w:bCs/>
          <w:i/>
          <w:iCs/>
        </w:rPr>
      </w:pPr>
      <w:r w:rsidRPr="00A433C3">
        <w:rPr>
          <w:rFonts w:cs="Arial"/>
          <w:b/>
          <w:bCs/>
          <w:i/>
          <w:iCs/>
        </w:rPr>
        <w:lastRenderedPageBreak/>
        <w:t>Apple's Education store</w:t>
      </w:r>
    </w:p>
    <w:p w14:paraId="5D209DC6"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You can get great Apple education pricing by visiting the Apple Education Store.</w:t>
      </w:r>
    </w:p>
    <w:p w14:paraId="0BD25775" w14:textId="77777777" w:rsidR="00E931CA" w:rsidRDefault="00E931CA" w:rsidP="00072B7A">
      <w:pPr>
        <w:jc w:val="both"/>
        <w:rPr>
          <w:rFonts w:cs="Arial"/>
          <w:b/>
          <w:bCs/>
          <w:i/>
          <w:iCs/>
        </w:rPr>
      </w:pPr>
    </w:p>
    <w:p w14:paraId="47519A02" w14:textId="6C22BDA5" w:rsidR="00A433C3" w:rsidRPr="00A433C3" w:rsidRDefault="00A433C3" w:rsidP="00072B7A">
      <w:pPr>
        <w:jc w:val="both"/>
        <w:rPr>
          <w:rFonts w:cs="Arial"/>
          <w:b/>
          <w:bCs/>
          <w:i/>
          <w:iCs/>
        </w:rPr>
      </w:pPr>
      <w:r w:rsidRPr="00A433C3">
        <w:rPr>
          <w:rFonts w:cs="Arial"/>
          <w:b/>
          <w:bCs/>
          <w:i/>
          <w:iCs/>
        </w:rPr>
        <w:t>Free Autodesk</w:t>
      </w:r>
    </w:p>
    <w:p w14:paraId="208E19D7"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Download a range of Autodesk software including Fusion 360, Inventor Professional, Revit, AutoCAD, 3ds Max &amp; Maya.</w:t>
      </w:r>
    </w:p>
    <w:p w14:paraId="6FEC0ED9" w14:textId="77777777" w:rsidR="00E931CA" w:rsidRDefault="00E931CA" w:rsidP="00072B7A">
      <w:pPr>
        <w:jc w:val="both"/>
        <w:rPr>
          <w:rFonts w:cs="Arial"/>
          <w:b/>
          <w:bCs/>
        </w:rPr>
      </w:pPr>
    </w:p>
    <w:p w14:paraId="06822227" w14:textId="1F71E85E" w:rsidR="00A433C3" w:rsidRPr="00A433C3" w:rsidRDefault="00A433C3" w:rsidP="00072B7A">
      <w:pPr>
        <w:jc w:val="both"/>
        <w:rPr>
          <w:rFonts w:cs="Arial"/>
          <w:b/>
          <w:bCs/>
        </w:rPr>
      </w:pPr>
      <w:r w:rsidRPr="00A433C3">
        <w:rPr>
          <w:rFonts w:cs="Arial"/>
          <w:b/>
          <w:bCs/>
        </w:rPr>
        <w:t>Print, Copy &amp; Scan</w:t>
      </w:r>
    </w:p>
    <w:p w14:paraId="4964EBDD" w14:textId="4E029D95" w:rsidR="00A433C3" w:rsidRDefault="00A433C3" w:rsidP="00072B7A">
      <w:pPr>
        <w:jc w:val="both"/>
        <w:rPr>
          <w:rFonts w:eastAsia="DengXian" w:cs="Arial"/>
          <w:szCs w:val="22"/>
          <w:lang w:eastAsia="zh-CN"/>
        </w:rPr>
      </w:pPr>
      <w:r w:rsidRPr="00A433C3">
        <w:rPr>
          <w:rFonts w:eastAsia="DengXian" w:cs="Arial"/>
          <w:szCs w:val="22"/>
          <w:lang w:eastAsia="zh-CN"/>
        </w:rPr>
        <w:t>Students have access to print, copy and scanning services which are available across all University Learning Resource Centres as well as specific computer rooms and open access areas.</w:t>
      </w:r>
    </w:p>
    <w:p w14:paraId="5564359E" w14:textId="77777777" w:rsidR="00E931CA" w:rsidRPr="00A433C3" w:rsidRDefault="00E931CA" w:rsidP="00072B7A">
      <w:pPr>
        <w:jc w:val="both"/>
        <w:rPr>
          <w:rFonts w:eastAsia="DengXian" w:cs="Arial"/>
          <w:szCs w:val="22"/>
          <w:lang w:eastAsia="zh-CN"/>
        </w:rPr>
      </w:pPr>
    </w:p>
    <w:p w14:paraId="3FB951E1"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UWTSD use Multi-Functional Devices (MFDs) which all have print, copy and scan functions available in full colour or black and white.</w:t>
      </w:r>
    </w:p>
    <w:p w14:paraId="12F01304" w14:textId="77777777" w:rsidR="00880F0C" w:rsidRDefault="00880F0C" w:rsidP="00072B7A">
      <w:pPr>
        <w:jc w:val="both"/>
        <w:rPr>
          <w:rStyle w:val="normaltextrun"/>
          <w:szCs w:val="22"/>
        </w:rPr>
      </w:pPr>
    </w:p>
    <w:p w14:paraId="1512D9D0" w14:textId="77777777" w:rsidR="007E75DD" w:rsidRDefault="007E75DD" w:rsidP="007E75DD">
      <w:pPr>
        <w:pStyle w:val="Heading1"/>
      </w:pPr>
      <w:bookmarkStart w:id="38" w:name="_Toc1238679453"/>
      <w:r>
        <w:t>STUDENT SERVICES</w:t>
      </w:r>
      <w:bookmarkEnd w:id="38"/>
    </w:p>
    <w:p w14:paraId="0F3AB910" w14:textId="7C9D8CAE"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w:t>
      </w:r>
      <w:r w:rsidR="00264F7F">
        <w:rPr>
          <w:color w:val="000000"/>
        </w:rPr>
        <w:t>Well-being Support,</w:t>
      </w:r>
      <w:r w:rsidRPr="36AA3193">
        <w:rPr>
          <w:color w:val="000000"/>
        </w:rPr>
        <w:t xml:space="preserve"> Counselling Service and support for students from a care background.  For further details see </w:t>
      </w:r>
      <w:hyperlink r:id="rId62"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39" w:name="_Toc630642558"/>
      <w:r>
        <w:t>STUDY SKILLS</w:t>
      </w:r>
      <w:bookmarkEnd w:id="39"/>
      <w:r>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63"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1F56BBF1" w:rsidR="001C66DA" w:rsidRPr="004C0775" w:rsidRDefault="000C373C" w:rsidP="60269D23">
      <w:pPr>
        <w:autoSpaceDE w:val="0"/>
        <w:autoSpaceDN w:val="0"/>
        <w:adjustRightInd w:val="0"/>
        <w:jc w:val="both"/>
        <w:rPr>
          <w:rFonts w:eastAsia="Arial" w:cs="Arial"/>
        </w:rPr>
      </w:pPr>
      <w:r>
        <w:t xml:space="preserve">Drop-in study skills sessions </w:t>
      </w:r>
      <w:r w:rsidR="007E75DD">
        <w:t xml:space="preserve">and 1:1 appointments </w:t>
      </w:r>
      <w:r>
        <w:t xml:space="preserve">are available </w:t>
      </w:r>
      <w:r w:rsidR="1E505F68">
        <w:t>online (and in person where possible)</w:t>
      </w:r>
      <w:r>
        <w:t xml:space="preserve"> – no appointment necessary.   Please see the Student Services</w:t>
      </w:r>
      <w:r w:rsidR="007E75DD">
        <w:t xml:space="preserve"> study skills</w:t>
      </w:r>
      <w:r>
        <w:t xml:space="preserve"> webpages for further details</w:t>
      </w:r>
      <w:r w:rsidR="006607C8" w:rsidRPr="1F0E75AF">
        <w:rPr>
          <w:rFonts w:eastAsia="Arial" w:cs="Arial"/>
        </w:rPr>
        <w:t>:</w:t>
      </w:r>
      <w:r w:rsidR="007E75DD" w:rsidRPr="1F0E75AF">
        <w:rPr>
          <w:rFonts w:eastAsia="Arial" w:cs="Arial"/>
        </w:rPr>
        <w:t xml:space="preserve"> </w:t>
      </w:r>
      <w:hyperlink r:id="rId64">
        <w:r w:rsidR="007E75DD" w:rsidRPr="1F0E75AF">
          <w:rPr>
            <w:rStyle w:val="Hyperlink"/>
          </w:rPr>
          <w:t>http://www.uwtsd.ac.uk/study-skills/</w:t>
        </w:r>
      </w:hyperlink>
      <w:r w:rsidR="007E75DD" w:rsidRPr="1F0E75AF">
        <w:rPr>
          <w:rFonts w:eastAsia="Arial" w:cs="Arial"/>
        </w:rPr>
        <w:t>.</w:t>
      </w:r>
    </w:p>
    <w:p w14:paraId="741BCB0F" w14:textId="77777777" w:rsidR="002633D8" w:rsidRPr="002633D8" w:rsidRDefault="002D6D45" w:rsidP="004C0775">
      <w:pPr>
        <w:pStyle w:val="Heading1"/>
      </w:pPr>
      <w:bookmarkStart w:id="40" w:name="_Toc1237871990"/>
      <w:r>
        <w:t>COMPLAINTS</w:t>
      </w:r>
      <w:bookmarkEnd w:id="40"/>
      <w:r w:rsidR="002633D8">
        <w:t xml:space="preserve"> </w:t>
      </w:r>
    </w:p>
    <w:p w14:paraId="6949F2A9" w14:textId="5D74DE3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w:t>
      </w:r>
      <w:r w:rsidR="00554D6E">
        <w:t>2</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CF0A83" w:rsidP="00B53C61">
      <w:pPr>
        <w:jc w:val="both"/>
        <w:rPr>
          <w:rFonts w:cs="Arial"/>
          <w:b/>
          <w:szCs w:val="22"/>
        </w:rPr>
      </w:pPr>
      <w:hyperlink r:id="rId65" w:history="1">
        <w:r w:rsidR="002633D8" w:rsidRPr="00D73C89">
          <w:rPr>
            <w:rStyle w:val="Hyperlink"/>
            <w:rFonts w:cs="Arial"/>
            <w:szCs w:val="22"/>
          </w:rPr>
          <w:t>http://www.uwtsd.ac.uk/academic-office/procedures-for-academic-appeals-complaints-and-other-student-cases/</w:t>
        </w:r>
      </w:hyperlink>
    </w:p>
    <w:sectPr w:rsidR="002633D8" w:rsidRPr="00EA0886" w:rsidSect="001D7B16">
      <w:pgSz w:w="11907" w:h="16840" w:code="9"/>
      <w:pgMar w:top="1440" w:right="1800" w:bottom="1440" w:left="180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CA3B3" w14:textId="77777777" w:rsidR="009B42EC" w:rsidRDefault="009B42EC">
      <w:r>
        <w:separator/>
      </w:r>
    </w:p>
  </w:endnote>
  <w:endnote w:type="continuationSeparator" w:id="0">
    <w:p w14:paraId="2FD4B080" w14:textId="77777777" w:rsidR="009B42EC" w:rsidRDefault="009B42EC">
      <w:r>
        <w:continuationSeparator/>
      </w:r>
    </w:p>
  </w:endnote>
  <w:endnote w:type="continuationNotice" w:id="1">
    <w:p w14:paraId="164BE7C9" w14:textId="77777777" w:rsidR="009B42EC" w:rsidRDefault="009B42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271CF7E9" w:rsidR="00E57149" w:rsidRDefault="00E571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677A">
      <w:rPr>
        <w:rStyle w:val="PageNumber"/>
        <w:noProof/>
      </w:rPr>
      <w:t>1</w:t>
    </w:r>
    <w:r>
      <w:rPr>
        <w:rStyle w:val="PageNumber"/>
      </w:rPr>
      <w:fldChar w:fldCharType="end"/>
    </w:r>
  </w:p>
  <w:p w14:paraId="329CFC33" w14:textId="77777777" w:rsidR="00E57149" w:rsidRDefault="00E57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E57149" w:rsidRDefault="00E57149">
    <w:pPr>
      <w:pStyle w:val="Footer"/>
      <w:framePr w:wrap="around" w:vAnchor="text" w:hAnchor="margin" w:xAlign="center" w:y="1"/>
      <w:rPr>
        <w:rStyle w:val="PageNumber"/>
        <w:sz w:val="28"/>
      </w:rPr>
    </w:pPr>
  </w:p>
  <w:p w14:paraId="6D75C1C0" w14:textId="77777777" w:rsidR="00E57149" w:rsidRDefault="00E5714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29043"/>
      <w:docPartObj>
        <w:docPartGallery w:val="Page Numbers (Bottom of Page)"/>
        <w:docPartUnique/>
      </w:docPartObj>
    </w:sdtPr>
    <w:sdtEndPr>
      <w:rPr>
        <w:noProof/>
      </w:rPr>
    </w:sdtEndPr>
    <w:sdtContent>
      <w:p w14:paraId="61F58116" w14:textId="2923231F" w:rsidR="00E57149" w:rsidRPr="00D91FF0" w:rsidRDefault="00E57149" w:rsidP="00D91FF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518F5ED3" w:rsidR="00E57149" w:rsidRPr="001479AD" w:rsidRDefault="00E57149" w:rsidP="001479A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E57149" w:rsidRDefault="00E5714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5547" w14:textId="77777777" w:rsidR="009B42EC" w:rsidRDefault="009B42EC">
      <w:r>
        <w:separator/>
      </w:r>
    </w:p>
  </w:footnote>
  <w:footnote w:type="continuationSeparator" w:id="0">
    <w:p w14:paraId="03A47148" w14:textId="77777777" w:rsidR="009B42EC" w:rsidRDefault="009B42EC">
      <w:r>
        <w:continuationSeparator/>
      </w:r>
    </w:p>
  </w:footnote>
  <w:footnote w:type="continuationNotice" w:id="1">
    <w:p w14:paraId="7F44375C" w14:textId="77777777" w:rsidR="009B42EC" w:rsidRDefault="009B42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13442" w14:textId="12563FE5" w:rsidR="00E57149" w:rsidRDefault="00E57149"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3512"/>
    <w:multiLevelType w:val="hybridMultilevel"/>
    <w:tmpl w:val="FFFFFFFF"/>
    <w:lvl w:ilvl="0" w:tplc="5246D5A8">
      <w:start w:val="1"/>
      <w:numFmt w:val="decimal"/>
      <w:lvlText w:val="%1."/>
      <w:lvlJc w:val="left"/>
      <w:pPr>
        <w:ind w:left="720" w:hanging="360"/>
      </w:pPr>
    </w:lvl>
    <w:lvl w:ilvl="1" w:tplc="3872FB48">
      <w:start w:val="1"/>
      <w:numFmt w:val="lowerLetter"/>
      <w:lvlText w:val="%2."/>
      <w:lvlJc w:val="left"/>
      <w:pPr>
        <w:ind w:left="1440" w:hanging="360"/>
      </w:pPr>
    </w:lvl>
    <w:lvl w:ilvl="2" w:tplc="A3E63D74">
      <w:start w:val="1"/>
      <w:numFmt w:val="lowerRoman"/>
      <w:lvlText w:val="%3."/>
      <w:lvlJc w:val="right"/>
      <w:pPr>
        <w:ind w:left="2160" w:hanging="180"/>
      </w:pPr>
    </w:lvl>
    <w:lvl w:ilvl="3" w:tplc="17FEC79E">
      <w:start w:val="1"/>
      <w:numFmt w:val="decimal"/>
      <w:lvlText w:val="%4."/>
      <w:lvlJc w:val="left"/>
      <w:pPr>
        <w:ind w:left="2880" w:hanging="360"/>
      </w:pPr>
    </w:lvl>
    <w:lvl w:ilvl="4" w:tplc="9BDCAF52">
      <w:start w:val="1"/>
      <w:numFmt w:val="lowerLetter"/>
      <w:lvlText w:val="%5."/>
      <w:lvlJc w:val="left"/>
      <w:pPr>
        <w:ind w:left="3600" w:hanging="360"/>
      </w:pPr>
    </w:lvl>
    <w:lvl w:ilvl="5" w:tplc="55EE198C">
      <w:start w:val="1"/>
      <w:numFmt w:val="lowerRoman"/>
      <w:lvlText w:val="%6."/>
      <w:lvlJc w:val="right"/>
      <w:pPr>
        <w:ind w:left="4320" w:hanging="180"/>
      </w:pPr>
    </w:lvl>
    <w:lvl w:ilvl="6" w:tplc="6BC28F64">
      <w:start w:val="1"/>
      <w:numFmt w:val="decimal"/>
      <w:lvlText w:val="%7."/>
      <w:lvlJc w:val="left"/>
      <w:pPr>
        <w:ind w:left="5040" w:hanging="360"/>
      </w:pPr>
    </w:lvl>
    <w:lvl w:ilvl="7" w:tplc="882C7880">
      <w:start w:val="1"/>
      <w:numFmt w:val="lowerLetter"/>
      <w:lvlText w:val="%8."/>
      <w:lvlJc w:val="left"/>
      <w:pPr>
        <w:ind w:left="5760" w:hanging="360"/>
      </w:pPr>
    </w:lvl>
    <w:lvl w:ilvl="8" w:tplc="6728DB70">
      <w:start w:val="1"/>
      <w:numFmt w:val="lowerRoman"/>
      <w:lvlText w:val="%9."/>
      <w:lvlJc w:val="right"/>
      <w:pPr>
        <w:ind w:left="6480" w:hanging="180"/>
      </w:pPr>
    </w:lvl>
  </w:abstractNum>
  <w:abstractNum w:abstractNumId="1"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100F20"/>
    <w:multiLevelType w:val="hybridMultilevel"/>
    <w:tmpl w:val="E87C7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036DB"/>
    <w:multiLevelType w:val="hybridMultilevel"/>
    <w:tmpl w:val="5DD88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0A4021"/>
    <w:multiLevelType w:val="hybridMultilevel"/>
    <w:tmpl w:val="EA9C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C0AB7"/>
    <w:multiLevelType w:val="hybridMultilevel"/>
    <w:tmpl w:val="74D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404AA6"/>
    <w:multiLevelType w:val="hybridMultilevel"/>
    <w:tmpl w:val="FBB4B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1" w15:restartNumberingAfterBreak="0">
    <w:nsid w:val="44B47433"/>
    <w:multiLevelType w:val="hybridMultilevel"/>
    <w:tmpl w:val="4A1C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5C4562"/>
    <w:multiLevelType w:val="hybridMultilevel"/>
    <w:tmpl w:val="F18E5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C7D60"/>
    <w:multiLevelType w:val="multilevel"/>
    <w:tmpl w:val="60F0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D35486"/>
    <w:multiLevelType w:val="hybridMultilevel"/>
    <w:tmpl w:val="89028BE4"/>
    <w:lvl w:ilvl="0" w:tplc="24CAB170">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6"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8" w15:restartNumberingAfterBreak="0">
    <w:nsid w:val="5DEF65D5"/>
    <w:multiLevelType w:val="hybridMultilevel"/>
    <w:tmpl w:val="CD5CD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20" w15:restartNumberingAfterBreak="0">
    <w:nsid w:val="6E910CF4"/>
    <w:multiLevelType w:val="hybridMultilevel"/>
    <w:tmpl w:val="51E6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62A5C"/>
    <w:multiLevelType w:val="hybridMultilevel"/>
    <w:tmpl w:val="FFFFFFFF"/>
    <w:lvl w:ilvl="0" w:tplc="8C3431EA">
      <w:start w:val="1"/>
      <w:numFmt w:val="bullet"/>
      <w:lvlText w:val="•"/>
      <w:lvlJc w:val="left"/>
      <w:pPr>
        <w:ind w:left="720" w:hanging="360"/>
      </w:pPr>
      <w:rPr>
        <w:rFonts w:ascii="Calibri" w:hAnsi="Calibri" w:hint="default"/>
      </w:rPr>
    </w:lvl>
    <w:lvl w:ilvl="1" w:tplc="2C88E960">
      <w:start w:val="1"/>
      <w:numFmt w:val="bullet"/>
      <w:lvlText w:val="o"/>
      <w:lvlJc w:val="left"/>
      <w:pPr>
        <w:ind w:left="1440" w:hanging="360"/>
      </w:pPr>
      <w:rPr>
        <w:rFonts w:ascii="Courier New" w:hAnsi="Courier New" w:hint="default"/>
      </w:rPr>
    </w:lvl>
    <w:lvl w:ilvl="2" w:tplc="886045FE">
      <w:start w:val="1"/>
      <w:numFmt w:val="bullet"/>
      <w:lvlText w:val=""/>
      <w:lvlJc w:val="left"/>
      <w:pPr>
        <w:ind w:left="2160" w:hanging="360"/>
      </w:pPr>
      <w:rPr>
        <w:rFonts w:ascii="Wingdings" w:hAnsi="Wingdings" w:hint="default"/>
      </w:rPr>
    </w:lvl>
    <w:lvl w:ilvl="3" w:tplc="9CF63A94">
      <w:start w:val="1"/>
      <w:numFmt w:val="bullet"/>
      <w:lvlText w:val=""/>
      <w:lvlJc w:val="left"/>
      <w:pPr>
        <w:ind w:left="2880" w:hanging="360"/>
      </w:pPr>
      <w:rPr>
        <w:rFonts w:ascii="Symbol" w:hAnsi="Symbol" w:hint="default"/>
      </w:rPr>
    </w:lvl>
    <w:lvl w:ilvl="4" w:tplc="C4BCFE4C">
      <w:start w:val="1"/>
      <w:numFmt w:val="bullet"/>
      <w:lvlText w:val="o"/>
      <w:lvlJc w:val="left"/>
      <w:pPr>
        <w:ind w:left="3600" w:hanging="360"/>
      </w:pPr>
      <w:rPr>
        <w:rFonts w:ascii="Courier New" w:hAnsi="Courier New" w:hint="default"/>
      </w:rPr>
    </w:lvl>
    <w:lvl w:ilvl="5" w:tplc="6442C3F2">
      <w:start w:val="1"/>
      <w:numFmt w:val="bullet"/>
      <w:lvlText w:val=""/>
      <w:lvlJc w:val="left"/>
      <w:pPr>
        <w:ind w:left="4320" w:hanging="360"/>
      </w:pPr>
      <w:rPr>
        <w:rFonts w:ascii="Wingdings" w:hAnsi="Wingdings" w:hint="default"/>
      </w:rPr>
    </w:lvl>
    <w:lvl w:ilvl="6" w:tplc="C978A8E4">
      <w:start w:val="1"/>
      <w:numFmt w:val="bullet"/>
      <w:lvlText w:val=""/>
      <w:lvlJc w:val="left"/>
      <w:pPr>
        <w:ind w:left="5040" w:hanging="360"/>
      </w:pPr>
      <w:rPr>
        <w:rFonts w:ascii="Symbol" w:hAnsi="Symbol" w:hint="default"/>
      </w:rPr>
    </w:lvl>
    <w:lvl w:ilvl="7" w:tplc="CA98C274">
      <w:start w:val="1"/>
      <w:numFmt w:val="bullet"/>
      <w:lvlText w:val="o"/>
      <w:lvlJc w:val="left"/>
      <w:pPr>
        <w:ind w:left="5760" w:hanging="360"/>
      </w:pPr>
      <w:rPr>
        <w:rFonts w:ascii="Courier New" w:hAnsi="Courier New" w:hint="default"/>
      </w:rPr>
    </w:lvl>
    <w:lvl w:ilvl="8" w:tplc="65E217CE">
      <w:start w:val="1"/>
      <w:numFmt w:val="bullet"/>
      <w:lvlText w:val=""/>
      <w:lvlJc w:val="left"/>
      <w:pPr>
        <w:ind w:left="6480" w:hanging="360"/>
      </w:pPr>
      <w:rPr>
        <w:rFonts w:ascii="Wingdings" w:hAnsi="Wingdings" w:hint="default"/>
      </w:rPr>
    </w:lvl>
  </w:abstractNum>
  <w:abstractNum w:abstractNumId="22" w15:restartNumberingAfterBreak="0">
    <w:nsid w:val="78AF26E4"/>
    <w:multiLevelType w:val="hybridMultilevel"/>
    <w:tmpl w:val="67E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9950263">
    <w:abstractNumId w:val="19"/>
  </w:num>
  <w:num w:numId="2" w16cid:durableId="876896360">
    <w:abstractNumId w:val="15"/>
  </w:num>
  <w:num w:numId="3" w16cid:durableId="1230920563">
    <w:abstractNumId w:val="10"/>
  </w:num>
  <w:num w:numId="4" w16cid:durableId="251819447">
    <w:abstractNumId w:val="23"/>
  </w:num>
  <w:num w:numId="5" w16cid:durableId="1354847642">
    <w:abstractNumId w:val="17"/>
  </w:num>
  <w:num w:numId="6" w16cid:durableId="1024017306">
    <w:abstractNumId w:val="0"/>
  </w:num>
  <w:num w:numId="7" w16cid:durableId="1610044366">
    <w:abstractNumId w:val="21"/>
  </w:num>
  <w:num w:numId="8" w16cid:durableId="916400656">
    <w:abstractNumId w:val="9"/>
  </w:num>
  <w:num w:numId="9" w16cid:durableId="468671440">
    <w:abstractNumId w:val="1"/>
  </w:num>
  <w:num w:numId="10" w16cid:durableId="707678984">
    <w:abstractNumId w:val="5"/>
  </w:num>
  <w:num w:numId="11" w16cid:durableId="1975091020">
    <w:abstractNumId w:val="2"/>
  </w:num>
  <w:num w:numId="12" w16cid:durableId="1624582441">
    <w:abstractNumId w:val="24"/>
  </w:num>
  <w:num w:numId="13" w16cid:durableId="791096852">
    <w:abstractNumId w:val="16"/>
  </w:num>
  <w:num w:numId="14" w16cid:durableId="565914538">
    <w:abstractNumId w:val="14"/>
  </w:num>
  <w:num w:numId="15" w16cid:durableId="1697192909">
    <w:abstractNumId w:val="14"/>
    <w:lvlOverride w:ilvl="0">
      <w:startOverride w:val="1"/>
    </w:lvlOverride>
  </w:num>
  <w:num w:numId="16" w16cid:durableId="1305356933">
    <w:abstractNumId w:val="13"/>
  </w:num>
  <w:num w:numId="17" w16cid:durableId="1295210926">
    <w:abstractNumId w:val="4"/>
  </w:num>
  <w:num w:numId="18" w16cid:durableId="1066491524">
    <w:abstractNumId w:val="12"/>
  </w:num>
  <w:num w:numId="19" w16cid:durableId="1366254375">
    <w:abstractNumId w:val="6"/>
  </w:num>
  <w:num w:numId="20" w16cid:durableId="1040859970">
    <w:abstractNumId w:val="22"/>
  </w:num>
  <w:num w:numId="21" w16cid:durableId="1236357773">
    <w:abstractNumId w:val="8"/>
  </w:num>
  <w:num w:numId="22" w16cid:durableId="1999768947">
    <w:abstractNumId w:val="3"/>
  </w:num>
  <w:num w:numId="23" w16cid:durableId="1217207139">
    <w:abstractNumId w:val="20"/>
  </w:num>
  <w:num w:numId="24" w16cid:durableId="1447700377">
    <w:abstractNumId w:val="18"/>
  </w:num>
  <w:num w:numId="25" w16cid:durableId="1116876419">
    <w:abstractNumId w:val="7"/>
  </w:num>
  <w:num w:numId="26" w16cid:durableId="453601558">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07A90"/>
    <w:rsid w:val="00012692"/>
    <w:rsid w:val="0001608E"/>
    <w:rsid w:val="00017141"/>
    <w:rsid w:val="000206D2"/>
    <w:rsid w:val="00021544"/>
    <w:rsid w:val="000308A9"/>
    <w:rsid w:val="00030CBD"/>
    <w:rsid w:val="00031886"/>
    <w:rsid w:val="0004420E"/>
    <w:rsid w:val="00051082"/>
    <w:rsid w:val="00055432"/>
    <w:rsid w:val="00055B75"/>
    <w:rsid w:val="0006285C"/>
    <w:rsid w:val="00063020"/>
    <w:rsid w:val="00063D4D"/>
    <w:rsid w:val="00067B7C"/>
    <w:rsid w:val="000716C8"/>
    <w:rsid w:val="00072AF8"/>
    <w:rsid w:val="00072B7A"/>
    <w:rsid w:val="000757B3"/>
    <w:rsid w:val="00081B4F"/>
    <w:rsid w:val="00083B7A"/>
    <w:rsid w:val="00084B9A"/>
    <w:rsid w:val="00086590"/>
    <w:rsid w:val="0008690A"/>
    <w:rsid w:val="000915A3"/>
    <w:rsid w:val="000955BF"/>
    <w:rsid w:val="00095EAE"/>
    <w:rsid w:val="00095EFD"/>
    <w:rsid w:val="0009787F"/>
    <w:rsid w:val="000A285C"/>
    <w:rsid w:val="000B1265"/>
    <w:rsid w:val="000B28DF"/>
    <w:rsid w:val="000C15DC"/>
    <w:rsid w:val="000C1CA4"/>
    <w:rsid w:val="000C21DA"/>
    <w:rsid w:val="000C24B0"/>
    <w:rsid w:val="000C373C"/>
    <w:rsid w:val="000C6EA2"/>
    <w:rsid w:val="000D3451"/>
    <w:rsid w:val="000D3BD4"/>
    <w:rsid w:val="000D5031"/>
    <w:rsid w:val="000D596F"/>
    <w:rsid w:val="000D6805"/>
    <w:rsid w:val="000E5C8F"/>
    <w:rsid w:val="000E7433"/>
    <w:rsid w:val="000F3D53"/>
    <w:rsid w:val="000F50D4"/>
    <w:rsid w:val="000F6B00"/>
    <w:rsid w:val="0010506F"/>
    <w:rsid w:val="00114C43"/>
    <w:rsid w:val="00116DAE"/>
    <w:rsid w:val="0013611F"/>
    <w:rsid w:val="00136C58"/>
    <w:rsid w:val="001400A9"/>
    <w:rsid w:val="00144BE3"/>
    <w:rsid w:val="001479AD"/>
    <w:rsid w:val="00150050"/>
    <w:rsid w:val="00154B26"/>
    <w:rsid w:val="00155209"/>
    <w:rsid w:val="00165871"/>
    <w:rsid w:val="001702FD"/>
    <w:rsid w:val="0018478B"/>
    <w:rsid w:val="001A261E"/>
    <w:rsid w:val="001A5156"/>
    <w:rsid w:val="001A5DA7"/>
    <w:rsid w:val="001A6F19"/>
    <w:rsid w:val="001A7889"/>
    <w:rsid w:val="001B1241"/>
    <w:rsid w:val="001B1DCA"/>
    <w:rsid w:val="001B3086"/>
    <w:rsid w:val="001B3EB4"/>
    <w:rsid w:val="001B715B"/>
    <w:rsid w:val="001C0BB7"/>
    <w:rsid w:val="001C165F"/>
    <w:rsid w:val="001C2CB1"/>
    <w:rsid w:val="001C4C05"/>
    <w:rsid w:val="001C66DA"/>
    <w:rsid w:val="001C7D88"/>
    <w:rsid w:val="001D1FD2"/>
    <w:rsid w:val="001D5C8F"/>
    <w:rsid w:val="001D7B16"/>
    <w:rsid w:val="001E00FB"/>
    <w:rsid w:val="001E0DA3"/>
    <w:rsid w:val="001E1D92"/>
    <w:rsid w:val="001E227E"/>
    <w:rsid w:val="001E6716"/>
    <w:rsid w:val="001F2210"/>
    <w:rsid w:val="001F68A1"/>
    <w:rsid w:val="00201756"/>
    <w:rsid w:val="00201DB0"/>
    <w:rsid w:val="0020432D"/>
    <w:rsid w:val="00205A8D"/>
    <w:rsid w:val="0020723A"/>
    <w:rsid w:val="0021386D"/>
    <w:rsid w:val="002171C0"/>
    <w:rsid w:val="00232D19"/>
    <w:rsid w:val="00232D57"/>
    <w:rsid w:val="00240344"/>
    <w:rsid w:val="002415CF"/>
    <w:rsid w:val="00244E79"/>
    <w:rsid w:val="002508D3"/>
    <w:rsid w:val="00260A91"/>
    <w:rsid w:val="00263169"/>
    <w:rsid w:val="002633D8"/>
    <w:rsid w:val="00264F7F"/>
    <w:rsid w:val="00270C68"/>
    <w:rsid w:val="00272DA8"/>
    <w:rsid w:val="00273AD4"/>
    <w:rsid w:val="00276F51"/>
    <w:rsid w:val="0028230A"/>
    <w:rsid w:val="0028555E"/>
    <w:rsid w:val="00285F80"/>
    <w:rsid w:val="0028771A"/>
    <w:rsid w:val="00290317"/>
    <w:rsid w:val="00290B4E"/>
    <w:rsid w:val="00293BD9"/>
    <w:rsid w:val="002977E0"/>
    <w:rsid w:val="002A1191"/>
    <w:rsid w:val="002A1D00"/>
    <w:rsid w:val="002A2BEB"/>
    <w:rsid w:val="002A5083"/>
    <w:rsid w:val="002A6BD8"/>
    <w:rsid w:val="002B7D36"/>
    <w:rsid w:val="002C00AF"/>
    <w:rsid w:val="002C14B9"/>
    <w:rsid w:val="002C5A05"/>
    <w:rsid w:val="002D0A08"/>
    <w:rsid w:val="002D6D45"/>
    <w:rsid w:val="002E36C4"/>
    <w:rsid w:val="002F0104"/>
    <w:rsid w:val="002F6AB5"/>
    <w:rsid w:val="00300B16"/>
    <w:rsid w:val="00302A1B"/>
    <w:rsid w:val="00302BC7"/>
    <w:rsid w:val="003048EC"/>
    <w:rsid w:val="00306091"/>
    <w:rsid w:val="00307F45"/>
    <w:rsid w:val="0031181D"/>
    <w:rsid w:val="00312477"/>
    <w:rsid w:val="00313789"/>
    <w:rsid w:val="00324C8D"/>
    <w:rsid w:val="00326490"/>
    <w:rsid w:val="00331631"/>
    <w:rsid w:val="00355029"/>
    <w:rsid w:val="00355E9A"/>
    <w:rsid w:val="003606C5"/>
    <w:rsid w:val="00364484"/>
    <w:rsid w:val="0036726A"/>
    <w:rsid w:val="00367A89"/>
    <w:rsid w:val="003806E1"/>
    <w:rsid w:val="00392121"/>
    <w:rsid w:val="003943F9"/>
    <w:rsid w:val="00396FFA"/>
    <w:rsid w:val="00397D02"/>
    <w:rsid w:val="003A0786"/>
    <w:rsid w:val="003A22A0"/>
    <w:rsid w:val="003A2D09"/>
    <w:rsid w:val="003A541B"/>
    <w:rsid w:val="003A7B49"/>
    <w:rsid w:val="003B113F"/>
    <w:rsid w:val="003C07AC"/>
    <w:rsid w:val="003C4512"/>
    <w:rsid w:val="003C5BB2"/>
    <w:rsid w:val="003C7E39"/>
    <w:rsid w:val="003D1453"/>
    <w:rsid w:val="003D7AAE"/>
    <w:rsid w:val="003D7F16"/>
    <w:rsid w:val="003E3E90"/>
    <w:rsid w:val="003F0A39"/>
    <w:rsid w:val="003F179F"/>
    <w:rsid w:val="003F475C"/>
    <w:rsid w:val="00401A3B"/>
    <w:rsid w:val="0040422D"/>
    <w:rsid w:val="00404434"/>
    <w:rsid w:val="0041170E"/>
    <w:rsid w:val="00415544"/>
    <w:rsid w:val="00415C69"/>
    <w:rsid w:val="00416651"/>
    <w:rsid w:val="00420C37"/>
    <w:rsid w:val="0042517B"/>
    <w:rsid w:val="00425E6B"/>
    <w:rsid w:val="004269E4"/>
    <w:rsid w:val="0043160A"/>
    <w:rsid w:val="00435624"/>
    <w:rsid w:val="00441082"/>
    <w:rsid w:val="00451F35"/>
    <w:rsid w:val="00456943"/>
    <w:rsid w:val="00464B9A"/>
    <w:rsid w:val="00467034"/>
    <w:rsid w:val="00467643"/>
    <w:rsid w:val="00467D07"/>
    <w:rsid w:val="00471148"/>
    <w:rsid w:val="00473359"/>
    <w:rsid w:val="00477C6B"/>
    <w:rsid w:val="004849CD"/>
    <w:rsid w:val="004866C7"/>
    <w:rsid w:val="0049471F"/>
    <w:rsid w:val="004B278F"/>
    <w:rsid w:val="004B2AC8"/>
    <w:rsid w:val="004B66A9"/>
    <w:rsid w:val="004C0775"/>
    <w:rsid w:val="004C3C23"/>
    <w:rsid w:val="004D1C52"/>
    <w:rsid w:val="004D4EF9"/>
    <w:rsid w:val="004D7912"/>
    <w:rsid w:val="004E5C01"/>
    <w:rsid w:val="004E7D21"/>
    <w:rsid w:val="004F3445"/>
    <w:rsid w:val="004F558A"/>
    <w:rsid w:val="004F738D"/>
    <w:rsid w:val="005044B2"/>
    <w:rsid w:val="00525184"/>
    <w:rsid w:val="005307ED"/>
    <w:rsid w:val="00534AB3"/>
    <w:rsid w:val="00542F28"/>
    <w:rsid w:val="005433AC"/>
    <w:rsid w:val="00545578"/>
    <w:rsid w:val="00551876"/>
    <w:rsid w:val="00554835"/>
    <w:rsid w:val="00554D6E"/>
    <w:rsid w:val="00554E9C"/>
    <w:rsid w:val="00556078"/>
    <w:rsid w:val="00556506"/>
    <w:rsid w:val="00561A44"/>
    <w:rsid w:val="005665B7"/>
    <w:rsid w:val="00570F72"/>
    <w:rsid w:val="00573A15"/>
    <w:rsid w:val="005762D2"/>
    <w:rsid w:val="0057775E"/>
    <w:rsid w:val="00582E41"/>
    <w:rsid w:val="00583A38"/>
    <w:rsid w:val="00587517"/>
    <w:rsid w:val="0059347E"/>
    <w:rsid w:val="00594FDA"/>
    <w:rsid w:val="00597A63"/>
    <w:rsid w:val="005A2DDF"/>
    <w:rsid w:val="005A37DC"/>
    <w:rsid w:val="005A511C"/>
    <w:rsid w:val="005A6066"/>
    <w:rsid w:val="005A674E"/>
    <w:rsid w:val="005B027C"/>
    <w:rsid w:val="005B5FFF"/>
    <w:rsid w:val="005C0570"/>
    <w:rsid w:val="005D1388"/>
    <w:rsid w:val="005D1607"/>
    <w:rsid w:val="005D3BC6"/>
    <w:rsid w:val="005E30AB"/>
    <w:rsid w:val="005E54B7"/>
    <w:rsid w:val="005E5C37"/>
    <w:rsid w:val="005F1839"/>
    <w:rsid w:val="005F23CD"/>
    <w:rsid w:val="005F3020"/>
    <w:rsid w:val="005F6AC6"/>
    <w:rsid w:val="005F7134"/>
    <w:rsid w:val="00600C4F"/>
    <w:rsid w:val="00603EDB"/>
    <w:rsid w:val="0060676F"/>
    <w:rsid w:val="006079FA"/>
    <w:rsid w:val="00607B7F"/>
    <w:rsid w:val="00612AE3"/>
    <w:rsid w:val="0062194C"/>
    <w:rsid w:val="006300ED"/>
    <w:rsid w:val="006326A3"/>
    <w:rsid w:val="006340DC"/>
    <w:rsid w:val="006471E2"/>
    <w:rsid w:val="00653D80"/>
    <w:rsid w:val="006607C8"/>
    <w:rsid w:val="00665883"/>
    <w:rsid w:val="00674251"/>
    <w:rsid w:val="00676F0E"/>
    <w:rsid w:val="00676FBB"/>
    <w:rsid w:val="00681446"/>
    <w:rsid w:val="006819A9"/>
    <w:rsid w:val="00685DED"/>
    <w:rsid w:val="00694792"/>
    <w:rsid w:val="006955B2"/>
    <w:rsid w:val="006B2F7F"/>
    <w:rsid w:val="006B5012"/>
    <w:rsid w:val="006C023F"/>
    <w:rsid w:val="006C368D"/>
    <w:rsid w:val="006C5BF2"/>
    <w:rsid w:val="006D063E"/>
    <w:rsid w:val="006D17E3"/>
    <w:rsid w:val="006D7B45"/>
    <w:rsid w:val="006E2990"/>
    <w:rsid w:val="006E771C"/>
    <w:rsid w:val="006F04C5"/>
    <w:rsid w:val="006F0550"/>
    <w:rsid w:val="00706179"/>
    <w:rsid w:val="00717246"/>
    <w:rsid w:val="00722180"/>
    <w:rsid w:val="00723BC8"/>
    <w:rsid w:val="0072489D"/>
    <w:rsid w:val="00726A2F"/>
    <w:rsid w:val="00740CAA"/>
    <w:rsid w:val="0074262E"/>
    <w:rsid w:val="007503FC"/>
    <w:rsid w:val="00750A4A"/>
    <w:rsid w:val="00751A15"/>
    <w:rsid w:val="00752B0B"/>
    <w:rsid w:val="00755CC2"/>
    <w:rsid w:val="00760F18"/>
    <w:rsid w:val="00761EB1"/>
    <w:rsid w:val="007654A3"/>
    <w:rsid w:val="00767A49"/>
    <w:rsid w:val="00772020"/>
    <w:rsid w:val="00773BAC"/>
    <w:rsid w:val="00777653"/>
    <w:rsid w:val="00780642"/>
    <w:rsid w:val="00780F76"/>
    <w:rsid w:val="007829DD"/>
    <w:rsid w:val="00786E8E"/>
    <w:rsid w:val="007879EE"/>
    <w:rsid w:val="00791C1F"/>
    <w:rsid w:val="00791CC9"/>
    <w:rsid w:val="007931F3"/>
    <w:rsid w:val="00793D2F"/>
    <w:rsid w:val="00794848"/>
    <w:rsid w:val="00796B18"/>
    <w:rsid w:val="007A5BEC"/>
    <w:rsid w:val="007B1ADE"/>
    <w:rsid w:val="007B7949"/>
    <w:rsid w:val="007C057B"/>
    <w:rsid w:val="007C15A3"/>
    <w:rsid w:val="007C302F"/>
    <w:rsid w:val="007C655E"/>
    <w:rsid w:val="007C7068"/>
    <w:rsid w:val="007D5665"/>
    <w:rsid w:val="007D7388"/>
    <w:rsid w:val="007D7E10"/>
    <w:rsid w:val="007E3FE1"/>
    <w:rsid w:val="007E4647"/>
    <w:rsid w:val="007E75DD"/>
    <w:rsid w:val="007F0508"/>
    <w:rsid w:val="007F59AD"/>
    <w:rsid w:val="007F668D"/>
    <w:rsid w:val="008023A5"/>
    <w:rsid w:val="00813292"/>
    <w:rsid w:val="00823CDD"/>
    <w:rsid w:val="00825291"/>
    <w:rsid w:val="00834753"/>
    <w:rsid w:val="00836B4F"/>
    <w:rsid w:val="00836CD2"/>
    <w:rsid w:val="0084230C"/>
    <w:rsid w:val="008432A9"/>
    <w:rsid w:val="008432AB"/>
    <w:rsid w:val="0084573A"/>
    <w:rsid w:val="0084592F"/>
    <w:rsid w:val="00854711"/>
    <w:rsid w:val="00855DB0"/>
    <w:rsid w:val="008560DB"/>
    <w:rsid w:val="00861F3E"/>
    <w:rsid w:val="00862253"/>
    <w:rsid w:val="00862F2B"/>
    <w:rsid w:val="008640EE"/>
    <w:rsid w:val="0086661B"/>
    <w:rsid w:val="00867BC0"/>
    <w:rsid w:val="00870292"/>
    <w:rsid w:val="00872B02"/>
    <w:rsid w:val="00874551"/>
    <w:rsid w:val="00880F0C"/>
    <w:rsid w:val="00882E84"/>
    <w:rsid w:val="00882F9F"/>
    <w:rsid w:val="00886778"/>
    <w:rsid w:val="008912EB"/>
    <w:rsid w:val="0089171A"/>
    <w:rsid w:val="00892847"/>
    <w:rsid w:val="00895093"/>
    <w:rsid w:val="00895D17"/>
    <w:rsid w:val="008A07E2"/>
    <w:rsid w:val="008A0802"/>
    <w:rsid w:val="008A5DCB"/>
    <w:rsid w:val="008B5293"/>
    <w:rsid w:val="008B5DA1"/>
    <w:rsid w:val="008B69E2"/>
    <w:rsid w:val="008B7CA0"/>
    <w:rsid w:val="008C42BF"/>
    <w:rsid w:val="008C491C"/>
    <w:rsid w:val="008C4ACD"/>
    <w:rsid w:val="008C6699"/>
    <w:rsid w:val="008D03B7"/>
    <w:rsid w:val="008D1C74"/>
    <w:rsid w:val="008D2175"/>
    <w:rsid w:val="008D2362"/>
    <w:rsid w:val="008D389D"/>
    <w:rsid w:val="008E2255"/>
    <w:rsid w:val="008E644D"/>
    <w:rsid w:val="008F4365"/>
    <w:rsid w:val="008F7186"/>
    <w:rsid w:val="009017AD"/>
    <w:rsid w:val="00902706"/>
    <w:rsid w:val="00905129"/>
    <w:rsid w:val="00906D63"/>
    <w:rsid w:val="00911498"/>
    <w:rsid w:val="00912C7E"/>
    <w:rsid w:val="009150C5"/>
    <w:rsid w:val="009205E3"/>
    <w:rsid w:val="00923F5F"/>
    <w:rsid w:val="00924B27"/>
    <w:rsid w:val="00924BBE"/>
    <w:rsid w:val="00930FA9"/>
    <w:rsid w:val="00931FB1"/>
    <w:rsid w:val="00936F18"/>
    <w:rsid w:val="00940F1D"/>
    <w:rsid w:val="0094238A"/>
    <w:rsid w:val="00944A68"/>
    <w:rsid w:val="0094753C"/>
    <w:rsid w:val="0095564E"/>
    <w:rsid w:val="0095757E"/>
    <w:rsid w:val="009651DB"/>
    <w:rsid w:val="009669D8"/>
    <w:rsid w:val="00966E81"/>
    <w:rsid w:val="00974079"/>
    <w:rsid w:val="00974B3E"/>
    <w:rsid w:val="0097788B"/>
    <w:rsid w:val="0099190B"/>
    <w:rsid w:val="00991E31"/>
    <w:rsid w:val="009976B8"/>
    <w:rsid w:val="009A79FC"/>
    <w:rsid w:val="009B17FE"/>
    <w:rsid w:val="009B2B27"/>
    <w:rsid w:val="009B31DB"/>
    <w:rsid w:val="009B42EC"/>
    <w:rsid w:val="009B5785"/>
    <w:rsid w:val="009C0C72"/>
    <w:rsid w:val="009C47C2"/>
    <w:rsid w:val="009C7EBE"/>
    <w:rsid w:val="009E2E2F"/>
    <w:rsid w:val="009E34DE"/>
    <w:rsid w:val="009E6079"/>
    <w:rsid w:val="009E6F23"/>
    <w:rsid w:val="009F04BA"/>
    <w:rsid w:val="009F793C"/>
    <w:rsid w:val="00A1654C"/>
    <w:rsid w:val="00A275BE"/>
    <w:rsid w:val="00A30290"/>
    <w:rsid w:val="00A33EB7"/>
    <w:rsid w:val="00A3433D"/>
    <w:rsid w:val="00A35705"/>
    <w:rsid w:val="00A432FD"/>
    <w:rsid w:val="00A433C3"/>
    <w:rsid w:val="00A448C0"/>
    <w:rsid w:val="00A52799"/>
    <w:rsid w:val="00A6063A"/>
    <w:rsid w:val="00A649BD"/>
    <w:rsid w:val="00A66487"/>
    <w:rsid w:val="00A667DF"/>
    <w:rsid w:val="00A67063"/>
    <w:rsid w:val="00A67711"/>
    <w:rsid w:val="00A8520D"/>
    <w:rsid w:val="00A86E23"/>
    <w:rsid w:val="00A96E41"/>
    <w:rsid w:val="00AA0EE7"/>
    <w:rsid w:val="00AA3B1A"/>
    <w:rsid w:val="00AB6CAE"/>
    <w:rsid w:val="00AC414D"/>
    <w:rsid w:val="00AD05B9"/>
    <w:rsid w:val="00AD373F"/>
    <w:rsid w:val="00AD690D"/>
    <w:rsid w:val="00AE44C5"/>
    <w:rsid w:val="00B00F2A"/>
    <w:rsid w:val="00B01D37"/>
    <w:rsid w:val="00B0443F"/>
    <w:rsid w:val="00B14514"/>
    <w:rsid w:val="00B277C9"/>
    <w:rsid w:val="00B374B6"/>
    <w:rsid w:val="00B44FE8"/>
    <w:rsid w:val="00B456CE"/>
    <w:rsid w:val="00B50740"/>
    <w:rsid w:val="00B5084D"/>
    <w:rsid w:val="00B53C61"/>
    <w:rsid w:val="00B54F56"/>
    <w:rsid w:val="00B57E85"/>
    <w:rsid w:val="00B60E35"/>
    <w:rsid w:val="00B635F7"/>
    <w:rsid w:val="00B6553A"/>
    <w:rsid w:val="00B6779F"/>
    <w:rsid w:val="00B67C6D"/>
    <w:rsid w:val="00B7497F"/>
    <w:rsid w:val="00B82571"/>
    <w:rsid w:val="00B83C91"/>
    <w:rsid w:val="00B861B2"/>
    <w:rsid w:val="00B90AA0"/>
    <w:rsid w:val="00B962EB"/>
    <w:rsid w:val="00BA13C4"/>
    <w:rsid w:val="00BA2AF8"/>
    <w:rsid w:val="00BA5091"/>
    <w:rsid w:val="00BB6AE3"/>
    <w:rsid w:val="00BC532F"/>
    <w:rsid w:val="00BE6FBD"/>
    <w:rsid w:val="00BF786C"/>
    <w:rsid w:val="00BF7D92"/>
    <w:rsid w:val="00C03282"/>
    <w:rsid w:val="00C113A9"/>
    <w:rsid w:val="00C12C2A"/>
    <w:rsid w:val="00C203C0"/>
    <w:rsid w:val="00C21756"/>
    <w:rsid w:val="00C36563"/>
    <w:rsid w:val="00C36AD3"/>
    <w:rsid w:val="00C46679"/>
    <w:rsid w:val="00C501E3"/>
    <w:rsid w:val="00C505AB"/>
    <w:rsid w:val="00C5463E"/>
    <w:rsid w:val="00C5767F"/>
    <w:rsid w:val="00C641A9"/>
    <w:rsid w:val="00C64460"/>
    <w:rsid w:val="00C66514"/>
    <w:rsid w:val="00C75F9B"/>
    <w:rsid w:val="00C77039"/>
    <w:rsid w:val="00C85570"/>
    <w:rsid w:val="00CA0F1C"/>
    <w:rsid w:val="00CB64F3"/>
    <w:rsid w:val="00CC1163"/>
    <w:rsid w:val="00CC157D"/>
    <w:rsid w:val="00CD295C"/>
    <w:rsid w:val="00CD4951"/>
    <w:rsid w:val="00CD5F4C"/>
    <w:rsid w:val="00CD642C"/>
    <w:rsid w:val="00CE2052"/>
    <w:rsid w:val="00CE5223"/>
    <w:rsid w:val="00CE74A5"/>
    <w:rsid w:val="00CF04A6"/>
    <w:rsid w:val="00CF0A83"/>
    <w:rsid w:val="00CF5839"/>
    <w:rsid w:val="00CF5A25"/>
    <w:rsid w:val="00D009E3"/>
    <w:rsid w:val="00D00B0D"/>
    <w:rsid w:val="00D03250"/>
    <w:rsid w:val="00D05341"/>
    <w:rsid w:val="00D10FF6"/>
    <w:rsid w:val="00D12E9E"/>
    <w:rsid w:val="00D15926"/>
    <w:rsid w:val="00D21E0A"/>
    <w:rsid w:val="00D222D9"/>
    <w:rsid w:val="00D24756"/>
    <w:rsid w:val="00D26D46"/>
    <w:rsid w:val="00D313FA"/>
    <w:rsid w:val="00D3210F"/>
    <w:rsid w:val="00D36014"/>
    <w:rsid w:val="00D4016C"/>
    <w:rsid w:val="00D51410"/>
    <w:rsid w:val="00D51E2E"/>
    <w:rsid w:val="00D53179"/>
    <w:rsid w:val="00D5455C"/>
    <w:rsid w:val="00D57188"/>
    <w:rsid w:val="00D626C3"/>
    <w:rsid w:val="00D62E66"/>
    <w:rsid w:val="00D64D2F"/>
    <w:rsid w:val="00D706A9"/>
    <w:rsid w:val="00D73C89"/>
    <w:rsid w:val="00D821F7"/>
    <w:rsid w:val="00D8251F"/>
    <w:rsid w:val="00D83D47"/>
    <w:rsid w:val="00D858B1"/>
    <w:rsid w:val="00D86C6B"/>
    <w:rsid w:val="00D91FF0"/>
    <w:rsid w:val="00D9263D"/>
    <w:rsid w:val="00D92B2F"/>
    <w:rsid w:val="00D92CFF"/>
    <w:rsid w:val="00DA2A27"/>
    <w:rsid w:val="00DA4E70"/>
    <w:rsid w:val="00DA611E"/>
    <w:rsid w:val="00DB006B"/>
    <w:rsid w:val="00DB2345"/>
    <w:rsid w:val="00DC33B5"/>
    <w:rsid w:val="00DC400A"/>
    <w:rsid w:val="00DC5C92"/>
    <w:rsid w:val="00DD6588"/>
    <w:rsid w:val="00DE1EDC"/>
    <w:rsid w:val="00DE561F"/>
    <w:rsid w:val="00DE64CD"/>
    <w:rsid w:val="00DF0FDD"/>
    <w:rsid w:val="00DF5566"/>
    <w:rsid w:val="00E04136"/>
    <w:rsid w:val="00E04E48"/>
    <w:rsid w:val="00E053AD"/>
    <w:rsid w:val="00E06E26"/>
    <w:rsid w:val="00E11527"/>
    <w:rsid w:val="00E11D0E"/>
    <w:rsid w:val="00E139AC"/>
    <w:rsid w:val="00E13CDA"/>
    <w:rsid w:val="00E161A0"/>
    <w:rsid w:val="00E17022"/>
    <w:rsid w:val="00E22D58"/>
    <w:rsid w:val="00E22E45"/>
    <w:rsid w:val="00E23563"/>
    <w:rsid w:val="00E32102"/>
    <w:rsid w:val="00E32E1F"/>
    <w:rsid w:val="00E3305F"/>
    <w:rsid w:val="00E337E5"/>
    <w:rsid w:val="00E3489A"/>
    <w:rsid w:val="00E44034"/>
    <w:rsid w:val="00E440CB"/>
    <w:rsid w:val="00E45102"/>
    <w:rsid w:val="00E4593E"/>
    <w:rsid w:val="00E549F2"/>
    <w:rsid w:val="00E57149"/>
    <w:rsid w:val="00E616F5"/>
    <w:rsid w:val="00E6556F"/>
    <w:rsid w:val="00E65832"/>
    <w:rsid w:val="00E70B7D"/>
    <w:rsid w:val="00E74B71"/>
    <w:rsid w:val="00E76B23"/>
    <w:rsid w:val="00E80E6E"/>
    <w:rsid w:val="00E82286"/>
    <w:rsid w:val="00E826CF"/>
    <w:rsid w:val="00E909FF"/>
    <w:rsid w:val="00E917C3"/>
    <w:rsid w:val="00E931CA"/>
    <w:rsid w:val="00E952BE"/>
    <w:rsid w:val="00E95EE9"/>
    <w:rsid w:val="00E9677A"/>
    <w:rsid w:val="00EA0886"/>
    <w:rsid w:val="00EA2F0B"/>
    <w:rsid w:val="00EB07FB"/>
    <w:rsid w:val="00EB2F98"/>
    <w:rsid w:val="00EB30D0"/>
    <w:rsid w:val="00EB4341"/>
    <w:rsid w:val="00EB7776"/>
    <w:rsid w:val="00EB7994"/>
    <w:rsid w:val="00EC2B27"/>
    <w:rsid w:val="00EC55A4"/>
    <w:rsid w:val="00ED56E4"/>
    <w:rsid w:val="00EE18B4"/>
    <w:rsid w:val="00EF12FE"/>
    <w:rsid w:val="00EF3406"/>
    <w:rsid w:val="00F01582"/>
    <w:rsid w:val="00F0172E"/>
    <w:rsid w:val="00F0215F"/>
    <w:rsid w:val="00F03425"/>
    <w:rsid w:val="00F07F90"/>
    <w:rsid w:val="00F104C5"/>
    <w:rsid w:val="00F13D51"/>
    <w:rsid w:val="00F21E96"/>
    <w:rsid w:val="00F24192"/>
    <w:rsid w:val="00F3090A"/>
    <w:rsid w:val="00F32944"/>
    <w:rsid w:val="00F349B2"/>
    <w:rsid w:val="00F41852"/>
    <w:rsid w:val="00F41D54"/>
    <w:rsid w:val="00F51B89"/>
    <w:rsid w:val="00F5333A"/>
    <w:rsid w:val="00F67F43"/>
    <w:rsid w:val="00F7405B"/>
    <w:rsid w:val="00F767EE"/>
    <w:rsid w:val="00F820C4"/>
    <w:rsid w:val="00F8348B"/>
    <w:rsid w:val="00F839E7"/>
    <w:rsid w:val="00F85E7C"/>
    <w:rsid w:val="00F9167A"/>
    <w:rsid w:val="00F93831"/>
    <w:rsid w:val="00F970E0"/>
    <w:rsid w:val="00FA0D26"/>
    <w:rsid w:val="00FA137E"/>
    <w:rsid w:val="00FA334E"/>
    <w:rsid w:val="00FA3596"/>
    <w:rsid w:val="00FA36FA"/>
    <w:rsid w:val="00FB1EB7"/>
    <w:rsid w:val="00FB3108"/>
    <w:rsid w:val="00FB3A94"/>
    <w:rsid w:val="00FB56CA"/>
    <w:rsid w:val="00FC0185"/>
    <w:rsid w:val="00FC7C7E"/>
    <w:rsid w:val="00FD5E18"/>
    <w:rsid w:val="00FD7458"/>
    <w:rsid w:val="00FE181C"/>
    <w:rsid w:val="00FE1A39"/>
    <w:rsid w:val="00FE2FE2"/>
    <w:rsid w:val="00FE5262"/>
    <w:rsid w:val="00FE67AE"/>
    <w:rsid w:val="00FE68FC"/>
    <w:rsid w:val="00FE6AED"/>
    <w:rsid w:val="00FF153C"/>
    <w:rsid w:val="00FF28A8"/>
    <w:rsid w:val="00FF56B1"/>
    <w:rsid w:val="00FF57D9"/>
    <w:rsid w:val="00FF69F2"/>
    <w:rsid w:val="018B4E70"/>
    <w:rsid w:val="01C040D3"/>
    <w:rsid w:val="023E28A5"/>
    <w:rsid w:val="02692CDA"/>
    <w:rsid w:val="028A191C"/>
    <w:rsid w:val="02C92656"/>
    <w:rsid w:val="02D52293"/>
    <w:rsid w:val="03120491"/>
    <w:rsid w:val="037DDC0F"/>
    <w:rsid w:val="0461B05B"/>
    <w:rsid w:val="04874F9B"/>
    <w:rsid w:val="04A4170B"/>
    <w:rsid w:val="04CD8644"/>
    <w:rsid w:val="0519AC70"/>
    <w:rsid w:val="05C9A764"/>
    <w:rsid w:val="05CF2059"/>
    <w:rsid w:val="05D8B438"/>
    <w:rsid w:val="06D11AC6"/>
    <w:rsid w:val="06FCFBA9"/>
    <w:rsid w:val="0731BE78"/>
    <w:rsid w:val="08920755"/>
    <w:rsid w:val="0904E2DD"/>
    <w:rsid w:val="0988966C"/>
    <w:rsid w:val="0A46B3F0"/>
    <w:rsid w:val="0ADC81EB"/>
    <w:rsid w:val="0B2BF931"/>
    <w:rsid w:val="0B8A1FF5"/>
    <w:rsid w:val="0B994A5E"/>
    <w:rsid w:val="0BBB187A"/>
    <w:rsid w:val="0C0E06EF"/>
    <w:rsid w:val="0C5F064B"/>
    <w:rsid w:val="0CCC73FB"/>
    <w:rsid w:val="0D3F19AC"/>
    <w:rsid w:val="0D5DCE99"/>
    <w:rsid w:val="0DBB90EC"/>
    <w:rsid w:val="0E10F1C4"/>
    <w:rsid w:val="0E7DDE2A"/>
    <w:rsid w:val="0E9B1B33"/>
    <w:rsid w:val="0EE7471F"/>
    <w:rsid w:val="0F90FC93"/>
    <w:rsid w:val="101ED02C"/>
    <w:rsid w:val="10A55E15"/>
    <w:rsid w:val="11BA3164"/>
    <w:rsid w:val="12E5AC06"/>
    <w:rsid w:val="13556038"/>
    <w:rsid w:val="136ABB4B"/>
    <w:rsid w:val="13E9EAAA"/>
    <w:rsid w:val="13EEDA6F"/>
    <w:rsid w:val="1443FACD"/>
    <w:rsid w:val="14DACE70"/>
    <w:rsid w:val="150EC8D1"/>
    <w:rsid w:val="15FB4ABE"/>
    <w:rsid w:val="16514F22"/>
    <w:rsid w:val="1702DF3A"/>
    <w:rsid w:val="186E14FB"/>
    <w:rsid w:val="188DFE0D"/>
    <w:rsid w:val="189D5DFF"/>
    <w:rsid w:val="19B07393"/>
    <w:rsid w:val="19C84339"/>
    <w:rsid w:val="1A16DFC9"/>
    <w:rsid w:val="1A35F6CF"/>
    <w:rsid w:val="1AA7A6AA"/>
    <w:rsid w:val="1ABA52A9"/>
    <w:rsid w:val="1B163792"/>
    <w:rsid w:val="1B2018CA"/>
    <w:rsid w:val="1B958A7F"/>
    <w:rsid w:val="1BF47686"/>
    <w:rsid w:val="1BF9516C"/>
    <w:rsid w:val="1C075CB1"/>
    <w:rsid w:val="1DC56990"/>
    <w:rsid w:val="1E505F68"/>
    <w:rsid w:val="1F044995"/>
    <w:rsid w:val="1F0E75AF"/>
    <w:rsid w:val="1F2C8FBF"/>
    <w:rsid w:val="1F33BE30"/>
    <w:rsid w:val="1F481194"/>
    <w:rsid w:val="20C83378"/>
    <w:rsid w:val="20CCB82A"/>
    <w:rsid w:val="20D42272"/>
    <w:rsid w:val="2295D865"/>
    <w:rsid w:val="22B74CB7"/>
    <w:rsid w:val="2359E2BC"/>
    <w:rsid w:val="237FC06F"/>
    <w:rsid w:val="23D52147"/>
    <w:rsid w:val="240289BE"/>
    <w:rsid w:val="248CABBF"/>
    <w:rsid w:val="25FD35C3"/>
    <w:rsid w:val="25FF9F4A"/>
    <w:rsid w:val="262C73CC"/>
    <w:rsid w:val="26FB472B"/>
    <w:rsid w:val="27471D86"/>
    <w:rsid w:val="277AC224"/>
    <w:rsid w:val="2863D0BE"/>
    <w:rsid w:val="28C6570E"/>
    <w:rsid w:val="294A5965"/>
    <w:rsid w:val="29EC6602"/>
    <w:rsid w:val="2A0795E9"/>
    <w:rsid w:val="2A714489"/>
    <w:rsid w:val="2B9560E9"/>
    <w:rsid w:val="2B9EA972"/>
    <w:rsid w:val="2BC52C8D"/>
    <w:rsid w:val="2C3DC72A"/>
    <w:rsid w:val="2C5042FF"/>
    <w:rsid w:val="2C7E9547"/>
    <w:rsid w:val="2C99A757"/>
    <w:rsid w:val="2CC46086"/>
    <w:rsid w:val="2D05421C"/>
    <w:rsid w:val="2D17A3F2"/>
    <w:rsid w:val="2D29D0C7"/>
    <w:rsid w:val="2DF848B7"/>
    <w:rsid w:val="2E725FF1"/>
    <w:rsid w:val="2EBB6E8E"/>
    <w:rsid w:val="2F014502"/>
    <w:rsid w:val="2F0C4910"/>
    <w:rsid w:val="2F0E3265"/>
    <w:rsid w:val="2F1D90D6"/>
    <w:rsid w:val="3047E9F4"/>
    <w:rsid w:val="30ACA059"/>
    <w:rsid w:val="30EC7390"/>
    <w:rsid w:val="314A16E8"/>
    <w:rsid w:val="3214FBF0"/>
    <w:rsid w:val="329CC649"/>
    <w:rsid w:val="32C4C413"/>
    <w:rsid w:val="32E68DB8"/>
    <w:rsid w:val="32ED9C40"/>
    <w:rsid w:val="33F40696"/>
    <w:rsid w:val="342DD35B"/>
    <w:rsid w:val="346BC710"/>
    <w:rsid w:val="34CEF897"/>
    <w:rsid w:val="3539A220"/>
    <w:rsid w:val="35432553"/>
    <w:rsid w:val="35730635"/>
    <w:rsid w:val="35958962"/>
    <w:rsid w:val="35C99B04"/>
    <w:rsid w:val="363C257D"/>
    <w:rsid w:val="364DCD26"/>
    <w:rsid w:val="36AA3193"/>
    <w:rsid w:val="36BA38C3"/>
    <w:rsid w:val="36CD84FB"/>
    <w:rsid w:val="371204DE"/>
    <w:rsid w:val="3733433B"/>
    <w:rsid w:val="3760D092"/>
    <w:rsid w:val="3761BE50"/>
    <w:rsid w:val="382D6E65"/>
    <w:rsid w:val="38BC6672"/>
    <w:rsid w:val="38CAB1FE"/>
    <w:rsid w:val="38FE5BC8"/>
    <w:rsid w:val="39A914DA"/>
    <w:rsid w:val="39D5A6A0"/>
    <w:rsid w:val="39F9918C"/>
    <w:rsid w:val="3A6DAAFA"/>
    <w:rsid w:val="3A8BD797"/>
    <w:rsid w:val="3ABEC4BD"/>
    <w:rsid w:val="3B3A55D8"/>
    <w:rsid w:val="3B75B84D"/>
    <w:rsid w:val="3BD150CA"/>
    <w:rsid w:val="3C4551E1"/>
    <w:rsid w:val="3D10D7B5"/>
    <w:rsid w:val="3D1CD7DB"/>
    <w:rsid w:val="3D3C1187"/>
    <w:rsid w:val="3DFC1098"/>
    <w:rsid w:val="3E8BCEBA"/>
    <w:rsid w:val="3EB7CB7F"/>
    <w:rsid w:val="3F813CC1"/>
    <w:rsid w:val="3FA1FAC1"/>
    <w:rsid w:val="4037F514"/>
    <w:rsid w:val="40573F9A"/>
    <w:rsid w:val="4096B0CE"/>
    <w:rsid w:val="40C01CC6"/>
    <w:rsid w:val="40DAC9D3"/>
    <w:rsid w:val="40DDFEAA"/>
    <w:rsid w:val="40E1FE6C"/>
    <w:rsid w:val="4131D847"/>
    <w:rsid w:val="414A3A66"/>
    <w:rsid w:val="41682A34"/>
    <w:rsid w:val="429ABF13"/>
    <w:rsid w:val="42DB5CA5"/>
    <w:rsid w:val="430AB7D9"/>
    <w:rsid w:val="43D1CBC6"/>
    <w:rsid w:val="44CAAB57"/>
    <w:rsid w:val="450FEF73"/>
    <w:rsid w:val="4531BE55"/>
    <w:rsid w:val="45710256"/>
    <w:rsid w:val="462E144B"/>
    <w:rsid w:val="464ADA40"/>
    <w:rsid w:val="46A763EC"/>
    <w:rsid w:val="46EB964B"/>
    <w:rsid w:val="47522F01"/>
    <w:rsid w:val="476D8BC8"/>
    <w:rsid w:val="47877A62"/>
    <w:rsid w:val="47D76BB8"/>
    <w:rsid w:val="47F216D2"/>
    <w:rsid w:val="4836D1AC"/>
    <w:rsid w:val="4AA91E9E"/>
    <w:rsid w:val="4ABA5BE6"/>
    <w:rsid w:val="4AEE30A4"/>
    <w:rsid w:val="4B1806EF"/>
    <w:rsid w:val="4B5783B0"/>
    <w:rsid w:val="4BE5F6B3"/>
    <w:rsid w:val="4C4F60BB"/>
    <w:rsid w:val="4D241571"/>
    <w:rsid w:val="4D3E9444"/>
    <w:rsid w:val="4D75A493"/>
    <w:rsid w:val="4DC607EB"/>
    <w:rsid w:val="4DDE7DE5"/>
    <w:rsid w:val="4DE49FD2"/>
    <w:rsid w:val="4E01E83C"/>
    <w:rsid w:val="4E2CCFE7"/>
    <w:rsid w:val="4EC3712B"/>
    <w:rsid w:val="4FFE48C2"/>
    <w:rsid w:val="5028E1F1"/>
    <w:rsid w:val="50473AD2"/>
    <w:rsid w:val="50B49741"/>
    <w:rsid w:val="5116A2E9"/>
    <w:rsid w:val="5249FFC7"/>
    <w:rsid w:val="5258E894"/>
    <w:rsid w:val="529FC39D"/>
    <w:rsid w:val="52D764D0"/>
    <w:rsid w:val="537330F6"/>
    <w:rsid w:val="5482BBD8"/>
    <w:rsid w:val="549D2465"/>
    <w:rsid w:val="54CC16EA"/>
    <w:rsid w:val="54FE3E9F"/>
    <w:rsid w:val="55C76271"/>
    <w:rsid w:val="581C3226"/>
    <w:rsid w:val="5883AD21"/>
    <w:rsid w:val="58DAFBCC"/>
    <w:rsid w:val="5993371C"/>
    <w:rsid w:val="5AAC604E"/>
    <w:rsid w:val="5AE7270C"/>
    <w:rsid w:val="5B260525"/>
    <w:rsid w:val="5B855611"/>
    <w:rsid w:val="5C0FC45C"/>
    <w:rsid w:val="5C39F4AE"/>
    <w:rsid w:val="5C472E77"/>
    <w:rsid w:val="5C829594"/>
    <w:rsid w:val="5CA40214"/>
    <w:rsid w:val="5CEF89F1"/>
    <w:rsid w:val="5DED47D8"/>
    <w:rsid w:val="5E0130CD"/>
    <w:rsid w:val="5E3379FD"/>
    <w:rsid w:val="5E475963"/>
    <w:rsid w:val="5E87CEAA"/>
    <w:rsid w:val="5EFCF238"/>
    <w:rsid w:val="5F0581D0"/>
    <w:rsid w:val="5F07EC7F"/>
    <w:rsid w:val="5F3F3F47"/>
    <w:rsid w:val="5F5C97E7"/>
    <w:rsid w:val="5FFD72C4"/>
    <w:rsid w:val="5FFE27F1"/>
    <w:rsid w:val="60008EED"/>
    <w:rsid w:val="601878D4"/>
    <w:rsid w:val="60269D23"/>
    <w:rsid w:val="61B8D66F"/>
    <w:rsid w:val="61E9FC7C"/>
    <w:rsid w:val="62CB7B67"/>
    <w:rsid w:val="63270DCE"/>
    <w:rsid w:val="64519C31"/>
    <w:rsid w:val="665891C7"/>
    <w:rsid w:val="66926EF2"/>
    <w:rsid w:val="67A86E1A"/>
    <w:rsid w:val="6802EC19"/>
    <w:rsid w:val="68F2B734"/>
    <w:rsid w:val="68F43E6B"/>
    <w:rsid w:val="6906C9A8"/>
    <w:rsid w:val="696D5B18"/>
    <w:rsid w:val="69CFD57C"/>
    <w:rsid w:val="6A20BDC8"/>
    <w:rsid w:val="6A760205"/>
    <w:rsid w:val="6AE71382"/>
    <w:rsid w:val="6B918D74"/>
    <w:rsid w:val="6B99E11D"/>
    <w:rsid w:val="6BA9798F"/>
    <w:rsid w:val="6BFC114F"/>
    <w:rsid w:val="6D751759"/>
    <w:rsid w:val="6E47F352"/>
    <w:rsid w:val="6E4EA49C"/>
    <w:rsid w:val="6E721F82"/>
    <w:rsid w:val="6EA6B3F9"/>
    <w:rsid w:val="6F04138E"/>
    <w:rsid w:val="70F27F4E"/>
    <w:rsid w:val="71577165"/>
    <w:rsid w:val="720B7A5D"/>
    <w:rsid w:val="72229ACD"/>
    <w:rsid w:val="72A2810C"/>
    <w:rsid w:val="72AD2393"/>
    <w:rsid w:val="731A6DAC"/>
    <w:rsid w:val="731FCCF8"/>
    <w:rsid w:val="73650957"/>
    <w:rsid w:val="73829F50"/>
    <w:rsid w:val="740FC5B2"/>
    <w:rsid w:val="74C26ACF"/>
    <w:rsid w:val="7617CB23"/>
    <w:rsid w:val="762EA901"/>
    <w:rsid w:val="768773EF"/>
    <w:rsid w:val="76B0F1DF"/>
    <w:rsid w:val="76C1457E"/>
    <w:rsid w:val="771ADDB9"/>
    <w:rsid w:val="7728BE87"/>
    <w:rsid w:val="773701E6"/>
    <w:rsid w:val="77CF8C4A"/>
    <w:rsid w:val="78610A2A"/>
    <w:rsid w:val="79FC9F12"/>
    <w:rsid w:val="7A0044A4"/>
    <w:rsid w:val="7A39F56F"/>
    <w:rsid w:val="7A8DF6BD"/>
    <w:rsid w:val="7AA09167"/>
    <w:rsid w:val="7B41C66D"/>
    <w:rsid w:val="7B7884D3"/>
    <w:rsid w:val="7BB949D4"/>
    <w:rsid w:val="7BE882C8"/>
    <w:rsid w:val="7C1AD797"/>
    <w:rsid w:val="7CE374C9"/>
    <w:rsid w:val="7CFBF24B"/>
    <w:rsid w:val="7DFE6A74"/>
    <w:rsid w:val="7E1FAAC2"/>
    <w:rsid w:val="7E6F259D"/>
    <w:rsid w:val="7EA4EB58"/>
    <w:rsid w:val="7EDBCE7E"/>
    <w:rsid w:val="7F09C68B"/>
    <w:rsid w:val="7F1F15E3"/>
    <w:rsid w:val="7FC688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0D2EE"/>
  <w15:docId w15:val="{6A46ECAB-C298-45E5-BCE5-ADC1EF2E3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9F04BA"/>
    <w:pPr>
      <w:keepNext/>
      <w:numPr>
        <w:numId w:val="14"/>
      </w:numPr>
      <w:spacing w:before="240"/>
      <w:ind w:left="630" w:right="-957"/>
      <w:outlineLvl w:val="1"/>
    </w:pPr>
    <w:rPr>
      <w:rFonts w:cs="Arial"/>
      <w:b/>
      <w:color w:val="000000"/>
      <w:szCs w:val="22"/>
      <w:bdr w:val="none" w:sz="0" w:space="0" w:color="auto" w:frame="1"/>
      <w:shd w:val="clear" w:color="auto" w:fill="FFFFFF"/>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styleId="UnresolvedMention">
    <w:name w:val="Unresolved Mention"/>
    <w:basedOn w:val="DefaultParagraphFont"/>
    <w:uiPriority w:val="99"/>
    <w:unhideWhenUsed/>
    <w:rsid w:val="00D21E0A"/>
    <w:rPr>
      <w:color w:val="605E5C"/>
      <w:shd w:val="clear" w:color="auto" w:fill="E1DFDD"/>
    </w:rPr>
  </w:style>
  <w:style w:type="character" w:styleId="Mention">
    <w:name w:val="Mention"/>
    <w:basedOn w:val="DefaultParagraphFont"/>
    <w:uiPriority w:val="99"/>
    <w:unhideWhenUsed/>
    <w:rsid w:val="00E32102"/>
    <w:rPr>
      <w:color w:val="2B579A"/>
      <w:shd w:val="clear" w:color="auto" w:fill="E1DFDD"/>
    </w:rPr>
  </w:style>
  <w:style w:type="character" w:customStyle="1" w:styleId="normaltextrun1">
    <w:name w:val="normaltextrun1"/>
    <w:basedOn w:val="DefaultParagraphFont"/>
    <w:rsid w:val="00772020"/>
  </w:style>
  <w:style w:type="character" w:customStyle="1" w:styleId="BodyTextChar">
    <w:name w:val="Body Text Char"/>
    <w:basedOn w:val="DefaultParagraphFont"/>
    <w:link w:val="BodyText"/>
    <w:semiHidden/>
    <w:rsid w:val="00EF3406"/>
    <w:rPr>
      <w:rFonts w:ascii="Arial" w:hAnsi="Arial"/>
      <w:color w:val="FF0000"/>
      <w:sz w:val="22"/>
    </w:rPr>
  </w:style>
  <w:style w:type="character" w:customStyle="1" w:styleId="tabchar">
    <w:name w:val="tabchar"/>
    <w:basedOn w:val="DefaultParagraphFont"/>
    <w:rsid w:val="00B37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58665">
      <w:bodyDiv w:val="1"/>
      <w:marLeft w:val="0"/>
      <w:marRight w:val="0"/>
      <w:marTop w:val="0"/>
      <w:marBottom w:val="0"/>
      <w:divBdr>
        <w:top w:val="none" w:sz="0" w:space="0" w:color="auto"/>
        <w:left w:val="none" w:sz="0" w:space="0" w:color="auto"/>
        <w:bottom w:val="none" w:sz="0" w:space="0" w:color="auto"/>
        <w:right w:val="none" w:sz="0" w:space="0" w:color="auto"/>
      </w:divBdr>
      <w:divsChild>
        <w:div w:id="180710037">
          <w:marLeft w:val="0"/>
          <w:marRight w:val="0"/>
          <w:marTop w:val="0"/>
          <w:marBottom w:val="0"/>
          <w:divBdr>
            <w:top w:val="none" w:sz="0" w:space="0" w:color="auto"/>
            <w:left w:val="none" w:sz="0" w:space="0" w:color="auto"/>
            <w:bottom w:val="none" w:sz="0" w:space="0" w:color="auto"/>
            <w:right w:val="none" w:sz="0" w:space="0" w:color="auto"/>
          </w:divBdr>
        </w:div>
      </w:divsChild>
    </w:div>
    <w:div w:id="247082253">
      <w:bodyDiv w:val="1"/>
      <w:marLeft w:val="0"/>
      <w:marRight w:val="0"/>
      <w:marTop w:val="0"/>
      <w:marBottom w:val="0"/>
      <w:divBdr>
        <w:top w:val="none" w:sz="0" w:space="0" w:color="auto"/>
        <w:left w:val="none" w:sz="0" w:space="0" w:color="auto"/>
        <w:bottom w:val="none" w:sz="0" w:space="0" w:color="auto"/>
        <w:right w:val="none" w:sz="0" w:space="0" w:color="auto"/>
      </w:divBdr>
    </w:div>
    <w:div w:id="647440327">
      <w:bodyDiv w:val="1"/>
      <w:marLeft w:val="0"/>
      <w:marRight w:val="0"/>
      <w:marTop w:val="0"/>
      <w:marBottom w:val="0"/>
      <w:divBdr>
        <w:top w:val="none" w:sz="0" w:space="0" w:color="auto"/>
        <w:left w:val="none" w:sz="0" w:space="0" w:color="auto"/>
        <w:bottom w:val="none" w:sz="0" w:space="0" w:color="auto"/>
        <w:right w:val="none" w:sz="0" w:space="0" w:color="auto"/>
      </w:divBdr>
      <w:divsChild>
        <w:div w:id="1072778757">
          <w:marLeft w:val="0"/>
          <w:marRight w:val="0"/>
          <w:marTop w:val="0"/>
          <w:marBottom w:val="0"/>
          <w:divBdr>
            <w:top w:val="none" w:sz="0" w:space="0" w:color="auto"/>
            <w:left w:val="none" w:sz="0" w:space="0" w:color="auto"/>
            <w:bottom w:val="none" w:sz="0" w:space="0" w:color="auto"/>
            <w:right w:val="none" w:sz="0" w:space="0" w:color="auto"/>
          </w:divBdr>
        </w:div>
        <w:div w:id="2139492305">
          <w:marLeft w:val="0"/>
          <w:marRight w:val="0"/>
          <w:marTop w:val="0"/>
          <w:marBottom w:val="0"/>
          <w:divBdr>
            <w:top w:val="none" w:sz="0" w:space="0" w:color="auto"/>
            <w:left w:val="none" w:sz="0" w:space="0" w:color="auto"/>
            <w:bottom w:val="none" w:sz="0" w:space="0" w:color="auto"/>
            <w:right w:val="none" w:sz="0" w:space="0" w:color="auto"/>
          </w:divBdr>
        </w:div>
      </w:divsChild>
    </w:div>
    <w:div w:id="668020233">
      <w:bodyDiv w:val="1"/>
      <w:marLeft w:val="0"/>
      <w:marRight w:val="0"/>
      <w:marTop w:val="0"/>
      <w:marBottom w:val="0"/>
      <w:divBdr>
        <w:top w:val="none" w:sz="0" w:space="0" w:color="auto"/>
        <w:left w:val="none" w:sz="0" w:space="0" w:color="auto"/>
        <w:bottom w:val="none" w:sz="0" w:space="0" w:color="auto"/>
        <w:right w:val="none" w:sz="0" w:space="0" w:color="auto"/>
      </w:divBdr>
    </w:div>
    <w:div w:id="715161099">
      <w:bodyDiv w:val="1"/>
      <w:marLeft w:val="0"/>
      <w:marRight w:val="0"/>
      <w:marTop w:val="0"/>
      <w:marBottom w:val="0"/>
      <w:divBdr>
        <w:top w:val="none" w:sz="0" w:space="0" w:color="auto"/>
        <w:left w:val="none" w:sz="0" w:space="0" w:color="auto"/>
        <w:bottom w:val="none" w:sz="0" w:space="0" w:color="auto"/>
        <w:right w:val="none" w:sz="0" w:space="0" w:color="auto"/>
      </w:divBdr>
      <w:divsChild>
        <w:div w:id="72746554">
          <w:marLeft w:val="0"/>
          <w:marRight w:val="0"/>
          <w:marTop w:val="0"/>
          <w:marBottom w:val="0"/>
          <w:divBdr>
            <w:top w:val="none" w:sz="0" w:space="0" w:color="auto"/>
            <w:left w:val="none" w:sz="0" w:space="0" w:color="auto"/>
            <w:bottom w:val="none" w:sz="0" w:space="0" w:color="auto"/>
            <w:right w:val="none" w:sz="0" w:space="0" w:color="auto"/>
          </w:divBdr>
        </w:div>
        <w:div w:id="612398818">
          <w:marLeft w:val="0"/>
          <w:marRight w:val="0"/>
          <w:marTop w:val="0"/>
          <w:marBottom w:val="0"/>
          <w:divBdr>
            <w:top w:val="none" w:sz="0" w:space="0" w:color="auto"/>
            <w:left w:val="none" w:sz="0" w:space="0" w:color="auto"/>
            <w:bottom w:val="none" w:sz="0" w:space="0" w:color="auto"/>
            <w:right w:val="none" w:sz="0" w:space="0" w:color="auto"/>
          </w:divBdr>
          <w:divsChild>
            <w:div w:id="613829455">
              <w:marLeft w:val="0"/>
              <w:marRight w:val="0"/>
              <w:marTop w:val="0"/>
              <w:marBottom w:val="0"/>
              <w:divBdr>
                <w:top w:val="none" w:sz="0" w:space="0" w:color="auto"/>
                <w:left w:val="none" w:sz="0" w:space="0" w:color="auto"/>
                <w:bottom w:val="none" w:sz="0" w:space="0" w:color="auto"/>
                <w:right w:val="none" w:sz="0" w:space="0" w:color="auto"/>
              </w:divBdr>
            </w:div>
            <w:div w:id="967467978">
              <w:marLeft w:val="0"/>
              <w:marRight w:val="0"/>
              <w:marTop w:val="0"/>
              <w:marBottom w:val="0"/>
              <w:divBdr>
                <w:top w:val="none" w:sz="0" w:space="0" w:color="auto"/>
                <w:left w:val="none" w:sz="0" w:space="0" w:color="auto"/>
                <w:bottom w:val="none" w:sz="0" w:space="0" w:color="auto"/>
                <w:right w:val="none" w:sz="0" w:space="0" w:color="auto"/>
              </w:divBdr>
            </w:div>
            <w:div w:id="1345939564">
              <w:marLeft w:val="0"/>
              <w:marRight w:val="0"/>
              <w:marTop w:val="0"/>
              <w:marBottom w:val="0"/>
              <w:divBdr>
                <w:top w:val="none" w:sz="0" w:space="0" w:color="auto"/>
                <w:left w:val="none" w:sz="0" w:space="0" w:color="auto"/>
                <w:bottom w:val="none" w:sz="0" w:space="0" w:color="auto"/>
                <w:right w:val="none" w:sz="0" w:space="0" w:color="auto"/>
              </w:divBdr>
            </w:div>
            <w:div w:id="1678843024">
              <w:marLeft w:val="0"/>
              <w:marRight w:val="0"/>
              <w:marTop w:val="0"/>
              <w:marBottom w:val="0"/>
              <w:divBdr>
                <w:top w:val="none" w:sz="0" w:space="0" w:color="auto"/>
                <w:left w:val="none" w:sz="0" w:space="0" w:color="auto"/>
                <w:bottom w:val="none" w:sz="0" w:space="0" w:color="auto"/>
                <w:right w:val="none" w:sz="0" w:space="0" w:color="auto"/>
              </w:divBdr>
            </w:div>
          </w:divsChild>
        </w:div>
        <w:div w:id="1566338270">
          <w:marLeft w:val="0"/>
          <w:marRight w:val="0"/>
          <w:marTop w:val="0"/>
          <w:marBottom w:val="0"/>
          <w:divBdr>
            <w:top w:val="none" w:sz="0" w:space="0" w:color="auto"/>
            <w:left w:val="none" w:sz="0" w:space="0" w:color="auto"/>
            <w:bottom w:val="none" w:sz="0" w:space="0" w:color="auto"/>
            <w:right w:val="none" w:sz="0" w:space="0" w:color="auto"/>
          </w:divBdr>
        </w:div>
        <w:div w:id="1989439109">
          <w:marLeft w:val="0"/>
          <w:marRight w:val="0"/>
          <w:marTop w:val="0"/>
          <w:marBottom w:val="0"/>
          <w:divBdr>
            <w:top w:val="none" w:sz="0" w:space="0" w:color="auto"/>
            <w:left w:val="none" w:sz="0" w:space="0" w:color="auto"/>
            <w:bottom w:val="none" w:sz="0" w:space="0" w:color="auto"/>
            <w:right w:val="none" w:sz="0" w:space="0" w:color="auto"/>
          </w:divBdr>
        </w:div>
      </w:divsChild>
    </w:div>
    <w:div w:id="720980966">
      <w:bodyDiv w:val="1"/>
      <w:marLeft w:val="0"/>
      <w:marRight w:val="0"/>
      <w:marTop w:val="0"/>
      <w:marBottom w:val="0"/>
      <w:divBdr>
        <w:top w:val="none" w:sz="0" w:space="0" w:color="auto"/>
        <w:left w:val="none" w:sz="0" w:space="0" w:color="auto"/>
        <w:bottom w:val="none" w:sz="0" w:space="0" w:color="auto"/>
        <w:right w:val="none" w:sz="0" w:space="0" w:color="auto"/>
      </w:divBdr>
      <w:divsChild>
        <w:div w:id="487400398">
          <w:marLeft w:val="0"/>
          <w:marRight w:val="0"/>
          <w:marTop w:val="0"/>
          <w:marBottom w:val="0"/>
          <w:divBdr>
            <w:top w:val="none" w:sz="0" w:space="0" w:color="auto"/>
            <w:left w:val="none" w:sz="0" w:space="0" w:color="auto"/>
            <w:bottom w:val="none" w:sz="0" w:space="0" w:color="auto"/>
            <w:right w:val="none" w:sz="0" w:space="0" w:color="auto"/>
          </w:divBdr>
        </w:div>
        <w:div w:id="413625896">
          <w:marLeft w:val="0"/>
          <w:marRight w:val="0"/>
          <w:marTop w:val="0"/>
          <w:marBottom w:val="0"/>
          <w:divBdr>
            <w:top w:val="none" w:sz="0" w:space="0" w:color="auto"/>
            <w:left w:val="none" w:sz="0" w:space="0" w:color="auto"/>
            <w:bottom w:val="none" w:sz="0" w:space="0" w:color="auto"/>
            <w:right w:val="none" w:sz="0" w:space="0" w:color="auto"/>
          </w:divBdr>
        </w:div>
        <w:div w:id="412049888">
          <w:marLeft w:val="0"/>
          <w:marRight w:val="0"/>
          <w:marTop w:val="0"/>
          <w:marBottom w:val="0"/>
          <w:divBdr>
            <w:top w:val="none" w:sz="0" w:space="0" w:color="auto"/>
            <w:left w:val="none" w:sz="0" w:space="0" w:color="auto"/>
            <w:bottom w:val="none" w:sz="0" w:space="0" w:color="auto"/>
            <w:right w:val="none" w:sz="0" w:space="0" w:color="auto"/>
          </w:divBdr>
          <w:divsChild>
            <w:div w:id="1673872883">
              <w:marLeft w:val="-75"/>
              <w:marRight w:val="0"/>
              <w:marTop w:val="30"/>
              <w:marBottom w:val="30"/>
              <w:divBdr>
                <w:top w:val="none" w:sz="0" w:space="0" w:color="auto"/>
                <w:left w:val="none" w:sz="0" w:space="0" w:color="auto"/>
                <w:bottom w:val="none" w:sz="0" w:space="0" w:color="auto"/>
                <w:right w:val="none" w:sz="0" w:space="0" w:color="auto"/>
              </w:divBdr>
              <w:divsChild>
                <w:div w:id="1302540801">
                  <w:marLeft w:val="0"/>
                  <w:marRight w:val="0"/>
                  <w:marTop w:val="0"/>
                  <w:marBottom w:val="0"/>
                  <w:divBdr>
                    <w:top w:val="none" w:sz="0" w:space="0" w:color="auto"/>
                    <w:left w:val="none" w:sz="0" w:space="0" w:color="auto"/>
                    <w:bottom w:val="none" w:sz="0" w:space="0" w:color="auto"/>
                    <w:right w:val="none" w:sz="0" w:space="0" w:color="auto"/>
                  </w:divBdr>
                  <w:divsChild>
                    <w:div w:id="353651939">
                      <w:marLeft w:val="0"/>
                      <w:marRight w:val="0"/>
                      <w:marTop w:val="0"/>
                      <w:marBottom w:val="0"/>
                      <w:divBdr>
                        <w:top w:val="none" w:sz="0" w:space="0" w:color="auto"/>
                        <w:left w:val="none" w:sz="0" w:space="0" w:color="auto"/>
                        <w:bottom w:val="none" w:sz="0" w:space="0" w:color="auto"/>
                        <w:right w:val="none" w:sz="0" w:space="0" w:color="auto"/>
                      </w:divBdr>
                    </w:div>
                  </w:divsChild>
                </w:div>
                <w:div w:id="652678797">
                  <w:marLeft w:val="0"/>
                  <w:marRight w:val="0"/>
                  <w:marTop w:val="0"/>
                  <w:marBottom w:val="0"/>
                  <w:divBdr>
                    <w:top w:val="none" w:sz="0" w:space="0" w:color="auto"/>
                    <w:left w:val="none" w:sz="0" w:space="0" w:color="auto"/>
                    <w:bottom w:val="none" w:sz="0" w:space="0" w:color="auto"/>
                    <w:right w:val="none" w:sz="0" w:space="0" w:color="auto"/>
                  </w:divBdr>
                  <w:divsChild>
                    <w:div w:id="1900365389">
                      <w:marLeft w:val="0"/>
                      <w:marRight w:val="0"/>
                      <w:marTop w:val="0"/>
                      <w:marBottom w:val="0"/>
                      <w:divBdr>
                        <w:top w:val="none" w:sz="0" w:space="0" w:color="auto"/>
                        <w:left w:val="none" w:sz="0" w:space="0" w:color="auto"/>
                        <w:bottom w:val="none" w:sz="0" w:space="0" w:color="auto"/>
                        <w:right w:val="none" w:sz="0" w:space="0" w:color="auto"/>
                      </w:divBdr>
                    </w:div>
                  </w:divsChild>
                </w:div>
                <w:div w:id="939485596">
                  <w:marLeft w:val="0"/>
                  <w:marRight w:val="0"/>
                  <w:marTop w:val="0"/>
                  <w:marBottom w:val="0"/>
                  <w:divBdr>
                    <w:top w:val="none" w:sz="0" w:space="0" w:color="auto"/>
                    <w:left w:val="none" w:sz="0" w:space="0" w:color="auto"/>
                    <w:bottom w:val="none" w:sz="0" w:space="0" w:color="auto"/>
                    <w:right w:val="none" w:sz="0" w:space="0" w:color="auto"/>
                  </w:divBdr>
                  <w:divsChild>
                    <w:div w:id="541132932">
                      <w:marLeft w:val="0"/>
                      <w:marRight w:val="0"/>
                      <w:marTop w:val="0"/>
                      <w:marBottom w:val="0"/>
                      <w:divBdr>
                        <w:top w:val="none" w:sz="0" w:space="0" w:color="auto"/>
                        <w:left w:val="none" w:sz="0" w:space="0" w:color="auto"/>
                        <w:bottom w:val="none" w:sz="0" w:space="0" w:color="auto"/>
                        <w:right w:val="none" w:sz="0" w:space="0" w:color="auto"/>
                      </w:divBdr>
                    </w:div>
                  </w:divsChild>
                </w:div>
                <w:div w:id="299653579">
                  <w:marLeft w:val="0"/>
                  <w:marRight w:val="0"/>
                  <w:marTop w:val="0"/>
                  <w:marBottom w:val="0"/>
                  <w:divBdr>
                    <w:top w:val="none" w:sz="0" w:space="0" w:color="auto"/>
                    <w:left w:val="none" w:sz="0" w:space="0" w:color="auto"/>
                    <w:bottom w:val="none" w:sz="0" w:space="0" w:color="auto"/>
                    <w:right w:val="none" w:sz="0" w:space="0" w:color="auto"/>
                  </w:divBdr>
                  <w:divsChild>
                    <w:div w:id="873882101">
                      <w:marLeft w:val="0"/>
                      <w:marRight w:val="0"/>
                      <w:marTop w:val="0"/>
                      <w:marBottom w:val="0"/>
                      <w:divBdr>
                        <w:top w:val="none" w:sz="0" w:space="0" w:color="auto"/>
                        <w:left w:val="none" w:sz="0" w:space="0" w:color="auto"/>
                        <w:bottom w:val="none" w:sz="0" w:space="0" w:color="auto"/>
                        <w:right w:val="none" w:sz="0" w:space="0" w:color="auto"/>
                      </w:divBdr>
                    </w:div>
                  </w:divsChild>
                </w:div>
                <w:div w:id="226496868">
                  <w:marLeft w:val="0"/>
                  <w:marRight w:val="0"/>
                  <w:marTop w:val="0"/>
                  <w:marBottom w:val="0"/>
                  <w:divBdr>
                    <w:top w:val="none" w:sz="0" w:space="0" w:color="auto"/>
                    <w:left w:val="none" w:sz="0" w:space="0" w:color="auto"/>
                    <w:bottom w:val="none" w:sz="0" w:space="0" w:color="auto"/>
                    <w:right w:val="none" w:sz="0" w:space="0" w:color="auto"/>
                  </w:divBdr>
                  <w:divsChild>
                    <w:div w:id="1660111110">
                      <w:marLeft w:val="0"/>
                      <w:marRight w:val="0"/>
                      <w:marTop w:val="0"/>
                      <w:marBottom w:val="0"/>
                      <w:divBdr>
                        <w:top w:val="none" w:sz="0" w:space="0" w:color="auto"/>
                        <w:left w:val="none" w:sz="0" w:space="0" w:color="auto"/>
                        <w:bottom w:val="none" w:sz="0" w:space="0" w:color="auto"/>
                        <w:right w:val="none" w:sz="0" w:space="0" w:color="auto"/>
                      </w:divBdr>
                    </w:div>
                  </w:divsChild>
                </w:div>
                <w:div w:id="1694113275">
                  <w:marLeft w:val="0"/>
                  <w:marRight w:val="0"/>
                  <w:marTop w:val="0"/>
                  <w:marBottom w:val="0"/>
                  <w:divBdr>
                    <w:top w:val="none" w:sz="0" w:space="0" w:color="auto"/>
                    <w:left w:val="none" w:sz="0" w:space="0" w:color="auto"/>
                    <w:bottom w:val="none" w:sz="0" w:space="0" w:color="auto"/>
                    <w:right w:val="none" w:sz="0" w:space="0" w:color="auto"/>
                  </w:divBdr>
                  <w:divsChild>
                    <w:div w:id="740445449">
                      <w:marLeft w:val="0"/>
                      <w:marRight w:val="0"/>
                      <w:marTop w:val="0"/>
                      <w:marBottom w:val="0"/>
                      <w:divBdr>
                        <w:top w:val="none" w:sz="0" w:space="0" w:color="auto"/>
                        <w:left w:val="none" w:sz="0" w:space="0" w:color="auto"/>
                        <w:bottom w:val="none" w:sz="0" w:space="0" w:color="auto"/>
                        <w:right w:val="none" w:sz="0" w:space="0" w:color="auto"/>
                      </w:divBdr>
                    </w:div>
                  </w:divsChild>
                </w:div>
                <w:div w:id="1753773542">
                  <w:marLeft w:val="0"/>
                  <w:marRight w:val="0"/>
                  <w:marTop w:val="0"/>
                  <w:marBottom w:val="0"/>
                  <w:divBdr>
                    <w:top w:val="none" w:sz="0" w:space="0" w:color="auto"/>
                    <w:left w:val="none" w:sz="0" w:space="0" w:color="auto"/>
                    <w:bottom w:val="none" w:sz="0" w:space="0" w:color="auto"/>
                    <w:right w:val="none" w:sz="0" w:space="0" w:color="auto"/>
                  </w:divBdr>
                  <w:divsChild>
                    <w:div w:id="974993872">
                      <w:marLeft w:val="0"/>
                      <w:marRight w:val="0"/>
                      <w:marTop w:val="0"/>
                      <w:marBottom w:val="0"/>
                      <w:divBdr>
                        <w:top w:val="none" w:sz="0" w:space="0" w:color="auto"/>
                        <w:left w:val="none" w:sz="0" w:space="0" w:color="auto"/>
                        <w:bottom w:val="none" w:sz="0" w:space="0" w:color="auto"/>
                        <w:right w:val="none" w:sz="0" w:space="0" w:color="auto"/>
                      </w:divBdr>
                    </w:div>
                  </w:divsChild>
                </w:div>
                <w:div w:id="266889077">
                  <w:marLeft w:val="0"/>
                  <w:marRight w:val="0"/>
                  <w:marTop w:val="0"/>
                  <w:marBottom w:val="0"/>
                  <w:divBdr>
                    <w:top w:val="none" w:sz="0" w:space="0" w:color="auto"/>
                    <w:left w:val="none" w:sz="0" w:space="0" w:color="auto"/>
                    <w:bottom w:val="none" w:sz="0" w:space="0" w:color="auto"/>
                    <w:right w:val="none" w:sz="0" w:space="0" w:color="auto"/>
                  </w:divBdr>
                  <w:divsChild>
                    <w:div w:id="570584716">
                      <w:marLeft w:val="0"/>
                      <w:marRight w:val="0"/>
                      <w:marTop w:val="0"/>
                      <w:marBottom w:val="0"/>
                      <w:divBdr>
                        <w:top w:val="none" w:sz="0" w:space="0" w:color="auto"/>
                        <w:left w:val="none" w:sz="0" w:space="0" w:color="auto"/>
                        <w:bottom w:val="none" w:sz="0" w:space="0" w:color="auto"/>
                        <w:right w:val="none" w:sz="0" w:space="0" w:color="auto"/>
                      </w:divBdr>
                    </w:div>
                  </w:divsChild>
                </w:div>
                <w:div w:id="445317630">
                  <w:marLeft w:val="0"/>
                  <w:marRight w:val="0"/>
                  <w:marTop w:val="0"/>
                  <w:marBottom w:val="0"/>
                  <w:divBdr>
                    <w:top w:val="none" w:sz="0" w:space="0" w:color="auto"/>
                    <w:left w:val="none" w:sz="0" w:space="0" w:color="auto"/>
                    <w:bottom w:val="none" w:sz="0" w:space="0" w:color="auto"/>
                    <w:right w:val="none" w:sz="0" w:space="0" w:color="auto"/>
                  </w:divBdr>
                  <w:divsChild>
                    <w:div w:id="465701229">
                      <w:marLeft w:val="0"/>
                      <w:marRight w:val="0"/>
                      <w:marTop w:val="0"/>
                      <w:marBottom w:val="0"/>
                      <w:divBdr>
                        <w:top w:val="none" w:sz="0" w:space="0" w:color="auto"/>
                        <w:left w:val="none" w:sz="0" w:space="0" w:color="auto"/>
                        <w:bottom w:val="none" w:sz="0" w:space="0" w:color="auto"/>
                        <w:right w:val="none" w:sz="0" w:space="0" w:color="auto"/>
                      </w:divBdr>
                    </w:div>
                  </w:divsChild>
                </w:div>
                <w:div w:id="1951862807">
                  <w:marLeft w:val="0"/>
                  <w:marRight w:val="0"/>
                  <w:marTop w:val="0"/>
                  <w:marBottom w:val="0"/>
                  <w:divBdr>
                    <w:top w:val="none" w:sz="0" w:space="0" w:color="auto"/>
                    <w:left w:val="none" w:sz="0" w:space="0" w:color="auto"/>
                    <w:bottom w:val="none" w:sz="0" w:space="0" w:color="auto"/>
                    <w:right w:val="none" w:sz="0" w:space="0" w:color="auto"/>
                  </w:divBdr>
                  <w:divsChild>
                    <w:div w:id="2100245854">
                      <w:marLeft w:val="0"/>
                      <w:marRight w:val="0"/>
                      <w:marTop w:val="0"/>
                      <w:marBottom w:val="0"/>
                      <w:divBdr>
                        <w:top w:val="none" w:sz="0" w:space="0" w:color="auto"/>
                        <w:left w:val="none" w:sz="0" w:space="0" w:color="auto"/>
                        <w:bottom w:val="none" w:sz="0" w:space="0" w:color="auto"/>
                        <w:right w:val="none" w:sz="0" w:space="0" w:color="auto"/>
                      </w:divBdr>
                    </w:div>
                  </w:divsChild>
                </w:div>
                <w:div w:id="1809667483">
                  <w:marLeft w:val="0"/>
                  <w:marRight w:val="0"/>
                  <w:marTop w:val="0"/>
                  <w:marBottom w:val="0"/>
                  <w:divBdr>
                    <w:top w:val="none" w:sz="0" w:space="0" w:color="auto"/>
                    <w:left w:val="none" w:sz="0" w:space="0" w:color="auto"/>
                    <w:bottom w:val="none" w:sz="0" w:space="0" w:color="auto"/>
                    <w:right w:val="none" w:sz="0" w:space="0" w:color="auto"/>
                  </w:divBdr>
                  <w:divsChild>
                    <w:div w:id="1279794511">
                      <w:marLeft w:val="0"/>
                      <w:marRight w:val="0"/>
                      <w:marTop w:val="0"/>
                      <w:marBottom w:val="0"/>
                      <w:divBdr>
                        <w:top w:val="none" w:sz="0" w:space="0" w:color="auto"/>
                        <w:left w:val="none" w:sz="0" w:space="0" w:color="auto"/>
                        <w:bottom w:val="none" w:sz="0" w:space="0" w:color="auto"/>
                        <w:right w:val="none" w:sz="0" w:space="0" w:color="auto"/>
                      </w:divBdr>
                    </w:div>
                  </w:divsChild>
                </w:div>
                <w:div w:id="501894526">
                  <w:marLeft w:val="0"/>
                  <w:marRight w:val="0"/>
                  <w:marTop w:val="0"/>
                  <w:marBottom w:val="0"/>
                  <w:divBdr>
                    <w:top w:val="none" w:sz="0" w:space="0" w:color="auto"/>
                    <w:left w:val="none" w:sz="0" w:space="0" w:color="auto"/>
                    <w:bottom w:val="none" w:sz="0" w:space="0" w:color="auto"/>
                    <w:right w:val="none" w:sz="0" w:space="0" w:color="auto"/>
                  </w:divBdr>
                  <w:divsChild>
                    <w:div w:id="83121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7781">
          <w:marLeft w:val="0"/>
          <w:marRight w:val="0"/>
          <w:marTop w:val="0"/>
          <w:marBottom w:val="0"/>
          <w:divBdr>
            <w:top w:val="none" w:sz="0" w:space="0" w:color="auto"/>
            <w:left w:val="none" w:sz="0" w:space="0" w:color="auto"/>
            <w:bottom w:val="none" w:sz="0" w:space="0" w:color="auto"/>
            <w:right w:val="none" w:sz="0" w:space="0" w:color="auto"/>
          </w:divBdr>
        </w:div>
        <w:div w:id="196550672">
          <w:marLeft w:val="0"/>
          <w:marRight w:val="0"/>
          <w:marTop w:val="0"/>
          <w:marBottom w:val="0"/>
          <w:divBdr>
            <w:top w:val="none" w:sz="0" w:space="0" w:color="auto"/>
            <w:left w:val="none" w:sz="0" w:space="0" w:color="auto"/>
            <w:bottom w:val="none" w:sz="0" w:space="0" w:color="auto"/>
            <w:right w:val="none" w:sz="0" w:space="0" w:color="auto"/>
          </w:divBdr>
        </w:div>
        <w:div w:id="180969701">
          <w:marLeft w:val="0"/>
          <w:marRight w:val="0"/>
          <w:marTop w:val="0"/>
          <w:marBottom w:val="0"/>
          <w:divBdr>
            <w:top w:val="none" w:sz="0" w:space="0" w:color="auto"/>
            <w:left w:val="none" w:sz="0" w:space="0" w:color="auto"/>
            <w:bottom w:val="none" w:sz="0" w:space="0" w:color="auto"/>
            <w:right w:val="none" w:sz="0" w:space="0" w:color="auto"/>
          </w:divBdr>
        </w:div>
        <w:div w:id="1582375095">
          <w:marLeft w:val="0"/>
          <w:marRight w:val="0"/>
          <w:marTop w:val="0"/>
          <w:marBottom w:val="0"/>
          <w:divBdr>
            <w:top w:val="none" w:sz="0" w:space="0" w:color="auto"/>
            <w:left w:val="none" w:sz="0" w:space="0" w:color="auto"/>
            <w:bottom w:val="none" w:sz="0" w:space="0" w:color="auto"/>
            <w:right w:val="none" w:sz="0" w:space="0" w:color="auto"/>
          </w:divBdr>
        </w:div>
        <w:div w:id="477385294">
          <w:marLeft w:val="0"/>
          <w:marRight w:val="0"/>
          <w:marTop w:val="0"/>
          <w:marBottom w:val="0"/>
          <w:divBdr>
            <w:top w:val="none" w:sz="0" w:space="0" w:color="auto"/>
            <w:left w:val="none" w:sz="0" w:space="0" w:color="auto"/>
            <w:bottom w:val="none" w:sz="0" w:space="0" w:color="auto"/>
            <w:right w:val="none" w:sz="0" w:space="0" w:color="auto"/>
          </w:divBdr>
          <w:divsChild>
            <w:div w:id="1747143122">
              <w:marLeft w:val="-75"/>
              <w:marRight w:val="0"/>
              <w:marTop w:val="30"/>
              <w:marBottom w:val="30"/>
              <w:divBdr>
                <w:top w:val="none" w:sz="0" w:space="0" w:color="auto"/>
                <w:left w:val="none" w:sz="0" w:space="0" w:color="auto"/>
                <w:bottom w:val="none" w:sz="0" w:space="0" w:color="auto"/>
                <w:right w:val="none" w:sz="0" w:space="0" w:color="auto"/>
              </w:divBdr>
              <w:divsChild>
                <w:div w:id="520245858">
                  <w:marLeft w:val="0"/>
                  <w:marRight w:val="0"/>
                  <w:marTop w:val="0"/>
                  <w:marBottom w:val="0"/>
                  <w:divBdr>
                    <w:top w:val="none" w:sz="0" w:space="0" w:color="auto"/>
                    <w:left w:val="none" w:sz="0" w:space="0" w:color="auto"/>
                    <w:bottom w:val="none" w:sz="0" w:space="0" w:color="auto"/>
                    <w:right w:val="none" w:sz="0" w:space="0" w:color="auto"/>
                  </w:divBdr>
                  <w:divsChild>
                    <w:div w:id="806316143">
                      <w:marLeft w:val="0"/>
                      <w:marRight w:val="0"/>
                      <w:marTop w:val="0"/>
                      <w:marBottom w:val="0"/>
                      <w:divBdr>
                        <w:top w:val="none" w:sz="0" w:space="0" w:color="auto"/>
                        <w:left w:val="none" w:sz="0" w:space="0" w:color="auto"/>
                        <w:bottom w:val="none" w:sz="0" w:space="0" w:color="auto"/>
                        <w:right w:val="none" w:sz="0" w:space="0" w:color="auto"/>
                      </w:divBdr>
                    </w:div>
                  </w:divsChild>
                </w:div>
                <w:div w:id="1411929330">
                  <w:marLeft w:val="0"/>
                  <w:marRight w:val="0"/>
                  <w:marTop w:val="0"/>
                  <w:marBottom w:val="0"/>
                  <w:divBdr>
                    <w:top w:val="none" w:sz="0" w:space="0" w:color="auto"/>
                    <w:left w:val="none" w:sz="0" w:space="0" w:color="auto"/>
                    <w:bottom w:val="none" w:sz="0" w:space="0" w:color="auto"/>
                    <w:right w:val="none" w:sz="0" w:space="0" w:color="auto"/>
                  </w:divBdr>
                  <w:divsChild>
                    <w:div w:id="249777590">
                      <w:marLeft w:val="0"/>
                      <w:marRight w:val="0"/>
                      <w:marTop w:val="0"/>
                      <w:marBottom w:val="0"/>
                      <w:divBdr>
                        <w:top w:val="none" w:sz="0" w:space="0" w:color="auto"/>
                        <w:left w:val="none" w:sz="0" w:space="0" w:color="auto"/>
                        <w:bottom w:val="none" w:sz="0" w:space="0" w:color="auto"/>
                        <w:right w:val="none" w:sz="0" w:space="0" w:color="auto"/>
                      </w:divBdr>
                    </w:div>
                  </w:divsChild>
                </w:div>
                <w:div w:id="84154303">
                  <w:marLeft w:val="0"/>
                  <w:marRight w:val="0"/>
                  <w:marTop w:val="0"/>
                  <w:marBottom w:val="0"/>
                  <w:divBdr>
                    <w:top w:val="none" w:sz="0" w:space="0" w:color="auto"/>
                    <w:left w:val="none" w:sz="0" w:space="0" w:color="auto"/>
                    <w:bottom w:val="none" w:sz="0" w:space="0" w:color="auto"/>
                    <w:right w:val="none" w:sz="0" w:space="0" w:color="auto"/>
                  </w:divBdr>
                  <w:divsChild>
                    <w:div w:id="1614480761">
                      <w:marLeft w:val="0"/>
                      <w:marRight w:val="0"/>
                      <w:marTop w:val="0"/>
                      <w:marBottom w:val="0"/>
                      <w:divBdr>
                        <w:top w:val="none" w:sz="0" w:space="0" w:color="auto"/>
                        <w:left w:val="none" w:sz="0" w:space="0" w:color="auto"/>
                        <w:bottom w:val="none" w:sz="0" w:space="0" w:color="auto"/>
                        <w:right w:val="none" w:sz="0" w:space="0" w:color="auto"/>
                      </w:divBdr>
                    </w:div>
                  </w:divsChild>
                </w:div>
                <w:div w:id="1901017761">
                  <w:marLeft w:val="0"/>
                  <w:marRight w:val="0"/>
                  <w:marTop w:val="0"/>
                  <w:marBottom w:val="0"/>
                  <w:divBdr>
                    <w:top w:val="none" w:sz="0" w:space="0" w:color="auto"/>
                    <w:left w:val="none" w:sz="0" w:space="0" w:color="auto"/>
                    <w:bottom w:val="none" w:sz="0" w:space="0" w:color="auto"/>
                    <w:right w:val="none" w:sz="0" w:space="0" w:color="auto"/>
                  </w:divBdr>
                  <w:divsChild>
                    <w:div w:id="381100938">
                      <w:marLeft w:val="0"/>
                      <w:marRight w:val="0"/>
                      <w:marTop w:val="0"/>
                      <w:marBottom w:val="0"/>
                      <w:divBdr>
                        <w:top w:val="none" w:sz="0" w:space="0" w:color="auto"/>
                        <w:left w:val="none" w:sz="0" w:space="0" w:color="auto"/>
                        <w:bottom w:val="none" w:sz="0" w:space="0" w:color="auto"/>
                        <w:right w:val="none" w:sz="0" w:space="0" w:color="auto"/>
                      </w:divBdr>
                    </w:div>
                  </w:divsChild>
                </w:div>
                <w:div w:id="1092361413">
                  <w:marLeft w:val="0"/>
                  <w:marRight w:val="0"/>
                  <w:marTop w:val="0"/>
                  <w:marBottom w:val="0"/>
                  <w:divBdr>
                    <w:top w:val="none" w:sz="0" w:space="0" w:color="auto"/>
                    <w:left w:val="none" w:sz="0" w:space="0" w:color="auto"/>
                    <w:bottom w:val="none" w:sz="0" w:space="0" w:color="auto"/>
                    <w:right w:val="none" w:sz="0" w:space="0" w:color="auto"/>
                  </w:divBdr>
                  <w:divsChild>
                    <w:div w:id="1306662461">
                      <w:marLeft w:val="0"/>
                      <w:marRight w:val="0"/>
                      <w:marTop w:val="0"/>
                      <w:marBottom w:val="0"/>
                      <w:divBdr>
                        <w:top w:val="none" w:sz="0" w:space="0" w:color="auto"/>
                        <w:left w:val="none" w:sz="0" w:space="0" w:color="auto"/>
                        <w:bottom w:val="none" w:sz="0" w:space="0" w:color="auto"/>
                        <w:right w:val="none" w:sz="0" w:space="0" w:color="auto"/>
                      </w:divBdr>
                    </w:div>
                  </w:divsChild>
                </w:div>
                <w:div w:id="544368926">
                  <w:marLeft w:val="0"/>
                  <w:marRight w:val="0"/>
                  <w:marTop w:val="0"/>
                  <w:marBottom w:val="0"/>
                  <w:divBdr>
                    <w:top w:val="none" w:sz="0" w:space="0" w:color="auto"/>
                    <w:left w:val="none" w:sz="0" w:space="0" w:color="auto"/>
                    <w:bottom w:val="none" w:sz="0" w:space="0" w:color="auto"/>
                    <w:right w:val="none" w:sz="0" w:space="0" w:color="auto"/>
                  </w:divBdr>
                  <w:divsChild>
                    <w:div w:id="992837078">
                      <w:marLeft w:val="0"/>
                      <w:marRight w:val="0"/>
                      <w:marTop w:val="0"/>
                      <w:marBottom w:val="0"/>
                      <w:divBdr>
                        <w:top w:val="none" w:sz="0" w:space="0" w:color="auto"/>
                        <w:left w:val="none" w:sz="0" w:space="0" w:color="auto"/>
                        <w:bottom w:val="none" w:sz="0" w:space="0" w:color="auto"/>
                        <w:right w:val="none" w:sz="0" w:space="0" w:color="auto"/>
                      </w:divBdr>
                    </w:div>
                  </w:divsChild>
                </w:div>
                <w:div w:id="206376450">
                  <w:marLeft w:val="0"/>
                  <w:marRight w:val="0"/>
                  <w:marTop w:val="0"/>
                  <w:marBottom w:val="0"/>
                  <w:divBdr>
                    <w:top w:val="none" w:sz="0" w:space="0" w:color="auto"/>
                    <w:left w:val="none" w:sz="0" w:space="0" w:color="auto"/>
                    <w:bottom w:val="none" w:sz="0" w:space="0" w:color="auto"/>
                    <w:right w:val="none" w:sz="0" w:space="0" w:color="auto"/>
                  </w:divBdr>
                  <w:divsChild>
                    <w:div w:id="1033456442">
                      <w:marLeft w:val="0"/>
                      <w:marRight w:val="0"/>
                      <w:marTop w:val="0"/>
                      <w:marBottom w:val="0"/>
                      <w:divBdr>
                        <w:top w:val="none" w:sz="0" w:space="0" w:color="auto"/>
                        <w:left w:val="none" w:sz="0" w:space="0" w:color="auto"/>
                        <w:bottom w:val="none" w:sz="0" w:space="0" w:color="auto"/>
                        <w:right w:val="none" w:sz="0" w:space="0" w:color="auto"/>
                      </w:divBdr>
                    </w:div>
                  </w:divsChild>
                </w:div>
                <w:div w:id="2134052844">
                  <w:marLeft w:val="0"/>
                  <w:marRight w:val="0"/>
                  <w:marTop w:val="0"/>
                  <w:marBottom w:val="0"/>
                  <w:divBdr>
                    <w:top w:val="none" w:sz="0" w:space="0" w:color="auto"/>
                    <w:left w:val="none" w:sz="0" w:space="0" w:color="auto"/>
                    <w:bottom w:val="none" w:sz="0" w:space="0" w:color="auto"/>
                    <w:right w:val="none" w:sz="0" w:space="0" w:color="auto"/>
                  </w:divBdr>
                  <w:divsChild>
                    <w:div w:id="2047757317">
                      <w:marLeft w:val="0"/>
                      <w:marRight w:val="0"/>
                      <w:marTop w:val="0"/>
                      <w:marBottom w:val="0"/>
                      <w:divBdr>
                        <w:top w:val="none" w:sz="0" w:space="0" w:color="auto"/>
                        <w:left w:val="none" w:sz="0" w:space="0" w:color="auto"/>
                        <w:bottom w:val="none" w:sz="0" w:space="0" w:color="auto"/>
                        <w:right w:val="none" w:sz="0" w:space="0" w:color="auto"/>
                      </w:divBdr>
                    </w:div>
                  </w:divsChild>
                </w:div>
                <w:div w:id="981693312">
                  <w:marLeft w:val="0"/>
                  <w:marRight w:val="0"/>
                  <w:marTop w:val="0"/>
                  <w:marBottom w:val="0"/>
                  <w:divBdr>
                    <w:top w:val="none" w:sz="0" w:space="0" w:color="auto"/>
                    <w:left w:val="none" w:sz="0" w:space="0" w:color="auto"/>
                    <w:bottom w:val="none" w:sz="0" w:space="0" w:color="auto"/>
                    <w:right w:val="none" w:sz="0" w:space="0" w:color="auto"/>
                  </w:divBdr>
                  <w:divsChild>
                    <w:div w:id="1502504411">
                      <w:marLeft w:val="0"/>
                      <w:marRight w:val="0"/>
                      <w:marTop w:val="0"/>
                      <w:marBottom w:val="0"/>
                      <w:divBdr>
                        <w:top w:val="none" w:sz="0" w:space="0" w:color="auto"/>
                        <w:left w:val="none" w:sz="0" w:space="0" w:color="auto"/>
                        <w:bottom w:val="none" w:sz="0" w:space="0" w:color="auto"/>
                        <w:right w:val="none" w:sz="0" w:space="0" w:color="auto"/>
                      </w:divBdr>
                    </w:div>
                  </w:divsChild>
                </w:div>
                <w:div w:id="1716808223">
                  <w:marLeft w:val="0"/>
                  <w:marRight w:val="0"/>
                  <w:marTop w:val="0"/>
                  <w:marBottom w:val="0"/>
                  <w:divBdr>
                    <w:top w:val="none" w:sz="0" w:space="0" w:color="auto"/>
                    <w:left w:val="none" w:sz="0" w:space="0" w:color="auto"/>
                    <w:bottom w:val="none" w:sz="0" w:space="0" w:color="auto"/>
                    <w:right w:val="none" w:sz="0" w:space="0" w:color="auto"/>
                  </w:divBdr>
                  <w:divsChild>
                    <w:div w:id="319619965">
                      <w:marLeft w:val="0"/>
                      <w:marRight w:val="0"/>
                      <w:marTop w:val="0"/>
                      <w:marBottom w:val="0"/>
                      <w:divBdr>
                        <w:top w:val="none" w:sz="0" w:space="0" w:color="auto"/>
                        <w:left w:val="none" w:sz="0" w:space="0" w:color="auto"/>
                        <w:bottom w:val="none" w:sz="0" w:space="0" w:color="auto"/>
                        <w:right w:val="none" w:sz="0" w:space="0" w:color="auto"/>
                      </w:divBdr>
                    </w:div>
                  </w:divsChild>
                </w:div>
                <w:div w:id="1685596636">
                  <w:marLeft w:val="0"/>
                  <w:marRight w:val="0"/>
                  <w:marTop w:val="0"/>
                  <w:marBottom w:val="0"/>
                  <w:divBdr>
                    <w:top w:val="none" w:sz="0" w:space="0" w:color="auto"/>
                    <w:left w:val="none" w:sz="0" w:space="0" w:color="auto"/>
                    <w:bottom w:val="none" w:sz="0" w:space="0" w:color="auto"/>
                    <w:right w:val="none" w:sz="0" w:space="0" w:color="auto"/>
                  </w:divBdr>
                  <w:divsChild>
                    <w:div w:id="1106542043">
                      <w:marLeft w:val="0"/>
                      <w:marRight w:val="0"/>
                      <w:marTop w:val="0"/>
                      <w:marBottom w:val="0"/>
                      <w:divBdr>
                        <w:top w:val="none" w:sz="0" w:space="0" w:color="auto"/>
                        <w:left w:val="none" w:sz="0" w:space="0" w:color="auto"/>
                        <w:bottom w:val="none" w:sz="0" w:space="0" w:color="auto"/>
                        <w:right w:val="none" w:sz="0" w:space="0" w:color="auto"/>
                      </w:divBdr>
                    </w:div>
                  </w:divsChild>
                </w:div>
                <w:div w:id="2005745562">
                  <w:marLeft w:val="0"/>
                  <w:marRight w:val="0"/>
                  <w:marTop w:val="0"/>
                  <w:marBottom w:val="0"/>
                  <w:divBdr>
                    <w:top w:val="none" w:sz="0" w:space="0" w:color="auto"/>
                    <w:left w:val="none" w:sz="0" w:space="0" w:color="auto"/>
                    <w:bottom w:val="none" w:sz="0" w:space="0" w:color="auto"/>
                    <w:right w:val="none" w:sz="0" w:space="0" w:color="auto"/>
                  </w:divBdr>
                  <w:divsChild>
                    <w:div w:id="214669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62488">
          <w:marLeft w:val="0"/>
          <w:marRight w:val="0"/>
          <w:marTop w:val="0"/>
          <w:marBottom w:val="0"/>
          <w:divBdr>
            <w:top w:val="none" w:sz="0" w:space="0" w:color="auto"/>
            <w:left w:val="none" w:sz="0" w:space="0" w:color="auto"/>
            <w:bottom w:val="none" w:sz="0" w:space="0" w:color="auto"/>
            <w:right w:val="none" w:sz="0" w:space="0" w:color="auto"/>
          </w:divBdr>
        </w:div>
        <w:div w:id="1925722765">
          <w:marLeft w:val="0"/>
          <w:marRight w:val="0"/>
          <w:marTop w:val="0"/>
          <w:marBottom w:val="0"/>
          <w:divBdr>
            <w:top w:val="none" w:sz="0" w:space="0" w:color="auto"/>
            <w:left w:val="none" w:sz="0" w:space="0" w:color="auto"/>
            <w:bottom w:val="none" w:sz="0" w:space="0" w:color="auto"/>
            <w:right w:val="none" w:sz="0" w:space="0" w:color="auto"/>
          </w:divBdr>
        </w:div>
        <w:div w:id="1784958871">
          <w:marLeft w:val="0"/>
          <w:marRight w:val="0"/>
          <w:marTop w:val="0"/>
          <w:marBottom w:val="0"/>
          <w:divBdr>
            <w:top w:val="none" w:sz="0" w:space="0" w:color="auto"/>
            <w:left w:val="none" w:sz="0" w:space="0" w:color="auto"/>
            <w:bottom w:val="none" w:sz="0" w:space="0" w:color="auto"/>
            <w:right w:val="none" w:sz="0" w:space="0" w:color="auto"/>
          </w:divBdr>
        </w:div>
        <w:div w:id="1683582866">
          <w:marLeft w:val="0"/>
          <w:marRight w:val="0"/>
          <w:marTop w:val="0"/>
          <w:marBottom w:val="0"/>
          <w:divBdr>
            <w:top w:val="none" w:sz="0" w:space="0" w:color="auto"/>
            <w:left w:val="none" w:sz="0" w:space="0" w:color="auto"/>
            <w:bottom w:val="none" w:sz="0" w:space="0" w:color="auto"/>
            <w:right w:val="none" w:sz="0" w:space="0" w:color="auto"/>
          </w:divBdr>
        </w:div>
        <w:div w:id="1700232071">
          <w:marLeft w:val="0"/>
          <w:marRight w:val="0"/>
          <w:marTop w:val="0"/>
          <w:marBottom w:val="0"/>
          <w:divBdr>
            <w:top w:val="none" w:sz="0" w:space="0" w:color="auto"/>
            <w:left w:val="none" w:sz="0" w:space="0" w:color="auto"/>
            <w:bottom w:val="none" w:sz="0" w:space="0" w:color="auto"/>
            <w:right w:val="none" w:sz="0" w:space="0" w:color="auto"/>
          </w:divBdr>
        </w:div>
        <w:div w:id="658123030">
          <w:marLeft w:val="0"/>
          <w:marRight w:val="0"/>
          <w:marTop w:val="0"/>
          <w:marBottom w:val="0"/>
          <w:divBdr>
            <w:top w:val="none" w:sz="0" w:space="0" w:color="auto"/>
            <w:left w:val="none" w:sz="0" w:space="0" w:color="auto"/>
            <w:bottom w:val="none" w:sz="0" w:space="0" w:color="auto"/>
            <w:right w:val="none" w:sz="0" w:space="0" w:color="auto"/>
          </w:divBdr>
        </w:div>
        <w:div w:id="1477406724">
          <w:marLeft w:val="0"/>
          <w:marRight w:val="0"/>
          <w:marTop w:val="0"/>
          <w:marBottom w:val="0"/>
          <w:divBdr>
            <w:top w:val="none" w:sz="0" w:space="0" w:color="auto"/>
            <w:left w:val="none" w:sz="0" w:space="0" w:color="auto"/>
            <w:bottom w:val="none" w:sz="0" w:space="0" w:color="auto"/>
            <w:right w:val="none" w:sz="0" w:space="0" w:color="auto"/>
          </w:divBdr>
          <w:divsChild>
            <w:div w:id="1436899036">
              <w:marLeft w:val="-75"/>
              <w:marRight w:val="0"/>
              <w:marTop w:val="30"/>
              <w:marBottom w:val="30"/>
              <w:divBdr>
                <w:top w:val="none" w:sz="0" w:space="0" w:color="auto"/>
                <w:left w:val="none" w:sz="0" w:space="0" w:color="auto"/>
                <w:bottom w:val="none" w:sz="0" w:space="0" w:color="auto"/>
                <w:right w:val="none" w:sz="0" w:space="0" w:color="auto"/>
              </w:divBdr>
              <w:divsChild>
                <w:div w:id="1130512726">
                  <w:marLeft w:val="0"/>
                  <w:marRight w:val="0"/>
                  <w:marTop w:val="0"/>
                  <w:marBottom w:val="0"/>
                  <w:divBdr>
                    <w:top w:val="none" w:sz="0" w:space="0" w:color="auto"/>
                    <w:left w:val="none" w:sz="0" w:space="0" w:color="auto"/>
                    <w:bottom w:val="none" w:sz="0" w:space="0" w:color="auto"/>
                    <w:right w:val="none" w:sz="0" w:space="0" w:color="auto"/>
                  </w:divBdr>
                  <w:divsChild>
                    <w:div w:id="1271159939">
                      <w:marLeft w:val="0"/>
                      <w:marRight w:val="0"/>
                      <w:marTop w:val="0"/>
                      <w:marBottom w:val="0"/>
                      <w:divBdr>
                        <w:top w:val="none" w:sz="0" w:space="0" w:color="auto"/>
                        <w:left w:val="none" w:sz="0" w:space="0" w:color="auto"/>
                        <w:bottom w:val="none" w:sz="0" w:space="0" w:color="auto"/>
                        <w:right w:val="none" w:sz="0" w:space="0" w:color="auto"/>
                      </w:divBdr>
                    </w:div>
                  </w:divsChild>
                </w:div>
                <w:div w:id="1488087390">
                  <w:marLeft w:val="0"/>
                  <w:marRight w:val="0"/>
                  <w:marTop w:val="0"/>
                  <w:marBottom w:val="0"/>
                  <w:divBdr>
                    <w:top w:val="none" w:sz="0" w:space="0" w:color="auto"/>
                    <w:left w:val="none" w:sz="0" w:space="0" w:color="auto"/>
                    <w:bottom w:val="none" w:sz="0" w:space="0" w:color="auto"/>
                    <w:right w:val="none" w:sz="0" w:space="0" w:color="auto"/>
                  </w:divBdr>
                  <w:divsChild>
                    <w:div w:id="392579153">
                      <w:marLeft w:val="0"/>
                      <w:marRight w:val="0"/>
                      <w:marTop w:val="0"/>
                      <w:marBottom w:val="0"/>
                      <w:divBdr>
                        <w:top w:val="none" w:sz="0" w:space="0" w:color="auto"/>
                        <w:left w:val="none" w:sz="0" w:space="0" w:color="auto"/>
                        <w:bottom w:val="none" w:sz="0" w:space="0" w:color="auto"/>
                        <w:right w:val="none" w:sz="0" w:space="0" w:color="auto"/>
                      </w:divBdr>
                    </w:div>
                  </w:divsChild>
                </w:div>
                <w:div w:id="1474517600">
                  <w:marLeft w:val="0"/>
                  <w:marRight w:val="0"/>
                  <w:marTop w:val="0"/>
                  <w:marBottom w:val="0"/>
                  <w:divBdr>
                    <w:top w:val="none" w:sz="0" w:space="0" w:color="auto"/>
                    <w:left w:val="none" w:sz="0" w:space="0" w:color="auto"/>
                    <w:bottom w:val="none" w:sz="0" w:space="0" w:color="auto"/>
                    <w:right w:val="none" w:sz="0" w:space="0" w:color="auto"/>
                  </w:divBdr>
                  <w:divsChild>
                    <w:div w:id="1719891068">
                      <w:marLeft w:val="0"/>
                      <w:marRight w:val="0"/>
                      <w:marTop w:val="0"/>
                      <w:marBottom w:val="0"/>
                      <w:divBdr>
                        <w:top w:val="none" w:sz="0" w:space="0" w:color="auto"/>
                        <w:left w:val="none" w:sz="0" w:space="0" w:color="auto"/>
                        <w:bottom w:val="none" w:sz="0" w:space="0" w:color="auto"/>
                        <w:right w:val="none" w:sz="0" w:space="0" w:color="auto"/>
                      </w:divBdr>
                    </w:div>
                  </w:divsChild>
                </w:div>
                <w:div w:id="541795938">
                  <w:marLeft w:val="0"/>
                  <w:marRight w:val="0"/>
                  <w:marTop w:val="0"/>
                  <w:marBottom w:val="0"/>
                  <w:divBdr>
                    <w:top w:val="none" w:sz="0" w:space="0" w:color="auto"/>
                    <w:left w:val="none" w:sz="0" w:space="0" w:color="auto"/>
                    <w:bottom w:val="none" w:sz="0" w:space="0" w:color="auto"/>
                    <w:right w:val="none" w:sz="0" w:space="0" w:color="auto"/>
                  </w:divBdr>
                  <w:divsChild>
                    <w:div w:id="700473245">
                      <w:marLeft w:val="0"/>
                      <w:marRight w:val="0"/>
                      <w:marTop w:val="0"/>
                      <w:marBottom w:val="0"/>
                      <w:divBdr>
                        <w:top w:val="none" w:sz="0" w:space="0" w:color="auto"/>
                        <w:left w:val="none" w:sz="0" w:space="0" w:color="auto"/>
                        <w:bottom w:val="none" w:sz="0" w:space="0" w:color="auto"/>
                        <w:right w:val="none" w:sz="0" w:space="0" w:color="auto"/>
                      </w:divBdr>
                    </w:div>
                  </w:divsChild>
                </w:div>
                <w:div w:id="1725979553">
                  <w:marLeft w:val="0"/>
                  <w:marRight w:val="0"/>
                  <w:marTop w:val="0"/>
                  <w:marBottom w:val="0"/>
                  <w:divBdr>
                    <w:top w:val="none" w:sz="0" w:space="0" w:color="auto"/>
                    <w:left w:val="none" w:sz="0" w:space="0" w:color="auto"/>
                    <w:bottom w:val="none" w:sz="0" w:space="0" w:color="auto"/>
                    <w:right w:val="none" w:sz="0" w:space="0" w:color="auto"/>
                  </w:divBdr>
                  <w:divsChild>
                    <w:div w:id="227420132">
                      <w:marLeft w:val="0"/>
                      <w:marRight w:val="0"/>
                      <w:marTop w:val="0"/>
                      <w:marBottom w:val="0"/>
                      <w:divBdr>
                        <w:top w:val="none" w:sz="0" w:space="0" w:color="auto"/>
                        <w:left w:val="none" w:sz="0" w:space="0" w:color="auto"/>
                        <w:bottom w:val="none" w:sz="0" w:space="0" w:color="auto"/>
                        <w:right w:val="none" w:sz="0" w:space="0" w:color="auto"/>
                      </w:divBdr>
                    </w:div>
                  </w:divsChild>
                </w:div>
                <w:div w:id="1264261839">
                  <w:marLeft w:val="0"/>
                  <w:marRight w:val="0"/>
                  <w:marTop w:val="0"/>
                  <w:marBottom w:val="0"/>
                  <w:divBdr>
                    <w:top w:val="none" w:sz="0" w:space="0" w:color="auto"/>
                    <w:left w:val="none" w:sz="0" w:space="0" w:color="auto"/>
                    <w:bottom w:val="none" w:sz="0" w:space="0" w:color="auto"/>
                    <w:right w:val="none" w:sz="0" w:space="0" w:color="auto"/>
                  </w:divBdr>
                  <w:divsChild>
                    <w:div w:id="1422991010">
                      <w:marLeft w:val="0"/>
                      <w:marRight w:val="0"/>
                      <w:marTop w:val="0"/>
                      <w:marBottom w:val="0"/>
                      <w:divBdr>
                        <w:top w:val="none" w:sz="0" w:space="0" w:color="auto"/>
                        <w:left w:val="none" w:sz="0" w:space="0" w:color="auto"/>
                        <w:bottom w:val="none" w:sz="0" w:space="0" w:color="auto"/>
                        <w:right w:val="none" w:sz="0" w:space="0" w:color="auto"/>
                      </w:divBdr>
                    </w:div>
                  </w:divsChild>
                </w:div>
                <w:div w:id="1555970901">
                  <w:marLeft w:val="0"/>
                  <w:marRight w:val="0"/>
                  <w:marTop w:val="0"/>
                  <w:marBottom w:val="0"/>
                  <w:divBdr>
                    <w:top w:val="none" w:sz="0" w:space="0" w:color="auto"/>
                    <w:left w:val="none" w:sz="0" w:space="0" w:color="auto"/>
                    <w:bottom w:val="none" w:sz="0" w:space="0" w:color="auto"/>
                    <w:right w:val="none" w:sz="0" w:space="0" w:color="auto"/>
                  </w:divBdr>
                  <w:divsChild>
                    <w:div w:id="223684513">
                      <w:marLeft w:val="0"/>
                      <w:marRight w:val="0"/>
                      <w:marTop w:val="0"/>
                      <w:marBottom w:val="0"/>
                      <w:divBdr>
                        <w:top w:val="none" w:sz="0" w:space="0" w:color="auto"/>
                        <w:left w:val="none" w:sz="0" w:space="0" w:color="auto"/>
                        <w:bottom w:val="none" w:sz="0" w:space="0" w:color="auto"/>
                        <w:right w:val="none" w:sz="0" w:space="0" w:color="auto"/>
                      </w:divBdr>
                    </w:div>
                  </w:divsChild>
                </w:div>
                <w:div w:id="1694961904">
                  <w:marLeft w:val="0"/>
                  <w:marRight w:val="0"/>
                  <w:marTop w:val="0"/>
                  <w:marBottom w:val="0"/>
                  <w:divBdr>
                    <w:top w:val="none" w:sz="0" w:space="0" w:color="auto"/>
                    <w:left w:val="none" w:sz="0" w:space="0" w:color="auto"/>
                    <w:bottom w:val="none" w:sz="0" w:space="0" w:color="auto"/>
                    <w:right w:val="none" w:sz="0" w:space="0" w:color="auto"/>
                  </w:divBdr>
                  <w:divsChild>
                    <w:div w:id="944192065">
                      <w:marLeft w:val="0"/>
                      <w:marRight w:val="0"/>
                      <w:marTop w:val="0"/>
                      <w:marBottom w:val="0"/>
                      <w:divBdr>
                        <w:top w:val="none" w:sz="0" w:space="0" w:color="auto"/>
                        <w:left w:val="none" w:sz="0" w:space="0" w:color="auto"/>
                        <w:bottom w:val="none" w:sz="0" w:space="0" w:color="auto"/>
                        <w:right w:val="none" w:sz="0" w:space="0" w:color="auto"/>
                      </w:divBdr>
                    </w:div>
                  </w:divsChild>
                </w:div>
                <w:div w:id="746346505">
                  <w:marLeft w:val="0"/>
                  <w:marRight w:val="0"/>
                  <w:marTop w:val="0"/>
                  <w:marBottom w:val="0"/>
                  <w:divBdr>
                    <w:top w:val="none" w:sz="0" w:space="0" w:color="auto"/>
                    <w:left w:val="none" w:sz="0" w:space="0" w:color="auto"/>
                    <w:bottom w:val="none" w:sz="0" w:space="0" w:color="auto"/>
                    <w:right w:val="none" w:sz="0" w:space="0" w:color="auto"/>
                  </w:divBdr>
                  <w:divsChild>
                    <w:div w:id="1689406337">
                      <w:marLeft w:val="0"/>
                      <w:marRight w:val="0"/>
                      <w:marTop w:val="0"/>
                      <w:marBottom w:val="0"/>
                      <w:divBdr>
                        <w:top w:val="none" w:sz="0" w:space="0" w:color="auto"/>
                        <w:left w:val="none" w:sz="0" w:space="0" w:color="auto"/>
                        <w:bottom w:val="none" w:sz="0" w:space="0" w:color="auto"/>
                        <w:right w:val="none" w:sz="0" w:space="0" w:color="auto"/>
                      </w:divBdr>
                    </w:div>
                  </w:divsChild>
                </w:div>
                <w:div w:id="531651154">
                  <w:marLeft w:val="0"/>
                  <w:marRight w:val="0"/>
                  <w:marTop w:val="0"/>
                  <w:marBottom w:val="0"/>
                  <w:divBdr>
                    <w:top w:val="none" w:sz="0" w:space="0" w:color="auto"/>
                    <w:left w:val="none" w:sz="0" w:space="0" w:color="auto"/>
                    <w:bottom w:val="none" w:sz="0" w:space="0" w:color="auto"/>
                    <w:right w:val="none" w:sz="0" w:space="0" w:color="auto"/>
                  </w:divBdr>
                  <w:divsChild>
                    <w:div w:id="1868833568">
                      <w:marLeft w:val="0"/>
                      <w:marRight w:val="0"/>
                      <w:marTop w:val="0"/>
                      <w:marBottom w:val="0"/>
                      <w:divBdr>
                        <w:top w:val="none" w:sz="0" w:space="0" w:color="auto"/>
                        <w:left w:val="none" w:sz="0" w:space="0" w:color="auto"/>
                        <w:bottom w:val="none" w:sz="0" w:space="0" w:color="auto"/>
                        <w:right w:val="none" w:sz="0" w:space="0" w:color="auto"/>
                      </w:divBdr>
                    </w:div>
                  </w:divsChild>
                </w:div>
                <w:div w:id="109669298">
                  <w:marLeft w:val="0"/>
                  <w:marRight w:val="0"/>
                  <w:marTop w:val="0"/>
                  <w:marBottom w:val="0"/>
                  <w:divBdr>
                    <w:top w:val="none" w:sz="0" w:space="0" w:color="auto"/>
                    <w:left w:val="none" w:sz="0" w:space="0" w:color="auto"/>
                    <w:bottom w:val="none" w:sz="0" w:space="0" w:color="auto"/>
                    <w:right w:val="none" w:sz="0" w:space="0" w:color="auto"/>
                  </w:divBdr>
                  <w:divsChild>
                    <w:div w:id="834029189">
                      <w:marLeft w:val="0"/>
                      <w:marRight w:val="0"/>
                      <w:marTop w:val="0"/>
                      <w:marBottom w:val="0"/>
                      <w:divBdr>
                        <w:top w:val="none" w:sz="0" w:space="0" w:color="auto"/>
                        <w:left w:val="none" w:sz="0" w:space="0" w:color="auto"/>
                        <w:bottom w:val="none" w:sz="0" w:space="0" w:color="auto"/>
                        <w:right w:val="none" w:sz="0" w:space="0" w:color="auto"/>
                      </w:divBdr>
                    </w:div>
                  </w:divsChild>
                </w:div>
                <w:div w:id="1016614600">
                  <w:marLeft w:val="0"/>
                  <w:marRight w:val="0"/>
                  <w:marTop w:val="0"/>
                  <w:marBottom w:val="0"/>
                  <w:divBdr>
                    <w:top w:val="none" w:sz="0" w:space="0" w:color="auto"/>
                    <w:left w:val="none" w:sz="0" w:space="0" w:color="auto"/>
                    <w:bottom w:val="none" w:sz="0" w:space="0" w:color="auto"/>
                    <w:right w:val="none" w:sz="0" w:space="0" w:color="auto"/>
                  </w:divBdr>
                  <w:divsChild>
                    <w:div w:id="72279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832168">
          <w:marLeft w:val="0"/>
          <w:marRight w:val="0"/>
          <w:marTop w:val="0"/>
          <w:marBottom w:val="0"/>
          <w:divBdr>
            <w:top w:val="none" w:sz="0" w:space="0" w:color="auto"/>
            <w:left w:val="none" w:sz="0" w:space="0" w:color="auto"/>
            <w:bottom w:val="none" w:sz="0" w:space="0" w:color="auto"/>
            <w:right w:val="none" w:sz="0" w:space="0" w:color="auto"/>
          </w:divBdr>
        </w:div>
        <w:div w:id="17778928">
          <w:marLeft w:val="0"/>
          <w:marRight w:val="0"/>
          <w:marTop w:val="0"/>
          <w:marBottom w:val="0"/>
          <w:divBdr>
            <w:top w:val="none" w:sz="0" w:space="0" w:color="auto"/>
            <w:left w:val="none" w:sz="0" w:space="0" w:color="auto"/>
            <w:bottom w:val="none" w:sz="0" w:space="0" w:color="auto"/>
            <w:right w:val="none" w:sz="0" w:space="0" w:color="auto"/>
          </w:divBdr>
        </w:div>
        <w:div w:id="1165517244">
          <w:marLeft w:val="0"/>
          <w:marRight w:val="0"/>
          <w:marTop w:val="0"/>
          <w:marBottom w:val="0"/>
          <w:divBdr>
            <w:top w:val="none" w:sz="0" w:space="0" w:color="auto"/>
            <w:left w:val="none" w:sz="0" w:space="0" w:color="auto"/>
            <w:bottom w:val="none" w:sz="0" w:space="0" w:color="auto"/>
            <w:right w:val="none" w:sz="0" w:space="0" w:color="auto"/>
          </w:divBdr>
        </w:div>
        <w:div w:id="512189374">
          <w:marLeft w:val="0"/>
          <w:marRight w:val="0"/>
          <w:marTop w:val="0"/>
          <w:marBottom w:val="0"/>
          <w:divBdr>
            <w:top w:val="none" w:sz="0" w:space="0" w:color="auto"/>
            <w:left w:val="none" w:sz="0" w:space="0" w:color="auto"/>
            <w:bottom w:val="none" w:sz="0" w:space="0" w:color="auto"/>
            <w:right w:val="none" w:sz="0" w:space="0" w:color="auto"/>
          </w:divBdr>
        </w:div>
        <w:div w:id="1116483226">
          <w:marLeft w:val="0"/>
          <w:marRight w:val="0"/>
          <w:marTop w:val="0"/>
          <w:marBottom w:val="0"/>
          <w:divBdr>
            <w:top w:val="none" w:sz="0" w:space="0" w:color="auto"/>
            <w:left w:val="none" w:sz="0" w:space="0" w:color="auto"/>
            <w:bottom w:val="none" w:sz="0" w:space="0" w:color="auto"/>
            <w:right w:val="none" w:sz="0" w:space="0" w:color="auto"/>
          </w:divBdr>
          <w:divsChild>
            <w:div w:id="1173959081">
              <w:marLeft w:val="-75"/>
              <w:marRight w:val="0"/>
              <w:marTop w:val="30"/>
              <w:marBottom w:val="30"/>
              <w:divBdr>
                <w:top w:val="none" w:sz="0" w:space="0" w:color="auto"/>
                <w:left w:val="none" w:sz="0" w:space="0" w:color="auto"/>
                <w:bottom w:val="none" w:sz="0" w:space="0" w:color="auto"/>
                <w:right w:val="none" w:sz="0" w:space="0" w:color="auto"/>
              </w:divBdr>
              <w:divsChild>
                <w:div w:id="1801149851">
                  <w:marLeft w:val="0"/>
                  <w:marRight w:val="0"/>
                  <w:marTop w:val="0"/>
                  <w:marBottom w:val="0"/>
                  <w:divBdr>
                    <w:top w:val="none" w:sz="0" w:space="0" w:color="auto"/>
                    <w:left w:val="none" w:sz="0" w:space="0" w:color="auto"/>
                    <w:bottom w:val="none" w:sz="0" w:space="0" w:color="auto"/>
                    <w:right w:val="none" w:sz="0" w:space="0" w:color="auto"/>
                  </w:divBdr>
                  <w:divsChild>
                    <w:div w:id="319894931">
                      <w:marLeft w:val="0"/>
                      <w:marRight w:val="0"/>
                      <w:marTop w:val="0"/>
                      <w:marBottom w:val="0"/>
                      <w:divBdr>
                        <w:top w:val="none" w:sz="0" w:space="0" w:color="auto"/>
                        <w:left w:val="none" w:sz="0" w:space="0" w:color="auto"/>
                        <w:bottom w:val="none" w:sz="0" w:space="0" w:color="auto"/>
                        <w:right w:val="none" w:sz="0" w:space="0" w:color="auto"/>
                      </w:divBdr>
                    </w:div>
                  </w:divsChild>
                </w:div>
                <w:div w:id="478420221">
                  <w:marLeft w:val="0"/>
                  <w:marRight w:val="0"/>
                  <w:marTop w:val="0"/>
                  <w:marBottom w:val="0"/>
                  <w:divBdr>
                    <w:top w:val="none" w:sz="0" w:space="0" w:color="auto"/>
                    <w:left w:val="none" w:sz="0" w:space="0" w:color="auto"/>
                    <w:bottom w:val="none" w:sz="0" w:space="0" w:color="auto"/>
                    <w:right w:val="none" w:sz="0" w:space="0" w:color="auto"/>
                  </w:divBdr>
                  <w:divsChild>
                    <w:div w:id="845633553">
                      <w:marLeft w:val="0"/>
                      <w:marRight w:val="0"/>
                      <w:marTop w:val="0"/>
                      <w:marBottom w:val="0"/>
                      <w:divBdr>
                        <w:top w:val="none" w:sz="0" w:space="0" w:color="auto"/>
                        <w:left w:val="none" w:sz="0" w:space="0" w:color="auto"/>
                        <w:bottom w:val="none" w:sz="0" w:space="0" w:color="auto"/>
                        <w:right w:val="none" w:sz="0" w:space="0" w:color="auto"/>
                      </w:divBdr>
                    </w:div>
                  </w:divsChild>
                </w:div>
                <w:div w:id="796072409">
                  <w:marLeft w:val="0"/>
                  <w:marRight w:val="0"/>
                  <w:marTop w:val="0"/>
                  <w:marBottom w:val="0"/>
                  <w:divBdr>
                    <w:top w:val="none" w:sz="0" w:space="0" w:color="auto"/>
                    <w:left w:val="none" w:sz="0" w:space="0" w:color="auto"/>
                    <w:bottom w:val="none" w:sz="0" w:space="0" w:color="auto"/>
                    <w:right w:val="none" w:sz="0" w:space="0" w:color="auto"/>
                  </w:divBdr>
                  <w:divsChild>
                    <w:div w:id="547570060">
                      <w:marLeft w:val="0"/>
                      <w:marRight w:val="0"/>
                      <w:marTop w:val="0"/>
                      <w:marBottom w:val="0"/>
                      <w:divBdr>
                        <w:top w:val="none" w:sz="0" w:space="0" w:color="auto"/>
                        <w:left w:val="none" w:sz="0" w:space="0" w:color="auto"/>
                        <w:bottom w:val="none" w:sz="0" w:space="0" w:color="auto"/>
                        <w:right w:val="none" w:sz="0" w:space="0" w:color="auto"/>
                      </w:divBdr>
                    </w:div>
                  </w:divsChild>
                </w:div>
                <w:div w:id="2131237400">
                  <w:marLeft w:val="0"/>
                  <w:marRight w:val="0"/>
                  <w:marTop w:val="0"/>
                  <w:marBottom w:val="0"/>
                  <w:divBdr>
                    <w:top w:val="none" w:sz="0" w:space="0" w:color="auto"/>
                    <w:left w:val="none" w:sz="0" w:space="0" w:color="auto"/>
                    <w:bottom w:val="none" w:sz="0" w:space="0" w:color="auto"/>
                    <w:right w:val="none" w:sz="0" w:space="0" w:color="auto"/>
                  </w:divBdr>
                  <w:divsChild>
                    <w:div w:id="844903057">
                      <w:marLeft w:val="0"/>
                      <w:marRight w:val="0"/>
                      <w:marTop w:val="0"/>
                      <w:marBottom w:val="0"/>
                      <w:divBdr>
                        <w:top w:val="none" w:sz="0" w:space="0" w:color="auto"/>
                        <w:left w:val="none" w:sz="0" w:space="0" w:color="auto"/>
                        <w:bottom w:val="none" w:sz="0" w:space="0" w:color="auto"/>
                        <w:right w:val="none" w:sz="0" w:space="0" w:color="auto"/>
                      </w:divBdr>
                    </w:div>
                  </w:divsChild>
                </w:div>
                <w:div w:id="1450859990">
                  <w:marLeft w:val="0"/>
                  <w:marRight w:val="0"/>
                  <w:marTop w:val="0"/>
                  <w:marBottom w:val="0"/>
                  <w:divBdr>
                    <w:top w:val="none" w:sz="0" w:space="0" w:color="auto"/>
                    <w:left w:val="none" w:sz="0" w:space="0" w:color="auto"/>
                    <w:bottom w:val="none" w:sz="0" w:space="0" w:color="auto"/>
                    <w:right w:val="none" w:sz="0" w:space="0" w:color="auto"/>
                  </w:divBdr>
                  <w:divsChild>
                    <w:div w:id="465858276">
                      <w:marLeft w:val="0"/>
                      <w:marRight w:val="0"/>
                      <w:marTop w:val="0"/>
                      <w:marBottom w:val="0"/>
                      <w:divBdr>
                        <w:top w:val="none" w:sz="0" w:space="0" w:color="auto"/>
                        <w:left w:val="none" w:sz="0" w:space="0" w:color="auto"/>
                        <w:bottom w:val="none" w:sz="0" w:space="0" w:color="auto"/>
                        <w:right w:val="none" w:sz="0" w:space="0" w:color="auto"/>
                      </w:divBdr>
                    </w:div>
                  </w:divsChild>
                </w:div>
                <w:div w:id="1676227112">
                  <w:marLeft w:val="0"/>
                  <w:marRight w:val="0"/>
                  <w:marTop w:val="0"/>
                  <w:marBottom w:val="0"/>
                  <w:divBdr>
                    <w:top w:val="none" w:sz="0" w:space="0" w:color="auto"/>
                    <w:left w:val="none" w:sz="0" w:space="0" w:color="auto"/>
                    <w:bottom w:val="none" w:sz="0" w:space="0" w:color="auto"/>
                    <w:right w:val="none" w:sz="0" w:space="0" w:color="auto"/>
                  </w:divBdr>
                  <w:divsChild>
                    <w:div w:id="1873683955">
                      <w:marLeft w:val="0"/>
                      <w:marRight w:val="0"/>
                      <w:marTop w:val="0"/>
                      <w:marBottom w:val="0"/>
                      <w:divBdr>
                        <w:top w:val="none" w:sz="0" w:space="0" w:color="auto"/>
                        <w:left w:val="none" w:sz="0" w:space="0" w:color="auto"/>
                        <w:bottom w:val="none" w:sz="0" w:space="0" w:color="auto"/>
                        <w:right w:val="none" w:sz="0" w:space="0" w:color="auto"/>
                      </w:divBdr>
                    </w:div>
                  </w:divsChild>
                </w:div>
                <w:div w:id="599143895">
                  <w:marLeft w:val="0"/>
                  <w:marRight w:val="0"/>
                  <w:marTop w:val="0"/>
                  <w:marBottom w:val="0"/>
                  <w:divBdr>
                    <w:top w:val="none" w:sz="0" w:space="0" w:color="auto"/>
                    <w:left w:val="none" w:sz="0" w:space="0" w:color="auto"/>
                    <w:bottom w:val="none" w:sz="0" w:space="0" w:color="auto"/>
                    <w:right w:val="none" w:sz="0" w:space="0" w:color="auto"/>
                  </w:divBdr>
                  <w:divsChild>
                    <w:div w:id="1311129902">
                      <w:marLeft w:val="0"/>
                      <w:marRight w:val="0"/>
                      <w:marTop w:val="0"/>
                      <w:marBottom w:val="0"/>
                      <w:divBdr>
                        <w:top w:val="none" w:sz="0" w:space="0" w:color="auto"/>
                        <w:left w:val="none" w:sz="0" w:space="0" w:color="auto"/>
                        <w:bottom w:val="none" w:sz="0" w:space="0" w:color="auto"/>
                        <w:right w:val="none" w:sz="0" w:space="0" w:color="auto"/>
                      </w:divBdr>
                    </w:div>
                  </w:divsChild>
                </w:div>
                <w:div w:id="1521090792">
                  <w:marLeft w:val="0"/>
                  <w:marRight w:val="0"/>
                  <w:marTop w:val="0"/>
                  <w:marBottom w:val="0"/>
                  <w:divBdr>
                    <w:top w:val="none" w:sz="0" w:space="0" w:color="auto"/>
                    <w:left w:val="none" w:sz="0" w:space="0" w:color="auto"/>
                    <w:bottom w:val="none" w:sz="0" w:space="0" w:color="auto"/>
                    <w:right w:val="none" w:sz="0" w:space="0" w:color="auto"/>
                  </w:divBdr>
                  <w:divsChild>
                    <w:div w:id="487597011">
                      <w:marLeft w:val="0"/>
                      <w:marRight w:val="0"/>
                      <w:marTop w:val="0"/>
                      <w:marBottom w:val="0"/>
                      <w:divBdr>
                        <w:top w:val="none" w:sz="0" w:space="0" w:color="auto"/>
                        <w:left w:val="none" w:sz="0" w:space="0" w:color="auto"/>
                        <w:bottom w:val="none" w:sz="0" w:space="0" w:color="auto"/>
                        <w:right w:val="none" w:sz="0" w:space="0" w:color="auto"/>
                      </w:divBdr>
                    </w:div>
                  </w:divsChild>
                </w:div>
                <w:div w:id="1379163935">
                  <w:marLeft w:val="0"/>
                  <w:marRight w:val="0"/>
                  <w:marTop w:val="0"/>
                  <w:marBottom w:val="0"/>
                  <w:divBdr>
                    <w:top w:val="none" w:sz="0" w:space="0" w:color="auto"/>
                    <w:left w:val="none" w:sz="0" w:space="0" w:color="auto"/>
                    <w:bottom w:val="none" w:sz="0" w:space="0" w:color="auto"/>
                    <w:right w:val="none" w:sz="0" w:space="0" w:color="auto"/>
                  </w:divBdr>
                  <w:divsChild>
                    <w:div w:id="997421296">
                      <w:marLeft w:val="0"/>
                      <w:marRight w:val="0"/>
                      <w:marTop w:val="0"/>
                      <w:marBottom w:val="0"/>
                      <w:divBdr>
                        <w:top w:val="none" w:sz="0" w:space="0" w:color="auto"/>
                        <w:left w:val="none" w:sz="0" w:space="0" w:color="auto"/>
                        <w:bottom w:val="none" w:sz="0" w:space="0" w:color="auto"/>
                        <w:right w:val="none" w:sz="0" w:space="0" w:color="auto"/>
                      </w:divBdr>
                    </w:div>
                  </w:divsChild>
                </w:div>
                <w:div w:id="452096127">
                  <w:marLeft w:val="0"/>
                  <w:marRight w:val="0"/>
                  <w:marTop w:val="0"/>
                  <w:marBottom w:val="0"/>
                  <w:divBdr>
                    <w:top w:val="none" w:sz="0" w:space="0" w:color="auto"/>
                    <w:left w:val="none" w:sz="0" w:space="0" w:color="auto"/>
                    <w:bottom w:val="none" w:sz="0" w:space="0" w:color="auto"/>
                    <w:right w:val="none" w:sz="0" w:space="0" w:color="auto"/>
                  </w:divBdr>
                  <w:divsChild>
                    <w:div w:id="1594124589">
                      <w:marLeft w:val="0"/>
                      <w:marRight w:val="0"/>
                      <w:marTop w:val="0"/>
                      <w:marBottom w:val="0"/>
                      <w:divBdr>
                        <w:top w:val="none" w:sz="0" w:space="0" w:color="auto"/>
                        <w:left w:val="none" w:sz="0" w:space="0" w:color="auto"/>
                        <w:bottom w:val="none" w:sz="0" w:space="0" w:color="auto"/>
                        <w:right w:val="none" w:sz="0" w:space="0" w:color="auto"/>
                      </w:divBdr>
                    </w:div>
                  </w:divsChild>
                </w:div>
                <w:div w:id="1683317260">
                  <w:marLeft w:val="0"/>
                  <w:marRight w:val="0"/>
                  <w:marTop w:val="0"/>
                  <w:marBottom w:val="0"/>
                  <w:divBdr>
                    <w:top w:val="none" w:sz="0" w:space="0" w:color="auto"/>
                    <w:left w:val="none" w:sz="0" w:space="0" w:color="auto"/>
                    <w:bottom w:val="none" w:sz="0" w:space="0" w:color="auto"/>
                    <w:right w:val="none" w:sz="0" w:space="0" w:color="auto"/>
                  </w:divBdr>
                  <w:divsChild>
                    <w:div w:id="1714427121">
                      <w:marLeft w:val="0"/>
                      <w:marRight w:val="0"/>
                      <w:marTop w:val="0"/>
                      <w:marBottom w:val="0"/>
                      <w:divBdr>
                        <w:top w:val="none" w:sz="0" w:space="0" w:color="auto"/>
                        <w:left w:val="none" w:sz="0" w:space="0" w:color="auto"/>
                        <w:bottom w:val="none" w:sz="0" w:space="0" w:color="auto"/>
                        <w:right w:val="none" w:sz="0" w:space="0" w:color="auto"/>
                      </w:divBdr>
                    </w:div>
                  </w:divsChild>
                </w:div>
                <w:div w:id="1075008745">
                  <w:marLeft w:val="0"/>
                  <w:marRight w:val="0"/>
                  <w:marTop w:val="0"/>
                  <w:marBottom w:val="0"/>
                  <w:divBdr>
                    <w:top w:val="none" w:sz="0" w:space="0" w:color="auto"/>
                    <w:left w:val="none" w:sz="0" w:space="0" w:color="auto"/>
                    <w:bottom w:val="none" w:sz="0" w:space="0" w:color="auto"/>
                    <w:right w:val="none" w:sz="0" w:space="0" w:color="auto"/>
                  </w:divBdr>
                  <w:divsChild>
                    <w:div w:id="211446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09539">
          <w:marLeft w:val="0"/>
          <w:marRight w:val="0"/>
          <w:marTop w:val="0"/>
          <w:marBottom w:val="0"/>
          <w:divBdr>
            <w:top w:val="none" w:sz="0" w:space="0" w:color="auto"/>
            <w:left w:val="none" w:sz="0" w:space="0" w:color="auto"/>
            <w:bottom w:val="none" w:sz="0" w:space="0" w:color="auto"/>
            <w:right w:val="none" w:sz="0" w:space="0" w:color="auto"/>
          </w:divBdr>
        </w:div>
      </w:divsChild>
    </w:div>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781919585">
      <w:bodyDiv w:val="1"/>
      <w:marLeft w:val="0"/>
      <w:marRight w:val="0"/>
      <w:marTop w:val="0"/>
      <w:marBottom w:val="0"/>
      <w:divBdr>
        <w:top w:val="none" w:sz="0" w:space="0" w:color="auto"/>
        <w:left w:val="none" w:sz="0" w:space="0" w:color="auto"/>
        <w:bottom w:val="none" w:sz="0" w:space="0" w:color="auto"/>
        <w:right w:val="none" w:sz="0" w:space="0" w:color="auto"/>
      </w:divBdr>
      <w:divsChild>
        <w:div w:id="14891213">
          <w:marLeft w:val="0"/>
          <w:marRight w:val="0"/>
          <w:marTop w:val="0"/>
          <w:marBottom w:val="0"/>
          <w:divBdr>
            <w:top w:val="none" w:sz="0" w:space="0" w:color="auto"/>
            <w:left w:val="none" w:sz="0" w:space="0" w:color="auto"/>
            <w:bottom w:val="none" w:sz="0" w:space="0" w:color="auto"/>
            <w:right w:val="none" w:sz="0" w:space="0" w:color="auto"/>
          </w:divBdr>
        </w:div>
        <w:div w:id="642471295">
          <w:marLeft w:val="0"/>
          <w:marRight w:val="0"/>
          <w:marTop w:val="0"/>
          <w:marBottom w:val="0"/>
          <w:divBdr>
            <w:top w:val="none" w:sz="0" w:space="0" w:color="auto"/>
            <w:left w:val="none" w:sz="0" w:space="0" w:color="auto"/>
            <w:bottom w:val="none" w:sz="0" w:space="0" w:color="auto"/>
            <w:right w:val="none" w:sz="0" w:space="0" w:color="auto"/>
          </w:divBdr>
        </w:div>
        <w:div w:id="1361248844">
          <w:marLeft w:val="0"/>
          <w:marRight w:val="0"/>
          <w:marTop w:val="0"/>
          <w:marBottom w:val="0"/>
          <w:divBdr>
            <w:top w:val="none" w:sz="0" w:space="0" w:color="auto"/>
            <w:left w:val="none" w:sz="0" w:space="0" w:color="auto"/>
            <w:bottom w:val="none" w:sz="0" w:space="0" w:color="auto"/>
            <w:right w:val="none" w:sz="0" w:space="0" w:color="auto"/>
          </w:divBdr>
          <w:divsChild>
            <w:div w:id="94400572">
              <w:marLeft w:val="-75"/>
              <w:marRight w:val="0"/>
              <w:marTop w:val="30"/>
              <w:marBottom w:val="30"/>
              <w:divBdr>
                <w:top w:val="none" w:sz="0" w:space="0" w:color="auto"/>
                <w:left w:val="none" w:sz="0" w:space="0" w:color="auto"/>
                <w:bottom w:val="none" w:sz="0" w:space="0" w:color="auto"/>
                <w:right w:val="none" w:sz="0" w:space="0" w:color="auto"/>
              </w:divBdr>
              <w:divsChild>
                <w:div w:id="196744867">
                  <w:marLeft w:val="0"/>
                  <w:marRight w:val="0"/>
                  <w:marTop w:val="0"/>
                  <w:marBottom w:val="0"/>
                  <w:divBdr>
                    <w:top w:val="none" w:sz="0" w:space="0" w:color="auto"/>
                    <w:left w:val="none" w:sz="0" w:space="0" w:color="auto"/>
                    <w:bottom w:val="none" w:sz="0" w:space="0" w:color="auto"/>
                    <w:right w:val="none" w:sz="0" w:space="0" w:color="auto"/>
                  </w:divBdr>
                  <w:divsChild>
                    <w:div w:id="81074044">
                      <w:marLeft w:val="0"/>
                      <w:marRight w:val="0"/>
                      <w:marTop w:val="0"/>
                      <w:marBottom w:val="0"/>
                      <w:divBdr>
                        <w:top w:val="none" w:sz="0" w:space="0" w:color="auto"/>
                        <w:left w:val="none" w:sz="0" w:space="0" w:color="auto"/>
                        <w:bottom w:val="none" w:sz="0" w:space="0" w:color="auto"/>
                        <w:right w:val="none" w:sz="0" w:space="0" w:color="auto"/>
                      </w:divBdr>
                    </w:div>
                  </w:divsChild>
                </w:div>
                <w:div w:id="1815945551">
                  <w:marLeft w:val="0"/>
                  <w:marRight w:val="0"/>
                  <w:marTop w:val="0"/>
                  <w:marBottom w:val="0"/>
                  <w:divBdr>
                    <w:top w:val="none" w:sz="0" w:space="0" w:color="auto"/>
                    <w:left w:val="none" w:sz="0" w:space="0" w:color="auto"/>
                    <w:bottom w:val="none" w:sz="0" w:space="0" w:color="auto"/>
                    <w:right w:val="none" w:sz="0" w:space="0" w:color="auto"/>
                  </w:divBdr>
                  <w:divsChild>
                    <w:div w:id="2041586733">
                      <w:marLeft w:val="0"/>
                      <w:marRight w:val="0"/>
                      <w:marTop w:val="0"/>
                      <w:marBottom w:val="0"/>
                      <w:divBdr>
                        <w:top w:val="none" w:sz="0" w:space="0" w:color="auto"/>
                        <w:left w:val="none" w:sz="0" w:space="0" w:color="auto"/>
                        <w:bottom w:val="none" w:sz="0" w:space="0" w:color="auto"/>
                        <w:right w:val="none" w:sz="0" w:space="0" w:color="auto"/>
                      </w:divBdr>
                    </w:div>
                  </w:divsChild>
                </w:div>
                <w:div w:id="2092005025">
                  <w:marLeft w:val="0"/>
                  <w:marRight w:val="0"/>
                  <w:marTop w:val="0"/>
                  <w:marBottom w:val="0"/>
                  <w:divBdr>
                    <w:top w:val="none" w:sz="0" w:space="0" w:color="auto"/>
                    <w:left w:val="none" w:sz="0" w:space="0" w:color="auto"/>
                    <w:bottom w:val="none" w:sz="0" w:space="0" w:color="auto"/>
                    <w:right w:val="none" w:sz="0" w:space="0" w:color="auto"/>
                  </w:divBdr>
                  <w:divsChild>
                    <w:div w:id="1870559480">
                      <w:marLeft w:val="0"/>
                      <w:marRight w:val="0"/>
                      <w:marTop w:val="0"/>
                      <w:marBottom w:val="0"/>
                      <w:divBdr>
                        <w:top w:val="none" w:sz="0" w:space="0" w:color="auto"/>
                        <w:left w:val="none" w:sz="0" w:space="0" w:color="auto"/>
                        <w:bottom w:val="none" w:sz="0" w:space="0" w:color="auto"/>
                        <w:right w:val="none" w:sz="0" w:space="0" w:color="auto"/>
                      </w:divBdr>
                    </w:div>
                  </w:divsChild>
                </w:div>
                <w:div w:id="1777171509">
                  <w:marLeft w:val="0"/>
                  <w:marRight w:val="0"/>
                  <w:marTop w:val="0"/>
                  <w:marBottom w:val="0"/>
                  <w:divBdr>
                    <w:top w:val="none" w:sz="0" w:space="0" w:color="auto"/>
                    <w:left w:val="none" w:sz="0" w:space="0" w:color="auto"/>
                    <w:bottom w:val="none" w:sz="0" w:space="0" w:color="auto"/>
                    <w:right w:val="none" w:sz="0" w:space="0" w:color="auto"/>
                  </w:divBdr>
                  <w:divsChild>
                    <w:div w:id="864900692">
                      <w:marLeft w:val="0"/>
                      <w:marRight w:val="0"/>
                      <w:marTop w:val="0"/>
                      <w:marBottom w:val="0"/>
                      <w:divBdr>
                        <w:top w:val="none" w:sz="0" w:space="0" w:color="auto"/>
                        <w:left w:val="none" w:sz="0" w:space="0" w:color="auto"/>
                        <w:bottom w:val="none" w:sz="0" w:space="0" w:color="auto"/>
                        <w:right w:val="none" w:sz="0" w:space="0" w:color="auto"/>
                      </w:divBdr>
                    </w:div>
                  </w:divsChild>
                </w:div>
                <w:div w:id="2139297525">
                  <w:marLeft w:val="0"/>
                  <w:marRight w:val="0"/>
                  <w:marTop w:val="0"/>
                  <w:marBottom w:val="0"/>
                  <w:divBdr>
                    <w:top w:val="none" w:sz="0" w:space="0" w:color="auto"/>
                    <w:left w:val="none" w:sz="0" w:space="0" w:color="auto"/>
                    <w:bottom w:val="none" w:sz="0" w:space="0" w:color="auto"/>
                    <w:right w:val="none" w:sz="0" w:space="0" w:color="auto"/>
                  </w:divBdr>
                  <w:divsChild>
                    <w:div w:id="441844726">
                      <w:marLeft w:val="0"/>
                      <w:marRight w:val="0"/>
                      <w:marTop w:val="0"/>
                      <w:marBottom w:val="0"/>
                      <w:divBdr>
                        <w:top w:val="none" w:sz="0" w:space="0" w:color="auto"/>
                        <w:left w:val="none" w:sz="0" w:space="0" w:color="auto"/>
                        <w:bottom w:val="none" w:sz="0" w:space="0" w:color="auto"/>
                        <w:right w:val="none" w:sz="0" w:space="0" w:color="auto"/>
                      </w:divBdr>
                    </w:div>
                  </w:divsChild>
                </w:div>
                <w:div w:id="2050181412">
                  <w:marLeft w:val="0"/>
                  <w:marRight w:val="0"/>
                  <w:marTop w:val="0"/>
                  <w:marBottom w:val="0"/>
                  <w:divBdr>
                    <w:top w:val="none" w:sz="0" w:space="0" w:color="auto"/>
                    <w:left w:val="none" w:sz="0" w:space="0" w:color="auto"/>
                    <w:bottom w:val="none" w:sz="0" w:space="0" w:color="auto"/>
                    <w:right w:val="none" w:sz="0" w:space="0" w:color="auto"/>
                  </w:divBdr>
                  <w:divsChild>
                    <w:div w:id="1022630483">
                      <w:marLeft w:val="0"/>
                      <w:marRight w:val="0"/>
                      <w:marTop w:val="0"/>
                      <w:marBottom w:val="0"/>
                      <w:divBdr>
                        <w:top w:val="none" w:sz="0" w:space="0" w:color="auto"/>
                        <w:left w:val="none" w:sz="0" w:space="0" w:color="auto"/>
                        <w:bottom w:val="none" w:sz="0" w:space="0" w:color="auto"/>
                        <w:right w:val="none" w:sz="0" w:space="0" w:color="auto"/>
                      </w:divBdr>
                    </w:div>
                  </w:divsChild>
                </w:div>
                <w:div w:id="443496669">
                  <w:marLeft w:val="0"/>
                  <w:marRight w:val="0"/>
                  <w:marTop w:val="0"/>
                  <w:marBottom w:val="0"/>
                  <w:divBdr>
                    <w:top w:val="none" w:sz="0" w:space="0" w:color="auto"/>
                    <w:left w:val="none" w:sz="0" w:space="0" w:color="auto"/>
                    <w:bottom w:val="none" w:sz="0" w:space="0" w:color="auto"/>
                    <w:right w:val="none" w:sz="0" w:space="0" w:color="auto"/>
                  </w:divBdr>
                  <w:divsChild>
                    <w:div w:id="23943932">
                      <w:marLeft w:val="0"/>
                      <w:marRight w:val="0"/>
                      <w:marTop w:val="0"/>
                      <w:marBottom w:val="0"/>
                      <w:divBdr>
                        <w:top w:val="none" w:sz="0" w:space="0" w:color="auto"/>
                        <w:left w:val="none" w:sz="0" w:space="0" w:color="auto"/>
                        <w:bottom w:val="none" w:sz="0" w:space="0" w:color="auto"/>
                        <w:right w:val="none" w:sz="0" w:space="0" w:color="auto"/>
                      </w:divBdr>
                    </w:div>
                  </w:divsChild>
                </w:div>
                <w:div w:id="758792622">
                  <w:marLeft w:val="0"/>
                  <w:marRight w:val="0"/>
                  <w:marTop w:val="0"/>
                  <w:marBottom w:val="0"/>
                  <w:divBdr>
                    <w:top w:val="none" w:sz="0" w:space="0" w:color="auto"/>
                    <w:left w:val="none" w:sz="0" w:space="0" w:color="auto"/>
                    <w:bottom w:val="none" w:sz="0" w:space="0" w:color="auto"/>
                    <w:right w:val="none" w:sz="0" w:space="0" w:color="auto"/>
                  </w:divBdr>
                  <w:divsChild>
                    <w:div w:id="242300216">
                      <w:marLeft w:val="0"/>
                      <w:marRight w:val="0"/>
                      <w:marTop w:val="0"/>
                      <w:marBottom w:val="0"/>
                      <w:divBdr>
                        <w:top w:val="none" w:sz="0" w:space="0" w:color="auto"/>
                        <w:left w:val="none" w:sz="0" w:space="0" w:color="auto"/>
                        <w:bottom w:val="none" w:sz="0" w:space="0" w:color="auto"/>
                        <w:right w:val="none" w:sz="0" w:space="0" w:color="auto"/>
                      </w:divBdr>
                    </w:div>
                  </w:divsChild>
                </w:div>
                <w:div w:id="1600917007">
                  <w:marLeft w:val="0"/>
                  <w:marRight w:val="0"/>
                  <w:marTop w:val="0"/>
                  <w:marBottom w:val="0"/>
                  <w:divBdr>
                    <w:top w:val="none" w:sz="0" w:space="0" w:color="auto"/>
                    <w:left w:val="none" w:sz="0" w:space="0" w:color="auto"/>
                    <w:bottom w:val="none" w:sz="0" w:space="0" w:color="auto"/>
                    <w:right w:val="none" w:sz="0" w:space="0" w:color="auto"/>
                  </w:divBdr>
                  <w:divsChild>
                    <w:div w:id="1527788133">
                      <w:marLeft w:val="0"/>
                      <w:marRight w:val="0"/>
                      <w:marTop w:val="0"/>
                      <w:marBottom w:val="0"/>
                      <w:divBdr>
                        <w:top w:val="none" w:sz="0" w:space="0" w:color="auto"/>
                        <w:left w:val="none" w:sz="0" w:space="0" w:color="auto"/>
                        <w:bottom w:val="none" w:sz="0" w:space="0" w:color="auto"/>
                        <w:right w:val="none" w:sz="0" w:space="0" w:color="auto"/>
                      </w:divBdr>
                    </w:div>
                  </w:divsChild>
                </w:div>
                <w:div w:id="217859268">
                  <w:marLeft w:val="0"/>
                  <w:marRight w:val="0"/>
                  <w:marTop w:val="0"/>
                  <w:marBottom w:val="0"/>
                  <w:divBdr>
                    <w:top w:val="none" w:sz="0" w:space="0" w:color="auto"/>
                    <w:left w:val="none" w:sz="0" w:space="0" w:color="auto"/>
                    <w:bottom w:val="none" w:sz="0" w:space="0" w:color="auto"/>
                    <w:right w:val="none" w:sz="0" w:space="0" w:color="auto"/>
                  </w:divBdr>
                  <w:divsChild>
                    <w:div w:id="1368524744">
                      <w:marLeft w:val="0"/>
                      <w:marRight w:val="0"/>
                      <w:marTop w:val="0"/>
                      <w:marBottom w:val="0"/>
                      <w:divBdr>
                        <w:top w:val="none" w:sz="0" w:space="0" w:color="auto"/>
                        <w:left w:val="none" w:sz="0" w:space="0" w:color="auto"/>
                        <w:bottom w:val="none" w:sz="0" w:space="0" w:color="auto"/>
                        <w:right w:val="none" w:sz="0" w:space="0" w:color="auto"/>
                      </w:divBdr>
                    </w:div>
                  </w:divsChild>
                </w:div>
                <w:div w:id="2091539446">
                  <w:marLeft w:val="0"/>
                  <w:marRight w:val="0"/>
                  <w:marTop w:val="0"/>
                  <w:marBottom w:val="0"/>
                  <w:divBdr>
                    <w:top w:val="none" w:sz="0" w:space="0" w:color="auto"/>
                    <w:left w:val="none" w:sz="0" w:space="0" w:color="auto"/>
                    <w:bottom w:val="none" w:sz="0" w:space="0" w:color="auto"/>
                    <w:right w:val="none" w:sz="0" w:space="0" w:color="auto"/>
                  </w:divBdr>
                  <w:divsChild>
                    <w:div w:id="532226274">
                      <w:marLeft w:val="0"/>
                      <w:marRight w:val="0"/>
                      <w:marTop w:val="0"/>
                      <w:marBottom w:val="0"/>
                      <w:divBdr>
                        <w:top w:val="none" w:sz="0" w:space="0" w:color="auto"/>
                        <w:left w:val="none" w:sz="0" w:space="0" w:color="auto"/>
                        <w:bottom w:val="none" w:sz="0" w:space="0" w:color="auto"/>
                        <w:right w:val="none" w:sz="0" w:space="0" w:color="auto"/>
                      </w:divBdr>
                    </w:div>
                  </w:divsChild>
                </w:div>
                <w:div w:id="651563243">
                  <w:marLeft w:val="0"/>
                  <w:marRight w:val="0"/>
                  <w:marTop w:val="0"/>
                  <w:marBottom w:val="0"/>
                  <w:divBdr>
                    <w:top w:val="none" w:sz="0" w:space="0" w:color="auto"/>
                    <w:left w:val="none" w:sz="0" w:space="0" w:color="auto"/>
                    <w:bottom w:val="none" w:sz="0" w:space="0" w:color="auto"/>
                    <w:right w:val="none" w:sz="0" w:space="0" w:color="auto"/>
                  </w:divBdr>
                  <w:divsChild>
                    <w:div w:id="21176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82711">
          <w:marLeft w:val="0"/>
          <w:marRight w:val="0"/>
          <w:marTop w:val="0"/>
          <w:marBottom w:val="0"/>
          <w:divBdr>
            <w:top w:val="none" w:sz="0" w:space="0" w:color="auto"/>
            <w:left w:val="none" w:sz="0" w:space="0" w:color="auto"/>
            <w:bottom w:val="none" w:sz="0" w:space="0" w:color="auto"/>
            <w:right w:val="none" w:sz="0" w:space="0" w:color="auto"/>
          </w:divBdr>
        </w:div>
        <w:div w:id="1814447563">
          <w:marLeft w:val="0"/>
          <w:marRight w:val="0"/>
          <w:marTop w:val="0"/>
          <w:marBottom w:val="0"/>
          <w:divBdr>
            <w:top w:val="none" w:sz="0" w:space="0" w:color="auto"/>
            <w:left w:val="none" w:sz="0" w:space="0" w:color="auto"/>
            <w:bottom w:val="none" w:sz="0" w:space="0" w:color="auto"/>
            <w:right w:val="none" w:sz="0" w:space="0" w:color="auto"/>
          </w:divBdr>
        </w:div>
        <w:div w:id="282464492">
          <w:marLeft w:val="0"/>
          <w:marRight w:val="0"/>
          <w:marTop w:val="0"/>
          <w:marBottom w:val="0"/>
          <w:divBdr>
            <w:top w:val="none" w:sz="0" w:space="0" w:color="auto"/>
            <w:left w:val="none" w:sz="0" w:space="0" w:color="auto"/>
            <w:bottom w:val="none" w:sz="0" w:space="0" w:color="auto"/>
            <w:right w:val="none" w:sz="0" w:space="0" w:color="auto"/>
          </w:divBdr>
        </w:div>
        <w:div w:id="854852205">
          <w:marLeft w:val="0"/>
          <w:marRight w:val="0"/>
          <w:marTop w:val="0"/>
          <w:marBottom w:val="0"/>
          <w:divBdr>
            <w:top w:val="none" w:sz="0" w:space="0" w:color="auto"/>
            <w:left w:val="none" w:sz="0" w:space="0" w:color="auto"/>
            <w:bottom w:val="none" w:sz="0" w:space="0" w:color="auto"/>
            <w:right w:val="none" w:sz="0" w:space="0" w:color="auto"/>
          </w:divBdr>
        </w:div>
        <w:div w:id="710694964">
          <w:marLeft w:val="0"/>
          <w:marRight w:val="0"/>
          <w:marTop w:val="0"/>
          <w:marBottom w:val="0"/>
          <w:divBdr>
            <w:top w:val="none" w:sz="0" w:space="0" w:color="auto"/>
            <w:left w:val="none" w:sz="0" w:space="0" w:color="auto"/>
            <w:bottom w:val="none" w:sz="0" w:space="0" w:color="auto"/>
            <w:right w:val="none" w:sz="0" w:space="0" w:color="auto"/>
          </w:divBdr>
          <w:divsChild>
            <w:div w:id="1756126906">
              <w:marLeft w:val="-75"/>
              <w:marRight w:val="0"/>
              <w:marTop w:val="30"/>
              <w:marBottom w:val="30"/>
              <w:divBdr>
                <w:top w:val="none" w:sz="0" w:space="0" w:color="auto"/>
                <w:left w:val="none" w:sz="0" w:space="0" w:color="auto"/>
                <w:bottom w:val="none" w:sz="0" w:space="0" w:color="auto"/>
                <w:right w:val="none" w:sz="0" w:space="0" w:color="auto"/>
              </w:divBdr>
              <w:divsChild>
                <w:div w:id="1489246943">
                  <w:marLeft w:val="0"/>
                  <w:marRight w:val="0"/>
                  <w:marTop w:val="0"/>
                  <w:marBottom w:val="0"/>
                  <w:divBdr>
                    <w:top w:val="none" w:sz="0" w:space="0" w:color="auto"/>
                    <w:left w:val="none" w:sz="0" w:space="0" w:color="auto"/>
                    <w:bottom w:val="none" w:sz="0" w:space="0" w:color="auto"/>
                    <w:right w:val="none" w:sz="0" w:space="0" w:color="auto"/>
                  </w:divBdr>
                  <w:divsChild>
                    <w:div w:id="675618904">
                      <w:marLeft w:val="0"/>
                      <w:marRight w:val="0"/>
                      <w:marTop w:val="0"/>
                      <w:marBottom w:val="0"/>
                      <w:divBdr>
                        <w:top w:val="none" w:sz="0" w:space="0" w:color="auto"/>
                        <w:left w:val="none" w:sz="0" w:space="0" w:color="auto"/>
                        <w:bottom w:val="none" w:sz="0" w:space="0" w:color="auto"/>
                        <w:right w:val="none" w:sz="0" w:space="0" w:color="auto"/>
                      </w:divBdr>
                    </w:div>
                  </w:divsChild>
                </w:div>
                <w:div w:id="1671832015">
                  <w:marLeft w:val="0"/>
                  <w:marRight w:val="0"/>
                  <w:marTop w:val="0"/>
                  <w:marBottom w:val="0"/>
                  <w:divBdr>
                    <w:top w:val="none" w:sz="0" w:space="0" w:color="auto"/>
                    <w:left w:val="none" w:sz="0" w:space="0" w:color="auto"/>
                    <w:bottom w:val="none" w:sz="0" w:space="0" w:color="auto"/>
                    <w:right w:val="none" w:sz="0" w:space="0" w:color="auto"/>
                  </w:divBdr>
                  <w:divsChild>
                    <w:div w:id="1523009253">
                      <w:marLeft w:val="0"/>
                      <w:marRight w:val="0"/>
                      <w:marTop w:val="0"/>
                      <w:marBottom w:val="0"/>
                      <w:divBdr>
                        <w:top w:val="none" w:sz="0" w:space="0" w:color="auto"/>
                        <w:left w:val="none" w:sz="0" w:space="0" w:color="auto"/>
                        <w:bottom w:val="none" w:sz="0" w:space="0" w:color="auto"/>
                        <w:right w:val="none" w:sz="0" w:space="0" w:color="auto"/>
                      </w:divBdr>
                    </w:div>
                  </w:divsChild>
                </w:div>
                <w:div w:id="2000573701">
                  <w:marLeft w:val="0"/>
                  <w:marRight w:val="0"/>
                  <w:marTop w:val="0"/>
                  <w:marBottom w:val="0"/>
                  <w:divBdr>
                    <w:top w:val="none" w:sz="0" w:space="0" w:color="auto"/>
                    <w:left w:val="none" w:sz="0" w:space="0" w:color="auto"/>
                    <w:bottom w:val="none" w:sz="0" w:space="0" w:color="auto"/>
                    <w:right w:val="none" w:sz="0" w:space="0" w:color="auto"/>
                  </w:divBdr>
                  <w:divsChild>
                    <w:div w:id="269507827">
                      <w:marLeft w:val="0"/>
                      <w:marRight w:val="0"/>
                      <w:marTop w:val="0"/>
                      <w:marBottom w:val="0"/>
                      <w:divBdr>
                        <w:top w:val="none" w:sz="0" w:space="0" w:color="auto"/>
                        <w:left w:val="none" w:sz="0" w:space="0" w:color="auto"/>
                        <w:bottom w:val="none" w:sz="0" w:space="0" w:color="auto"/>
                        <w:right w:val="none" w:sz="0" w:space="0" w:color="auto"/>
                      </w:divBdr>
                    </w:div>
                  </w:divsChild>
                </w:div>
                <w:div w:id="1354307404">
                  <w:marLeft w:val="0"/>
                  <w:marRight w:val="0"/>
                  <w:marTop w:val="0"/>
                  <w:marBottom w:val="0"/>
                  <w:divBdr>
                    <w:top w:val="none" w:sz="0" w:space="0" w:color="auto"/>
                    <w:left w:val="none" w:sz="0" w:space="0" w:color="auto"/>
                    <w:bottom w:val="none" w:sz="0" w:space="0" w:color="auto"/>
                    <w:right w:val="none" w:sz="0" w:space="0" w:color="auto"/>
                  </w:divBdr>
                  <w:divsChild>
                    <w:div w:id="985940955">
                      <w:marLeft w:val="0"/>
                      <w:marRight w:val="0"/>
                      <w:marTop w:val="0"/>
                      <w:marBottom w:val="0"/>
                      <w:divBdr>
                        <w:top w:val="none" w:sz="0" w:space="0" w:color="auto"/>
                        <w:left w:val="none" w:sz="0" w:space="0" w:color="auto"/>
                        <w:bottom w:val="none" w:sz="0" w:space="0" w:color="auto"/>
                        <w:right w:val="none" w:sz="0" w:space="0" w:color="auto"/>
                      </w:divBdr>
                    </w:div>
                  </w:divsChild>
                </w:div>
                <w:div w:id="1139343885">
                  <w:marLeft w:val="0"/>
                  <w:marRight w:val="0"/>
                  <w:marTop w:val="0"/>
                  <w:marBottom w:val="0"/>
                  <w:divBdr>
                    <w:top w:val="none" w:sz="0" w:space="0" w:color="auto"/>
                    <w:left w:val="none" w:sz="0" w:space="0" w:color="auto"/>
                    <w:bottom w:val="none" w:sz="0" w:space="0" w:color="auto"/>
                    <w:right w:val="none" w:sz="0" w:space="0" w:color="auto"/>
                  </w:divBdr>
                  <w:divsChild>
                    <w:div w:id="1118329781">
                      <w:marLeft w:val="0"/>
                      <w:marRight w:val="0"/>
                      <w:marTop w:val="0"/>
                      <w:marBottom w:val="0"/>
                      <w:divBdr>
                        <w:top w:val="none" w:sz="0" w:space="0" w:color="auto"/>
                        <w:left w:val="none" w:sz="0" w:space="0" w:color="auto"/>
                        <w:bottom w:val="none" w:sz="0" w:space="0" w:color="auto"/>
                        <w:right w:val="none" w:sz="0" w:space="0" w:color="auto"/>
                      </w:divBdr>
                    </w:div>
                  </w:divsChild>
                </w:div>
                <w:div w:id="275253262">
                  <w:marLeft w:val="0"/>
                  <w:marRight w:val="0"/>
                  <w:marTop w:val="0"/>
                  <w:marBottom w:val="0"/>
                  <w:divBdr>
                    <w:top w:val="none" w:sz="0" w:space="0" w:color="auto"/>
                    <w:left w:val="none" w:sz="0" w:space="0" w:color="auto"/>
                    <w:bottom w:val="none" w:sz="0" w:space="0" w:color="auto"/>
                    <w:right w:val="none" w:sz="0" w:space="0" w:color="auto"/>
                  </w:divBdr>
                  <w:divsChild>
                    <w:div w:id="695230985">
                      <w:marLeft w:val="0"/>
                      <w:marRight w:val="0"/>
                      <w:marTop w:val="0"/>
                      <w:marBottom w:val="0"/>
                      <w:divBdr>
                        <w:top w:val="none" w:sz="0" w:space="0" w:color="auto"/>
                        <w:left w:val="none" w:sz="0" w:space="0" w:color="auto"/>
                        <w:bottom w:val="none" w:sz="0" w:space="0" w:color="auto"/>
                        <w:right w:val="none" w:sz="0" w:space="0" w:color="auto"/>
                      </w:divBdr>
                    </w:div>
                  </w:divsChild>
                </w:div>
                <w:div w:id="1984189519">
                  <w:marLeft w:val="0"/>
                  <w:marRight w:val="0"/>
                  <w:marTop w:val="0"/>
                  <w:marBottom w:val="0"/>
                  <w:divBdr>
                    <w:top w:val="none" w:sz="0" w:space="0" w:color="auto"/>
                    <w:left w:val="none" w:sz="0" w:space="0" w:color="auto"/>
                    <w:bottom w:val="none" w:sz="0" w:space="0" w:color="auto"/>
                    <w:right w:val="none" w:sz="0" w:space="0" w:color="auto"/>
                  </w:divBdr>
                  <w:divsChild>
                    <w:div w:id="138377574">
                      <w:marLeft w:val="0"/>
                      <w:marRight w:val="0"/>
                      <w:marTop w:val="0"/>
                      <w:marBottom w:val="0"/>
                      <w:divBdr>
                        <w:top w:val="none" w:sz="0" w:space="0" w:color="auto"/>
                        <w:left w:val="none" w:sz="0" w:space="0" w:color="auto"/>
                        <w:bottom w:val="none" w:sz="0" w:space="0" w:color="auto"/>
                        <w:right w:val="none" w:sz="0" w:space="0" w:color="auto"/>
                      </w:divBdr>
                    </w:div>
                  </w:divsChild>
                </w:div>
                <w:div w:id="484202116">
                  <w:marLeft w:val="0"/>
                  <w:marRight w:val="0"/>
                  <w:marTop w:val="0"/>
                  <w:marBottom w:val="0"/>
                  <w:divBdr>
                    <w:top w:val="none" w:sz="0" w:space="0" w:color="auto"/>
                    <w:left w:val="none" w:sz="0" w:space="0" w:color="auto"/>
                    <w:bottom w:val="none" w:sz="0" w:space="0" w:color="auto"/>
                    <w:right w:val="none" w:sz="0" w:space="0" w:color="auto"/>
                  </w:divBdr>
                  <w:divsChild>
                    <w:div w:id="161548596">
                      <w:marLeft w:val="0"/>
                      <w:marRight w:val="0"/>
                      <w:marTop w:val="0"/>
                      <w:marBottom w:val="0"/>
                      <w:divBdr>
                        <w:top w:val="none" w:sz="0" w:space="0" w:color="auto"/>
                        <w:left w:val="none" w:sz="0" w:space="0" w:color="auto"/>
                        <w:bottom w:val="none" w:sz="0" w:space="0" w:color="auto"/>
                        <w:right w:val="none" w:sz="0" w:space="0" w:color="auto"/>
                      </w:divBdr>
                    </w:div>
                  </w:divsChild>
                </w:div>
                <w:div w:id="1313948543">
                  <w:marLeft w:val="0"/>
                  <w:marRight w:val="0"/>
                  <w:marTop w:val="0"/>
                  <w:marBottom w:val="0"/>
                  <w:divBdr>
                    <w:top w:val="none" w:sz="0" w:space="0" w:color="auto"/>
                    <w:left w:val="none" w:sz="0" w:space="0" w:color="auto"/>
                    <w:bottom w:val="none" w:sz="0" w:space="0" w:color="auto"/>
                    <w:right w:val="none" w:sz="0" w:space="0" w:color="auto"/>
                  </w:divBdr>
                  <w:divsChild>
                    <w:div w:id="886256062">
                      <w:marLeft w:val="0"/>
                      <w:marRight w:val="0"/>
                      <w:marTop w:val="0"/>
                      <w:marBottom w:val="0"/>
                      <w:divBdr>
                        <w:top w:val="none" w:sz="0" w:space="0" w:color="auto"/>
                        <w:left w:val="none" w:sz="0" w:space="0" w:color="auto"/>
                        <w:bottom w:val="none" w:sz="0" w:space="0" w:color="auto"/>
                        <w:right w:val="none" w:sz="0" w:space="0" w:color="auto"/>
                      </w:divBdr>
                    </w:div>
                  </w:divsChild>
                </w:div>
                <w:div w:id="464471752">
                  <w:marLeft w:val="0"/>
                  <w:marRight w:val="0"/>
                  <w:marTop w:val="0"/>
                  <w:marBottom w:val="0"/>
                  <w:divBdr>
                    <w:top w:val="none" w:sz="0" w:space="0" w:color="auto"/>
                    <w:left w:val="none" w:sz="0" w:space="0" w:color="auto"/>
                    <w:bottom w:val="none" w:sz="0" w:space="0" w:color="auto"/>
                    <w:right w:val="none" w:sz="0" w:space="0" w:color="auto"/>
                  </w:divBdr>
                  <w:divsChild>
                    <w:div w:id="2035037625">
                      <w:marLeft w:val="0"/>
                      <w:marRight w:val="0"/>
                      <w:marTop w:val="0"/>
                      <w:marBottom w:val="0"/>
                      <w:divBdr>
                        <w:top w:val="none" w:sz="0" w:space="0" w:color="auto"/>
                        <w:left w:val="none" w:sz="0" w:space="0" w:color="auto"/>
                        <w:bottom w:val="none" w:sz="0" w:space="0" w:color="auto"/>
                        <w:right w:val="none" w:sz="0" w:space="0" w:color="auto"/>
                      </w:divBdr>
                    </w:div>
                  </w:divsChild>
                </w:div>
                <w:div w:id="426537923">
                  <w:marLeft w:val="0"/>
                  <w:marRight w:val="0"/>
                  <w:marTop w:val="0"/>
                  <w:marBottom w:val="0"/>
                  <w:divBdr>
                    <w:top w:val="none" w:sz="0" w:space="0" w:color="auto"/>
                    <w:left w:val="none" w:sz="0" w:space="0" w:color="auto"/>
                    <w:bottom w:val="none" w:sz="0" w:space="0" w:color="auto"/>
                    <w:right w:val="none" w:sz="0" w:space="0" w:color="auto"/>
                  </w:divBdr>
                  <w:divsChild>
                    <w:div w:id="201671422">
                      <w:marLeft w:val="0"/>
                      <w:marRight w:val="0"/>
                      <w:marTop w:val="0"/>
                      <w:marBottom w:val="0"/>
                      <w:divBdr>
                        <w:top w:val="none" w:sz="0" w:space="0" w:color="auto"/>
                        <w:left w:val="none" w:sz="0" w:space="0" w:color="auto"/>
                        <w:bottom w:val="none" w:sz="0" w:space="0" w:color="auto"/>
                        <w:right w:val="none" w:sz="0" w:space="0" w:color="auto"/>
                      </w:divBdr>
                    </w:div>
                  </w:divsChild>
                </w:div>
                <w:div w:id="995576352">
                  <w:marLeft w:val="0"/>
                  <w:marRight w:val="0"/>
                  <w:marTop w:val="0"/>
                  <w:marBottom w:val="0"/>
                  <w:divBdr>
                    <w:top w:val="none" w:sz="0" w:space="0" w:color="auto"/>
                    <w:left w:val="none" w:sz="0" w:space="0" w:color="auto"/>
                    <w:bottom w:val="none" w:sz="0" w:space="0" w:color="auto"/>
                    <w:right w:val="none" w:sz="0" w:space="0" w:color="auto"/>
                  </w:divBdr>
                  <w:divsChild>
                    <w:div w:id="9655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68712">
          <w:marLeft w:val="0"/>
          <w:marRight w:val="0"/>
          <w:marTop w:val="0"/>
          <w:marBottom w:val="0"/>
          <w:divBdr>
            <w:top w:val="none" w:sz="0" w:space="0" w:color="auto"/>
            <w:left w:val="none" w:sz="0" w:space="0" w:color="auto"/>
            <w:bottom w:val="none" w:sz="0" w:space="0" w:color="auto"/>
            <w:right w:val="none" w:sz="0" w:space="0" w:color="auto"/>
          </w:divBdr>
        </w:div>
        <w:div w:id="1949851911">
          <w:marLeft w:val="0"/>
          <w:marRight w:val="0"/>
          <w:marTop w:val="0"/>
          <w:marBottom w:val="0"/>
          <w:divBdr>
            <w:top w:val="none" w:sz="0" w:space="0" w:color="auto"/>
            <w:left w:val="none" w:sz="0" w:space="0" w:color="auto"/>
            <w:bottom w:val="none" w:sz="0" w:space="0" w:color="auto"/>
            <w:right w:val="none" w:sz="0" w:space="0" w:color="auto"/>
          </w:divBdr>
        </w:div>
        <w:div w:id="1619873226">
          <w:marLeft w:val="0"/>
          <w:marRight w:val="0"/>
          <w:marTop w:val="0"/>
          <w:marBottom w:val="0"/>
          <w:divBdr>
            <w:top w:val="none" w:sz="0" w:space="0" w:color="auto"/>
            <w:left w:val="none" w:sz="0" w:space="0" w:color="auto"/>
            <w:bottom w:val="none" w:sz="0" w:space="0" w:color="auto"/>
            <w:right w:val="none" w:sz="0" w:space="0" w:color="auto"/>
          </w:divBdr>
        </w:div>
        <w:div w:id="1848056981">
          <w:marLeft w:val="0"/>
          <w:marRight w:val="0"/>
          <w:marTop w:val="0"/>
          <w:marBottom w:val="0"/>
          <w:divBdr>
            <w:top w:val="none" w:sz="0" w:space="0" w:color="auto"/>
            <w:left w:val="none" w:sz="0" w:space="0" w:color="auto"/>
            <w:bottom w:val="none" w:sz="0" w:space="0" w:color="auto"/>
            <w:right w:val="none" w:sz="0" w:space="0" w:color="auto"/>
          </w:divBdr>
        </w:div>
        <w:div w:id="535042244">
          <w:marLeft w:val="0"/>
          <w:marRight w:val="0"/>
          <w:marTop w:val="0"/>
          <w:marBottom w:val="0"/>
          <w:divBdr>
            <w:top w:val="none" w:sz="0" w:space="0" w:color="auto"/>
            <w:left w:val="none" w:sz="0" w:space="0" w:color="auto"/>
            <w:bottom w:val="none" w:sz="0" w:space="0" w:color="auto"/>
            <w:right w:val="none" w:sz="0" w:space="0" w:color="auto"/>
          </w:divBdr>
        </w:div>
        <w:div w:id="423381569">
          <w:marLeft w:val="0"/>
          <w:marRight w:val="0"/>
          <w:marTop w:val="0"/>
          <w:marBottom w:val="0"/>
          <w:divBdr>
            <w:top w:val="none" w:sz="0" w:space="0" w:color="auto"/>
            <w:left w:val="none" w:sz="0" w:space="0" w:color="auto"/>
            <w:bottom w:val="none" w:sz="0" w:space="0" w:color="auto"/>
            <w:right w:val="none" w:sz="0" w:space="0" w:color="auto"/>
          </w:divBdr>
        </w:div>
        <w:div w:id="1403798768">
          <w:marLeft w:val="0"/>
          <w:marRight w:val="0"/>
          <w:marTop w:val="0"/>
          <w:marBottom w:val="0"/>
          <w:divBdr>
            <w:top w:val="none" w:sz="0" w:space="0" w:color="auto"/>
            <w:left w:val="none" w:sz="0" w:space="0" w:color="auto"/>
            <w:bottom w:val="none" w:sz="0" w:space="0" w:color="auto"/>
            <w:right w:val="none" w:sz="0" w:space="0" w:color="auto"/>
          </w:divBdr>
          <w:divsChild>
            <w:div w:id="1144808701">
              <w:marLeft w:val="-75"/>
              <w:marRight w:val="0"/>
              <w:marTop w:val="30"/>
              <w:marBottom w:val="30"/>
              <w:divBdr>
                <w:top w:val="none" w:sz="0" w:space="0" w:color="auto"/>
                <w:left w:val="none" w:sz="0" w:space="0" w:color="auto"/>
                <w:bottom w:val="none" w:sz="0" w:space="0" w:color="auto"/>
                <w:right w:val="none" w:sz="0" w:space="0" w:color="auto"/>
              </w:divBdr>
              <w:divsChild>
                <w:div w:id="1308824121">
                  <w:marLeft w:val="0"/>
                  <w:marRight w:val="0"/>
                  <w:marTop w:val="0"/>
                  <w:marBottom w:val="0"/>
                  <w:divBdr>
                    <w:top w:val="none" w:sz="0" w:space="0" w:color="auto"/>
                    <w:left w:val="none" w:sz="0" w:space="0" w:color="auto"/>
                    <w:bottom w:val="none" w:sz="0" w:space="0" w:color="auto"/>
                    <w:right w:val="none" w:sz="0" w:space="0" w:color="auto"/>
                  </w:divBdr>
                  <w:divsChild>
                    <w:div w:id="1038748391">
                      <w:marLeft w:val="0"/>
                      <w:marRight w:val="0"/>
                      <w:marTop w:val="0"/>
                      <w:marBottom w:val="0"/>
                      <w:divBdr>
                        <w:top w:val="none" w:sz="0" w:space="0" w:color="auto"/>
                        <w:left w:val="none" w:sz="0" w:space="0" w:color="auto"/>
                        <w:bottom w:val="none" w:sz="0" w:space="0" w:color="auto"/>
                        <w:right w:val="none" w:sz="0" w:space="0" w:color="auto"/>
                      </w:divBdr>
                    </w:div>
                  </w:divsChild>
                </w:div>
                <w:div w:id="1203831598">
                  <w:marLeft w:val="0"/>
                  <w:marRight w:val="0"/>
                  <w:marTop w:val="0"/>
                  <w:marBottom w:val="0"/>
                  <w:divBdr>
                    <w:top w:val="none" w:sz="0" w:space="0" w:color="auto"/>
                    <w:left w:val="none" w:sz="0" w:space="0" w:color="auto"/>
                    <w:bottom w:val="none" w:sz="0" w:space="0" w:color="auto"/>
                    <w:right w:val="none" w:sz="0" w:space="0" w:color="auto"/>
                  </w:divBdr>
                  <w:divsChild>
                    <w:div w:id="747194295">
                      <w:marLeft w:val="0"/>
                      <w:marRight w:val="0"/>
                      <w:marTop w:val="0"/>
                      <w:marBottom w:val="0"/>
                      <w:divBdr>
                        <w:top w:val="none" w:sz="0" w:space="0" w:color="auto"/>
                        <w:left w:val="none" w:sz="0" w:space="0" w:color="auto"/>
                        <w:bottom w:val="none" w:sz="0" w:space="0" w:color="auto"/>
                        <w:right w:val="none" w:sz="0" w:space="0" w:color="auto"/>
                      </w:divBdr>
                    </w:div>
                  </w:divsChild>
                </w:div>
                <w:div w:id="1020547043">
                  <w:marLeft w:val="0"/>
                  <w:marRight w:val="0"/>
                  <w:marTop w:val="0"/>
                  <w:marBottom w:val="0"/>
                  <w:divBdr>
                    <w:top w:val="none" w:sz="0" w:space="0" w:color="auto"/>
                    <w:left w:val="none" w:sz="0" w:space="0" w:color="auto"/>
                    <w:bottom w:val="none" w:sz="0" w:space="0" w:color="auto"/>
                    <w:right w:val="none" w:sz="0" w:space="0" w:color="auto"/>
                  </w:divBdr>
                  <w:divsChild>
                    <w:div w:id="2000769448">
                      <w:marLeft w:val="0"/>
                      <w:marRight w:val="0"/>
                      <w:marTop w:val="0"/>
                      <w:marBottom w:val="0"/>
                      <w:divBdr>
                        <w:top w:val="none" w:sz="0" w:space="0" w:color="auto"/>
                        <w:left w:val="none" w:sz="0" w:space="0" w:color="auto"/>
                        <w:bottom w:val="none" w:sz="0" w:space="0" w:color="auto"/>
                        <w:right w:val="none" w:sz="0" w:space="0" w:color="auto"/>
                      </w:divBdr>
                    </w:div>
                  </w:divsChild>
                </w:div>
                <w:div w:id="312875172">
                  <w:marLeft w:val="0"/>
                  <w:marRight w:val="0"/>
                  <w:marTop w:val="0"/>
                  <w:marBottom w:val="0"/>
                  <w:divBdr>
                    <w:top w:val="none" w:sz="0" w:space="0" w:color="auto"/>
                    <w:left w:val="none" w:sz="0" w:space="0" w:color="auto"/>
                    <w:bottom w:val="none" w:sz="0" w:space="0" w:color="auto"/>
                    <w:right w:val="none" w:sz="0" w:space="0" w:color="auto"/>
                  </w:divBdr>
                  <w:divsChild>
                    <w:div w:id="1450321272">
                      <w:marLeft w:val="0"/>
                      <w:marRight w:val="0"/>
                      <w:marTop w:val="0"/>
                      <w:marBottom w:val="0"/>
                      <w:divBdr>
                        <w:top w:val="none" w:sz="0" w:space="0" w:color="auto"/>
                        <w:left w:val="none" w:sz="0" w:space="0" w:color="auto"/>
                        <w:bottom w:val="none" w:sz="0" w:space="0" w:color="auto"/>
                        <w:right w:val="none" w:sz="0" w:space="0" w:color="auto"/>
                      </w:divBdr>
                    </w:div>
                  </w:divsChild>
                </w:div>
                <w:div w:id="1609193043">
                  <w:marLeft w:val="0"/>
                  <w:marRight w:val="0"/>
                  <w:marTop w:val="0"/>
                  <w:marBottom w:val="0"/>
                  <w:divBdr>
                    <w:top w:val="none" w:sz="0" w:space="0" w:color="auto"/>
                    <w:left w:val="none" w:sz="0" w:space="0" w:color="auto"/>
                    <w:bottom w:val="none" w:sz="0" w:space="0" w:color="auto"/>
                    <w:right w:val="none" w:sz="0" w:space="0" w:color="auto"/>
                  </w:divBdr>
                  <w:divsChild>
                    <w:div w:id="1635794767">
                      <w:marLeft w:val="0"/>
                      <w:marRight w:val="0"/>
                      <w:marTop w:val="0"/>
                      <w:marBottom w:val="0"/>
                      <w:divBdr>
                        <w:top w:val="none" w:sz="0" w:space="0" w:color="auto"/>
                        <w:left w:val="none" w:sz="0" w:space="0" w:color="auto"/>
                        <w:bottom w:val="none" w:sz="0" w:space="0" w:color="auto"/>
                        <w:right w:val="none" w:sz="0" w:space="0" w:color="auto"/>
                      </w:divBdr>
                    </w:div>
                  </w:divsChild>
                </w:div>
                <w:div w:id="816187262">
                  <w:marLeft w:val="0"/>
                  <w:marRight w:val="0"/>
                  <w:marTop w:val="0"/>
                  <w:marBottom w:val="0"/>
                  <w:divBdr>
                    <w:top w:val="none" w:sz="0" w:space="0" w:color="auto"/>
                    <w:left w:val="none" w:sz="0" w:space="0" w:color="auto"/>
                    <w:bottom w:val="none" w:sz="0" w:space="0" w:color="auto"/>
                    <w:right w:val="none" w:sz="0" w:space="0" w:color="auto"/>
                  </w:divBdr>
                  <w:divsChild>
                    <w:div w:id="1036154145">
                      <w:marLeft w:val="0"/>
                      <w:marRight w:val="0"/>
                      <w:marTop w:val="0"/>
                      <w:marBottom w:val="0"/>
                      <w:divBdr>
                        <w:top w:val="none" w:sz="0" w:space="0" w:color="auto"/>
                        <w:left w:val="none" w:sz="0" w:space="0" w:color="auto"/>
                        <w:bottom w:val="none" w:sz="0" w:space="0" w:color="auto"/>
                        <w:right w:val="none" w:sz="0" w:space="0" w:color="auto"/>
                      </w:divBdr>
                    </w:div>
                  </w:divsChild>
                </w:div>
                <w:div w:id="1883860920">
                  <w:marLeft w:val="0"/>
                  <w:marRight w:val="0"/>
                  <w:marTop w:val="0"/>
                  <w:marBottom w:val="0"/>
                  <w:divBdr>
                    <w:top w:val="none" w:sz="0" w:space="0" w:color="auto"/>
                    <w:left w:val="none" w:sz="0" w:space="0" w:color="auto"/>
                    <w:bottom w:val="none" w:sz="0" w:space="0" w:color="auto"/>
                    <w:right w:val="none" w:sz="0" w:space="0" w:color="auto"/>
                  </w:divBdr>
                  <w:divsChild>
                    <w:div w:id="1814562315">
                      <w:marLeft w:val="0"/>
                      <w:marRight w:val="0"/>
                      <w:marTop w:val="0"/>
                      <w:marBottom w:val="0"/>
                      <w:divBdr>
                        <w:top w:val="none" w:sz="0" w:space="0" w:color="auto"/>
                        <w:left w:val="none" w:sz="0" w:space="0" w:color="auto"/>
                        <w:bottom w:val="none" w:sz="0" w:space="0" w:color="auto"/>
                        <w:right w:val="none" w:sz="0" w:space="0" w:color="auto"/>
                      </w:divBdr>
                    </w:div>
                  </w:divsChild>
                </w:div>
                <w:div w:id="130171992">
                  <w:marLeft w:val="0"/>
                  <w:marRight w:val="0"/>
                  <w:marTop w:val="0"/>
                  <w:marBottom w:val="0"/>
                  <w:divBdr>
                    <w:top w:val="none" w:sz="0" w:space="0" w:color="auto"/>
                    <w:left w:val="none" w:sz="0" w:space="0" w:color="auto"/>
                    <w:bottom w:val="none" w:sz="0" w:space="0" w:color="auto"/>
                    <w:right w:val="none" w:sz="0" w:space="0" w:color="auto"/>
                  </w:divBdr>
                  <w:divsChild>
                    <w:div w:id="96147381">
                      <w:marLeft w:val="0"/>
                      <w:marRight w:val="0"/>
                      <w:marTop w:val="0"/>
                      <w:marBottom w:val="0"/>
                      <w:divBdr>
                        <w:top w:val="none" w:sz="0" w:space="0" w:color="auto"/>
                        <w:left w:val="none" w:sz="0" w:space="0" w:color="auto"/>
                        <w:bottom w:val="none" w:sz="0" w:space="0" w:color="auto"/>
                        <w:right w:val="none" w:sz="0" w:space="0" w:color="auto"/>
                      </w:divBdr>
                    </w:div>
                  </w:divsChild>
                </w:div>
                <w:div w:id="352149505">
                  <w:marLeft w:val="0"/>
                  <w:marRight w:val="0"/>
                  <w:marTop w:val="0"/>
                  <w:marBottom w:val="0"/>
                  <w:divBdr>
                    <w:top w:val="none" w:sz="0" w:space="0" w:color="auto"/>
                    <w:left w:val="none" w:sz="0" w:space="0" w:color="auto"/>
                    <w:bottom w:val="none" w:sz="0" w:space="0" w:color="auto"/>
                    <w:right w:val="none" w:sz="0" w:space="0" w:color="auto"/>
                  </w:divBdr>
                  <w:divsChild>
                    <w:div w:id="231547413">
                      <w:marLeft w:val="0"/>
                      <w:marRight w:val="0"/>
                      <w:marTop w:val="0"/>
                      <w:marBottom w:val="0"/>
                      <w:divBdr>
                        <w:top w:val="none" w:sz="0" w:space="0" w:color="auto"/>
                        <w:left w:val="none" w:sz="0" w:space="0" w:color="auto"/>
                        <w:bottom w:val="none" w:sz="0" w:space="0" w:color="auto"/>
                        <w:right w:val="none" w:sz="0" w:space="0" w:color="auto"/>
                      </w:divBdr>
                    </w:div>
                  </w:divsChild>
                </w:div>
                <w:div w:id="1007749133">
                  <w:marLeft w:val="0"/>
                  <w:marRight w:val="0"/>
                  <w:marTop w:val="0"/>
                  <w:marBottom w:val="0"/>
                  <w:divBdr>
                    <w:top w:val="none" w:sz="0" w:space="0" w:color="auto"/>
                    <w:left w:val="none" w:sz="0" w:space="0" w:color="auto"/>
                    <w:bottom w:val="none" w:sz="0" w:space="0" w:color="auto"/>
                    <w:right w:val="none" w:sz="0" w:space="0" w:color="auto"/>
                  </w:divBdr>
                  <w:divsChild>
                    <w:div w:id="867068610">
                      <w:marLeft w:val="0"/>
                      <w:marRight w:val="0"/>
                      <w:marTop w:val="0"/>
                      <w:marBottom w:val="0"/>
                      <w:divBdr>
                        <w:top w:val="none" w:sz="0" w:space="0" w:color="auto"/>
                        <w:left w:val="none" w:sz="0" w:space="0" w:color="auto"/>
                        <w:bottom w:val="none" w:sz="0" w:space="0" w:color="auto"/>
                        <w:right w:val="none" w:sz="0" w:space="0" w:color="auto"/>
                      </w:divBdr>
                    </w:div>
                  </w:divsChild>
                </w:div>
                <w:div w:id="1619870639">
                  <w:marLeft w:val="0"/>
                  <w:marRight w:val="0"/>
                  <w:marTop w:val="0"/>
                  <w:marBottom w:val="0"/>
                  <w:divBdr>
                    <w:top w:val="none" w:sz="0" w:space="0" w:color="auto"/>
                    <w:left w:val="none" w:sz="0" w:space="0" w:color="auto"/>
                    <w:bottom w:val="none" w:sz="0" w:space="0" w:color="auto"/>
                    <w:right w:val="none" w:sz="0" w:space="0" w:color="auto"/>
                  </w:divBdr>
                  <w:divsChild>
                    <w:div w:id="1883205369">
                      <w:marLeft w:val="0"/>
                      <w:marRight w:val="0"/>
                      <w:marTop w:val="0"/>
                      <w:marBottom w:val="0"/>
                      <w:divBdr>
                        <w:top w:val="none" w:sz="0" w:space="0" w:color="auto"/>
                        <w:left w:val="none" w:sz="0" w:space="0" w:color="auto"/>
                        <w:bottom w:val="none" w:sz="0" w:space="0" w:color="auto"/>
                        <w:right w:val="none" w:sz="0" w:space="0" w:color="auto"/>
                      </w:divBdr>
                    </w:div>
                  </w:divsChild>
                </w:div>
                <w:div w:id="990448712">
                  <w:marLeft w:val="0"/>
                  <w:marRight w:val="0"/>
                  <w:marTop w:val="0"/>
                  <w:marBottom w:val="0"/>
                  <w:divBdr>
                    <w:top w:val="none" w:sz="0" w:space="0" w:color="auto"/>
                    <w:left w:val="none" w:sz="0" w:space="0" w:color="auto"/>
                    <w:bottom w:val="none" w:sz="0" w:space="0" w:color="auto"/>
                    <w:right w:val="none" w:sz="0" w:space="0" w:color="auto"/>
                  </w:divBdr>
                  <w:divsChild>
                    <w:div w:id="54456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271651">
          <w:marLeft w:val="0"/>
          <w:marRight w:val="0"/>
          <w:marTop w:val="0"/>
          <w:marBottom w:val="0"/>
          <w:divBdr>
            <w:top w:val="none" w:sz="0" w:space="0" w:color="auto"/>
            <w:left w:val="none" w:sz="0" w:space="0" w:color="auto"/>
            <w:bottom w:val="none" w:sz="0" w:space="0" w:color="auto"/>
            <w:right w:val="none" w:sz="0" w:space="0" w:color="auto"/>
          </w:divBdr>
        </w:div>
        <w:div w:id="1096828701">
          <w:marLeft w:val="0"/>
          <w:marRight w:val="0"/>
          <w:marTop w:val="0"/>
          <w:marBottom w:val="0"/>
          <w:divBdr>
            <w:top w:val="none" w:sz="0" w:space="0" w:color="auto"/>
            <w:left w:val="none" w:sz="0" w:space="0" w:color="auto"/>
            <w:bottom w:val="none" w:sz="0" w:space="0" w:color="auto"/>
            <w:right w:val="none" w:sz="0" w:space="0" w:color="auto"/>
          </w:divBdr>
        </w:div>
        <w:div w:id="1186988071">
          <w:marLeft w:val="0"/>
          <w:marRight w:val="0"/>
          <w:marTop w:val="0"/>
          <w:marBottom w:val="0"/>
          <w:divBdr>
            <w:top w:val="none" w:sz="0" w:space="0" w:color="auto"/>
            <w:left w:val="none" w:sz="0" w:space="0" w:color="auto"/>
            <w:bottom w:val="none" w:sz="0" w:space="0" w:color="auto"/>
            <w:right w:val="none" w:sz="0" w:space="0" w:color="auto"/>
          </w:divBdr>
        </w:div>
        <w:div w:id="1410034935">
          <w:marLeft w:val="0"/>
          <w:marRight w:val="0"/>
          <w:marTop w:val="0"/>
          <w:marBottom w:val="0"/>
          <w:divBdr>
            <w:top w:val="none" w:sz="0" w:space="0" w:color="auto"/>
            <w:left w:val="none" w:sz="0" w:space="0" w:color="auto"/>
            <w:bottom w:val="none" w:sz="0" w:space="0" w:color="auto"/>
            <w:right w:val="none" w:sz="0" w:space="0" w:color="auto"/>
          </w:divBdr>
        </w:div>
        <w:div w:id="1026298932">
          <w:marLeft w:val="0"/>
          <w:marRight w:val="0"/>
          <w:marTop w:val="0"/>
          <w:marBottom w:val="0"/>
          <w:divBdr>
            <w:top w:val="none" w:sz="0" w:space="0" w:color="auto"/>
            <w:left w:val="none" w:sz="0" w:space="0" w:color="auto"/>
            <w:bottom w:val="none" w:sz="0" w:space="0" w:color="auto"/>
            <w:right w:val="none" w:sz="0" w:space="0" w:color="auto"/>
          </w:divBdr>
          <w:divsChild>
            <w:div w:id="1941522522">
              <w:marLeft w:val="-75"/>
              <w:marRight w:val="0"/>
              <w:marTop w:val="30"/>
              <w:marBottom w:val="30"/>
              <w:divBdr>
                <w:top w:val="none" w:sz="0" w:space="0" w:color="auto"/>
                <w:left w:val="none" w:sz="0" w:space="0" w:color="auto"/>
                <w:bottom w:val="none" w:sz="0" w:space="0" w:color="auto"/>
                <w:right w:val="none" w:sz="0" w:space="0" w:color="auto"/>
              </w:divBdr>
              <w:divsChild>
                <w:div w:id="1159611786">
                  <w:marLeft w:val="0"/>
                  <w:marRight w:val="0"/>
                  <w:marTop w:val="0"/>
                  <w:marBottom w:val="0"/>
                  <w:divBdr>
                    <w:top w:val="none" w:sz="0" w:space="0" w:color="auto"/>
                    <w:left w:val="none" w:sz="0" w:space="0" w:color="auto"/>
                    <w:bottom w:val="none" w:sz="0" w:space="0" w:color="auto"/>
                    <w:right w:val="none" w:sz="0" w:space="0" w:color="auto"/>
                  </w:divBdr>
                  <w:divsChild>
                    <w:div w:id="1433279738">
                      <w:marLeft w:val="0"/>
                      <w:marRight w:val="0"/>
                      <w:marTop w:val="0"/>
                      <w:marBottom w:val="0"/>
                      <w:divBdr>
                        <w:top w:val="none" w:sz="0" w:space="0" w:color="auto"/>
                        <w:left w:val="none" w:sz="0" w:space="0" w:color="auto"/>
                        <w:bottom w:val="none" w:sz="0" w:space="0" w:color="auto"/>
                        <w:right w:val="none" w:sz="0" w:space="0" w:color="auto"/>
                      </w:divBdr>
                    </w:div>
                  </w:divsChild>
                </w:div>
                <w:div w:id="567348773">
                  <w:marLeft w:val="0"/>
                  <w:marRight w:val="0"/>
                  <w:marTop w:val="0"/>
                  <w:marBottom w:val="0"/>
                  <w:divBdr>
                    <w:top w:val="none" w:sz="0" w:space="0" w:color="auto"/>
                    <w:left w:val="none" w:sz="0" w:space="0" w:color="auto"/>
                    <w:bottom w:val="none" w:sz="0" w:space="0" w:color="auto"/>
                    <w:right w:val="none" w:sz="0" w:space="0" w:color="auto"/>
                  </w:divBdr>
                  <w:divsChild>
                    <w:div w:id="1397318994">
                      <w:marLeft w:val="0"/>
                      <w:marRight w:val="0"/>
                      <w:marTop w:val="0"/>
                      <w:marBottom w:val="0"/>
                      <w:divBdr>
                        <w:top w:val="none" w:sz="0" w:space="0" w:color="auto"/>
                        <w:left w:val="none" w:sz="0" w:space="0" w:color="auto"/>
                        <w:bottom w:val="none" w:sz="0" w:space="0" w:color="auto"/>
                        <w:right w:val="none" w:sz="0" w:space="0" w:color="auto"/>
                      </w:divBdr>
                    </w:div>
                  </w:divsChild>
                </w:div>
                <w:div w:id="2072652762">
                  <w:marLeft w:val="0"/>
                  <w:marRight w:val="0"/>
                  <w:marTop w:val="0"/>
                  <w:marBottom w:val="0"/>
                  <w:divBdr>
                    <w:top w:val="none" w:sz="0" w:space="0" w:color="auto"/>
                    <w:left w:val="none" w:sz="0" w:space="0" w:color="auto"/>
                    <w:bottom w:val="none" w:sz="0" w:space="0" w:color="auto"/>
                    <w:right w:val="none" w:sz="0" w:space="0" w:color="auto"/>
                  </w:divBdr>
                  <w:divsChild>
                    <w:div w:id="827596829">
                      <w:marLeft w:val="0"/>
                      <w:marRight w:val="0"/>
                      <w:marTop w:val="0"/>
                      <w:marBottom w:val="0"/>
                      <w:divBdr>
                        <w:top w:val="none" w:sz="0" w:space="0" w:color="auto"/>
                        <w:left w:val="none" w:sz="0" w:space="0" w:color="auto"/>
                        <w:bottom w:val="none" w:sz="0" w:space="0" w:color="auto"/>
                        <w:right w:val="none" w:sz="0" w:space="0" w:color="auto"/>
                      </w:divBdr>
                    </w:div>
                  </w:divsChild>
                </w:div>
                <w:div w:id="22755672">
                  <w:marLeft w:val="0"/>
                  <w:marRight w:val="0"/>
                  <w:marTop w:val="0"/>
                  <w:marBottom w:val="0"/>
                  <w:divBdr>
                    <w:top w:val="none" w:sz="0" w:space="0" w:color="auto"/>
                    <w:left w:val="none" w:sz="0" w:space="0" w:color="auto"/>
                    <w:bottom w:val="none" w:sz="0" w:space="0" w:color="auto"/>
                    <w:right w:val="none" w:sz="0" w:space="0" w:color="auto"/>
                  </w:divBdr>
                  <w:divsChild>
                    <w:div w:id="1467233464">
                      <w:marLeft w:val="0"/>
                      <w:marRight w:val="0"/>
                      <w:marTop w:val="0"/>
                      <w:marBottom w:val="0"/>
                      <w:divBdr>
                        <w:top w:val="none" w:sz="0" w:space="0" w:color="auto"/>
                        <w:left w:val="none" w:sz="0" w:space="0" w:color="auto"/>
                        <w:bottom w:val="none" w:sz="0" w:space="0" w:color="auto"/>
                        <w:right w:val="none" w:sz="0" w:space="0" w:color="auto"/>
                      </w:divBdr>
                    </w:div>
                  </w:divsChild>
                </w:div>
                <w:div w:id="102651048">
                  <w:marLeft w:val="0"/>
                  <w:marRight w:val="0"/>
                  <w:marTop w:val="0"/>
                  <w:marBottom w:val="0"/>
                  <w:divBdr>
                    <w:top w:val="none" w:sz="0" w:space="0" w:color="auto"/>
                    <w:left w:val="none" w:sz="0" w:space="0" w:color="auto"/>
                    <w:bottom w:val="none" w:sz="0" w:space="0" w:color="auto"/>
                    <w:right w:val="none" w:sz="0" w:space="0" w:color="auto"/>
                  </w:divBdr>
                  <w:divsChild>
                    <w:div w:id="1901164886">
                      <w:marLeft w:val="0"/>
                      <w:marRight w:val="0"/>
                      <w:marTop w:val="0"/>
                      <w:marBottom w:val="0"/>
                      <w:divBdr>
                        <w:top w:val="none" w:sz="0" w:space="0" w:color="auto"/>
                        <w:left w:val="none" w:sz="0" w:space="0" w:color="auto"/>
                        <w:bottom w:val="none" w:sz="0" w:space="0" w:color="auto"/>
                        <w:right w:val="none" w:sz="0" w:space="0" w:color="auto"/>
                      </w:divBdr>
                    </w:div>
                  </w:divsChild>
                </w:div>
                <w:div w:id="1258444970">
                  <w:marLeft w:val="0"/>
                  <w:marRight w:val="0"/>
                  <w:marTop w:val="0"/>
                  <w:marBottom w:val="0"/>
                  <w:divBdr>
                    <w:top w:val="none" w:sz="0" w:space="0" w:color="auto"/>
                    <w:left w:val="none" w:sz="0" w:space="0" w:color="auto"/>
                    <w:bottom w:val="none" w:sz="0" w:space="0" w:color="auto"/>
                    <w:right w:val="none" w:sz="0" w:space="0" w:color="auto"/>
                  </w:divBdr>
                  <w:divsChild>
                    <w:div w:id="1096249100">
                      <w:marLeft w:val="0"/>
                      <w:marRight w:val="0"/>
                      <w:marTop w:val="0"/>
                      <w:marBottom w:val="0"/>
                      <w:divBdr>
                        <w:top w:val="none" w:sz="0" w:space="0" w:color="auto"/>
                        <w:left w:val="none" w:sz="0" w:space="0" w:color="auto"/>
                        <w:bottom w:val="none" w:sz="0" w:space="0" w:color="auto"/>
                        <w:right w:val="none" w:sz="0" w:space="0" w:color="auto"/>
                      </w:divBdr>
                    </w:div>
                  </w:divsChild>
                </w:div>
                <w:div w:id="2053842585">
                  <w:marLeft w:val="0"/>
                  <w:marRight w:val="0"/>
                  <w:marTop w:val="0"/>
                  <w:marBottom w:val="0"/>
                  <w:divBdr>
                    <w:top w:val="none" w:sz="0" w:space="0" w:color="auto"/>
                    <w:left w:val="none" w:sz="0" w:space="0" w:color="auto"/>
                    <w:bottom w:val="none" w:sz="0" w:space="0" w:color="auto"/>
                    <w:right w:val="none" w:sz="0" w:space="0" w:color="auto"/>
                  </w:divBdr>
                  <w:divsChild>
                    <w:div w:id="47533782">
                      <w:marLeft w:val="0"/>
                      <w:marRight w:val="0"/>
                      <w:marTop w:val="0"/>
                      <w:marBottom w:val="0"/>
                      <w:divBdr>
                        <w:top w:val="none" w:sz="0" w:space="0" w:color="auto"/>
                        <w:left w:val="none" w:sz="0" w:space="0" w:color="auto"/>
                        <w:bottom w:val="none" w:sz="0" w:space="0" w:color="auto"/>
                        <w:right w:val="none" w:sz="0" w:space="0" w:color="auto"/>
                      </w:divBdr>
                    </w:div>
                  </w:divsChild>
                </w:div>
                <w:div w:id="428041615">
                  <w:marLeft w:val="0"/>
                  <w:marRight w:val="0"/>
                  <w:marTop w:val="0"/>
                  <w:marBottom w:val="0"/>
                  <w:divBdr>
                    <w:top w:val="none" w:sz="0" w:space="0" w:color="auto"/>
                    <w:left w:val="none" w:sz="0" w:space="0" w:color="auto"/>
                    <w:bottom w:val="none" w:sz="0" w:space="0" w:color="auto"/>
                    <w:right w:val="none" w:sz="0" w:space="0" w:color="auto"/>
                  </w:divBdr>
                  <w:divsChild>
                    <w:div w:id="1081295197">
                      <w:marLeft w:val="0"/>
                      <w:marRight w:val="0"/>
                      <w:marTop w:val="0"/>
                      <w:marBottom w:val="0"/>
                      <w:divBdr>
                        <w:top w:val="none" w:sz="0" w:space="0" w:color="auto"/>
                        <w:left w:val="none" w:sz="0" w:space="0" w:color="auto"/>
                        <w:bottom w:val="none" w:sz="0" w:space="0" w:color="auto"/>
                        <w:right w:val="none" w:sz="0" w:space="0" w:color="auto"/>
                      </w:divBdr>
                    </w:div>
                  </w:divsChild>
                </w:div>
                <w:div w:id="1813398937">
                  <w:marLeft w:val="0"/>
                  <w:marRight w:val="0"/>
                  <w:marTop w:val="0"/>
                  <w:marBottom w:val="0"/>
                  <w:divBdr>
                    <w:top w:val="none" w:sz="0" w:space="0" w:color="auto"/>
                    <w:left w:val="none" w:sz="0" w:space="0" w:color="auto"/>
                    <w:bottom w:val="none" w:sz="0" w:space="0" w:color="auto"/>
                    <w:right w:val="none" w:sz="0" w:space="0" w:color="auto"/>
                  </w:divBdr>
                  <w:divsChild>
                    <w:div w:id="1418090485">
                      <w:marLeft w:val="0"/>
                      <w:marRight w:val="0"/>
                      <w:marTop w:val="0"/>
                      <w:marBottom w:val="0"/>
                      <w:divBdr>
                        <w:top w:val="none" w:sz="0" w:space="0" w:color="auto"/>
                        <w:left w:val="none" w:sz="0" w:space="0" w:color="auto"/>
                        <w:bottom w:val="none" w:sz="0" w:space="0" w:color="auto"/>
                        <w:right w:val="none" w:sz="0" w:space="0" w:color="auto"/>
                      </w:divBdr>
                    </w:div>
                  </w:divsChild>
                </w:div>
                <w:div w:id="1705904959">
                  <w:marLeft w:val="0"/>
                  <w:marRight w:val="0"/>
                  <w:marTop w:val="0"/>
                  <w:marBottom w:val="0"/>
                  <w:divBdr>
                    <w:top w:val="none" w:sz="0" w:space="0" w:color="auto"/>
                    <w:left w:val="none" w:sz="0" w:space="0" w:color="auto"/>
                    <w:bottom w:val="none" w:sz="0" w:space="0" w:color="auto"/>
                    <w:right w:val="none" w:sz="0" w:space="0" w:color="auto"/>
                  </w:divBdr>
                  <w:divsChild>
                    <w:div w:id="658536689">
                      <w:marLeft w:val="0"/>
                      <w:marRight w:val="0"/>
                      <w:marTop w:val="0"/>
                      <w:marBottom w:val="0"/>
                      <w:divBdr>
                        <w:top w:val="none" w:sz="0" w:space="0" w:color="auto"/>
                        <w:left w:val="none" w:sz="0" w:space="0" w:color="auto"/>
                        <w:bottom w:val="none" w:sz="0" w:space="0" w:color="auto"/>
                        <w:right w:val="none" w:sz="0" w:space="0" w:color="auto"/>
                      </w:divBdr>
                    </w:div>
                  </w:divsChild>
                </w:div>
                <w:div w:id="1302614839">
                  <w:marLeft w:val="0"/>
                  <w:marRight w:val="0"/>
                  <w:marTop w:val="0"/>
                  <w:marBottom w:val="0"/>
                  <w:divBdr>
                    <w:top w:val="none" w:sz="0" w:space="0" w:color="auto"/>
                    <w:left w:val="none" w:sz="0" w:space="0" w:color="auto"/>
                    <w:bottom w:val="none" w:sz="0" w:space="0" w:color="auto"/>
                    <w:right w:val="none" w:sz="0" w:space="0" w:color="auto"/>
                  </w:divBdr>
                  <w:divsChild>
                    <w:div w:id="127862146">
                      <w:marLeft w:val="0"/>
                      <w:marRight w:val="0"/>
                      <w:marTop w:val="0"/>
                      <w:marBottom w:val="0"/>
                      <w:divBdr>
                        <w:top w:val="none" w:sz="0" w:space="0" w:color="auto"/>
                        <w:left w:val="none" w:sz="0" w:space="0" w:color="auto"/>
                        <w:bottom w:val="none" w:sz="0" w:space="0" w:color="auto"/>
                        <w:right w:val="none" w:sz="0" w:space="0" w:color="auto"/>
                      </w:divBdr>
                    </w:div>
                  </w:divsChild>
                </w:div>
                <w:div w:id="234512388">
                  <w:marLeft w:val="0"/>
                  <w:marRight w:val="0"/>
                  <w:marTop w:val="0"/>
                  <w:marBottom w:val="0"/>
                  <w:divBdr>
                    <w:top w:val="none" w:sz="0" w:space="0" w:color="auto"/>
                    <w:left w:val="none" w:sz="0" w:space="0" w:color="auto"/>
                    <w:bottom w:val="none" w:sz="0" w:space="0" w:color="auto"/>
                    <w:right w:val="none" w:sz="0" w:space="0" w:color="auto"/>
                  </w:divBdr>
                  <w:divsChild>
                    <w:div w:id="21377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426638">
          <w:marLeft w:val="0"/>
          <w:marRight w:val="0"/>
          <w:marTop w:val="0"/>
          <w:marBottom w:val="0"/>
          <w:divBdr>
            <w:top w:val="none" w:sz="0" w:space="0" w:color="auto"/>
            <w:left w:val="none" w:sz="0" w:space="0" w:color="auto"/>
            <w:bottom w:val="none" w:sz="0" w:space="0" w:color="auto"/>
            <w:right w:val="none" w:sz="0" w:space="0" w:color="auto"/>
          </w:divBdr>
        </w:div>
      </w:divsChild>
    </w:div>
    <w:div w:id="874775678">
      <w:bodyDiv w:val="1"/>
      <w:marLeft w:val="0"/>
      <w:marRight w:val="0"/>
      <w:marTop w:val="0"/>
      <w:marBottom w:val="0"/>
      <w:divBdr>
        <w:top w:val="none" w:sz="0" w:space="0" w:color="auto"/>
        <w:left w:val="none" w:sz="0" w:space="0" w:color="auto"/>
        <w:bottom w:val="none" w:sz="0" w:space="0" w:color="auto"/>
        <w:right w:val="none" w:sz="0" w:space="0" w:color="auto"/>
      </w:divBdr>
    </w:div>
    <w:div w:id="969942051">
      <w:bodyDiv w:val="1"/>
      <w:marLeft w:val="0"/>
      <w:marRight w:val="0"/>
      <w:marTop w:val="0"/>
      <w:marBottom w:val="0"/>
      <w:divBdr>
        <w:top w:val="none" w:sz="0" w:space="0" w:color="auto"/>
        <w:left w:val="none" w:sz="0" w:space="0" w:color="auto"/>
        <w:bottom w:val="none" w:sz="0" w:space="0" w:color="auto"/>
        <w:right w:val="none" w:sz="0" w:space="0" w:color="auto"/>
      </w:divBdr>
    </w:div>
    <w:div w:id="1039820993">
      <w:bodyDiv w:val="1"/>
      <w:marLeft w:val="0"/>
      <w:marRight w:val="0"/>
      <w:marTop w:val="0"/>
      <w:marBottom w:val="0"/>
      <w:divBdr>
        <w:top w:val="none" w:sz="0" w:space="0" w:color="auto"/>
        <w:left w:val="none" w:sz="0" w:space="0" w:color="auto"/>
        <w:bottom w:val="none" w:sz="0" w:space="0" w:color="auto"/>
        <w:right w:val="none" w:sz="0" w:space="0" w:color="auto"/>
      </w:divBdr>
      <w:divsChild>
        <w:div w:id="709066213">
          <w:marLeft w:val="0"/>
          <w:marRight w:val="0"/>
          <w:marTop w:val="0"/>
          <w:marBottom w:val="0"/>
          <w:divBdr>
            <w:top w:val="none" w:sz="0" w:space="0" w:color="auto"/>
            <w:left w:val="none" w:sz="0" w:space="0" w:color="auto"/>
            <w:bottom w:val="none" w:sz="0" w:space="0" w:color="auto"/>
            <w:right w:val="none" w:sz="0" w:space="0" w:color="auto"/>
          </w:divBdr>
        </w:div>
        <w:div w:id="1521240474">
          <w:marLeft w:val="0"/>
          <w:marRight w:val="0"/>
          <w:marTop w:val="0"/>
          <w:marBottom w:val="0"/>
          <w:divBdr>
            <w:top w:val="none" w:sz="0" w:space="0" w:color="auto"/>
            <w:left w:val="none" w:sz="0" w:space="0" w:color="auto"/>
            <w:bottom w:val="none" w:sz="0" w:space="0" w:color="auto"/>
            <w:right w:val="none" w:sz="0" w:space="0" w:color="auto"/>
          </w:divBdr>
        </w:div>
        <w:div w:id="159586920">
          <w:marLeft w:val="0"/>
          <w:marRight w:val="0"/>
          <w:marTop w:val="0"/>
          <w:marBottom w:val="0"/>
          <w:divBdr>
            <w:top w:val="none" w:sz="0" w:space="0" w:color="auto"/>
            <w:left w:val="none" w:sz="0" w:space="0" w:color="auto"/>
            <w:bottom w:val="none" w:sz="0" w:space="0" w:color="auto"/>
            <w:right w:val="none" w:sz="0" w:space="0" w:color="auto"/>
          </w:divBdr>
          <w:divsChild>
            <w:div w:id="412943043">
              <w:marLeft w:val="-75"/>
              <w:marRight w:val="0"/>
              <w:marTop w:val="30"/>
              <w:marBottom w:val="30"/>
              <w:divBdr>
                <w:top w:val="none" w:sz="0" w:space="0" w:color="auto"/>
                <w:left w:val="none" w:sz="0" w:space="0" w:color="auto"/>
                <w:bottom w:val="none" w:sz="0" w:space="0" w:color="auto"/>
                <w:right w:val="none" w:sz="0" w:space="0" w:color="auto"/>
              </w:divBdr>
              <w:divsChild>
                <w:div w:id="487477416">
                  <w:marLeft w:val="0"/>
                  <w:marRight w:val="0"/>
                  <w:marTop w:val="0"/>
                  <w:marBottom w:val="0"/>
                  <w:divBdr>
                    <w:top w:val="none" w:sz="0" w:space="0" w:color="auto"/>
                    <w:left w:val="none" w:sz="0" w:space="0" w:color="auto"/>
                    <w:bottom w:val="none" w:sz="0" w:space="0" w:color="auto"/>
                    <w:right w:val="none" w:sz="0" w:space="0" w:color="auto"/>
                  </w:divBdr>
                  <w:divsChild>
                    <w:div w:id="983313652">
                      <w:marLeft w:val="0"/>
                      <w:marRight w:val="0"/>
                      <w:marTop w:val="0"/>
                      <w:marBottom w:val="0"/>
                      <w:divBdr>
                        <w:top w:val="none" w:sz="0" w:space="0" w:color="auto"/>
                        <w:left w:val="none" w:sz="0" w:space="0" w:color="auto"/>
                        <w:bottom w:val="none" w:sz="0" w:space="0" w:color="auto"/>
                        <w:right w:val="none" w:sz="0" w:space="0" w:color="auto"/>
                      </w:divBdr>
                    </w:div>
                  </w:divsChild>
                </w:div>
                <w:div w:id="1606380184">
                  <w:marLeft w:val="0"/>
                  <w:marRight w:val="0"/>
                  <w:marTop w:val="0"/>
                  <w:marBottom w:val="0"/>
                  <w:divBdr>
                    <w:top w:val="none" w:sz="0" w:space="0" w:color="auto"/>
                    <w:left w:val="none" w:sz="0" w:space="0" w:color="auto"/>
                    <w:bottom w:val="none" w:sz="0" w:space="0" w:color="auto"/>
                    <w:right w:val="none" w:sz="0" w:space="0" w:color="auto"/>
                  </w:divBdr>
                  <w:divsChild>
                    <w:div w:id="1474447080">
                      <w:marLeft w:val="0"/>
                      <w:marRight w:val="0"/>
                      <w:marTop w:val="0"/>
                      <w:marBottom w:val="0"/>
                      <w:divBdr>
                        <w:top w:val="none" w:sz="0" w:space="0" w:color="auto"/>
                        <w:left w:val="none" w:sz="0" w:space="0" w:color="auto"/>
                        <w:bottom w:val="none" w:sz="0" w:space="0" w:color="auto"/>
                        <w:right w:val="none" w:sz="0" w:space="0" w:color="auto"/>
                      </w:divBdr>
                    </w:div>
                  </w:divsChild>
                </w:div>
                <w:div w:id="676468946">
                  <w:marLeft w:val="0"/>
                  <w:marRight w:val="0"/>
                  <w:marTop w:val="0"/>
                  <w:marBottom w:val="0"/>
                  <w:divBdr>
                    <w:top w:val="none" w:sz="0" w:space="0" w:color="auto"/>
                    <w:left w:val="none" w:sz="0" w:space="0" w:color="auto"/>
                    <w:bottom w:val="none" w:sz="0" w:space="0" w:color="auto"/>
                    <w:right w:val="none" w:sz="0" w:space="0" w:color="auto"/>
                  </w:divBdr>
                  <w:divsChild>
                    <w:div w:id="1755778207">
                      <w:marLeft w:val="0"/>
                      <w:marRight w:val="0"/>
                      <w:marTop w:val="0"/>
                      <w:marBottom w:val="0"/>
                      <w:divBdr>
                        <w:top w:val="none" w:sz="0" w:space="0" w:color="auto"/>
                        <w:left w:val="none" w:sz="0" w:space="0" w:color="auto"/>
                        <w:bottom w:val="none" w:sz="0" w:space="0" w:color="auto"/>
                        <w:right w:val="none" w:sz="0" w:space="0" w:color="auto"/>
                      </w:divBdr>
                    </w:div>
                  </w:divsChild>
                </w:div>
                <w:div w:id="345711990">
                  <w:marLeft w:val="0"/>
                  <w:marRight w:val="0"/>
                  <w:marTop w:val="0"/>
                  <w:marBottom w:val="0"/>
                  <w:divBdr>
                    <w:top w:val="none" w:sz="0" w:space="0" w:color="auto"/>
                    <w:left w:val="none" w:sz="0" w:space="0" w:color="auto"/>
                    <w:bottom w:val="none" w:sz="0" w:space="0" w:color="auto"/>
                    <w:right w:val="none" w:sz="0" w:space="0" w:color="auto"/>
                  </w:divBdr>
                  <w:divsChild>
                    <w:div w:id="972948304">
                      <w:marLeft w:val="0"/>
                      <w:marRight w:val="0"/>
                      <w:marTop w:val="0"/>
                      <w:marBottom w:val="0"/>
                      <w:divBdr>
                        <w:top w:val="none" w:sz="0" w:space="0" w:color="auto"/>
                        <w:left w:val="none" w:sz="0" w:space="0" w:color="auto"/>
                        <w:bottom w:val="none" w:sz="0" w:space="0" w:color="auto"/>
                        <w:right w:val="none" w:sz="0" w:space="0" w:color="auto"/>
                      </w:divBdr>
                    </w:div>
                  </w:divsChild>
                </w:div>
                <w:div w:id="2044211558">
                  <w:marLeft w:val="0"/>
                  <w:marRight w:val="0"/>
                  <w:marTop w:val="0"/>
                  <w:marBottom w:val="0"/>
                  <w:divBdr>
                    <w:top w:val="none" w:sz="0" w:space="0" w:color="auto"/>
                    <w:left w:val="none" w:sz="0" w:space="0" w:color="auto"/>
                    <w:bottom w:val="none" w:sz="0" w:space="0" w:color="auto"/>
                    <w:right w:val="none" w:sz="0" w:space="0" w:color="auto"/>
                  </w:divBdr>
                  <w:divsChild>
                    <w:div w:id="697387046">
                      <w:marLeft w:val="0"/>
                      <w:marRight w:val="0"/>
                      <w:marTop w:val="0"/>
                      <w:marBottom w:val="0"/>
                      <w:divBdr>
                        <w:top w:val="none" w:sz="0" w:space="0" w:color="auto"/>
                        <w:left w:val="none" w:sz="0" w:space="0" w:color="auto"/>
                        <w:bottom w:val="none" w:sz="0" w:space="0" w:color="auto"/>
                        <w:right w:val="none" w:sz="0" w:space="0" w:color="auto"/>
                      </w:divBdr>
                    </w:div>
                  </w:divsChild>
                </w:div>
                <w:div w:id="1238318290">
                  <w:marLeft w:val="0"/>
                  <w:marRight w:val="0"/>
                  <w:marTop w:val="0"/>
                  <w:marBottom w:val="0"/>
                  <w:divBdr>
                    <w:top w:val="none" w:sz="0" w:space="0" w:color="auto"/>
                    <w:left w:val="none" w:sz="0" w:space="0" w:color="auto"/>
                    <w:bottom w:val="none" w:sz="0" w:space="0" w:color="auto"/>
                    <w:right w:val="none" w:sz="0" w:space="0" w:color="auto"/>
                  </w:divBdr>
                  <w:divsChild>
                    <w:div w:id="507208916">
                      <w:marLeft w:val="0"/>
                      <w:marRight w:val="0"/>
                      <w:marTop w:val="0"/>
                      <w:marBottom w:val="0"/>
                      <w:divBdr>
                        <w:top w:val="none" w:sz="0" w:space="0" w:color="auto"/>
                        <w:left w:val="none" w:sz="0" w:space="0" w:color="auto"/>
                        <w:bottom w:val="none" w:sz="0" w:space="0" w:color="auto"/>
                        <w:right w:val="none" w:sz="0" w:space="0" w:color="auto"/>
                      </w:divBdr>
                    </w:div>
                  </w:divsChild>
                </w:div>
                <w:div w:id="1271012806">
                  <w:marLeft w:val="0"/>
                  <w:marRight w:val="0"/>
                  <w:marTop w:val="0"/>
                  <w:marBottom w:val="0"/>
                  <w:divBdr>
                    <w:top w:val="none" w:sz="0" w:space="0" w:color="auto"/>
                    <w:left w:val="none" w:sz="0" w:space="0" w:color="auto"/>
                    <w:bottom w:val="none" w:sz="0" w:space="0" w:color="auto"/>
                    <w:right w:val="none" w:sz="0" w:space="0" w:color="auto"/>
                  </w:divBdr>
                  <w:divsChild>
                    <w:div w:id="1543204083">
                      <w:marLeft w:val="0"/>
                      <w:marRight w:val="0"/>
                      <w:marTop w:val="0"/>
                      <w:marBottom w:val="0"/>
                      <w:divBdr>
                        <w:top w:val="none" w:sz="0" w:space="0" w:color="auto"/>
                        <w:left w:val="none" w:sz="0" w:space="0" w:color="auto"/>
                        <w:bottom w:val="none" w:sz="0" w:space="0" w:color="auto"/>
                        <w:right w:val="none" w:sz="0" w:space="0" w:color="auto"/>
                      </w:divBdr>
                    </w:div>
                  </w:divsChild>
                </w:div>
                <w:div w:id="433791418">
                  <w:marLeft w:val="0"/>
                  <w:marRight w:val="0"/>
                  <w:marTop w:val="0"/>
                  <w:marBottom w:val="0"/>
                  <w:divBdr>
                    <w:top w:val="none" w:sz="0" w:space="0" w:color="auto"/>
                    <w:left w:val="none" w:sz="0" w:space="0" w:color="auto"/>
                    <w:bottom w:val="none" w:sz="0" w:space="0" w:color="auto"/>
                    <w:right w:val="none" w:sz="0" w:space="0" w:color="auto"/>
                  </w:divBdr>
                  <w:divsChild>
                    <w:div w:id="1174564912">
                      <w:marLeft w:val="0"/>
                      <w:marRight w:val="0"/>
                      <w:marTop w:val="0"/>
                      <w:marBottom w:val="0"/>
                      <w:divBdr>
                        <w:top w:val="none" w:sz="0" w:space="0" w:color="auto"/>
                        <w:left w:val="none" w:sz="0" w:space="0" w:color="auto"/>
                        <w:bottom w:val="none" w:sz="0" w:space="0" w:color="auto"/>
                        <w:right w:val="none" w:sz="0" w:space="0" w:color="auto"/>
                      </w:divBdr>
                    </w:div>
                  </w:divsChild>
                </w:div>
                <w:div w:id="1811244197">
                  <w:marLeft w:val="0"/>
                  <w:marRight w:val="0"/>
                  <w:marTop w:val="0"/>
                  <w:marBottom w:val="0"/>
                  <w:divBdr>
                    <w:top w:val="none" w:sz="0" w:space="0" w:color="auto"/>
                    <w:left w:val="none" w:sz="0" w:space="0" w:color="auto"/>
                    <w:bottom w:val="none" w:sz="0" w:space="0" w:color="auto"/>
                    <w:right w:val="none" w:sz="0" w:space="0" w:color="auto"/>
                  </w:divBdr>
                  <w:divsChild>
                    <w:div w:id="1852837672">
                      <w:marLeft w:val="0"/>
                      <w:marRight w:val="0"/>
                      <w:marTop w:val="0"/>
                      <w:marBottom w:val="0"/>
                      <w:divBdr>
                        <w:top w:val="none" w:sz="0" w:space="0" w:color="auto"/>
                        <w:left w:val="none" w:sz="0" w:space="0" w:color="auto"/>
                        <w:bottom w:val="none" w:sz="0" w:space="0" w:color="auto"/>
                        <w:right w:val="none" w:sz="0" w:space="0" w:color="auto"/>
                      </w:divBdr>
                    </w:div>
                  </w:divsChild>
                </w:div>
                <w:div w:id="1303805230">
                  <w:marLeft w:val="0"/>
                  <w:marRight w:val="0"/>
                  <w:marTop w:val="0"/>
                  <w:marBottom w:val="0"/>
                  <w:divBdr>
                    <w:top w:val="none" w:sz="0" w:space="0" w:color="auto"/>
                    <w:left w:val="none" w:sz="0" w:space="0" w:color="auto"/>
                    <w:bottom w:val="none" w:sz="0" w:space="0" w:color="auto"/>
                    <w:right w:val="none" w:sz="0" w:space="0" w:color="auto"/>
                  </w:divBdr>
                  <w:divsChild>
                    <w:div w:id="104467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90234">
          <w:marLeft w:val="0"/>
          <w:marRight w:val="0"/>
          <w:marTop w:val="0"/>
          <w:marBottom w:val="0"/>
          <w:divBdr>
            <w:top w:val="none" w:sz="0" w:space="0" w:color="auto"/>
            <w:left w:val="none" w:sz="0" w:space="0" w:color="auto"/>
            <w:bottom w:val="none" w:sz="0" w:space="0" w:color="auto"/>
            <w:right w:val="none" w:sz="0" w:space="0" w:color="auto"/>
          </w:divBdr>
        </w:div>
        <w:div w:id="1388341636">
          <w:marLeft w:val="0"/>
          <w:marRight w:val="0"/>
          <w:marTop w:val="0"/>
          <w:marBottom w:val="0"/>
          <w:divBdr>
            <w:top w:val="none" w:sz="0" w:space="0" w:color="auto"/>
            <w:left w:val="none" w:sz="0" w:space="0" w:color="auto"/>
            <w:bottom w:val="none" w:sz="0" w:space="0" w:color="auto"/>
            <w:right w:val="none" w:sz="0" w:space="0" w:color="auto"/>
          </w:divBdr>
        </w:div>
        <w:div w:id="203250683">
          <w:marLeft w:val="0"/>
          <w:marRight w:val="0"/>
          <w:marTop w:val="0"/>
          <w:marBottom w:val="0"/>
          <w:divBdr>
            <w:top w:val="none" w:sz="0" w:space="0" w:color="auto"/>
            <w:left w:val="none" w:sz="0" w:space="0" w:color="auto"/>
            <w:bottom w:val="none" w:sz="0" w:space="0" w:color="auto"/>
            <w:right w:val="none" w:sz="0" w:space="0" w:color="auto"/>
          </w:divBdr>
        </w:div>
        <w:div w:id="1634676274">
          <w:marLeft w:val="0"/>
          <w:marRight w:val="0"/>
          <w:marTop w:val="0"/>
          <w:marBottom w:val="0"/>
          <w:divBdr>
            <w:top w:val="none" w:sz="0" w:space="0" w:color="auto"/>
            <w:left w:val="none" w:sz="0" w:space="0" w:color="auto"/>
            <w:bottom w:val="none" w:sz="0" w:space="0" w:color="auto"/>
            <w:right w:val="none" w:sz="0" w:space="0" w:color="auto"/>
          </w:divBdr>
        </w:div>
        <w:div w:id="1429235857">
          <w:marLeft w:val="0"/>
          <w:marRight w:val="0"/>
          <w:marTop w:val="0"/>
          <w:marBottom w:val="0"/>
          <w:divBdr>
            <w:top w:val="none" w:sz="0" w:space="0" w:color="auto"/>
            <w:left w:val="none" w:sz="0" w:space="0" w:color="auto"/>
            <w:bottom w:val="none" w:sz="0" w:space="0" w:color="auto"/>
            <w:right w:val="none" w:sz="0" w:space="0" w:color="auto"/>
          </w:divBdr>
        </w:div>
        <w:div w:id="1959219651">
          <w:marLeft w:val="0"/>
          <w:marRight w:val="0"/>
          <w:marTop w:val="0"/>
          <w:marBottom w:val="0"/>
          <w:divBdr>
            <w:top w:val="none" w:sz="0" w:space="0" w:color="auto"/>
            <w:left w:val="none" w:sz="0" w:space="0" w:color="auto"/>
            <w:bottom w:val="none" w:sz="0" w:space="0" w:color="auto"/>
            <w:right w:val="none" w:sz="0" w:space="0" w:color="auto"/>
          </w:divBdr>
          <w:divsChild>
            <w:div w:id="148447060">
              <w:marLeft w:val="-75"/>
              <w:marRight w:val="0"/>
              <w:marTop w:val="30"/>
              <w:marBottom w:val="30"/>
              <w:divBdr>
                <w:top w:val="none" w:sz="0" w:space="0" w:color="auto"/>
                <w:left w:val="none" w:sz="0" w:space="0" w:color="auto"/>
                <w:bottom w:val="none" w:sz="0" w:space="0" w:color="auto"/>
                <w:right w:val="none" w:sz="0" w:space="0" w:color="auto"/>
              </w:divBdr>
              <w:divsChild>
                <w:div w:id="404887315">
                  <w:marLeft w:val="0"/>
                  <w:marRight w:val="0"/>
                  <w:marTop w:val="0"/>
                  <w:marBottom w:val="0"/>
                  <w:divBdr>
                    <w:top w:val="none" w:sz="0" w:space="0" w:color="auto"/>
                    <w:left w:val="none" w:sz="0" w:space="0" w:color="auto"/>
                    <w:bottom w:val="none" w:sz="0" w:space="0" w:color="auto"/>
                    <w:right w:val="none" w:sz="0" w:space="0" w:color="auto"/>
                  </w:divBdr>
                  <w:divsChild>
                    <w:div w:id="1002589880">
                      <w:marLeft w:val="0"/>
                      <w:marRight w:val="0"/>
                      <w:marTop w:val="0"/>
                      <w:marBottom w:val="0"/>
                      <w:divBdr>
                        <w:top w:val="none" w:sz="0" w:space="0" w:color="auto"/>
                        <w:left w:val="none" w:sz="0" w:space="0" w:color="auto"/>
                        <w:bottom w:val="none" w:sz="0" w:space="0" w:color="auto"/>
                        <w:right w:val="none" w:sz="0" w:space="0" w:color="auto"/>
                      </w:divBdr>
                    </w:div>
                  </w:divsChild>
                </w:div>
                <w:div w:id="1482503186">
                  <w:marLeft w:val="0"/>
                  <w:marRight w:val="0"/>
                  <w:marTop w:val="0"/>
                  <w:marBottom w:val="0"/>
                  <w:divBdr>
                    <w:top w:val="none" w:sz="0" w:space="0" w:color="auto"/>
                    <w:left w:val="none" w:sz="0" w:space="0" w:color="auto"/>
                    <w:bottom w:val="none" w:sz="0" w:space="0" w:color="auto"/>
                    <w:right w:val="none" w:sz="0" w:space="0" w:color="auto"/>
                  </w:divBdr>
                  <w:divsChild>
                    <w:div w:id="1093745207">
                      <w:marLeft w:val="0"/>
                      <w:marRight w:val="0"/>
                      <w:marTop w:val="0"/>
                      <w:marBottom w:val="0"/>
                      <w:divBdr>
                        <w:top w:val="none" w:sz="0" w:space="0" w:color="auto"/>
                        <w:left w:val="none" w:sz="0" w:space="0" w:color="auto"/>
                        <w:bottom w:val="none" w:sz="0" w:space="0" w:color="auto"/>
                        <w:right w:val="none" w:sz="0" w:space="0" w:color="auto"/>
                      </w:divBdr>
                    </w:div>
                  </w:divsChild>
                </w:div>
                <w:div w:id="158887810">
                  <w:marLeft w:val="0"/>
                  <w:marRight w:val="0"/>
                  <w:marTop w:val="0"/>
                  <w:marBottom w:val="0"/>
                  <w:divBdr>
                    <w:top w:val="none" w:sz="0" w:space="0" w:color="auto"/>
                    <w:left w:val="none" w:sz="0" w:space="0" w:color="auto"/>
                    <w:bottom w:val="none" w:sz="0" w:space="0" w:color="auto"/>
                    <w:right w:val="none" w:sz="0" w:space="0" w:color="auto"/>
                  </w:divBdr>
                  <w:divsChild>
                    <w:div w:id="706100335">
                      <w:marLeft w:val="0"/>
                      <w:marRight w:val="0"/>
                      <w:marTop w:val="0"/>
                      <w:marBottom w:val="0"/>
                      <w:divBdr>
                        <w:top w:val="none" w:sz="0" w:space="0" w:color="auto"/>
                        <w:left w:val="none" w:sz="0" w:space="0" w:color="auto"/>
                        <w:bottom w:val="none" w:sz="0" w:space="0" w:color="auto"/>
                        <w:right w:val="none" w:sz="0" w:space="0" w:color="auto"/>
                      </w:divBdr>
                    </w:div>
                  </w:divsChild>
                </w:div>
                <w:div w:id="984898537">
                  <w:marLeft w:val="0"/>
                  <w:marRight w:val="0"/>
                  <w:marTop w:val="0"/>
                  <w:marBottom w:val="0"/>
                  <w:divBdr>
                    <w:top w:val="none" w:sz="0" w:space="0" w:color="auto"/>
                    <w:left w:val="none" w:sz="0" w:space="0" w:color="auto"/>
                    <w:bottom w:val="none" w:sz="0" w:space="0" w:color="auto"/>
                    <w:right w:val="none" w:sz="0" w:space="0" w:color="auto"/>
                  </w:divBdr>
                  <w:divsChild>
                    <w:div w:id="50153809">
                      <w:marLeft w:val="0"/>
                      <w:marRight w:val="0"/>
                      <w:marTop w:val="0"/>
                      <w:marBottom w:val="0"/>
                      <w:divBdr>
                        <w:top w:val="none" w:sz="0" w:space="0" w:color="auto"/>
                        <w:left w:val="none" w:sz="0" w:space="0" w:color="auto"/>
                        <w:bottom w:val="none" w:sz="0" w:space="0" w:color="auto"/>
                        <w:right w:val="none" w:sz="0" w:space="0" w:color="auto"/>
                      </w:divBdr>
                    </w:div>
                  </w:divsChild>
                </w:div>
                <w:div w:id="1807619862">
                  <w:marLeft w:val="0"/>
                  <w:marRight w:val="0"/>
                  <w:marTop w:val="0"/>
                  <w:marBottom w:val="0"/>
                  <w:divBdr>
                    <w:top w:val="none" w:sz="0" w:space="0" w:color="auto"/>
                    <w:left w:val="none" w:sz="0" w:space="0" w:color="auto"/>
                    <w:bottom w:val="none" w:sz="0" w:space="0" w:color="auto"/>
                    <w:right w:val="none" w:sz="0" w:space="0" w:color="auto"/>
                  </w:divBdr>
                  <w:divsChild>
                    <w:div w:id="673843380">
                      <w:marLeft w:val="0"/>
                      <w:marRight w:val="0"/>
                      <w:marTop w:val="0"/>
                      <w:marBottom w:val="0"/>
                      <w:divBdr>
                        <w:top w:val="none" w:sz="0" w:space="0" w:color="auto"/>
                        <w:left w:val="none" w:sz="0" w:space="0" w:color="auto"/>
                        <w:bottom w:val="none" w:sz="0" w:space="0" w:color="auto"/>
                        <w:right w:val="none" w:sz="0" w:space="0" w:color="auto"/>
                      </w:divBdr>
                    </w:div>
                  </w:divsChild>
                </w:div>
                <w:div w:id="961227100">
                  <w:marLeft w:val="0"/>
                  <w:marRight w:val="0"/>
                  <w:marTop w:val="0"/>
                  <w:marBottom w:val="0"/>
                  <w:divBdr>
                    <w:top w:val="none" w:sz="0" w:space="0" w:color="auto"/>
                    <w:left w:val="none" w:sz="0" w:space="0" w:color="auto"/>
                    <w:bottom w:val="none" w:sz="0" w:space="0" w:color="auto"/>
                    <w:right w:val="none" w:sz="0" w:space="0" w:color="auto"/>
                  </w:divBdr>
                  <w:divsChild>
                    <w:div w:id="1026056093">
                      <w:marLeft w:val="0"/>
                      <w:marRight w:val="0"/>
                      <w:marTop w:val="0"/>
                      <w:marBottom w:val="0"/>
                      <w:divBdr>
                        <w:top w:val="none" w:sz="0" w:space="0" w:color="auto"/>
                        <w:left w:val="none" w:sz="0" w:space="0" w:color="auto"/>
                        <w:bottom w:val="none" w:sz="0" w:space="0" w:color="auto"/>
                        <w:right w:val="none" w:sz="0" w:space="0" w:color="auto"/>
                      </w:divBdr>
                    </w:div>
                  </w:divsChild>
                </w:div>
                <w:div w:id="2014986442">
                  <w:marLeft w:val="0"/>
                  <w:marRight w:val="0"/>
                  <w:marTop w:val="0"/>
                  <w:marBottom w:val="0"/>
                  <w:divBdr>
                    <w:top w:val="none" w:sz="0" w:space="0" w:color="auto"/>
                    <w:left w:val="none" w:sz="0" w:space="0" w:color="auto"/>
                    <w:bottom w:val="none" w:sz="0" w:space="0" w:color="auto"/>
                    <w:right w:val="none" w:sz="0" w:space="0" w:color="auto"/>
                  </w:divBdr>
                  <w:divsChild>
                    <w:div w:id="927931617">
                      <w:marLeft w:val="0"/>
                      <w:marRight w:val="0"/>
                      <w:marTop w:val="0"/>
                      <w:marBottom w:val="0"/>
                      <w:divBdr>
                        <w:top w:val="none" w:sz="0" w:space="0" w:color="auto"/>
                        <w:left w:val="none" w:sz="0" w:space="0" w:color="auto"/>
                        <w:bottom w:val="none" w:sz="0" w:space="0" w:color="auto"/>
                        <w:right w:val="none" w:sz="0" w:space="0" w:color="auto"/>
                      </w:divBdr>
                    </w:div>
                  </w:divsChild>
                </w:div>
                <w:div w:id="1111322160">
                  <w:marLeft w:val="0"/>
                  <w:marRight w:val="0"/>
                  <w:marTop w:val="0"/>
                  <w:marBottom w:val="0"/>
                  <w:divBdr>
                    <w:top w:val="none" w:sz="0" w:space="0" w:color="auto"/>
                    <w:left w:val="none" w:sz="0" w:space="0" w:color="auto"/>
                    <w:bottom w:val="none" w:sz="0" w:space="0" w:color="auto"/>
                    <w:right w:val="none" w:sz="0" w:space="0" w:color="auto"/>
                  </w:divBdr>
                  <w:divsChild>
                    <w:div w:id="51454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843884">
          <w:marLeft w:val="0"/>
          <w:marRight w:val="0"/>
          <w:marTop w:val="0"/>
          <w:marBottom w:val="0"/>
          <w:divBdr>
            <w:top w:val="none" w:sz="0" w:space="0" w:color="auto"/>
            <w:left w:val="none" w:sz="0" w:space="0" w:color="auto"/>
            <w:bottom w:val="none" w:sz="0" w:space="0" w:color="auto"/>
            <w:right w:val="none" w:sz="0" w:space="0" w:color="auto"/>
          </w:divBdr>
        </w:div>
        <w:div w:id="2048289731">
          <w:marLeft w:val="0"/>
          <w:marRight w:val="0"/>
          <w:marTop w:val="0"/>
          <w:marBottom w:val="0"/>
          <w:divBdr>
            <w:top w:val="none" w:sz="0" w:space="0" w:color="auto"/>
            <w:left w:val="none" w:sz="0" w:space="0" w:color="auto"/>
            <w:bottom w:val="none" w:sz="0" w:space="0" w:color="auto"/>
            <w:right w:val="none" w:sz="0" w:space="0" w:color="auto"/>
          </w:divBdr>
        </w:div>
        <w:div w:id="945429660">
          <w:marLeft w:val="0"/>
          <w:marRight w:val="0"/>
          <w:marTop w:val="0"/>
          <w:marBottom w:val="0"/>
          <w:divBdr>
            <w:top w:val="none" w:sz="0" w:space="0" w:color="auto"/>
            <w:left w:val="none" w:sz="0" w:space="0" w:color="auto"/>
            <w:bottom w:val="none" w:sz="0" w:space="0" w:color="auto"/>
            <w:right w:val="none" w:sz="0" w:space="0" w:color="auto"/>
          </w:divBdr>
        </w:div>
        <w:div w:id="443307369">
          <w:marLeft w:val="0"/>
          <w:marRight w:val="0"/>
          <w:marTop w:val="0"/>
          <w:marBottom w:val="0"/>
          <w:divBdr>
            <w:top w:val="none" w:sz="0" w:space="0" w:color="auto"/>
            <w:left w:val="none" w:sz="0" w:space="0" w:color="auto"/>
            <w:bottom w:val="none" w:sz="0" w:space="0" w:color="auto"/>
            <w:right w:val="none" w:sz="0" w:space="0" w:color="auto"/>
          </w:divBdr>
        </w:div>
        <w:div w:id="1342704525">
          <w:marLeft w:val="0"/>
          <w:marRight w:val="0"/>
          <w:marTop w:val="0"/>
          <w:marBottom w:val="0"/>
          <w:divBdr>
            <w:top w:val="none" w:sz="0" w:space="0" w:color="auto"/>
            <w:left w:val="none" w:sz="0" w:space="0" w:color="auto"/>
            <w:bottom w:val="none" w:sz="0" w:space="0" w:color="auto"/>
            <w:right w:val="none" w:sz="0" w:space="0" w:color="auto"/>
          </w:divBdr>
        </w:div>
        <w:div w:id="1789933052">
          <w:marLeft w:val="0"/>
          <w:marRight w:val="0"/>
          <w:marTop w:val="0"/>
          <w:marBottom w:val="0"/>
          <w:divBdr>
            <w:top w:val="none" w:sz="0" w:space="0" w:color="auto"/>
            <w:left w:val="none" w:sz="0" w:space="0" w:color="auto"/>
            <w:bottom w:val="none" w:sz="0" w:space="0" w:color="auto"/>
            <w:right w:val="none" w:sz="0" w:space="0" w:color="auto"/>
          </w:divBdr>
          <w:divsChild>
            <w:div w:id="1753963676">
              <w:marLeft w:val="-75"/>
              <w:marRight w:val="0"/>
              <w:marTop w:val="30"/>
              <w:marBottom w:val="30"/>
              <w:divBdr>
                <w:top w:val="none" w:sz="0" w:space="0" w:color="auto"/>
                <w:left w:val="none" w:sz="0" w:space="0" w:color="auto"/>
                <w:bottom w:val="none" w:sz="0" w:space="0" w:color="auto"/>
                <w:right w:val="none" w:sz="0" w:space="0" w:color="auto"/>
              </w:divBdr>
              <w:divsChild>
                <w:div w:id="925457165">
                  <w:marLeft w:val="0"/>
                  <w:marRight w:val="0"/>
                  <w:marTop w:val="0"/>
                  <w:marBottom w:val="0"/>
                  <w:divBdr>
                    <w:top w:val="none" w:sz="0" w:space="0" w:color="auto"/>
                    <w:left w:val="none" w:sz="0" w:space="0" w:color="auto"/>
                    <w:bottom w:val="none" w:sz="0" w:space="0" w:color="auto"/>
                    <w:right w:val="none" w:sz="0" w:space="0" w:color="auto"/>
                  </w:divBdr>
                  <w:divsChild>
                    <w:div w:id="616761062">
                      <w:marLeft w:val="0"/>
                      <w:marRight w:val="0"/>
                      <w:marTop w:val="0"/>
                      <w:marBottom w:val="0"/>
                      <w:divBdr>
                        <w:top w:val="none" w:sz="0" w:space="0" w:color="auto"/>
                        <w:left w:val="none" w:sz="0" w:space="0" w:color="auto"/>
                        <w:bottom w:val="none" w:sz="0" w:space="0" w:color="auto"/>
                        <w:right w:val="none" w:sz="0" w:space="0" w:color="auto"/>
                      </w:divBdr>
                    </w:div>
                  </w:divsChild>
                </w:div>
                <w:div w:id="922228698">
                  <w:marLeft w:val="0"/>
                  <w:marRight w:val="0"/>
                  <w:marTop w:val="0"/>
                  <w:marBottom w:val="0"/>
                  <w:divBdr>
                    <w:top w:val="none" w:sz="0" w:space="0" w:color="auto"/>
                    <w:left w:val="none" w:sz="0" w:space="0" w:color="auto"/>
                    <w:bottom w:val="none" w:sz="0" w:space="0" w:color="auto"/>
                    <w:right w:val="none" w:sz="0" w:space="0" w:color="auto"/>
                  </w:divBdr>
                  <w:divsChild>
                    <w:div w:id="482746208">
                      <w:marLeft w:val="0"/>
                      <w:marRight w:val="0"/>
                      <w:marTop w:val="0"/>
                      <w:marBottom w:val="0"/>
                      <w:divBdr>
                        <w:top w:val="none" w:sz="0" w:space="0" w:color="auto"/>
                        <w:left w:val="none" w:sz="0" w:space="0" w:color="auto"/>
                        <w:bottom w:val="none" w:sz="0" w:space="0" w:color="auto"/>
                        <w:right w:val="none" w:sz="0" w:space="0" w:color="auto"/>
                      </w:divBdr>
                    </w:div>
                  </w:divsChild>
                </w:div>
                <w:div w:id="2073507116">
                  <w:marLeft w:val="0"/>
                  <w:marRight w:val="0"/>
                  <w:marTop w:val="0"/>
                  <w:marBottom w:val="0"/>
                  <w:divBdr>
                    <w:top w:val="none" w:sz="0" w:space="0" w:color="auto"/>
                    <w:left w:val="none" w:sz="0" w:space="0" w:color="auto"/>
                    <w:bottom w:val="none" w:sz="0" w:space="0" w:color="auto"/>
                    <w:right w:val="none" w:sz="0" w:space="0" w:color="auto"/>
                  </w:divBdr>
                  <w:divsChild>
                    <w:div w:id="350954091">
                      <w:marLeft w:val="0"/>
                      <w:marRight w:val="0"/>
                      <w:marTop w:val="0"/>
                      <w:marBottom w:val="0"/>
                      <w:divBdr>
                        <w:top w:val="none" w:sz="0" w:space="0" w:color="auto"/>
                        <w:left w:val="none" w:sz="0" w:space="0" w:color="auto"/>
                        <w:bottom w:val="none" w:sz="0" w:space="0" w:color="auto"/>
                        <w:right w:val="none" w:sz="0" w:space="0" w:color="auto"/>
                      </w:divBdr>
                    </w:div>
                  </w:divsChild>
                </w:div>
                <w:div w:id="1454053674">
                  <w:marLeft w:val="0"/>
                  <w:marRight w:val="0"/>
                  <w:marTop w:val="0"/>
                  <w:marBottom w:val="0"/>
                  <w:divBdr>
                    <w:top w:val="none" w:sz="0" w:space="0" w:color="auto"/>
                    <w:left w:val="none" w:sz="0" w:space="0" w:color="auto"/>
                    <w:bottom w:val="none" w:sz="0" w:space="0" w:color="auto"/>
                    <w:right w:val="none" w:sz="0" w:space="0" w:color="auto"/>
                  </w:divBdr>
                  <w:divsChild>
                    <w:div w:id="1989047667">
                      <w:marLeft w:val="0"/>
                      <w:marRight w:val="0"/>
                      <w:marTop w:val="0"/>
                      <w:marBottom w:val="0"/>
                      <w:divBdr>
                        <w:top w:val="none" w:sz="0" w:space="0" w:color="auto"/>
                        <w:left w:val="none" w:sz="0" w:space="0" w:color="auto"/>
                        <w:bottom w:val="none" w:sz="0" w:space="0" w:color="auto"/>
                        <w:right w:val="none" w:sz="0" w:space="0" w:color="auto"/>
                      </w:divBdr>
                    </w:div>
                  </w:divsChild>
                </w:div>
                <w:div w:id="863399212">
                  <w:marLeft w:val="0"/>
                  <w:marRight w:val="0"/>
                  <w:marTop w:val="0"/>
                  <w:marBottom w:val="0"/>
                  <w:divBdr>
                    <w:top w:val="none" w:sz="0" w:space="0" w:color="auto"/>
                    <w:left w:val="none" w:sz="0" w:space="0" w:color="auto"/>
                    <w:bottom w:val="none" w:sz="0" w:space="0" w:color="auto"/>
                    <w:right w:val="none" w:sz="0" w:space="0" w:color="auto"/>
                  </w:divBdr>
                  <w:divsChild>
                    <w:div w:id="1614702901">
                      <w:marLeft w:val="0"/>
                      <w:marRight w:val="0"/>
                      <w:marTop w:val="0"/>
                      <w:marBottom w:val="0"/>
                      <w:divBdr>
                        <w:top w:val="none" w:sz="0" w:space="0" w:color="auto"/>
                        <w:left w:val="none" w:sz="0" w:space="0" w:color="auto"/>
                        <w:bottom w:val="none" w:sz="0" w:space="0" w:color="auto"/>
                        <w:right w:val="none" w:sz="0" w:space="0" w:color="auto"/>
                      </w:divBdr>
                    </w:div>
                  </w:divsChild>
                </w:div>
                <w:div w:id="969434787">
                  <w:marLeft w:val="0"/>
                  <w:marRight w:val="0"/>
                  <w:marTop w:val="0"/>
                  <w:marBottom w:val="0"/>
                  <w:divBdr>
                    <w:top w:val="none" w:sz="0" w:space="0" w:color="auto"/>
                    <w:left w:val="none" w:sz="0" w:space="0" w:color="auto"/>
                    <w:bottom w:val="none" w:sz="0" w:space="0" w:color="auto"/>
                    <w:right w:val="none" w:sz="0" w:space="0" w:color="auto"/>
                  </w:divBdr>
                  <w:divsChild>
                    <w:div w:id="1254586224">
                      <w:marLeft w:val="0"/>
                      <w:marRight w:val="0"/>
                      <w:marTop w:val="0"/>
                      <w:marBottom w:val="0"/>
                      <w:divBdr>
                        <w:top w:val="none" w:sz="0" w:space="0" w:color="auto"/>
                        <w:left w:val="none" w:sz="0" w:space="0" w:color="auto"/>
                        <w:bottom w:val="none" w:sz="0" w:space="0" w:color="auto"/>
                        <w:right w:val="none" w:sz="0" w:space="0" w:color="auto"/>
                      </w:divBdr>
                    </w:div>
                  </w:divsChild>
                </w:div>
                <w:div w:id="1526479405">
                  <w:marLeft w:val="0"/>
                  <w:marRight w:val="0"/>
                  <w:marTop w:val="0"/>
                  <w:marBottom w:val="0"/>
                  <w:divBdr>
                    <w:top w:val="none" w:sz="0" w:space="0" w:color="auto"/>
                    <w:left w:val="none" w:sz="0" w:space="0" w:color="auto"/>
                    <w:bottom w:val="none" w:sz="0" w:space="0" w:color="auto"/>
                    <w:right w:val="none" w:sz="0" w:space="0" w:color="auto"/>
                  </w:divBdr>
                  <w:divsChild>
                    <w:div w:id="261767702">
                      <w:marLeft w:val="0"/>
                      <w:marRight w:val="0"/>
                      <w:marTop w:val="0"/>
                      <w:marBottom w:val="0"/>
                      <w:divBdr>
                        <w:top w:val="none" w:sz="0" w:space="0" w:color="auto"/>
                        <w:left w:val="none" w:sz="0" w:space="0" w:color="auto"/>
                        <w:bottom w:val="none" w:sz="0" w:space="0" w:color="auto"/>
                        <w:right w:val="none" w:sz="0" w:space="0" w:color="auto"/>
                      </w:divBdr>
                    </w:div>
                  </w:divsChild>
                </w:div>
                <w:div w:id="1832794417">
                  <w:marLeft w:val="0"/>
                  <w:marRight w:val="0"/>
                  <w:marTop w:val="0"/>
                  <w:marBottom w:val="0"/>
                  <w:divBdr>
                    <w:top w:val="none" w:sz="0" w:space="0" w:color="auto"/>
                    <w:left w:val="none" w:sz="0" w:space="0" w:color="auto"/>
                    <w:bottom w:val="none" w:sz="0" w:space="0" w:color="auto"/>
                    <w:right w:val="none" w:sz="0" w:space="0" w:color="auto"/>
                  </w:divBdr>
                  <w:divsChild>
                    <w:div w:id="1567564552">
                      <w:marLeft w:val="0"/>
                      <w:marRight w:val="0"/>
                      <w:marTop w:val="0"/>
                      <w:marBottom w:val="0"/>
                      <w:divBdr>
                        <w:top w:val="none" w:sz="0" w:space="0" w:color="auto"/>
                        <w:left w:val="none" w:sz="0" w:space="0" w:color="auto"/>
                        <w:bottom w:val="none" w:sz="0" w:space="0" w:color="auto"/>
                        <w:right w:val="none" w:sz="0" w:space="0" w:color="auto"/>
                      </w:divBdr>
                    </w:div>
                  </w:divsChild>
                </w:div>
                <w:div w:id="252788908">
                  <w:marLeft w:val="0"/>
                  <w:marRight w:val="0"/>
                  <w:marTop w:val="0"/>
                  <w:marBottom w:val="0"/>
                  <w:divBdr>
                    <w:top w:val="none" w:sz="0" w:space="0" w:color="auto"/>
                    <w:left w:val="none" w:sz="0" w:space="0" w:color="auto"/>
                    <w:bottom w:val="none" w:sz="0" w:space="0" w:color="auto"/>
                    <w:right w:val="none" w:sz="0" w:space="0" w:color="auto"/>
                  </w:divBdr>
                  <w:divsChild>
                    <w:div w:id="583731524">
                      <w:marLeft w:val="0"/>
                      <w:marRight w:val="0"/>
                      <w:marTop w:val="0"/>
                      <w:marBottom w:val="0"/>
                      <w:divBdr>
                        <w:top w:val="none" w:sz="0" w:space="0" w:color="auto"/>
                        <w:left w:val="none" w:sz="0" w:space="0" w:color="auto"/>
                        <w:bottom w:val="none" w:sz="0" w:space="0" w:color="auto"/>
                        <w:right w:val="none" w:sz="0" w:space="0" w:color="auto"/>
                      </w:divBdr>
                    </w:div>
                  </w:divsChild>
                </w:div>
                <w:div w:id="310838540">
                  <w:marLeft w:val="0"/>
                  <w:marRight w:val="0"/>
                  <w:marTop w:val="0"/>
                  <w:marBottom w:val="0"/>
                  <w:divBdr>
                    <w:top w:val="none" w:sz="0" w:space="0" w:color="auto"/>
                    <w:left w:val="none" w:sz="0" w:space="0" w:color="auto"/>
                    <w:bottom w:val="none" w:sz="0" w:space="0" w:color="auto"/>
                    <w:right w:val="none" w:sz="0" w:space="0" w:color="auto"/>
                  </w:divBdr>
                  <w:divsChild>
                    <w:div w:id="73193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12222">
          <w:marLeft w:val="0"/>
          <w:marRight w:val="0"/>
          <w:marTop w:val="0"/>
          <w:marBottom w:val="0"/>
          <w:divBdr>
            <w:top w:val="none" w:sz="0" w:space="0" w:color="auto"/>
            <w:left w:val="none" w:sz="0" w:space="0" w:color="auto"/>
            <w:bottom w:val="none" w:sz="0" w:space="0" w:color="auto"/>
            <w:right w:val="none" w:sz="0" w:space="0" w:color="auto"/>
          </w:divBdr>
        </w:div>
        <w:div w:id="254946593">
          <w:marLeft w:val="0"/>
          <w:marRight w:val="0"/>
          <w:marTop w:val="0"/>
          <w:marBottom w:val="0"/>
          <w:divBdr>
            <w:top w:val="none" w:sz="0" w:space="0" w:color="auto"/>
            <w:left w:val="none" w:sz="0" w:space="0" w:color="auto"/>
            <w:bottom w:val="none" w:sz="0" w:space="0" w:color="auto"/>
            <w:right w:val="none" w:sz="0" w:space="0" w:color="auto"/>
          </w:divBdr>
        </w:div>
        <w:div w:id="1399203464">
          <w:marLeft w:val="0"/>
          <w:marRight w:val="0"/>
          <w:marTop w:val="0"/>
          <w:marBottom w:val="0"/>
          <w:divBdr>
            <w:top w:val="none" w:sz="0" w:space="0" w:color="auto"/>
            <w:left w:val="none" w:sz="0" w:space="0" w:color="auto"/>
            <w:bottom w:val="none" w:sz="0" w:space="0" w:color="auto"/>
            <w:right w:val="none" w:sz="0" w:space="0" w:color="auto"/>
          </w:divBdr>
        </w:div>
        <w:div w:id="1219316709">
          <w:marLeft w:val="0"/>
          <w:marRight w:val="0"/>
          <w:marTop w:val="0"/>
          <w:marBottom w:val="0"/>
          <w:divBdr>
            <w:top w:val="none" w:sz="0" w:space="0" w:color="auto"/>
            <w:left w:val="none" w:sz="0" w:space="0" w:color="auto"/>
            <w:bottom w:val="none" w:sz="0" w:space="0" w:color="auto"/>
            <w:right w:val="none" w:sz="0" w:space="0" w:color="auto"/>
          </w:divBdr>
        </w:div>
        <w:div w:id="836264638">
          <w:marLeft w:val="0"/>
          <w:marRight w:val="0"/>
          <w:marTop w:val="0"/>
          <w:marBottom w:val="0"/>
          <w:divBdr>
            <w:top w:val="none" w:sz="0" w:space="0" w:color="auto"/>
            <w:left w:val="none" w:sz="0" w:space="0" w:color="auto"/>
            <w:bottom w:val="none" w:sz="0" w:space="0" w:color="auto"/>
            <w:right w:val="none" w:sz="0" w:space="0" w:color="auto"/>
          </w:divBdr>
          <w:divsChild>
            <w:div w:id="786508347">
              <w:marLeft w:val="-75"/>
              <w:marRight w:val="0"/>
              <w:marTop w:val="30"/>
              <w:marBottom w:val="30"/>
              <w:divBdr>
                <w:top w:val="none" w:sz="0" w:space="0" w:color="auto"/>
                <w:left w:val="none" w:sz="0" w:space="0" w:color="auto"/>
                <w:bottom w:val="none" w:sz="0" w:space="0" w:color="auto"/>
                <w:right w:val="none" w:sz="0" w:space="0" w:color="auto"/>
              </w:divBdr>
              <w:divsChild>
                <w:div w:id="1834250751">
                  <w:marLeft w:val="0"/>
                  <w:marRight w:val="0"/>
                  <w:marTop w:val="0"/>
                  <w:marBottom w:val="0"/>
                  <w:divBdr>
                    <w:top w:val="none" w:sz="0" w:space="0" w:color="auto"/>
                    <w:left w:val="none" w:sz="0" w:space="0" w:color="auto"/>
                    <w:bottom w:val="none" w:sz="0" w:space="0" w:color="auto"/>
                    <w:right w:val="none" w:sz="0" w:space="0" w:color="auto"/>
                  </w:divBdr>
                  <w:divsChild>
                    <w:div w:id="907035152">
                      <w:marLeft w:val="0"/>
                      <w:marRight w:val="0"/>
                      <w:marTop w:val="0"/>
                      <w:marBottom w:val="0"/>
                      <w:divBdr>
                        <w:top w:val="none" w:sz="0" w:space="0" w:color="auto"/>
                        <w:left w:val="none" w:sz="0" w:space="0" w:color="auto"/>
                        <w:bottom w:val="none" w:sz="0" w:space="0" w:color="auto"/>
                        <w:right w:val="none" w:sz="0" w:space="0" w:color="auto"/>
                      </w:divBdr>
                    </w:div>
                  </w:divsChild>
                </w:div>
                <w:div w:id="934555224">
                  <w:marLeft w:val="0"/>
                  <w:marRight w:val="0"/>
                  <w:marTop w:val="0"/>
                  <w:marBottom w:val="0"/>
                  <w:divBdr>
                    <w:top w:val="none" w:sz="0" w:space="0" w:color="auto"/>
                    <w:left w:val="none" w:sz="0" w:space="0" w:color="auto"/>
                    <w:bottom w:val="none" w:sz="0" w:space="0" w:color="auto"/>
                    <w:right w:val="none" w:sz="0" w:space="0" w:color="auto"/>
                  </w:divBdr>
                  <w:divsChild>
                    <w:div w:id="2095395835">
                      <w:marLeft w:val="0"/>
                      <w:marRight w:val="0"/>
                      <w:marTop w:val="0"/>
                      <w:marBottom w:val="0"/>
                      <w:divBdr>
                        <w:top w:val="none" w:sz="0" w:space="0" w:color="auto"/>
                        <w:left w:val="none" w:sz="0" w:space="0" w:color="auto"/>
                        <w:bottom w:val="none" w:sz="0" w:space="0" w:color="auto"/>
                        <w:right w:val="none" w:sz="0" w:space="0" w:color="auto"/>
                      </w:divBdr>
                    </w:div>
                  </w:divsChild>
                </w:div>
                <w:div w:id="1503086353">
                  <w:marLeft w:val="0"/>
                  <w:marRight w:val="0"/>
                  <w:marTop w:val="0"/>
                  <w:marBottom w:val="0"/>
                  <w:divBdr>
                    <w:top w:val="none" w:sz="0" w:space="0" w:color="auto"/>
                    <w:left w:val="none" w:sz="0" w:space="0" w:color="auto"/>
                    <w:bottom w:val="none" w:sz="0" w:space="0" w:color="auto"/>
                    <w:right w:val="none" w:sz="0" w:space="0" w:color="auto"/>
                  </w:divBdr>
                  <w:divsChild>
                    <w:div w:id="2126852852">
                      <w:marLeft w:val="0"/>
                      <w:marRight w:val="0"/>
                      <w:marTop w:val="0"/>
                      <w:marBottom w:val="0"/>
                      <w:divBdr>
                        <w:top w:val="none" w:sz="0" w:space="0" w:color="auto"/>
                        <w:left w:val="none" w:sz="0" w:space="0" w:color="auto"/>
                        <w:bottom w:val="none" w:sz="0" w:space="0" w:color="auto"/>
                        <w:right w:val="none" w:sz="0" w:space="0" w:color="auto"/>
                      </w:divBdr>
                    </w:div>
                  </w:divsChild>
                </w:div>
                <w:div w:id="1881896861">
                  <w:marLeft w:val="0"/>
                  <w:marRight w:val="0"/>
                  <w:marTop w:val="0"/>
                  <w:marBottom w:val="0"/>
                  <w:divBdr>
                    <w:top w:val="none" w:sz="0" w:space="0" w:color="auto"/>
                    <w:left w:val="none" w:sz="0" w:space="0" w:color="auto"/>
                    <w:bottom w:val="none" w:sz="0" w:space="0" w:color="auto"/>
                    <w:right w:val="none" w:sz="0" w:space="0" w:color="auto"/>
                  </w:divBdr>
                  <w:divsChild>
                    <w:div w:id="2001811002">
                      <w:marLeft w:val="0"/>
                      <w:marRight w:val="0"/>
                      <w:marTop w:val="0"/>
                      <w:marBottom w:val="0"/>
                      <w:divBdr>
                        <w:top w:val="none" w:sz="0" w:space="0" w:color="auto"/>
                        <w:left w:val="none" w:sz="0" w:space="0" w:color="auto"/>
                        <w:bottom w:val="none" w:sz="0" w:space="0" w:color="auto"/>
                        <w:right w:val="none" w:sz="0" w:space="0" w:color="auto"/>
                      </w:divBdr>
                    </w:div>
                  </w:divsChild>
                </w:div>
                <w:div w:id="935596743">
                  <w:marLeft w:val="0"/>
                  <w:marRight w:val="0"/>
                  <w:marTop w:val="0"/>
                  <w:marBottom w:val="0"/>
                  <w:divBdr>
                    <w:top w:val="none" w:sz="0" w:space="0" w:color="auto"/>
                    <w:left w:val="none" w:sz="0" w:space="0" w:color="auto"/>
                    <w:bottom w:val="none" w:sz="0" w:space="0" w:color="auto"/>
                    <w:right w:val="none" w:sz="0" w:space="0" w:color="auto"/>
                  </w:divBdr>
                  <w:divsChild>
                    <w:div w:id="1639071176">
                      <w:marLeft w:val="0"/>
                      <w:marRight w:val="0"/>
                      <w:marTop w:val="0"/>
                      <w:marBottom w:val="0"/>
                      <w:divBdr>
                        <w:top w:val="none" w:sz="0" w:space="0" w:color="auto"/>
                        <w:left w:val="none" w:sz="0" w:space="0" w:color="auto"/>
                        <w:bottom w:val="none" w:sz="0" w:space="0" w:color="auto"/>
                        <w:right w:val="none" w:sz="0" w:space="0" w:color="auto"/>
                      </w:divBdr>
                    </w:div>
                  </w:divsChild>
                </w:div>
                <w:div w:id="1793936011">
                  <w:marLeft w:val="0"/>
                  <w:marRight w:val="0"/>
                  <w:marTop w:val="0"/>
                  <w:marBottom w:val="0"/>
                  <w:divBdr>
                    <w:top w:val="none" w:sz="0" w:space="0" w:color="auto"/>
                    <w:left w:val="none" w:sz="0" w:space="0" w:color="auto"/>
                    <w:bottom w:val="none" w:sz="0" w:space="0" w:color="auto"/>
                    <w:right w:val="none" w:sz="0" w:space="0" w:color="auto"/>
                  </w:divBdr>
                  <w:divsChild>
                    <w:div w:id="15476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123354">
          <w:marLeft w:val="0"/>
          <w:marRight w:val="0"/>
          <w:marTop w:val="0"/>
          <w:marBottom w:val="0"/>
          <w:divBdr>
            <w:top w:val="none" w:sz="0" w:space="0" w:color="auto"/>
            <w:left w:val="none" w:sz="0" w:space="0" w:color="auto"/>
            <w:bottom w:val="none" w:sz="0" w:space="0" w:color="auto"/>
            <w:right w:val="none" w:sz="0" w:space="0" w:color="auto"/>
          </w:divBdr>
        </w:div>
      </w:divsChild>
    </w:div>
    <w:div w:id="1058819389">
      <w:bodyDiv w:val="1"/>
      <w:marLeft w:val="0"/>
      <w:marRight w:val="0"/>
      <w:marTop w:val="0"/>
      <w:marBottom w:val="0"/>
      <w:divBdr>
        <w:top w:val="none" w:sz="0" w:space="0" w:color="auto"/>
        <w:left w:val="none" w:sz="0" w:space="0" w:color="auto"/>
        <w:bottom w:val="none" w:sz="0" w:space="0" w:color="auto"/>
        <w:right w:val="none" w:sz="0" w:space="0" w:color="auto"/>
      </w:divBdr>
      <w:divsChild>
        <w:div w:id="637346103">
          <w:marLeft w:val="0"/>
          <w:marRight w:val="0"/>
          <w:marTop w:val="0"/>
          <w:marBottom w:val="0"/>
          <w:divBdr>
            <w:top w:val="none" w:sz="0" w:space="0" w:color="auto"/>
            <w:left w:val="none" w:sz="0" w:space="0" w:color="auto"/>
            <w:bottom w:val="none" w:sz="0" w:space="0" w:color="auto"/>
            <w:right w:val="none" w:sz="0" w:space="0" w:color="auto"/>
          </w:divBdr>
          <w:divsChild>
            <w:div w:id="740374209">
              <w:marLeft w:val="0"/>
              <w:marRight w:val="0"/>
              <w:marTop w:val="0"/>
              <w:marBottom w:val="0"/>
              <w:divBdr>
                <w:top w:val="none" w:sz="0" w:space="0" w:color="auto"/>
                <w:left w:val="none" w:sz="0" w:space="0" w:color="auto"/>
                <w:bottom w:val="none" w:sz="0" w:space="0" w:color="auto"/>
                <w:right w:val="none" w:sz="0" w:space="0" w:color="auto"/>
              </w:divBdr>
            </w:div>
          </w:divsChild>
        </w:div>
        <w:div w:id="576476348">
          <w:marLeft w:val="0"/>
          <w:marRight w:val="0"/>
          <w:marTop w:val="0"/>
          <w:marBottom w:val="0"/>
          <w:divBdr>
            <w:top w:val="none" w:sz="0" w:space="0" w:color="auto"/>
            <w:left w:val="none" w:sz="0" w:space="0" w:color="auto"/>
            <w:bottom w:val="none" w:sz="0" w:space="0" w:color="auto"/>
            <w:right w:val="none" w:sz="0" w:space="0" w:color="auto"/>
          </w:divBdr>
          <w:divsChild>
            <w:div w:id="1109858999">
              <w:marLeft w:val="0"/>
              <w:marRight w:val="0"/>
              <w:marTop w:val="0"/>
              <w:marBottom w:val="0"/>
              <w:divBdr>
                <w:top w:val="none" w:sz="0" w:space="0" w:color="auto"/>
                <w:left w:val="none" w:sz="0" w:space="0" w:color="auto"/>
                <w:bottom w:val="none" w:sz="0" w:space="0" w:color="auto"/>
                <w:right w:val="none" w:sz="0" w:space="0" w:color="auto"/>
              </w:divBdr>
            </w:div>
            <w:div w:id="1978489092">
              <w:marLeft w:val="0"/>
              <w:marRight w:val="0"/>
              <w:marTop w:val="0"/>
              <w:marBottom w:val="0"/>
              <w:divBdr>
                <w:top w:val="none" w:sz="0" w:space="0" w:color="auto"/>
                <w:left w:val="none" w:sz="0" w:space="0" w:color="auto"/>
                <w:bottom w:val="none" w:sz="0" w:space="0" w:color="auto"/>
                <w:right w:val="none" w:sz="0" w:space="0" w:color="auto"/>
              </w:divBdr>
            </w:div>
          </w:divsChild>
        </w:div>
        <w:div w:id="430854492">
          <w:marLeft w:val="0"/>
          <w:marRight w:val="0"/>
          <w:marTop w:val="0"/>
          <w:marBottom w:val="0"/>
          <w:divBdr>
            <w:top w:val="none" w:sz="0" w:space="0" w:color="auto"/>
            <w:left w:val="none" w:sz="0" w:space="0" w:color="auto"/>
            <w:bottom w:val="none" w:sz="0" w:space="0" w:color="auto"/>
            <w:right w:val="none" w:sz="0" w:space="0" w:color="auto"/>
          </w:divBdr>
          <w:divsChild>
            <w:div w:id="1330409350">
              <w:marLeft w:val="0"/>
              <w:marRight w:val="0"/>
              <w:marTop w:val="0"/>
              <w:marBottom w:val="0"/>
              <w:divBdr>
                <w:top w:val="none" w:sz="0" w:space="0" w:color="auto"/>
                <w:left w:val="none" w:sz="0" w:space="0" w:color="auto"/>
                <w:bottom w:val="none" w:sz="0" w:space="0" w:color="auto"/>
                <w:right w:val="none" w:sz="0" w:space="0" w:color="auto"/>
              </w:divBdr>
            </w:div>
          </w:divsChild>
        </w:div>
        <w:div w:id="1144784607">
          <w:marLeft w:val="0"/>
          <w:marRight w:val="0"/>
          <w:marTop w:val="0"/>
          <w:marBottom w:val="0"/>
          <w:divBdr>
            <w:top w:val="none" w:sz="0" w:space="0" w:color="auto"/>
            <w:left w:val="none" w:sz="0" w:space="0" w:color="auto"/>
            <w:bottom w:val="none" w:sz="0" w:space="0" w:color="auto"/>
            <w:right w:val="none" w:sz="0" w:space="0" w:color="auto"/>
          </w:divBdr>
          <w:divsChild>
            <w:div w:id="1531839180">
              <w:marLeft w:val="0"/>
              <w:marRight w:val="0"/>
              <w:marTop w:val="0"/>
              <w:marBottom w:val="0"/>
              <w:divBdr>
                <w:top w:val="none" w:sz="0" w:space="0" w:color="auto"/>
                <w:left w:val="none" w:sz="0" w:space="0" w:color="auto"/>
                <w:bottom w:val="none" w:sz="0" w:space="0" w:color="auto"/>
                <w:right w:val="none" w:sz="0" w:space="0" w:color="auto"/>
              </w:divBdr>
            </w:div>
          </w:divsChild>
        </w:div>
        <w:div w:id="1736778825">
          <w:marLeft w:val="0"/>
          <w:marRight w:val="0"/>
          <w:marTop w:val="0"/>
          <w:marBottom w:val="0"/>
          <w:divBdr>
            <w:top w:val="none" w:sz="0" w:space="0" w:color="auto"/>
            <w:left w:val="none" w:sz="0" w:space="0" w:color="auto"/>
            <w:bottom w:val="none" w:sz="0" w:space="0" w:color="auto"/>
            <w:right w:val="none" w:sz="0" w:space="0" w:color="auto"/>
          </w:divBdr>
          <w:divsChild>
            <w:div w:id="552623497">
              <w:marLeft w:val="0"/>
              <w:marRight w:val="0"/>
              <w:marTop w:val="0"/>
              <w:marBottom w:val="0"/>
              <w:divBdr>
                <w:top w:val="none" w:sz="0" w:space="0" w:color="auto"/>
                <w:left w:val="none" w:sz="0" w:space="0" w:color="auto"/>
                <w:bottom w:val="none" w:sz="0" w:space="0" w:color="auto"/>
                <w:right w:val="none" w:sz="0" w:space="0" w:color="auto"/>
              </w:divBdr>
            </w:div>
          </w:divsChild>
        </w:div>
        <w:div w:id="855383153">
          <w:marLeft w:val="0"/>
          <w:marRight w:val="0"/>
          <w:marTop w:val="0"/>
          <w:marBottom w:val="0"/>
          <w:divBdr>
            <w:top w:val="none" w:sz="0" w:space="0" w:color="auto"/>
            <w:left w:val="none" w:sz="0" w:space="0" w:color="auto"/>
            <w:bottom w:val="none" w:sz="0" w:space="0" w:color="auto"/>
            <w:right w:val="none" w:sz="0" w:space="0" w:color="auto"/>
          </w:divBdr>
          <w:divsChild>
            <w:div w:id="708452429">
              <w:marLeft w:val="0"/>
              <w:marRight w:val="0"/>
              <w:marTop w:val="0"/>
              <w:marBottom w:val="0"/>
              <w:divBdr>
                <w:top w:val="none" w:sz="0" w:space="0" w:color="auto"/>
                <w:left w:val="none" w:sz="0" w:space="0" w:color="auto"/>
                <w:bottom w:val="none" w:sz="0" w:space="0" w:color="auto"/>
                <w:right w:val="none" w:sz="0" w:space="0" w:color="auto"/>
              </w:divBdr>
            </w:div>
          </w:divsChild>
        </w:div>
        <w:div w:id="1145781546">
          <w:marLeft w:val="0"/>
          <w:marRight w:val="0"/>
          <w:marTop w:val="0"/>
          <w:marBottom w:val="0"/>
          <w:divBdr>
            <w:top w:val="none" w:sz="0" w:space="0" w:color="auto"/>
            <w:left w:val="none" w:sz="0" w:space="0" w:color="auto"/>
            <w:bottom w:val="none" w:sz="0" w:space="0" w:color="auto"/>
            <w:right w:val="none" w:sz="0" w:space="0" w:color="auto"/>
          </w:divBdr>
          <w:divsChild>
            <w:div w:id="500000530">
              <w:marLeft w:val="0"/>
              <w:marRight w:val="0"/>
              <w:marTop w:val="0"/>
              <w:marBottom w:val="0"/>
              <w:divBdr>
                <w:top w:val="none" w:sz="0" w:space="0" w:color="auto"/>
                <w:left w:val="none" w:sz="0" w:space="0" w:color="auto"/>
                <w:bottom w:val="none" w:sz="0" w:space="0" w:color="auto"/>
                <w:right w:val="none" w:sz="0" w:space="0" w:color="auto"/>
              </w:divBdr>
            </w:div>
          </w:divsChild>
        </w:div>
        <w:div w:id="279917598">
          <w:marLeft w:val="0"/>
          <w:marRight w:val="0"/>
          <w:marTop w:val="0"/>
          <w:marBottom w:val="0"/>
          <w:divBdr>
            <w:top w:val="none" w:sz="0" w:space="0" w:color="auto"/>
            <w:left w:val="none" w:sz="0" w:space="0" w:color="auto"/>
            <w:bottom w:val="none" w:sz="0" w:space="0" w:color="auto"/>
            <w:right w:val="none" w:sz="0" w:space="0" w:color="auto"/>
          </w:divBdr>
          <w:divsChild>
            <w:div w:id="148911131">
              <w:marLeft w:val="0"/>
              <w:marRight w:val="0"/>
              <w:marTop w:val="0"/>
              <w:marBottom w:val="0"/>
              <w:divBdr>
                <w:top w:val="none" w:sz="0" w:space="0" w:color="auto"/>
                <w:left w:val="none" w:sz="0" w:space="0" w:color="auto"/>
                <w:bottom w:val="none" w:sz="0" w:space="0" w:color="auto"/>
                <w:right w:val="none" w:sz="0" w:space="0" w:color="auto"/>
              </w:divBdr>
            </w:div>
          </w:divsChild>
        </w:div>
        <w:div w:id="483200524">
          <w:marLeft w:val="0"/>
          <w:marRight w:val="0"/>
          <w:marTop w:val="0"/>
          <w:marBottom w:val="0"/>
          <w:divBdr>
            <w:top w:val="none" w:sz="0" w:space="0" w:color="auto"/>
            <w:left w:val="none" w:sz="0" w:space="0" w:color="auto"/>
            <w:bottom w:val="none" w:sz="0" w:space="0" w:color="auto"/>
            <w:right w:val="none" w:sz="0" w:space="0" w:color="auto"/>
          </w:divBdr>
          <w:divsChild>
            <w:div w:id="1763523138">
              <w:marLeft w:val="0"/>
              <w:marRight w:val="0"/>
              <w:marTop w:val="0"/>
              <w:marBottom w:val="0"/>
              <w:divBdr>
                <w:top w:val="none" w:sz="0" w:space="0" w:color="auto"/>
                <w:left w:val="none" w:sz="0" w:space="0" w:color="auto"/>
                <w:bottom w:val="none" w:sz="0" w:space="0" w:color="auto"/>
                <w:right w:val="none" w:sz="0" w:space="0" w:color="auto"/>
              </w:divBdr>
            </w:div>
          </w:divsChild>
        </w:div>
        <w:div w:id="1898660903">
          <w:marLeft w:val="0"/>
          <w:marRight w:val="0"/>
          <w:marTop w:val="0"/>
          <w:marBottom w:val="0"/>
          <w:divBdr>
            <w:top w:val="none" w:sz="0" w:space="0" w:color="auto"/>
            <w:left w:val="none" w:sz="0" w:space="0" w:color="auto"/>
            <w:bottom w:val="none" w:sz="0" w:space="0" w:color="auto"/>
            <w:right w:val="none" w:sz="0" w:space="0" w:color="auto"/>
          </w:divBdr>
          <w:divsChild>
            <w:div w:id="1659654960">
              <w:marLeft w:val="0"/>
              <w:marRight w:val="0"/>
              <w:marTop w:val="0"/>
              <w:marBottom w:val="0"/>
              <w:divBdr>
                <w:top w:val="none" w:sz="0" w:space="0" w:color="auto"/>
                <w:left w:val="none" w:sz="0" w:space="0" w:color="auto"/>
                <w:bottom w:val="none" w:sz="0" w:space="0" w:color="auto"/>
                <w:right w:val="none" w:sz="0" w:space="0" w:color="auto"/>
              </w:divBdr>
            </w:div>
          </w:divsChild>
        </w:div>
        <w:div w:id="1205170153">
          <w:marLeft w:val="0"/>
          <w:marRight w:val="0"/>
          <w:marTop w:val="0"/>
          <w:marBottom w:val="0"/>
          <w:divBdr>
            <w:top w:val="none" w:sz="0" w:space="0" w:color="auto"/>
            <w:left w:val="none" w:sz="0" w:space="0" w:color="auto"/>
            <w:bottom w:val="none" w:sz="0" w:space="0" w:color="auto"/>
            <w:right w:val="none" w:sz="0" w:space="0" w:color="auto"/>
          </w:divBdr>
          <w:divsChild>
            <w:div w:id="621157859">
              <w:marLeft w:val="0"/>
              <w:marRight w:val="0"/>
              <w:marTop w:val="0"/>
              <w:marBottom w:val="0"/>
              <w:divBdr>
                <w:top w:val="none" w:sz="0" w:space="0" w:color="auto"/>
                <w:left w:val="none" w:sz="0" w:space="0" w:color="auto"/>
                <w:bottom w:val="none" w:sz="0" w:space="0" w:color="auto"/>
                <w:right w:val="none" w:sz="0" w:space="0" w:color="auto"/>
              </w:divBdr>
            </w:div>
            <w:div w:id="781458242">
              <w:marLeft w:val="0"/>
              <w:marRight w:val="0"/>
              <w:marTop w:val="0"/>
              <w:marBottom w:val="0"/>
              <w:divBdr>
                <w:top w:val="none" w:sz="0" w:space="0" w:color="auto"/>
                <w:left w:val="none" w:sz="0" w:space="0" w:color="auto"/>
                <w:bottom w:val="none" w:sz="0" w:space="0" w:color="auto"/>
                <w:right w:val="none" w:sz="0" w:space="0" w:color="auto"/>
              </w:divBdr>
            </w:div>
          </w:divsChild>
        </w:div>
        <w:div w:id="220557945">
          <w:marLeft w:val="0"/>
          <w:marRight w:val="0"/>
          <w:marTop w:val="0"/>
          <w:marBottom w:val="0"/>
          <w:divBdr>
            <w:top w:val="none" w:sz="0" w:space="0" w:color="auto"/>
            <w:left w:val="none" w:sz="0" w:space="0" w:color="auto"/>
            <w:bottom w:val="none" w:sz="0" w:space="0" w:color="auto"/>
            <w:right w:val="none" w:sz="0" w:space="0" w:color="auto"/>
          </w:divBdr>
          <w:divsChild>
            <w:div w:id="1919243130">
              <w:marLeft w:val="0"/>
              <w:marRight w:val="0"/>
              <w:marTop w:val="0"/>
              <w:marBottom w:val="0"/>
              <w:divBdr>
                <w:top w:val="none" w:sz="0" w:space="0" w:color="auto"/>
                <w:left w:val="none" w:sz="0" w:space="0" w:color="auto"/>
                <w:bottom w:val="none" w:sz="0" w:space="0" w:color="auto"/>
                <w:right w:val="none" w:sz="0" w:space="0" w:color="auto"/>
              </w:divBdr>
            </w:div>
          </w:divsChild>
        </w:div>
        <w:div w:id="1511021564">
          <w:marLeft w:val="0"/>
          <w:marRight w:val="0"/>
          <w:marTop w:val="0"/>
          <w:marBottom w:val="0"/>
          <w:divBdr>
            <w:top w:val="none" w:sz="0" w:space="0" w:color="auto"/>
            <w:left w:val="none" w:sz="0" w:space="0" w:color="auto"/>
            <w:bottom w:val="none" w:sz="0" w:space="0" w:color="auto"/>
            <w:right w:val="none" w:sz="0" w:space="0" w:color="auto"/>
          </w:divBdr>
          <w:divsChild>
            <w:div w:id="688029217">
              <w:marLeft w:val="0"/>
              <w:marRight w:val="0"/>
              <w:marTop w:val="0"/>
              <w:marBottom w:val="0"/>
              <w:divBdr>
                <w:top w:val="none" w:sz="0" w:space="0" w:color="auto"/>
                <w:left w:val="none" w:sz="0" w:space="0" w:color="auto"/>
                <w:bottom w:val="none" w:sz="0" w:space="0" w:color="auto"/>
                <w:right w:val="none" w:sz="0" w:space="0" w:color="auto"/>
              </w:divBdr>
            </w:div>
          </w:divsChild>
        </w:div>
        <w:div w:id="1291280349">
          <w:marLeft w:val="0"/>
          <w:marRight w:val="0"/>
          <w:marTop w:val="0"/>
          <w:marBottom w:val="0"/>
          <w:divBdr>
            <w:top w:val="none" w:sz="0" w:space="0" w:color="auto"/>
            <w:left w:val="none" w:sz="0" w:space="0" w:color="auto"/>
            <w:bottom w:val="none" w:sz="0" w:space="0" w:color="auto"/>
            <w:right w:val="none" w:sz="0" w:space="0" w:color="auto"/>
          </w:divBdr>
          <w:divsChild>
            <w:div w:id="1870101479">
              <w:marLeft w:val="0"/>
              <w:marRight w:val="0"/>
              <w:marTop w:val="0"/>
              <w:marBottom w:val="0"/>
              <w:divBdr>
                <w:top w:val="none" w:sz="0" w:space="0" w:color="auto"/>
                <w:left w:val="none" w:sz="0" w:space="0" w:color="auto"/>
                <w:bottom w:val="none" w:sz="0" w:space="0" w:color="auto"/>
                <w:right w:val="none" w:sz="0" w:space="0" w:color="auto"/>
              </w:divBdr>
            </w:div>
            <w:div w:id="1850215473">
              <w:marLeft w:val="0"/>
              <w:marRight w:val="0"/>
              <w:marTop w:val="0"/>
              <w:marBottom w:val="0"/>
              <w:divBdr>
                <w:top w:val="none" w:sz="0" w:space="0" w:color="auto"/>
                <w:left w:val="none" w:sz="0" w:space="0" w:color="auto"/>
                <w:bottom w:val="none" w:sz="0" w:space="0" w:color="auto"/>
                <w:right w:val="none" w:sz="0" w:space="0" w:color="auto"/>
              </w:divBdr>
            </w:div>
          </w:divsChild>
        </w:div>
        <w:div w:id="585845101">
          <w:marLeft w:val="0"/>
          <w:marRight w:val="0"/>
          <w:marTop w:val="0"/>
          <w:marBottom w:val="0"/>
          <w:divBdr>
            <w:top w:val="none" w:sz="0" w:space="0" w:color="auto"/>
            <w:left w:val="none" w:sz="0" w:space="0" w:color="auto"/>
            <w:bottom w:val="none" w:sz="0" w:space="0" w:color="auto"/>
            <w:right w:val="none" w:sz="0" w:space="0" w:color="auto"/>
          </w:divBdr>
          <w:divsChild>
            <w:div w:id="1237596462">
              <w:marLeft w:val="0"/>
              <w:marRight w:val="0"/>
              <w:marTop w:val="0"/>
              <w:marBottom w:val="0"/>
              <w:divBdr>
                <w:top w:val="none" w:sz="0" w:space="0" w:color="auto"/>
                <w:left w:val="none" w:sz="0" w:space="0" w:color="auto"/>
                <w:bottom w:val="none" w:sz="0" w:space="0" w:color="auto"/>
                <w:right w:val="none" w:sz="0" w:space="0" w:color="auto"/>
              </w:divBdr>
            </w:div>
          </w:divsChild>
        </w:div>
        <w:div w:id="1064059033">
          <w:marLeft w:val="0"/>
          <w:marRight w:val="0"/>
          <w:marTop w:val="0"/>
          <w:marBottom w:val="0"/>
          <w:divBdr>
            <w:top w:val="none" w:sz="0" w:space="0" w:color="auto"/>
            <w:left w:val="none" w:sz="0" w:space="0" w:color="auto"/>
            <w:bottom w:val="none" w:sz="0" w:space="0" w:color="auto"/>
            <w:right w:val="none" w:sz="0" w:space="0" w:color="auto"/>
          </w:divBdr>
          <w:divsChild>
            <w:div w:id="1912346427">
              <w:marLeft w:val="0"/>
              <w:marRight w:val="0"/>
              <w:marTop w:val="0"/>
              <w:marBottom w:val="0"/>
              <w:divBdr>
                <w:top w:val="none" w:sz="0" w:space="0" w:color="auto"/>
                <w:left w:val="none" w:sz="0" w:space="0" w:color="auto"/>
                <w:bottom w:val="none" w:sz="0" w:space="0" w:color="auto"/>
                <w:right w:val="none" w:sz="0" w:space="0" w:color="auto"/>
              </w:divBdr>
            </w:div>
          </w:divsChild>
        </w:div>
        <w:div w:id="1224951064">
          <w:marLeft w:val="0"/>
          <w:marRight w:val="0"/>
          <w:marTop w:val="0"/>
          <w:marBottom w:val="0"/>
          <w:divBdr>
            <w:top w:val="none" w:sz="0" w:space="0" w:color="auto"/>
            <w:left w:val="none" w:sz="0" w:space="0" w:color="auto"/>
            <w:bottom w:val="none" w:sz="0" w:space="0" w:color="auto"/>
            <w:right w:val="none" w:sz="0" w:space="0" w:color="auto"/>
          </w:divBdr>
          <w:divsChild>
            <w:div w:id="1107308670">
              <w:marLeft w:val="0"/>
              <w:marRight w:val="0"/>
              <w:marTop w:val="0"/>
              <w:marBottom w:val="0"/>
              <w:divBdr>
                <w:top w:val="none" w:sz="0" w:space="0" w:color="auto"/>
                <w:left w:val="none" w:sz="0" w:space="0" w:color="auto"/>
                <w:bottom w:val="none" w:sz="0" w:space="0" w:color="auto"/>
                <w:right w:val="none" w:sz="0" w:space="0" w:color="auto"/>
              </w:divBdr>
            </w:div>
            <w:div w:id="2062709640">
              <w:marLeft w:val="0"/>
              <w:marRight w:val="0"/>
              <w:marTop w:val="0"/>
              <w:marBottom w:val="0"/>
              <w:divBdr>
                <w:top w:val="none" w:sz="0" w:space="0" w:color="auto"/>
                <w:left w:val="none" w:sz="0" w:space="0" w:color="auto"/>
                <w:bottom w:val="none" w:sz="0" w:space="0" w:color="auto"/>
                <w:right w:val="none" w:sz="0" w:space="0" w:color="auto"/>
              </w:divBdr>
            </w:div>
          </w:divsChild>
        </w:div>
        <w:div w:id="14624239">
          <w:marLeft w:val="0"/>
          <w:marRight w:val="0"/>
          <w:marTop w:val="0"/>
          <w:marBottom w:val="0"/>
          <w:divBdr>
            <w:top w:val="none" w:sz="0" w:space="0" w:color="auto"/>
            <w:left w:val="none" w:sz="0" w:space="0" w:color="auto"/>
            <w:bottom w:val="none" w:sz="0" w:space="0" w:color="auto"/>
            <w:right w:val="none" w:sz="0" w:space="0" w:color="auto"/>
          </w:divBdr>
          <w:divsChild>
            <w:div w:id="1475751702">
              <w:marLeft w:val="0"/>
              <w:marRight w:val="0"/>
              <w:marTop w:val="0"/>
              <w:marBottom w:val="0"/>
              <w:divBdr>
                <w:top w:val="none" w:sz="0" w:space="0" w:color="auto"/>
                <w:left w:val="none" w:sz="0" w:space="0" w:color="auto"/>
                <w:bottom w:val="none" w:sz="0" w:space="0" w:color="auto"/>
                <w:right w:val="none" w:sz="0" w:space="0" w:color="auto"/>
              </w:divBdr>
            </w:div>
          </w:divsChild>
        </w:div>
        <w:div w:id="1012952433">
          <w:marLeft w:val="0"/>
          <w:marRight w:val="0"/>
          <w:marTop w:val="0"/>
          <w:marBottom w:val="0"/>
          <w:divBdr>
            <w:top w:val="none" w:sz="0" w:space="0" w:color="auto"/>
            <w:left w:val="none" w:sz="0" w:space="0" w:color="auto"/>
            <w:bottom w:val="none" w:sz="0" w:space="0" w:color="auto"/>
            <w:right w:val="none" w:sz="0" w:space="0" w:color="auto"/>
          </w:divBdr>
          <w:divsChild>
            <w:div w:id="1245460102">
              <w:marLeft w:val="0"/>
              <w:marRight w:val="0"/>
              <w:marTop w:val="0"/>
              <w:marBottom w:val="0"/>
              <w:divBdr>
                <w:top w:val="none" w:sz="0" w:space="0" w:color="auto"/>
                <w:left w:val="none" w:sz="0" w:space="0" w:color="auto"/>
                <w:bottom w:val="none" w:sz="0" w:space="0" w:color="auto"/>
                <w:right w:val="none" w:sz="0" w:space="0" w:color="auto"/>
              </w:divBdr>
            </w:div>
          </w:divsChild>
        </w:div>
        <w:div w:id="632103195">
          <w:marLeft w:val="0"/>
          <w:marRight w:val="0"/>
          <w:marTop w:val="0"/>
          <w:marBottom w:val="0"/>
          <w:divBdr>
            <w:top w:val="none" w:sz="0" w:space="0" w:color="auto"/>
            <w:left w:val="none" w:sz="0" w:space="0" w:color="auto"/>
            <w:bottom w:val="none" w:sz="0" w:space="0" w:color="auto"/>
            <w:right w:val="none" w:sz="0" w:space="0" w:color="auto"/>
          </w:divBdr>
          <w:divsChild>
            <w:div w:id="580674691">
              <w:marLeft w:val="0"/>
              <w:marRight w:val="0"/>
              <w:marTop w:val="0"/>
              <w:marBottom w:val="0"/>
              <w:divBdr>
                <w:top w:val="none" w:sz="0" w:space="0" w:color="auto"/>
                <w:left w:val="none" w:sz="0" w:space="0" w:color="auto"/>
                <w:bottom w:val="none" w:sz="0" w:space="0" w:color="auto"/>
                <w:right w:val="none" w:sz="0" w:space="0" w:color="auto"/>
              </w:divBdr>
            </w:div>
          </w:divsChild>
        </w:div>
        <w:div w:id="1317341896">
          <w:marLeft w:val="0"/>
          <w:marRight w:val="0"/>
          <w:marTop w:val="0"/>
          <w:marBottom w:val="0"/>
          <w:divBdr>
            <w:top w:val="none" w:sz="0" w:space="0" w:color="auto"/>
            <w:left w:val="none" w:sz="0" w:space="0" w:color="auto"/>
            <w:bottom w:val="none" w:sz="0" w:space="0" w:color="auto"/>
            <w:right w:val="none" w:sz="0" w:space="0" w:color="auto"/>
          </w:divBdr>
          <w:divsChild>
            <w:div w:id="565650129">
              <w:marLeft w:val="0"/>
              <w:marRight w:val="0"/>
              <w:marTop w:val="0"/>
              <w:marBottom w:val="0"/>
              <w:divBdr>
                <w:top w:val="none" w:sz="0" w:space="0" w:color="auto"/>
                <w:left w:val="none" w:sz="0" w:space="0" w:color="auto"/>
                <w:bottom w:val="none" w:sz="0" w:space="0" w:color="auto"/>
                <w:right w:val="none" w:sz="0" w:space="0" w:color="auto"/>
              </w:divBdr>
            </w:div>
          </w:divsChild>
        </w:div>
        <w:div w:id="1360663219">
          <w:marLeft w:val="0"/>
          <w:marRight w:val="0"/>
          <w:marTop w:val="0"/>
          <w:marBottom w:val="0"/>
          <w:divBdr>
            <w:top w:val="none" w:sz="0" w:space="0" w:color="auto"/>
            <w:left w:val="none" w:sz="0" w:space="0" w:color="auto"/>
            <w:bottom w:val="none" w:sz="0" w:space="0" w:color="auto"/>
            <w:right w:val="none" w:sz="0" w:space="0" w:color="auto"/>
          </w:divBdr>
          <w:divsChild>
            <w:div w:id="828718677">
              <w:marLeft w:val="0"/>
              <w:marRight w:val="0"/>
              <w:marTop w:val="0"/>
              <w:marBottom w:val="0"/>
              <w:divBdr>
                <w:top w:val="none" w:sz="0" w:space="0" w:color="auto"/>
                <w:left w:val="none" w:sz="0" w:space="0" w:color="auto"/>
                <w:bottom w:val="none" w:sz="0" w:space="0" w:color="auto"/>
                <w:right w:val="none" w:sz="0" w:space="0" w:color="auto"/>
              </w:divBdr>
            </w:div>
          </w:divsChild>
        </w:div>
        <w:div w:id="1872954137">
          <w:marLeft w:val="0"/>
          <w:marRight w:val="0"/>
          <w:marTop w:val="0"/>
          <w:marBottom w:val="0"/>
          <w:divBdr>
            <w:top w:val="none" w:sz="0" w:space="0" w:color="auto"/>
            <w:left w:val="none" w:sz="0" w:space="0" w:color="auto"/>
            <w:bottom w:val="none" w:sz="0" w:space="0" w:color="auto"/>
            <w:right w:val="none" w:sz="0" w:space="0" w:color="auto"/>
          </w:divBdr>
          <w:divsChild>
            <w:div w:id="1842504644">
              <w:marLeft w:val="0"/>
              <w:marRight w:val="0"/>
              <w:marTop w:val="0"/>
              <w:marBottom w:val="0"/>
              <w:divBdr>
                <w:top w:val="none" w:sz="0" w:space="0" w:color="auto"/>
                <w:left w:val="none" w:sz="0" w:space="0" w:color="auto"/>
                <w:bottom w:val="none" w:sz="0" w:space="0" w:color="auto"/>
                <w:right w:val="none" w:sz="0" w:space="0" w:color="auto"/>
              </w:divBdr>
            </w:div>
          </w:divsChild>
        </w:div>
        <w:div w:id="936787204">
          <w:marLeft w:val="0"/>
          <w:marRight w:val="0"/>
          <w:marTop w:val="0"/>
          <w:marBottom w:val="0"/>
          <w:divBdr>
            <w:top w:val="none" w:sz="0" w:space="0" w:color="auto"/>
            <w:left w:val="none" w:sz="0" w:space="0" w:color="auto"/>
            <w:bottom w:val="none" w:sz="0" w:space="0" w:color="auto"/>
            <w:right w:val="none" w:sz="0" w:space="0" w:color="auto"/>
          </w:divBdr>
          <w:divsChild>
            <w:div w:id="1500851084">
              <w:marLeft w:val="0"/>
              <w:marRight w:val="0"/>
              <w:marTop w:val="0"/>
              <w:marBottom w:val="0"/>
              <w:divBdr>
                <w:top w:val="none" w:sz="0" w:space="0" w:color="auto"/>
                <w:left w:val="none" w:sz="0" w:space="0" w:color="auto"/>
                <w:bottom w:val="none" w:sz="0" w:space="0" w:color="auto"/>
                <w:right w:val="none" w:sz="0" w:space="0" w:color="auto"/>
              </w:divBdr>
            </w:div>
          </w:divsChild>
        </w:div>
        <w:div w:id="1201822206">
          <w:marLeft w:val="0"/>
          <w:marRight w:val="0"/>
          <w:marTop w:val="0"/>
          <w:marBottom w:val="0"/>
          <w:divBdr>
            <w:top w:val="none" w:sz="0" w:space="0" w:color="auto"/>
            <w:left w:val="none" w:sz="0" w:space="0" w:color="auto"/>
            <w:bottom w:val="none" w:sz="0" w:space="0" w:color="auto"/>
            <w:right w:val="none" w:sz="0" w:space="0" w:color="auto"/>
          </w:divBdr>
          <w:divsChild>
            <w:div w:id="1415928887">
              <w:marLeft w:val="0"/>
              <w:marRight w:val="0"/>
              <w:marTop w:val="0"/>
              <w:marBottom w:val="0"/>
              <w:divBdr>
                <w:top w:val="none" w:sz="0" w:space="0" w:color="auto"/>
                <w:left w:val="none" w:sz="0" w:space="0" w:color="auto"/>
                <w:bottom w:val="none" w:sz="0" w:space="0" w:color="auto"/>
                <w:right w:val="none" w:sz="0" w:space="0" w:color="auto"/>
              </w:divBdr>
            </w:div>
          </w:divsChild>
        </w:div>
        <w:div w:id="562331219">
          <w:marLeft w:val="0"/>
          <w:marRight w:val="0"/>
          <w:marTop w:val="0"/>
          <w:marBottom w:val="0"/>
          <w:divBdr>
            <w:top w:val="none" w:sz="0" w:space="0" w:color="auto"/>
            <w:left w:val="none" w:sz="0" w:space="0" w:color="auto"/>
            <w:bottom w:val="none" w:sz="0" w:space="0" w:color="auto"/>
            <w:right w:val="none" w:sz="0" w:space="0" w:color="auto"/>
          </w:divBdr>
          <w:divsChild>
            <w:div w:id="292709457">
              <w:marLeft w:val="0"/>
              <w:marRight w:val="0"/>
              <w:marTop w:val="0"/>
              <w:marBottom w:val="0"/>
              <w:divBdr>
                <w:top w:val="none" w:sz="0" w:space="0" w:color="auto"/>
                <w:left w:val="none" w:sz="0" w:space="0" w:color="auto"/>
                <w:bottom w:val="none" w:sz="0" w:space="0" w:color="auto"/>
                <w:right w:val="none" w:sz="0" w:space="0" w:color="auto"/>
              </w:divBdr>
            </w:div>
          </w:divsChild>
        </w:div>
        <w:div w:id="1465150074">
          <w:marLeft w:val="0"/>
          <w:marRight w:val="0"/>
          <w:marTop w:val="0"/>
          <w:marBottom w:val="0"/>
          <w:divBdr>
            <w:top w:val="none" w:sz="0" w:space="0" w:color="auto"/>
            <w:left w:val="none" w:sz="0" w:space="0" w:color="auto"/>
            <w:bottom w:val="none" w:sz="0" w:space="0" w:color="auto"/>
            <w:right w:val="none" w:sz="0" w:space="0" w:color="auto"/>
          </w:divBdr>
          <w:divsChild>
            <w:div w:id="1389187557">
              <w:marLeft w:val="0"/>
              <w:marRight w:val="0"/>
              <w:marTop w:val="0"/>
              <w:marBottom w:val="0"/>
              <w:divBdr>
                <w:top w:val="none" w:sz="0" w:space="0" w:color="auto"/>
                <w:left w:val="none" w:sz="0" w:space="0" w:color="auto"/>
                <w:bottom w:val="none" w:sz="0" w:space="0" w:color="auto"/>
                <w:right w:val="none" w:sz="0" w:space="0" w:color="auto"/>
              </w:divBdr>
            </w:div>
          </w:divsChild>
        </w:div>
        <w:div w:id="352153421">
          <w:marLeft w:val="0"/>
          <w:marRight w:val="0"/>
          <w:marTop w:val="0"/>
          <w:marBottom w:val="0"/>
          <w:divBdr>
            <w:top w:val="none" w:sz="0" w:space="0" w:color="auto"/>
            <w:left w:val="none" w:sz="0" w:space="0" w:color="auto"/>
            <w:bottom w:val="none" w:sz="0" w:space="0" w:color="auto"/>
            <w:right w:val="none" w:sz="0" w:space="0" w:color="auto"/>
          </w:divBdr>
          <w:divsChild>
            <w:div w:id="1784230993">
              <w:marLeft w:val="0"/>
              <w:marRight w:val="0"/>
              <w:marTop w:val="0"/>
              <w:marBottom w:val="0"/>
              <w:divBdr>
                <w:top w:val="none" w:sz="0" w:space="0" w:color="auto"/>
                <w:left w:val="none" w:sz="0" w:space="0" w:color="auto"/>
                <w:bottom w:val="none" w:sz="0" w:space="0" w:color="auto"/>
                <w:right w:val="none" w:sz="0" w:space="0" w:color="auto"/>
              </w:divBdr>
            </w:div>
          </w:divsChild>
        </w:div>
        <w:div w:id="1371682753">
          <w:marLeft w:val="0"/>
          <w:marRight w:val="0"/>
          <w:marTop w:val="0"/>
          <w:marBottom w:val="0"/>
          <w:divBdr>
            <w:top w:val="none" w:sz="0" w:space="0" w:color="auto"/>
            <w:left w:val="none" w:sz="0" w:space="0" w:color="auto"/>
            <w:bottom w:val="none" w:sz="0" w:space="0" w:color="auto"/>
            <w:right w:val="none" w:sz="0" w:space="0" w:color="auto"/>
          </w:divBdr>
          <w:divsChild>
            <w:div w:id="107353312">
              <w:marLeft w:val="0"/>
              <w:marRight w:val="0"/>
              <w:marTop w:val="0"/>
              <w:marBottom w:val="0"/>
              <w:divBdr>
                <w:top w:val="none" w:sz="0" w:space="0" w:color="auto"/>
                <w:left w:val="none" w:sz="0" w:space="0" w:color="auto"/>
                <w:bottom w:val="none" w:sz="0" w:space="0" w:color="auto"/>
                <w:right w:val="none" w:sz="0" w:space="0" w:color="auto"/>
              </w:divBdr>
            </w:div>
          </w:divsChild>
        </w:div>
        <w:div w:id="2076969008">
          <w:marLeft w:val="0"/>
          <w:marRight w:val="0"/>
          <w:marTop w:val="0"/>
          <w:marBottom w:val="0"/>
          <w:divBdr>
            <w:top w:val="none" w:sz="0" w:space="0" w:color="auto"/>
            <w:left w:val="none" w:sz="0" w:space="0" w:color="auto"/>
            <w:bottom w:val="none" w:sz="0" w:space="0" w:color="auto"/>
            <w:right w:val="none" w:sz="0" w:space="0" w:color="auto"/>
          </w:divBdr>
          <w:divsChild>
            <w:div w:id="17284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92257">
      <w:bodyDiv w:val="1"/>
      <w:marLeft w:val="0"/>
      <w:marRight w:val="0"/>
      <w:marTop w:val="0"/>
      <w:marBottom w:val="0"/>
      <w:divBdr>
        <w:top w:val="none" w:sz="0" w:space="0" w:color="auto"/>
        <w:left w:val="none" w:sz="0" w:space="0" w:color="auto"/>
        <w:bottom w:val="none" w:sz="0" w:space="0" w:color="auto"/>
        <w:right w:val="none" w:sz="0" w:space="0" w:color="auto"/>
      </w:divBdr>
      <w:divsChild>
        <w:div w:id="1994068441">
          <w:marLeft w:val="0"/>
          <w:marRight w:val="0"/>
          <w:marTop w:val="0"/>
          <w:marBottom w:val="0"/>
          <w:divBdr>
            <w:top w:val="none" w:sz="0" w:space="0" w:color="auto"/>
            <w:left w:val="none" w:sz="0" w:space="0" w:color="auto"/>
            <w:bottom w:val="none" w:sz="0" w:space="0" w:color="auto"/>
            <w:right w:val="none" w:sz="0" w:space="0" w:color="auto"/>
          </w:divBdr>
        </w:div>
        <w:div w:id="855269234">
          <w:marLeft w:val="0"/>
          <w:marRight w:val="0"/>
          <w:marTop w:val="0"/>
          <w:marBottom w:val="0"/>
          <w:divBdr>
            <w:top w:val="none" w:sz="0" w:space="0" w:color="auto"/>
            <w:left w:val="none" w:sz="0" w:space="0" w:color="auto"/>
            <w:bottom w:val="none" w:sz="0" w:space="0" w:color="auto"/>
            <w:right w:val="none" w:sz="0" w:space="0" w:color="auto"/>
          </w:divBdr>
        </w:div>
        <w:div w:id="1475247156">
          <w:marLeft w:val="0"/>
          <w:marRight w:val="0"/>
          <w:marTop w:val="0"/>
          <w:marBottom w:val="0"/>
          <w:divBdr>
            <w:top w:val="none" w:sz="0" w:space="0" w:color="auto"/>
            <w:left w:val="none" w:sz="0" w:space="0" w:color="auto"/>
            <w:bottom w:val="none" w:sz="0" w:space="0" w:color="auto"/>
            <w:right w:val="none" w:sz="0" w:space="0" w:color="auto"/>
          </w:divBdr>
          <w:divsChild>
            <w:div w:id="139734301">
              <w:marLeft w:val="-75"/>
              <w:marRight w:val="0"/>
              <w:marTop w:val="30"/>
              <w:marBottom w:val="30"/>
              <w:divBdr>
                <w:top w:val="none" w:sz="0" w:space="0" w:color="auto"/>
                <w:left w:val="none" w:sz="0" w:space="0" w:color="auto"/>
                <w:bottom w:val="none" w:sz="0" w:space="0" w:color="auto"/>
                <w:right w:val="none" w:sz="0" w:space="0" w:color="auto"/>
              </w:divBdr>
              <w:divsChild>
                <w:div w:id="143930616">
                  <w:marLeft w:val="0"/>
                  <w:marRight w:val="0"/>
                  <w:marTop w:val="0"/>
                  <w:marBottom w:val="0"/>
                  <w:divBdr>
                    <w:top w:val="none" w:sz="0" w:space="0" w:color="auto"/>
                    <w:left w:val="none" w:sz="0" w:space="0" w:color="auto"/>
                    <w:bottom w:val="none" w:sz="0" w:space="0" w:color="auto"/>
                    <w:right w:val="none" w:sz="0" w:space="0" w:color="auto"/>
                  </w:divBdr>
                  <w:divsChild>
                    <w:div w:id="743261272">
                      <w:marLeft w:val="0"/>
                      <w:marRight w:val="0"/>
                      <w:marTop w:val="0"/>
                      <w:marBottom w:val="0"/>
                      <w:divBdr>
                        <w:top w:val="none" w:sz="0" w:space="0" w:color="auto"/>
                        <w:left w:val="none" w:sz="0" w:space="0" w:color="auto"/>
                        <w:bottom w:val="none" w:sz="0" w:space="0" w:color="auto"/>
                        <w:right w:val="none" w:sz="0" w:space="0" w:color="auto"/>
                      </w:divBdr>
                    </w:div>
                  </w:divsChild>
                </w:div>
                <w:div w:id="927736723">
                  <w:marLeft w:val="0"/>
                  <w:marRight w:val="0"/>
                  <w:marTop w:val="0"/>
                  <w:marBottom w:val="0"/>
                  <w:divBdr>
                    <w:top w:val="none" w:sz="0" w:space="0" w:color="auto"/>
                    <w:left w:val="none" w:sz="0" w:space="0" w:color="auto"/>
                    <w:bottom w:val="none" w:sz="0" w:space="0" w:color="auto"/>
                    <w:right w:val="none" w:sz="0" w:space="0" w:color="auto"/>
                  </w:divBdr>
                  <w:divsChild>
                    <w:div w:id="314115364">
                      <w:marLeft w:val="0"/>
                      <w:marRight w:val="0"/>
                      <w:marTop w:val="0"/>
                      <w:marBottom w:val="0"/>
                      <w:divBdr>
                        <w:top w:val="none" w:sz="0" w:space="0" w:color="auto"/>
                        <w:left w:val="none" w:sz="0" w:space="0" w:color="auto"/>
                        <w:bottom w:val="none" w:sz="0" w:space="0" w:color="auto"/>
                        <w:right w:val="none" w:sz="0" w:space="0" w:color="auto"/>
                      </w:divBdr>
                    </w:div>
                  </w:divsChild>
                </w:div>
                <w:div w:id="1026642900">
                  <w:marLeft w:val="0"/>
                  <w:marRight w:val="0"/>
                  <w:marTop w:val="0"/>
                  <w:marBottom w:val="0"/>
                  <w:divBdr>
                    <w:top w:val="none" w:sz="0" w:space="0" w:color="auto"/>
                    <w:left w:val="none" w:sz="0" w:space="0" w:color="auto"/>
                    <w:bottom w:val="none" w:sz="0" w:space="0" w:color="auto"/>
                    <w:right w:val="none" w:sz="0" w:space="0" w:color="auto"/>
                  </w:divBdr>
                  <w:divsChild>
                    <w:div w:id="1329670422">
                      <w:marLeft w:val="0"/>
                      <w:marRight w:val="0"/>
                      <w:marTop w:val="0"/>
                      <w:marBottom w:val="0"/>
                      <w:divBdr>
                        <w:top w:val="none" w:sz="0" w:space="0" w:color="auto"/>
                        <w:left w:val="none" w:sz="0" w:space="0" w:color="auto"/>
                        <w:bottom w:val="none" w:sz="0" w:space="0" w:color="auto"/>
                        <w:right w:val="none" w:sz="0" w:space="0" w:color="auto"/>
                      </w:divBdr>
                    </w:div>
                  </w:divsChild>
                </w:div>
                <w:div w:id="476385979">
                  <w:marLeft w:val="0"/>
                  <w:marRight w:val="0"/>
                  <w:marTop w:val="0"/>
                  <w:marBottom w:val="0"/>
                  <w:divBdr>
                    <w:top w:val="none" w:sz="0" w:space="0" w:color="auto"/>
                    <w:left w:val="none" w:sz="0" w:space="0" w:color="auto"/>
                    <w:bottom w:val="none" w:sz="0" w:space="0" w:color="auto"/>
                    <w:right w:val="none" w:sz="0" w:space="0" w:color="auto"/>
                  </w:divBdr>
                  <w:divsChild>
                    <w:div w:id="8261837">
                      <w:marLeft w:val="0"/>
                      <w:marRight w:val="0"/>
                      <w:marTop w:val="0"/>
                      <w:marBottom w:val="0"/>
                      <w:divBdr>
                        <w:top w:val="none" w:sz="0" w:space="0" w:color="auto"/>
                        <w:left w:val="none" w:sz="0" w:space="0" w:color="auto"/>
                        <w:bottom w:val="none" w:sz="0" w:space="0" w:color="auto"/>
                        <w:right w:val="none" w:sz="0" w:space="0" w:color="auto"/>
                      </w:divBdr>
                    </w:div>
                  </w:divsChild>
                </w:div>
                <w:div w:id="179320100">
                  <w:marLeft w:val="0"/>
                  <w:marRight w:val="0"/>
                  <w:marTop w:val="0"/>
                  <w:marBottom w:val="0"/>
                  <w:divBdr>
                    <w:top w:val="none" w:sz="0" w:space="0" w:color="auto"/>
                    <w:left w:val="none" w:sz="0" w:space="0" w:color="auto"/>
                    <w:bottom w:val="none" w:sz="0" w:space="0" w:color="auto"/>
                    <w:right w:val="none" w:sz="0" w:space="0" w:color="auto"/>
                  </w:divBdr>
                  <w:divsChild>
                    <w:div w:id="563569474">
                      <w:marLeft w:val="0"/>
                      <w:marRight w:val="0"/>
                      <w:marTop w:val="0"/>
                      <w:marBottom w:val="0"/>
                      <w:divBdr>
                        <w:top w:val="none" w:sz="0" w:space="0" w:color="auto"/>
                        <w:left w:val="none" w:sz="0" w:space="0" w:color="auto"/>
                        <w:bottom w:val="none" w:sz="0" w:space="0" w:color="auto"/>
                        <w:right w:val="none" w:sz="0" w:space="0" w:color="auto"/>
                      </w:divBdr>
                    </w:div>
                  </w:divsChild>
                </w:div>
                <w:div w:id="1371225026">
                  <w:marLeft w:val="0"/>
                  <w:marRight w:val="0"/>
                  <w:marTop w:val="0"/>
                  <w:marBottom w:val="0"/>
                  <w:divBdr>
                    <w:top w:val="none" w:sz="0" w:space="0" w:color="auto"/>
                    <w:left w:val="none" w:sz="0" w:space="0" w:color="auto"/>
                    <w:bottom w:val="none" w:sz="0" w:space="0" w:color="auto"/>
                    <w:right w:val="none" w:sz="0" w:space="0" w:color="auto"/>
                  </w:divBdr>
                  <w:divsChild>
                    <w:div w:id="963732899">
                      <w:marLeft w:val="0"/>
                      <w:marRight w:val="0"/>
                      <w:marTop w:val="0"/>
                      <w:marBottom w:val="0"/>
                      <w:divBdr>
                        <w:top w:val="none" w:sz="0" w:space="0" w:color="auto"/>
                        <w:left w:val="none" w:sz="0" w:space="0" w:color="auto"/>
                        <w:bottom w:val="none" w:sz="0" w:space="0" w:color="auto"/>
                        <w:right w:val="none" w:sz="0" w:space="0" w:color="auto"/>
                      </w:divBdr>
                    </w:div>
                  </w:divsChild>
                </w:div>
                <w:div w:id="406418020">
                  <w:marLeft w:val="0"/>
                  <w:marRight w:val="0"/>
                  <w:marTop w:val="0"/>
                  <w:marBottom w:val="0"/>
                  <w:divBdr>
                    <w:top w:val="none" w:sz="0" w:space="0" w:color="auto"/>
                    <w:left w:val="none" w:sz="0" w:space="0" w:color="auto"/>
                    <w:bottom w:val="none" w:sz="0" w:space="0" w:color="auto"/>
                    <w:right w:val="none" w:sz="0" w:space="0" w:color="auto"/>
                  </w:divBdr>
                  <w:divsChild>
                    <w:div w:id="732627999">
                      <w:marLeft w:val="0"/>
                      <w:marRight w:val="0"/>
                      <w:marTop w:val="0"/>
                      <w:marBottom w:val="0"/>
                      <w:divBdr>
                        <w:top w:val="none" w:sz="0" w:space="0" w:color="auto"/>
                        <w:left w:val="none" w:sz="0" w:space="0" w:color="auto"/>
                        <w:bottom w:val="none" w:sz="0" w:space="0" w:color="auto"/>
                        <w:right w:val="none" w:sz="0" w:space="0" w:color="auto"/>
                      </w:divBdr>
                    </w:div>
                  </w:divsChild>
                </w:div>
                <w:div w:id="744760107">
                  <w:marLeft w:val="0"/>
                  <w:marRight w:val="0"/>
                  <w:marTop w:val="0"/>
                  <w:marBottom w:val="0"/>
                  <w:divBdr>
                    <w:top w:val="none" w:sz="0" w:space="0" w:color="auto"/>
                    <w:left w:val="none" w:sz="0" w:space="0" w:color="auto"/>
                    <w:bottom w:val="none" w:sz="0" w:space="0" w:color="auto"/>
                    <w:right w:val="none" w:sz="0" w:space="0" w:color="auto"/>
                  </w:divBdr>
                  <w:divsChild>
                    <w:div w:id="387922455">
                      <w:marLeft w:val="0"/>
                      <w:marRight w:val="0"/>
                      <w:marTop w:val="0"/>
                      <w:marBottom w:val="0"/>
                      <w:divBdr>
                        <w:top w:val="none" w:sz="0" w:space="0" w:color="auto"/>
                        <w:left w:val="none" w:sz="0" w:space="0" w:color="auto"/>
                        <w:bottom w:val="none" w:sz="0" w:space="0" w:color="auto"/>
                        <w:right w:val="none" w:sz="0" w:space="0" w:color="auto"/>
                      </w:divBdr>
                    </w:div>
                  </w:divsChild>
                </w:div>
                <w:div w:id="1161773535">
                  <w:marLeft w:val="0"/>
                  <w:marRight w:val="0"/>
                  <w:marTop w:val="0"/>
                  <w:marBottom w:val="0"/>
                  <w:divBdr>
                    <w:top w:val="none" w:sz="0" w:space="0" w:color="auto"/>
                    <w:left w:val="none" w:sz="0" w:space="0" w:color="auto"/>
                    <w:bottom w:val="none" w:sz="0" w:space="0" w:color="auto"/>
                    <w:right w:val="none" w:sz="0" w:space="0" w:color="auto"/>
                  </w:divBdr>
                  <w:divsChild>
                    <w:div w:id="1018890219">
                      <w:marLeft w:val="0"/>
                      <w:marRight w:val="0"/>
                      <w:marTop w:val="0"/>
                      <w:marBottom w:val="0"/>
                      <w:divBdr>
                        <w:top w:val="none" w:sz="0" w:space="0" w:color="auto"/>
                        <w:left w:val="none" w:sz="0" w:space="0" w:color="auto"/>
                        <w:bottom w:val="none" w:sz="0" w:space="0" w:color="auto"/>
                        <w:right w:val="none" w:sz="0" w:space="0" w:color="auto"/>
                      </w:divBdr>
                    </w:div>
                  </w:divsChild>
                </w:div>
                <w:div w:id="1047879407">
                  <w:marLeft w:val="0"/>
                  <w:marRight w:val="0"/>
                  <w:marTop w:val="0"/>
                  <w:marBottom w:val="0"/>
                  <w:divBdr>
                    <w:top w:val="none" w:sz="0" w:space="0" w:color="auto"/>
                    <w:left w:val="none" w:sz="0" w:space="0" w:color="auto"/>
                    <w:bottom w:val="none" w:sz="0" w:space="0" w:color="auto"/>
                    <w:right w:val="none" w:sz="0" w:space="0" w:color="auto"/>
                  </w:divBdr>
                  <w:divsChild>
                    <w:div w:id="434593980">
                      <w:marLeft w:val="0"/>
                      <w:marRight w:val="0"/>
                      <w:marTop w:val="0"/>
                      <w:marBottom w:val="0"/>
                      <w:divBdr>
                        <w:top w:val="none" w:sz="0" w:space="0" w:color="auto"/>
                        <w:left w:val="none" w:sz="0" w:space="0" w:color="auto"/>
                        <w:bottom w:val="none" w:sz="0" w:space="0" w:color="auto"/>
                        <w:right w:val="none" w:sz="0" w:space="0" w:color="auto"/>
                      </w:divBdr>
                    </w:div>
                  </w:divsChild>
                </w:div>
                <w:div w:id="983896155">
                  <w:marLeft w:val="0"/>
                  <w:marRight w:val="0"/>
                  <w:marTop w:val="0"/>
                  <w:marBottom w:val="0"/>
                  <w:divBdr>
                    <w:top w:val="none" w:sz="0" w:space="0" w:color="auto"/>
                    <w:left w:val="none" w:sz="0" w:space="0" w:color="auto"/>
                    <w:bottom w:val="none" w:sz="0" w:space="0" w:color="auto"/>
                    <w:right w:val="none" w:sz="0" w:space="0" w:color="auto"/>
                  </w:divBdr>
                  <w:divsChild>
                    <w:div w:id="523861332">
                      <w:marLeft w:val="0"/>
                      <w:marRight w:val="0"/>
                      <w:marTop w:val="0"/>
                      <w:marBottom w:val="0"/>
                      <w:divBdr>
                        <w:top w:val="none" w:sz="0" w:space="0" w:color="auto"/>
                        <w:left w:val="none" w:sz="0" w:space="0" w:color="auto"/>
                        <w:bottom w:val="none" w:sz="0" w:space="0" w:color="auto"/>
                        <w:right w:val="none" w:sz="0" w:space="0" w:color="auto"/>
                      </w:divBdr>
                    </w:div>
                  </w:divsChild>
                </w:div>
                <w:div w:id="1243828773">
                  <w:marLeft w:val="0"/>
                  <w:marRight w:val="0"/>
                  <w:marTop w:val="0"/>
                  <w:marBottom w:val="0"/>
                  <w:divBdr>
                    <w:top w:val="none" w:sz="0" w:space="0" w:color="auto"/>
                    <w:left w:val="none" w:sz="0" w:space="0" w:color="auto"/>
                    <w:bottom w:val="none" w:sz="0" w:space="0" w:color="auto"/>
                    <w:right w:val="none" w:sz="0" w:space="0" w:color="auto"/>
                  </w:divBdr>
                  <w:divsChild>
                    <w:div w:id="20649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281119">
          <w:marLeft w:val="0"/>
          <w:marRight w:val="0"/>
          <w:marTop w:val="0"/>
          <w:marBottom w:val="0"/>
          <w:divBdr>
            <w:top w:val="none" w:sz="0" w:space="0" w:color="auto"/>
            <w:left w:val="none" w:sz="0" w:space="0" w:color="auto"/>
            <w:bottom w:val="none" w:sz="0" w:space="0" w:color="auto"/>
            <w:right w:val="none" w:sz="0" w:space="0" w:color="auto"/>
          </w:divBdr>
        </w:div>
        <w:div w:id="781461826">
          <w:marLeft w:val="0"/>
          <w:marRight w:val="0"/>
          <w:marTop w:val="0"/>
          <w:marBottom w:val="0"/>
          <w:divBdr>
            <w:top w:val="none" w:sz="0" w:space="0" w:color="auto"/>
            <w:left w:val="none" w:sz="0" w:space="0" w:color="auto"/>
            <w:bottom w:val="none" w:sz="0" w:space="0" w:color="auto"/>
            <w:right w:val="none" w:sz="0" w:space="0" w:color="auto"/>
          </w:divBdr>
        </w:div>
        <w:div w:id="1694652233">
          <w:marLeft w:val="0"/>
          <w:marRight w:val="0"/>
          <w:marTop w:val="0"/>
          <w:marBottom w:val="0"/>
          <w:divBdr>
            <w:top w:val="none" w:sz="0" w:space="0" w:color="auto"/>
            <w:left w:val="none" w:sz="0" w:space="0" w:color="auto"/>
            <w:bottom w:val="none" w:sz="0" w:space="0" w:color="auto"/>
            <w:right w:val="none" w:sz="0" w:space="0" w:color="auto"/>
          </w:divBdr>
        </w:div>
        <w:div w:id="776290469">
          <w:marLeft w:val="0"/>
          <w:marRight w:val="0"/>
          <w:marTop w:val="0"/>
          <w:marBottom w:val="0"/>
          <w:divBdr>
            <w:top w:val="none" w:sz="0" w:space="0" w:color="auto"/>
            <w:left w:val="none" w:sz="0" w:space="0" w:color="auto"/>
            <w:bottom w:val="none" w:sz="0" w:space="0" w:color="auto"/>
            <w:right w:val="none" w:sz="0" w:space="0" w:color="auto"/>
          </w:divBdr>
        </w:div>
        <w:div w:id="1389916054">
          <w:marLeft w:val="0"/>
          <w:marRight w:val="0"/>
          <w:marTop w:val="0"/>
          <w:marBottom w:val="0"/>
          <w:divBdr>
            <w:top w:val="none" w:sz="0" w:space="0" w:color="auto"/>
            <w:left w:val="none" w:sz="0" w:space="0" w:color="auto"/>
            <w:bottom w:val="none" w:sz="0" w:space="0" w:color="auto"/>
            <w:right w:val="none" w:sz="0" w:space="0" w:color="auto"/>
          </w:divBdr>
          <w:divsChild>
            <w:div w:id="999695848">
              <w:marLeft w:val="-75"/>
              <w:marRight w:val="0"/>
              <w:marTop w:val="30"/>
              <w:marBottom w:val="30"/>
              <w:divBdr>
                <w:top w:val="none" w:sz="0" w:space="0" w:color="auto"/>
                <w:left w:val="none" w:sz="0" w:space="0" w:color="auto"/>
                <w:bottom w:val="none" w:sz="0" w:space="0" w:color="auto"/>
                <w:right w:val="none" w:sz="0" w:space="0" w:color="auto"/>
              </w:divBdr>
              <w:divsChild>
                <w:div w:id="1871184413">
                  <w:marLeft w:val="0"/>
                  <w:marRight w:val="0"/>
                  <w:marTop w:val="0"/>
                  <w:marBottom w:val="0"/>
                  <w:divBdr>
                    <w:top w:val="none" w:sz="0" w:space="0" w:color="auto"/>
                    <w:left w:val="none" w:sz="0" w:space="0" w:color="auto"/>
                    <w:bottom w:val="none" w:sz="0" w:space="0" w:color="auto"/>
                    <w:right w:val="none" w:sz="0" w:space="0" w:color="auto"/>
                  </w:divBdr>
                  <w:divsChild>
                    <w:div w:id="318463045">
                      <w:marLeft w:val="0"/>
                      <w:marRight w:val="0"/>
                      <w:marTop w:val="0"/>
                      <w:marBottom w:val="0"/>
                      <w:divBdr>
                        <w:top w:val="none" w:sz="0" w:space="0" w:color="auto"/>
                        <w:left w:val="none" w:sz="0" w:space="0" w:color="auto"/>
                        <w:bottom w:val="none" w:sz="0" w:space="0" w:color="auto"/>
                        <w:right w:val="none" w:sz="0" w:space="0" w:color="auto"/>
                      </w:divBdr>
                    </w:div>
                  </w:divsChild>
                </w:div>
                <w:div w:id="586694421">
                  <w:marLeft w:val="0"/>
                  <w:marRight w:val="0"/>
                  <w:marTop w:val="0"/>
                  <w:marBottom w:val="0"/>
                  <w:divBdr>
                    <w:top w:val="none" w:sz="0" w:space="0" w:color="auto"/>
                    <w:left w:val="none" w:sz="0" w:space="0" w:color="auto"/>
                    <w:bottom w:val="none" w:sz="0" w:space="0" w:color="auto"/>
                    <w:right w:val="none" w:sz="0" w:space="0" w:color="auto"/>
                  </w:divBdr>
                  <w:divsChild>
                    <w:div w:id="585723522">
                      <w:marLeft w:val="0"/>
                      <w:marRight w:val="0"/>
                      <w:marTop w:val="0"/>
                      <w:marBottom w:val="0"/>
                      <w:divBdr>
                        <w:top w:val="none" w:sz="0" w:space="0" w:color="auto"/>
                        <w:left w:val="none" w:sz="0" w:space="0" w:color="auto"/>
                        <w:bottom w:val="none" w:sz="0" w:space="0" w:color="auto"/>
                        <w:right w:val="none" w:sz="0" w:space="0" w:color="auto"/>
                      </w:divBdr>
                    </w:div>
                  </w:divsChild>
                </w:div>
                <w:div w:id="143355216">
                  <w:marLeft w:val="0"/>
                  <w:marRight w:val="0"/>
                  <w:marTop w:val="0"/>
                  <w:marBottom w:val="0"/>
                  <w:divBdr>
                    <w:top w:val="none" w:sz="0" w:space="0" w:color="auto"/>
                    <w:left w:val="none" w:sz="0" w:space="0" w:color="auto"/>
                    <w:bottom w:val="none" w:sz="0" w:space="0" w:color="auto"/>
                    <w:right w:val="none" w:sz="0" w:space="0" w:color="auto"/>
                  </w:divBdr>
                  <w:divsChild>
                    <w:div w:id="433979609">
                      <w:marLeft w:val="0"/>
                      <w:marRight w:val="0"/>
                      <w:marTop w:val="0"/>
                      <w:marBottom w:val="0"/>
                      <w:divBdr>
                        <w:top w:val="none" w:sz="0" w:space="0" w:color="auto"/>
                        <w:left w:val="none" w:sz="0" w:space="0" w:color="auto"/>
                        <w:bottom w:val="none" w:sz="0" w:space="0" w:color="auto"/>
                        <w:right w:val="none" w:sz="0" w:space="0" w:color="auto"/>
                      </w:divBdr>
                    </w:div>
                  </w:divsChild>
                </w:div>
                <w:div w:id="1922635039">
                  <w:marLeft w:val="0"/>
                  <w:marRight w:val="0"/>
                  <w:marTop w:val="0"/>
                  <w:marBottom w:val="0"/>
                  <w:divBdr>
                    <w:top w:val="none" w:sz="0" w:space="0" w:color="auto"/>
                    <w:left w:val="none" w:sz="0" w:space="0" w:color="auto"/>
                    <w:bottom w:val="none" w:sz="0" w:space="0" w:color="auto"/>
                    <w:right w:val="none" w:sz="0" w:space="0" w:color="auto"/>
                  </w:divBdr>
                  <w:divsChild>
                    <w:div w:id="1358433757">
                      <w:marLeft w:val="0"/>
                      <w:marRight w:val="0"/>
                      <w:marTop w:val="0"/>
                      <w:marBottom w:val="0"/>
                      <w:divBdr>
                        <w:top w:val="none" w:sz="0" w:space="0" w:color="auto"/>
                        <w:left w:val="none" w:sz="0" w:space="0" w:color="auto"/>
                        <w:bottom w:val="none" w:sz="0" w:space="0" w:color="auto"/>
                        <w:right w:val="none" w:sz="0" w:space="0" w:color="auto"/>
                      </w:divBdr>
                    </w:div>
                  </w:divsChild>
                </w:div>
                <w:div w:id="1709137031">
                  <w:marLeft w:val="0"/>
                  <w:marRight w:val="0"/>
                  <w:marTop w:val="0"/>
                  <w:marBottom w:val="0"/>
                  <w:divBdr>
                    <w:top w:val="none" w:sz="0" w:space="0" w:color="auto"/>
                    <w:left w:val="none" w:sz="0" w:space="0" w:color="auto"/>
                    <w:bottom w:val="none" w:sz="0" w:space="0" w:color="auto"/>
                    <w:right w:val="none" w:sz="0" w:space="0" w:color="auto"/>
                  </w:divBdr>
                  <w:divsChild>
                    <w:div w:id="1500316965">
                      <w:marLeft w:val="0"/>
                      <w:marRight w:val="0"/>
                      <w:marTop w:val="0"/>
                      <w:marBottom w:val="0"/>
                      <w:divBdr>
                        <w:top w:val="none" w:sz="0" w:space="0" w:color="auto"/>
                        <w:left w:val="none" w:sz="0" w:space="0" w:color="auto"/>
                        <w:bottom w:val="none" w:sz="0" w:space="0" w:color="auto"/>
                        <w:right w:val="none" w:sz="0" w:space="0" w:color="auto"/>
                      </w:divBdr>
                    </w:div>
                  </w:divsChild>
                </w:div>
                <w:div w:id="1292782033">
                  <w:marLeft w:val="0"/>
                  <w:marRight w:val="0"/>
                  <w:marTop w:val="0"/>
                  <w:marBottom w:val="0"/>
                  <w:divBdr>
                    <w:top w:val="none" w:sz="0" w:space="0" w:color="auto"/>
                    <w:left w:val="none" w:sz="0" w:space="0" w:color="auto"/>
                    <w:bottom w:val="none" w:sz="0" w:space="0" w:color="auto"/>
                    <w:right w:val="none" w:sz="0" w:space="0" w:color="auto"/>
                  </w:divBdr>
                  <w:divsChild>
                    <w:div w:id="1522083634">
                      <w:marLeft w:val="0"/>
                      <w:marRight w:val="0"/>
                      <w:marTop w:val="0"/>
                      <w:marBottom w:val="0"/>
                      <w:divBdr>
                        <w:top w:val="none" w:sz="0" w:space="0" w:color="auto"/>
                        <w:left w:val="none" w:sz="0" w:space="0" w:color="auto"/>
                        <w:bottom w:val="none" w:sz="0" w:space="0" w:color="auto"/>
                        <w:right w:val="none" w:sz="0" w:space="0" w:color="auto"/>
                      </w:divBdr>
                    </w:div>
                  </w:divsChild>
                </w:div>
                <w:div w:id="1822306855">
                  <w:marLeft w:val="0"/>
                  <w:marRight w:val="0"/>
                  <w:marTop w:val="0"/>
                  <w:marBottom w:val="0"/>
                  <w:divBdr>
                    <w:top w:val="none" w:sz="0" w:space="0" w:color="auto"/>
                    <w:left w:val="none" w:sz="0" w:space="0" w:color="auto"/>
                    <w:bottom w:val="none" w:sz="0" w:space="0" w:color="auto"/>
                    <w:right w:val="none" w:sz="0" w:space="0" w:color="auto"/>
                  </w:divBdr>
                  <w:divsChild>
                    <w:div w:id="1683849001">
                      <w:marLeft w:val="0"/>
                      <w:marRight w:val="0"/>
                      <w:marTop w:val="0"/>
                      <w:marBottom w:val="0"/>
                      <w:divBdr>
                        <w:top w:val="none" w:sz="0" w:space="0" w:color="auto"/>
                        <w:left w:val="none" w:sz="0" w:space="0" w:color="auto"/>
                        <w:bottom w:val="none" w:sz="0" w:space="0" w:color="auto"/>
                        <w:right w:val="none" w:sz="0" w:space="0" w:color="auto"/>
                      </w:divBdr>
                    </w:div>
                  </w:divsChild>
                </w:div>
                <w:div w:id="1289817356">
                  <w:marLeft w:val="0"/>
                  <w:marRight w:val="0"/>
                  <w:marTop w:val="0"/>
                  <w:marBottom w:val="0"/>
                  <w:divBdr>
                    <w:top w:val="none" w:sz="0" w:space="0" w:color="auto"/>
                    <w:left w:val="none" w:sz="0" w:space="0" w:color="auto"/>
                    <w:bottom w:val="none" w:sz="0" w:space="0" w:color="auto"/>
                    <w:right w:val="none" w:sz="0" w:space="0" w:color="auto"/>
                  </w:divBdr>
                  <w:divsChild>
                    <w:div w:id="324548670">
                      <w:marLeft w:val="0"/>
                      <w:marRight w:val="0"/>
                      <w:marTop w:val="0"/>
                      <w:marBottom w:val="0"/>
                      <w:divBdr>
                        <w:top w:val="none" w:sz="0" w:space="0" w:color="auto"/>
                        <w:left w:val="none" w:sz="0" w:space="0" w:color="auto"/>
                        <w:bottom w:val="none" w:sz="0" w:space="0" w:color="auto"/>
                        <w:right w:val="none" w:sz="0" w:space="0" w:color="auto"/>
                      </w:divBdr>
                    </w:div>
                  </w:divsChild>
                </w:div>
                <w:div w:id="1427188595">
                  <w:marLeft w:val="0"/>
                  <w:marRight w:val="0"/>
                  <w:marTop w:val="0"/>
                  <w:marBottom w:val="0"/>
                  <w:divBdr>
                    <w:top w:val="none" w:sz="0" w:space="0" w:color="auto"/>
                    <w:left w:val="none" w:sz="0" w:space="0" w:color="auto"/>
                    <w:bottom w:val="none" w:sz="0" w:space="0" w:color="auto"/>
                    <w:right w:val="none" w:sz="0" w:space="0" w:color="auto"/>
                  </w:divBdr>
                  <w:divsChild>
                    <w:div w:id="94519703">
                      <w:marLeft w:val="0"/>
                      <w:marRight w:val="0"/>
                      <w:marTop w:val="0"/>
                      <w:marBottom w:val="0"/>
                      <w:divBdr>
                        <w:top w:val="none" w:sz="0" w:space="0" w:color="auto"/>
                        <w:left w:val="none" w:sz="0" w:space="0" w:color="auto"/>
                        <w:bottom w:val="none" w:sz="0" w:space="0" w:color="auto"/>
                        <w:right w:val="none" w:sz="0" w:space="0" w:color="auto"/>
                      </w:divBdr>
                    </w:div>
                  </w:divsChild>
                </w:div>
                <w:div w:id="1352561477">
                  <w:marLeft w:val="0"/>
                  <w:marRight w:val="0"/>
                  <w:marTop w:val="0"/>
                  <w:marBottom w:val="0"/>
                  <w:divBdr>
                    <w:top w:val="none" w:sz="0" w:space="0" w:color="auto"/>
                    <w:left w:val="none" w:sz="0" w:space="0" w:color="auto"/>
                    <w:bottom w:val="none" w:sz="0" w:space="0" w:color="auto"/>
                    <w:right w:val="none" w:sz="0" w:space="0" w:color="auto"/>
                  </w:divBdr>
                  <w:divsChild>
                    <w:div w:id="1771854283">
                      <w:marLeft w:val="0"/>
                      <w:marRight w:val="0"/>
                      <w:marTop w:val="0"/>
                      <w:marBottom w:val="0"/>
                      <w:divBdr>
                        <w:top w:val="none" w:sz="0" w:space="0" w:color="auto"/>
                        <w:left w:val="none" w:sz="0" w:space="0" w:color="auto"/>
                        <w:bottom w:val="none" w:sz="0" w:space="0" w:color="auto"/>
                        <w:right w:val="none" w:sz="0" w:space="0" w:color="auto"/>
                      </w:divBdr>
                    </w:div>
                  </w:divsChild>
                </w:div>
                <w:div w:id="1872960491">
                  <w:marLeft w:val="0"/>
                  <w:marRight w:val="0"/>
                  <w:marTop w:val="0"/>
                  <w:marBottom w:val="0"/>
                  <w:divBdr>
                    <w:top w:val="none" w:sz="0" w:space="0" w:color="auto"/>
                    <w:left w:val="none" w:sz="0" w:space="0" w:color="auto"/>
                    <w:bottom w:val="none" w:sz="0" w:space="0" w:color="auto"/>
                    <w:right w:val="none" w:sz="0" w:space="0" w:color="auto"/>
                  </w:divBdr>
                  <w:divsChild>
                    <w:div w:id="1411805438">
                      <w:marLeft w:val="0"/>
                      <w:marRight w:val="0"/>
                      <w:marTop w:val="0"/>
                      <w:marBottom w:val="0"/>
                      <w:divBdr>
                        <w:top w:val="none" w:sz="0" w:space="0" w:color="auto"/>
                        <w:left w:val="none" w:sz="0" w:space="0" w:color="auto"/>
                        <w:bottom w:val="none" w:sz="0" w:space="0" w:color="auto"/>
                        <w:right w:val="none" w:sz="0" w:space="0" w:color="auto"/>
                      </w:divBdr>
                    </w:div>
                  </w:divsChild>
                </w:div>
                <w:div w:id="283780515">
                  <w:marLeft w:val="0"/>
                  <w:marRight w:val="0"/>
                  <w:marTop w:val="0"/>
                  <w:marBottom w:val="0"/>
                  <w:divBdr>
                    <w:top w:val="none" w:sz="0" w:space="0" w:color="auto"/>
                    <w:left w:val="none" w:sz="0" w:space="0" w:color="auto"/>
                    <w:bottom w:val="none" w:sz="0" w:space="0" w:color="auto"/>
                    <w:right w:val="none" w:sz="0" w:space="0" w:color="auto"/>
                  </w:divBdr>
                  <w:divsChild>
                    <w:div w:id="4986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787583">
          <w:marLeft w:val="0"/>
          <w:marRight w:val="0"/>
          <w:marTop w:val="0"/>
          <w:marBottom w:val="0"/>
          <w:divBdr>
            <w:top w:val="none" w:sz="0" w:space="0" w:color="auto"/>
            <w:left w:val="none" w:sz="0" w:space="0" w:color="auto"/>
            <w:bottom w:val="none" w:sz="0" w:space="0" w:color="auto"/>
            <w:right w:val="none" w:sz="0" w:space="0" w:color="auto"/>
          </w:divBdr>
        </w:div>
        <w:div w:id="1530487886">
          <w:marLeft w:val="0"/>
          <w:marRight w:val="0"/>
          <w:marTop w:val="0"/>
          <w:marBottom w:val="0"/>
          <w:divBdr>
            <w:top w:val="none" w:sz="0" w:space="0" w:color="auto"/>
            <w:left w:val="none" w:sz="0" w:space="0" w:color="auto"/>
            <w:bottom w:val="none" w:sz="0" w:space="0" w:color="auto"/>
            <w:right w:val="none" w:sz="0" w:space="0" w:color="auto"/>
          </w:divBdr>
        </w:div>
        <w:div w:id="451248077">
          <w:marLeft w:val="0"/>
          <w:marRight w:val="0"/>
          <w:marTop w:val="0"/>
          <w:marBottom w:val="0"/>
          <w:divBdr>
            <w:top w:val="none" w:sz="0" w:space="0" w:color="auto"/>
            <w:left w:val="none" w:sz="0" w:space="0" w:color="auto"/>
            <w:bottom w:val="none" w:sz="0" w:space="0" w:color="auto"/>
            <w:right w:val="none" w:sz="0" w:space="0" w:color="auto"/>
          </w:divBdr>
        </w:div>
        <w:div w:id="483008320">
          <w:marLeft w:val="0"/>
          <w:marRight w:val="0"/>
          <w:marTop w:val="0"/>
          <w:marBottom w:val="0"/>
          <w:divBdr>
            <w:top w:val="none" w:sz="0" w:space="0" w:color="auto"/>
            <w:left w:val="none" w:sz="0" w:space="0" w:color="auto"/>
            <w:bottom w:val="none" w:sz="0" w:space="0" w:color="auto"/>
            <w:right w:val="none" w:sz="0" w:space="0" w:color="auto"/>
          </w:divBdr>
        </w:div>
        <w:div w:id="1753311875">
          <w:marLeft w:val="0"/>
          <w:marRight w:val="0"/>
          <w:marTop w:val="0"/>
          <w:marBottom w:val="0"/>
          <w:divBdr>
            <w:top w:val="none" w:sz="0" w:space="0" w:color="auto"/>
            <w:left w:val="none" w:sz="0" w:space="0" w:color="auto"/>
            <w:bottom w:val="none" w:sz="0" w:space="0" w:color="auto"/>
            <w:right w:val="none" w:sz="0" w:space="0" w:color="auto"/>
          </w:divBdr>
        </w:div>
        <w:div w:id="1419055664">
          <w:marLeft w:val="0"/>
          <w:marRight w:val="0"/>
          <w:marTop w:val="0"/>
          <w:marBottom w:val="0"/>
          <w:divBdr>
            <w:top w:val="none" w:sz="0" w:space="0" w:color="auto"/>
            <w:left w:val="none" w:sz="0" w:space="0" w:color="auto"/>
            <w:bottom w:val="none" w:sz="0" w:space="0" w:color="auto"/>
            <w:right w:val="none" w:sz="0" w:space="0" w:color="auto"/>
          </w:divBdr>
        </w:div>
        <w:div w:id="1404067068">
          <w:marLeft w:val="0"/>
          <w:marRight w:val="0"/>
          <w:marTop w:val="0"/>
          <w:marBottom w:val="0"/>
          <w:divBdr>
            <w:top w:val="none" w:sz="0" w:space="0" w:color="auto"/>
            <w:left w:val="none" w:sz="0" w:space="0" w:color="auto"/>
            <w:bottom w:val="none" w:sz="0" w:space="0" w:color="auto"/>
            <w:right w:val="none" w:sz="0" w:space="0" w:color="auto"/>
          </w:divBdr>
        </w:div>
        <w:div w:id="1014573152">
          <w:marLeft w:val="0"/>
          <w:marRight w:val="0"/>
          <w:marTop w:val="0"/>
          <w:marBottom w:val="0"/>
          <w:divBdr>
            <w:top w:val="none" w:sz="0" w:space="0" w:color="auto"/>
            <w:left w:val="none" w:sz="0" w:space="0" w:color="auto"/>
            <w:bottom w:val="none" w:sz="0" w:space="0" w:color="auto"/>
            <w:right w:val="none" w:sz="0" w:space="0" w:color="auto"/>
          </w:divBdr>
          <w:divsChild>
            <w:div w:id="1632131073">
              <w:marLeft w:val="-75"/>
              <w:marRight w:val="0"/>
              <w:marTop w:val="30"/>
              <w:marBottom w:val="30"/>
              <w:divBdr>
                <w:top w:val="none" w:sz="0" w:space="0" w:color="auto"/>
                <w:left w:val="none" w:sz="0" w:space="0" w:color="auto"/>
                <w:bottom w:val="none" w:sz="0" w:space="0" w:color="auto"/>
                <w:right w:val="none" w:sz="0" w:space="0" w:color="auto"/>
              </w:divBdr>
              <w:divsChild>
                <w:div w:id="1861579280">
                  <w:marLeft w:val="0"/>
                  <w:marRight w:val="0"/>
                  <w:marTop w:val="0"/>
                  <w:marBottom w:val="0"/>
                  <w:divBdr>
                    <w:top w:val="none" w:sz="0" w:space="0" w:color="auto"/>
                    <w:left w:val="none" w:sz="0" w:space="0" w:color="auto"/>
                    <w:bottom w:val="none" w:sz="0" w:space="0" w:color="auto"/>
                    <w:right w:val="none" w:sz="0" w:space="0" w:color="auto"/>
                  </w:divBdr>
                  <w:divsChild>
                    <w:div w:id="1169322171">
                      <w:marLeft w:val="0"/>
                      <w:marRight w:val="0"/>
                      <w:marTop w:val="0"/>
                      <w:marBottom w:val="0"/>
                      <w:divBdr>
                        <w:top w:val="none" w:sz="0" w:space="0" w:color="auto"/>
                        <w:left w:val="none" w:sz="0" w:space="0" w:color="auto"/>
                        <w:bottom w:val="none" w:sz="0" w:space="0" w:color="auto"/>
                        <w:right w:val="none" w:sz="0" w:space="0" w:color="auto"/>
                      </w:divBdr>
                    </w:div>
                  </w:divsChild>
                </w:div>
                <w:div w:id="1229728986">
                  <w:marLeft w:val="0"/>
                  <w:marRight w:val="0"/>
                  <w:marTop w:val="0"/>
                  <w:marBottom w:val="0"/>
                  <w:divBdr>
                    <w:top w:val="none" w:sz="0" w:space="0" w:color="auto"/>
                    <w:left w:val="none" w:sz="0" w:space="0" w:color="auto"/>
                    <w:bottom w:val="none" w:sz="0" w:space="0" w:color="auto"/>
                    <w:right w:val="none" w:sz="0" w:space="0" w:color="auto"/>
                  </w:divBdr>
                  <w:divsChild>
                    <w:div w:id="1815872204">
                      <w:marLeft w:val="0"/>
                      <w:marRight w:val="0"/>
                      <w:marTop w:val="0"/>
                      <w:marBottom w:val="0"/>
                      <w:divBdr>
                        <w:top w:val="none" w:sz="0" w:space="0" w:color="auto"/>
                        <w:left w:val="none" w:sz="0" w:space="0" w:color="auto"/>
                        <w:bottom w:val="none" w:sz="0" w:space="0" w:color="auto"/>
                        <w:right w:val="none" w:sz="0" w:space="0" w:color="auto"/>
                      </w:divBdr>
                    </w:div>
                  </w:divsChild>
                </w:div>
                <w:div w:id="21710077">
                  <w:marLeft w:val="0"/>
                  <w:marRight w:val="0"/>
                  <w:marTop w:val="0"/>
                  <w:marBottom w:val="0"/>
                  <w:divBdr>
                    <w:top w:val="none" w:sz="0" w:space="0" w:color="auto"/>
                    <w:left w:val="none" w:sz="0" w:space="0" w:color="auto"/>
                    <w:bottom w:val="none" w:sz="0" w:space="0" w:color="auto"/>
                    <w:right w:val="none" w:sz="0" w:space="0" w:color="auto"/>
                  </w:divBdr>
                  <w:divsChild>
                    <w:div w:id="785661830">
                      <w:marLeft w:val="0"/>
                      <w:marRight w:val="0"/>
                      <w:marTop w:val="0"/>
                      <w:marBottom w:val="0"/>
                      <w:divBdr>
                        <w:top w:val="none" w:sz="0" w:space="0" w:color="auto"/>
                        <w:left w:val="none" w:sz="0" w:space="0" w:color="auto"/>
                        <w:bottom w:val="none" w:sz="0" w:space="0" w:color="auto"/>
                        <w:right w:val="none" w:sz="0" w:space="0" w:color="auto"/>
                      </w:divBdr>
                    </w:div>
                  </w:divsChild>
                </w:div>
                <w:div w:id="344524763">
                  <w:marLeft w:val="0"/>
                  <w:marRight w:val="0"/>
                  <w:marTop w:val="0"/>
                  <w:marBottom w:val="0"/>
                  <w:divBdr>
                    <w:top w:val="none" w:sz="0" w:space="0" w:color="auto"/>
                    <w:left w:val="none" w:sz="0" w:space="0" w:color="auto"/>
                    <w:bottom w:val="none" w:sz="0" w:space="0" w:color="auto"/>
                    <w:right w:val="none" w:sz="0" w:space="0" w:color="auto"/>
                  </w:divBdr>
                  <w:divsChild>
                    <w:div w:id="1196893460">
                      <w:marLeft w:val="0"/>
                      <w:marRight w:val="0"/>
                      <w:marTop w:val="0"/>
                      <w:marBottom w:val="0"/>
                      <w:divBdr>
                        <w:top w:val="none" w:sz="0" w:space="0" w:color="auto"/>
                        <w:left w:val="none" w:sz="0" w:space="0" w:color="auto"/>
                        <w:bottom w:val="none" w:sz="0" w:space="0" w:color="auto"/>
                        <w:right w:val="none" w:sz="0" w:space="0" w:color="auto"/>
                      </w:divBdr>
                    </w:div>
                  </w:divsChild>
                </w:div>
                <w:div w:id="1123616954">
                  <w:marLeft w:val="0"/>
                  <w:marRight w:val="0"/>
                  <w:marTop w:val="0"/>
                  <w:marBottom w:val="0"/>
                  <w:divBdr>
                    <w:top w:val="none" w:sz="0" w:space="0" w:color="auto"/>
                    <w:left w:val="none" w:sz="0" w:space="0" w:color="auto"/>
                    <w:bottom w:val="none" w:sz="0" w:space="0" w:color="auto"/>
                    <w:right w:val="none" w:sz="0" w:space="0" w:color="auto"/>
                  </w:divBdr>
                  <w:divsChild>
                    <w:div w:id="1541820737">
                      <w:marLeft w:val="0"/>
                      <w:marRight w:val="0"/>
                      <w:marTop w:val="0"/>
                      <w:marBottom w:val="0"/>
                      <w:divBdr>
                        <w:top w:val="none" w:sz="0" w:space="0" w:color="auto"/>
                        <w:left w:val="none" w:sz="0" w:space="0" w:color="auto"/>
                        <w:bottom w:val="none" w:sz="0" w:space="0" w:color="auto"/>
                        <w:right w:val="none" w:sz="0" w:space="0" w:color="auto"/>
                      </w:divBdr>
                    </w:div>
                  </w:divsChild>
                </w:div>
                <w:div w:id="1711110875">
                  <w:marLeft w:val="0"/>
                  <w:marRight w:val="0"/>
                  <w:marTop w:val="0"/>
                  <w:marBottom w:val="0"/>
                  <w:divBdr>
                    <w:top w:val="none" w:sz="0" w:space="0" w:color="auto"/>
                    <w:left w:val="none" w:sz="0" w:space="0" w:color="auto"/>
                    <w:bottom w:val="none" w:sz="0" w:space="0" w:color="auto"/>
                    <w:right w:val="none" w:sz="0" w:space="0" w:color="auto"/>
                  </w:divBdr>
                  <w:divsChild>
                    <w:div w:id="1164932060">
                      <w:marLeft w:val="0"/>
                      <w:marRight w:val="0"/>
                      <w:marTop w:val="0"/>
                      <w:marBottom w:val="0"/>
                      <w:divBdr>
                        <w:top w:val="none" w:sz="0" w:space="0" w:color="auto"/>
                        <w:left w:val="none" w:sz="0" w:space="0" w:color="auto"/>
                        <w:bottom w:val="none" w:sz="0" w:space="0" w:color="auto"/>
                        <w:right w:val="none" w:sz="0" w:space="0" w:color="auto"/>
                      </w:divBdr>
                    </w:div>
                  </w:divsChild>
                </w:div>
                <w:div w:id="1679458002">
                  <w:marLeft w:val="0"/>
                  <w:marRight w:val="0"/>
                  <w:marTop w:val="0"/>
                  <w:marBottom w:val="0"/>
                  <w:divBdr>
                    <w:top w:val="none" w:sz="0" w:space="0" w:color="auto"/>
                    <w:left w:val="none" w:sz="0" w:space="0" w:color="auto"/>
                    <w:bottom w:val="none" w:sz="0" w:space="0" w:color="auto"/>
                    <w:right w:val="none" w:sz="0" w:space="0" w:color="auto"/>
                  </w:divBdr>
                  <w:divsChild>
                    <w:div w:id="1598630874">
                      <w:marLeft w:val="0"/>
                      <w:marRight w:val="0"/>
                      <w:marTop w:val="0"/>
                      <w:marBottom w:val="0"/>
                      <w:divBdr>
                        <w:top w:val="none" w:sz="0" w:space="0" w:color="auto"/>
                        <w:left w:val="none" w:sz="0" w:space="0" w:color="auto"/>
                        <w:bottom w:val="none" w:sz="0" w:space="0" w:color="auto"/>
                        <w:right w:val="none" w:sz="0" w:space="0" w:color="auto"/>
                      </w:divBdr>
                    </w:div>
                  </w:divsChild>
                </w:div>
                <w:div w:id="1616134531">
                  <w:marLeft w:val="0"/>
                  <w:marRight w:val="0"/>
                  <w:marTop w:val="0"/>
                  <w:marBottom w:val="0"/>
                  <w:divBdr>
                    <w:top w:val="none" w:sz="0" w:space="0" w:color="auto"/>
                    <w:left w:val="none" w:sz="0" w:space="0" w:color="auto"/>
                    <w:bottom w:val="none" w:sz="0" w:space="0" w:color="auto"/>
                    <w:right w:val="none" w:sz="0" w:space="0" w:color="auto"/>
                  </w:divBdr>
                  <w:divsChild>
                    <w:div w:id="1852916580">
                      <w:marLeft w:val="0"/>
                      <w:marRight w:val="0"/>
                      <w:marTop w:val="0"/>
                      <w:marBottom w:val="0"/>
                      <w:divBdr>
                        <w:top w:val="none" w:sz="0" w:space="0" w:color="auto"/>
                        <w:left w:val="none" w:sz="0" w:space="0" w:color="auto"/>
                        <w:bottom w:val="none" w:sz="0" w:space="0" w:color="auto"/>
                        <w:right w:val="none" w:sz="0" w:space="0" w:color="auto"/>
                      </w:divBdr>
                    </w:div>
                  </w:divsChild>
                </w:div>
                <w:div w:id="1660423323">
                  <w:marLeft w:val="0"/>
                  <w:marRight w:val="0"/>
                  <w:marTop w:val="0"/>
                  <w:marBottom w:val="0"/>
                  <w:divBdr>
                    <w:top w:val="none" w:sz="0" w:space="0" w:color="auto"/>
                    <w:left w:val="none" w:sz="0" w:space="0" w:color="auto"/>
                    <w:bottom w:val="none" w:sz="0" w:space="0" w:color="auto"/>
                    <w:right w:val="none" w:sz="0" w:space="0" w:color="auto"/>
                  </w:divBdr>
                  <w:divsChild>
                    <w:div w:id="1736123554">
                      <w:marLeft w:val="0"/>
                      <w:marRight w:val="0"/>
                      <w:marTop w:val="0"/>
                      <w:marBottom w:val="0"/>
                      <w:divBdr>
                        <w:top w:val="none" w:sz="0" w:space="0" w:color="auto"/>
                        <w:left w:val="none" w:sz="0" w:space="0" w:color="auto"/>
                        <w:bottom w:val="none" w:sz="0" w:space="0" w:color="auto"/>
                        <w:right w:val="none" w:sz="0" w:space="0" w:color="auto"/>
                      </w:divBdr>
                    </w:div>
                  </w:divsChild>
                </w:div>
                <w:div w:id="139276280">
                  <w:marLeft w:val="0"/>
                  <w:marRight w:val="0"/>
                  <w:marTop w:val="0"/>
                  <w:marBottom w:val="0"/>
                  <w:divBdr>
                    <w:top w:val="none" w:sz="0" w:space="0" w:color="auto"/>
                    <w:left w:val="none" w:sz="0" w:space="0" w:color="auto"/>
                    <w:bottom w:val="none" w:sz="0" w:space="0" w:color="auto"/>
                    <w:right w:val="none" w:sz="0" w:space="0" w:color="auto"/>
                  </w:divBdr>
                  <w:divsChild>
                    <w:div w:id="484979362">
                      <w:marLeft w:val="0"/>
                      <w:marRight w:val="0"/>
                      <w:marTop w:val="0"/>
                      <w:marBottom w:val="0"/>
                      <w:divBdr>
                        <w:top w:val="none" w:sz="0" w:space="0" w:color="auto"/>
                        <w:left w:val="none" w:sz="0" w:space="0" w:color="auto"/>
                        <w:bottom w:val="none" w:sz="0" w:space="0" w:color="auto"/>
                        <w:right w:val="none" w:sz="0" w:space="0" w:color="auto"/>
                      </w:divBdr>
                    </w:div>
                  </w:divsChild>
                </w:div>
                <w:div w:id="320812976">
                  <w:marLeft w:val="0"/>
                  <w:marRight w:val="0"/>
                  <w:marTop w:val="0"/>
                  <w:marBottom w:val="0"/>
                  <w:divBdr>
                    <w:top w:val="none" w:sz="0" w:space="0" w:color="auto"/>
                    <w:left w:val="none" w:sz="0" w:space="0" w:color="auto"/>
                    <w:bottom w:val="none" w:sz="0" w:space="0" w:color="auto"/>
                    <w:right w:val="none" w:sz="0" w:space="0" w:color="auto"/>
                  </w:divBdr>
                  <w:divsChild>
                    <w:div w:id="1419789564">
                      <w:marLeft w:val="0"/>
                      <w:marRight w:val="0"/>
                      <w:marTop w:val="0"/>
                      <w:marBottom w:val="0"/>
                      <w:divBdr>
                        <w:top w:val="none" w:sz="0" w:space="0" w:color="auto"/>
                        <w:left w:val="none" w:sz="0" w:space="0" w:color="auto"/>
                        <w:bottom w:val="none" w:sz="0" w:space="0" w:color="auto"/>
                        <w:right w:val="none" w:sz="0" w:space="0" w:color="auto"/>
                      </w:divBdr>
                    </w:div>
                  </w:divsChild>
                </w:div>
                <w:div w:id="1847750593">
                  <w:marLeft w:val="0"/>
                  <w:marRight w:val="0"/>
                  <w:marTop w:val="0"/>
                  <w:marBottom w:val="0"/>
                  <w:divBdr>
                    <w:top w:val="none" w:sz="0" w:space="0" w:color="auto"/>
                    <w:left w:val="none" w:sz="0" w:space="0" w:color="auto"/>
                    <w:bottom w:val="none" w:sz="0" w:space="0" w:color="auto"/>
                    <w:right w:val="none" w:sz="0" w:space="0" w:color="auto"/>
                  </w:divBdr>
                  <w:divsChild>
                    <w:div w:id="17173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55664">
          <w:marLeft w:val="0"/>
          <w:marRight w:val="0"/>
          <w:marTop w:val="0"/>
          <w:marBottom w:val="0"/>
          <w:divBdr>
            <w:top w:val="none" w:sz="0" w:space="0" w:color="auto"/>
            <w:left w:val="none" w:sz="0" w:space="0" w:color="auto"/>
            <w:bottom w:val="none" w:sz="0" w:space="0" w:color="auto"/>
            <w:right w:val="none" w:sz="0" w:space="0" w:color="auto"/>
          </w:divBdr>
        </w:div>
        <w:div w:id="1948929335">
          <w:marLeft w:val="0"/>
          <w:marRight w:val="0"/>
          <w:marTop w:val="0"/>
          <w:marBottom w:val="0"/>
          <w:divBdr>
            <w:top w:val="none" w:sz="0" w:space="0" w:color="auto"/>
            <w:left w:val="none" w:sz="0" w:space="0" w:color="auto"/>
            <w:bottom w:val="none" w:sz="0" w:space="0" w:color="auto"/>
            <w:right w:val="none" w:sz="0" w:space="0" w:color="auto"/>
          </w:divBdr>
        </w:div>
        <w:div w:id="1731876418">
          <w:marLeft w:val="0"/>
          <w:marRight w:val="0"/>
          <w:marTop w:val="0"/>
          <w:marBottom w:val="0"/>
          <w:divBdr>
            <w:top w:val="none" w:sz="0" w:space="0" w:color="auto"/>
            <w:left w:val="none" w:sz="0" w:space="0" w:color="auto"/>
            <w:bottom w:val="none" w:sz="0" w:space="0" w:color="auto"/>
            <w:right w:val="none" w:sz="0" w:space="0" w:color="auto"/>
          </w:divBdr>
        </w:div>
        <w:div w:id="1320767970">
          <w:marLeft w:val="0"/>
          <w:marRight w:val="0"/>
          <w:marTop w:val="0"/>
          <w:marBottom w:val="0"/>
          <w:divBdr>
            <w:top w:val="none" w:sz="0" w:space="0" w:color="auto"/>
            <w:left w:val="none" w:sz="0" w:space="0" w:color="auto"/>
            <w:bottom w:val="none" w:sz="0" w:space="0" w:color="auto"/>
            <w:right w:val="none" w:sz="0" w:space="0" w:color="auto"/>
          </w:divBdr>
        </w:div>
        <w:div w:id="1103379597">
          <w:marLeft w:val="0"/>
          <w:marRight w:val="0"/>
          <w:marTop w:val="0"/>
          <w:marBottom w:val="0"/>
          <w:divBdr>
            <w:top w:val="none" w:sz="0" w:space="0" w:color="auto"/>
            <w:left w:val="none" w:sz="0" w:space="0" w:color="auto"/>
            <w:bottom w:val="none" w:sz="0" w:space="0" w:color="auto"/>
            <w:right w:val="none" w:sz="0" w:space="0" w:color="auto"/>
          </w:divBdr>
          <w:divsChild>
            <w:div w:id="478307623">
              <w:marLeft w:val="-75"/>
              <w:marRight w:val="0"/>
              <w:marTop w:val="30"/>
              <w:marBottom w:val="30"/>
              <w:divBdr>
                <w:top w:val="none" w:sz="0" w:space="0" w:color="auto"/>
                <w:left w:val="none" w:sz="0" w:space="0" w:color="auto"/>
                <w:bottom w:val="none" w:sz="0" w:space="0" w:color="auto"/>
                <w:right w:val="none" w:sz="0" w:space="0" w:color="auto"/>
              </w:divBdr>
              <w:divsChild>
                <w:div w:id="1077439121">
                  <w:marLeft w:val="0"/>
                  <w:marRight w:val="0"/>
                  <w:marTop w:val="0"/>
                  <w:marBottom w:val="0"/>
                  <w:divBdr>
                    <w:top w:val="none" w:sz="0" w:space="0" w:color="auto"/>
                    <w:left w:val="none" w:sz="0" w:space="0" w:color="auto"/>
                    <w:bottom w:val="none" w:sz="0" w:space="0" w:color="auto"/>
                    <w:right w:val="none" w:sz="0" w:space="0" w:color="auto"/>
                  </w:divBdr>
                  <w:divsChild>
                    <w:div w:id="1920556577">
                      <w:marLeft w:val="0"/>
                      <w:marRight w:val="0"/>
                      <w:marTop w:val="0"/>
                      <w:marBottom w:val="0"/>
                      <w:divBdr>
                        <w:top w:val="none" w:sz="0" w:space="0" w:color="auto"/>
                        <w:left w:val="none" w:sz="0" w:space="0" w:color="auto"/>
                        <w:bottom w:val="none" w:sz="0" w:space="0" w:color="auto"/>
                        <w:right w:val="none" w:sz="0" w:space="0" w:color="auto"/>
                      </w:divBdr>
                    </w:div>
                  </w:divsChild>
                </w:div>
                <w:div w:id="923413659">
                  <w:marLeft w:val="0"/>
                  <w:marRight w:val="0"/>
                  <w:marTop w:val="0"/>
                  <w:marBottom w:val="0"/>
                  <w:divBdr>
                    <w:top w:val="none" w:sz="0" w:space="0" w:color="auto"/>
                    <w:left w:val="none" w:sz="0" w:space="0" w:color="auto"/>
                    <w:bottom w:val="none" w:sz="0" w:space="0" w:color="auto"/>
                    <w:right w:val="none" w:sz="0" w:space="0" w:color="auto"/>
                  </w:divBdr>
                  <w:divsChild>
                    <w:div w:id="1898003548">
                      <w:marLeft w:val="0"/>
                      <w:marRight w:val="0"/>
                      <w:marTop w:val="0"/>
                      <w:marBottom w:val="0"/>
                      <w:divBdr>
                        <w:top w:val="none" w:sz="0" w:space="0" w:color="auto"/>
                        <w:left w:val="none" w:sz="0" w:space="0" w:color="auto"/>
                        <w:bottom w:val="none" w:sz="0" w:space="0" w:color="auto"/>
                        <w:right w:val="none" w:sz="0" w:space="0" w:color="auto"/>
                      </w:divBdr>
                    </w:div>
                  </w:divsChild>
                </w:div>
                <w:div w:id="1534223068">
                  <w:marLeft w:val="0"/>
                  <w:marRight w:val="0"/>
                  <w:marTop w:val="0"/>
                  <w:marBottom w:val="0"/>
                  <w:divBdr>
                    <w:top w:val="none" w:sz="0" w:space="0" w:color="auto"/>
                    <w:left w:val="none" w:sz="0" w:space="0" w:color="auto"/>
                    <w:bottom w:val="none" w:sz="0" w:space="0" w:color="auto"/>
                    <w:right w:val="none" w:sz="0" w:space="0" w:color="auto"/>
                  </w:divBdr>
                  <w:divsChild>
                    <w:div w:id="1483035569">
                      <w:marLeft w:val="0"/>
                      <w:marRight w:val="0"/>
                      <w:marTop w:val="0"/>
                      <w:marBottom w:val="0"/>
                      <w:divBdr>
                        <w:top w:val="none" w:sz="0" w:space="0" w:color="auto"/>
                        <w:left w:val="none" w:sz="0" w:space="0" w:color="auto"/>
                        <w:bottom w:val="none" w:sz="0" w:space="0" w:color="auto"/>
                        <w:right w:val="none" w:sz="0" w:space="0" w:color="auto"/>
                      </w:divBdr>
                    </w:div>
                  </w:divsChild>
                </w:div>
                <w:div w:id="1863468685">
                  <w:marLeft w:val="0"/>
                  <w:marRight w:val="0"/>
                  <w:marTop w:val="0"/>
                  <w:marBottom w:val="0"/>
                  <w:divBdr>
                    <w:top w:val="none" w:sz="0" w:space="0" w:color="auto"/>
                    <w:left w:val="none" w:sz="0" w:space="0" w:color="auto"/>
                    <w:bottom w:val="none" w:sz="0" w:space="0" w:color="auto"/>
                    <w:right w:val="none" w:sz="0" w:space="0" w:color="auto"/>
                  </w:divBdr>
                  <w:divsChild>
                    <w:div w:id="661393876">
                      <w:marLeft w:val="0"/>
                      <w:marRight w:val="0"/>
                      <w:marTop w:val="0"/>
                      <w:marBottom w:val="0"/>
                      <w:divBdr>
                        <w:top w:val="none" w:sz="0" w:space="0" w:color="auto"/>
                        <w:left w:val="none" w:sz="0" w:space="0" w:color="auto"/>
                        <w:bottom w:val="none" w:sz="0" w:space="0" w:color="auto"/>
                        <w:right w:val="none" w:sz="0" w:space="0" w:color="auto"/>
                      </w:divBdr>
                    </w:div>
                  </w:divsChild>
                </w:div>
                <w:div w:id="1151170846">
                  <w:marLeft w:val="0"/>
                  <w:marRight w:val="0"/>
                  <w:marTop w:val="0"/>
                  <w:marBottom w:val="0"/>
                  <w:divBdr>
                    <w:top w:val="none" w:sz="0" w:space="0" w:color="auto"/>
                    <w:left w:val="none" w:sz="0" w:space="0" w:color="auto"/>
                    <w:bottom w:val="none" w:sz="0" w:space="0" w:color="auto"/>
                    <w:right w:val="none" w:sz="0" w:space="0" w:color="auto"/>
                  </w:divBdr>
                  <w:divsChild>
                    <w:div w:id="595358573">
                      <w:marLeft w:val="0"/>
                      <w:marRight w:val="0"/>
                      <w:marTop w:val="0"/>
                      <w:marBottom w:val="0"/>
                      <w:divBdr>
                        <w:top w:val="none" w:sz="0" w:space="0" w:color="auto"/>
                        <w:left w:val="none" w:sz="0" w:space="0" w:color="auto"/>
                        <w:bottom w:val="none" w:sz="0" w:space="0" w:color="auto"/>
                        <w:right w:val="none" w:sz="0" w:space="0" w:color="auto"/>
                      </w:divBdr>
                    </w:div>
                  </w:divsChild>
                </w:div>
                <w:div w:id="386416287">
                  <w:marLeft w:val="0"/>
                  <w:marRight w:val="0"/>
                  <w:marTop w:val="0"/>
                  <w:marBottom w:val="0"/>
                  <w:divBdr>
                    <w:top w:val="none" w:sz="0" w:space="0" w:color="auto"/>
                    <w:left w:val="none" w:sz="0" w:space="0" w:color="auto"/>
                    <w:bottom w:val="none" w:sz="0" w:space="0" w:color="auto"/>
                    <w:right w:val="none" w:sz="0" w:space="0" w:color="auto"/>
                  </w:divBdr>
                  <w:divsChild>
                    <w:div w:id="706830060">
                      <w:marLeft w:val="0"/>
                      <w:marRight w:val="0"/>
                      <w:marTop w:val="0"/>
                      <w:marBottom w:val="0"/>
                      <w:divBdr>
                        <w:top w:val="none" w:sz="0" w:space="0" w:color="auto"/>
                        <w:left w:val="none" w:sz="0" w:space="0" w:color="auto"/>
                        <w:bottom w:val="none" w:sz="0" w:space="0" w:color="auto"/>
                        <w:right w:val="none" w:sz="0" w:space="0" w:color="auto"/>
                      </w:divBdr>
                    </w:div>
                  </w:divsChild>
                </w:div>
                <w:div w:id="2002999022">
                  <w:marLeft w:val="0"/>
                  <w:marRight w:val="0"/>
                  <w:marTop w:val="0"/>
                  <w:marBottom w:val="0"/>
                  <w:divBdr>
                    <w:top w:val="none" w:sz="0" w:space="0" w:color="auto"/>
                    <w:left w:val="none" w:sz="0" w:space="0" w:color="auto"/>
                    <w:bottom w:val="none" w:sz="0" w:space="0" w:color="auto"/>
                    <w:right w:val="none" w:sz="0" w:space="0" w:color="auto"/>
                  </w:divBdr>
                  <w:divsChild>
                    <w:div w:id="1872112339">
                      <w:marLeft w:val="0"/>
                      <w:marRight w:val="0"/>
                      <w:marTop w:val="0"/>
                      <w:marBottom w:val="0"/>
                      <w:divBdr>
                        <w:top w:val="none" w:sz="0" w:space="0" w:color="auto"/>
                        <w:left w:val="none" w:sz="0" w:space="0" w:color="auto"/>
                        <w:bottom w:val="none" w:sz="0" w:space="0" w:color="auto"/>
                        <w:right w:val="none" w:sz="0" w:space="0" w:color="auto"/>
                      </w:divBdr>
                    </w:div>
                  </w:divsChild>
                </w:div>
                <w:div w:id="313149979">
                  <w:marLeft w:val="0"/>
                  <w:marRight w:val="0"/>
                  <w:marTop w:val="0"/>
                  <w:marBottom w:val="0"/>
                  <w:divBdr>
                    <w:top w:val="none" w:sz="0" w:space="0" w:color="auto"/>
                    <w:left w:val="none" w:sz="0" w:space="0" w:color="auto"/>
                    <w:bottom w:val="none" w:sz="0" w:space="0" w:color="auto"/>
                    <w:right w:val="none" w:sz="0" w:space="0" w:color="auto"/>
                  </w:divBdr>
                  <w:divsChild>
                    <w:div w:id="320811255">
                      <w:marLeft w:val="0"/>
                      <w:marRight w:val="0"/>
                      <w:marTop w:val="0"/>
                      <w:marBottom w:val="0"/>
                      <w:divBdr>
                        <w:top w:val="none" w:sz="0" w:space="0" w:color="auto"/>
                        <w:left w:val="none" w:sz="0" w:space="0" w:color="auto"/>
                        <w:bottom w:val="none" w:sz="0" w:space="0" w:color="auto"/>
                        <w:right w:val="none" w:sz="0" w:space="0" w:color="auto"/>
                      </w:divBdr>
                    </w:div>
                  </w:divsChild>
                </w:div>
                <w:div w:id="1721438268">
                  <w:marLeft w:val="0"/>
                  <w:marRight w:val="0"/>
                  <w:marTop w:val="0"/>
                  <w:marBottom w:val="0"/>
                  <w:divBdr>
                    <w:top w:val="none" w:sz="0" w:space="0" w:color="auto"/>
                    <w:left w:val="none" w:sz="0" w:space="0" w:color="auto"/>
                    <w:bottom w:val="none" w:sz="0" w:space="0" w:color="auto"/>
                    <w:right w:val="none" w:sz="0" w:space="0" w:color="auto"/>
                  </w:divBdr>
                  <w:divsChild>
                    <w:div w:id="4211532">
                      <w:marLeft w:val="0"/>
                      <w:marRight w:val="0"/>
                      <w:marTop w:val="0"/>
                      <w:marBottom w:val="0"/>
                      <w:divBdr>
                        <w:top w:val="none" w:sz="0" w:space="0" w:color="auto"/>
                        <w:left w:val="none" w:sz="0" w:space="0" w:color="auto"/>
                        <w:bottom w:val="none" w:sz="0" w:space="0" w:color="auto"/>
                        <w:right w:val="none" w:sz="0" w:space="0" w:color="auto"/>
                      </w:divBdr>
                    </w:div>
                  </w:divsChild>
                </w:div>
                <w:div w:id="1971276845">
                  <w:marLeft w:val="0"/>
                  <w:marRight w:val="0"/>
                  <w:marTop w:val="0"/>
                  <w:marBottom w:val="0"/>
                  <w:divBdr>
                    <w:top w:val="none" w:sz="0" w:space="0" w:color="auto"/>
                    <w:left w:val="none" w:sz="0" w:space="0" w:color="auto"/>
                    <w:bottom w:val="none" w:sz="0" w:space="0" w:color="auto"/>
                    <w:right w:val="none" w:sz="0" w:space="0" w:color="auto"/>
                  </w:divBdr>
                  <w:divsChild>
                    <w:div w:id="1458138209">
                      <w:marLeft w:val="0"/>
                      <w:marRight w:val="0"/>
                      <w:marTop w:val="0"/>
                      <w:marBottom w:val="0"/>
                      <w:divBdr>
                        <w:top w:val="none" w:sz="0" w:space="0" w:color="auto"/>
                        <w:left w:val="none" w:sz="0" w:space="0" w:color="auto"/>
                        <w:bottom w:val="none" w:sz="0" w:space="0" w:color="auto"/>
                        <w:right w:val="none" w:sz="0" w:space="0" w:color="auto"/>
                      </w:divBdr>
                    </w:div>
                  </w:divsChild>
                </w:div>
                <w:div w:id="1626618977">
                  <w:marLeft w:val="0"/>
                  <w:marRight w:val="0"/>
                  <w:marTop w:val="0"/>
                  <w:marBottom w:val="0"/>
                  <w:divBdr>
                    <w:top w:val="none" w:sz="0" w:space="0" w:color="auto"/>
                    <w:left w:val="none" w:sz="0" w:space="0" w:color="auto"/>
                    <w:bottom w:val="none" w:sz="0" w:space="0" w:color="auto"/>
                    <w:right w:val="none" w:sz="0" w:space="0" w:color="auto"/>
                  </w:divBdr>
                  <w:divsChild>
                    <w:div w:id="2056735712">
                      <w:marLeft w:val="0"/>
                      <w:marRight w:val="0"/>
                      <w:marTop w:val="0"/>
                      <w:marBottom w:val="0"/>
                      <w:divBdr>
                        <w:top w:val="none" w:sz="0" w:space="0" w:color="auto"/>
                        <w:left w:val="none" w:sz="0" w:space="0" w:color="auto"/>
                        <w:bottom w:val="none" w:sz="0" w:space="0" w:color="auto"/>
                        <w:right w:val="none" w:sz="0" w:space="0" w:color="auto"/>
                      </w:divBdr>
                    </w:div>
                  </w:divsChild>
                </w:div>
                <w:div w:id="2008440452">
                  <w:marLeft w:val="0"/>
                  <w:marRight w:val="0"/>
                  <w:marTop w:val="0"/>
                  <w:marBottom w:val="0"/>
                  <w:divBdr>
                    <w:top w:val="none" w:sz="0" w:space="0" w:color="auto"/>
                    <w:left w:val="none" w:sz="0" w:space="0" w:color="auto"/>
                    <w:bottom w:val="none" w:sz="0" w:space="0" w:color="auto"/>
                    <w:right w:val="none" w:sz="0" w:space="0" w:color="auto"/>
                  </w:divBdr>
                  <w:divsChild>
                    <w:div w:id="20870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21396">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28936644">
      <w:bodyDiv w:val="1"/>
      <w:marLeft w:val="0"/>
      <w:marRight w:val="0"/>
      <w:marTop w:val="0"/>
      <w:marBottom w:val="0"/>
      <w:divBdr>
        <w:top w:val="none" w:sz="0" w:space="0" w:color="auto"/>
        <w:left w:val="none" w:sz="0" w:space="0" w:color="auto"/>
        <w:bottom w:val="none" w:sz="0" w:space="0" w:color="auto"/>
        <w:right w:val="none" w:sz="0" w:space="0" w:color="auto"/>
      </w:divBdr>
      <w:divsChild>
        <w:div w:id="502359182">
          <w:marLeft w:val="0"/>
          <w:marRight w:val="0"/>
          <w:marTop w:val="0"/>
          <w:marBottom w:val="0"/>
          <w:divBdr>
            <w:top w:val="none" w:sz="0" w:space="0" w:color="auto"/>
            <w:left w:val="none" w:sz="0" w:space="0" w:color="auto"/>
            <w:bottom w:val="none" w:sz="0" w:space="0" w:color="auto"/>
            <w:right w:val="none" w:sz="0" w:space="0" w:color="auto"/>
          </w:divBdr>
        </w:div>
        <w:div w:id="989286627">
          <w:marLeft w:val="0"/>
          <w:marRight w:val="0"/>
          <w:marTop w:val="0"/>
          <w:marBottom w:val="0"/>
          <w:divBdr>
            <w:top w:val="none" w:sz="0" w:space="0" w:color="auto"/>
            <w:left w:val="none" w:sz="0" w:space="0" w:color="auto"/>
            <w:bottom w:val="none" w:sz="0" w:space="0" w:color="auto"/>
            <w:right w:val="none" w:sz="0" w:space="0" w:color="auto"/>
          </w:divBdr>
        </w:div>
      </w:divsChild>
    </w:div>
    <w:div w:id="1146434554">
      <w:bodyDiv w:val="1"/>
      <w:marLeft w:val="0"/>
      <w:marRight w:val="0"/>
      <w:marTop w:val="0"/>
      <w:marBottom w:val="0"/>
      <w:divBdr>
        <w:top w:val="none" w:sz="0" w:space="0" w:color="auto"/>
        <w:left w:val="none" w:sz="0" w:space="0" w:color="auto"/>
        <w:bottom w:val="none" w:sz="0" w:space="0" w:color="auto"/>
        <w:right w:val="none" w:sz="0" w:space="0" w:color="auto"/>
      </w:divBdr>
      <w:divsChild>
        <w:div w:id="357973876">
          <w:marLeft w:val="0"/>
          <w:marRight w:val="0"/>
          <w:marTop w:val="0"/>
          <w:marBottom w:val="0"/>
          <w:divBdr>
            <w:top w:val="none" w:sz="0" w:space="0" w:color="auto"/>
            <w:left w:val="none" w:sz="0" w:space="0" w:color="auto"/>
            <w:bottom w:val="none" w:sz="0" w:space="0" w:color="auto"/>
            <w:right w:val="none" w:sz="0" w:space="0" w:color="auto"/>
          </w:divBdr>
        </w:div>
        <w:div w:id="1389573962">
          <w:marLeft w:val="0"/>
          <w:marRight w:val="0"/>
          <w:marTop w:val="0"/>
          <w:marBottom w:val="0"/>
          <w:divBdr>
            <w:top w:val="none" w:sz="0" w:space="0" w:color="auto"/>
            <w:left w:val="none" w:sz="0" w:space="0" w:color="auto"/>
            <w:bottom w:val="none" w:sz="0" w:space="0" w:color="auto"/>
            <w:right w:val="none" w:sz="0" w:space="0" w:color="auto"/>
          </w:divBdr>
        </w:div>
        <w:div w:id="605622392">
          <w:marLeft w:val="0"/>
          <w:marRight w:val="0"/>
          <w:marTop w:val="0"/>
          <w:marBottom w:val="0"/>
          <w:divBdr>
            <w:top w:val="none" w:sz="0" w:space="0" w:color="auto"/>
            <w:left w:val="none" w:sz="0" w:space="0" w:color="auto"/>
            <w:bottom w:val="none" w:sz="0" w:space="0" w:color="auto"/>
            <w:right w:val="none" w:sz="0" w:space="0" w:color="auto"/>
          </w:divBdr>
          <w:divsChild>
            <w:div w:id="1633704170">
              <w:marLeft w:val="-75"/>
              <w:marRight w:val="0"/>
              <w:marTop w:val="30"/>
              <w:marBottom w:val="30"/>
              <w:divBdr>
                <w:top w:val="none" w:sz="0" w:space="0" w:color="auto"/>
                <w:left w:val="none" w:sz="0" w:space="0" w:color="auto"/>
                <w:bottom w:val="none" w:sz="0" w:space="0" w:color="auto"/>
                <w:right w:val="none" w:sz="0" w:space="0" w:color="auto"/>
              </w:divBdr>
              <w:divsChild>
                <w:div w:id="785975750">
                  <w:marLeft w:val="0"/>
                  <w:marRight w:val="0"/>
                  <w:marTop w:val="0"/>
                  <w:marBottom w:val="0"/>
                  <w:divBdr>
                    <w:top w:val="none" w:sz="0" w:space="0" w:color="auto"/>
                    <w:left w:val="none" w:sz="0" w:space="0" w:color="auto"/>
                    <w:bottom w:val="none" w:sz="0" w:space="0" w:color="auto"/>
                    <w:right w:val="none" w:sz="0" w:space="0" w:color="auto"/>
                  </w:divBdr>
                  <w:divsChild>
                    <w:div w:id="446855177">
                      <w:marLeft w:val="0"/>
                      <w:marRight w:val="0"/>
                      <w:marTop w:val="0"/>
                      <w:marBottom w:val="0"/>
                      <w:divBdr>
                        <w:top w:val="none" w:sz="0" w:space="0" w:color="auto"/>
                        <w:left w:val="none" w:sz="0" w:space="0" w:color="auto"/>
                        <w:bottom w:val="none" w:sz="0" w:space="0" w:color="auto"/>
                        <w:right w:val="none" w:sz="0" w:space="0" w:color="auto"/>
                      </w:divBdr>
                    </w:div>
                  </w:divsChild>
                </w:div>
                <w:div w:id="307249730">
                  <w:marLeft w:val="0"/>
                  <w:marRight w:val="0"/>
                  <w:marTop w:val="0"/>
                  <w:marBottom w:val="0"/>
                  <w:divBdr>
                    <w:top w:val="none" w:sz="0" w:space="0" w:color="auto"/>
                    <w:left w:val="none" w:sz="0" w:space="0" w:color="auto"/>
                    <w:bottom w:val="none" w:sz="0" w:space="0" w:color="auto"/>
                    <w:right w:val="none" w:sz="0" w:space="0" w:color="auto"/>
                  </w:divBdr>
                  <w:divsChild>
                    <w:div w:id="2078553769">
                      <w:marLeft w:val="0"/>
                      <w:marRight w:val="0"/>
                      <w:marTop w:val="0"/>
                      <w:marBottom w:val="0"/>
                      <w:divBdr>
                        <w:top w:val="none" w:sz="0" w:space="0" w:color="auto"/>
                        <w:left w:val="none" w:sz="0" w:space="0" w:color="auto"/>
                        <w:bottom w:val="none" w:sz="0" w:space="0" w:color="auto"/>
                        <w:right w:val="none" w:sz="0" w:space="0" w:color="auto"/>
                      </w:divBdr>
                    </w:div>
                  </w:divsChild>
                </w:div>
                <w:div w:id="1055159079">
                  <w:marLeft w:val="0"/>
                  <w:marRight w:val="0"/>
                  <w:marTop w:val="0"/>
                  <w:marBottom w:val="0"/>
                  <w:divBdr>
                    <w:top w:val="none" w:sz="0" w:space="0" w:color="auto"/>
                    <w:left w:val="none" w:sz="0" w:space="0" w:color="auto"/>
                    <w:bottom w:val="none" w:sz="0" w:space="0" w:color="auto"/>
                    <w:right w:val="none" w:sz="0" w:space="0" w:color="auto"/>
                  </w:divBdr>
                  <w:divsChild>
                    <w:div w:id="186531255">
                      <w:marLeft w:val="0"/>
                      <w:marRight w:val="0"/>
                      <w:marTop w:val="0"/>
                      <w:marBottom w:val="0"/>
                      <w:divBdr>
                        <w:top w:val="none" w:sz="0" w:space="0" w:color="auto"/>
                        <w:left w:val="none" w:sz="0" w:space="0" w:color="auto"/>
                        <w:bottom w:val="none" w:sz="0" w:space="0" w:color="auto"/>
                        <w:right w:val="none" w:sz="0" w:space="0" w:color="auto"/>
                      </w:divBdr>
                    </w:div>
                  </w:divsChild>
                </w:div>
                <w:div w:id="1356274765">
                  <w:marLeft w:val="0"/>
                  <w:marRight w:val="0"/>
                  <w:marTop w:val="0"/>
                  <w:marBottom w:val="0"/>
                  <w:divBdr>
                    <w:top w:val="none" w:sz="0" w:space="0" w:color="auto"/>
                    <w:left w:val="none" w:sz="0" w:space="0" w:color="auto"/>
                    <w:bottom w:val="none" w:sz="0" w:space="0" w:color="auto"/>
                    <w:right w:val="none" w:sz="0" w:space="0" w:color="auto"/>
                  </w:divBdr>
                  <w:divsChild>
                    <w:div w:id="1193686168">
                      <w:marLeft w:val="0"/>
                      <w:marRight w:val="0"/>
                      <w:marTop w:val="0"/>
                      <w:marBottom w:val="0"/>
                      <w:divBdr>
                        <w:top w:val="none" w:sz="0" w:space="0" w:color="auto"/>
                        <w:left w:val="none" w:sz="0" w:space="0" w:color="auto"/>
                        <w:bottom w:val="none" w:sz="0" w:space="0" w:color="auto"/>
                        <w:right w:val="none" w:sz="0" w:space="0" w:color="auto"/>
                      </w:divBdr>
                    </w:div>
                  </w:divsChild>
                </w:div>
                <w:div w:id="1811093406">
                  <w:marLeft w:val="0"/>
                  <w:marRight w:val="0"/>
                  <w:marTop w:val="0"/>
                  <w:marBottom w:val="0"/>
                  <w:divBdr>
                    <w:top w:val="none" w:sz="0" w:space="0" w:color="auto"/>
                    <w:left w:val="none" w:sz="0" w:space="0" w:color="auto"/>
                    <w:bottom w:val="none" w:sz="0" w:space="0" w:color="auto"/>
                    <w:right w:val="none" w:sz="0" w:space="0" w:color="auto"/>
                  </w:divBdr>
                  <w:divsChild>
                    <w:div w:id="1117064382">
                      <w:marLeft w:val="0"/>
                      <w:marRight w:val="0"/>
                      <w:marTop w:val="0"/>
                      <w:marBottom w:val="0"/>
                      <w:divBdr>
                        <w:top w:val="none" w:sz="0" w:space="0" w:color="auto"/>
                        <w:left w:val="none" w:sz="0" w:space="0" w:color="auto"/>
                        <w:bottom w:val="none" w:sz="0" w:space="0" w:color="auto"/>
                        <w:right w:val="none" w:sz="0" w:space="0" w:color="auto"/>
                      </w:divBdr>
                    </w:div>
                  </w:divsChild>
                </w:div>
                <w:div w:id="1290822472">
                  <w:marLeft w:val="0"/>
                  <w:marRight w:val="0"/>
                  <w:marTop w:val="0"/>
                  <w:marBottom w:val="0"/>
                  <w:divBdr>
                    <w:top w:val="none" w:sz="0" w:space="0" w:color="auto"/>
                    <w:left w:val="none" w:sz="0" w:space="0" w:color="auto"/>
                    <w:bottom w:val="none" w:sz="0" w:space="0" w:color="auto"/>
                    <w:right w:val="none" w:sz="0" w:space="0" w:color="auto"/>
                  </w:divBdr>
                  <w:divsChild>
                    <w:div w:id="325327822">
                      <w:marLeft w:val="0"/>
                      <w:marRight w:val="0"/>
                      <w:marTop w:val="0"/>
                      <w:marBottom w:val="0"/>
                      <w:divBdr>
                        <w:top w:val="none" w:sz="0" w:space="0" w:color="auto"/>
                        <w:left w:val="none" w:sz="0" w:space="0" w:color="auto"/>
                        <w:bottom w:val="none" w:sz="0" w:space="0" w:color="auto"/>
                        <w:right w:val="none" w:sz="0" w:space="0" w:color="auto"/>
                      </w:divBdr>
                    </w:div>
                  </w:divsChild>
                </w:div>
                <w:div w:id="151877629">
                  <w:marLeft w:val="0"/>
                  <w:marRight w:val="0"/>
                  <w:marTop w:val="0"/>
                  <w:marBottom w:val="0"/>
                  <w:divBdr>
                    <w:top w:val="none" w:sz="0" w:space="0" w:color="auto"/>
                    <w:left w:val="none" w:sz="0" w:space="0" w:color="auto"/>
                    <w:bottom w:val="none" w:sz="0" w:space="0" w:color="auto"/>
                    <w:right w:val="none" w:sz="0" w:space="0" w:color="auto"/>
                  </w:divBdr>
                  <w:divsChild>
                    <w:div w:id="1784571254">
                      <w:marLeft w:val="0"/>
                      <w:marRight w:val="0"/>
                      <w:marTop w:val="0"/>
                      <w:marBottom w:val="0"/>
                      <w:divBdr>
                        <w:top w:val="none" w:sz="0" w:space="0" w:color="auto"/>
                        <w:left w:val="none" w:sz="0" w:space="0" w:color="auto"/>
                        <w:bottom w:val="none" w:sz="0" w:space="0" w:color="auto"/>
                        <w:right w:val="none" w:sz="0" w:space="0" w:color="auto"/>
                      </w:divBdr>
                    </w:div>
                  </w:divsChild>
                </w:div>
                <w:div w:id="1520000761">
                  <w:marLeft w:val="0"/>
                  <w:marRight w:val="0"/>
                  <w:marTop w:val="0"/>
                  <w:marBottom w:val="0"/>
                  <w:divBdr>
                    <w:top w:val="none" w:sz="0" w:space="0" w:color="auto"/>
                    <w:left w:val="none" w:sz="0" w:space="0" w:color="auto"/>
                    <w:bottom w:val="none" w:sz="0" w:space="0" w:color="auto"/>
                    <w:right w:val="none" w:sz="0" w:space="0" w:color="auto"/>
                  </w:divBdr>
                  <w:divsChild>
                    <w:div w:id="15798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5286">
          <w:marLeft w:val="0"/>
          <w:marRight w:val="0"/>
          <w:marTop w:val="0"/>
          <w:marBottom w:val="0"/>
          <w:divBdr>
            <w:top w:val="none" w:sz="0" w:space="0" w:color="auto"/>
            <w:left w:val="none" w:sz="0" w:space="0" w:color="auto"/>
            <w:bottom w:val="none" w:sz="0" w:space="0" w:color="auto"/>
            <w:right w:val="none" w:sz="0" w:space="0" w:color="auto"/>
          </w:divBdr>
        </w:div>
        <w:div w:id="1368987387">
          <w:marLeft w:val="0"/>
          <w:marRight w:val="0"/>
          <w:marTop w:val="0"/>
          <w:marBottom w:val="0"/>
          <w:divBdr>
            <w:top w:val="none" w:sz="0" w:space="0" w:color="auto"/>
            <w:left w:val="none" w:sz="0" w:space="0" w:color="auto"/>
            <w:bottom w:val="none" w:sz="0" w:space="0" w:color="auto"/>
            <w:right w:val="none" w:sz="0" w:space="0" w:color="auto"/>
          </w:divBdr>
        </w:div>
        <w:div w:id="1014914140">
          <w:marLeft w:val="0"/>
          <w:marRight w:val="0"/>
          <w:marTop w:val="0"/>
          <w:marBottom w:val="0"/>
          <w:divBdr>
            <w:top w:val="none" w:sz="0" w:space="0" w:color="auto"/>
            <w:left w:val="none" w:sz="0" w:space="0" w:color="auto"/>
            <w:bottom w:val="none" w:sz="0" w:space="0" w:color="auto"/>
            <w:right w:val="none" w:sz="0" w:space="0" w:color="auto"/>
          </w:divBdr>
        </w:div>
        <w:div w:id="1552421717">
          <w:marLeft w:val="0"/>
          <w:marRight w:val="0"/>
          <w:marTop w:val="0"/>
          <w:marBottom w:val="0"/>
          <w:divBdr>
            <w:top w:val="none" w:sz="0" w:space="0" w:color="auto"/>
            <w:left w:val="none" w:sz="0" w:space="0" w:color="auto"/>
            <w:bottom w:val="none" w:sz="0" w:space="0" w:color="auto"/>
            <w:right w:val="none" w:sz="0" w:space="0" w:color="auto"/>
          </w:divBdr>
        </w:div>
        <w:div w:id="998728072">
          <w:marLeft w:val="0"/>
          <w:marRight w:val="0"/>
          <w:marTop w:val="0"/>
          <w:marBottom w:val="0"/>
          <w:divBdr>
            <w:top w:val="none" w:sz="0" w:space="0" w:color="auto"/>
            <w:left w:val="none" w:sz="0" w:space="0" w:color="auto"/>
            <w:bottom w:val="none" w:sz="0" w:space="0" w:color="auto"/>
            <w:right w:val="none" w:sz="0" w:space="0" w:color="auto"/>
          </w:divBdr>
        </w:div>
        <w:div w:id="559025022">
          <w:marLeft w:val="0"/>
          <w:marRight w:val="0"/>
          <w:marTop w:val="0"/>
          <w:marBottom w:val="0"/>
          <w:divBdr>
            <w:top w:val="none" w:sz="0" w:space="0" w:color="auto"/>
            <w:left w:val="none" w:sz="0" w:space="0" w:color="auto"/>
            <w:bottom w:val="none" w:sz="0" w:space="0" w:color="auto"/>
            <w:right w:val="none" w:sz="0" w:space="0" w:color="auto"/>
          </w:divBdr>
          <w:divsChild>
            <w:div w:id="982152755">
              <w:marLeft w:val="-75"/>
              <w:marRight w:val="0"/>
              <w:marTop w:val="30"/>
              <w:marBottom w:val="30"/>
              <w:divBdr>
                <w:top w:val="none" w:sz="0" w:space="0" w:color="auto"/>
                <w:left w:val="none" w:sz="0" w:space="0" w:color="auto"/>
                <w:bottom w:val="none" w:sz="0" w:space="0" w:color="auto"/>
                <w:right w:val="none" w:sz="0" w:space="0" w:color="auto"/>
              </w:divBdr>
              <w:divsChild>
                <w:div w:id="393047529">
                  <w:marLeft w:val="0"/>
                  <w:marRight w:val="0"/>
                  <w:marTop w:val="0"/>
                  <w:marBottom w:val="0"/>
                  <w:divBdr>
                    <w:top w:val="none" w:sz="0" w:space="0" w:color="auto"/>
                    <w:left w:val="none" w:sz="0" w:space="0" w:color="auto"/>
                    <w:bottom w:val="none" w:sz="0" w:space="0" w:color="auto"/>
                    <w:right w:val="none" w:sz="0" w:space="0" w:color="auto"/>
                  </w:divBdr>
                  <w:divsChild>
                    <w:div w:id="835460876">
                      <w:marLeft w:val="0"/>
                      <w:marRight w:val="0"/>
                      <w:marTop w:val="0"/>
                      <w:marBottom w:val="0"/>
                      <w:divBdr>
                        <w:top w:val="none" w:sz="0" w:space="0" w:color="auto"/>
                        <w:left w:val="none" w:sz="0" w:space="0" w:color="auto"/>
                        <w:bottom w:val="none" w:sz="0" w:space="0" w:color="auto"/>
                        <w:right w:val="none" w:sz="0" w:space="0" w:color="auto"/>
                      </w:divBdr>
                    </w:div>
                  </w:divsChild>
                </w:div>
                <w:div w:id="1645313975">
                  <w:marLeft w:val="0"/>
                  <w:marRight w:val="0"/>
                  <w:marTop w:val="0"/>
                  <w:marBottom w:val="0"/>
                  <w:divBdr>
                    <w:top w:val="none" w:sz="0" w:space="0" w:color="auto"/>
                    <w:left w:val="none" w:sz="0" w:space="0" w:color="auto"/>
                    <w:bottom w:val="none" w:sz="0" w:space="0" w:color="auto"/>
                    <w:right w:val="none" w:sz="0" w:space="0" w:color="auto"/>
                  </w:divBdr>
                  <w:divsChild>
                    <w:div w:id="536623260">
                      <w:marLeft w:val="0"/>
                      <w:marRight w:val="0"/>
                      <w:marTop w:val="0"/>
                      <w:marBottom w:val="0"/>
                      <w:divBdr>
                        <w:top w:val="none" w:sz="0" w:space="0" w:color="auto"/>
                        <w:left w:val="none" w:sz="0" w:space="0" w:color="auto"/>
                        <w:bottom w:val="none" w:sz="0" w:space="0" w:color="auto"/>
                        <w:right w:val="none" w:sz="0" w:space="0" w:color="auto"/>
                      </w:divBdr>
                    </w:div>
                  </w:divsChild>
                </w:div>
                <w:div w:id="1901554961">
                  <w:marLeft w:val="0"/>
                  <w:marRight w:val="0"/>
                  <w:marTop w:val="0"/>
                  <w:marBottom w:val="0"/>
                  <w:divBdr>
                    <w:top w:val="none" w:sz="0" w:space="0" w:color="auto"/>
                    <w:left w:val="none" w:sz="0" w:space="0" w:color="auto"/>
                    <w:bottom w:val="none" w:sz="0" w:space="0" w:color="auto"/>
                    <w:right w:val="none" w:sz="0" w:space="0" w:color="auto"/>
                  </w:divBdr>
                  <w:divsChild>
                    <w:div w:id="759643623">
                      <w:marLeft w:val="0"/>
                      <w:marRight w:val="0"/>
                      <w:marTop w:val="0"/>
                      <w:marBottom w:val="0"/>
                      <w:divBdr>
                        <w:top w:val="none" w:sz="0" w:space="0" w:color="auto"/>
                        <w:left w:val="none" w:sz="0" w:space="0" w:color="auto"/>
                        <w:bottom w:val="none" w:sz="0" w:space="0" w:color="auto"/>
                        <w:right w:val="none" w:sz="0" w:space="0" w:color="auto"/>
                      </w:divBdr>
                    </w:div>
                  </w:divsChild>
                </w:div>
                <w:div w:id="848830787">
                  <w:marLeft w:val="0"/>
                  <w:marRight w:val="0"/>
                  <w:marTop w:val="0"/>
                  <w:marBottom w:val="0"/>
                  <w:divBdr>
                    <w:top w:val="none" w:sz="0" w:space="0" w:color="auto"/>
                    <w:left w:val="none" w:sz="0" w:space="0" w:color="auto"/>
                    <w:bottom w:val="none" w:sz="0" w:space="0" w:color="auto"/>
                    <w:right w:val="none" w:sz="0" w:space="0" w:color="auto"/>
                  </w:divBdr>
                  <w:divsChild>
                    <w:div w:id="1575165161">
                      <w:marLeft w:val="0"/>
                      <w:marRight w:val="0"/>
                      <w:marTop w:val="0"/>
                      <w:marBottom w:val="0"/>
                      <w:divBdr>
                        <w:top w:val="none" w:sz="0" w:space="0" w:color="auto"/>
                        <w:left w:val="none" w:sz="0" w:space="0" w:color="auto"/>
                        <w:bottom w:val="none" w:sz="0" w:space="0" w:color="auto"/>
                        <w:right w:val="none" w:sz="0" w:space="0" w:color="auto"/>
                      </w:divBdr>
                    </w:div>
                  </w:divsChild>
                </w:div>
                <w:div w:id="1525050890">
                  <w:marLeft w:val="0"/>
                  <w:marRight w:val="0"/>
                  <w:marTop w:val="0"/>
                  <w:marBottom w:val="0"/>
                  <w:divBdr>
                    <w:top w:val="none" w:sz="0" w:space="0" w:color="auto"/>
                    <w:left w:val="none" w:sz="0" w:space="0" w:color="auto"/>
                    <w:bottom w:val="none" w:sz="0" w:space="0" w:color="auto"/>
                    <w:right w:val="none" w:sz="0" w:space="0" w:color="auto"/>
                  </w:divBdr>
                  <w:divsChild>
                    <w:div w:id="618487967">
                      <w:marLeft w:val="0"/>
                      <w:marRight w:val="0"/>
                      <w:marTop w:val="0"/>
                      <w:marBottom w:val="0"/>
                      <w:divBdr>
                        <w:top w:val="none" w:sz="0" w:space="0" w:color="auto"/>
                        <w:left w:val="none" w:sz="0" w:space="0" w:color="auto"/>
                        <w:bottom w:val="none" w:sz="0" w:space="0" w:color="auto"/>
                        <w:right w:val="none" w:sz="0" w:space="0" w:color="auto"/>
                      </w:divBdr>
                    </w:div>
                  </w:divsChild>
                </w:div>
                <w:div w:id="1099256948">
                  <w:marLeft w:val="0"/>
                  <w:marRight w:val="0"/>
                  <w:marTop w:val="0"/>
                  <w:marBottom w:val="0"/>
                  <w:divBdr>
                    <w:top w:val="none" w:sz="0" w:space="0" w:color="auto"/>
                    <w:left w:val="none" w:sz="0" w:space="0" w:color="auto"/>
                    <w:bottom w:val="none" w:sz="0" w:space="0" w:color="auto"/>
                    <w:right w:val="none" w:sz="0" w:space="0" w:color="auto"/>
                  </w:divBdr>
                  <w:divsChild>
                    <w:div w:id="533612647">
                      <w:marLeft w:val="0"/>
                      <w:marRight w:val="0"/>
                      <w:marTop w:val="0"/>
                      <w:marBottom w:val="0"/>
                      <w:divBdr>
                        <w:top w:val="none" w:sz="0" w:space="0" w:color="auto"/>
                        <w:left w:val="none" w:sz="0" w:space="0" w:color="auto"/>
                        <w:bottom w:val="none" w:sz="0" w:space="0" w:color="auto"/>
                        <w:right w:val="none" w:sz="0" w:space="0" w:color="auto"/>
                      </w:divBdr>
                    </w:div>
                  </w:divsChild>
                </w:div>
                <w:div w:id="1706562397">
                  <w:marLeft w:val="0"/>
                  <w:marRight w:val="0"/>
                  <w:marTop w:val="0"/>
                  <w:marBottom w:val="0"/>
                  <w:divBdr>
                    <w:top w:val="none" w:sz="0" w:space="0" w:color="auto"/>
                    <w:left w:val="none" w:sz="0" w:space="0" w:color="auto"/>
                    <w:bottom w:val="none" w:sz="0" w:space="0" w:color="auto"/>
                    <w:right w:val="none" w:sz="0" w:space="0" w:color="auto"/>
                  </w:divBdr>
                  <w:divsChild>
                    <w:div w:id="280233447">
                      <w:marLeft w:val="0"/>
                      <w:marRight w:val="0"/>
                      <w:marTop w:val="0"/>
                      <w:marBottom w:val="0"/>
                      <w:divBdr>
                        <w:top w:val="none" w:sz="0" w:space="0" w:color="auto"/>
                        <w:left w:val="none" w:sz="0" w:space="0" w:color="auto"/>
                        <w:bottom w:val="none" w:sz="0" w:space="0" w:color="auto"/>
                        <w:right w:val="none" w:sz="0" w:space="0" w:color="auto"/>
                      </w:divBdr>
                    </w:div>
                  </w:divsChild>
                </w:div>
                <w:div w:id="133451819">
                  <w:marLeft w:val="0"/>
                  <w:marRight w:val="0"/>
                  <w:marTop w:val="0"/>
                  <w:marBottom w:val="0"/>
                  <w:divBdr>
                    <w:top w:val="none" w:sz="0" w:space="0" w:color="auto"/>
                    <w:left w:val="none" w:sz="0" w:space="0" w:color="auto"/>
                    <w:bottom w:val="none" w:sz="0" w:space="0" w:color="auto"/>
                    <w:right w:val="none" w:sz="0" w:space="0" w:color="auto"/>
                  </w:divBdr>
                  <w:divsChild>
                    <w:div w:id="19830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143739">
          <w:marLeft w:val="0"/>
          <w:marRight w:val="0"/>
          <w:marTop w:val="0"/>
          <w:marBottom w:val="0"/>
          <w:divBdr>
            <w:top w:val="none" w:sz="0" w:space="0" w:color="auto"/>
            <w:left w:val="none" w:sz="0" w:space="0" w:color="auto"/>
            <w:bottom w:val="none" w:sz="0" w:space="0" w:color="auto"/>
            <w:right w:val="none" w:sz="0" w:space="0" w:color="auto"/>
          </w:divBdr>
        </w:div>
        <w:div w:id="683946707">
          <w:marLeft w:val="0"/>
          <w:marRight w:val="0"/>
          <w:marTop w:val="0"/>
          <w:marBottom w:val="0"/>
          <w:divBdr>
            <w:top w:val="none" w:sz="0" w:space="0" w:color="auto"/>
            <w:left w:val="none" w:sz="0" w:space="0" w:color="auto"/>
            <w:bottom w:val="none" w:sz="0" w:space="0" w:color="auto"/>
            <w:right w:val="none" w:sz="0" w:space="0" w:color="auto"/>
          </w:divBdr>
        </w:div>
        <w:div w:id="1739134026">
          <w:marLeft w:val="0"/>
          <w:marRight w:val="0"/>
          <w:marTop w:val="0"/>
          <w:marBottom w:val="0"/>
          <w:divBdr>
            <w:top w:val="none" w:sz="0" w:space="0" w:color="auto"/>
            <w:left w:val="none" w:sz="0" w:space="0" w:color="auto"/>
            <w:bottom w:val="none" w:sz="0" w:space="0" w:color="auto"/>
            <w:right w:val="none" w:sz="0" w:space="0" w:color="auto"/>
          </w:divBdr>
        </w:div>
        <w:div w:id="1838379995">
          <w:marLeft w:val="0"/>
          <w:marRight w:val="0"/>
          <w:marTop w:val="0"/>
          <w:marBottom w:val="0"/>
          <w:divBdr>
            <w:top w:val="none" w:sz="0" w:space="0" w:color="auto"/>
            <w:left w:val="none" w:sz="0" w:space="0" w:color="auto"/>
            <w:bottom w:val="none" w:sz="0" w:space="0" w:color="auto"/>
            <w:right w:val="none" w:sz="0" w:space="0" w:color="auto"/>
          </w:divBdr>
        </w:div>
        <w:div w:id="1319654101">
          <w:marLeft w:val="0"/>
          <w:marRight w:val="0"/>
          <w:marTop w:val="0"/>
          <w:marBottom w:val="0"/>
          <w:divBdr>
            <w:top w:val="none" w:sz="0" w:space="0" w:color="auto"/>
            <w:left w:val="none" w:sz="0" w:space="0" w:color="auto"/>
            <w:bottom w:val="none" w:sz="0" w:space="0" w:color="auto"/>
            <w:right w:val="none" w:sz="0" w:space="0" w:color="auto"/>
          </w:divBdr>
        </w:div>
        <w:div w:id="439566876">
          <w:marLeft w:val="0"/>
          <w:marRight w:val="0"/>
          <w:marTop w:val="0"/>
          <w:marBottom w:val="0"/>
          <w:divBdr>
            <w:top w:val="none" w:sz="0" w:space="0" w:color="auto"/>
            <w:left w:val="none" w:sz="0" w:space="0" w:color="auto"/>
            <w:bottom w:val="none" w:sz="0" w:space="0" w:color="auto"/>
            <w:right w:val="none" w:sz="0" w:space="0" w:color="auto"/>
          </w:divBdr>
          <w:divsChild>
            <w:div w:id="2104377653">
              <w:marLeft w:val="-75"/>
              <w:marRight w:val="0"/>
              <w:marTop w:val="30"/>
              <w:marBottom w:val="30"/>
              <w:divBdr>
                <w:top w:val="none" w:sz="0" w:space="0" w:color="auto"/>
                <w:left w:val="none" w:sz="0" w:space="0" w:color="auto"/>
                <w:bottom w:val="none" w:sz="0" w:space="0" w:color="auto"/>
                <w:right w:val="none" w:sz="0" w:space="0" w:color="auto"/>
              </w:divBdr>
              <w:divsChild>
                <w:div w:id="809980581">
                  <w:marLeft w:val="0"/>
                  <w:marRight w:val="0"/>
                  <w:marTop w:val="0"/>
                  <w:marBottom w:val="0"/>
                  <w:divBdr>
                    <w:top w:val="none" w:sz="0" w:space="0" w:color="auto"/>
                    <w:left w:val="none" w:sz="0" w:space="0" w:color="auto"/>
                    <w:bottom w:val="none" w:sz="0" w:space="0" w:color="auto"/>
                    <w:right w:val="none" w:sz="0" w:space="0" w:color="auto"/>
                  </w:divBdr>
                  <w:divsChild>
                    <w:div w:id="1316104066">
                      <w:marLeft w:val="0"/>
                      <w:marRight w:val="0"/>
                      <w:marTop w:val="0"/>
                      <w:marBottom w:val="0"/>
                      <w:divBdr>
                        <w:top w:val="none" w:sz="0" w:space="0" w:color="auto"/>
                        <w:left w:val="none" w:sz="0" w:space="0" w:color="auto"/>
                        <w:bottom w:val="none" w:sz="0" w:space="0" w:color="auto"/>
                        <w:right w:val="none" w:sz="0" w:space="0" w:color="auto"/>
                      </w:divBdr>
                    </w:div>
                  </w:divsChild>
                </w:div>
                <w:div w:id="2076539690">
                  <w:marLeft w:val="0"/>
                  <w:marRight w:val="0"/>
                  <w:marTop w:val="0"/>
                  <w:marBottom w:val="0"/>
                  <w:divBdr>
                    <w:top w:val="none" w:sz="0" w:space="0" w:color="auto"/>
                    <w:left w:val="none" w:sz="0" w:space="0" w:color="auto"/>
                    <w:bottom w:val="none" w:sz="0" w:space="0" w:color="auto"/>
                    <w:right w:val="none" w:sz="0" w:space="0" w:color="auto"/>
                  </w:divBdr>
                  <w:divsChild>
                    <w:div w:id="461266917">
                      <w:marLeft w:val="0"/>
                      <w:marRight w:val="0"/>
                      <w:marTop w:val="0"/>
                      <w:marBottom w:val="0"/>
                      <w:divBdr>
                        <w:top w:val="none" w:sz="0" w:space="0" w:color="auto"/>
                        <w:left w:val="none" w:sz="0" w:space="0" w:color="auto"/>
                        <w:bottom w:val="none" w:sz="0" w:space="0" w:color="auto"/>
                        <w:right w:val="none" w:sz="0" w:space="0" w:color="auto"/>
                      </w:divBdr>
                    </w:div>
                  </w:divsChild>
                </w:div>
                <w:div w:id="2012491704">
                  <w:marLeft w:val="0"/>
                  <w:marRight w:val="0"/>
                  <w:marTop w:val="0"/>
                  <w:marBottom w:val="0"/>
                  <w:divBdr>
                    <w:top w:val="none" w:sz="0" w:space="0" w:color="auto"/>
                    <w:left w:val="none" w:sz="0" w:space="0" w:color="auto"/>
                    <w:bottom w:val="none" w:sz="0" w:space="0" w:color="auto"/>
                    <w:right w:val="none" w:sz="0" w:space="0" w:color="auto"/>
                  </w:divBdr>
                  <w:divsChild>
                    <w:div w:id="525871974">
                      <w:marLeft w:val="0"/>
                      <w:marRight w:val="0"/>
                      <w:marTop w:val="0"/>
                      <w:marBottom w:val="0"/>
                      <w:divBdr>
                        <w:top w:val="none" w:sz="0" w:space="0" w:color="auto"/>
                        <w:left w:val="none" w:sz="0" w:space="0" w:color="auto"/>
                        <w:bottom w:val="none" w:sz="0" w:space="0" w:color="auto"/>
                        <w:right w:val="none" w:sz="0" w:space="0" w:color="auto"/>
                      </w:divBdr>
                    </w:div>
                  </w:divsChild>
                </w:div>
                <w:div w:id="65343052">
                  <w:marLeft w:val="0"/>
                  <w:marRight w:val="0"/>
                  <w:marTop w:val="0"/>
                  <w:marBottom w:val="0"/>
                  <w:divBdr>
                    <w:top w:val="none" w:sz="0" w:space="0" w:color="auto"/>
                    <w:left w:val="none" w:sz="0" w:space="0" w:color="auto"/>
                    <w:bottom w:val="none" w:sz="0" w:space="0" w:color="auto"/>
                    <w:right w:val="none" w:sz="0" w:space="0" w:color="auto"/>
                  </w:divBdr>
                  <w:divsChild>
                    <w:div w:id="875695759">
                      <w:marLeft w:val="0"/>
                      <w:marRight w:val="0"/>
                      <w:marTop w:val="0"/>
                      <w:marBottom w:val="0"/>
                      <w:divBdr>
                        <w:top w:val="none" w:sz="0" w:space="0" w:color="auto"/>
                        <w:left w:val="none" w:sz="0" w:space="0" w:color="auto"/>
                        <w:bottom w:val="none" w:sz="0" w:space="0" w:color="auto"/>
                        <w:right w:val="none" w:sz="0" w:space="0" w:color="auto"/>
                      </w:divBdr>
                    </w:div>
                  </w:divsChild>
                </w:div>
                <w:div w:id="1508862974">
                  <w:marLeft w:val="0"/>
                  <w:marRight w:val="0"/>
                  <w:marTop w:val="0"/>
                  <w:marBottom w:val="0"/>
                  <w:divBdr>
                    <w:top w:val="none" w:sz="0" w:space="0" w:color="auto"/>
                    <w:left w:val="none" w:sz="0" w:space="0" w:color="auto"/>
                    <w:bottom w:val="none" w:sz="0" w:space="0" w:color="auto"/>
                    <w:right w:val="none" w:sz="0" w:space="0" w:color="auto"/>
                  </w:divBdr>
                  <w:divsChild>
                    <w:div w:id="215943488">
                      <w:marLeft w:val="0"/>
                      <w:marRight w:val="0"/>
                      <w:marTop w:val="0"/>
                      <w:marBottom w:val="0"/>
                      <w:divBdr>
                        <w:top w:val="none" w:sz="0" w:space="0" w:color="auto"/>
                        <w:left w:val="none" w:sz="0" w:space="0" w:color="auto"/>
                        <w:bottom w:val="none" w:sz="0" w:space="0" w:color="auto"/>
                        <w:right w:val="none" w:sz="0" w:space="0" w:color="auto"/>
                      </w:divBdr>
                    </w:div>
                  </w:divsChild>
                </w:div>
                <w:div w:id="46298363">
                  <w:marLeft w:val="0"/>
                  <w:marRight w:val="0"/>
                  <w:marTop w:val="0"/>
                  <w:marBottom w:val="0"/>
                  <w:divBdr>
                    <w:top w:val="none" w:sz="0" w:space="0" w:color="auto"/>
                    <w:left w:val="none" w:sz="0" w:space="0" w:color="auto"/>
                    <w:bottom w:val="none" w:sz="0" w:space="0" w:color="auto"/>
                    <w:right w:val="none" w:sz="0" w:space="0" w:color="auto"/>
                  </w:divBdr>
                  <w:divsChild>
                    <w:div w:id="305595265">
                      <w:marLeft w:val="0"/>
                      <w:marRight w:val="0"/>
                      <w:marTop w:val="0"/>
                      <w:marBottom w:val="0"/>
                      <w:divBdr>
                        <w:top w:val="none" w:sz="0" w:space="0" w:color="auto"/>
                        <w:left w:val="none" w:sz="0" w:space="0" w:color="auto"/>
                        <w:bottom w:val="none" w:sz="0" w:space="0" w:color="auto"/>
                        <w:right w:val="none" w:sz="0" w:space="0" w:color="auto"/>
                      </w:divBdr>
                    </w:div>
                  </w:divsChild>
                </w:div>
                <w:div w:id="453066133">
                  <w:marLeft w:val="0"/>
                  <w:marRight w:val="0"/>
                  <w:marTop w:val="0"/>
                  <w:marBottom w:val="0"/>
                  <w:divBdr>
                    <w:top w:val="none" w:sz="0" w:space="0" w:color="auto"/>
                    <w:left w:val="none" w:sz="0" w:space="0" w:color="auto"/>
                    <w:bottom w:val="none" w:sz="0" w:space="0" w:color="auto"/>
                    <w:right w:val="none" w:sz="0" w:space="0" w:color="auto"/>
                  </w:divBdr>
                  <w:divsChild>
                    <w:div w:id="2088991683">
                      <w:marLeft w:val="0"/>
                      <w:marRight w:val="0"/>
                      <w:marTop w:val="0"/>
                      <w:marBottom w:val="0"/>
                      <w:divBdr>
                        <w:top w:val="none" w:sz="0" w:space="0" w:color="auto"/>
                        <w:left w:val="none" w:sz="0" w:space="0" w:color="auto"/>
                        <w:bottom w:val="none" w:sz="0" w:space="0" w:color="auto"/>
                        <w:right w:val="none" w:sz="0" w:space="0" w:color="auto"/>
                      </w:divBdr>
                    </w:div>
                  </w:divsChild>
                </w:div>
                <w:div w:id="586571138">
                  <w:marLeft w:val="0"/>
                  <w:marRight w:val="0"/>
                  <w:marTop w:val="0"/>
                  <w:marBottom w:val="0"/>
                  <w:divBdr>
                    <w:top w:val="none" w:sz="0" w:space="0" w:color="auto"/>
                    <w:left w:val="none" w:sz="0" w:space="0" w:color="auto"/>
                    <w:bottom w:val="none" w:sz="0" w:space="0" w:color="auto"/>
                    <w:right w:val="none" w:sz="0" w:space="0" w:color="auto"/>
                  </w:divBdr>
                  <w:divsChild>
                    <w:div w:id="574172884">
                      <w:marLeft w:val="0"/>
                      <w:marRight w:val="0"/>
                      <w:marTop w:val="0"/>
                      <w:marBottom w:val="0"/>
                      <w:divBdr>
                        <w:top w:val="none" w:sz="0" w:space="0" w:color="auto"/>
                        <w:left w:val="none" w:sz="0" w:space="0" w:color="auto"/>
                        <w:bottom w:val="none" w:sz="0" w:space="0" w:color="auto"/>
                        <w:right w:val="none" w:sz="0" w:space="0" w:color="auto"/>
                      </w:divBdr>
                    </w:div>
                  </w:divsChild>
                </w:div>
                <w:div w:id="832254752">
                  <w:marLeft w:val="0"/>
                  <w:marRight w:val="0"/>
                  <w:marTop w:val="0"/>
                  <w:marBottom w:val="0"/>
                  <w:divBdr>
                    <w:top w:val="none" w:sz="0" w:space="0" w:color="auto"/>
                    <w:left w:val="none" w:sz="0" w:space="0" w:color="auto"/>
                    <w:bottom w:val="none" w:sz="0" w:space="0" w:color="auto"/>
                    <w:right w:val="none" w:sz="0" w:space="0" w:color="auto"/>
                  </w:divBdr>
                  <w:divsChild>
                    <w:div w:id="2067143530">
                      <w:marLeft w:val="0"/>
                      <w:marRight w:val="0"/>
                      <w:marTop w:val="0"/>
                      <w:marBottom w:val="0"/>
                      <w:divBdr>
                        <w:top w:val="none" w:sz="0" w:space="0" w:color="auto"/>
                        <w:left w:val="none" w:sz="0" w:space="0" w:color="auto"/>
                        <w:bottom w:val="none" w:sz="0" w:space="0" w:color="auto"/>
                        <w:right w:val="none" w:sz="0" w:space="0" w:color="auto"/>
                      </w:divBdr>
                    </w:div>
                  </w:divsChild>
                </w:div>
                <w:div w:id="1102918487">
                  <w:marLeft w:val="0"/>
                  <w:marRight w:val="0"/>
                  <w:marTop w:val="0"/>
                  <w:marBottom w:val="0"/>
                  <w:divBdr>
                    <w:top w:val="none" w:sz="0" w:space="0" w:color="auto"/>
                    <w:left w:val="none" w:sz="0" w:space="0" w:color="auto"/>
                    <w:bottom w:val="none" w:sz="0" w:space="0" w:color="auto"/>
                    <w:right w:val="none" w:sz="0" w:space="0" w:color="auto"/>
                  </w:divBdr>
                  <w:divsChild>
                    <w:div w:id="166385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708391">
          <w:marLeft w:val="0"/>
          <w:marRight w:val="0"/>
          <w:marTop w:val="0"/>
          <w:marBottom w:val="0"/>
          <w:divBdr>
            <w:top w:val="none" w:sz="0" w:space="0" w:color="auto"/>
            <w:left w:val="none" w:sz="0" w:space="0" w:color="auto"/>
            <w:bottom w:val="none" w:sz="0" w:space="0" w:color="auto"/>
            <w:right w:val="none" w:sz="0" w:space="0" w:color="auto"/>
          </w:divBdr>
        </w:div>
        <w:div w:id="1019042594">
          <w:marLeft w:val="0"/>
          <w:marRight w:val="0"/>
          <w:marTop w:val="0"/>
          <w:marBottom w:val="0"/>
          <w:divBdr>
            <w:top w:val="none" w:sz="0" w:space="0" w:color="auto"/>
            <w:left w:val="none" w:sz="0" w:space="0" w:color="auto"/>
            <w:bottom w:val="none" w:sz="0" w:space="0" w:color="auto"/>
            <w:right w:val="none" w:sz="0" w:space="0" w:color="auto"/>
          </w:divBdr>
        </w:div>
        <w:div w:id="1435974146">
          <w:marLeft w:val="0"/>
          <w:marRight w:val="0"/>
          <w:marTop w:val="0"/>
          <w:marBottom w:val="0"/>
          <w:divBdr>
            <w:top w:val="none" w:sz="0" w:space="0" w:color="auto"/>
            <w:left w:val="none" w:sz="0" w:space="0" w:color="auto"/>
            <w:bottom w:val="none" w:sz="0" w:space="0" w:color="auto"/>
            <w:right w:val="none" w:sz="0" w:space="0" w:color="auto"/>
          </w:divBdr>
        </w:div>
        <w:div w:id="2020231846">
          <w:marLeft w:val="0"/>
          <w:marRight w:val="0"/>
          <w:marTop w:val="0"/>
          <w:marBottom w:val="0"/>
          <w:divBdr>
            <w:top w:val="none" w:sz="0" w:space="0" w:color="auto"/>
            <w:left w:val="none" w:sz="0" w:space="0" w:color="auto"/>
            <w:bottom w:val="none" w:sz="0" w:space="0" w:color="auto"/>
            <w:right w:val="none" w:sz="0" w:space="0" w:color="auto"/>
          </w:divBdr>
        </w:div>
        <w:div w:id="1628394420">
          <w:marLeft w:val="0"/>
          <w:marRight w:val="0"/>
          <w:marTop w:val="0"/>
          <w:marBottom w:val="0"/>
          <w:divBdr>
            <w:top w:val="none" w:sz="0" w:space="0" w:color="auto"/>
            <w:left w:val="none" w:sz="0" w:space="0" w:color="auto"/>
            <w:bottom w:val="none" w:sz="0" w:space="0" w:color="auto"/>
            <w:right w:val="none" w:sz="0" w:space="0" w:color="auto"/>
          </w:divBdr>
        </w:div>
        <w:div w:id="778912949">
          <w:marLeft w:val="0"/>
          <w:marRight w:val="0"/>
          <w:marTop w:val="0"/>
          <w:marBottom w:val="0"/>
          <w:divBdr>
            <w:top w:val="none" w:sz="0" w:space="0" w:color="auto"/>
            <w:left w:val="none" w:sz="0" w:space="0" w:color="auto"/>
            <w:bottom w:val="none" w:sz="0" w:space="0" w:color="auto"/>
            <w:right w:val="none" w:sz="0" w:space="0" w:color="auto"/>
          </w:divBdr>
        </w:div>
        <w:div w:id="878130617">
          <w:marLeft w:val="0"/>
          <w:marRight w:val="0"/>
          <w:marTop w:val="0"/>
          <w:marBottom w:val="0"/>
          <w:divBdr>
            <w:top w:val="none" w:sz="0" w:space="0" w:color="auto"/>
            <w:left w:val="none" w:sz="0" w:space="0" w:color="auto"/>
            <w:bottom w:val="none" w:sz="0" w:space="0" w:color="auto"/>
            <w:right w:val="none" w:sz="0" w:space="0" w:color="auto"/>
          </w:divBdr>
          <w:divsChild>
            <w:div w:id="927419112">
              <w:marLeft w:val="-75"/>
              <w:marRight w:val="0"/>
              <w:marTop w:val="30"/>
              <w:marBottom w:val="30"/>
              <w:divBdr>
                <w:top w:val="none" w:sz="0" w:space="0" w:color="auto"/>
                <w:left w:val="none" w:sz="0" w:space="0" w:color="auto"/>
                <w:bottom w:val="none" w:sz="0" w:space="0" w:color="auto"/>
                <w:right w:val="none" w:sz="0" w:space="0" w:color="auto"/>
              </w:divBdr>
              <w:divsChild>
                <w:div w:id="1508859225">
                  <w:marLeft w:val="0"/>
                  <w:marRight w:val="0"/>
                  <w:marTop w:val="0"/>
                  <w:marBottom w:val="0"/>
                  <w:divBdr>
                    <w:top w:val="none" w:sz="0" w:space="0" w:color="auto"/>
                    <w:left w:val="none" w:sz="0" w:space="0" w:color="auto"/>
                    <w:bottom w:val="none" w:sz="0" w:space="0" w:color="auto"/>
                    <w:right w:val="none" w:sz="0" w:space="0" w:color="auto"/>
                  </w:divBdr>
                  <w:divsChild>
                    <w:div w:id="1876234093">
                      <w:marLeft w:val="0"/>
                      <w:marRight w:val="0"/>
                      <w:marTop w:val="0"/>
                      <w:marBottom w:val="0"/>
                      <w:divBdr>
                        <w:top w:val="none" w:sz="0" w:space="0" w:color="auto"/>
                        <w:left w:val="none" w:sz="0" w:space="0" w:color="auto"/>
                        <w:bottom w:val="none" w:sz="0" w:space="0" w:color="auto"/>
                        <w:right w:val="none" w:sz="0" w:space="0" w:color="auto"/>
                      </w:divBdr>
                    </w:div>
                  </w:divsChild>
                </w:div>
                <w:div w:id="51075401">
                  <w:marLeft w:val="0"/>
                  <w:marRight w:val="0"/>
                  <w:marTop w:val="0"/>
                  <w:marBottom w:val="0"/>
                  <w:divBdr>
                    <w:top w:val="none" w:sz="0" w:space="0" w:color="auto"/>
                    <w:left w:val="none" w:sz="0" w:space="0" w:color="auto"/>
                    <w:bottom w:val="none" w:sz="0" w:space="0" w:color="auto"/>
                    <w:right w:val="none" w:sz="0" w:space="0" w:color="auto"/>
                  </w:divBdr>
                  <w:divsChild>
                    <w:div w:id="903680949">
                      <w:marLeft w:val="0"/>
                      <w:marRight w:val="0"/>
                      <w:marTop w:val="0"/>
                      <w:marBottom w:val="0"/>
                      <w:divBdr>
                        <w:top w:val="none" w:sz="0" w:space="0" w:color="auto"/>
                        <w:left w:val="none" w:sz="0" w:space="0" w:color="auto"/>
                        <w:bottom w:val="none" w:sz="0" w:space="0" w:color="auto"/>
                        <w:right w:val="none" w:sz="0" w:space="0" w:color="auto"/>
                      </w:divBdr>
                    </w:div>
                  </w:divsChild>
                </w:div>
                <w:div w:id="937904844">
                  <w:marLeft w:val="0"/>
                  <w:marRight w:val="0"/>
                  <w:marTop w:val="0"/>
                  <w:marBottom w:val="0"/>
                  <w:divBdr>
                    <w:top w:val="none" w:sz="0" w:space="0" w:color="auto"/>
                    <w:left w:val="none" w:sz="0" w:space="0" w:color="auto"/>
                    <w:bottom w:val="none" w:sz="0" w:space="0" w:color="auto"/>
                    <w:right w:val="none" w:sz="0" w:space="0" w:color="auto"/>
                  </w:divBdr>
                  <w:divsChild>
                    <w:div w:id="1794054467">
                      <w:marLeft w:val="0"/>
                      <w:marRight w:val="0"/>
                      <w:marTop w:val="0"/>
                      <w:marBottom w:val="0"/>
                      <w:divBdr>
                        <w:top w:val="none" w:sz="0" w:space="0" w:color="auto"/>
                        <w:left w:val="none" w:sz="0" w:space="0" w:color="auto"/>
                        <w:bottom w:val="none" w:sz="0" w:space="0" w:color="auto"/>
                        <w:right w:val="none" w:sz="0" w:space="0" w:color="auto"/>
                      </w:divBdr>
                    </w:div>
                  </w:divsChild>
                </w:div>
                <w:div w:id="2047943535">
                  <w:marLeft w:val="0"/>
                  <w:marRight w:val="0"/>
                  <w:marTop w:val="0"/>
                  <w:marBottom w:val="0"/>
                  <w:divBdr>
                    <w:top w:val="none" w:sz="0" w:space="0" w:color="auto"/>
                    <w:left w:val="none" w:sz="0" w:space="0" w:color="auto"/>
                    <w:bottom w:val="none" w:sz="0" w:space="0" w:color="auto"/>
                    <w:right w:val="none" w:sz="0" w:space="0" w:color="auto"/>
                  </w:divBdr>
                  <w:divsChild>
                    <w:div w:id="283194321">
                      <w:marLeft w:val="0"/>
                      <w:marRight w:val="0"/>
                      <w:marTop w:val="0"/>
                      <w:marBottom w:val="0"/>
                      <w:divBdr>
                        <w:top w:val="none" w:sz="0" w:space="0" w:color="auto"/>
                        <w:left w:val="none" w:sz="0" w:space="0" w:color="auto"/>
                        <w:bottom w:val="none" w:sz="0" w:space="0" w:color="auto"/>
                        <w:right w:val="none" w:sz="0" w:space="0" w:color="auto"/>
                      </w:divBdr>
                    </w:div>
                  </w:divsChild>
                </w:div>
                <w:div w:id="1554467200">
                  <w:marLeft w:val="0"/>
                  <w:marRight w:val="0"/>
                  <w:marTop w:val="0"/>
                  <w:marBottom w:val="0"/>
                  <w:divBdr>
                    <w:top w:val="none" w:sz="0" w:space="0" w:color="auto"/>
                    <w:left w:val="none" w:sz="0" w:space="0" w:color="auto"/>
                    <w:bottom w:val="none" w:sz="0" w:space="0" w:color="auto"/>
                    <w:right w:val="none" w:sz="0" w:space="0" w:color="auto"/>
                  </w:divBdr>
                  <w:divsChild>
                    <w:div w:id="1558053387">
                      <w:marLeft w:val="0"/>
                      <w:marRight w:val="0"/>
                      <w:marTop w:val="0"/>
                      <w:marBottom w:val="0"/>
                      <w:divBdr>
                        <w:top w:val="none" w:sz="0" w:space="0" w:color="auto"/>
                        <w:left w:val="none" w:sz="0" w:space="0" w:color="auto"/>
                        <w:bottom w:val="none" w:sz="0" w:space="0" w:color="auto"/>
                        <w:right w:val="none" w:sz="0" w:space="0" w:color="auto"/>
                      </w:divBdr>
                    </w:div>
                  </w:divsChild>
                </w:div>
                <w:div w:id="617683994">
                  <w:marLeft w:val="0"/>
                  <w:marRight w:val="0"/>
                  <w:marTop w:val="0"/>
                  <w:marBottom w:val="0"/>
                  <w:divBdr>
                    <w:top w:val="none" w:sz="0" w:space="0" w:color="auto"/>
                    <w:left w:val="none" w:sz="0" w:space="0" w:color="auto"/>
                    <w:bottom w:val="none" w:sz="0" w:space="0" w:color="auto"/>
                    <w:right w:val="none" w:sz="0" w:space="0" w:color="auto"/>
                  </w:divBdr>
                  <w:divsChild>
                    <w:div w:id="108796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0362">
          <w:marLeft w:val="0"/>
          <w:marRight w:val="0"/>
          <w:marTop w:val="0"/>
          <w:marBottom w:val="0"/>
          <w:divBdr>
            <w:top w:val="none" w:sz="0" w:space="0" w:color="auto"/>
            <w:left w:val="none" w:sz="0" w:space="0" w:color="auto"/>
            <w:bottom w:val="none" w:sz="0" w:space="0" w:color="auto"/>
            <w:right w:val="none" w:sz="0" w:space="0" w:color="auto"/>
          </w:divBdr>
        </w:div>
      </w:divsChild>
    </w:div>
    <w:div w:id="1285650455">
      <w:bodyDiv w:val="1"/>
      <w:marLeft w:val="0"/>
      <w:marRight w:val="0"/>
      <w:marTop w:val="0"/>
      <w:marBottom w:val="0"/>
      <w:divBdr>
        <w:top w:val="none" w:sz="0" w:space="0" w:color="auto"/>
        <w:left w:val="none" w:sz="0" w:space="0" w:color="auto"/>
        <w:bottom w:val="none" w:sz="0" w:space="0" w:color="auto"/>
        <w:right w:val="none" w:sz="0" w:space="0" w:color="auto"/>
      </w:divBdr>
      <w:divsChild>
        <w:div w:id="2066906148">
          <w:marLeft w:val="0"/>
          <w:marRight w:val="0"/>
          <w:marTop w:val="0"/>
          <w:marBottom w:val="0"/>
          <w:divBdr>
            <w:top w:val="none" w:sz="0" w:space="0" w:color="auto"/>
            <w:left w:val="none" w:sz="0" w:space="0" w:color="auto"/>
            <w:bottom w:val="none" w:sz="0" w:space="0" w:color="auto"/>
            <w:right w:val="none" w:sz="0" w:space="0" w:color="auto"/>
          </w:divBdr>
        </w:div>
        <w:div w:id="732436614">
          <w:marLeft w:val="0"/>
          <w:marRight w:val="0"/>
          <w:marTop w:val="0"/>
          <w:marBottom w:val="0"/>
          <w:divBdr>
            <w:top w:val="none" w:sz="0" w:space="0" w:color="auto"/>
            <w:left w:val="none" w:sz="0" w:space="0" w:color="auto"/>
            <w:bottom w:val="none" w:sz="0" w:space="0" w:color="auto"/>
            <w:right w:val="none" w:sz="0" w:space="0" w:color="auto"/>
          </w:divBdr>
        </w:div>
        <w:div w:id="1824272884">
          <w:marLeft w:val="0"/>
          <w:marRight w:val="0"/>
          <w:marTop w:val="0"/>
          <w:marBottom w:val="0"/>
          <w:divBdr>
            <w:top w:val="none" w:sz="0" w:space="0" w:color="auto"/>
            <w:left w:val="none" w:sz="0" w:space="0" w:color="auto"/>
            <w:bottom w:val="none" w:sz="0" w:space="0" w:color="auto"/>
            <w:right w:val="none" w:sz="0" w:space="0" w:color="auto"/>
          </w:divBdr>
        </w:div>
        <w:div w:id="934092149">
          <w:marLeft w:val="0"/>
          <w:marRight w:val="0"/>
          <w:marTop w:val="0"/>
          <w:marBottom w:val="0"/>
          <w:divBdr>
            <w:top w:val="none" w:sz="0" w:space="0" w:color="auto"/>
            <w:left w:val="none" w:sz="0" w:space="0" w:color="auto"/>
            <w:bottom w:val="none" w:sz="0" w:space="0" w:color="auto"/>
            <w:right w:val="none" w:sz="0" w:space="0" w:color="auto"/>
          </w:divBdr>
          <w:divsChild>
            <w:div w:id="523326164">
              <w:marLeft w:val="-75"/>
              <w:marRight w:val="0"/>
              <w:marTop w:val="30"/>
              <w:marBottom w:val="30"/>
              <w:divBdr>
                <w:top w:val="none" w:sz="0" w:space="0" w:color="auto"/>
                <w:left w:val="none" w:sz="0" w:space="0" w:color="auto"/>
                <w:bottom w:val="none" w:sz="0" w:space="0" w:color="auto"/>
                <w:right w:val="none" w:sz="0" w:space="0" w:color="auto"/>
              </w:divBdr>
              <w:divsChild>
                <w:div w:id="1585609957">
                  <w:marLeft w:val="0"/>
                  <w:marRight w:val="0"/>
                  <w:marTop w:val="0"/>
                  <w:marBottom w:val="0"/>
                  <w:divBdr>
                    <w:top w:val="none" w:sz="0" w:space="0" w:color="auto"/>
                    <w:left w:val="none" w:sz="0" w:space="0" w:color="auto"/>
                    <w:bottom w:val="none" w:sz="0" w:space="0" w:color="auto"/>
                    <w:right w:val="none" w:sz="0" w:space="0" w:color="auto"/>
                  </w:divBdr>
                  <w:divsChild>
                    <w:div w:id="1954705905">
                      <w:marLeft w:val="0"/>
                      <w:marRight w:val="0"/>
                      <w:marTop w:val="0"/>
                      <w:marBottom w:val="0"/>
                      <w:divBdr>
                        <w:top w:val="none" w:sz="0" w:space="0" w:color="auto"/>
                        <w:left w:val="none" w:sz="0" w:space="0" w:color="auto"/>
                        <w:bottom w:val="none" w:sz="0" w:space="0" w:color="auto"/>
                        <w:right w:val="none" w:sz="0" w:space="0" w:color="auto"/>
                      </w:divBdr>
                    </w:div>
                  </w:divsChild>
                </w:div>
                <w:div w:id="1749304521">
                  <w:marLeft w:val="0"/>
                  <w:marRight w:val="0"/>
                  <w:marTop w:val="0"/>
                  <w:marBottom w:val="0"/>
                  <w:divBdr>
                    <w:top w:val="none" w:sz="0" w:space="0" w:color="auto"/>
                    <w:left w:val="none" w:sz="0" w:space="0" w:color="auto"/>
                    <w:bottom w:val="none" w:sz="0" w:space="0" w:color="auto"/>
                    <w:right w:val="none" w:sz="0" w:space="0" w:color="auto"/>
                  </w:divBdr>
                  <w:divsChild>
                    <w:div w:id="37053203">
                      <w:marLeft w:val="0"/>
                      <w:marRight w:val="0"/>
                      <w:marTop w:val="0"/>
                      <w:marBottom w:val="0"/>
                      <w:divBdr>
                        <w:top w:val="none" w:sz="0" w:space="0" w:color="auto"/>
                        <w:left w:val="none" w:sz="0" w:space="0" w:color="auto"/>
                        <w:bottom w:val="none" w:sz="0" w:space="0" w:color="auto"/>
                        <w:right w:val="none" w:sz="0" w:space="0" w:color="auto"/>
                      </w:divBdr>
                    </w:div>
                  </w:divsChild>
                </w:div>
                <w:div w:id="1670448015">
                  <w:marLeft w:val="0"/>
                  <w:marRight w:val="0"/>
                  <w:marTop w:val="0"/>
                  <w:marBottom w:val="0"/>
                  <w:divBdr>
                    <w:top w:val="none" w:sz="0" w:space="0" w:color="auto"/>
                    <w:left w:val="none" w:sz="0" w:space="0" w:color="auto"/>
                    <w:bottom w:val="none" w:sz="0" w:space="0" w:color="auto"/>
                    <w:right w:val="none" w:sz="0" w:space="0" w:color="auto"/>
                  </w:divBdr>
                  <w:divsChild>
                    <w:div w:id="1915165443">
                      <w:marLeft w:val="0"/>
                      <w:marRight w:val="0"/>
                      <w:marTop w:val="0"/>
                      <w:marBottom w:val="0"/>
                      <w:divBdr>
                        <w:top w:val="none" w:sz="0" w:space="0" w:color="auto"/>
                        <w:left w:val="none" w:sz="0" w:space="0" w:color="auto"/>
                        <w:bottom w:val="none" w:sz="0" w:space="0" w:color="auto"/>
                        <w:right w:val="none" w:sz="0" w:space="0" w:color="auto"/>
                      </w:divBdr>
                    </w:div>
                  </w:divsChild>
                </w:div>
                <w:div w:id="330331095">
                  <w:marLeft w:val="0"/>
                  <w:marRight w:val="0"/>
                  <w:marTop w:val="0"/>
                  <w:marBottom w:val="0"/>
                  <w:divBdr>
                    <w:top w:val="none" w:sz="0" w:space="0" w:color="auto"/>
                    <w:left w:val="none" w:sz="0" w:space="0" w:color="auto"/>
                    <w:bottom w:val="none" w:sz="0" w:space="0" w:color="auto"/>
                    <w:right w:val="none" w:sz="0" w:space="0" w:color="auto"/>
                  </w:divBdr>
                  <w:divsChild>
                    <w:div w:id="140201132">
                      <w:marLeft w:val="0"/>
                      <w:marRight w:val="0"/>
                      <w:marTop w:val="0"/>
                      <w:marBottom w:val="0"/>
                      <w:divBdr>
                        <w:top w:val="none" w:sz="0" w:space="0" w:color="auto"/>
                        <w:left w:val="none" w:sz="0" w:space="0" w:color="auto"/>
                        <w:bottom w:val="none" w:sz="0" w:space="0" w:color="auto"/>
                        <w:right w:val="none" w:sz="0" w:space="0" w:color="auto"/>
                      </w:divBdr>
                    </w:div>
                  </w:divsChild>
                </w:div>
                <w:div w:id="1547598777">
                  <w:marLeft w:val="0"/>
                  <w:marRight w:val="0"/>
                  <w:marTop w:val="0"/>
                  <w:marBottom w:val="0"/>
                  <w:divBdr>
                    <w:top w:val="none" w:sz="0" w:space="0" w:color="auto"/>
                    <w:left w:val="none" w:sz="0" w:space="0" w:color="auto"/>
                    <w:bottom w:val="none" w:sz="0" w:space="0" w:color="auto"/>
                    <w:right w:val="none" w:sz="0" w:space="0" w:color="auto"/>
                  </w:divBdr>
                  <w:divsChild>
                    <w:div w:id="882986859">
                      <w:marLeft w:val="0"/>
                      <w:marRight w:val="0"/>
                      <w:marTop w:val="0"/>
                      <w:marBottom w:val="0"/>
                      <w:divBdr>
                        <w:top w:val="none" w:sz="0" w:space="0" w:color="auto"/>
                        <w:left w:val="none" w:sz="0" w:space="0" w:color="auto"/>
                        <w:bottom w:val="none" w:sz="0" w:space="0" w:color="auto"/>
                        <w:right w:val="none" w:sz="0" w:space="0" w:color="auto"/>
                      </w:divBdr>
                    </w:div>
                  </w:divsChild>
                </w:div>
                <w:div w:id="267081733">
                  <w:marLeft w:val="0"/>
                  <w:marRight w:val="0"/>
                  <w:marTop w:val="0"/>
                  <w:marBottom w:val="0"/>
                  <w:divBdr>
                    <w:top w:val="none" w:sz="0" w:space="0" w:color="auto"/>
                    <w:left w:val="none" w:sz="0" w:space="0" w:color="auto"/>
                    <w:bottom w:val="none" w:sz="0" w:space="0" w:color="auto"/>
                    <w:right w:val="none" w:sz="0" w:space="0" w:color="auto"/>
                  </w:divBdr>
                  <w:divsChild>
                    <w:div w:id="560407782">
                      <w:marLeft w:val="0"/>
                      <w:marRight w:val="0"/>
                      <w:marTop w:val="0"/>
                      <w:marBottom w:val="0"/>
                      <w:divBdr>
                        <w:top w:val="none" w:sz="0" w:space="0" w:color="auto"/>
                        <w:left w:val="none" w:sz="0" w:space="0" w:color="auto"/>
                        <w:bottom w:val="none" w:sz="0" w:space="0" w:color="auto"/>
                        <w:right w:val="none" w:sz="0" w:space="0" w:color="auto"/>
                      </w:divBdr>
                    </w:div>
                  </w:divsChild>
                </w:div>
                <w:div w:id="214509602">
                  <w:marLeft w:val="0"/>
                  <w:marRight w:val="0"/>
                  <w:marTop w:val="0"/>
                  <w:marBottom w:val="0"/>
                  <w:divBdr>
                    <w:top w:val="none" w:sz="0" w:space="0" w:color="auto"/>
                    <w:left w:val="none" w:sz="0" w:space="0" w:color="auto"/>
                    <w:bottom w:val="none" w:sz="0" w:space="0" w:color="auto"/>
                    <w:right w:val="none" w:sz="0" w:space="0" w:color="auto"/>
                  </w:divBdr>
                  <w:divsChild>
                    <w:div w:id="1700355716">
                      <w:marLeft w:val="0"/>
                      <w:marRight w:val="0"/>
                      <w:marTop w:val="0"/>
                      <w:marBottom w:val="0"/>
                      <w:divBdr>
                        <w:top w:val="none" w:sz="0" w:space="0" w:color="auto"/>
                        <w:left w:val="none" w:sz="0" w:space="0" w:color="auto"/>
                        <w:bottom w:val="none" w:sz="0" w:space="0" w:color="auto"/>
                        <w:right w:val="none" w:sz="0" w:space="0" w:color="auto"/>
                      </w:divBdr>
                    </w:div>
                  </w:divsChild>
                </w:div>
                <w:div w:id="1819573434">
                  <w:marLeft w:val="0"/>
                  <w:marRight w:val="0"/>
                  <w:marTop w:val="0"/>
                  <w:marBottom w:val="0"/>
                  <w:divBdr>
                    <w:top w:val="none" w:sz="0" w:space="0" w:color="auto"/>
                    <w:left w:val="none" w:sz="0" w:space="0" w:color="auto"/>
                    <w:bottom w:val="none" w:sz="0" w:space="0" w:color="auto"/>
                    <w:right w:val="none" w:sz="0" w:space="0" w:color="auto"/>
                  </w:divBdr>
                  <w:divsChild>
                    <w:div w:id="778914527">
                      <w:marLeft w:val="0"/>
                      <w:marRight w:val="0"/>
                      <w:marTop w:val="0"/>
                      <w:marBottom w:val="0"/>
                      <w:divBdr>
                        <w:top w:val="none" w:sz="0" w:space="0" w:color="auto"/>
                        <w:left w:val="none" w:sz="0" w:space="0" w:color="auto"/>
                        <w:bottom w:val="none" w:sz="0" w:space="0" w:color="auto"/>
                        <w:right w:val="none" w:sz="0" w:space="0" w:color="auto"/>
                      </w:divBdr>
                    </w:div>
                  </w:divsChild>
                </w:div>
                <w:div w:id="495263371">
                  <w:marLeft w:val="0"/>
                  <w:marRight w:val="0"/>
                  <w:marTop w:val="0"/>
                  <w:marBottom w:val="0"/>
                  <w:divBdr>
                    <w:top w:val="none" w:sz="0" w:space="0" w:color="auto"/>
                    <w:left w:val="none" w:sz="0" w:space="0" w:color="auto"/>
                    <w:bottom w:val="none" w:sz="0" w:space="0" w:color="auto"/>
                    <w:right w:val="none" w:sz="0" w:space="0" w:color="auto"/>
                  </w:divBdr>
                  <w:divsChild>
                    <w:div w:id="549076807">
                      <w:marLeft w:val="0"/>
                      <w:marRight w:val="0"/>
                      <w:marTop w:val="0"/>
                      <w:marBottom w:val="0"/>
                      <w:divBdr>
                        <w:top w:val="none" w:sz="0" w:space="0" w:color="auto"/>
                        <w:left w:val="none" w:sz="0" w:space="0" w:color="auto"/>
                        <w:bottom w:val="none" w:sz="0" w:space="0" w:color="auto"/>
                        <w:right w:val="none" w:sz="0" w:space="0" w:color="auto"/>
                      </w:divBdr>
                    </w:div>
                  </w:divsChild>
                </w:div>
                <w:div w:id="103693215">
                  <w:marLeft w:val="0"/>
                  <w:marRight w:val="0"/>
                  <w:marTop w:val="0"/>
                  <w:marBottom w:val="0"/>
                  <w:divBdr>
                    <w:top w:val="none" w:sz="0" w:space="0" w:color="auto"/>
                    <w:left w:val="none" w:sz="0" w:space="0" w:color="auto"/>
                    <w:bottom w:val="none" w:sz="0" w:space="0" w:color="auto"/>
                    <w:right w:val="none" w:sz="0" w:space="0" w:color="auto"/>
                  </w:divBdr>
                  <w:divsChild>
                    <w:div w:id="1188643211">
                      <w:marLeft w:val="0"/>
                      <w:marRight w:val="0"/>
                      <w:marTop w:val="0"/>
                      <w:marBottom w:val="0"/>
                      <w:divBdr>
                        <w:top w:val="none" w:sz="0" w:space="0" w:color="auto"/>
                        <w:left w:val="none" w:sz="0" w:space="0" w:color="auto"/>
                        <w:bottom w:val="none" w:sz="0" w:space="0" w:color="auto"/>
                        <w:right w:val="none" w:sz="0" w:space="0" w:color="auto"/>
                      </w:divBdr>
                    </w:div>
                  </w:divsChild>
                </w:div>
                <w:div w:id="1945261858">
                  <w:marLeft w:val="0"/>
                  <w:marRight w:val="0"/>
                  <w:marTop w:val="0"/>
                  <w:marBottom w:val="0"/>
                  <w:divBdr>
                    <w:top w:val="none" w:sz="0" w:space="0" w:color="auto"/>
                    <w:left w:val="none" w:sz="0" w:space="0" w:color="auto"/>
                    <w:bottom w:val="none" w:sz="0" w:space="0" w:color="auto"/>
                    <w:right w:val="none" w:sz="0" w:space="0" w:color="auto"/>
                  </w:divBdr>
                  <w:divsChild>
                    <w:div w:id="1404445798">
                      <w:marLeft w:val="0"/>
                      <w:marRight w:val="0"/>
                      <w:marTop w:val="0"/>
                      <w:marBottom w:val="0"/>
                      <w:divBdr>
                        <w:top w:val="none" w:sz="0" w:space="0" w:color="auto"/>
                        <w:left w:val="none" w:sz="0" w:space="0" w:color="auto"/>
                        <w:bottom w:val="none" w:sz="0" w:space="0" w:color="auto"/>
                        <w:right w:val="none" w:sz="0" w:space="0" w:color="auto"/>
                      </w:divBdr>
                    </w:div>
                  </w:divsChild>
                </w:div>
                <w:div w:id="160242751">
                  <w:marLeft w:val="0"/>
                  <w:marRight w:val="0"/>
                  <w:marTop w:val="0"/>
                  <w:marBottom w:val="0"/>
                  <w:divBdr>
                    <w:top w:val="none" w:sz="0" w:space="0" w:color="auto"/>
                    <w:left w:val="none" w:sz="0" w:space="0" w:color="auto"/>
                    <w:bottom w:val="none" w:sz="0" w:space="0" w:color="auto"/>
                    <w:right w:val="none" w:sz="0" w:space="0" w:color="auto"/>
                  </w:divBdr>
                  <w:divsChild>
                    <w:div w:id="1611820897">
                      <w:marLeft w:val="0"/>
                      <w:marRight w:val="0"/>
                      <w:marTop w:val="0"/>
                      <w:marBottom w:val="0"/>
                      <w:divBdr>
                        <w:top w:val="none" w:sz="0" w:space="0" w:color="auto"/>
                        <w:left w:val="none" w:sz="0" w:space="0" w:color="auto"/>
                        <w:bottom w:val="none" w:sz="0" w:space="0" w:color="auto"/>
                        <w:right w:val="none" w:sz="0" w:space="0" w:color="auto"/>
                      </w:divBdr>
                    </w:div>
                  </w:divsChild>
                </w:div>
                <w:div w:id="244193666">
                  <w:marLeft w:val="0"/>
                  <w:marRight w:val="0"/>
                  <w:marTop w:val="0"/>
                  <w:marBottom w:val="0"/>
                  <w:divBdr>
                    <w:top w:val="none" w:sz="0" w:space="0" w:color="auto"/>
                    <w:left w:val="none" w:sz="0" w:space="0" w:color="auto"/>
                    <w:bottom w:val="none" w:sz="0" w:space="0" w:color="auto"/>
                    <w:right w:val="none" w:sz="0" w:space="0" w:color="auto"/>
                  </w:divBdr>
                  <w:divsChild>
                    <w:div w:id="694890493">
                      <w:marLeft w:val="0"/>
                      <w:marRight w:val="0"/>
                      <w:marTop w:val="0"/>
                      <w:marBottom w:val="0"/>
                      <w:divBdr>
                        <w:top w:val="none" w:sz="0" w:space="0" w:color="auto"/>
                        <w:left w:val="none" w:sz="0" w:space="0" w:color="auto"/>
                        <w:bottom w:val="none" w:sz="0" w:space="0" w:color="auto"/>
                        <w:right w:val="none" w:sz="0" w:space="0" w:color="auto"/>
                      </w:divBdr>
                    </w:div>
                  </w:divsChild>
                </w:div>
                <w:div w:id="100927016">
                  <w:marLeft w:val="0"/>
                  <w:marRight w:val="0"/>
                  <w:marTop w:val="0"/>
                  <w:marBottom w:val="0"/>
                  <w:divBdr>
                    <w:top w:val="none" w:sz="0" w:space="0" w:color="auto"/>
                    <w:left w:val="none" w:sz="0" w:space="0" w:color="auto"/>
                    <w:bottom w:val="none" w:sz="0" w:space="0" w:color="auto"/>
                    <w:right w:val="none" w:sz="0" w:space="0" w:color="auto"/>
                  </w:divBdr>
                  <w:divsChild>
                    <w:div w:id="375813956">
                      <w:marLeft w:val="0"/>
                      <w:marRight w:val="0"/>
                      <w:marTop w:val="0"/>
                      <w:marBottom w:val="0"/>
                      <w:divBdr>
                        <w:top w:val="none" w:sz="0" w:space="0" w:color="auto"/>
                        <w:left w:val="none" w:sz="0" w:space="0" w:color="auto"/>
                        <w:bottom w:val="none" w:sz="0" w:space="0" w:color="auto"/>
                        <w:right w:val="none" w:sz="0" w:space="0" w:color="auto"/>
                      </w:divBdr>
                    </w:div>
                  </w:divsChild>
                </w:div>
                <w:div w:id="1698312763">
                  <w:marLeft w:val="0"/>
                  <w:marRight w:val="0"/>
                  <w:marTop w:val="0"/>
                  <w:marBottom w:val="0"/>
                  <w:divBdr>
                    <w:top w:val="none" w:sz="0" w:space="0" w:color="auto"/>
                    <w:left w:val="none" w:sz="0" w:space="0" w:color="auto"/>
                    <w:bottom w:val="none" w:sz="0" w:space="0" w:color="auto"/>
                    <w:right w:val="none" w:sz="0" w:space="0" w:color="auto"/>
                  </w:divBdr>
                  <w:divsChild>
                    <w:div w:id="1102802089">
                      <w:marLeft w:val="0"/>
                      <w:marRight w:val="0"/>
                      <w:marTop w:val="0"/>
                      <w:marBottom w:val="0"/>
                      <w:divBdr>
                        <w:top w:val="none" w:sz="0" w:space="0" w:color="auto"/>
                        <w:left w:val="none" w:sz="0" w:space="0" w:color="auto"/>
                        <w:bottom w:val="none" w:sz="0" w:space="0" w:color="auto"/>
                        <w:right w:val="none" w:sz="0" w:space="0" w:color="auto"/>
                      </w:divBdr>
                    </w:div>
                    <w:div w:id="827207883">
                      <w:marLeft w:val="0"/>
                      <w:marRight w:val="0"/>
                      <w:marTop w:val="0"/>
                      <w:marBottom w:val="0"/>
                      <w:divBdr>
                        <w:top w:val="none" w:sz="0" w:space="0" w:color="auto"/>
                        <w:left w:val="none" w:sz="0" w:space="0" w:color="auto"/>
                        <w:bottom w:val="none" w:sz="0" w:space="0" w:color="auto"/>
                        <w:right w:val="none" w:sz="0" w:space="0" w:color="auto"/>
                      </w:divBdr>
                    </w:div>
                  </w:divsChild>
                </w:div>
                <w:div w:id="820391889">
                  <w:marLeft w:val="0"/>
                  <w:marRight w:val="0"/>
                  <w:marTop w:val="0"/>
                  <w:marBottom w:val="0"/>
                  <w:divBdr>
                    <w:top w:val="none" w:sz="0" w:space="0" w:color="auto"/>
                    <w:left w:val="none" w:sz="0" w:space="0" w:color="auto"/>
                    <w:bottom w:val="none" w:sz="0" w:space="0" w:color="auto"/>
                    <w:right w:val="none" w:sz="0" w:space="0" w:color="auto"/>
                  </w:divBdr>
                  <w:divsChild>
                    <w:div w:id="719404628">
                      <w:marLeft w:val="0"/>
                      <w:marRight w:val="0"/>
                      <w:marTop w:val="0"/>
                      <w:marBottom w:val="0"/>
                      <w:divBdr>
                        <w:top w:val="none" w:sz="0" w:space="0" w:color="auto"/>
                        <w:left w:val="none" w:sz="0" w:space="0" w:color="auto"/>
                        <w:bottom w:val="none" w:sz="0" w:space="0" w:color="auto"/>
                        <w:right w:val="none" w:sz="0" w:space="0" w:color="auto"/>
                      </w:divBdr>
                    </w:div>
                  </w:divsChild>
                </w:div>
                <w:div w:id="1407730008">
                  <w:marLeft w:val="0"/>
                  <w:marRight w:val="0"/>
                  <w:marTop w:val="0"/>
                  <w:marBottom w:val="0"/>
                  <w:divBdr>
                    <w:top w:val="none" w:sz="0" w:space="0" w:color="auto"/>
                    <w:left w:val="none" w:sz="0" w:space="0" w:color="auto"/>
                    <w:bottom w:val="none" w:sz="0" w:space="0" w:color="auto"/>
                    <w:right w:val="none" w:sz="0" w:space="0" w:color="auto"/>
                  </w:divBdr>
                  <w:divsChild>
                    <w:div w:id="21327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25623">
          <w:marLeft w:val="0"/>
          <w:marRight w:val="0"/>
          <w:marTop w:val="0"/>
          <w:marBottom w:val="0"/>
          <w:divBdr>
            <w:top w:val="none" w:sz="0" w:space="0" w:color="auto"/>
            <w:left w:val="none" w:sz="0" w:space="0" w:color="auto"/>
            <w:bottom w:val="none" w:sz="0" w:space="0" w:color="auto"/>
            <w:right w:val="none" w:sz="0" w:space="0" w:color="auto"/>
          </w:divBdr>
        </w:div>
        <w:div w:id="968391724">
          <w:marLeft w:val="0"/>
          <w:marRight w:val="0"/>
          <w:marTop w:val="0"/>
          <w:marBottom w:val="0"/>
          <w:divBdr>
            <w:top w:val="none" w:sz="0" w:space="0" w:color="auto"/>
            <w:left w:val="none" w:sz="0" w:space="0" w:color="auto"/>
            <w:bottom w:val="none" w:sz="0" w:space="0" w:color="auto"/>
            <w:right w:val="none" w:sz="0" w:space="0" w:color="auto"/>
          </w:divBdr>
          <w:divsChild>
            <w:div w:id="1930697227">
              <w:marLeft w:val="-75"/>
              <w:marRight w:val="0"/>
              <w:marTop w:val="30"/>
              <w:marBottom w:val="30"/>
              <w:divBdr>
                <w:top w:val="none" w:sz="0" w:space="0" w:color="auto"/>
                <w:left w:val="none" w:sz="0" w:space="0" w:color="auto"/>
                <w:bottom w:val="none" w:sz="0" w:space="0" w:color="auto"/>
                <w:right w:val="none" w:sz="0" w:space="0" w:color="auto"/>
              </w:divBdr>
              <w:divsChild>
                <w:div w:id="1031108698">
                  <w:marLeft w:val="0"/>
                  <w:marRight w:val="0"/>
                  <w:marTop w:val="0"/>
                  <w:marBottom w:val="0"/>
                  <w:divBdr>
                    <w:top w:val="none" w:sz="0" w:space="0" w:color="auto"/>
                    <w:left w:val="none" w:sz="0" w:space="0" w:color="auto"/>
                    <w:bottom w:val="none" w:sz="0" w:space="0" w:color="auto"/>
                    <w:right w:val="none" w:sz="0" w:space="0" w:color="auto"/>
                  </w:divBdr>
                  <w:divsChild>
                    <w:div w:id="758411710">
                      <w:marLeft w:val="0"/>
                      <w:marRight w:val="0"/>
                      <w:marTop w:val="0"/>
                      <w:marBottom w:val="0"/>
                      <w:divBdr>
                        <w:top w:val="none" w:sz="0" w:space="0" w:color="auto"/>
                        <w:left w:val="none" w:sz="0" w:space="0" w:color="auto"/>
                        <w:bottom w:val="none" w:sz="0" w:space="0" w:color="auto"/>
                        <w:right w:val="none" w:sz="0" w:space="0" w:color="auto"/>
                      </w:divBdr>
                    </w:div>
                  </w:divsChild>
                </w:div>
                <w:div w:id="885289461">
                  <w:marLeft w:val="0"/>
                  <w:marRight w:val="0"/>
                  <w:marTop w:val="0"/>
                  <w:marBottom w:val="0"/>
                  <w:divBdr>
                    <w:top w:val="none" w:sz="0" w:space="0" w:color="auto"/>
                    <w:left w:val="none" w:sz="0" w:space="0" w:color="auto"/>
                    <w:bottom w:val="none" w:sz="0" w:space="0" w:color="auto"/>
                    <w:right w:val="none" w:sz="0" w:space="0" w:color="auto"/>
                  </w:divBdr>
                  <w:divsChild>
                    <w:div w:id="840120021">
                      <w:marLeft w:val="0"/>
                      <w:marRight w:val="0"/>
                      <w:marTop w:val="0"/>
                      <w:marBottom w:val="0"/>
                      <w:divBdr>
                        <w:top w:val="none" w:sz="0" w:space="0" w:color="auto"/>
                        <w:left w:val="none" w:sz="0" w:space="0" w:color="auto"/>
                        <w:bottom w:val="none" w:sz="0" w:space="0" w:color="auto"/>
                        <w:right w:val="none" w:sz="0" w:space="0" w:color="auto"/>
                      </w:divBdr>
                    </w:div>
                  </w:divsChild>
                </w:div>
                <w:div w:id="2110654826">
                  <w:marLeft w:val="0"/>
                  <w:marRight w:val="0"/>
                  <w:marTop w:val="0"/>
                  <w:marBottom w:val="0"/>
                  <w:divBdr>
                    <w:top w:val="none" w:sz="0" w:space="0" w:color="auto"/>
                    <w:left w:val="none" w:sz="0" w:space="0" w:color="auto"/>
                    <w:bottom w:val="none" w:sz="0" w:space="0" w:color="auto"/>
                    <w:right w:val="none" w:sz="0" w:space="0" w:color="auto"/>
                  </w:divBdr>
                  <w:divsChild>
                    <w:div w:id="2070228148">
                      <w:marLeft w:val="0"/>
                      <w:marRight w:val="0"/>
                      <w:marTop w:val="0"/>
                      <w:marBottom w:val="0"/>
                      <w:divBdr>
                        <w:top w:val="none" w:sz="0" w:space="0" w:color="auto"/>
                        <w:left w:val="none" w:sz="0" w:space="0" w:color="auto"/>
                        <w:bottom w:val="none" w:sz="0" w:space="0" w:color="auto"/>
                        <w:right w:val="none" w:sz="0" w:space="0" w:color="auto"/>
                      </w:divBdr>
                    </w:div>
                  </w:divsChild>
                </w:div>
                <w:div w:id="793671072">
                  <w:marLeft w:val="0"/>
                  <w:marRight w:val="0"/>
                  <w:marTop w:val="0"/>
                  <w:marBottom w:val="0"/>
                  <w:divBdr>
                    <w:top w:val="none" w:sz="0" w:space="0" w:color="auto"/>
                    <w:left w:val="none" w:sz="0" w:space="0" w:color="auto"/>
                    <w:bottom w:val="none" w:sz="0" w:space="0" w:color="auto"/>
                    <w:right w:val="none" w:sz="0" w:space="0" w:color="auto"/>
                  </w:divBdr>
                  <w:divsChild>
                    <w:div w:id="539514894">
                      <w:marLeft w:val="0"/>
                      <w:marRight w:val="0"/>
                      <w:marTop w:val="0"/>
                      <w:marBottom w:val="0"/>
                      <w:divBdr>
                        <w:top w:val="none" w:sz="0" w:space="0" w:color="auto"/>
                        <w:left w:val="none" w:sz="0" w:space="0" w:color="auto"/>
                        <w:bottom w:val="none" w:sz="0" w:space="0" w:color="auto"/>
                        <w:right w:val="none" w:sz="0" w:space="0" w:color="auto"/>
                      </w:divBdr>
                    </w:div>
                  </w:divsChild>
                </w:div>
                <w:div w:id="1012341182">
                  <w:marLeft w:val="0"/>
                  <w:marRight w:val="0"/>
                  <w:marTop w:val="0"/>
                  <w:marBottom w:val="0"/>
                  <w:divBdr>
                    <w:top w:val="none" w:sz="0" w:space="0" w:color="auto"/>
                    <w:left w:val="none" w:sz="0" w:space="0" w:color="auto"/>
                    <w:bottom w:val="none" w:sz="0" w:space="0" w:color="auto"/>
                    <w:right w:val="none" w:sz="0" w:space="0" w:color="auto"/>
                  </w:divBdr>
                  <w:divsChild>
                    <w:div w:id="716397306">
                      <w:marLeft w:val="0"/>
                      <w:marRight w:val="0"/>
                      <w:marTop w:val="0"/>
                      <w:marBottom w:val="0"/>
                      <w:divBdr>
                        <w:top w:val="none" w:sz="0" w:space="0" w:color="auto"/>
                        <w:left w:val="none" w:sz="0" w:space="0" w:color="auto"/>
                        <w:bottom w:val="none" w:sz="0" w:space="0" w:color="auto"/>
                        <w:right w:val="none" w:sz="0" w:space="0" w:color="auto"/>
                      </w:divBdr>
                    </w:div>
                  </w:divsChild>
                </w:div>
                <w:div w:id="864438343">
                  <w:marLeft w:val="0"/>
                  <w:marRight w:val="0"/>
                  <w:marTop w:val="0"/>
                  <w:marBottom w:val="0"/>
                  <w:divBdr>
                    <w:top w:val="none" w:sz="0" w:space="0" w:color="auto"/>
                    <w:left w:val="none" w:sz="0" w:space="0" w:color="auto"/>
                    <w:bottom w:val="none" w:sz="0" w:space="0" w:color="auto"/>
                    <w:right w:val="none" w:sz="0" w:space="0" w:color="auto"/>
                  </w:divBdr>
                  <w:divsChild>
                    <w:div w:id="758796675">
                      <w:marLeft w:val="0"/>
                      <w:marRight w:val="0"/>
                      <w:marTop w:val="0"/>
                      <w:marBottom w:val="0"/>
                      <w:divBdr>
                        <w:top w:val="none" w:sz="0" w:space="0" w:color="auto"/>
                        <w:left w:val="none" w:sz="0" w:space="0" w:color="auto"/>
                        <w:bottom w:val="none" w:sz="0" w:space="0" w:color="auto"/>
                        <w:right w:val="none" w:sz="0" w:space="0" w:color="auto"/>
                      </w:divBdr>
                    </w:div>
                  </w:divsChild>
                </w:div>
                <w:div w:id="869338869">
                  <w:marLeft w:val="0"/>
                  <w:marRight w:val="0"/>
                  <w:marTop w:val="0"/>
                  <w:marBottom w:val="0"/>
                  <w:divBdr>
                    <w:top w:val="none" w:sz="0" w:space="0" w:color="auto"/>
                    <w:left w:val="none" w:sz="0" w:space="0" w:color="auto"/>
                    <w:bottom w:val="none" w:sz="0" w:space="0" w:color="auto"/>
                    <w:right w:val="none" w:sz="0" w:space="0" w:color="auto"/>
                  </w:divBdr>
                  <w:divsChild>
                    <w:div w:id="1841386787">
                      <w:marLeft w:val="0"/>
                      <w:marRight w:val="0"/>
                      <w:marTop w:val="0"/>
                      <w:marBottom w:val="0"/>
                      <w:divBdr>
                        <w:top w:val="none" w:sz="0" w:space="0" w:color="auto"/>
                        <w:left w:val="none" w:sz="0" w:space="0" w:color="auto"/>
                        <w:bottom w:val="none" w:sz="0" w:space="0" w:color="auto"/>
                        <w:right w:val="none" w:sz="0" w:space="0" w:color="auto"/>
                      </w:divBdr>
                    </w:div>
                  </w:divsChild>
                </w:div>
                <w:div w:id="737047053">
                  <w:marLeft w:val="0"/>
                  <w:marRight w:val="0"/>
                  <w:marTop w:val="0"/>
                  <w:marBottom w:val="0"/>
                  <w:divBdr>
                    <w:top w:val="none" w:sz="0" w:space="0" w:color="auto"/>
                    <w:left w:val="none" w:sz="0" w:space="0" w:color="auto"/>
                    <w:bottom w:val="none" w:sz="0" w:space="0" w:color="auto"/>
                    <w:right w:val="none" w:sz="0" w:space="0" w:color="auto"/>
                  </w:divBdr>
                  <w:divsChild>
                    <w:div w:id="1388337823">
                      <w:marLeft w:val="0"/>
                      <w:marRight w:val="0"/>
                      <w:marTop w:val="0"/>
                      <w:marBottom w:val="0"/>
                      <w:divBdr>
                        <w:top w:val="none" w:sz="0" w:space="0" w:color="auto"/>
                        <w:left w:val="none" w:sz="0" w:space="0" w:color="auto"/>
                        <w:bottom w:val="none" w:sz="0" w:space="0" w:color="auto"/>
                        <w:right w:val="none" w:sz="0" w:space="0" w:color="auto"/>
                      </w:divBdr>
                    </w:div>
                  </w:divsChild>
                </w:div>
                <w:div w:id="1597326342">
                  <w:marLeft w:val="0"/>
                  <w:marRight w:val="0"/>
                  <w:marTop w:val="0"/>
                  <w:marBottom w:val="0"/>
                  <w:divBdr>
                    <w:top w:val="none" w:sz="0" w:space="0" w:color="auto"/>
                    <w:left w:val="none" w:sz="0" w:space="0" w:color="auto"/>
                    <w:bottom w:val="none" w:sz="0" w:space="0" w:color="auto"/>
                    <w:right w:val="none" w:sz="0" w:space="0" w:color="auto"/>
                  </w:divBdr>
                  <w:divsChild>
                    <w:div w:id="390347456">
                      <w:marLeft w:val="0"/>
                      <w:marRight w:val="0"/>
                      <w:marTop w:val="0"/>
                      <w:marBottom w:val="0"/>
                      <w:divBdr>
                        <w:top w:val="none" w:sz="0" w:space="0" w:color="auto"/>
                        <w:left w:val="none" w:sz="0" w:space="0" w:color="auto"/>
                        <w:bottom w:val="none" w:sz="0" w:space="0" w:color="auto"/>
                        <w:right w:val="none" w:sz="0" w:space="0" w:color="auto"/>
                      </w:divBdr>
                    </w:div>
                  </w:divsChild>
                </w:div>
                <w:div w:id="1045449130">
                  <w:marLeft w:val="0"/>
                  <w:marRight w:val="0"/>
                  <w:marTop w:val="0"/>
                  <w:marBottom w:val="0"/>
                  <w:divBdr>
                    <w:top w:val="none" w:sz="0" w:space="0" w:color="auto"/>
                    <w:left w:val="none" w:sz="0" w:space="0" w:color="auto"/>
                    <w:bottom w:val="none" w:sz="0" w:space="0" w:color="auto"/>
                    <w:right w:val="none" w:sz="0" w:space="0" w:color="auto"/>
                  </w:divBdr>
                  <w:divsChild>
                    <w:div w:id="705450742">
                      <w:marLeft w:val="0"/>
                      <w:marRight w:val="0"/>
                      <w:marTop w:val="0"/>
                      <w:marBottom w:val="0"/>
                      <w:divBdr>
                        <w:top w:val="none" w:sz="0" w:space="0" w:color="auto"/>
                        <w:left w:val="none" w:sz="0" w:space="0" w:color="auto"/>
                        <w:bottom w:val="none" w:sz="0" w:space="0" w:color="auto"/>
                        <w:right w:val="none" w:sz="0" w:space="0" w:color="auto"/>
                      </w:divBdr>
                    </w:div>
                  </w:divsChild>
                </w:div>
                <w:div w:id="1831821347">
                  <w:marLeft w:val="0"/>
                  <w:marRight w:val="0"/>
                  <w:marTop w:val="0"/>
                  <w:marBottom w:val="0"/>
                  <w:divBdr>
                    <w:top w:val="none" w:sz="0" w:space="0" w:color="auto"/>
                    <w:left w:val="none" w:sz="0" w:space="0" w:color="auto"/>
                    <w:bottom w:val="none" w:sz="0" w:space="0" w:color="auto"/>
                    <w:right w:val="none" w:sz="0" w:space="0" w:color="auto"/>
                  </w:divBdr>
                  <w:divsChild>
                    <w:div w:id="464858251">
                      <w:marLeft w:val="0"/>
                      <w:marRight w:val="0"/>
                      <w:marTop w:val="0"/>
                      <w:marBottom w:val="0"/>
                      <w:divBdr>
                        <w:top w:val="none" w:sz="0" w:space="0" w:color="auto"/>
                        <w:left w:val="none" w:sz="0" w:space="0" w:color="auto"/>
                        <w:bottom w:val="none" w:sz="0" w:space="0" w:color="auto"/>
                        <w:right w:val="none" w:sz="0" w:space="0" w:color="auto"/>
                      </w:divBdr>
                    </w:div>
                    <w:div w:id="2023890989">
                      <w:marLeft w:val="0"/>
                      <w:marRight w:val="0"/>
                      <w:marTop w:val="0"/>
                      <w:marBottom w:val="0"/>
                      <w:divBdr>
                        <w:top w:val="none" w:sz="0" w:space="0" w:color="auto"/>
                        <w:left w:val="none" w:sz="0" w:space="0" w:color="auto"/>
                        <w:bottom w:val="none" w:sz="0" w:space="0" w:color="auto"/>
                        <w:right w:val="none" w:sz="0" w:space="0" w:color="auto"/>
                      </w:divBdr>
                    </w:div>
                  </w:divsChild>
                </w:div>
                <w:div w:id="1431587498">
                  <w:marLeft w:val="0"/>
                  <w:marRight w:val="0"/>
                  <w:marTop w:val="0"/>
                  <w:marBottom w:val="0"/>
                  <w:divBdr>
                    <w:top w:val="none" w:sz="0" w:space="0" w:color="auto"/>
                    <w:left w:val="none" w:sz="0" w:space="0" w:color="auto"/>
                    <w:bottom w:val="none" w:sz="0" w:space="0" w:color="auto"/>
                    <w:right w:val="none" w:sz="0" w:space="0" w:color="auto"/>
                  </w:divBdr>
                  <w:divsChild>
                    <w:div w:id="850099948">
                      <w:marLeft w:val="0"/>
                      <w:marRight w:val="0"/>
                      <w:marTop w:val="0"/>
                      <w:marBottom w:val="0"/>
                      <w:divBdr>
                        <w:top w:val="none" w:sz="0" w:space="0" w:color="auto"/>
                        <w:left w:val="none" w:sz="0" w:space="0" w:color="auto"/>
                        <w:bottom w:val="none" w:sz="0" w:space="0" w:color="auto"/>
                        <w:right w:val="none" w:sz="0" w:space="0" w:color="auto"/>
                      </w:divBdr>
                    </w:div>
                  </w:divsChild>
                </w:div>
                <w:div w:id="1090665435">
                  <w:marLeft w:val="0"/>
                  <w:marRight w:val="0"/>
                  <w:marTop w:val="0"/>
                  <w:marBottom w:val="0"/>
                  <w:divBdr>
                    <w:top w:val="none" w:sz="0" w:space="0" w:color="auto"/>
                    <w:left w:val="none" w:sz="0" w:space="0" w:color="auto"/>
                    <w:bottom w:val="none" w:sz="0" w:space="0" w:color="auto"/>
                    <w:right w:val="none" w:sz="0" w:space="0" w:color="auto"/>
                  </w:divBdr>
                  <w:divsChild>
                    <w:div w:id="2070614452">
                      <w:marLeft w:val="0"/>
                      <w:marRight w:val="0"/>
                      <w:marTop w:val="0"/>
                      <w:marBottom w:val="0"/>
                      <w:divBdr>
                        <w:top w:val="none" w:sz="0" w:space="0" w:color="auto"/>
                        <w:left w:val="none" w:sz="0" w:space="0" w:color="auto"/>
                        <w:bottom w:val="none" w:sz="0" w:space="0" w:color="auto"/>
                        <w:right w:val="none" w:sz="0" w:space="0" w:color="auto"/>
                      </w:divBdr>
                    </w:div>
                  </w:divsChild>
                </w:div>
                <w:div w:id="880478517">
                  <w:marLeft w:val="0"/>
                  <w:marRight w:val="0"/>
                  <w:marTop w:val="0"/>
                  <w:marBottom w:val="0"/>
                  <w:divBdr>
                    <w:top w:val="none" w:sz="0" w:space="0" w:color="auto"/>
                    <w:left w:val="none" w:sz="0" w:space="0" w:color="auto"/>
                    <w:bottom w:val="none" w:sz="0" w:space="0" w:color="auto"/>
                    <w:right w:val="none" w:sz="0" w:space="0" w:color="auto"/>
                  </w:divBdr>
                  <w:divsChild>
                    <w:div w:id="1678724633">
                      <w:marLeft w:val="0"/>
                      <w:marRight w:val="0"/>
                      <w:marTop w:val="0"/>
                      <w:marBottom w:val="0"/>
                      <w:divBdr>
                        <w:top w:val="none" w:sz="0" w:space="0" w:color="auto"/>
                        <w:left w:val="none" w:sz="0" w:space="0" w:color="auto"/>
                        <w:bottom w:val="none" w:sz="0" w:space="0" w:color="auto"/>
                        <w:right w:val="none" w:sz="0" w:space="0" w:color="auto"/>
                      </w:divBdr>
                    </w:div>
                  </w:divsChild>
                </w:div>
                <w:div w:id="437919032">
                  <w:marLeft w:val="0"/>
                  <w:marRight w:val="0"/>
                  <w:marTop w:val="0"/>
                  <w:marBottom w:val="0"/>
                  <w:divBdr>
                    <w:top w:val="none" w:sz="0" w:space="0" w:color="auto"/>
                    <w:left w:val="none" w:sz="0" w:space="0" w:color="auto"/>
                    <w:bottom w:val="none" w:sz="0" w:space="0" w:color="auto"/>
                    <w:right w:val="none" w:sz="0" w:space="0" w:color="auto"/>
                  </w:divBdr>
                  <w:divsChild>
                    <w:div w:id="941952910">
                      <w:marLeft w:val="0"/>
                      <w:marRight w:val="0"/>
                      <w:marTop w:val="0"/>
                      <w:marBottom w:val="0"/>
                      <w:divBdr>
                        <w:top w:val="none" w:sz="0" w:space="0" w:color="auto"/>
                        <w:left w:val="none" w:sz="0" w:space="0" w:color="auto"/>
                        <w:bottom w:val="none" w:sz="0" w:space="0" w:color="auto"/>
                        <w:right w:val="none" w:sz="0" w:space="0" w:color="auto"/>
                      </w:divBdr>
                    </w:div>
                    <w:div w:id="1263611781">
                      <w:marLeft w:val="0"/>
                      <w:marRight w:val="0"/>
                      <w:marTop w:val="0"/>
                      <w:marBottom w:val="0"/>
                      <w:divBdr>
                        <w:top w:val="none" w:sz="0" w:space="0" w:color="auto"/>
                        <w:left w:val="none" w:sz="0" w:space="0" w:color="auto"/>
                        <w:bottom w:val="none" w:sz="0" w:space="0" w:color="auto"/>
                        <w:right w:val="none" w:sz="0" w:space="0" w:color="auto"/>
                      </w:divBdr>
                    </w:div>
                  </w:divsChild>
                </w:div>
                <w:div w:id="1052460197">
                  <w:marLeft w:val="0"/>
                  <w:marRight w:val="0"/>
                  <w:marTop w:val="0"/>
                  <w:marBottom w:val="0"/>
                  <w:divBdr>
                    <w:top w:val="none" w:sz="0" w:space="0" w:color="auto"/>
                    <w:left w:val="none" w:sz="0" w:space="0" w:color="auto"/>
                    <w:bottom w:val="none" w:sz="0" w:space="0" w:color="auto"/>
                    <w:right w:val="none" w:sz="0" w:space="0" w:color="auto"/>
                  </w:divBdr>
                  <w:divsChild>
                    <w:div w:id="152450427">
                      <w:marLeft w:val="0"/>
                      <w:marRight w:val="0"/>
                      <w:marTop w:val="0"/>
                      <w:marBottom w:val="0"/>
                      <w:divBdr>
                        <w:top w:val="none" w:sz="0" w:space="0" w:color="auto"/>
                        <w:left w:val="none" w:sz="0" w:space="0" w:color="auto"/>
                        <w:bottom w:val="none" w:sz="0" w:space="0" w:color="auto"/>
                        <w:right w:val="none" w:sz="0" w:space="0" w:color="auto"/>
                      </w:divBdr>
                    </w:div>
                  </w:divsChild>
                </w:div>
                <w:div w:id="789664800">
                  <w:marLeft w:val="0"/>
                  <w:marRight w:val="0"/>
                  <w:marTop w:val="0"/>
                  <w:marBottom w:val="0"/>
                  <w:divBdr>
                    <w:top w:val="none" w:sz="0" w:space="0" w:color="auto"/>
                    <w:left w:val="none" w:sz="0" w:space="0" w:color="auto"/>
                    <w:bottom w:val="none" w:sz="0" w:space="0" w:color="auto"/>
                    <w:right w:val="none" w:sz="0" w:space="0" w:color="auto"/>
                  </w:divBdr>
                  <w:divsChild>
                    <w:div w:id="158618824">
                      <w:marLeft w:val="0"/>
                      <w:marRight w:val="0"/>
                      <w:marTop w:val="0"/>
                      <w:marBottom w:val="0"/>
                      <w:divBdr>
                        <w:top w:val="none" w:sz="0" w:space="0" w:color="auto"/>
                        <w:left w:val="none" w:sz="0" w:space="0" w:color="auto"/>
                        <w:bottom w:val="none" w:sz="0" w:space="0" w:color="auto"/>
                        <w:right w:val="none" w:sz="0" w:space="0" w:color="auto"/>
                      </w:divBdr>
                    </w:div>
                  </w:divsChild>
                </w:div>
                <w:div w:id="682393202">
                  <w:marLeft w:val="0"/>
                  <w:marRight w:val="0"/>
                  <w:marTop w:val="0"/>
                  <w:marBottom w:val="0"/>
                  <w:divBdr>
                    <w:top w:val="none" w:sz="0" w:space="0" w:color="auto"/>
                    <w:left w:val="none" w:sz="0" w:space="0" w:color="auto"/>
                    <w:bottom w:val="none" w:sz="0" w:space="0" w:color="auto"/>
                    <w:right w:val="none" w:sz="0" w:space="0" w:color="auto"/>
                  </w:divBdr>
                  <w:divsChild>
                    <w:div w:id="1947736464">
                      <w:marLeft w:val="0"/>
                      <w:marRight w:val="0"/>
                      <w:marTop w:val="0"/>
                      <w:marBottom w:val="0"/>
                      <w:divBdr>
                        <w:top w:val="none" w:sz="0" w:space="0" w:color="auto"/>
                        <w:left w:val="none" w:sz="0" w:space="0" w:color="auto"/>
                        <w:bottom w:val="none" w:sz="0" w:space="0" w:color="auto"/>
                        <w:right w:val="none" w:sz="0" w:space="0" w:color="auto"/>
                      </w:divBdr>
                    </w:div>
                  </w:divsChild>
                </w:div>
                <w:div w:id="1058213287">
                  <w:marLeft w:val="0"/>
                  <w:marRight w:val="0"/>
                  <w:marTop w:val="0"/>
                  <w:marBottom w:val="0"/>
                  <w:divBdr>
                    <w:top w:val="none" w:sz="0" w:space="0" w:color="auto"/>
                    <w:left w:val="none" w:sz="0" w:space="0" w:color="auto"/>
                    <w:bottom w:val="none" w:sz="0" w:space="0" w:color="auto"/>
                    <w:right w:val="none" w:sz="0" w:space="0" w:color="auto"/>
                  </w:divBdr>
                  <w:divsChild>
                    <w:div w:id="324548900">
                      <w:marLeft w:val="0"/>
                      <w:marRight w:val="0"/>
                      <w:marTop w:val="0"/>
                      <w:marBottom w:val="0"/>
                      <w:divBdr>
                        <w:top w:val="none" w:sz="0" w:space="0" w:color="auto"/>
                        <w:left w:val="none" w:sz="0" w:space="0" w:color="auto"/>
                        <w:bottom w:val="none" w:sz="0" w:space="0" w:color="auto"/>
                        <w:right w:val="none" w:sz="0" w:space="0" w:color="auto"/>
                      </w:divBdr>
                    </w:div>
                  </w:divsChild>
                </w:div>
                <w:div w:id="1814176734">
                  <w:marLeft w:val="0"/>
                  <w:marRight w:val="0"/>
                  <w:marTop w:val="0"/>
                  <w:marBottom w:val="0"/>
                  <w:divBdr>
                    <w:top w:val="none" w:sz="0" w:space="0" w:color="auto"/>
                    <w:left w:val="none" w:sz="0" w:space="0" w:color="auto"/>
                    <w:bottom w:val="none" w:sz="0" w:space="0" w:color="auto"/>
                    <w:right w:val="none" w:sz="0" w:space="0" w:color="auto"/>
                  </w:divBdr>
                  <w:divsChild>
                    <w:div w:id="970398351">
                      <w:marLeft w:val="0"/>
                      <w:marRight w:val="0"/>
                      <w:marTop w:val="0"/>
                      <w:marBottom w:val="0"/>
                      <w:divBdr>
                        <w:top w:val="none" w:sz="0" w:space="0" w:color="auto"/>
                        <w:left w:val="none" w:sz="0" w:space="0" w:color="auto"/>
                        <w:bottom w:val="none" w:sz="0" w:space="0" w:color="auto"/>
                        <w:right w:val="none" w:sz="0" w:space="0" w:color="auto"/>
                      </w:divBdr>
                    </w:div>
                  </w:divsChild>
                </w:div>
                <w:div w:id="48304849">
                  <w:marLeft w:val="0"/>
                  <w:marRight w:val="0"/>
                  <w:marTop w:val="0"/>
                  <w:marBottom w:val="0"/>
                  <w:divBdr>
                    <w:top w:val="none" w:sz="0" w:space="0" w:color="auto"/>
                    <w:left w:val="none" w:sz="0" w:space="0" w:color="auto"/>
                    <w:bottom w:val="none" w:sz="0" w:space="0" w:color="auto"/>
                    <w:right w:val="none" w:sz="0" w:space="0" w:color="auto"/>
                  </w:divBdr>
                  <w:divsChild>
                    <w:div w:id="551766905">
                      <w:marLeft w:val="0"/>
                      <w:marRight w:val="0"/>
                      <w:marTop w:val="0"/>
                      <w:marBottom w:val="0"/>
                      <w:divBdr>
                        <w:top w:val="none" w:sz="0" w:space="0" w:color="auto"/>
                        <w:left w:val="none" w:sz="0" w:space="0" w:color="auto"/>
                        <w:bottom w:val="none" w:sz="0" w:space="0" w:color="auto"/>
                        <w:right w:val="none" w:sz="0" w:space="0" w:color="auto"/>
                      </w:divBdr>
                    </w:div>
                  </w:divsChild>
                </w:div>
                <w:div w:id="497035752">
                  <w:marLeft w:val="0"/>
                  <w:marRight w:val="0"/>
                  <w:marTop w:val="0"/>
                  <w:marBottom w:val="0"/>
                  <w:divBdr>
                    <w:top w:val="none" w:sz="0" w:space="0" w:color="auto"/>
                    <w:left w:val="none" w:sz="0" w:space="0" w:color="auto"/>
                    <w:bottom w:val="none" w:sz="0" w:space="0" w:color="auto"/>
                    <w:right w:val="none" w:sz="0" w:space="0" w:color="auto"/>
                  </w:divBdr>
                  <w:divsChild>
                    <w:div w:id="1716732050">
                      <w:marLeft w:val="0"/>
                      <w:marRight w:val="0"/>
                      <w:marTop w:val="0"/>
                      <w:marBottom w:val="0"/>
                      <w:divBdr>
                        <w:top w:val="none" w:sz="0" w:space="0" w:color="auto"/>
                        <w:left w:val="none" w:sz="0" w:space="0" w:color="auto"/>
                        <w:bottom w:val="none" w:sz="0" w:space="0" w:color="auto"/>
                        <w:right w:val="none" w:sz="0" w:space="0" w:color="auto"/>
                      </w:divBdr>
                    </w:div>
                    <w:div w:id="911349662">
                      <w:marLeft w:val="0"/>
                      <w:marRight w:val="0"/>
                      <w:marTop w:val="0"/>
                      <w:marBottom w:val="0"/>
                      <w:divBdr>
                        <w:top w:val="none" w:sz="0" w:space="0" w:color="auto"/>
                        <w:left w:val="none" w:sz="0" w:space="0" w:color="auto"/>
                        <w:bottom w:val="none" w:sz="0" w:space="0" w:color="auto"/>
                        <w:right w:val="none" w:sz="0" w:space="0" w:color="auto"/>
                      </w:divBdr>
                    </w:div>
                  </w:divsChild>
                </w:div>
                <w:div w:id="1582718230">
                  <w:marLeft w:val="0"/>
                  <w:marRight w:val="0"/>
                  <w:marTop w:val="0"/>
                  <w:marBottom w:val="0"/>
                  <w:divBdr>
                    <w:top w:val="none" w:sz="0" w:space="0" w:color="auto"/>
                    <w:left w:val="none" w:sz="0" w:space="0" w:color="auto"/>
                    <w:bottom w:val="none" w:sz="0" w:space="0" w:color="auto"/>
                    <w:right w:val="none" w:sz="0" w:space="0" w:color="auto"/>
                  </w:divBdr>
                  <w:divsChild>
                    <w:div w:id="1255240134">
                      <w:marLeft w:val="0"/>
                      <w:marRight w:val="0"/>
                      <w:marTop w:val="0"/>
                      <w:marBottom w:val="0"/>
                      <w:divBdr>
                        <w:top w:val="none" w:sz="0" w:space="0" w:color="auto"/>
                        <w:left w:val="none" w:sz="0" w:space="0" w:color="auto"/>
                        <w:bottom w:val="none" w:sz="0" w:space="0" w:color="auto"/>
                        <w:right w:val="none" w:sz="0" w:space="0" w:color="auto"/>
                      </w:divBdr>
                    </w:div>
                  </w:divsChild>
                </w:div>
                <w:div w:id="729840269">
                  <w:marLeft w:val="0"/>
                  <w:marRight w:val="0"/>
                  <w:marTop w:val="0"/>
                  <w:marBottom w:val="0"/>
                  <w:divBdr>
                    <w:top w:val="none" w:sz="0" w:space="0" w:color="auto"/>
                    <w:left w:val="none" w:sz="0" w:space="0" w:color="auto"/>
                    <w:bottom w:val="none" w:sz="0" w:space="0" w:color="auto"/>
                    <w:right w:val="none" w:sz="0" w:space="0" w:color="auto"/>
                  </w:divBdr>
                  <w:divsChild>
                    <w:div w:id="117257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1295">
          <w:marLeft w:val="0"/>
          <w:marRight w:val="0"/>
          <w:marTop w:val="0"/>
          <w:marBottom w:val="0"/>
          <w:divBdr>
            <w:top w:val="none" w:sz="0" w:space="0" w:color="auto"/>
            <w:left w:val="none" w:sz="0" w:space="0" w:color="auto"/>
            <w:bottom w:val="none" w:sz="0" w:space="0" w:color="auto"/>
            <w:right w:val="none" w:sz="0" w:space="0" w:color="auto"/>
          </w:divBdr>
        </w:div>
        <w:div w:id="82458983">
          <w:marLeft w:val="0"/>
          <w:marRight w:val="0"/>
          <w:marTop w:val="0"/>
          <w:marBottom w:val="0"/>
          <w:divBdr>
            <w:top w:val="none" w:sz="0" w:space="0" w:color="auto"/>
            <w:left w:val="none" w:sz="0" w:space="0" w:color="auto"/>
            <w:bottom w:val="none" w:sz="0" w:space="0" w:color="auto"/>
            <w:right w:val="none" w:sz="0" w:space="0" w:color="auto"/>
          </w:divBdr>
          <w:divsChild>
            <w:div w:id="1789738218">
              <w:marLeft w:val="-75"/>
              <w:marRight w:val="0"/>
              <w:marTop w:val="30"/>
              <w:marBottom w:val="30"/>
              <w:divBdr>
                <w:top w:val="none" w:sz="0" w:space="0" w:color="auto"/>
                <w:left w:val="none" w:sz="0" w:space="0" w:color="auto"/>
                <w:bottom w:val="none" w:sz="0" w:space="0" w:color="auto"/>
                <w:right w:val="none" w:sz="0" w:space="0" w:color="auto"/>
              </w:divBdr>
              <w:divsChild>
                <w:div w:id="358703260">
                  <w:marLeft w:val="0"/>
                  <w:marRight w:val="0"/>
                  <w:marTop w:val="0"/>
                  <w:marBottom w:val="0"/>
                  <w:divBdr>
                    <w:top w:val="none" w:sz="0" w:space="0" w:color="auto"/>
                    <w:left w:val="none" w:sz="0" w:space="0" w:color="auto"/>
                    <w:bottom w:val="none" w:sz="0" w:space="0" w:color="auto"/>
                    <w:right w:val="none" w:sz="0" w:space="0" w:color="auto"/>
                  </w:divBdr>
                  <w:divsChild>
                    <w:div w:id="9452633">
                      <w:marLeft w:val="0"/>
                      <w:marRight w:val="0"/>
                      <w:marTop w:val="0"/>
                      <w:marBottom w:val="0"/>
                      <w:divBdr>
                        <w:top w:val="none" w:sz="0" w:space="0" w:color="auto"/>
                        <w:left w:val="none" w:sz="0" w:space="0" w:color="auto"/>
                        <w:bottom w:val="none" w:sz="0" w:space="0" w:color="auto"/>
                        <w:right w:val="none" w:sz="0" w:space="0" w:color="auto"/>
                      </w:divBdr>
                    </w:div>
                    <w:div w:id="1332877039">
                      <w:marLeft w:val="0"/>
                      <w:marRight w:val="0"/>
                      <w:marTop w:val="0"/>
                      <w:marBottom w:val="0"/>
                      <w:divBdr>
                        <w:top w:val="none" w:sz="0" w:space="0" w:color="auto"/>
                        <w:left w:val="none" w:sz="0" w:space="0" w:color="auto"/>
                        <w:bottom w:val="none" w:sz="0" w:space="0" w:color="auto"/>
                        <w:right w:val="none" w:sz="0" w:space="0" w:color="auto"/>
                      </w:divBdr>
                    </w:div>
                    <w:div w:id="1592658149">
                      <w:marLeft w:val="0"/>
                      <w:marRight w:val="0"/>
                      <w:marTop w:val="0"/>
                      <w:marBottom w:val="0"/>
                      <w:divBdr>
                        <w:top w:val="none" w:sz="0" w:space="0" w:color="auto"/>
                        <w:left w:val="none" w:sz="0" w:space="0" w:color="auto"/>
                        <w:bottom w:val="none" w:sz="0" w:space="0" w:color="auto"/>
                        <w:right w:val="none" w:sz="0" w:space="0" w:color="auto"/>
                      </w:divBdr>
                    </w:div>
                    <w:div w:id="1432504426">
                      <w:marLeft w:val="0"/>
                      <w:marRight w:val="0"/>
                      <w:marTop w:val="0"/>
                      <w:marBottom w:val="0"/>
                      <w:divBdr>
                        <w:top w:val="none" w:sz="0" w:space="0" w:color="auto"/>
                        <w:left w:val="none" w:sz="0" w:space="0" w:color="auto"/>
                        <w:bottom w:val="none" w:sz="0" w:space="0" w:color="auto"/>
                        <w:right w:val="none" w:sz="0" w:space="0" w:color="auto"/>
                      </w:divBdr>
                    </w:div>
                  </w:divsChild>
                </w:div>
                <w:div w:id="1020013068">
                  <w:marLeft w:val="0"/>
                  <w:marRight w:val="0"/>
                  <w:marTop w:val="0"/>
                  <w:marBottom w:val="0"/>
                  <w:divBdr>
                    <w:top w:val="none" w:sz="0" w:space="0" w:color="auto"/>
                    <w:left w:val="none" w:sz="0" w:space="0" w:color="auto"/>
                    <w:bottom w:val="none" w:sz="0" w:space="0" w:color="auto"/>
                    <w:right w:val="none" w:sz="0" w:space="0" w:color="auto"/>
                  </w:divBdr>
                  <w:divsChild>
                    <w:div w:id="1832410867">
                      <w:marLeft w:val="0"/>
                      <w:marRight w:val="0"/>
                      <w:marTop w:val="0"/>
                      <w:marBottom w:val="0"/>
                      <w:divBdr>
                        <w:top w:val="none" w:sz="0" w:space="0" w:color="auto"/>
                        <w:left w:val="none" w:sz="0" w:space="0" w:color="auto"/>
                        <w:bottom w:val="none" w:sz="0" w:space="0" w:color="auto"/>
                        <w:right w:val="none" w:sz="0" w:space="0" w:color="auto"/>
                      </w:divBdr>
                    </w:div>
                  </w:divsChild>
                </w:div>
                <w:div w:id="1532188546">
                  <w:marLeft w:val="0"/>
                  <w:marRight w:val="0"/>
                  <w:marTop w:val="0"/>
                  <w:marBottom w:val="0"/>
                  <w:divBdr>
                    <w:top w:val="none" w:sz="0" w:space="0" w:color="auto"/>
                    <w:left w:val="none" w:sz="0" w:space="0" w:color="auto"/>
                    <w:bottom w:val="none" w:sz="0" w:space="0" w:color="auto"/>
                    <w:right w:val="none" w:sz="0" w:space="0" w:color="auto"/>
                  </w:divBdr>
                  <w:divsChild>
                    <w:div w:id="863589738">
                      <w:marLeft w:val="0"/>
                      <w:marRight w:val="0"/>
                      <w:marTop w:val="0"/>
                      <w:marBottom w:val="0"/>
                      <w:divBdr>
                        <w:top w:val="none" w:sz="0" w:space="0" w:color="auto"/>
                        <w:left w:val="none" w:sz="0" w:space="0" w:color="auto"/>
                        <w:bottom w:val="none" w:sz="0" w:space="0" w:color="auto"/>
                        <w:right w:val="none" w:sz="0" w:space="0" w:color="auto"/>
                      </w:divBdr>
                    </w:div>
                  </w:divsChild>
                </w:div>
                <w:div w:id="1441335606">
                  <w:marLeft w:val="0"/>
                  <w:marRight w:val="0"/>
                  <w:marTop w:val="0"/>
                  <w:marBottom w:val="0"/>
                  <w:divBdr>
                    <w:top w:val="none" w:sz="0" w:space="0" w:color="auto"/>
                    <w:left w:val="none" w:sz="0" w:space="0" w:color="auto"/>
                    <w:bottom w:val="none" w:sz="0" w:space="0" w:color="auto"/>
                    <w:right w:val="none" w:sz="0" w:space="0" w:color="auto"/>
                  </w:divBdr>
                  <w:divsChild>
                    <w:div w:id="813134748">
                      <w:marLeft w:val="0"/>
                      <w:marRight w:val="0"/>
                      <w:marTop w:val="0"/>
                      <w:marBottom w:val="0"/>
                      <w:divBdr>
                        <w:top w:val="none" w:sz="0" w:space="0" w:color="auto"/>
                        <w:left w:val="none" w:sz="0" w:space="0" w:color="auto"/>
                        <w:bottom w:val="none" w:sz="0" w:space="0" w:color="auto"/>
                        <w:right w:val="none" w:sz="0" w:space="0" w:color="auto"/>
                      </w:divBdr>
                    </w:div>
                  </w:divsChild>
                </w:div>
                <w:div w:id="539242179">
                  <w:marLeft w:val="0"/>
                  <w:marRight w:val="0"/>
                  <w:marTop w:val="0"/>
                  <w:marBottom w:val="0"/>
                  <w:divBdr>
                    <w:top w:val="none" w:sz="0" w:space="0" w:color="auto"/>
                    <w:left w:val="none" w:sz="0" w:space="0" w:color="auto"/>
                    <w:bottom w:val="none" w:sz="0" w:space="0" w:color="auto"/>
                    <w:right w:val="none" w:sz="0" w:space="0" w:color="auto"/>
                  </w:divBdr>
                  <w:divsChild>
                    <w:div w:id="1667366966">
                      <w:marLeft w:val="0"/>
                      <w:marRight w:val="0"/>
                      <w:marTop w:val="0"/>
                      <w:marBottom w:val="0"/>
                      <w:divBdr>
                        <w:top w:val="none" w:sz="0" w:space="0" w:color="auto"/>
                        <w:left w:val="none" w:sz="0" w:space="0" w:color="auto"/>
                        <w:bottom w:val="none" w:sz="0" w:space="0" w:color="auto"/>
                        <w:right w:val="none" w:sz="0" w:space="0" w:color="auto"/>
                      </w:divBdr>
                    </w:div>
                  </w:divsChild>
                </w:div>
                <w:div w:id="619605021">
                  <w:marLeft w:val="0"/>
                  <w:marRight w:val="0"/>
                  <w:marTop w:val="0"/>
                  <w:marBottom w:val="0"/>
                  <w:divBdr>
                    <w:top w:val="none" w:sz="0" w:space="0" w:color="auto"/>
                    <w:left w:val="none" w:sz="0" w:space="0" w:color="auto"/>
                    <w:bottom w:val="none" w:sz="0" w:space="0" w:color="auto"/>
                    <w:right w:val="none" w:sz="0" w:space="0" w:color="auto"/>
                  </w:divBdr>
                  <w:divsChild>
                    <w:div w:id="2136630166">
                      <w:marLeft w:val="0"/>
                      <w:marRight w:val="0"/>
                      <w:marTop w:val="0"/>
                      <w:marBottom w:val="0"/>
                      <w:divBdr>
                        <w:top w:val="none" w:sz="0" w:space="0" w:color="auto"/>
                        <w:left w:val="none" w:sz="0" w:space="0" w:color="auto"/>
                        <w:bottom w:val="none" w:sz="0" w:space="0" w:color="auto"/>
                        <w:right w:val="none" w:sz="0" w:space="0" w:color="auto"/>
                      </w:divBdr>
                    </w:div>
                  </w:divsChild>
                </w:div>
                <w:div w:id="1102067435">
                  <w:marLeft w:val="0"/>
                  <w:marRight w:val="0"/>
                  <w:marTop w:val="0"/>
                  <w:marBottom w:val="0"/>
                  <w:divBdr>
                    <w:top w:val="none" w:sz="0" w:space="0" w:color="auto"/>
                    <w:left w:val="none" w:sz="0" w:space="0" w:color="auto"/>
                    <w:bottom w:val="none" w:sz="0" w:space="0" w:color="auto"/>
                    <w:right w:val="none" w:sz="0" w:space="0" w:color="auto"/>
                  </w:divBdr>
                  <w:divsChild>
                    <w:div w:id="886643052">
                      <w:marLeft w:val="0"/>
                      <w:marRight w:val="0"/>
                      <w:marTop w:val="0"/>
                      <w:marBottom w:val="0"/>
                      <w:divBdr>
                        <w:top w:val="none" w:sz="0" w:space="0" w:color="auto"/>
                        <w:left w:val="none" w:sz="0" w:space="0" w:color="auto"/>
                        <w:bottom w:val="none" w:sz="0" w:space="0" w:color="auto"/>
                        <w:right w:val="none" w:sz="0" w:space="0" w:color="auto"/>
                      </w:divBdr>
                    </w:div>
                  </w:divsChild>
                </w:div>
                <w:div w:id="1909921477">
                  <w:marLeft w:val="0"/>
                  <w:marRight w:val="0"/>
                  <w:marTop w:val="0"/>
                  <w:marBottom w:val="0"/>
                  <w:divBdr>
                    <w:top w:val="none" w:sz="0" w:space="0" w:color="auto"/>
                    <w:left w:val="none" w:sz="0" w:space="0" w:color="auto"/>
                    <w:bottom w:val="none" w:sz="0" w:space="0" w:color="auto"/>
                    <w:right w:val="none" w:sz="0" w:space="0" w:color="auto"/>
                  </w:divBdr>
                  <w:divsChild>
                    <w:div w:id="1701278267">
                      <w:marLeft w:val="0"/>
                      <w:marRight w:val="0"/>
                      <w:marTop w:val="0"/>
                      <w:marBottom w:val="0"/>
                      <w:divBdr>
                        <w:top w:val="none" w:sz="0" w:space="0" w:color="auto"/>
                        <w:left w:val="none" w:sz="0" w:space="0" w:color="auto"/>
                        <w:bottom w:val="none" w:sz="0" w:space="0" w:color="auto"/>
                        <w:right w:val="none" w:sz="0" w:space="0" w:color="auto"/>
                      </w:divBdr>
                    </w:div>
                  </w:divsChild>
                </w:div>
                <w:div w:id="706952058">
                  <w:marLeft w:val="0"/>
                  <w:marRight w:val="0"/>
                  <w:marTop w:val="0"/>
                  <w:marBottom w:val="0"/>
                  <w:divBdr>
                    <w:top w:val="none" w:sz="0" w:space="0" w:color="auto"/>
                    <w:left w:val="none" w:sz="0" w:space="0" w:color="auto"/>
                    <w:bottom w:val="none" w:sz="0" w:space="0" w:color="auto"/>
                    <w:right w:val="none" w:sz="0" w:space="0" w:color="auto"/>
                  </w:divBdr>
                  <w:divsChild>
                    <w:div w:id="40640695">
                      <w:marLeft w:val="0"/>
                      <w:marRight w:val="0"/>
                      <w:marTop w:val="0"/>
                      <w:marBottom w:val="0"/>
                      <w:divBdr>
                        <w:top w:val="none" w:sz="0" w:space="0" w:color="auto"/>
                        <w:left w:val="none" w:sz="0" w:space="0" w:color="auto"/>
                        <w:bottom w:val="none" w:sz="0" w:space="0" w:color="auto"/>
                        <w:right w:val="none" w:sz="0" w:space="0" w:color="auto"/>
                      </w:divBdr>
                    </w:div>
                  </w:divsChild>
                </w:div>
                <w:div w:id="477651585">
                  <w:marLeft w:val="0"/>
                  <w:marRight w:val="0"/>
                  <w:marTop w:val="0"/>
                  <w:marBottom w:val="0"/>
                  <w:divBdr>
                    <w:top w:val="none" w:sz="0" w:space="0" w:color="auto"/>
                    <w:left w:val="none" w:sz="0" w:space="0" w:color="auto"/>
                    <w:bottom w:val="none" w:sz="0" w:space="0" w:color="auto"/>
                    <w:right w:val="none" w:sz="0" w:space="0" w:color="auto"/>
                  </w:divBdr>
                  <w:divsChild>
                    <w:div w:id="1566718344">
                      <w:marLeft w:val="0"/>
                      <w:marRight w:val="0"/>
                      <w:marTop w:val="0"/>
                      <w:marBottom w:val="0"/>
                      <w:divBdr>
                        <w:top w:val="none" w:sz="0" w:space="0" w:color="auto"/>
                        <w:left w:val="none" w:sz="0" w:space="0" w:color="auto"/>
                        <w:bottom w:val="none" w:sz="0" w:space="0" w:color="auto"/>
                        <w:right w:val="none" w:sz="0" w:space="0" w:color="auto"/>
                      </w:divBdr>
                    </w:div>
                  </w:divsChild>
                </w:div>
                <w:div w:id="218367794">
                  <w:marLeft w:val="0"/>
                  <w:marRight w:val="0"/>
                  <w:marTop w:val="0"/>
                  <w:marBottom w:val="0"/>
                  <w:divBdr>
                    <w:top w:val="none" w:sz="0" w:space="0" w:color="auto"/>
                    <w:left w:val="none" w:sz="0" w:space="0" w:color="auto"/>
                    <w:bottom w:val="none" w:sz="0" w:space="0" w:color="auto"/>
                    <w:right w:val="none" w:sz="0" w:space="0" w:color="auto"/>
                  </w:divBdr>
                  <w:divsChild>
                    <w:div w:id="55206789">
                      <w:marLeft w:val="0"/>
                      <w:marRight w:val="0"/>
                      <w:marTop w:val="0"/>
                      <w:marBottom w:val="0"/>
                      <w:divBdr>
                        <w:top w:val="none" w:sz="0" w:space="0" w:color="auto"/>
                        <w:left w:val="none" w:sz="0" w:space="0" w:color="auto"/>
                        <w:bottom w:val="none" w:sz="0" w:space="0" w:color="auto"/>
                        <w:right w:val="none" w:sz="0" w:space="0" w:color="auto"/>
                      </w:divBdr>
                    </w:div>
                  </w:divsChild>
                </w:div>
                <w:div w:id="2057729216">
                  <w:marLeft w:val="0"/>
                  <w:marRight w:val="0"/>
                  <w:marTop w:val="0"/>
                  <w:marBottom w:val="0"/>
                  <w:divBdr>
                    <w:top w:val="none" w:sz="0" w:space="0" w:color="auto"/>
                    <w:left w:val="none" w:sz="0" w:space="0" w:color="auto"/>
                    <w:bottom w:val="none" w:sz="0" w:space="0" w:color="auto"/>
                    <w:right w:val="none" w:sz="0" w:space="0" w:color="auto"/>
                  </w:divBdr>
                  <w:divsChild>
                    <w:div w:id="59983440">
                      <w:marLeft w:val="0"/>
                      <w:marRight w:val="0"/>
                      <w:marTop w:val="0"/>
                      <w:marBottom w:val="0"/>
                      <w:divBdr>
                        <w:top w:val="none" w:sz="0" w:space="0" w:color="auto"/>
                        <w:left w:val="none" w:sz="0" w:space="0" w:color="auto"/>
                        <w:bottom w:val="none" w:sz="0" w:space="0" w:color="auto"/>
                        <w:right w:val="none" w:sz="0" w:space="0" w:color="auto"/>
                      </w:divBdr>
                    </w:div>
                  </w:divsChild>
                </w:div>
                <w:div w:id="954023213">
                  <w:marLeft w:val="0"/>
                  <w:marRight w:val="0"/>
                  <w:marTop w:val="0"/>
                  <w:marBottom w:val="0"/>
                  <w:divBdr>
                    <w:top w:val="none" w:sz="0" w:space="0" w:color="auto"/>
                    <w:left w:val="none" w:sz="0" w:space="0" w:color="auto"/>
                    <w:bottom w:val="none" w:sz="0" w:space="0" w:color="auto"/>
                    <w:right w:val="none" w:sz="0" w:space="0" w:color="auto"/>
                  </w:divBdr>
                  <w:divsChild>
                    <w:div w:id="490291469">
                      <w:marLeft w:val="0"/>
                      <w:marRight w:val="0"/>
                      <w:marTop w:val="0"/>
                      <w:marBottom w:val="0"/>
                      <w:divBdr>
                        <w:top w:val="none" w:sz="0" w:space="0" w:color="auto"/>
                        <w:left w:val="none" w:sz="0" w:space="0" w:color="auto"/>
                        <w:bottom w:val="none" w:sz="0" w:space="0" w:color="auto"/>
                        <w:right w:val="none" w:sz="0" w:space="0" w:color="auto"/>
                      </w:divBdr>
                    </w:div>
                  </w:divsChild>
                </w:div>
                <w:div w:id="1891266339">
                  <w:marLeft w:val="0"/>
                  <w:marRight w:val="0"/>
                  <w:marTop w:val="0"/>
                  <w:marBottom w:val="0"/>
                  <w:divBdr>
                    <w:top w:val="none" w:sz="0" w:space="0" w:color="auto"/>
                    <w:left w:val="none" w:sz="0" w:space="0" w:color="auto"/>
                    <w:bottom w:val="none" w:sz="0" w:space="0" w:color="auto"/>
                    <w:right w:val="none" w:sz="0" w:space="0" w:color="auto"/>
                  </w:divBdr>
                  <w:divsChild>
                    <w:div w:id="1930501257">
                      <w:marLeft w:val="0"/>
                      <w:marRight w:val="0"/>
                      <w:marTop w:val="0"/>
                      <w:marBottom w:val="0"/>
                      <w:divBdr>
                        <w:top w:val="none" w:sz="0" w:space="0" w:color="auto"/>
                        <w:left w:val="none" w:sz="0" w:space="0" w:color="auto"/>
                        <w:bottom w:val="none" w:sz="0" w:space="0" w:color="auto"/>
                        <w:right w:val="none" w:sz="0" w:space="0" w:color="auto"/>
                      </w:divBdr>
                    </w:div>
                    <w:div w:id="959385931">
                      <w:marLeft w:val="0"/>
                      <w:marRight w:val="0"/>
                      <w:marTop w:val="0"/>
                      <w:marBottom w:val="0"/>
                      <w:divBdr>
                        <w:top w:val="none" w:sz="0" w:space="0" w:color="auto"/>
                        <w:left w:val="none" w:sz="0" w:space="0" w:color="auto"/>
                        <w:bottom w:val="none" w:sz="0" w:space="0" w:color="auto"/>
                        <w:right w:val="none" w:sz="0" w:space="0" w:color="auto"/>
                      </w:divBdr>
                    </w:div>
                  </w:divsChild>
                </w:div>
                <w:div w:id="1883899943">
                  <w:marLeft w:val="0"/>
                  <w:marRight w:val="0"/>
                  <w:marTop w:val="0"/>
                  <w:marBottom w:val="0"/>
                  <w:divBdr>
                    <w:top w:val="none" w:sz="0" w:space="0" w:color="auto"/>
                    <w:left w:val="none" w:sz="0" w:space="0" w:color="auto"/>
                    <w:bottom w:val="none" w:sz="0" w:space="0" w:color="auto"/>
                    <w:right w:val="none" w:sz="0" w:space="0" w:color="auto"/>
                  </w:divBdr>
                  <w:divsChild>
                    <w:div w:id="990140615">
                      <w:marLeft w:val="0"/>
                      <w:marRight w:val="0"/>
                      <w:marTop w:val="0"/>
                      <w:marBottom w:val="0"/>
                      <w:divBdr>
                        <w:top w:val="none" w:sz="0" w:space="0" w:color="auto"/>
                        <w:left w:val="none" w:sz="0" w:space="0" w:color="auto"/>
                        <w:bottom w:val="none" w:sz="0" w:space="0" w:color="auto"/>
                        <w:right w:val="none" w:sz="0" w:space="0" w:color="auto"/>
                      </w:divBdr>
                    </w:div>
                  </w:divsChild>
                </w:div>
                <w:div w:id="210968059">
                  <w:marLeft w:val="0"/>
                  <w:marRight w:val="0"/>
                  <w:marTop w:val="0"/>
                  <w:marBottom w:val="0"/>
                  <w:divBdr>
                    <w:top w:val="none" w:sz="0" w:space="0" w:color="auto"/>
                    <w:left w:val="none" w:sz="0" w:space="0" w:color="auto"/>
                    <w:bottom w:val="none" w:sz="0" w:space="0" w:color="auto"/>
                    <w:right w:val="none" w:sz="0" w:space="0" w:color="auto"/>
                  </w:divBdr>
                  <w:divsChild>
                    <w:div w:id="1066689573">
                      <w:marLeft w:val="0"/>
                      <w:marRight w:val="0"/>
                      <w:marTop w:val="0"/>
                      <w:marBottom w:val="0"/>
                      <w:divBdr>
                        <w:top w:val="none" w:sz="0" w:space="0" w:color="auto"/>
                        <w:left w:val="none" w:sz="0" w:space="0" w:color="auto"/>
                        <w:bottom w:val="none" w:sz="0" w:space="0" w:color="auto"/>
                        <w:right w:val="none" w:sz="0" w:space="0" w:color="auto"/>
                      </w:divBdr>
                    </w:div>
                  </w:divsChild>
                </w:div>
                <w:div w:id="1473212343">
                  <w:marLeft w:val="0"/>
                  <w:marRight w:val="0"/>
                  <w:marTop w:val="0"/>
                  <w:marBottom w:val="0"/>
                  <w:divBdr>
                    <w:top w:val="none" w:sz="0" w:space="0" w:color="auto"/>
                    <w:left w:val="none" w:sz="0" w:space="0" w:color="auto"/>
                    <w:bottom w:val="none" w:sz="0" w:space="0" w:color="auto"/>
                    <w:right w:val="none" w:sz="0" w:space="0" w:color="auto"/>
                  </w:divBdr>
                  <w:divsChild>
                    <w:div w:id="812672603">
                      <w:marLeft w:val="0"/>
                      <w:marRight w:val="0"/>
                      <w:marTop w:val="0"/>
                      <w:marBottom w:val="0"/>
                      <w:divBdr>
                        <w:top w:val="none" w:sz="0" w:space="0" w:color="auto"/>
                        <w:left w:val="none" w:sz="0" w:space="0" w:color="auto"/>
                        <w:bottom w:val="none" w:sz="0" w:space="0" w:color="auto"/>
                        <w:right w:val="none" w:sz="0" w:space="0" w:color="auto"/>
                      </w:divBdr>
                    </w:div>
                  </w:divsChild>
                </w:div>
                <w:div w:id="1511607244">
                  <w:marLeft w:val="0"/>
                  <w:marRight w:val="0"/>
                  <w:marTop w:val="0"/>
                  <w:marBottom w:val="0"/>
                  <w:divBdr>
                    <w:top w:val="none" w:sz="0" w:space="0" w:color="auto"/>
                    <w:left w:val="none" w:sz="0" w:space="0" w:color="auto"/>
                    <w:bottom w:val="none" w:sz="0" w:space="0" w:color="auto"/>
                    <w:right w:val="none" w:sz="0" w:space="0" w:color="auto"/>
                  </w:divBdr>
                  <w:divsChild>
                    <w:div w:id="17739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033937">
          <w:marLeft w:val="0"/>
          <w:marRight w:val="0"/>
          <w:marTop w:val="0"/>
          <w:marBottom w:val="0"/>
          <w:divBdr>
            <w:top w:val="none" w:sz="0" w:space="0" w:color="auto"/>
            <w:left w:val="none" w:sz="0" w:space="0" w:color="auto"/>
            <w:bottom w:val="none" w:sz="0" w:space="0" w:color="auto"/>
            <w:right w:val="none" w:sz="0" w:space="0" w:color="auto"/>
          </w:divBdr>
        </w:div>
        <w:div w:id="617222541">
          <w:marLeft w:val="0"/>
          <w:marRight w:val="0"/>
          <w:marTop w:val="0"/>
          <w:marBottom w:val="0"/>
          <w:divBdr>
            <w:top w:val="none" w:sz="0" w:space="0" w:color="auto"/>
            <w:left w:val="none" w:sz="0" w:space="0" w:color="auto"/>
            <w:bottom w:val="none" w:sz="0" w:space="0" w:color="auto"/>
            <w:right w:val="none" w:sz="0" w:space="0" w:color="auto"/>
          </w:divBdr>
          <w:divsChild>
            <w:div w:id="1155412756">
              <w:marLeft w:val="-75"/>
              <w:marRight w:val="0"/>
              <w:marTop w:val="30"/>
              <w:marBottom w:val="30"/>
              <w:divBdr>
                <w:top w:val="none" w:sz="0" w:space="0" w:color="auto"/>
                <w:left w:val="none" w:sz="0" w:space="0" w:color="auto"/>
                <w:bottom w:val="none" w:sz="0" w:space="0" w:color="auto"/>
                <w:right w:val="none" w:sz="0" w:space="0" w:color="auto"/>
              </w:divBdr>
              <w:divsChild>
                <w:div w:id="125703935">
                  <w:marLeft w:val="0"/>
                  <w:marRight w:val="0"/>
                  <w:marTop w:val="0"/>
                  <w:marBottom w:val="0"/>
                  <w:divBdr>
                    <w:top w:val="none" w:sz="0" w:space="0" w:color="auto"/>
                    <w:left w:val="none" w:sz="0" w:space="0" w:color="auto"/>
                    <w:bottom w:val="none" w:sz="0" w:space="0" w:color="auto"/>
                    <w:right w:val="none" w:sz="0" w:space="0" w:color="auto"/>
                  </w:divBdr>
                  <w:divsChild>
                    <w:div w:id="557667911">
                      <w:marLeft w:val="0"/>
                      <w:marRight w:val="0"/>
                      <w:marTop w:val="0"/>
                      <w:marBottom w:val="0"/>
                      <w:divBdr>
                        <w:top w:val="none" w:sz="0" w:space="0" w:color="auto"/>
                        <w:left w:val="none" w:sz="0" w:space="0" w:color="auto"/>
                        <w:bottom w:val="none" w:sz="0" w:space="0" w:color="auto"/>
                        <w:right w:val="none" w:sz="0" w:space="0" w:color="auto"/>
                      </w:divBdr>
                    </w:div>
                    <w:div w:id="19667129">
                      <w:marLeft w:val="0"/>
                      <w:marRight w:val="0"/>
                      <w:marTop w:val="0"/>
                      <w:marBottom w:val="0"/>
                      <w:divBdr>
                        <w:top w:val="none" w:sz="0" w:space="0" w:color="auto"/>
                        <w:left w:val="none" w:sz="0" w:space="0" w:color="auto"/>
                        <w:bottom w:val="none" w:sz="0" w:space="0" w:color="auto"/>
                        <w:right w:val="none" w:sz="0" w:space="0" w:color="auto"/>
                      </w:divBdr>
                    </w:div>
                    <w:div w:id="1914969080">
                      <w:marLeft w:val="0"/>
                      <w:marRight w:val="0"/>
                      <w:marTop w:val="0"/>
                      <w:marBottom w:val="0"/>
                      <w:divBdr>
                        <w:top w:val="none" w:sz="0" w:space="0" w:color="auto"/>
                        <w:left w:val="none" w:sz="0" w:space="0" w:color="auto"/>
                        <w:bottom w:val="none" w:sz="0" w:space="0" w:color="auto"/>
                        <w:right w:val="none" w:sz="0" w:space="0" w:color="auto"/>
                      </w:divBdr>
                    </w:div>
                  </w:divsChild>
                </w:div>
                <w:div w:id="1308129228">
                  <w:marLeft w:val="0"/>
                  <w:marRight w:val="0"/>
                  <w:marTop w:val="0"/>
                  <w:marBottom w:val="0"/>
                  <w:divBdr>
                    <w:top w:val="none" w:sz="0" w:space="0" w:color="auto"/>
                    <w:left w:val="none" w:sz="0" w:space="0" w:color="auto"/>
                    <w:bottom w:val="none" w:sz="0" w:space="0" w:color="auto"/>
                    <w:right w:val="none" w:sz="0" w:space="0" w:color="auto"/>
                  </w:divBdr>
                  <w:divsChild>
                    <w:div w:id="1291281604">
                      <w:marLeft w:val="0"/>
                      <w:marRight w:val="0"/>
                      <w:marTop w:val="0"/>
                      <w:marBottom w:val="0"/>
                      <w:divBdr>
                        <w:top w:val="none" w:sz="0" w:space="0" w:color="auto"/>
                        <w:left w:val="none" w:sz="0" w:space="0" w:color="auto"/>
                        <w:bottom w:val="none" w:sz="0" w:space="0" w:color="auto"/>
                        <w:right w:val="none" w:sz="0" w:space="0" w:color="auto"/>
                      </w:divBdr>
                    </w:div>
                  </w:divsChild>
                </w:div>
                <w:div w:id="1429693850">
                  <w:marLeft w:val="0"/>
                  <w:marRight w:val="0"/>
                  <w:marTop w:val="0"/>
                  <w:marBottom w:val="0"/>
                  <w:divBdr>
                    <w:top w:val="none" w:sz="0" w:space="0" w:color="auto"/>
                    <w:left w:val="none" w:sz="0" w:space="0" w:color="auto"/>
                    <w:bottom w:val="none" w:sz="0" w:space="0" w:color="auto"/>
                    <w:right w:val="none" w:sz="0" w:space="0" w:color="auto"/>
                  </w:divBdr>
                  <w:divsChild>
                    <w:div w:id="1758209252">
                      <w:marLeft w:val="0"/>
                      <w:marRight w:val="0"/>
                      <w:marTop w:val="0"/>
                      <w:marBottom w:val="0"/>
                      <w:divBdr>
                        <w:top w:val="none" w:sz="0" w:space="0" w:color="auto"/>
                        <w:left w:val="none" w:sz="0" w:space="0" w:color="auto"/>
                        <w:bottom w:val="none" w:sz="0" w:space="0" w:color="auto"/>
                        <w:right w:val="none" w:sz="0" w:space="0" w:color="auto"/>
                      </w:divBdr>
                    </w:div>
                  </w:divsChild>
                </w:div>
                <w:div w:id="518276156">
                  <w:marLeft w:val="0"/>
                  <w:marRight w:val="0"/>
                  <w:marTop w:val="0"/>
                  <w:marBottom w:val="0"/>
                  <w:divBdr>
                    <w:top w:val="none" w:sz="0" w:space="0" w:color="auto"/>
                    <w:left w:val="none" w:sz="0" w:space="0" w:color="auto"/>
                    <w:bottom w:val="none" w:sz="0" w:space="0" w:color="auto"/>
                    <w:right w:val="none" w:sz="0" w:space="0" w:color="auto"/>
                  </w:divBdr>
                  <w:divsChild>
                    <w:div w:id="1846047519">
                      <w:marLeft w:val="0"/>
                      <w:marRight w:val="0"/>
                      <w:marTop w:val="0"/>
                      <w:marBottom w:val="0"/>
                      <w:divBdr>
                        <w:top w:val="none" w:sz="0" w:space="0" w:color="auto"/>
                        <w:left w:val="none" w:sz="0" w:space="0" w:color="auto"/>
                        <w:bottom w:val="none" w:sz="0" w:space="0" w:color="auto"/>
                        <w:right w:val="none" w:sz="0" w:space="0" w:color="auto"/>
                      </w:divBdr>
                    </w:div>
                  </w:divsChild>
                </w:div>
                <w:div w:id="1909539021">
                  <w:marLeft w:val="0"/>
                  <w:marRight w:val="0"/>
                  <w:marTop w:val="0"/>
                  <w:marBottom w:val="0"/>
                  <w:divBdr>
                    <w:top w:val="none" w:sz="0" w:space="0" w:color="auto"/>
                    <w:left w:val="none" w:sz="0" w:space="0" w:color="auto"/>
                    <w:bottom w:val="none" w:sz="0" w:space="0" w:color="auto"/>
                    <w:right w:val="none" w:sz="0" w:space="0" w:color="auto"/>
                  </w:divBdr>
                  <w:divsChild>
                    <w:div w:id="1070233591">
                      <w:marLeft w:val="0"/>
                      <w:marRight w:val="0"/>
                      <w:marTop w:val="0"/>
                      <w:marBottom w:val="0"/>
                      <w:divBdr>
                        <w:top w:val="none" w:sz="0" w:space="0" w:color="auto"/>
                        <w:left w:val="none" w:sz="0" w:space="0" w:color="auto"/>
                        <w:bottom w:val="none" w:sz="0" w:space="0" w:color="auto"/>
                        <w:right w:val="none" w:sz="0" w:space="0" w:color="auto"/>
                      </w:divBdr>
                    </w:div>
                  </w:divsChild>
                </w:div>
                <w:div w:id="775946621">
                  <w:marLeft w:val="0"/>
                  <w:marRight w:val="0"/>
                  <w:marTop w:val="0"/>
                  <w:marBottom w:val="0"/>
                  <w:divBdr>
                    <w:top w:val="none" w:sz="0" w:space="0" w:color="auto"/>
                    <w:left w:val="none" w:sz="0" w:space="0" w:color="auto"/>
                    <w:bottom w:val="none" w:sz="0" w:space="0" w:color="auto"/>
                    <w:right w:val="none" w:sz="0" w:space="0" w:color="auto"/>
                  </w:divBdr>
                  <w:divsChild>
                    <w:div w:id="651102730">
                      <w:marLeft w:val="0"/>
                      <w:marRight w:val="0"/>
                      <w:marTop w:val="0"/>
                      <w:marBottom w:val="0"/>
                      <w:divBdr>
                        <w:top w:val="none" w:sz="0" w:space="0" w:color="auto"/>
                        <w:left w:val="none" w:sz="0" w:space="0" w:color="auto"/>
                        <w:bottom w:val="none" w:sz="0" w:space="0" w:color="auto"/>
                        <w:right w:val="none" w:sz="0" w:space="0" w:color="auto"/>
                      </w:divBdr>
                    </w:div>
                  </w:divsChild>
                </w:div>
                <w:div w:id="1978140000">
                  <w:marLeft w:val="0"/>
                  <w:marRight w:val="0"/>
                  <w:marTop w:val="0"/>
                  <w:marBottom w:val="0"/>
                  <w:divBdr>
                    <w:top w:val="none" w:sz="0" w:space="0" w:color="auto"/>
                    <w:left w:val="none" w:sz="0" w:space="0" w:color="auto"/>
                    <w:bottom w:val="none" w:sz="0" w:space="0" w:color="auto"/>
                    <w:right w:val="none" w:sz="0" w:space="0" w:color="auto"/>
                  </w:divBdr>
                  <w:divsChild>
                    <w:div w:id="401562210">
                      <w:marLeft w:val="0"/>
                      <w:marRight w:val="0"/>
                      <w:marTop w:val="0"/>
                      <w:marBottom w:val="0"/>
                      <w:divBdr>
                        <w:top w:val="none" w:sz="0" w:space="0" w:color="auto"/>
                        <w:left w:val="none" w:sz="0" w:space="0" w:color="auto"/>
                        <w:bottom w:val="none" w:sz="0" w:space="0" w:color="auto"/>
                        <w:right w:val="none" w:sz="0" w:space="0" w:color="auto"/>
                      </w:divBdr>
                    </w:div>
                  </w:divsChild>
                </w:div>
                <w:div w:id="1147282334">
                  <w:marLeft w:val="0"/>
                  <w:marRight w:val="0"/>
                  <w:marTop w:val="0"/>
                  <w:marBottom w:val="0"/>
                  <w:divBdr>
                    <w:top w:val="none" w:sz="0" w:space="0" w:color="auto"/>
                    <w:left w:val="none" w:sz="0" w:space="0" w:color="auto"/>
                    <w:bottom w:val="none" w:sz="0" w:space="0" w:color="auto"/>
                    <w:right w:val="none" w:sz="0" w:space="0" w:color="auto"/>
                  </w:divBdr>
                  <w:divsChild>
                    <w:div w:id="1197235729">
                      <w:marLeft w:val="0"/>
                      <w:marRight w:val="0"/>
                      <w:marTop w:val="0"/>
                      <w:marBottom w:val="0"/>
                      <w:divBdr>
                        <w:top w:val="none" w:sz="0" w:space="0" w:color="auto"/>
                        <w:left w:val="none" w:sz="0" w:space="0" w:color="auto"/>
                        <w:bottom w:val="none" w:sz="0" w:space="0" w:color="auto"/>
                        <w:right w:val="none" w:sz="0" w:space="0" w:color="auto"/>
                      </w:divBdr>
                    </w:div>
                  </w:divsChild>
                </w:div>
                <w:div w:id="1282105716">
                  <w:marLeft w:val="0"/>
                  <w:marRight w:val="0"/>
                  <w:marTop w:val="0"/>
                  <w:marBottom w:val="0"/>
                  <w:divBdr>
                    <w:top w:val="none" w:sz="0" w:space="0" w:color="auto"/>
                    <w:left w:val="none" w:sz="0" w:space="0" w:color="auto"/>
                    <w:bottom w:val="none" w:sz="0" w:space="0" w:color="auto"/>
                    <w:right w:val="none" w:sz="0" w:space="0" w:color="auto"/>
                  </w:divBdr>
                  <w:divsChild>
                    <w:div w:id="1721974023">
                      <w:marLeft w:val="0"/>
                      <w:marRight w:val="0"/>
                      <w:marTop w:val="0"/>
                      <w:marBottom w:val="0"/>
                      <w:divBdr>
                        <w:top w:val="none" w:sz="0" w:space="0" w:color="auto"/>
                        <w:left w:val="none" w:sz="0" w:space="0" w:color="auto"/>
                        <w:bottom w:val="none" w:sz="0" w:space="0" w:color="auto"/>
                        <w:right w:val="none" w:sz="0" w:space="0" w:color="auto"/>
                      </w:divBdr>
                    </w:div>
                  </w:divsChild>
                </w:div>
                <w:div w:id="1022785849">
                  <w:marLeft w:val="0"/>
                  <w:marRight w:val="0"/>
                  <w:marTop w:val="0"/>
                  <w:marBottom w:val="0"/>
                  <w:divBdr>
                    <w:top w:val="none" w:sz="0" w:space="0" w:color="auto"/>
                    <w:left w:val="none" w:sz="0" w:space="0" w:color="auto"/>
                    <w:bottom w:val="none" w:sz="0" w:space="0" w:color="auto"/>
                    <w:right w:val="none" w:sz="0" w:space="0" w:color="auto"/>
                  </w:divBdr>
                  <w:divsChild>
                    <w:div w:id="1261522878">
                      <w:marLeft w:val="0"/>
                      <w:marRight w:val="0"/>
                      <w:marTop w:val="0"/>
                      <w:marBottom w:val="0"/>
                      <w:divBdr>
                        <w:top w:val="none" w:sz="0" w:space="0" w:color="auto"/>
                        <w:left w:val="none" w:sz="0" w:space="0" w:color="auto"/>
                        <w:bottom w:val="none" w:sz="0" w:space="0" w:color="auto"/>
                        <w:right w:val="none" w:sz="0" w:space="0" w:color="auto"/>
                      </w:divBdr>
                    </w:div>
                  </w:divsChild>
                </w:div>
                <w:div w:id="237717667">
                  <w:marLeft w:val="0"/>
                  <w:marRight w:val="0"/>
                  <w:marTop w:val="0"/>
                  <w:marBottom w:val="0"/>
                  <w:divBdr>
                    <w:top w:val="none" w:sz="0" w:space="0" w:color="auto"/>
                    <w:left w:val="none" w:sz="0" w:space="0" w:color="auto"/>
                    <w:bottom w:val="none" w:sz="0" w:space="0" w:color="auto"/>
                    <w:right w:val="none" w:sz="0" w:space="0" w:color="auto"/>
                  </w:divBdr>
                  <w:divsChild>
                    <w:div w:id="8279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43455">
          <w:marLeft w:val="0"/>
          <w:marRight w:val="0"/>
          <w:marTop w:val="0"/>
          <w:marBottom w:val="0"/>
          <w:divBdr>
            <w:top w:val="none" w:sz="0" w:space="0" w:color="auto"/>
            <w:left w:val="none" w:sz="0" w:space="0" w:color="auto"/>
            <w:bottom w:val="none" w:sz="0" w:space="0" w:color="auto"/>
            <w:right w:val="none" w:sz="0" w:space="0" w:color="auto"/>
          </w:divBdr>
        </w:div>
        <w:div w:id="739713659">
          <w:marLeft w:val="0"/>
          <w:marRight w:val="0"/>
          <w:marTop w:val="0"/>
          <w:marBottom w:val="0"/>
          <w:divBdr>
            <w:top w:val="none" w:sz="0" w:space="0" w:color="auto"/>
            <w:left w:val="none" w:sz="0" w:space="0" w:color="auto"/>
            <w:bottom w:val="none" w:sz="0" w:space="0" w:color="auto"/>
            <w:right w:val="none" w:sz="0" w:space="0" w:color="auto"/>
          </w:divBdr>
          <w:divsChild>
            <w:div w:id="1090851559">
              <w:marLeft w:val="-75"/>
              <w:marRight w:val="0"/>
              <w:marTop w:val="30"/>
              <w:marBottom w:val="30"/>
              <w:divBdr>
                <w:top w:val="none" w:sz="0" w:space="0" w:color="auto"/>
                <w:left w:val="none" w:sz="0" w:space="0" w:color="auto"/>
                <w:bottom w:val="none" w:sz="0" w:space="0" w:color="auto"/>
                <w:right w:val="none" w:sz="0" w:space="0" w:color="auto"/>
              </w:divBdr>
              <w:divsChild>
                <w:div w:id="1427924433">
                  <w:marLeft w:val="0"/>
                  <w:marRight w:val="0"/>
                  <w:marTop w:val="0"/>
                  <w:marBottom w:val="0"/>
                  <w:divBdr>
                    <w:top w:val="none" w:sz="0" w:space="0" w:color="auto"/>
                    <w:left w:val="none" w:sz="0" w:space="0" w:color="auto"/>
                    <w:bottom w:val="none" w:sz="0" w:space="0" w:color="auto"/>
                    <w:right w:val="none" w:sz="0" w:space="0" w:color="auto"/>
                  </w:divBdr>
                  <w:divsChild>
                    <w:div w:id="2023777699">
                      <w:marLeft w:val="0"/>
                      <w:marRight w:val="0"/>
                      <w:marTop w:val="0"/>
                      <w:marBottom w:val="0"/>
                      <w:divBdr>
                        <w:top w:val="none" w:sz="0" w:space="0" w:color="auto"/>
                        <w:left w:val="none" w:sz="0" w:space="0" w:color="auto"/>
                        <w:bottom w:val="none" w:sz="0" w:space="0" w:color="auto"/>
                        <w:right w:val="none" w:sz="0" w:space="0" w:color="auto"/>
                      </w:divBdr>
                    </w:div>
                  </w:divsChild>
                </w:div>
                <w:div w:id="628367086">
                  <w:marLeft w:val="0"/>
                  <w:marRight w:val="0"/>
                  <w:marTop w:val="0"/>
                  <w:marBottom w:val="0"/>
                  <w:divBdr>
                    <w:top w:val="none" w:sz="0" w:space="0" w:color="auto"/>
                    <w:left w:val="none" w:sz="0" w:space="0" w:color="auto"/>
                    <w:bottom w:val="none" w:sz="0" w:space="0" w:color="auto"/>
                    <w:right w:val="none" w:sz="0" w:space="0" w:color="auto"/>
                  </w:divBdr>
                  <w:divsChild>
                    <w:div w:id="964314091">
                      <w:marLeft w:val="0"/>
                      <w:marRight w:val="0"/>
                      <w:marTop w:val="0"/>
                      <w:marBottom w:val="0"/>
                      <w:divBdr>
                        <w:top w:val="none" w:sz="0" w:space="0" w:color="auto"/>
                        <w:left w:val="none" w:sz="0" w:space="0" w:color="auto"/>
                        <w:bottom w:val="none" w:sz="0" w:space="0" w:color="auto"/>
                        <w:right w:val="none" w:sz="0" w:space="0" w:color="auto"/>
                      </w:divBdr>
                    </w:div>
                  </w:divsChild>
                </w:div>
                <w:div w:id="382869578">
                  <w:marLeft w:val="0"/>
                  <w:marRight w:val="0"/>
                  <w:marTop w:val="0"/>
                  <w:marBottom w:val="0"/>
                  <w:divBdr>
                    <w:top w:val="none" w:sz="0" w:space="0" w:color="auto"/>
                    <w:left w:val="none" w:sz="0" w:space="0" w:color="auto"/>
                    <w:bottom w:val="none" w:sz="0" w:space="0" w:color="auto"/>
                    <w:right w:val="none" w:sz="0" w:space="0" w:color="auto"/>
                  </w:divBdr>
                  <w:divsChild>
                    <w:div w:id="750125373">
                      <w:marLeft w:val="0"/>
                      <w:marRight w:val="0"/>
                      <w:marTop w:val="0"/>
                      <w:marBottom w:val="0"/>
                      <w:divBdr>
                        <w:top w:val="none" w:sz="0" w:space="0" w:color="auto"/>
                        <w:left w:val="none" w:sz="0" w:space="0" w:color="auto"/>
                        <w:bottom w:val="none" w:sz="0" w:space="0" w:color="auto"/>
                        <w:right w:val="none" w:sz="0" w:space="0" w:color="auto"/>
                      </w:divBdr>
                    </w:div>
                  </w:divsChild>
                </w:div>
                <w:div w:id="882791915">
                  <w:marLeft w:val="0"/>
                  <w:marRight w:val="0"/>
                  <w:marTop w:val="0"/>
                  <w:marBottom w:val="0"/>
                  <w:divBdr>
                    <w:top w:val="none" w:sz="0" w:space="0" w:color="auto"/>
                    <w:left w:val="none" w:sz="0" w:space="0" w:color="auto"/>
                    <w:bottom w:val="none" w:sz="0" w:space="0" w:color="auto"/>
                    <w:right w:val="none" w:sz="0" w:space="0" w:color="auto"/>
                  </w:divBdr>
                  <w:divsChild>
                    <w:div w:id="933049202">
                      <w:marLeft w:val="0"/>
                      <w:marRight w:val="0"/>
                      <w:marTop w:val="0"/>
                      <w:marBottom w:val="0"/>
                      <w:divBdr>
                        <w:top w:val="none" w:sz="0" w:space="0" w:color="auto"/>
                        <w:left w:val="none" w:sz="0" w:space="0" w:color="auto"/>
                        <w:bottom w:val="none" w:sz="0" w:space="0" w:color="auto"/>
                        <w:right w:val="none" w:sz="0" w:space="0" w:color="auto"/>
                      </w:divBdr>
                    </w:div>
                  </w:divsChild>
                </w:div>
                <w:div w:id="1026713743">
                  <w:marLeft w:val="0"/>
                  <w:marRight w:val="0"/>
                  <w:marTop w:val="0"/>
                  <w:marBottom w:val="0"/>
                  <w:divBdr>
                    <w:top w:val="none" w:sz="0" w:space="0" w:color="auto"/>
                    <w:left w:val="none" w:sz="0" w:space="0" w:color="auto"/>
                    <w:bottom w:val="none" w:sz="0" w:space="0" w:color="auto"/>
                    <w:right w:val="none" w:sz="0" w:space="0" w:color="auto"/>
                  </w:divBdr>
                  <w:divsChild>
                    <w:div w:id="1102534280">
                      <w:marLeft w:val="0"/>
                      <w:marRight w:val="0"/>
                      <w:marTop w:val="0"/>
                      <w:marBottom w:val="0"/>
                      <w:divBdr>
                        <w:top w:val="none" w:sz="0" w:space="0" w:color="auto"/>
                        <w:left w:val="none" w:sz="0" w:space="0" w:color="auto"/>
                        <w:bottom w:val="none" w:sz="0" w:space="0" w:color="auto"/>
                        <w:right w:val="none" w:sz="0" w:space="0" w:color="auto"/>
                      </w:divBdr>
                    </w:div>
                  </w:divsChild>
                </w:div>
                <w:div w:id="1946159052">
                  <w:marLeft w:val="0"/>
                  <w:marRight w:val="0"/>
                  <w:marTop w:val="0"/>
                  <w:marBottom w:val="0"/>
                  <w:divBdr>
                    <w:top w:val="none" w:sz="0" w:space="0" w:color="auto"/>
                    <w:left w:val="none" w:sz="0" w:space="0" w:color="auto"/>
                    <w:bottom w:val="none" w:sz="0" w:space="0" w:color="auto"/>
                    <w:right w:val="none" w:sz="0" w:space="0" w:color="auto"/>
                  </w:divBdr>
                  <w:divsChild>
                    <w:div w:id="1255943998">
                      <w:marLeft w:val="0"/>
                      <w:marRight w:val="0"/>
                      <w:marTop w:val="0"/>
                      <w:marBottom w:val="0"/>
                      <w:divBdr>
                        <w:top w:val="none" w:sz="0" w:space="0" w:color="auto"/>
                        <w:left w:val="none" w:sz="0" w:space="0" w:color="auto"/>
                        <w:bottom w:val="none" w:sz="0" w:space="0" w:color="auto"/>
                        <w:right w:val="none" w:sz="0" w:space="0" w:color="auto"/>
                      </w:divBdr>
                    </w:div>
                  </w:divsChild>
                </w:div>
                <w:div w:id="532500099">
                  <w:marLeft w:val="0"/>
                  <w:marRight w:val="0"/>
                  <w:marTop w:val="0"/>
                  <w:marBottom w:val="0"/>
                  <w:divBdr>
                    <w:top w:val="none" w:sz="0" w:space="0" w:color="auto"/>
                    <w:left w:val="none" w:sz="0" w:space="0" w:color="auto"/>
                    <w:bottom w:val="none" w:sz="0" w:space="0" w:color="auto"/>
                    <w:right w:val="none" w:sz="0" w:space="0" w:color="auto"/>
                  </w:divBdr>
                  <w:divsChild>
                    <w:div w:id="849180741">
                      <w:marLeft w:val="0"/>
                      <w:marRight w:val="0"/>
                      <w:marTop w:val="0"/>
                      <w:marBottom w:val="0"/>
                      <w:divBdr>
                        <w:top w:val="none" w:sz="0" w:space="0" w:color="auto"/>
                        <w:left w:val="none" w:sz="0" w:space="0" w:color="auto"/>
                        <w:bottom w:val="none" w:sz="0" w:space="0" w:color="auto"/>
                        <w:right w:val="none" w:sz="0" w:space="0" w:color="auto"/>
                      </w:divBdr>
                    </w:div>
                    <w:div w:id="516191831">
                      <w:marLeft w:val="0"/>
                      <w:marRight w:val="0"/>
                      <w:marTop w:val="0"/>
                      <w:marBottom w:val="0"/>
                      <w:divBdr>
                        <w:top w:val="none" w:sz="0" w:space="0" w:color="auto"/>
                        <w:left w:val="none" w:sz="0" w:space="0" w:color="auto"/>
                        <w:bottom w:val="none" w:sz="0" w:space="0" w:color="auto"/>
                        <w:right w:val="none" w:sz="0" w:space="0" w:color="auto"/>
                      </w:divBdr>
                    </w:div>
                  </w:divsChild>
                </w:div>
                <w:div w:id="803737902">
                  <w:marLeft w:val="0"/>
                  <w:marRight w:val="0"/>
                  <w:marTop w:val="0"/>
                  <w:marBottom w:val="0"/>
                  <w:divBdr>
                    <w:top w:val="none" w:sz="0" w:space="0" w:color="auto"/>
                    <w:left w:val="none" w:sz="0" w:space="0" w:color="auto"/>
                    <w:bottom w:val="none" w:sz="0" w:space="0" w:color="auto"/>
                    <w:right w:val="none" w:sz="0" w:space="0" w:color="auto"/>
                  </w:divBdr>
                  <w:divsChild>
                    <w:div w:id="384764062">
                      <w:marLeft w:val="0"/>
                      <w:marRight w:val="0"/>
                      <w:marTop w:val="0"/>
                      <w:marBottom w:val="0"/>
                      <w:divBdr>
                        <w:top w:val="none" w:sz="0" w:space="0" w:color="auto"/>
                        <w:left w:val="none" w:sz="0" w:space="0" w:color="auto"/>
                        <w:bottom w:val="none" w:sz="0" w:space="0" w:color="auto"/>
                        <w:right w:val="none" w:sz="0" w:space="0" w:color="auto"/>
                      </w:divBdr>
                    </w:div>
                  </w:divsChild>
                </w:div>
                <w:div w:id="1413769686">
                  <w:marLeft w:val="0"/>
                  <w:marRight w:val="0"/>
                  <w:marTop w:val="0"/>
                  <w:marBottom w:val="0"/>
                  <w:divBdr>
                    <w:top w:val="none" w:sz="0" w:space="0" w:color="auto"/>
                    <w:left w:val="none" w:sz="0" w:space="0" w:color="auto"/>
                    <w:bottom w:val="none" w:sz="0" w:space="0" w:color="auto"/>
                    <w:right w:val="none" w:sz="0" w:space="0" w:color="auto"/>
                  </w:divBdr>
                  <w:divsChild>
                    <w:div w:id="437797688">
                      <w:marLeft w:val="0"/>
                      <w:marRight w:val="0"/>
                      <w:marTop w:val="0"/>
                      <w:marBottom w:val="0"/>
                      <w:divBdr>
                        <w:top w:val="none" w:sz="0" w:space="0" w:color="auto"/>
                        <w:left w:val="none" w:sz="0" w:space="0" w:color="auto"/>
                        <w:bottom w:val="none" w:sz="0" w:space="0" w:color="auto"/>
                        <w:right w:val="none" w:sz="0" w:space="0" w:color="auto"/>
                      </w:divBdr>
                    </w:div>
                  </w:divsChild>
                </w:div>
                <w:div w:id="963461316">
                  <w:marLeft w:val="0"/>
                  <w:marRight w:val="0"/>
                  <w:marTop w:val="0"/>
                  <w:marBottom w:val="0"/>
                  <w:divBdr>
                    <w:top w:val="none" w:sz="0" w:space="0" w:color="auto"/>
                    <w:left w:val="none" w:sz="0" w:space="0" w:color="auto"/>
                    <w:bottom w:val="none" w:sz="0" w:space="0" w:color="auto"/>
                    <w:right w:val="none" w:sz="0" w:space="0" w:color="auto"/>
                  </w:divBdr>
                  <w:divsChild>
                    <w:div w:id="136054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57901">
          <w:marLeft w:val="0"/>
          <w:marRight w:val="0"/>
          <w:marTop w:val="0"/>
          <w:marBottom w:val="0"/>
          <w:divBdr>
            <w:top w:val="none" w:sz="0" w:space="0" w:color="auto"/>
            <w:left w:val="none" w:sz="0" w:space="0" w:color="auto"/>
            <w:bottom w:val="none" w:sz="0" w:space="0" w:color="auto"/>
            <w:right w:val="none" w:sz="0" w:space="0" w:color="auto"/>
          </w:divBdr>
        </w:div>
        <w:div w:id="1552689565">
          <w:marLeft w:val="0"/>
          <w:marRight w:val="0"/>
          <w:marTop w:val="0"/>
          <w:marBottom w:val="0"/>
          <w:divBdr>
            <w:top w:val="none" w:sz="0" w:space="0" w:color="auto"/>
            <w:left w:val="none" w:sz="0" w:space="0" w:color="auto"/>
            <w:bottom w:val="none" w:sz="0" w:space="0" w:color="auto"/>
            <w:right w:val="none" w:sz="0" w:space="0" w:color="auto"/>
          </w:divBdr>
          <w:divsChild>
            <w:div w:id="1491872520">
              <w:marLeft w:val="-75"/>
              <w:marRight w:val="0"/>
              <w:marTop w:val="30"/>
              <w:marBottom w:val="30"/>
              <w:divBdr>
                <w:top w:val="none" w:sz="0" w:space="0" w:color="auto"/>
                <w:left w:val="none" w:sz="0" w:space="0" w:color="auto"/>
                <w:bottom w:val="none" w:sz="0" w:space="0" w:color="auto"/>
                <w:right w:val="none" w:sz="0" w:space="0" w:color="auto"/>
              </w:divBdr>
              <w:divsChild>
                <w:div w:id="959603374">
                  <w:marLeft w:val="0"/>
                  <w:marRight w:val="0"/>
                  <w:marTop w:val="0"/>
                  <w:marBottom w:val="0"/>
                  <w:divBdr>
                    <w:top w:val="none" w:sz="0" w:space="0" w:color="auto"/>
                    <w:left w:val="none" w:sz="0" w:space="0" w:color="auto"/>
                    <w:bottom w:val="none" w:sz="0" w:space="0" w:color="auto"/>
                    <w:right w:val="none" w:sz="0" w:space="0" w:color="auto"/>
                  </w:divBdr>
                  <w:divsChild>
                    <w:div w:id="1817213385">
                      <w:marLeft w:val="0"/>
                      <w:marRight w:val="0"/>
                      <w:marTop w:val="0"/>
                      <w:marBottom w:val="0"/>
                      <w:divBdr>
                        <w:top w:val="none" w:sz="0" w:space="0" w:color="auto"/>
                        <w:left w:val="none" w:sz="0" w:space="0" w:color="auto"/>
                        <w:bottom w:val="none" w:sz="0" w:space="0" w:color="auto"/>
                        <w:right w:val="none" w:sz="0" w:space="0" w:color="auto"/>
                      </w:divBdr>
                    </w:div>
                  </w:divsChild>
                </w:div>
                <w:div w:id="1116101924">
                  <w:marLeft w:val="0"/>
                  <w:marRight w:val="0"/>
                  <w:marTop w:val="0"/>
                  <w:marBottom w:val="0"/>
                  <w:divBdr>
                    <w:top w:val="none" w:sz="0" w:space="0" w:color="auto"/>
                    <w:left w:val="none" w:sz="0" w:space="0" w:color="auto"/>
                    <w:bottom w:val="none" w:sz="0" w:space="0" w:color="auto"/>
                    <w:right w:val="none" w:sz="0" w:space="0" w:color="auto"/>
                  </w:divBdr>
                  <w:divsChild>
                    <w:div w:id="1156067593">
                      <w:marLeft w:val="0"/>
                      <w:marRight w:val="0"/>
                      <w:marTop w:val="0"/>
                      <w:marBottom w:val="0"/>
                      <w:divBdr>
                        <w:top w:val="none" w:sz="0" w:space="0" w:color="auto"/>
                        <w:left w:val="none" w:sz="0" w:space="0" w:color="auto"/>
                        <w:bottom w:val="none" w:sz="0" w:space="0" w:color="auto"/>
                        <w:right w:val="none" w:sz="0" w:space="0" w:color="auto"/>
                      </w:divBdr>
                    </w:div>
                  </w:divsChild>
                </w:div>
                <w:div w:id="632558840">
                  <w:marLeft w:val="0"/>
                  <w:marRight w:val="0"/>
                  <w:marTop w:val="0"/>
                  <w:marBottom w:val="0"/>
                  <w:divBdr>
                    <w:top w:val="none" w:sz="0" w:space="0" w:color="auto"/>
                    <w:left w:val="none" w:sz="0" w:space="0" w:color="auto"/>
                    <w:bottom w:val="none" w:sz="0" w:space="0" w:color="auto"/>
                    <w:right w:val="none" w:sz="0" w:space="0" w:color="auto"/>
                  </w:divBdr>
                  <w:divsChild>
                    <w:div w:id="1592615971">
                      <w:marLeft w:val="0"/>
                      <w:marRight w:val="0"/>
                      <w:marTop w:val="0"/>
                      <w:marBottom w:val="0"/>
                      <w:divBdr>
                        <w:top w:val="none" w:sz="0" w:space="0" w:color="auto"/>
                        <w:left w:val="none" w:sz="0" w:space="0" w:color="auto"/>
                        <w:bottom w:val="none" w:sz="0" w:space="0" w:color="auto"/>
                        <w:right w:val="none" w:sz="0" w:space="0" w:color="auto"/>
                      </w:divBdr>
                    </w:div>
                  </w:divsChild>
                </w:div>
                <w:div w:id="239219860">
                  <w:marLeft w:val="0"/>
                  <w:marRight w:val="0"/>
                  <w:marTop w:val="0"/>
                  <w:marBottom w:val="0"/>
                  <w:divBdr>
                    <w:top w:val="none" w:sz="0" w:space="0" w:color="auto"/>
                    <w:left w:val="none" w:sz="0" w:space="0" w:color="auto"/>
                    <w:bottom w:val="none" w:sz="0" w:space="0" w:color="auto"/>
                    <w:right w:val="none" w:sz="0" w:space="0" w:color="auto"/>
                  </w:divBdr>
                  <w:divsChild>
                    <w:div w:id="2135830662">
                      <w:marLeft w:val="0"/>
                      <w:marRight w:val="0"/>
                      <w:marTop w:val="0"/>
                      <w:marBottom w:val="0"/>
                      <w:divBdr>
                        <w:top w:val="none" w:sz="0" w:space="0" w:color="auto"/>
                        <w:left w:val="none" w:sz="0" w:space="0" w:color="auto"/>
                        <w:bottom w:val="none" w:sz="0" w:space="0" w:color="auto"/>
                        <w:right w:val="none" w:sz="0" w:space="0" w:color="auto"/>
                      </w:divBdr>
                    </w:div>
                  </w:divsChild>
                </w:div>
                <w:div w:id="1532297992">
                  <w:marLeft w:val="0"/>
                  <w:marRight w:val="0"/>
                  <w:marTop w:val="0"/>
                  <w:marBottom w:val="0"/>
                  <w:divBdr>
                    <w:top w:val="none" w:sz="0" w:space="0" w:color="auto"/>
                    <w:left w:val="none" w:sz="0" w:space="0" w:color="auto"/>
                    <w:bottom w:val="none" w:sz="0" w:space="0" w:color="auto"/>
                    <w:right w:val="none" w:sz="0" w:space="0" w:color="auto"/>
                  </w:divBdr>
                  <w:divsChild>
                    <w:div w:id="958099905">
                      <w:marLeft w:val="0"/>
                      <w:marRight w:val="0"/>
                      <w:marTop w:val="0"/>
                      <w:marBottom w:val="0"/>
                      <w:divBdr>
                        <w:top w:val="none" w:sz="0" w:space="0" w:color="auto"/>
                        <w:left w:val="none" w:sz="0" w:space="0" w:color="auto"/>
                        <w:bottom w:val="none" w:sz="0" w:space="0" w:color="auto"/>
                        <w:right w:val="none" w:sz="0" w:space="0" w:color="auto"/>
                      </w:divBdr>
                    </w:div>
                    <w:div w:id="432626139">
                      <w:marLeft w:val="0"/>
                      <w:marRight w:val="0"/>
                      <w:marTop w:val="0"/>
                      <w:marBottom w:val="0"/>
                      <w:divBdr>
                        <w:top w:val="none" w:sz="0" w:space="0" w:color="auto"/>
                        <w:left w:val="none" w:sz="0" w:space="0" w:color="auto"/>
                        <w:bottom w:val="none" w:sz="0" w:space="0" w:color="auto"/>
                        <w:right w:val="none" w:sz="0" w:space="0" w:color="auto"/>
                      </w:divBdr>
                    </w:div>
                  </w:divsChild>
                </w:div>
                <w:div w:id="992221372">
                  <w:marLeft w:val="0"/>
                  <w:marRight w:val="0"/>
                  <w:marTop w:val="0"/>
                  <w:marBottom w:val="0"/>
                  <w:divBdr>
                    <w:top w:val="none" w:sz="0" w:space="0" w:color="auto"/>
                    <w:left w:val="none" w:sz="0" w:space="0" w:color="auto"/>
                    <w:bottom w:val="none" w:sz="0" w:space="0" w:color="auto"/>
                    <w:right w:val="none" w:sz="0" w:space="0" w:color="auto"/>
                  </w:divBdr>
                  <w:divsChild>
                    <w:div w:id="1078790536">
                      <w:marLeft w:val="0"/>
                      <w:marRight w:val="0"/>
                      <w:marTop w:val="0"/>
                      <w:marBottom w:val="0"/>
                      <w:divBdr>
                        <w:top w:val="none" w:sz="0" w:space="0" w:color="auto"/>
                        <w:left w:val="none" w:sz="0" w:space="0" w:color="auto"/>
                        <w:bottom w:val="none" w:sz="0" w:space="0" w:color="auto"/>
                        <w:right w:val="none" w:sz="0" w:space="0" w:color="auto"/>
                      </w:divBdr>
                    </w:div>
                  </w:divsChild>
                </w:div>
                <w:div w:id="1637879872">
                  <w:marLeft w:val="0"/>
                  <w:marRight w:val="0"/>
                  <w:marTop w:val="0"/>
                  <w:marBottom w:val="0"/>
                  <w:divBdr>
                    <w:top w:val="none" w:sz="0" w:space="0" w:color="auto"/>
                    <w:left w:val="none" w:sz="0" w:space="0" w:color="auto"/>
                    <w:bottom w:val="none" w:sz="0" w:space="0" w:color="auto"/>
                    <w:right w:val="none" w:sz="0" w:space="0" w:color="auto"/>
                  </w:divBdr>
                  <w:divsChild>
                    <w:div w:id="101925608">
                      <w:marLeft w:val="0"/>
                      <w:marRight w:val="0"/>
                      <w:marTop w:val="0"/>
                      <w:marBottom w:val="0"/>
                      <w:divBdr>
                        <w:top w:val="none" w:sz="0" w:space="0" w:color="auto"/>
                        <w:left w:val="none" w:sz="0" w:space="0" w:color="auto"/>
                        <w:bottom w:val="none" w:sz="0" w:space="0" w:color="auto"/>
                        <w:right w:val="none" w:sz="0" w:space="0" w:color="auto"/>
                      </w:divBdr>
                    </w:div>
                  </w:divsChild>
                </w:div>
                <w:div w:id="406608990">
                  <w:marLeft w:val="0"/>
                  <w:marRight w:val="0"/>
                  <w:marTop w:val="0"/>
                  <w:marBottom w:val="0"/>
                  <w:divBdr>
                    <w:top w:val="none" w:sz="0" w:space="0" w:color="auto"/>
                    <w:left w:val="none" w:sz="0" w:space="0" w:color="auto"/>
                    <w:bottom w:val="none" w:sz="0" w:space="0" w:color="auto"/>
                    <w:right w:val="none" w:sz="0" w:space="0" w:color="auto"/>
                  </w:divBdr>
                  <w:divsChild>
                    <w:div w:id="1884901756">
                      <w:marLeft w:val="0"/>
                      <w:marRight w:val="0"/>
                      <w:marTop w:val="0"/>
                      <w:marBottom w:val="0"/>
                      <w:divBdr>
                        <w:top w:val="none" w:sz="0" w:space="0" w:color="auto"/>
                        <w:left w:val="none" w:sz="0" w:space="0" w:color="auto"/>
                        <w:bottom w:val="none" w:sz="0" w:space="0" w:color="auto"/>
                        <w:right w:val="none" w:sz="0" w:space="0" w:color="auto"/>
                      </w:divBdr>
                    </w:div>
                  </w:divsChild>
                </w:div>
                <w:div w:id="326901397">
                  <w:marLeft w:val="0"/>
                  <w:marRight w:val="0"/>
                  <w:marTop w:val="0"/>
                  <w:marBottom w:val="0"/>
                  <w:divBdr>
                    <w:top w:val="none" w:sz="0" w:space="0" w:color="auto"/>
                    <w:left w:val="none" w:sz="0" w:space="0" w:color="auto"/>
                    <w:bottom w:val="none" w:sz="0" w:space="0" w:color="auto"/>
                    <w:right w:val="none" w:sz="0" w:space="0" w:color="auto"/>
                  </w:divBdr>
                  <w:divsChild>
                    <w:div w:id="785080991">
                      <w:marLeft w:val="0"/>
                      <w:marRight w:val="0"/>
                      <w:marTop w:val="0"/>
                      <w:marBottom w:val="0"/>
                      <w:divBdr>
                        <w:top w:val="none" w:sz="0" w:space="0" w:color="auto"/>
                        <w:left w:val="none" w:sz="0" w:space="0" w:color="auto"/>
                        <w:bottom w:val="none" w:sz="0" w:space="0" w:color="auto"/>
                        <w:right w:val="none" w:sz="0" w:space="0" w:color="auto"/>
                      </w:divBdr>
                    </w:div>
                  </w:divsChild>
                </w:div>
                <w:div w:id="728958000">
                  <w:marLeft w:val="0"/>
                  <w:marRight w:val="0"/>
                  <w:marTop w:val="0"/>
                  <w:marBottom w:val="0"/>
                  <w:divBdr>
                    <w:top w:val="none" w:sz="0" w:space="0" w:color="auto"/>
                    <w:left w:val="none" w:sz="0" w:space="0" w:color="auto"/>
                    <w:bottom w:val="none" w:sz="0" w:space="0" w:color="auto"/>
                    <w:right w:val="none" w:sz="0" w:space="0" w:color="auto"/>
                  </w:divBdr>
                  <w:divsChild>
                    <w:div w:id="1336960685">
                      <w:marLeft w:val="0"/>
                      <w:marRight w:val="0"/>
                      <w:marTop w:val="0"/>
                      <w:marBottom w:val="0"/>
                      <w:divBdr>
                        <w:top w:val="none" w:sz="0" w:space="0" w:color="auto"/>
                        <w:left w:val="none" w:sz="0" w:space="0" w:color="auto"/>
                        <w:bottom w:val="none" w:sz="0" w:space="0" w:color="auto"/>
                        <w:right w:val="none" w:sz="0" w:space="0" w:color="auto"/>
                      </w:divBdr>
                    </w:div>
                  </w:divsChild>
                </w:div>
                <w:div w:id="2122991994">
                  <w:marLeft w:val="0"/>
                  <w:marRight w:val="0"/>
                  <w:marTop w:val="0"/>
                  <w:marBottom w:val="0"/>
                  <w:divBdr>
                    <w:top w:val="none" w:sz="0" w:space="0" w:color="auto"/>
                    <w:left w:val="none" w:sz="0" w:space="0" w:color="auto"/>
                    <w:bottom w:val="none" w:sz="0" w:space="0" w:color="auto"/>
                    <w:right w:val="none" w:sz="0" w:space="0" w:color="auto"/>
                  </w:divBdr>
                  <w:divsChild>
                    <w:div w:id="535386562">
                      <w:marLeft w:val="0"/>
                      <w:marRight w:val="0"/>
                      <w:marTop w:val="0"/>
                      <w:marBottom w:val="0"/>
                      <w:divBdr>
                        <w:top w:val="none" w:sz="0" w:space="0" w:color="auto"/>
                        <w:left w:val="none" w:sz="0" w:space="0" w:color="auto"/>
                        <w:bottom w:val="none" w:sz="0" w:space="0" w:color="auto"/>
                        <w:right w:val="none" w:sz="0" w:space="0" w:color="auto"/>
                      </w:divBdr>
                    </w:div>
                  </w:divsChild>
                </w:div>
                <w:div w:id="1225876708">
                  <w:marLeft w:val="0"/>
                  <w:marRight w:val="0"/>
                  <w:marTop w:val="0"/>
                  <w:marBottom w:val="0"/>
                  <w:divBdr>
                    <w:top w:val="none" w:sz="0" w:space="0" w:color="auto"/>
                    <w:left w:val="none" w:sz="0" w:space="0" w:color="auto"/>
                    <w:bottom w:val="none" w:sz="0" w:space="0" w:color="auto"/>
                    <w:right w:val="none" w:sz="0" w:space="0" w:color="auto"/>
                  </w:divBdr>
                  <w:divsChild>
                    <w:div w:id="1899902988">
                      <w:marLeft w:val="0"/>
                      <w:marRight w:val="0"/>
                      <w:marTop w:val="0"/>
                      <w:marBottom w:val="0"/>
                      <w:divBdr>
                        <w:top w:val="none" w:sz="0" w:space="0" w:color="auto"/>
                        <w:left w:val="none" w:sz="0" w:space="0" w:color="auto"/>
                        <w:bottom w:val="none" w:sz="0" w:space="0" w:color="auto"/>
                        <w:right w:val="none" w:sz="0" w:space="0" w:color="auto"/>
                      </w:divBdr>
                    </w:div>
                  </w:divsChild>
                </w:div>
                <w:div w:id="1134329301">
                  <w:marLeft w:val="0"/>
                  <w:marRight w:val="0"/>
                  <w:marTop w:val="0"/>
                  <w:marBottom w:val="0"/>
                  <w:divBdr>
                    <w:top w:val="none" w:sz="0" w:space="0" w:color="auto"/>
                    <w:left w:val="none" w:sz="0" w:space="0" w:color="auto"/>
                    <w:bottom w:val="none" w:sz="0" w:space="0" w:color="auto"/>
                    <w:right w:val="none" w:sz="0" w:space="0" w:color="auto"/>
                  </w:divBdr>
                  <w:divsChild>
                    <w:div w:id="693506921">
                      <w:marLeft w:val="0"/>
                      <w:marRight w:val="0"/>
                      <w:marTop w:val="0"/>
                      <w:marBottom w:val="0"/>
                      <w:divBdr>
                        <w:top w:val="none" w:sz="0" w:space="0" w:color="auto"/>
                        <w:left w:val="none" w:sz="0" w:space="0" w:color="auto"/>
                        <w:bottom w:val="none" w:sz="0" w:space="0" w:color="auto"/>
                        <w:right w:val="none" w:sz="0" w:space="0" w:color="auto"/>
                      </w:divBdr>
                    </w:div>
                    <w:div w:id="679552041">
                      <w:marLeft w:val="0"/>
                      <w:marRight w:val="0"/>
                      <w:marTop w:val="0"/>
                      <w:marBottom w:val="0"/>
                      <w:divBdr>
                        <w:top w:val="none" w:sz="0" w:space="0" w:color="auto"/>
                        <w:left w:val="none" w:sz="0" w:space="0" w:color="auto"/>
                        <w:bottom w:val="none" w:sz="0" w:space="0" w:color="auto"/>
                        <w:right w:val="none" w:sz="0" w:space="0" w:color="auto"/>
                      </w:divBdr>
                    </w:div>
                  </w:divsChild>
                </w:div>
                <w:div w:id="1608736778">
                  <w:marLeft w:val="0"/>
                  <w:marRight w:val="0"/>
                  <w:marTop w:val="0"/>
                  <w:marBottom w:val="0"/>
                  <w:divBdr>
                    <w:top w:val="none" w:sz="0" w:space="0" w:color="auto"/>
                    <w:left w:val="none" w:sz="0" w:space="0" w:color="auto"/>
                    <w:bottom w:val="none" w:sz="0" w:space="0" w:color="auto"/>
                    <w:right w:val="none" w:sz="0" w:space="0" w:color="auto"/>
                  </w:divBdr>
                  <w:divsChild>
                    <w:div w:id="1892421796">
                      <w:marLeft w:val="0"/>
                      <w:marRight w:val="0"/>
                      <w:marTop w:val="0"/>
                      <w:marBottom w:val="0"/>
                      <w:divBdr>
                        <w:top w:val="none" w:sz="0" w:space="0" w:color="auto"/>
                        <w:left w:val="none" w:sz="0" w:space="0" w:color="auto"/>
                        <w:bottom w:val="none" w:sz="0" w:space="0" w:color="auto"/>
                        <w:right w:val="none" w:sz="0" w:space="0" w:color="auto"/>
                      </w:divBdr>
                    </w:div>
                  </w:divsChild>
                </w:div>
                <w:div w:id="872421459">
                  <w:marLeft w:val="0"/>
                  <w:marRight w:val="0"/>
                  <w:marTop w:val="0"/>
                  <w:marBottom w:val="0"/>
                  <w:divBdr>
                    <w:top w:val="none" w:sz="0" w:space="0" w:color="auto"/>
                    <w:left w:val="none" w:sz="0" w:space="0" w:color="auto"/>
                    <w:bottom w:val="none" w:sz="0" w:space="0" w:color="auto"/>
                    <w:right w:val="none" w:sz="0" w:space="0" w:color="auto"/>
                  </w:divBdr>
                  <w:divsChild>
                    <w:div w:id="186188364">
                      <w:marLeft w:val="0"/>
                      <w:marRight w:val="0"/>
                      <w:marTop w:val="0"/>
                      <w:marBottom w:val="0"/>
                      <w:divBdr>
                        <w:top w:val="none" w:sz="0" w:space="0" w:color="auto"/>
                        <w:left w:val="none" w:sz="0" w:space="0" w:color="auto"/>
                        <w:bottom w:val="none" w:sz="0" w:space="0" w:color="auto"/>
                        <w:right w:val="none" w:sz="0" w:space="0" w:color="auto"/>
                      </w:divBdr>
                    </w:div>
                  </w:divsChild>
                </w:div>
                <w:div w:id="801459678">
                  <w:marLeft w:val="0"/>
                  <w:marRight w:val="0"/>
                  <w:marTop w:val="0"/>
                  <w:marBottom w:val="0"/>
                  <w:divBdr>
                    <w:top w:val="none" w:sz="0" w:space="0" w:color="auto"/>
                    <w:left w:val="none" w:sz="0" w:space="0" w:color="auto"/>
                    <w:bottom w:val="none" w:sz="0" w:space="0" w:color="auto"/>
                    <w:right w:val="none" w:sz="0" w:space="0" w:color="auto"/>
                  </w:divBdr>
                  <w:divsChild>
                    <w:div w:id="1184175662">
                      <w:marLeft w:val="0"/>
                      <w:marRight w:val="0"/>
                      <w:marTop w:val="0"/>
                      <w:marBottom w:val="0"/>
                      <w:divBdr>
                        <w:top w:val="none" w:sz="0" w:space="0" w:color="auto"/>
                        <w:left w:val="none" w:sz="0" w:space="0" w:color="auto"/>
                        <w:bottom w:val="none" w:sz="0" w:space="0" w:color="auto"/>
                        <w:right w:val="none" w:sz="0" w:space="0" w:color="auto"/>
                      </w:divBdr>
                    </w:div>
                    <w:div w:id="2069641658">
                      <w:marLeft w:val="0"/>
                      <w:marRight w:val="0"/>
                      <w:marTop w:val="0"/>
                      <w:marBottom w:val="0"/>
                      <w:divBdr>
                        <w:top w:val="none" w:sz="0" w:space="0" w:color="auto"/>
                        <w:left w:val="none" w:sz="0" w:space="0" w:color="auto"/>
                        <w:bottom w:val="none" w:sz="0" w:space="0" w:color="auto"/>
                        <w:right w:val="none" w:sz="0" w:space="0" w:color="auto"/>
                      </w:divBdr>
                    </w:div>
                  </w:divsChild>
                </w:div>
                <w:div w:id="2093775327">
                  <w:marLeft w:val="0"/>
                  <w:marRight w:val="0"/>
                  <w:marTop w:val="0"/>
                  <w:marBottom w:val="0"/>
                  <w:divBdr>
                    <w:top w:val="none" w:sz="0" w:space="0" w:color="auto"/>
                    <w:left w:val="none" w:sz="0" w:space="0" w:color="auto"/>
                    <w:bottom w:val="none" w:sz="0" w:space="0" w:color="auto"/>
                    <w:right w:val="none" w:sz="0" w:space="0" w:color="auto"/>
                  </w:divBdr>
                  <w:divsChild>
                    <w:div w:id="1548570579">
                      <w:marLeft w:val="0"/>
                      <w:marRight w:val="0"/>
                      <w:marTop w:val="0"/>
                      <w:marBottom w:val="0"/>
                      <w:divBdr>
                        <w:top w:val="none" w:sz="0" w:space="0" w:color="auto"/>
                        <w:left w:val="none" w:sz="0" w:space="0" w:color="auto"/>
                        <w:bottom w:val="none" w:sz="0" w:space="0" w:color="auto"/>
                        <w:right w:val="none" w:sz="0" w:space="0" w:color="auto"/>
                      </w:divBdr>
                    </w:div>
                  </w:divsChild>
                </w:div>
                <w:div w:id="1340233890">
                  <w:marLeft w:val="0"/>
                  <w:marRight w:val="0"/>
                  <w:marTop w:val="0"/>
                  <w:marBottom w:val="0"/>
                  <w:divBdr>
                    <w:top w:val="none" w:sz="0" w:space="0" w:color="auto"/>
                    <w:left w:val="none" w:sz="0" w:space="0" w:color="auto"/>
                    <w:bottom w:val="none" w:sz="0" w:space="0" w:color="auto"/>
                    <w:right w:val="none" w:sz="0" w:space="0" w:color="auto"/>
                  </w:divBdr>
                  <w:divsChild>
                    <w:div w:id="142893025">
                      <w:marLeft w:val="0"/>
                      <w:marRight w:val="0"/>
                      <w:marTop w:val="0"/>
                      <w:marBottom w:val="0"/>
                      <w:divBdr>
                        <w:top w:val="none" w:sz="0" w:space="0" w:color="auto"/>
                        <w:left w:val="none" w:sz="0" w:space="0" w:color="auto"/>
                        <w:bottom w:val="none" w:sz="0" w:space="0" w:color="auto"/>
                        <w:right w:val="none" w:sz="0" w:space="0" w:color="auto"/>
                      </w:divBdr>
                    </w:div>
                  </w:divsChild>
                </w:div>
                <w:div w:id="1963725519">
                  <w:marLeft w:val="0"/>
                  <w:marRight w:val="0"/>
                  <w:marTop w:val="0"/>
                  <w:marBottom w:val="0"/>
                  <w:divBdr>
                    <w:top w:val="none" w:sz="0" w:space="0" w:color="auto"/>
                    <w:left w:val="none" w:sz="0" w:space="0" w:color="auto"/>
                    <w:bottom w:val="none" w:sz="0" w:space="0" w:color="auto"/>
                    <w:right w:val="none" w:sz="0" w:space="0" w:color="auto"/>
                  </w:divBdr>
                  <w:divsChild>
                    <w:div w:id="1470635709">
                      <w:marLeft w:val="0"/>
                      <w:marRight w:val="0"/>
                      <w:marTop w:val="0"/>
                      <w:marBottom w:val="0"/>
                      <w:divBdr>
                        <w:top w:val="none" w:sz="0" w:space="0" w:color="auto"/>
                        <w:left w:val="none" w:sz="0" w:space="0" w:color="auto"/>
                        <w:bottom w:val="none" w:sz="0" w:space="0" w:color="auto"/>
                        <w:right w:val="none" w:sz="0" w:space="0" w:color="auto"/>
                      </w:divBdr>
                    </w:div>
                    <w:div w:id="1244296220">
                      <w:marLeft w:val="0"/>
                      <w:marRight w:val="0"/>
                      <w:marTop w:val="0"/>
                      <w:marBottom w:val="0"/>
                      <w:divBdr>
                        <w:top w:val="none" w:sz="0" w:space="0" w:color="auto"/>
                        <w:left w:val="none" w:sz="0" w:space="0" w:color="auto"/>
                        <w:bottom w:val="none" w:sz="0" w:space="0" w:color="auto"/>
                        <w:right w:val="none" w:sz="0" w:space="0" w:color="auto"/>
                      </w:divBdr>
                    </w:div>
                  </w:divsChild>
                </w:div>
                <w:div w:id="718557784">
                  <w:marLeft w:val="0"/>
                  <w:marRight w:val="0"/>
                  <w:marTop w:val="0"/>
                  <w:marBottom w:val="0"/>
                  <w:divBdr>
                    <w:top w:val="none" w:sz="0" w:space="0" w:color="auto"/>
                    <w:left w:val="none" w:sz="0" w:space="0" w:color="auto"/>
                    <w:bottom w:val="none" w:sz="0" w:space="0" w:color="auto"/>
                    <w:right w:val="none" w:sz="0" w:space="0" w:color="auto"/>
                  </w:divBdr>
                  <w:divsChild>
                    <w:div w:id="599994215">
                      <w:marLeft w:val="0"/>
                      <w:marRight w:val="0"/>
                      <w:marTop w:val="0"/>
                      <w:marBottom w:val="0"/>
                      <w:divBdr>
                        <w:top w:val="none" w:sz="0" w:space="0" w:color="auto"/>
                        <w:left w:val="none" w:sz="0" w:space="0" w:color="auto"/>
                        <w:bottom w:val="none" w:sz="0" w:space="0" w:color="auto"/>
                        <w:right w:val="none" w:sz="0" w:space="0" w:color="auto"/>
                      </w:divBdr>
                    </w:div>
                  </w:divsChild>
                </w:div>
                <w:div w:id="1578204743">
                  <w:marLeft w:val="0"/>
                  <w:marRight w:val="0"/>
                  <w:marTop w:val="0"/>
                  <w:marBottom w:val="0"/>
                  <w:divBdr>
                    <w:top w:val="none" w:sz="0" w:space="0" w:color="auto"/>
                    <w:left w:val="none" w:sz="0" w:space="0" w:color="auto"/>
                    <w:bottom w:val="none" w:sz="0" w:space="0" w:color="auto"/>
                    <w:right w:val="none" w:sz="0" w:space="0" w:color="auto"/>
                  </w:divBdr>
                  <w:divsChild>
                    <w:div w:id="215507006">
                      <w:marLeft w:val="0"/>
                      <w:marRight w:val="0"/>
                      <w:marTop w:val="0"/>
                      <w:marBottom w:val="0"/>
                      <w:divBdr>
                        <w:top w:val="none" w:sz="0" w:space="0" w:color="auto"/>
                        <w:left w:val="none" w:sz="0" w:space="0" w:color="auto"/>
                        <w:bottom w:val="none" w:sz="0" w:space="0" w:color="auto"/>
                        <w:right w:val="none" w:sz="0" w:space="0" w:color="auto"/>
                      </w:divBdr>
                    </w:div>
                  </w:divsChild>
                </w:div>
                <w:div w:id="927469541">
                  <w:marLeft w:val="0"/>
                  <w:marRight w:val="0"/>
                  <w:marTop w:val="0"/>
                  <w:marBottom w:val="0"/>
                  <w:divBdr>
                    <w:top w:val="none" w:sz="0" w:space="0" w:color="auto"/>
                    <w:left w:val="none" w:sz="0" w:space="0" w:color="auto"/>
                    <w:bottom w:val="none" w:sz="0" w:space="0" w:color="auto"/>
                    <w:right w:val="none" w:sz="0" w:space="0" w:color="auto"/>
                  </w:divBdr>
                  <w:divsChild>
                    <w:div w:id="187718153">
                      <w:marLeft w:val="0"/>
                      <w:marRight w:val="0"/>
                      <w:marTop w:val="0"/>
                      <w:marBottom w:val="0"/>
                      <w:divBdr>
                        <w:top w:val="none" w:sz="0" w:space="0" w:color="auto"/>
                        <w:left w:val="none" w:sz="0" w:space="0" w:color="auto"/>
                        <w:bottom w:val="none" w:sz="0" w:space="0" w:color="auto"/>
                        <w:right w:val="none" w:sz="0" w:space="0" w:color="auto"/>
                      </w:divBdr>
                    </w:div>
                  </w:divsChild>
                </w:div>
                <w:div w:id="723024707">
                  <w:marLeft w:val="0"/>
                  <w:marRight w:val="0"/>
                  <w:marTop w:val="0"/>
                  <w:marBottom w:val="0"/>
                  <w:divBdr>
                    <w:top w:val="none" w:sz="0" w:space="0" w:color="auto"/>
                    <w:left w:val="none" w:sz="0" w:space="0" w:color="auto"/>
                    <w:bottom w:val="none" w:sz="0" w:space="0" w:color="auto"/>
                    <w:right w:val="none" w:sz="0" w:space="0" w:color="auto"/>
                  </w:divBdr>
                  <w:divsChild>
                    <w:div w:id="1482497667">
                      <w:marLeft w:val="0"/>
                      <w:marRight w:val="0"/>
                      <w:marTop w:val="0"/>
                      <w:marBottom w:val="0"/>
                      <w:divBdr>
                        <w:top w:val="none" w:sz="0" w:space="0" w:color="auto"/>
                        <w:left w:val="none" w:sz="0" w:space="0" w:color="auto"/>
                        <w:bottom w:val="none" w:sz="0" w:space="0" w:color="auto"/>
                        <w:right w:val="none" w:sz="0" w:space="0" w:color="auto"/>
                      </w:divBdr>
                    </w:div>
                  </w:divsChild>
                </w:div>
                <w:div w:id="1746996043">
                  <w:marLeft w:val="0"/>
                  <w:marRight w:val="0"/>
                  <w:marTop w:val="0"/>
                  <w:marBottom w:val="0"/>
                  <w:divBdr>
                    <w:top w:val="none" w:sz="0" w:space="0" w:color="auto"/>
                    <w:left w:val="none" w:sz="0" w:space="0" w:color="auto"/>
                    <w:bottom w:val="none" w:sz="0" w:space="0" w:color="auto"/>
                    <w:right w:val="none" w:sz="0" w:space="0" w:color="auto"/>
                  </w:divBdr>
                  <w:divsChild>
                    <w:div w:id="1970628111">
                      <w:marLeft w:val="0"/>
                      <w:marRight w:val="0"/>
                      <w:marTop w:val="0"/>
                      <w:marBottom w:val="0"/>
                      <w:divBdr>
                        <w:top w:val="none" w:sz="0" w:space="0" w:color="auto"/>
                        <w:left w:val="none" w:sz="0" w:space="0" w:color="auto"/>
                        <w:bottom w:val="none" w:sz="0" w:space="0" w:color="auto"/>
                        <w:right w:val="none" w:sz="0" w:space="0" w:color="auto"/>
                      </w:divBdr>
                    </w:div>
                  </w:divsChild>
                </w:div>
                <w:div w:id="471950675">
                  <w:marLeft w:val="0"/>
                  <w:marRight w:val="0"/>
                  <w:marTop w:val="0"/>
                  <w:marBottom w:val="0"/>
                  <w:divBdr>
                    <w:top w:val="none" w:sz="0" w:space="0" w:color="auto"/>
                    <w:left w:val="none" w:sz="0" w:space="0" w:color="auto"/>
                    <w:bottom w:val="none" w:sz="0" w:space="0" w:color="auto"/>
                    <w:right w:val="none" w:sz="0" w:space="0" w:color="auto"/>
                  </w:divBdr>
                  <w:divsChild>
                    <w:div w:id="1233853236">
                      <w:marLeft w:val="0"/>
                      <w:marRight w:val="0"/>
                      <w:marTop w:val="0"/>
                      <w:marBottom w:val="0"/>
                      <w:divBdr>
                        <w:top w:val="none" w:sz="0" w:space="0" w:color="auto"/>
                        <w:left w:val="none" w:sz="0" w:space="0" w:color="auto"/>
                        <w:bottom w:val="none" w:sz="0" w:space="0" w:color="auto"/>
                        <w:right w:val="none" w:sz="0" w:space="0" w:color="auto"/>
                      </w:divBdr>
                    </w:div>
                  </w:divsChild>
                </w:div>
                <w:div w:id="1714160109">
                  <w:marLeft w:val="0"/>
                  <w:marRight w:val="0"/>
                  <w:marTop w:val="0"/>
                  <w:marBottom w:val="0"/>
                  <w:divBdr>
                    <w:top w:val="none" w:sz="0" w:space="0" w:color="auto"/>
                    <w:left w:val="none" w:sz="0" w:space="0" w:color="auto"/>
                    <w:bottom w:val="none" w:sz="0" w:space="0" w:color="auto"/>
                    <w:right w:val="none" w:sz="0" w:space="0" w:color="auto"/>
                  </w:divBdr>
                  <w:divsChild>
                    <w:div w:id="1101804437">
                      <w:marLeft w:val="0"/>
                      <w:marRight w:val="0"/>
                      <w:marTop w:val="0"/>
                      <w:marBottom w:val="0"/>
                      <w:divBdr>
                        <w:top w:val="none" w:sz="0" w:space="0" w:color="auto"/>
                        <w:left w:val="none" w:sz="0" w:space="0" w:color="auto"/>
                        <w:bottom w:val="none" w:sz="0" w:space="0" w:color="auto"/>
                        <w:right w:val="none" w:sz="0" w:space="0" w:color="auto"/>
                      </w:divBdr>
                    </w:div>
                  </w:divsChild>
                </w:div>
                <w:div w:id="2015379421">
                  <w:marLeft w:val="0"/>
                  <w:marRight w:val="0"/>
                  <w:marTop w:val="0"/>
                  <w:marBottom w:val="0"/>
                  <w:divBdr>
                    <w:top w:val="none" w:sz="0" w:space="0" w:color="auto"/>
                    <w:left w:val="none" w:sz="0" w:space="0" w:color="auto"/>
                    <w:bottom w:val="none" w:sz="0" w:space="0" w:color="auto"/>
                    <w:right w:val="none" w:sz="0" w:space="0" w:color="auto"/>
                  </w:divBdr>
                  <w:divsChild>
                    <w:div w:id="1646592176">
                      <w:marLeft w:val="0"/>
                      <w:marRight w:val="0"/>
                      <w:marTop w:val="0"/>
                      <w:marBottom w:val="0"/>
                      <w:divBdr>
                        <w:top w:val="none" w:sz="0" w:space="0" w:color="auto"/>
                        <w:left w:val="none" w:sz="0" w:space="0" w:color="auto"/>
                        <w:bottom w:val="none" w:sz="0" w:space="0" w:color="auto"/>
                        <w:right w:val="none" w:sz="0" w:space="0" w:color="auto"/>
                      </w:divBdr>
                    </w:div>
                  </w:divsChild>
                </w:div>
                <w:div w:id="1694645114">
                  <w:marLeft w:val="0"/>
                  <w:marRight w:val="0"/>
                  <w:marTop w:val="0"/>
                  <w:marBottom w:val="0"/>
                  <w:divBdr>
                    <w:top w:val="none" w:sz="0" w:space="0" w:color="auto"/>
                    <w:left w:val="none" w:sz="0" w:space="0" w:color="auto"/>
                    <w:bottom w:val="none" w:sz="0" w:space="0" w:color="auto"/>
                    <w:right w:val="none" w:sz="0" w:space="0" w:color="auto"/>
                  </w:divBdr>
                  <w:divsChild>
                    <w:div w:id="771129255">
                      <w:marLeft w:val="0"/>
                      <w:marRight w:val="0"/>
                      <w:marTop w:val="0"/>
                      <w:marBottom w:val="0"/>
                      <w:divBdr>
                        <w:top w:val="none" w:sz="0" w:space="0" w:color="auto"/>
                        <w:left w:val="none" w:sz="0" w:space="0" w:color="auto"/>
                        <w:bottom w:val="none" w:sz="0" w:space="0" w:color="auto"/>
                        <w:right w:val="none" w:sz="0" w:space="0" w:color="auto"/>
                      </w:divBdr>
                    </w:div>
                  </w:divsChild>
                </w:div>
                <w:div w:id="1936204598">
                  <w:marLeft w:val="0"/>
                  <w:marRight w:val="0"/>
                  <w:marTop w:val="0"/>
                  <w:marBottom w:val="0"/>
                  <w:divBdr>
                    <w:top w:val="none" w:sz="0" w:space="0" w:color="auto"/>
                    <w:left w:val="none" w:sz="0" w:space="0" w:color="auto"/>
                    <w:bottom w:val="none" w:sz="0" w:space="0" w:color="auto"/>
                    <w:right w:val="none" w:sz="0" w:space="0" w:color="auto"/>
                  </w:divBdr>
                  <w:divsChild>
                    <w:div w:id="1204755955">
                      <w:marLeft w:val="0"/>
                      <w:marRight w:val="0"/>
                      <w:marTop w:val="0"/>
                      <w:marBottom w:val="0"/>
                      <w:divBdr>
                        <w:top w:val="none" w:sz="0" w:space="0" w:color="auto"/>
                        <w:left w:val="none" w:sz="0" w:space="0" w:color="auto"/>
                        <w:bottom w:val="none" w:sz="0" w:space="0" w:color="auto"/>
                        <w:right w:val="none" w:sz="0" w:space="0" w:color="auto"/>
                      </w:divBdr>
                    </w:div>
                  </w:divsChild>
                </w:div>
                <w:div w:id="886380321">
                  <w:marLeft w:val="0"/>
                  <w:marRight w:val="0"/>
                  <w:marTop w:val="0"/>
                  <w:marBottom w:val="0"/>
                  <w:divBdr>
                    <w:top w:val="none" w:sz="0" w:space="0" w:color="auto"/>
                    <w:left w:val="none" w:sz="0" w:space="0" w:color="auto"/>
                    <w:bottom w:val="none" w:sz="0" w:space="0" w:color="auto"/>
                    <w:right w:val="none" w:sz="0" w:space="0" w:color="auto"/>
                  </w:divBdr>
                  <w:divsChild>
                    <w:div w:id="1673606613">
                      <w:marLeft w:val="0"/>
                      <w:marRight w:val="0"/>
                      <w:marTop w:val="0"/>
                      <w:marBottom w:val="0"/>
                      <w:divBdr>
                        <w:top w:val="none" w:sz="0" w:space="0" w:color="auto"/>
                        <w:left w:val="none" w:sz="0" w:space="0" w:color="auto"/>
                        <w:bottom w:val="none" w:sz="0" w:space="0" w:color="auto"/>
                        <w:right w:val="none" w:sz="0" w:space="0" w:color="auto"/>
                      </w:divBdr>
                    </w:div>
                  </w:divsChild>
                </w:div>
                <w:div w:id="1575235290">
                  <w:marLeft w:val="0"/>
                  <w:marRight w:val="0"/>
                  <w:marTop w:val="0"/>
                  <w:marBottom w:val="0"/>
                  <w:divBdr>
                    <w:top w:val="none" w:sz="0" w:space="0" w:color="auto"/>
                    <w:left w:val="none" w:sz="0" w:space="0" w:color="auto"/>
                    <w:bottom w:val="none" w:sz="0" w:space="0" w:color="auto"/>
                    <w:right w:val="none" w:sz="0" w:space="0" w:color="auto"/>
                  </w:divBdr>
                  <w:divsChild>
                    <w:div w:id="1787581381">
                      <w:marLeft w:val="0"/>
                      <w:marRight w:val="0"/>
                      <w:marTop w:val="0"/>
                      <w:marBottom w:val="0"/>
                      <w:divBdr>
                        <w:top w:val="none" w:sz="0" w:space="0" w:color="auto"/>
                        <w:left w:val="none" w:sz="0" w:space="0" w:color="auto"/>
                        <w:bottom w:val="none" w:sz="0" w:space="0" w:color="auto"/>
                        <w:right w:val="none" w:sz="0" w:space="0" w:color="auto"/>
                      </w:divBdr>
                    </w:div>
                  </w:divsChild>
                </w:div>
                <w:div w:id="689138086">
                  <w:marLeft w:val="0"/>
                  <w:marRight w:val="0"/>
                  <w:marTop w:val="0"/>
                  <w:marBottom w:val="0"/>
                  <w:divBdr>
                    <w:top w:val="none" w:sz="0" w:space="0" w:color="auto"/>
                    <w:left w:val="none" w:sz="0" w:space="0" w:color="auto"/>
                    <w:bottom w:val="none" w:sz="0" w:space="0" w:color="auto"/>
                    <w:right w:val="none" w:sz="0" w:space="0" w:color="auto"/>
                  </w:divBdr>
                  <w:divsChild>
                    <w:div w:id="2116051372">
                      <w:marLeft w:val="0"/>
                      <w:marRight w:val="0"/>
                      <w:marTop w:val="0"/>
                      <w:marBottom w:val="0"/>
                      <w:divBdr>
                        <w:top w:val="none" w:sz="0" w:space="0" w:color="auto"/>
                        <w:left w:val="none" w:sz="0" w:space="0" w:color="auto"/>
                        <w:bottom w:val="none" w:sz="0" w:space="0" w:color="auto"/>
                        <w:right w:val="none" w:sz="0" w:space="0" w:color="auto"/>
                      </w:divBdr>
                    </w:div>
                  </w:divsChild>
                </w:div>
                <w:div w:id="1634599251">
                  <w:marLeft w:val="0"/>
                  <w:marRight w:val="0"/>
                  <w:marTop w:val="0"/>
                  <w:marBottom w:val="0"/>
                  <w:divBdr>
                    <w:top w:val="none" w:sz="0" w:space="0" w:color="auto"/>
                    <w:left w:val="none" w:sz="0" w:space="0" w:color="auto"/>
                    <w:bottom w:val="none" w:sz="0" w:space="0" w:color="auto"/>
                    <w:right w:val="none" w:sz="0" w:space="0" w:color="auto"/>
                  </w:divBdr>
                  <w:divsChild>
                    <w:div w:id="62412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6942">
          <w:marLeft w:val="0"/>
          <w:marRight w:val="0"/>
          <w:marTop w:val="0"/>
          <w:marBottom w:val="0"/>
          <w:divBdr>
            <w:top w:val="none" w:sz="0" w:space="0" w:color="auto"/>
            <w:left w:val="none" w:sz="0" w:space="0" w:color="auto"/>
            <w:bottom w:val="none" w:sz="0" w:space="0" w:color="auto"/>
            <w:right w:val="none" w:sz="0" w:space="0" w:color="auto"/>
          </w:divBdr>
        </w:div>
        <w:div w:id="1469281331">
          <w:marLeft w:val="0"/>
          <w:marRight w:val="0"/>
          <w:marTop w:val="0"/>
          <w:marBottom w:val="0"/>
          <w:divBdr>
            <w:top w:val="none" w:sz="0" w:space="0" w:color="auto"/>
            <w:left w:val="none" w:sz="0" w:space="0" w:color="auto"/>
            <w:bottom w:val="none" w:sz="0" w:space="0" w:color="auto"/>
            <w:right w:val="none" w:sz="0" w:space="0" w:color="auto"/>
          </w:divBdr>
          <w:divsChild>
            <w:div w:id="2093501407">
              <w:marLeft w:val="-75"/>
              <w:marRight w:val="0"/>
              <w:marTop w:val="30"/>
              <w:marBottom w:val="30"/>
              <w:divBdr>
                <w:top w:val="none" w:sz="0" w:space="0" w:color="auto"/>
                <w:left w:val="none" w:sz="0" w:space="0" w:color="auto"/>
                <w:bottom w:val="none" w:sz="0" w:space="0" w:color="auto"/>
                <w:right w:val="none" w:sz="0" w:space="0" w:color="auto"/>
              </w:divBdr>
              <w:divsChild>
                <w:div w:id="295910247">
                  <w:marLeft w:val="0"/>
                  <w:marRight w:val="0"/>
                  <w:marTop w:val="0"/>
                  <w:marBottom w:val="0"/>
                  <w:divBdr>
                    <w:top w:val="none" w:sz="0" w:space="0" w:color="auto"/>
                    <w:left w:val="none" w:sz="0" w:space="0" w:color="auto"/>
                    <w:bottom w:val="none" w:sz="0" w:space="0" w:color="auto"/>
                    <w:right w:val="none" w:sz="0" w:space="0" w:color="auto"/>
                  </w:divBdr>
                  <w:divsChild>
                    <w:div w:id="1579168068">
                      <w:marLeft w:val="0"/>
                      <w:marRight w:val="0"/>
                      <w:marTop w:val="0"/>
                      <w:marBottom w:val="0"/>
                      <w:divBdr>
                        <w:top w:val="none" w:sz="0" w:space="0" w:color="auto"/>
                        <w:left w:val="none" w:sz="0" w:space="0" w:color="auto"/>
                        <w:bottom w:val="none" w:sz="0" w:space="0" w:color="auto"/>
                        <w:right w:val="none" w:sz="0" w:space="0" w:color="auto"/>
                      </w:divBdr>
                    </w:div>
                  </w:divsChild>
                </w:div>
                <w:div w:id="1213468127">
                  <w:marLeft w:val="0"/>
                  <w:marRight w:val="0"/>
                  <w:marTop w:val="0"/>
                  <w:marBottom w:val="0"/>
                  <w:divBdr>
                    <w:top w:val="none" w:sz="0" w:space="0" w:color="auto"/>
                    <w:left w:val="none" w:sz="0" w:space="0" w:color="auto"/>
                    <w:bottom w:val="none" w:sz="0" w:space="0" w:color="auto"/>
                    <w:right w:val="none" w:sz="0" w:space="0" w:color="auto"/>
                  </w:divBdr>
                  <w:divsChild>
                    <w:div w:id="1941452392">
                      <w:marLeft w:val="0"/>
                      <w:marRight w:val="0"/>
                      <w:marTop w:val="0"/>
                      <w:marBottom w:val="0"/>
                      <w:divBdr>
                        <w:top w:val="none" w:sz="0" w:space="0" w:color="auto"/>
                        <w:left w:val="none" w:sz="0" w:space="0" w:color="auto"/>
                        <w:bottom w:val="none" w:sz="0" w:space="0" w:color="auto"/>
                        <w:right w:val="none" w:sz="0" w:space="0" w:color="auto"/>
                      </w:divBdr>
                    </w:div>
                  </w:divsChild>
                </w:div>
                <w:div w:id="1857186003">
                  <w:marLeft w:val="0"/>
                  <w:marRight w:val="0"/>
                  <w:marTop w:val="0"/>
                  <w:marBottom w:val="0"/>
                  <w:divBdr>
                    <w:top w:val="none" w:sz="0" w:space="0" w:color="auto"/>
                    <w:left w:val="none" w:sz="0" w:space="0" w:color="auto"/>
                    <w:bottom w:val="none" w:sz="0" w:space="0" w:color="auto"/>
                    <w:right w:val="none" w:sz="0" w:space="0" w:color="auto"/>
                  </w:divBdr>
                  <w:divsChild>
                    <w:div w:id="1084915343">
                      <w:marLeft w:val="0"/>
                      <w:marRight w:val="0"/>
                      <w:marTop w:val="0"/>
                      <w:marBottom w:val="0"/>
                      <w:divBdr>
                        <w:top w:val="none" w:sz="0" w:space="0" w:color="auto"/>
                        <w:left w:val="none" w:sz="0" w:space="0" w:color="auto"/>
                        <w:bottom w:val="none" w:sz="0" w:space="0" w:color="auto"/>
                        <w:right w:val="none" w:sz="0" w:space="0" w:color="auto"/>
                      </w:divBdr>
                    </w:div>
                  </w:divsChild>
                </w:div>
                <w:div w:id="1972006507">
                  <w:marLeft w:val="0"/>
                  <w:marRight w:val="0"/>
                  <w:marTop w:val="0"/>
                  <w:marBottom w:val="0"/>
                  <w:divBdr>
                    <w:top w:val="none" w:sz="0" w:space="0" w:color="auto"/>
                    <w:left w:val="none" w:sz="0" w:space="0" w:color="auto"/>
                    <w:bottom w:val="none" w:sz="0" w:space="0" w:color="auto"/>
                    <w:right w:val="none" w:sz="0" w:space="0" w:color="auto"/>
                  </w:divBdr>
                  <w:divsChild>
                    <w:div w:id="316615956">
                      <w:marLeft w:val="0"/>
                      <w:marRight w:val="0"/>
                      <w:marTop w:val="0"/>
                      <w:marBottom w:val="0"/>
                      <w:divBdr>
                        <w:top w:val="none" w:sz="0" w:space="0" w:color="auto"/>
                        <w:left w:val="none" w:sz="0" w:space="0" w:color="auto"/>
                        <w:bottom w:val="none" w:sz="0" w:space="0" w:color="auto"/>
                        <w:right w:val="none" w:sz="0" w:space="0" w:color="auto"/>
                      </w:divBdr>
                    </w:div>
                  </w:divsChild>
                </w:div>
                <w:div w:id="336465536">
                  <w:marLeft w:val="0"/>
                  <w:marRight w:val="0"/>
                  <w:marTop w:val="0"/>
                  <w:marBottom w:val="0"/>
                  <w:divBdr>
                    <w:top w:val="none" w:sz="0" w:space="0" w:color="auto"/>
                    <w:left w:val="none" w:sz="0" w:space="0" w:color="auto"/>
                    <w:bottom w:val="none" w:sz="0" w:space="0" w:color="auto"/>
                    <w:right w:val="none" w:sz="0" w:space="0" w:color="auto"/>
                  </w:divBdr>
                  <w:divsChild>
                    <w:div w:id="525798048">
                      <w:marLeft w:val="0"/>
                      <w:marRight w:val="0"/>
                      <w:marTop w:val="0"/>
                      <w:marBottom w:val="0"/>
                      <w:divBdr>
                        <w:top w:val="none" w:sz="0" w:space="0" w:color="auto"/>
                        <w:left w:val="none" w:sz="0" w:space="0" w:color="auto"/>
                        <w:bottom w:val="none" w:sz="0" w:space="0" w:color="auto"/>
                        <w:right w:val="none" w:sz="0" w:space="0" w:color="auto"/>
                      </w:divBdr>
                    </w:div>
                  </w:divsChild>
                </w:div>
                <w:div w:id="1187282768">
                  <w:marLeft w:val="0"/>
                  <w:marRight w:val="0"/>
                  <w:marTop w:val="0"/>
                  <w:marBottom w:val="0"/>
                  <w:divBdr>
                    <w:top w:val="none" w:sz="0" w:space="0" w:color="auto"/>
                    <w:left w:val="none" w:sz="0" w:space="0" w:color="auto"/>
                    <w:bottom w:val="none" w:sz="0" w:space="0" w:color="auto"/>
                    <w:right w:val="none" w:sz="0" w:space="0" w:color="auto"/>
                  </w:divBdr>
                  <w:divsChild>
                    <w:div w:id="1059670320">
                      <w:marLeft w:val="0"/>
                      <w:marRight w:val="0"/>
                      <w:marTop w:val="0"/>
                      <w:marBottom w:val="0"/>
                      <w:divBdr>
                        <w:top w:val="none" w:sz="0" w:space="0" w:color="auto"/>
                        <w:left w:val="none" w:sz="0" w:space="0" w:color="auto"/>
                        <w:bottom w:val="none" w:sz="0" w:space="0" w:color="auto"/>
                        <w:right w:val="none" w:sz="0" w:space="0" w:color="auto"/>
                      </w:divBdr>
                    </w:div>
                  </w:divsChild>
                </w:div>
                <w:div w:id="336662782">
                  <w:marLeft w:val="0"/>
                  <w:marRight w:val="0"/>
                  <w:marTop w:val="0"/>
                  <w:marBottom w:val="0"/>
                  <w:divBdr>
                    <w:top w:val="none" w:sz="0" w:space="0" w:color="auto"/>
                    <w:left w:val="none" w:sz="0" w:space="0" w:color="auto"/>
                    <w:bottom w:val="none" w:sz="0" w:space="0" w:color="auto"/>
                    <w:right w:val="none" w:sz="0" w:space="0" w:color="auto"/>
                  </w:divBdr>
                  <w:divsChild>
                    <w:div w:id="1028794675">
                      <w:marLeft w:val="0"/>
                      <w:marRight w:val="0"/>
                      <w:marTop w:val="0"/>
                      <w:marBottom w:val="0"/>
                      <w:divBdr>
                        <w:top w:val="none" w:sz="0" w:space="0" w:color="auto"/>
                        <w:left w:val="none" w:sz="0" w:space="0" w:color="auto"/>
                        <w:bottom w:val="none" w:sz="0" w:space="0" w:color="auto"/>
                        <w:right w:val="none" w:sz="0" w:space="0" w:color="auto"/>
                      </w:divBdr>
                    </w:div>
                  </w:divsChild>
                </w:div>
                <w:div w:id="1206989329">
                  <w:marLeft w:val="0"/>
                  <w:marRight w:val="0"/>
                  <w:marTop w:val="0"/>
                  <w:marBottom w:val="0"/>
                  <w:divBdr>
                    <w:top w:val="none" w:sz="0" w:space="0" w:color="auto"/>
                    <w:left w:val="none" w:sz="0" w:space="0" w:color="auto"/>
                    <w:bottom w:val="none" w:sz="0" w:space="0" w:color="auto"/>
                    <w:right w:val="none" w:sz="0" w:space="0" w:color="auto"/>
                  </w:divBdr>
                  <w:divsChild>
                    <w:div w:id="1953779996">
                      <w:marLeft w:val="0"/>
                      <w:marRight w:val="0"/>
                      <w:marTop w:val="0"/>
                      <w:marBottom w:val="0"/>
                      <w:divBdr>
                        <w:top w:val="none" w:sz="0" w:space="0" w:color="auto"/>
                        <w:left w:val="none" w:sz="0" w:space="0" w:color="auto"/>
                        <w:bottom w:val="none" w:sz="0" w:space="0" w:color="auto"/>
                        <w:right w:val="none" w:sz="0" w:space="0" w:color="auto"/>
                      </w:divBdr>
                    </w:div>
                  </w:divsChild>
                </w:div>
                <w:div w:id="1288782132">
                  <w:marLeft w:val="0"/>
                  <w:marRight w:val="0"/>
                  <w:marTop w:val="0"/>
                  <w:marBottom w:val="0"/>
                  <w:divBdr>
                    <w:top w:val="none" w:sz="0" w:space="0" w:color="auto"/>
                    <w:left w:val="none" w:sz="0" w:space="0" w:color="auto"/>
                    <w:bottom w:val="none" w:sz="0" w:space="0" w:color="auto"/>
                    <w:right w:val="none" w:sz="0" w:space="0" w:color="auto"/>
                  </w:divBdr>
                  <w:divsChild>
                    <w:div w:id="1573006981">
                      <w:marLeft w:val="0"/>
                      <w:marRight w:val="0"/>
                      <w:marTop w:val="0"/>
                      <w:marBottom w:val="0"/>
                      <w:divBdr>
                        <w:top w:val="none" w:sz="0" w:space="0" w:color="auto"/>
                        <w:left w:val="none" w:sz="0" w:space="0" w:color="auto"/>
                        <w:bottom w:val="none" w:sz="0" w:space="0" w:color="auto"/>
                        <w:right w:val="none" w:sz="0" w:space="0" w:color="auto"/>
                      </w:divBdr>
                    </w:div>
                  </w:divsChild>
                </w:div>
                <w:div w:id="162091332">
                  <w:marLeft w:val="0"/>
                  <w:marRight w:val="0"/>
                  <w:marTop w:val="0"/>
                  <w:marBottom w:val="0"/>
                  <w:divBdr>
                    <w:top w:val="none" w:sz="0" w:space="0" w:color="auto"/>
                    <w:left w:val="none" w:sz="0" w:space="0" w:color="auto"/>
                    <w:bottom w:val="none" w:sz="0" w:space="0" w:color="auto"/>
                    <w:right w:val="none" w:sz="0" w:space="0" w:color="auto"/>
                  </w:divBdr>
                  <w:divsChild>
                    <w:div w:id="359087102">
                      <w:marLeft w:val="0"/>
                      <w:marRight w:val="0"/>
                      <w:marTop w:val="0"/>
                      <w:marBottom w:val="0"/>
                      <w:divBdr>
                        <w:top w:val="none" w:sz="0" w:space="0" w:color="auto"/>
                        <w:left w:val="none" w:sz="0" w:space="0" w:color="auto"/>
                        <w:bottom w:val="none" w:sz="0" w:space="0" w:color="auto"/>
                        <w:right w:val="none" w:sz="0" w:space="0" w:color="auto"/>
                      </w:divBdr>
                    </w:div>
                  </w:divsChild>
                </w:div>
                <w:div w:id="1841961582">
                  <w:marLeft w:val="0"/>
                  <w:marRight w:val="0"/>
                  <w:marTop w:val="0"/>
                  <w:marBottom w:val="0"/>
                  <w:divBdr>
                    <w:top w:val="none" w:sz="0" w:space="0" w:color="auto"/>
                    <w:left w:val="none" w:sz="0" w:space="0" w:color="auto"/>
                    <w:bottom w:val="none" w:sz="0" w:space="0" w:color="auto"/>
                    <w:right w:val="none" w:sz="0" w:space="0" w:color="auto"/>
                  </w:divBdr>
                  <w:divsChild>
                    <w:div w:id="866717957">
                      <w:marLeft w:val="0"/>
                      <w:marRight w:val="0"/>
                      <w:marTop w:val="0"/>
                      <w:marBottom w:val="0"/>
                      <w:divBdr>
                        <w:top w:val="none" w:sz="0" w:space="0" w:color="auto"/>
                        <w:left w:val="none" w:sz="0" w:space="0" w:color="auto"/>
                        <w:bottom w:val="none" w:sz="0" w:space="0" w:color="auto"/>
                        <w:right w:val="none" w:sz="0" w:space="0" w:color="auto"/>
                      </w:divBdr>
                    </w:div>
                  </w:divsChild>
                </w:div>
                <w:div w:id="773093478">
                  <w:marLeft w:val="0"/>
                  <w:marRight w:val="0"/>
                  <w:marTop w:val="0"/>
                  <w:marBottom w:val="0"/>
                  <w:divBdr>
                    <w:top w:val="none" w:sz="0" w:space="0" w:color="auto"/>
                    <w:left w:val="none" w:sz="0" w:space="0" w:color="auto"/>
                    <w:bottom w:val="none" w:sz="0" w:space="0" w:color="auto"/>
                    <w:right w:val="none" w:sz="0" w:space="0" w:color="auto"/>
                  </w:divBdr>
                  <w:divsChild>
                    <w:div w:id="69474697">
                      <w:marLeft w:val="0"/>
                      <w:marRight w:val="0"/>
                      <w:marTop w:val="0"/>
                      <w:marBottom w:val="0"/>
                      <w:divBdr>
                        <w:top w:val="none" w:sz="0" w:space="0" w:color="auto"/>
                        <w:left w:val="none" w:sz="0" w:space="0" w:color="auto"/>
                        <w:bottom w:val="none" w:sz="0" w:space="0" w:color="auto"/>
                        <w:right w:val="none" w:sz="0" w:space="0" w:color="auto"/>
                      </w:divBdr>
                    </w:div>
                  </w:divsChild>
                </w:div>
                <w:div w:id="2055618531">
                  <w:marLeft w:val="0"/>
                  <w:marRight w:val="0"/>
                  <w:marTop w:val="0"/>
                  <w:marBottom w:val="0"/>
                  <w:divBdr>
                    <w:top w:val="none" w:sz="0" w:space="0" w:color="auto"/>
                    <w:left w:val="none" w:sz="0" w:space="0" w:color="auto"/>
                    <w:bottom w:val="none" w:sz="0" w:space="0" w:color="auto"/>
                    <w:right w:val="none" w:sz="0" w:space="0" w:color="auto"/>
                  </w:divBdr>
                  <w:divsChild>
                    <w:div w:id="379866487">
                      <w:marLeft w:val="0"/>
                      <w:marRight w:val="0"/>
                      <w:marTop w:val="0"/>
                      <w:marBottom w:val="0"/>
                      <w:divBdr>
                        <w:top w:val="none" w:sz="0" w:space="0" w:color="auto"/>
                        <w:left w:val="none" w:sz="0" w:space="0" w:color="auto"/>
                        <w:bottom w:val="none" w:sz="0" w:space="0" w:color="auto"/>
                        <w:right w:val="none" w:sz="0" w:space="0" w:color="auto"/>
                      </w:divBdr>
                    </w:div>
                  </w:divsChild>
                </w:div>
                <w:div w:id="1532567547">
                  <w:marLeft w:val="0"/>
                  <w:marRight w:val="0"/>
                  <w:marTop w:val="0"/>
                  <w:marBottom w:val="0"/>
                  <w:divBdr>
                    <w:top w:val="none" w:sz="0" w:space="0" w:color="auto"/>
                    <w:left w:val="none" w:sz="0" w:space="0" w:color="auto"/>
                    <w:bottom w:val="none" w:sz="0" w:space="0" w:color="auto"/>
                    <w:right w:val="none" w:sz="0" w:space="0" w:color="auto"/>
                  </w:divBdr>
                  <w:divsChild>
                    <w:div w:id="29834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425524">
          <w:marLeft w:val="0"/>
          <w:marRight w:val="0"/>
          <w:marTop w:val="0"/>
          <w:marBottom w:val="0"/>
          <w:divBdr>
            <w:top w:val="none" w:sz="0" w:space="0" w:color="auto"/>
            <w:left w:val="none" w:sz="0" w:space="0" w:color="auto"/>
            <w:bottom w:val="none" w:sz="0" w:space="0" w:color="auto"/>
            <w:right w:val="none" w:sz="0" w:space="0" w:color="auto"/>
          </w:divBdr>
        </w:div>
      </w:divsChild>
    </w:div>
    <w:div w:id="1324894205">
      <w:bodyDiv w:val="1"/>
      <w:marLeft w:val="0"/>
      <w:marRight w:val="0"/>
      <w:marTop w:val="0"/>
      <w:marBottom w:val="0"/>
      <w:divBdr>
        <w:top w:val="none" w:sz="0" w:space="0" w:color="auto"/>
        <w:left w:val="none" w:sz="0" w:space="0" w:color="auto"/>
        <w:bottom w:val="none" w:sz="0" w:space="0" w:color="auto"/>
        <w:right w:val="none" w:sz="0" w:space="0" w:color="auto"/>
      </w:divBdr>
      <w:divsChild>
        <w:div w:id="242304141">
          <w:marLeft w:val="0"/>
          <w:marRight w:val="0"/>
          <w:marTop w:val="0"/>
          <w:marBottom w:val="0"/>
          <w:divBdr>
            <w:top w:val="none" w:sz="0" w:space="0" w:color="auto"/>
            <w:left w:val="none" w:sz="0" w:space="0" w:color="auto"/>
            <w:bottom w:val="none" w:sz="0" w:space="0" w:color="auto"/>
            <w:right w:val="none" w:sz="0" w:space="0" w:color="auto"/>
          </w:divBdr>
        </w:div>
        <w:div w:id="1672945301">
          <w:marLeft w:val="0"/>
          <w:marRight w:val="0"/>
          <w:marTop w:val="0"/>
          <w:marBottom w:val="0"/>
          <w:divBdr>
            <w:top w:val="none" w:sz="0" w:space="0" w:color="auto"/>
            <w:left w:val="none" w:sz="0" w:space="0" w:color="auto"/>
            <w:bottom w:val="none" w:sz="0" w:space="0" w:color="auto"/>
            <w:right w:val="none" w:sz="0" w:space="0" w:color="auto"/>
          </w:divBdr>
        </w:div>
        <w:div w:id="1144927423">
          <w:marLeft w:val="0"/>
          <w:marRight w:val="0"/>
          <w:marTop w:val="0"/>
          <w:marBottom w:val="0"/>
          <w:divBdr>
            <w:top w:val="none" w:sz="0" w:space="0" w:color="auto"/>
            <w:left w:val="none" w:sz="0" w:space="0" w:color="auto"/>
            <w:bottom w:val="none" w:sz="0" w:space="0" w:color="auto"/>
            <w:right w:val="none" w:sz="0" w:space="0" w:color="auto"/>
          </w:divBdr>
        </w:div>
        <w:div w:id="1615021054">
          <w:marLeft w:val="0"/>
          <w:marRight w:val="0"/>
          <w:marTop w:val="0"/>
          <w:marBottom w:val="0"/>
          <w:divBdr>
            <w:top w:val="none" w:sz="0" w:space="0" w:color="auto"/>
            <w:left w:val="none" w:sz="0" w:space="0" w:color="auto"/>
            <w:bottom w:val="none" w:sz="0" w:space="0" w:color="auto"/>
            <w:right w:val="none" w:sz="0" w:space="0" w:color="auto"/>
          </w:divBdr>
          <w:divsChild>
            <w:div w:id="858006883">
              <w:marLeft w:val="0"/>
              <w:marRight w:val="0"/>
              <w:marTop w:val="30"/>
              <w:marBottom w:val="30"/>
              <w:divBdr>
                <w:top w:val="none" w:sz="0" w:space="0" w:color="auto"/>
                <w:left w:val="none" w:sz="0" w:space="0" w:color="auto"/>
                <w:bottom w:val="none" w:sz="0" w:space="0" w:color="auto"/>
                <w:right w:val="none" w:sz="0" w:space="0" w:color="auto"/>
              </w:divBdr>
              <w:divsChild>
                <w:div w:id="689647010">
                  <w:marLeft w:val="0"/>
                  <w:marRight w:val="0"/>
                  <w:marTop w:val="0"/>
                  <w:marBottom w:val="0"/>
                  <w:divBdr>
                    <w:top w:val="none" w:sz="0" w:space="0" w:color="auto"/>
                    <w:left w:val="none" w:sz="0" w:space="0" w:color="auto"/>
                    <w:bottom w:val="none" w:sz="0" w:space="0" w:color="auto"/>
                    <w:right w:val="none" w:sz="0" w:space="0" w:color="auto"/>
                  </w:divBdr>
                  <w:divsChild>
                    <w:div w:id="224991498">
                      <w:marLeft w:val="0"/>
                      <w:marRight w:val="0"/>
                      <w:marTop w:val="0"/>
                      <w:marBottom w:val="0"/>
                      <w:divBdr>
                        <w:top w:val="none" w:sz="0" w:space="0" w:color="auto"/>
                        <w:left w:val="none" w:sz="0" w:space="0" w:color="auto"/>
                        <w:bottom w:val="none" w:sz="0" w:space="0" w:color="auto"/>
                        <w:right w:val="none" w:sz="0" w:space="0" w:color="auto"/>
                      </w:divBdr>
                    </w:div>
                  </w:divsChild>
                </w:div>
                <w:div w:id="875240524">
                  <w:marLeft w:val="0"/>
                  <w:marRight w:val="0"/>
                  <w:marTop w:val="0"/>
                  <w:marBottom w:val="0"/>
                  <w:divBdr>
                    <w:top w:val="none" w:sz="0" w:space="0" w:color="auto"/>
                    <w:left w:val="none" w:sz="0" w:space="0" w:color="auto"/>
                    <w:bottom w:val="none" w:sz="0" w:space="0" w:color="auto"/>
                    <w:right w:val="none" w:sz="0" w:space="0" w:color="auto"/>
                  </w:divBdr>
                  <w:divsChild>
                    <w:div w:id="614604179">
                      <w:marLeft w:val="0"/>
                      <w:marRight w:val="0"/>
                      <w:marTop w:val="0"/>
                      <w:marBottom w:val="0"/>
                      <w:divBdr>
                        <w:top w:val="none" w:sz="0" w:space="0" w:color="auto"/>
                        <w:left w:val="none" w:sz="0" w:space="0" w:color="auto"/>
                        <w:bottom w:val="none" w:sz="0" w:space="0" w:color="auto"/>
                        <w:right w:val="none" w:sz="0" w:space="0" w:color="auto"/>
                      </w:divBdr>
                    </w:div>
                  </w:divsChild>
                </w:div>
                <w:div w:id="1904217118">
                  <w:marLeft w:val="0"/>
                  <w:marRight w:val="0"/>
                  <w:marTop w:val="0"/>
                  <w:marBottom w:val="0"/>
                  <w:divBdr>
                    <w:top w:val="none" w:sz="0" w:space="0" w:color="auto"/>
                    <w:left w:val="none" w:sz="0" w:space="0" w:color="auto"/>
                    <w:bottom w:val="none" w:sz="0" w:space="0" w:color="auto"/>
                    <w:right w:val="none" w:sz="0" w:space="0" w:color="auto"/>
                  </w:divBdr>
                  <w:divsChild>
                    <w:div w:id="847333551">
                      <w:marLeft w:val="0"/>
                      <w:marRight w:val="0"/>
                      <w:marTop w:val="0"/>
                      <w:marBottom w:val="0"/>
                      <w:divBdr>
                        <w:top w:val="none" w:sz="0" w:space="0" w:color="auto"/>
                        <w:left w:val="none" w:sz="0" w:space="0" w:color="auto"/>
                        <w:bottom w:val="none" w:sz="0" w:space="0" w:color="auto"/>
                        <w:right w:val="none" w:sz="0" w:space="0" w:color="auto"/>
                      </w:divBdr>
                    </w:div>
                  </w:divsChild>
                </w:div>
                <w:div w:id="695815248">
                  <w:marLeft w:val="0"/>
                  <w:marRight w:val="0"/>
                  <w:marTop w:val="0"/>
                  <w:marBottom w:val="0"/>
                  <w:divBdr>
                    <w:top w:val="none" w:sz="0" w:space="0" w:color="auto"/>
                    <w:left w:val="none" w:sz="0" w:space="0" w:color="auto"/>
                    <w:bottom w:val="none" w:sz="0" w:space="0" w:color="auto"/>
                    <w:right w:val="none" w:sz="0" w:space="0" w:color="auto"/>
                  </w:divBdr>
                  <w:divsChild>
                    <w:div w:id="1713381342">
                      <w:marLeft w:val="0"/>
                      <w:marRight w:val="0"/>
                      <w:marTop w:val="0"/>
                      <w:marBottom w:val="0"/>
                      <w:divBdr>
                        <w:top w:val="none" w:sz="0" w:space="0" w:color="auto"/>
                        <w:left w:val="none" w:sz="0" w:space="0" w:color="auto"/>
                        <w:bottom w:val="none" w:sz="0" w:space="0" w:color="auto"/>
                        <w:right w:val="none" w:sz="0" w:space="0" w:color="auto"/>
                      </w:divBdr>
                    </w:div>
                  </w:divsChild>
                </w:div>
                <w:div w:id="491530739">
                  <w:marLeft w:val="0"/>
                  <w:marRight w:val="0"/>
                  <w:marTop w:val="0"/>
                  <w:marBottom w:val="0"/>
                  <w:divBdr>
                    <w:top w:val="none" w:sz="0" w:space="0" w:color="auto"/>
                    <w:left w:val="none" w:sz="0" w:space="0" w:color="auto"/>
                    <w:bottom w:val="none" w:sz="0" w:space="0" w:color="auto"/>
                    <w:right w:val="none" w:sz="0" w:space="0" w:color="auto"/>
                  </w:divBdr>
                  <w:divsChild>
                    <w:div w:id="928153363">
                      <w:marLeft w:val="0"/>
                      <w:marRight w:val="0"/>
                      <w:marTop w:val="0"/>
                      <w:marBottom w:val="0"/>
                      <w:divBdr>
                        <w:top w:val="none" w:sz="0" w:space="0" w:color="auto"/>
                        <w:left w:val="none" w:sz="0" w:space="0" w:color="auto"/>
                        <w:bottom w:val="none" w:sz="0" w:space="0" w:color="auto"/>
                        <w:right w:val="none" w:sz="0" w:space="0" w:color="auto"/>
                      </w:divBdr>
                    </w:div>
                  </w:divsChild>
                </w:div>
                <w:div w:id="1774133423">
                  <w:marLeft w:val="0"/>
                  <w:marRight w:val="0"/>
                  <w:marTop w:val="0"/>
                  <w:marBottom w:val="0"/>
                  <w:divBdr>
                    <w:top w:val="none" w:sz="0" w:space="0" w:color="auto"/>
                    <w:left w:val="none" w:sz="0" w:space="0" w:color="auto"/>
                    <w:bottom w:val="none" w:sz="0" w:space="0" w:color="auto"/>
                    <w:right w:val="none" w:sz="0" w:space="0" w:color="auto"/>
                  </w:divBdr>
                  <w:divsChild>
                    <w:div w:id="1657761919">
                      <w:marLeft w:val="0"/>
                      <w:marRight w:val="0"/>
                      <w:marTop w:val="0"/>
                      <w:marBottom w:val="0"/>
                      <w:divBdr>
                        <w:top w:val="none" w:sz="0" w:space="0" w:color="auto"/>
                        <w:left w:val="none" w:sz="0" w:space="0" w:color="auto"/>
                        <w:bottom w:val="none" w:sz="0" w:space="0" w:color="auto"/>
                        <w:right w:val="none" w:sz="0" w:space="0" w:color="auto"/>
                      </w:divBdr>
                    </w:div>
                  </w:divsChild>
                </w:div>
                <w:div w:id="1302080099">
                  <w:marLeft w:val="0"/>
                  <w:marRight w:val="0"/>
                  <w:marTop w:val="0"/>
                  <w:marBottom w:val="0"/>
                  <w:divBdr>
                    <w:top w:val="none" w:sz="0" w:space="0" w:color="auto"/>
                    <w:left w:val="none" w:sz="0" w:space="0" w:color="auto"/>
                    <w:bottom w:val="none" w:sz="0" w:space="0" w:color="auto"/>
                    <w:right w:val="none" w:sz="0" w:space="0" w:color="auto"/>
                  </w:divBdr>
                  <w:divsChild>
                    <w:div w:id="1750691266">
                      <w:marLeft w:val="0"/>
                      <w:marRight w:val="0"/>
                      <w:marTop w:val="0"/>
                      <w:marBottom w:val="0"/>
                      <w:divBdr>
                        <w:top w:val="none" w:sz="0" w:space="0" w:color="auto"/>
                        <w:left w:val="none" w:sz="0" w:space="0" w:color="auto"/>
                        <w:bottom w:val="none" w:sz="0" w:space="0" w:color="auto"/>
                        <w:right w:val="none" w:sz="0" w:space="0" w:color="auto"/>
                      </w:divBdr>
                    </w:div>
                  </w:divsChild>
                </w:div>
                <w:div w:id="1418943407">
                  <w:marLeft w:val="0"/>
                  <w:marRight w:val="0"/>
                  <w:marTop w:val="0"/>
                  <w:marBottom w:val="0"/>
                  <w:divBdr>
                    <w:top w:val="none" w:sz="0" w:space="0" w:color="auto"/>
                    <w:left w:val="none" w:sz="0" w:space="0" w:color="auto"/>
                    <w:bottom w:val="none" w:sz="0" w:space="0" w:color="auto"/>
                    <w:right w:val="none" w:sz="0" w:space="0" w:color="auto"/>
                  </w:divBdr>
                  <w:divsChild>
                    <w:div w:id="755445001">
                      <w:marLeft w:val="0"/>
                      <w:marRight w:val="0"/>
                      <w:marTop w:val="0"/>
                      <w:marBottom w:val="0"/>
                      <w:divBdr>
                        <w:top w:val="none" w:sz="0" w:space="0" w:color="auto"/>
                        <w:left w:val="none" w:sz="0" w:space="0" w:color="auto"/>
                        <w:bottom w:val="none" w:sz="0" w:space="0" w:color="auto"/>
                        <w:right w:val="none" w:sz="0" w:space="0" w:color="auto"/>
                      </w:divBdr>
                    </w:div>
                  </w:divsChild>
                </w:div>
                <w:div w:id="1605721352">
                  <w:marLeft w:val="0"/>
                  <w:marRight w:val="0"/>
                  <w:marTop w:val="0"/>
                  <w:marBottom w:val="0"/>
                  <w:divBdr>
                    <w:top w:val="none" w:sz="0" w:space="0" w:color="auto"/>
                    <w:left w:val="none" w:sz="0" w:space="0" w:color="auto"/>
                    <w:bottom w:val="none" w:sz="0" w:space="0" w:color="auto"/>
                    <w:right w:val="none" w:sz="0" w:space="0" w:color="auto"/>
                  </w:divBdr>
                  <w:divsChild>
                    <w:div w:id="1941447902">
                      <w:marLeft w:val="0"/>
                      <w:marRight w:val="0"/>
                      <w:marTop w:val="0"/>
                      <w:marBottom w:val="0"/>
                      <w:divBdr>
                        <w:top w:val="none" w:sz="0" w:space="0" w:color="auto"/>
                        <w:left w:val="none" w:sz="0" w:space="0" w:color="auto"/>
                        <w:bottom w:val="none" w:sz="0" w:space="0" w:color="auto"/>
                        <w:right w:val="none" w:sz="0" w:space="0" w:color="auto"/>
                      </w:divBdr>
                    </w:div>
                  </w:divsChild>
                </w:div>
                <w:div w:id="1580091794">
                  <w:marLeft w:val="0"/>
                  <w:marRight w:val="0"/>
                  <w:marTop w:val="0"/>
                  <w:marBottom w:val="0"/>
                  <w:divBdr>
                    <w:top w:val="none" w:sz="0" w:space="0" w:color="auto"/>
                    <w:left w:val="none" w:sz="0" w:space="0" w:color="auto"/>
                    <w:bottom w:val="none" w:sz="0" w:space="0" w:color="auto"/>
                    <w:right w:val="none" w:sz="0" w:space="0" w:color="auto"/>
                  </w:divBdr>
                  <w:divsChild>
                    <w:div w:id="772483724">
                      <w:marLeft w:val="0"/>
                      <w:marRight w:val="0"/>
                      <w:marTop w:val="0"/>
                      <w:marBottom w:val="0"/>
                      <w:divBdr>
                        <w:top w:val="none" w:sz="0" w:space="0" w:color="auto"/>
                        <w:left w:val="none" w:sz="0" w:space="0" w:color="auto"/>
                        <w:bottom w:val="none" w:sz="0" w:space="0" w:color="auto"/>
                        <w:right w:val="none" w:sz="0" w:space="0" w:color="auto"/>
                      </w:divBdr>
                    </w:div>
                  </w:divsChild>
                </w:div>
                <w:div w:id="1024865269">
                  <w:marLeft w:val="0"/>
                  <w:marRight w:val="0"/>
                  <w:marTop w:val="0"/>
                  <w:marBottom w:val="0"/>
                  <w:divBdr>
                    <w:top w:val="none" w:sz="0" w:space="0" w:color="auto"/>
                    <w:left w:val="none" w:sz="0" w:space="0" w:color="auto"/>
                    <w:bottom w:val="none" w:sz="0" w:space="0" w:color="auto"/>
                    <w:right w:val="none" w:sz="0" w:space="0" w:color="auto"/>
                  </w:divBdr>
                  <w:divsChild>
                    <w:div w:id="37166123">
                      <w:marLeft w:val="0"/>
                      <w:marRight w:val="0"/>
                      <w:marTop w:val="0"/>
                      <w:marBottom w:val="0"/>
                      <w:divBdr>
                        <w:top w:val="none" w:sz="0" w:space="0" w:color="auto"/>
                        <w:left w:val="none" w:sz="0" w:space="0" w:color="auto"/>
                        <w:bottom w:val="none" w:sz="0" w:space="0" w:color="auto"/>
                        <w:right w:val="none" w:sz="0" w:space="0" w:color="auto"/>
                      </w:divBdr>
                    </w:div>
                  </w:divsChild>
                </w:div>
                <w:div w:id="253247462">
                  <w:marLeft w:val="0"/>
                  <w:marRight w:val="0"/>
                  <w:marTop w:val="0"/>
                  <w:marBottom w:val="0"/>
                  <w:divBdr>
                    <w:top w:val="none" w:sz="0" w:space="0" w:color="auto"/>
                    <w:left w:val="none" w:sz="0" w:space="0" w:color="auto"/>
                    <w:bottom w:val="none" w:sz="0" w:space="0" w:color="auto"/>
                    <w:right w:val="none" w:sz="0" w:space="0" w:color="auto"/>
                  </w:divBdr>
                  <w:divsChild>
                    <w:div w:id="1148010761">
                      <w:marLeft w:val="0"/>
                      <w:marRight w:val="0"/>
                      <w:marTop w:val="0"/>
                      <w:marBottom w:val="0"/>
                      <w:divBdr>
                        <w:top w:val="none" w:sz="0" w:space="0" w:color="auto"/>
                        <w:left w:val="none" w:sz="0" w:space="0" w:color="auto"/>
                        <w:bottom w:val="none" w:sz="0" w:space="0" w:color="auto"/>
                        <w:right w:val="none" w:sz="0" w:space="0" w:color="auto"/>
                      </w:divBdr>
                    </w:div>
                  </w:divsChild>
                </w:div>
                <w:div w:id="1903104123">
                  <w:marLeft w:val="0"/>
                  <w:marRight w:val="0"/>
                  <w:marTop w:val="0"/>
                  <w:marBottom w:val="0"/>
                  <w:divBdr>
                    <w:top w:val="none" w:sz="0" w:space="0" w:color="auto"/>
                    <w:left w:val="none" w:sz="0" w:space="0" w:color="auto"/>
                    <w:bottom w:val="none" w:sz="0" w:space="0" w:color="auto"/>
                    <w:right w:val="none" w:sz="0" w:space="0" w:color="auto"/>
                  </w:divBdr>
                  <w:divsChild>
                    <w:div w:id="1763645688">
                      <w:marLeft w:val="0"/>
                      <w:marRight w:val="0"/>
                      <w:marTop w:val="0"/>
                      <w:marBottom w:val="0"/>
                      <w:divBdr>
                        <w:top w:val="none" w:sz="0" w:space="0" w:color="auto"/>
                        <w:left w:val="none" w:sz="0" w:space="0" w:color="auto"/>
                        <w:bottom w:val="none" w:sz="0" w:space="0" w:color="auto"/>
                        <w:right w:val="none" w:sz="0" w:space="0" w:color="auto"/>
                      </w:divBdr>
                    </w:div>
                  </w:divsChild>
                </w:div>
                <w:div w:id="1750928564">
                  <w:marLeft w:val="0"/>
                  <w:marRight w:val="0"/>
                  <w:marTop w:val="0"/>
                  <w:marBottom w:val="0"/>
                  <w:divBdr>
                    <w:top w:val="none" w:sz="0" w:space="0" w:color="auto"/>
                    <w:left w:val="none" w:sz="0" w:space="0" w:color="auto"/>
                    <w:bottom w:val="none" w:sz="0" w:space="0" w:color="auto"/>
                    <w:right w:val="none" w:sz="0" w:space="0" w:color="auto"/>
                  </w:divBdr>
                  <w:divsChild>
                    <w:div w:id="1420296685">
                      <w:marLeft w:val="0"/>
                      <w:marRight w:val="0"/>
                      <w:marTop w:val="0"/>
                      <w:marBottom w:val="0"/>
                      <w:divBdr>
                        <w:top w:val="none" w:sz="0" w:space="0" w:color="auto"/>
                        <w:left w:val="none" w:sz="0" w:space="0" w:color="auto"/>
                        <w:bottom w:val="none" w:sz="0" w:space="0" w:color="auto"/>
                        <w:right w:val="none" w:sz="0" w:space="0" w:color="auto"/>
                      </w:divBdr>
                    </w:div>
                  </w:divsChild>
                </w:div>
                <w:div w:id="1114059375">
                  <w:marLeft w:val="0"/>
                  <w:marRight w:val="0"/>
                  <w:marTop w:val="0"/>
                  <w:marBottom w:val="0"/>
                  <w:divBdr>
                    <w:top w:val="none" w:sz="0" w:space="0" w:color="auto"/>
                    <w:left w:val="none" w:sz="0" w:space="0" w:color="auto"/>
                    <w:bottom w:val="none" w:sz="0" w:space="0" w:color="auto"/>
                    <w:right w:val="none" w:sz="0" w:space="0" w:color="auto"/>
                  </w:divBdr>
                  <w:divsChild>
                    <w:div w:id="1516774160">
                      <w:marLeft w:val="0"/>
                      <w:marRight w:val="0"/>
                      <w:marTop w:val="0"/>
                      <w:marBottom w:val="0"/>
                      <w:divBdr>
                        <w:top w:val="none" w:sz="0" w:space="0" w:color="auto"/>
                        <w:left w:val="none" w:sz="0" w:space="0" w:color="auto"/>
                        <w:bottom w:val="none" w:sz="0" w:space="0" w:color="auto"/>
                        <w:right w:val="none" w:sz="0" w:space="0" w:color="auto"/>
                      </w:divBdr>
                    </w:div>
                    <w:div w:id="736241151">
                      <w:marLeft w:val="0"/>
                      <w:marRight w:val="0"/>
                      <w:marTop w:val="0"/>
                      <w:marBottom w:val="0"/>
                      <w:divBdr>
                        <w:top w:val="none" w:sz="0" w:space="0" w:color="auto"/>
                        <w:left w:val="none" w:sz="0" w:space="0" w:color="auto"/>
                        <w:bottom w:val="none" w:sz="0" w:space="0" w:color="auto"/>
                        <w:right w:val="none" w:sz="0" w:space="0" w:color="auto"/>
                      </w:divBdr>
                    </w:div>
                  </w:divsChild>
                </w:div>
                <w:div w:id="415784513">
                  <w:marLeft w:val="0"/>
                  <w:marRight w:val="0"/>
                  <w:marTop w:val="0"/>
                  <w:marBottom w:val="0"/>
                  <w:divBdr>
                    <w:top w:val="none" w:sz="0" w:space="0" w:color="auto"/>
                    <w:left w:val="none" w:sz="0" w:space="0" w:color="auto"/>
                    <w:bottom w:val="none" w:sz="0" w:space="0" w:color="auto"/>
                    <w:right w:val="none" w:sz="0" w:space="0" w:color="auto"/>
                  </w:divBdr>
                  <w:divsChild>
                    <w:div w:id="1520318909">
                      <w:marLeft w:val="0"/>
                      <w:marRight w:val="0"/>
                      <w:marTop w:val="0"/>
                      <w:marBottom w:val="0"/>
                      <w:divBdr>
                        <w:top w:val="none" w:sz="0" w:space="0" w:color="auto"/>
                        <w:left w:val="none" w:sz="0" w:space="0" w:color="auto"/>
                        <w:bottom w:val="none" w:sz="0" w:space="0" w:color="auto"/>
                        <w:right w:val="none" w:sz="0" w:space="0" w:color="auto"/>
                      </w:divBdr>
                    </w:div>
                  </w:divsChild>
                </w:div>
                <w:div w:id="646593167">
                  <w:marLeft w:val="0"/>
                  <w:marRight w:val="0"/>
                  <w:marTop w:val="0"/>
                  <w:marBottom w:val="0"/>
                  <w:divBdr>
                    <w:top w:val="none" w:sz="0" w:space="0" w:color="auto"/>
                    <w:left w:val="none" w:sz="0" w:space="0" w:color="auto"/>
                    <w:bottom w:val="none" w:sz="0" w:space="0" w:color="auto"/>
                    <w:right w:val="none" w:sz="0" w:space="0" w:color="auto"/>
                  </w:divBdr>
                  <w:divsChild>
                    <w:div w:id="205006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47181">
          <w:marLeft w:val="0"/>
          <w:marRight w:val="0"/>
          <w:marTop w:val="0"/>
          <w:marBottom w:val="0"/>
          <w:divBdr>
            <w:top w:val="none" w:sz="0" w:space="0" w:color="auto"/>
            <w:left w:val="none" w:sz="0" w:space="0" w:color="auto"/>
            <w:bottom w:val="none" w:sz="0" w:space="0" w:color="auto"/>
            <w:right w:val="none" w:sz="0" w:space="0" w:color="auto"/>
          </w:divBdr>
        </w:div>
        <w:div w:id="1578594639">
          <w:marLeft w:val="0"/>
          <w:marRight w:val="0"/>
          <w:marTop w:val="0"/>
          <w:marBottom w:val="0"/>
          <w:divBdr>
            <w:top w:val="none" w:sz="0" w:space="0" w:color="auto"/>
            <w:left w:val="none" w:sz="0" w:space="0" w:color="auto"/>
            <w:bottom w:val="none" w:sz="0" w:space="0" w:color="auto"/>
            <w:right w:val="none" w:sz="0" w:space="0" w:color="auto"/>
          </w:divBdr>
          <w:divsChild>
            <w:div w:id="1368680631">
              <w:marLeft w:val="0"/>
              <w:marRight w:val="0"/>
              <w:marTop w:val="30"/>
              <w:marBottom w:val="30"/>
              <w:divBdr>
                <w:top w:val="none" w:sz="0" w:space="0" w:color="auto"/>
                <w:left w:val="none" w:sz="0" w:space="0" w:color="auto"/>
                <w:bottom w:val="none" w:sz="0" w:space="0" w:color="auto"/>
                <w:right w:val="none" w:sz="0" w:space="0" w:color="auto"/>
              </w:divBdr>
              <w:divsChild>
                <w:div w:id="646204966">
                  <w:marLeft w:val="0"/>
                  <w:marRight w:val="0"/>
                  <w:marTop w:val="0"/>
                  <w:marBottom w:val="0"/>
                  <w:divBdr>
                    <w:top w:val="none" w:sz="0" w:space="0" w:color="auto"/>
                    <w:left w:val="none" w:sz="0" w:space="0" w:color="auto"/>
                    <w:bottom w:val="none" w:sz="0" w:space="0" w:color="auto"/>
                    <w:right w:val="none" w:sz="0" w:space="0" w:color="auto"/>
                  </w:divBdr>
                  <w:divsChild>
                    <w:div w:id="948704762">
                      <w:marLeft w:val="0"/>
                      <w:marRight w:val="0"/>
                      <w:marTop w:val="0"/>
                      <w:marBottom w:val="0"/>
                      <w:divBdr>
                        <w:top w:val="none" w:sz="0" w:space="0" w:color="auto"/>
                        <w:left w:val="none" w:sz="0" w:space="0" w:color="auto"/>
                        <w:bottom w:val="none" w:sz="0" w:space="0" w:color="auto"/>
                        <w:right w:val="none" w:sz="0" w:space="0" w:color="auto"/>
                      </w:divBdr>
                    </w:div>
                  </w:divsChild>
                </w:div>
                <w:div w:id="159084310">
                  <w:marLeft w:val="0"/>
                  <w:marRight w:val="0"/>
                  <w:marTop w:val="0"/>
                  <w:marBottom w:val="0"/>
                  <w:divBdr>
                    <w:top w:val="none" w:sz="0" w:space="0" w:color="auto"/>
                    <w:left w:val="none" w:sz="0" w:space="0" w:color="auto"/>
                    <w:bottom w:val="none" w:sz="0" w:space="0" w:color="auto"/>
                    <w:right w:val="none" w:sz="0" w:space="0" w:color="auto"/>
                  </w:divBdr>
                  <w:divsChild>
                    <w:div w:id="504175658">
                      <w:marLeft w:val="0"/>
                      <w:marRight w:val="0"/>
                      <w:marTop w:val="0"/>
                      <w:marBottom w:val="0"/>
                      <w:divBdr>
                        <w:top w:val="none" w:sz="0" w:space="0" w:color="auto"/>
                        <w:left w:val="none" w:sz="0" w:space="0" w:color="auto"/>
                        <w:bottom w:val="none" w:sz="0" w:space="0" w:color="auto"/>
                        <w:right w:val="none" w:sz="0" w:space="0" w:color="auto"/>
                      </w:divBdr>
                    </w:div>
                  </w:divsChild>
                </w:div>
                <w:div w:id="1579360101">
                  <w:marLeft w:val="0"/>
                  <w:marRight w:val="0"/>
                  <w:marTop w:val="0"/>
                  <w:marBottom w:val="0"/>
                  <w:divBdr>
                    <w:top w:val="none" w:sz="0" w:space="0" w:color="auto"/>
                    <w:left w:val="none" w:sz="0" w:space="0" w:color="auto"/>
                    <w:bottom w:val="none" w:sz="0" w:space="0" w:color="auto"/>
                    <w:right w:val="none" w:sz="0" w:space="0" w:color="auto"/>
                  </w:divBdr>
                  <w:divsChild>
                    <w:div w:id="1396393481">
                      <w:marLeft w:val="0"/>
                      <w:marRight w:val="0"/>
                      <w:marTop w:val="0"/>
                      <w:marBottom w:val="0"/>
                      <w:divBdr>
                        <w:top w:val="none" w:sz="0" w:space="0" w:color="auto"/>
                        <w:left w:val="none" w:sz="0" w:space="0" w:color="auto"/>
                        <w:bottom w:val="none" w:sz="0" w:space="0" w:color="auto"/>
                        <w:right w:val="none" w:sz="0" w:space="0" w:color="auto"/>
                      </w:divBdr>
                    </w:div>
                  </w:divsChild>
                </w:div>
                <w:div w:id="971863299">
                  <w:marLeft w:val="0"/>
                  <w:marRight w:val="0"/>
                  <w:marTop w:val="0"/>
                  <w:marBottom w:val="0"/>
                  <w:divBdr>
                    <w:top w:val="none" w:sz="0" w:space="0" w:color="auto"/>
                    <w:left w:val="none" w:sz="0" w:space="0" w:color="auto"/>
                    <w:bottom w:val="none" w:sz="0" w:space="0" w:color="auto"/>
                    <w:right w:val="none" w:sz="0" w:space="0" w:color="auto"/>
                  </w:divBdr>
                  <w:divsChild>
                    <w:div w:id="1745371082">
                      <w:marLeft w:val="0"/>
                      <w:marRight w:val="0"/>
                      <w:marTop w:val="0"/>
                      <w:marBottom w:val="0"/>
                      <w:divBdr>
                        <w:top w:val="none" w:sz="0" w:space="0" w:color="auto"/>
                        <w:left w:val="none" w:sz="0" w:space="0" w:color="auto"/>
                        <w:bottom w:val="none" w:sz="0" w:space="0" w:color="auto"/>
                        <w:right w:val="none" w:sz="0" w:space="0" w:color="auto"/>
                      </w:divBdr>
                    </w:div>
                  </w:divsChild>
                </w:div>
                <w:div w:id="786433149">
                  <w:marLeft w:val="0"/>
                  <w:marRight w:val="0"/>
                  <w:marTop w:val="0"/>
                  <w:marBottom w:val="0"/>
                  <w:divBdr>
                    <w:top w:val="none" w:sz="0" w:space="0" w:color="auto"/>
                    <w:left w:val="none" w:sz="0" w:space="0" w:color="auto"/>
                    <w:bottom w:val="none" w:sz="0" w:space="0" w:color="auto"/>
                    <w:right w:val="none" w:sz="0" w:space="0" w:color="auto"/>
                  </w:divBdr>
                  <w:divsChild>
                    <w:div w:id="467625962">
                      <w:marLeft w:val="0"/>
                      <w:marRight w:val="0"/>
                      <w:marTop w:val="0"/>
                      <w:marBottom w:val="0"/>
                      <w:divBdr>
                        <w:top w:val="none" w:sz="0" w:space="0" w:color="auto"/>
                        <w:left w:val="none" w:sz="0" w:space="0" w:color="auto"/>
                        <w:bottom w:val="none" w:sz="0" w:space="0" w:color="auto"/>
                        <w:right w:val="none" w:sz="0" w:space="0" w:color="auto"/>
                      </w:divBdr>
                    </w:div>
                  </w:divsChild>
                </w:div>
                <w:div w:id="777144181">
                  <w:marLeft w:val="0"/>
                  <w:marRight w:val="0"/>
                  <w:marTop w:val="0"/>
                  <w:marBottom w:val="0"/>
                  <w:divBdr>
                    <w:top w:val="none" w:sz="0" w:space="0" w:color="auto"/>
                    <w:left w:val="none" w:sz="0" w:space="0" w:color="auto"/>
                    <w:bottom w:val="none" w:sz="0" w:space="0" w:color="auto"/>
                    <w:right w:val="none" w:sz="0" w:space="0" w:color="auto"/>
                  </w:divBdr>
                  <w:divsChild>
                    <w:div w:id="806434981">
                      <w:marLeft w:val="0"/>
                      <w:marRight w:val="0"/>
                      <w:marTop w:val="0"/>
                      <w:marBottom w:val="0"/>
                      <w:divBdr>
                        <w:top w:val="none" w:sz="0" w:space="0" w:color="auto"/>
                        <w:left w:val="none" w:sz="0" w:space="0" w:color="auto"/>
                        <w:bottom w:val="none" w:sz="0" w:space="0" w:color="auto"/>
                        <w:right w:val="none" w:sz="0" w:space="0" w:color="auto"/>
                      </w:divBdr>
                    </w:div>
                  </w:divsChild>
                </w:div>
                <w:div w:id="1546480311">
                  <w:marLeft w:val="0"/>
                  <w:marRight w:val="0"/>
                  <w:marTop w:val="0"/>
                  <w:marBottom w:val="0"/>
                  <w:divBdr>
                    <w:top w:val="none" w:sz="0" w:space="0" w:color="auto"/>
                    <w:left w:val="none" w:sz="0" w:space="0" w:color="auto"/>
                    <w:bottom w:val="none" w:sz="0" w:space="0" w:color="auto"/>
                    <w:right w:val="none" w:sz="0" w:space="0" w:color="auto"/>
                  </w:divBdr>
                  <w:divsChild>
                    <w:div w:id="1785273238">
                      <w:marLeft w:val="0"/>
                      <w:marRight w:val="0"/>
                      <w:marTop w:val="0"/>
                      <w:marBottom w:val="0"/>
                      <w:divBdr>
                        <w:top w:val="none" w:sz="0" w:space="0" w:color="auto"/>
                        <w:left w:val="none" w:sz="0" w:space="0" w:color="auto"/>
                        <w:bottom w:val="none" w:sz="0" w:space="0" w:color="auto"/>
                        <w:right w:val="none" w:sz="0" w:space="0" w:color="auto"/>
                      </w:divBdr>
                    </w:div>
                  </w:divsChild>
                </w:div>
                <w:div w:id="336883834">
                  <w:marLeft w:val="0"/>
                  <w:marRight w:val="0"/>
                  <w:marTop w:val="0"/>
                  <w:marBottom w:val="0"/>
                  <w:divBdr>
                    <w:top w:val="none" w:sz="0" w:space="0" w:color="auto"/>
                    <w:left w:val="none" w:sz="0" w:space="0" w:color="auto"/>
                    <w:bottom w:val="none" w:sz="0" w:space="0" w:color="auto"/>
                    <w:right w:val="none" w:sz="0" w:space="0" w:color="auto"/>
                  </w:divBdr>
                  <w:divsChild>
                    <w:div w:id="572353838">
                      <w:marLeft w:val="0"/>
                      <w:marRight w:val="0"/>
                      <w:marTop w:val="0"/>
                      <w:marBottom w:val="0"/>
                      <w:divBdr>
                        <w:top w:val="none" w:sz="0" w:space="0" w:color="auto"/>
                        <w:left w:val="none" w:sz="0" w:space="0" w:color="auto"/>
                        <w:bottom w:val="none" w:sz="0" w:space="0" w:color="auto"/>
                        <w:right w:val="none" w:sz="0" w:space="0" w:color="auto"/>
                      </w:divBdr>
                    </w:div>
                  </w:divsChild>
                </w:div>
                <w:div w:id="53550421">
                  <w:marLeft w:val="0"/>
                  <w:marRight w:val="0"/>
                  <w:marTop w:val="0"/>
                  <w:marBottom w:val="0"/>
                  <w:divBdr>
                    <w:top w:val="none" w:sz="0" w:space="0" w:color="auto"/>
                    <w:left w:val="none" w:sz="0" w:space="0" w:color="auto"/>
                    <w:bottom w:val="none" w:sz="0" w:space="0" w:color="auto"/>
                    <w:right w:val="none" w:sz="0" w:space="0" w:color="auto"/>
                  </w:divBdr>
                  <w:divsChild>
                    <w:div w:id="575823121">
                      <w:marLeft w:val="0"/>
                      <w:marRight w:val="0"/>
                      <w:marTop w:val="0"/>
                      <w:marBottom w:val="0"/>
                      <w:divBdr>
                        <w:top w:val="none" w:sz="0" w:space="0" w:color="auto"/>
                        <w:left w:val="none" w:sz="0" w:space="0" w:color="auto"/>
                        <w:bottom w:val="none" w:sz="0" w:space="0" w:color="auto"/>
                        <w:right w:val="none" w:sz="0" w:space="0" w:color="auto"/>
                      </w:divBdr>
                    </w:div>
                  </w:divsChild>
                </w:div>
                <w:div w:id="840393522">
                  <w:marLeft w:val="0"/>
                  <w:marRight w:val="0"/>
                  <w:marTop w:val="0"/>
                  <w:marBottom w:val="0"/>
                  <w:divBdr>
                    <w:top w:val="none" w:sz="0" w:space="0" w:color="auto"/>
                    <w:left w:val="none" w:sz="0" w:space="0" w:color="auto"/>
                    <w:bottom w:val="none" w:sz="0" w:space="0" w:color="auto"/>
                    <w:right w:val="none" w:sz="0" w:space="0" w:color="auto"/>
                  </w:divBdr>
                  <w:divsChild>
                    <w:div w:id="1725368769">
                      <w:marLeft w:val="0"/>
                      <w:marRight w:val="0"/>
                      <w:marTop w:val="0"/>
                      <w:marBottom w:val="0"/>
                      <w:divBdr>
                        <w:top w:val="none" w:sz="0" w:space="0" w:color="auto"/>
                        <w:left w:val="none" w:sz="0" w:space="0" w:color="auto"/>
                        <w:bottom w:val="none" w:sz="0" w:space="0" w:color="auto"/>
                        <w:right w:val="none" w:sz="0" w:space="0" w:color="auto"/>
                      </w:divBdr>
                    </w:div>
                  </w:divsChild>
                </w:div>
                <w:div w:id="1437365498">
                  <w:marLeft w:val="0"/>
                  <w:marRight w:val="0"/>
                  <w:marTop w:val="0"/>
                  <w:marBottom w:val="0"/>
                  <w:divBdr>
                    <w:top w:val="none" w:sz="0" w:space="0" w:color="auto"/>
                    <w:left w:val="none" w:sz="0" w:space="0" w:color="auto"/>
                    <w:bottom w:val="none" w:sz="0" w:space="0" w:color="auto"/>
                    <w:right w:val="none" w:sz="0" w:space="0" w:color="auto"/>
                  </w:divBdr>
                  <w:divsChild>
                    <w:div w:id="536819219">
                      <w:marLeft w:val="0"/>
                      <w:marRight w:val="0"/>
                      <w:marTop w:val="0"/>
                      <w:marBottom w:val="0"/>
                      <w:divBdr>
                        <w:top w:val="none" w:sz="0" w:space="0" w:color="auto"/>
                        <w:left w:val="none" w:sz="0" w:space="0" w:color="auto"/>
                        <w:bottom w:val="none" w:sz="0" w:space="0" w:color="auto"/>
                        <w:right w:val="none" w:sz="0" w:space="0" w:color="auto"/>
                      </w:divBdr>
                    </w:div>
                    <w:div w:id="37167359">
                      <w:marLeft w:val="0"/>
                      <w:marRight w:val="0"/>
                      <w:marTop w:val="0"/>
                      <w:marBottom w:val="0"/>
                      <w:divBdr>
                        <w:top w:val="none" w:sz="0" w:space="0" w:color="auto"/>
                        <w:left w:val="none" w:sz="0" w:space="0" w:color="auto"/>
                        <w:bottom w:val="none" w:sz="0" w:space="0" w:color="auto"/>
                        <w:right w:val="none" w:sz="0" w:space="0" w:color="auto"/>
                      </w:divBdr>
                    </w:div>
                  </w:divsChild>
                </w:div>
                <w:div w:id="1569880334">
                  <w:marLeft w:val="0"/>
                  <w:marRight w:val="0"/>
                  <w:marTop w:val="0"/>
                  <w:marBottom w:val="0"/>
                  <w:divBdr>
                    <w:top w:val="none" w:sz="0" w:space="0" w:color="auto"/>
                    <w:left w:val="none" w:sz="0" w:space="0" w:color="auto"/>
                    <w:bottom w:val="none" w:sz="0" w:space="0" w:color="auto"/>
                    <w:right w:val="none" w:sz="0" w:space="0" w:color="auto"/>
                  </w:divBdr>
                  <w:divsChild>
                    <w:div w:id="1078669298">
                      <w:marLeft w:val="0"/>
                      <w:marRight w:val="0"/>
                      <w:marTop w:val="0"/>
                      <w:marBottom w:val="0"/>
                      <w:divBdr>
                        <w:top w:val="none" w:sz="0" w:space="0" w:color="auto"/>
                        <w:left w:val="none" w:sz="0" w:space="0" w:color="auto"/>
                        <w:bottom w:val="none" w:sz="0" w:space="0" w:color="auto"/>
                        <w:right w:val="none" w:sz="0" w:space="0" w:color="auto"/>
                      </w:divBdr>
                    </w:div>
                  </w:divsChild>
                </w:div>
                <w:div w:id="300624618">
                  <w:marLeft w:val="0"/>
                  <w:marRight w:val="0"/>
                  <w:marTop w:val="0"/>
                  <w:marBottom w:val="0"/>
                  <w:divBdr>
                    <w:top w:val="none" w:sz="0" w:space="0" w:color="auto"/>
                    <w:left w:val="none" w:sz="0" w:space="0" w:color="auto"/>
                    <w:bottom w:val="none" w:sz="0" w:space="0" w:color="auto"/>
                    <w:right w:val="none" w:sz="0" w:space="0" w:color="auto"/>
                  </w:divBdr>
                  <w:divsChild>
                    <w:div w:id="897012612">
                      <w:marLeft w:val="0"/>
                      <w:marRight w:val="0"/>
                      <w:marTop w:val="0"/>
                      <w:marBottom w:val="0"/>
                      <w:divBdr>
                        <w:top w:val="none" w:sz="0" w:space="0" w:color="auto"/>
                        <w:left w:val="none" w:sz="0" w:space="0" w:color="auto"/>
                        <w:bottom w:val="none" w:sz="0" w:space="0" w:color="auto"/>
                        <w:right w:val="none" w:sz="0" w:space="0" w:color="auto"/>
                      </w:divBdr>
                    </w:div>
                  </w:divsChild>
                </w:div>
                <w:div w:id="1719434751">
                  <w:marLeft w:val="0"/>
                  <w:marRight w:val="0"/>
                  <w:marTop w:val="0"/>
                  <w:marBottom w:val="0"/>
                  <w:divBdr>
                    <w:top w:val="none" w:sz="0" w:space="0" w:color="auto"/>
                    <w:left w:val="none" w:sz="0" w:space="0" w:color="auto"/>
                    <w:bottom w:val="none" w:sz="0" w:space="0" w:color="auto"/>
                    <w:right w:val="none" w:sz="0" w:space="0" w:color="auto"/>
                  </w:divBdr>
                  <w:divsChild>
                    <w:div w:id="1791439761">
                      <w:marLeft w:val="0"/>
                      <w:marRight w:val="0"/>
                      <w:marTop w:val="0"/>
                      <w:marBottom w:val="0"/>
                      <w:divBdr>
                        <w:top w:val="none" w:sz="0" w:space="0" w:color="auto"/>
                        <w:left w:val="none" w:sz="0" w:space="0" w:color="auto"/>
                        <w:bottom w:val="none" w:sz="0" w:space="0" w:color="auto"/>
                        <w:right w:val="none" w:sz="0" w:space="0" w:color="auto"/>
                      </w:divBdr>
                    </w:div>
                  </w:divsChild>
                </w:div>
                <w:div w:id="880508398">
                  <w:marLeft w:val="0"/>
                  <w:marRight w:val="0"/>
                  <w:marTop w:val="0"/>
                  <w:marBottom w:val="0"/>
                  <w:divBdr>
                    <w:top w:val="none" w:sz="0" w:space="0" w:color="auto"/>
                    <w:left w:val="none" w:sz="0" w:space="0" w:color="auto"/>
                    <w:bottom w:val="none" w:sz="0" w:space="0" w:color="auto"/>
                    <w:right w:val="none" w:sz="0" w:space="0" w:color="auto"/>
                  </w:divBdr>
                  <w:divsChild>
                    <w:div w:id="1436166830">
                      <w:marLeft w:val="0"/>
                      <w:marRight w:val="0"/>
                      <w:marTop w:val="0"/>
                      <w:marBottom w:val="0"/>
                      <w:divBdr>
                        <w:top w:val="none" w:sz="0" w:space="0" w:color="auto"/>
                        <w:left w:val="none" w:sz="0" w:space="0" w:color="auto"/>
                        <w:bottom w:val="none" w:sz="0" w:space="0" w:color="auto"/>
                        <w:right w:val="none" w:sz="0" w:space="0" w:color="auto"/>
                      </w:divBdr>
                    </w:div>
                    <w:div w:id="1597010012">
                      <w:marLeft w:val="0"/>
                      <w:marRight w:val="0"/>
                      <w:marTop w:val="0"/>
                      <w:marBottom w:val="0"/>
                      <w:divBdr>
                        <w:top w:val="none" w:sz="0" w:space="0" w:color="auto"/>
                        <w:left w:val="none" w:sz="0" w:space="0" w:color="auto"/>
                        <w:bottom w:val="none" w:sz="0" w:space="0" w:color="auto"/>
                        <w:right w:val="none" w:sz="0" w:space="0" w:color="auto"/>
                      </w:divBdr>
                    </w:div>
                  </w:divsChild>
                </w:div>
                <w:div w:id="1368986877">
                  <w:marLeft w:val="0"/>
                  <w:marRight w:val="0"/>
                  <w:marTop w:val="0"/>
                  <w:marBottom w:val="0"/>
                  <w:divBdr>
                    <w:top w:val="none" w:sz="0" w:space="0" w:color="auto"/>
                    <w:left w:val="none" w:sz="0" w:space="0" w:color="auto"/>
                    <w:bottom w:val="none" w:sz="0" w:space="0" w:color="auto"/>
                    <w:right w:val="none" w:sz="0" w:space="0" w:color="auto"/>
                  </w:divBdr>
                  <w:divsChild>
                    <w:div w:id="911700969">
                      <w:marLeft w:val="0"/>
                      <w:marRight w:val="0"/>
                      <w:marTop w:val="0"/>
                      <w:marBottom w:val="0"/>
                      <w:divBdr>
                        <w:top w:val="none" w:sz="0" w:space="0" w:color="auto"/>
                        <w:left w:val="none" w:sz="0" w:space="0" w:color="auto"/>
                        <w:bottom w:val="none" w:sz="0" w:space="0" w:color="auto"/>
                        <w:right w:val="none" w:sz="0" w:space="0" w:color="auto"/>
                      </w:divBdr>
                    </w:div>
                  </w:divsChild>
                </w:div>
                <w:div w:id="408500312">
                  <w:marLeft w:val="0"/>
                  <w:marRight w:val="0"/>
                  <w:marTop w:val="0"/>
                  <w:marBottom w:val="0"/>
                  <w:divBdr>
                    <w:top w:val="none" w:sz="0" w:space="0" w:color="auto"/>
                    <w:left w:val="none" w:sz="0" w:space="0" w:color="auto"/>
                    <w:bottom w:val="none" w:sz="0" w:space="0" w:color="auto"/>
                    <w:right w:val="none" w:sz="0" w:space="0" w:color="auto"/>
                  </w:divBdr>
                  <w:divsChild>
                    <w:div w:id="711610311">
                      <w:marLeft w:val="0"/>
                      <w:marRight w:val="0"/>
                      <w:marTop w:val="0"/>
                      <w:marBottom w:val="0"/>
                      <w:divBdr>
                        <w:top w:val="none" w:sz="0" w:space="0" w:color="auto"/>
                        <w:left w:val="none" w:sz="0" w:space="0" w:color="auto"/>
                        <w:bottom w:val="none" w:sz="0" w:space="0" w:color="auto"/>
                        <w:right w:val="none" w:sz="0" w:space="0" w:color="auto"/>
                      </w:divBdr>
                    </w:div>
                  </w:divsChild>
                </w:div>
                <w:div w:id="835388661">
                  <w:marLeft w:val="0"/>
                  <w:marRight w:val="0"/>
                  <w:marTop w:val="0"/>
                  <w:marBottom w:val="0"/>
                  <w:divBdr>
                    <w:top w:val="none" w:sz="0" w:space="0" w:color="auto"/>
                    <w:left w:val="none" w:sz="0" w:space="0" w:color="auto"/>
                    <w:bottom w:val="none" w:sz="0" w:space="0" w:color="auto"/>
                    <w:right w:val="none" w:sz="0" w:space="0" w:color="auto"/>
                  </w:divBdr>
                  <w:divsChild>
                    <w:div w:id="862400687">
                      <w:marLeft w:val="0"/>
                      <w:marRight w:val="0"/>
                      <w:marTop w:val="0"/>
                      <w:marBottom w:val="0"/>
                      <w:divBdr>
                        <w:top w:val="none" w:sz="0" w:space="0" w:color="auto"/>
                        <w:left w:val="none" w:sz="0" w:space="0" w:color="auto"/>
                        <w:bottom w:val="none" w:sz="0" w:space="0" w:color="auto"/>
                        <w:right w:val="none" w:sz="0" w:space="0" w:color="auto"/>
                      </w:divBdr>
                    </w:div>
                  </w:divsChild>
                </w:div>
                <w:div w:id="1157109082">
                  <w:marLeft w:val="0"/>
                  <w:marRight w:val="0"/>
                  <w:marTop w:val="0"/>
                  <w:marBottom w:val="0"/>
                  <w:divBdr>
                    <w:top w:val="none" w:sz="0" w:space="0" w:color="auto"/>
                    <w:left w:val="none" w:sz="0" w:space="0" w:color="auto"/>
                    <w:bottom w:val="none" w:sz="0" w:space="0" w:color="auto"/>
                    <w:right w:val="none" w:sz="0" w:space="0" w:color="auto"/>
                  </w:divBdr>
                  <w:divsChild>
                    <w:div w:id="724529672">
                      <w:marLeft w:val="0"/>
                      <w:marRight w:val="0"/>
                      <w:marTop w:val="0"/>
                      <w:marBottom w:val="0"/>
                      <w:divBdr>
                        <w:top w:val="none" w:sz="0" w:space="0" w:color="auto"/>
                        <w:left w:val="none" w:sz="0" w:space="0" w:color="auto"/>
                        <w:bottom w:val="none" w:sz="0" w:space="0" w:color="auto"/>
                        <w:right w:val="none" w:sz="0" w:space="0" w:color="auto"/>
                      </w:divBdr>
                    </w:div>
                  </w:divsChild>
                </w:div>
                <w:div w:id="1750467496">
                  <w:marLeft w:val="0"/>
                  <w:marRight w:val="0"/>
                  <w:marTop w:val="0"/>
                  <w:marBottom w:val="0"/>
                  <w:divBdr>
                    <w:top w:val="none" w:sz="0" w:space="0" w:color="auto"/>
                    <w:left w:val="none" w:sz="0" w:space="0" w:color="auto"/>
                    <w:bottom w:val="none" w:sz="0" w:space="0" w:color="auto"/>
                    <w:right w:val="none" w:sz="0" w:space="0" w:color="auto"/>
                  </w:divBdr>
                  <w:divsChild>
                    <w:div w:id="584189875">
                      <w:marLeft w:val="0"/>
                      <w:marRight w:val="0"/>
                      <w:marTop w:val="0"/>
                      <w:marBottom w:val="0"/>
                      <w:divBdr>
                        <w:top w:val="none" w:sz="0" w:space="0" w:color="auto"/>
                        <w:left w:val="none" w:sz="0" w:space="0" w:color="auto"/>
                        <w:bottom w:val="none" w:sz="0" w:space="0" w:color="auto"/>
                        <w:right w:val="none" w:sz="0" w:space="0" w:color="auto"/>
                      </w:divBdr>
                    </w:div>
                  </w:divsChild>
                </w:div>
                <w:div w:id="1864857956">
                  <w:marLeft w:val="0"/>
                  <w:marRight w:val="0"/>
                  <w:marTop w:val="0"/>
                  <w:marBottom w:val="0"/>
                  <w:divBdr>
                    <w:top w:val="none" w:sz="0" w:space="0" w:color="auto"/>
                    <w:left w:val="none" w:sz="0" w:space="0" w:color="auto"/>
                    <w:bottom w:val="none" w:sz="0" w:space="0" w:color="auto"/>
                    <w:right w:val="none" w:sz="0" w:space="0" w:color="auto"/>
                  </w:divBdr>
                  <w:divsChild>
                    <w:div w:id="1172376950">
                      <w:marLeft w:val="0"/>
                      <w:marRight w:val="0"/>
                      <w:marTop w:val="0"/>
                      <w:marBottom w:val="0"/>
                      <w:divBdr>
                        <w:top w:val="none" w:sz="0" w:space="0" w:color="auto"/>
                        <w:left w:val="none" w:sz="0" w:space="0" w:color="auto"/>
                        <w:bottom w:val="none" w:sz="0" w:space="0" w:color="auto"/>
                        <w:right w:val="none" w:sz="0" w:space="0" w:color="auto"/>
                      </w:divBdr>
                    </w:div>
                  </w:divsChild>
                </w:div>
                <w:div w:id="1209149062">
                  <w:marLeft w:val="0"/>
                  <w:marRight w:val="0"/>
                  <w:marTop w:val="0"/>
                  <w:marBottom w:val="0"/>
                  <w:divBdr>
                    <w:top w:val="none" w:sz="0" w:space="0" w:color="auto"/>
                    <w:left w:val="none" w:sz="0" w:space="0" w:color="auto"/>
                    <w:bottom w:val="none" w:sz="0" w:space="0" w:color="auto"/>
                    <w:right w:val="none" w:sz="0" w:space="0" w:color="auto"/>
                  </w:divBdr>
                  <w:divsChild>
                    <w:div w:id="350490939">
                      <w:marLeft w:val="0"/>
                      <w:marRight w:val="0"/>
                      <w:marTop w:val="0"/>
                      <w:marBottom w:val="0"/>
                      <w:divBdr>
                        <w:top w:val="none" w:sz="0" w:space="0" w:color="auto"/>
                        <w:left w:val="none" w:sz="0" w:space="0" w:color="auto"/>
                        <w:bottom w:val="none" w:sz="0" w:space="0" w:color="auto"/>
                        <w:right w:val="none" w:sz="0" w:space="0" w:color="auto"/>
                      </w:divBdr>
                    </w:div>
                    <w:div w:id="102581581">
                      <w:marLeft w:val="0"/>
                      <w:marRight w:val="0"/>
                      <w:marTop w:val="0"/>
                      <w:marBottom w:val="0"/>
                      <w:divBdr>
                        <w:top w:val="none" w:sz="0" w:space="0" w:color="auto"/>
                        <w:left w:val="none" w:sz="0" w:space="0" w:color="auto"/>
                        <w:bottom w:val="none" w:sz="0" w:space="0" w:color="auto"/>
                        <w:right w:val="none" w:sz="0" w:space="0" w:color="auto"/>
                      </w:divBdr>
                    </w:div>
                  </w:divsChild>
                </w:div>
                <w:div w:id="646128854">
                  <w:marLeft w:val="0"/>
                  <w:marRight w:val="0"/>
                  <w:marTop w:val="0"/>
                  <w:marBottom w:val="0"/>
                  <w:divBdr>
                    <w:top w:val="none" w:sz="0" w:space="0" w:color="auto"/>
                    <w:left w:val="none" w:sz="0" w:space="0" w:color="auto"/>
                    <w:bottom w:val="none" w:sz="0" w:space="0" w:color="auto"/>
                    <w:right w:val="none" w:sz="0" w:space="0" w:color="auto"/>
                  </w:divBdr>
                  <w:divsChild>
                    <w:div w:id="82846420">
                      <w:marLeft w:val="0"/>
                      <w:marRight w:val="0"/>
                      <w:marTop w:val="0"/>
                      <w:marBottom w:val="0"/>
                      <w:divBdr>
                        <w:top w:val="none" w:sz="0" w:space="0" w:color="auto"/>
                        <w:left w:val="none" w:sz="0" w:space="0" w:color="auto"/>
                        <w:bottom w:val="none" w:sz="0" w:space="0" w:color="auto"/>
                        <w:right w:val="none" w:sz="0" w:space="0" w:color="auto"/>
                      </w:divBdr>
                    </w:div>
                  </w:divsChild>
                </w:div>
                <w:div w:id="1054356478">
                  <w:marLeft w:val="0"/>
                  <w:marRight w:val="0"/>
                  <w:marTop w:val="0"/>
                  <w:marBottom w:val="0"/>
                  <w:divBdr>
                    <w:top w:val="none" w:sz="0" w:space="0" w:color="auto"/>
                    <w:left w:val="none" w:sz="0" w:space="0" w:color="auto"/>
                    <w:bottom w:val="none" w:sz="0" w:space="0" w:color="auto"/>
                    <w:right w:val="none" w:sz="0" w:space="0" w:color="auto"/>
                  </w:divBdr>
                  <w:divsChild>
                    <w:div w:id="117827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05974">
          <w:marLeft w:val="0"/>
          <w:marRight w:val="0"/>
          <w:marTop w:val="0"/>
          <w:marBottom w:val="0"/>
          <w:divBdr>
            <w:top w:val="none" w:sz="0" w:space="0" w:color="auto"/>
            <w:left w:val="none" w:sz="0" w:space="0" w:color="auto"/>
            <w:bottom w:val="none" w:sz="0" w:space="0" w:color="auto"/>
            <w:right w:val="none" w:sz="0" w:space="0" w:color="auto"/>
          </w:divBdr>
        </w:div>
        <w:div w:id="227154565">
          <w:marLeft w:val="0"/>
          <w:marRight w:val="0"/>
          <w:marTop w:val="0"/>
          <w:marBottom w:val="0"/>
          <w:divBdr>
            <w:top w:val="none" w:sz="0" w:space="0" w:color="auto"/>
            <w:left w:val="none" w:sz="0" w:space="0" w:color="auto"/>
            <w:bottom w:val="none" w:sz="0" w:space="0" w:color="auto"/>
            <w:right w:val="none" w:sz="0" w:space="0" w:color="auto"/>
          </w:divBdr>
          <w:divsChild>
            <w:div w:id="1430081905">
              <w:marLeft w:val="0"/>
              <w:marRight w:val="0"/>
              <w:marTop w:val="30"/>
              <w:marBottom w:val="30"/>
              <w:divBdr>
                <w:top w:val="none" w:sz="0" w:space="0" w:color="auto"/>
                <w:left w:val="none" w:sz="0" w:space="0" w:color="auto"/>
                <w:bottom w:val="none" w:sz="0" w:space="0" w:color="auto"/>
                <w:right w:val="none" w:sz="0" w:space="0" w:color="auto"/>
              </w:divBdr>
              <w:divsChild>
                <w:div w:id="837690685">
                  <w:marLeft w:val="0"/>
                  <w:marRight w:val="0"/>
                  <w:marTop w:val="0"/>
                  <w:marBottom w:val="0"/>
                  <w:divBdr>
                    <w:top w:val="none" w:sz="0" w:space="0" w:color="auto"/>
                    <w:left w:val="none" w:sz="0" w:space="0" w:color="auto"/>
                    <w:bottom w:val="none" w:sz="0" w:space="0" w:color="auto"/>
                    <w:right w:val="none" w:sz="0" w:space="0" w:color="auto"/>
                  </w:divBdr>
                  <w:divsChild>
                    <w:div w:id="1523976356">
                      <w:marLeft w:val="0"/>
                      <w:marRight w:val="0"/>
                      <w:marTop w:val="0"/>
                      <w:marBottom w:val="0"/>
                      <w:divBdr>
                        <w:top w:val="none" w:sz="0" w:space="0" w:color="auto"/>
                        <w:left w:val="none" w:sz="0" w:space="0" w:color="auto"/>
                        <w:bottom w:val="none" w:sz="0" w:space="0" w:color="auto"/>
                        <w:right w:val="none" w:sz="0" w:space="0" w:color="auto"/>
                      </w:divBdr>
                    </w:div>
                    <w:div w:id="2061173422">
                      <w:marLeft w:val="0"/>
                      <w:marRight w:val="0"/>
                      <w:marTop w:val="0"/>
                      <w:marBottom w:val="0"/>
                      <w:divBdr>
                        <w:top w:val="none" w:sz="0" w:space="0" w:color="auto"/>
                        <w:left w:val="none" w:sz="0" w:space="0" w:color="auto"/>
                        <w:bottom w:val="none" w:sz="0" w:space="0" w:color="auto"/>
                        <w:right w:val="none" w:sz="0" w:space="0" w:color="auto"/>
                      </w:divBdr>
                    </w:div>
                    <w:div w:id="1428698421">
                      <w:marLeft w:val="0"/>
                      <w:marRight w:val="0"/>
                      <w:marTop w:val="0"/>
                      <w:marBottom w:val="0"/>
                      <w:divBdr>
                        <w:top w:val="none" w:sz="0" w:space="0" w:color="auto"/>
                        <w:left w:val="none" w:sz="0" w:space="0" w:color="auto"/>
                        <w:bottom w:val="none" w:sz="0" w:space="0" w:color="auto"/>
                        <w:right w:val="none" w:sz="0" w:space="0" w:color="auto"/>
                      </w:divBdr>
                    </w:div>
                    <w:div w:id="1019162638">
                      <w:marLeft w:val="0"/>
                      <w:marRight w:val="0"/>
                      <w:marTop w:val="0"/>
                      <w:marBottom w:val="0"/>
                      <w:divBdr>
                        <w:top w:val="none" w:sz="0" w:space="0" w:color="auto"/>
                        <w:left w:val="none" w:sz="0" w:space="0" w:color="auto"/>
                        <w:bottom w:val="none" w:sz="0" w:space="0" w:color="auto"/>
                        <w:right w:val="none" w:sz="0" w:space="0" w:color="auto"/>
                      </w:divBdr>
                    </w:div>
                  </w:divsChild>
                </w:div>
                <w:div w:id="976371461">
                  <w:marLeft w:val="0"/>
                  <w:marRight w:val="0"/>
                  <w:marTop w:val="0"/>
                  <w:marBottom w:val="0"/>
                  <w:divBdr>
                    <w:top w:val="none" w:sz="0" w:space="0" w:color="auto"/>
                    <w:left w:val="none" w:sz="0" w:space="0" w:color="auto"/>
                    <w:bottom w:val="none" w:sz="0" w:space="0" w:color="auto"/>
                    <w:right w:val="none" w:sz="0" w:space="0" w:color="auto"/>
                  </w:divBdr>
                  <w:divsChild>
                    <w:div w:id="909118943">
                      <w:marLeft w:val="0"/>
                      <w:marRight w:val="0"/>
                      <w:marTop w:val="0"/>
                      <w:marBottom w:val="0"/>
                      <w:divBdr>
                        <w:top w:val="none" w:sz="0" w:space="0" w:color="auto"/>
                        <w:left w:val="none" w:sz="0" w:space="0" w:color="auto"/>
                        <w:bottom w:val="none" w:sz="0" w:space="0" w:color="auto"/>
                        <w:right w:val="none" w:sz="0" w:space="0" w:color="auto"/>
                      </w:divBdr>
                    </w:div>
                  </w:divsChild>
                </w:div>
                <w:div w:id="1374965274">
                  <w:marLeft w:val="0"/>
                  <w:marRight w:val="0"/>
                  <w:marTop w:val="0"/>
                  <w:marBottom w:val="0"/>
                  <w:divBdr>
                    <w:top w:val="none" w:sz="0" w:space="0" w:color="auto"/>
                    <w:left w:val="none" w:sz="0" w:space="0" w:color="auto"/>
                    <w:bottom w:val="none" w:sz="0" w:space="0" w:color="auto"/>
                    <w:right w:val="none" w:sz="0" w:space="0" w:color="auto"/>
                  </w:divBdr>
                  <w:divsChild>
                    <w:div w:id="836501719">
                      <w:marLeft w:val="0"/>
                      <w:marRight w:val="0"/>
                      <w:marTop w:val="0"/>
                      <w:marBottom w:val="0"/>
                      <w:divBdr>
                        <w:top w:val="none" w:sz="0" w:space="0" w:color="auto"/>
                        <w:left w:val="none" w:sz="0" w:space="0" w:color="auto"/>
                        <w:bottom w:val="none" w:sz="0" w:space="0" w:color="auto"/>
                        <w:right w:val="none" w:sz="0" w:space="0" w:color="auto"/>
                      </w:divBdr>
                    </w:div>
                  </w:divsChild>
                </w:div>
                <w:div w:id="1672902973">
                  <w:marLeft w:val="0"/>
                  <w:marRight w:val="0"/>
                  <w:marTop w:val="0"/>
                  <w:marBottom w:val="0"/>
                  <w:divBdr>
                    <w:top w:val="none" w:sz="0" w:space="0" w:color="auto"/>
                    <w:left w:val="none" w:sz="0" w:space="0" w:color="auto"/>
                    <w:bottom w:val="none" w:sz="0" w:space="0" w:color="auto"/>
                    <w:right w:val="none" w:sz="0" w:space="0" w:color="auto"/>
                  </w:divBdr>
                  <w:divsChild>
                    <w:div w:id="1252616605">
                      <w:marLeft w:val="0"/>
                      <w:marRight w:val="0"/>
                      <w:marTop w:val="0"/>
                      <w:marBottom w:val="0"/>
                      <w:divBdr>
                        <w:top w:val="none" w:sz="0" w:space="0" w:color="auto"/>
                        <w:left w:val="none" w:sz="0" w:space="0" w:color="auto"/>
                        <w:bottom w:val="none" w:sz="0" w:space="0" w:color="auto"/>
                        <w:right w:val="none" w:sz="0" w:space="0" w:color="auto"/>
                      </w:divBdr>
                    </w:div>
                  </w:divsChild>
                </w:div>
                <w:div w:id="1411661114">
                  <w:marLeft w:val="0"/>
                  <w:marRight w:val="0"/>
                  <w:marTop w:val="0"/>
                  <w:marBottom w:val="0"/>
                  <w:divBdr>
                    <w:top w:val="none" w:sz="0" w:space="0" w:color="auto"/>
                    <w:left w:val="none" w:sz="0" w:space="0" w:color="auto"/>
                    <w:bottom w:val="none" w:sz="0" w:space="0" w:color="auto"/>
                    <w:right w:val="none" w:sz="0" w:space="0" w:color="auto"/>
                  </w:divBdr>
                  <w:divsChild>
                    <w:div w:id="1056971239">
                      <w:marLeft w:val="0"/>
                      <w:marRight w:val="0"/>
                      <w:marTop w:val="0"/>
                      <w:marBottom w:val="0"/>
                      <w:divBdr>
                        <w:top w:val="none" w:sz="0" w:space="0" w:color="auto"/>
                        <w:left w:val="none" w:sz="0" w:space="0" w:color="auto"/>
                        <w:bottom w:val="none" w:sz="0" w:space="0" w:color="auto"/>
                        <w:right w:val="none" w:sz="0" w:space="0" w:color="auto"/>
                      </w:divBdr>
                    </w:div>
                  </w:divsChild>
                </w:div>
                <w:div w:id="880703868">
                  <w:marLeft w:val="0"/>
                  <w:marRight w:val="0"/>
                  <w:marTop w:val="0"/>
                  <w:marBottom w:val="0"/>
                  <w:divBdr>
                    <w:top w:val="none" w:sz="0" w:space="0" w:color="auto"/>
                    <w:left w:val="none" w:sz="0" w:space="0" w:color="auto"/>
                    <w:bottom w:val="none" w:sz="0" w:space="0" w:color="auto"/>
                    <w:right w:val="none" w:sz="0" w:space="0" w:color="auto"/>
                  </w:divBdr>
                  <w:divsChild>
                    <w:div w:id="2026906764">
                      <w:marLeft w:val="0"/>
                      <w:marRight w:val="0"/>
                      <w:marTop w:val="0"/>
                      <w:marBottom w:val="0"/>
                      <w:divBdr>
                        <w:top w:val="none" w:sz="0" w:space="0" w:color="auto"/>
                        <w:left w:val="none" w:sz="0" w:space="0" w:color="auto"/>
                        <w:bottom w:val="none" w:sz="0" w:space="0" w:color="auto"/>
                        <w:right w:val="none" w:sz="0" w:space="0" w:color="auto"/>
                      </w:divBdr>
                    </w:div>
                  </w:divsChild>
                </w:div>
                <w:div w:id="1026054025">
                  <w:marLeft w:val="0"/>
                  <w:marRight w:val="0"/>
                  <w:marTop w:val="0"/>
                  <w:marBottom w:val="0"/>
                  <w:divBdr>
                    <w:top w:val="none" w:sz="0" w:space="0" w:color="auto"/>
                    <w:left w:val="none" w:sz="0" w:space="0" w:color="auto"/>
                    <w:bottom w:val="none" w:sz="0" w:space="0" w:color="auto"/>
                    <w:right w:val="none" w:sz="0" w:space="0" w:color="auto"/>
                  </w:divBdr>
                  <w:divsChild>
                    <w:div w:id="803890958">
                      <w:marLeft w:val="0"/>
                      <w:marRight w:val="0"/>
                      <w:marTop w:val="0"/>
                      <w:marBottom w:val="0"/>
                      <w:divBdr>
                        <w:top w:val="none" w:sz="0" w:space="0" w:color="auto"/>
                        <w:left w:val="none" w:sz="0" w:space="0" w:color="auto"/>
                        <w:bottom w:val="none" w:sz="0" w:space="0" w:color="auto"/>
                        <w:right w:val="none" w:sz="0" w:space="0" w:color="auto"/>
                      </w:divBdr>
                    </w:div>
                  </w:divsChild>
                </w:div>
                <w:div w:id="1458333128">
                  <w:marLeft w:val="0"/>
                  <w:marRight w:val="0"/>
                  <w:marTop w:val="0"/>
                  <w:marBottom w:val="0"/>
                  <w:divBdr>
                    <w:top w:val="none" w:sz="0" w:space="0" w:color="auto"/>
                    <w:left w:val="none" w:sz="0" w:space="0" w:color="auto"/>
                    <w:bottom w:val="none" w:sz="0" w:space="0" w:color="auto"/>
                    <w:right w:val="none" w:sz="0" w:space="0" w:color="auto"/>
                  </w:divBdr>
                  <w:divsChild>
                    <w:div w:id="889850973">
                      <w:marLeft w:val="0"/>
                      <w:marRight w:val="0"/>
                      <w:marTop w:val="0"/>
                      <w:marBottom w:val="0"/>
                      <w:divBdr>
                        <w:top w:val="none" w:sz="0" w:space="0" w:color="auto"/>
                        <w:left w:val="none" w:sz="0" w:space="0" w:color="auto"/>
                        <w:bottom w:val="none" w:sz="0" w:space="0" w:color="auto"/>
                        <w:right w:val="none" w:sz="0" w:space="0" w:color="auto"/>
                      </w:divBdr>
                    </w:div>
                  </w:divsChild>
                </w:div>
                <w:div w:id="1554269799">
                  <w:marLeft w:val="0"/>
                  <w:marRight w:val="0"/>
                  <w:marTop w:val="0"/>
                  <w:marBottom w:val="0"/>
                  <w:divBdr>
                    <w:top w:val="none" w:sz="0" w:space="0" w:color="auto"/>
                    <w:left w:val="none" w:sz="0" w:space="0" w:color="auto"/>
                    <w:bottom w:val="none" w:sz="0" w:space="0" w:color="auto"/>
                    <w:right w:val="none" w:sz="0" w:space="0" w:color="auto"/>
                  </w:divBdr>
                  <w:divsChild>
                    <w:div w:id="1203131290">
                      <w:marLeft w:val="0"/>
                      <w:marRight w:val="0"/>
                      <w:marTop w:val="0"/>
                      <w:marBottom w:val="0"/>
                      <w:divBdr>
                        <w:top w:val="none" w:sz="0" w:space="0" w:color="auto"/>
                        <w:left w:val="none" w:sz="0" w:space="0" w:color="auto"/>
                        <w:bottom w:val="none" w:sz="0" w:space="0" w:color="auto"/>
                        <w:right w:val="none" w:sz="0" w:space="0" w:color="auto"/>
                      </w:divBdr>
                    </w:div>
                  </w:divsChild>
                </w:div>
                <w:div w:id="950089091">
                  <w:marLeft w:val="0"/>
                  <w:marRight w:val="0"/>
                  <w:marTop w:val="0"/>
                  <w:marBottom w:val="0"/>
                  <w:divBdr>
                    <w:top w:val="none" w:sz="0" w:space="0" w:color="auto"/>
                    <w:left w:val="none" w:sz="0" w:space="0" w:color="auto"/>
                    <w:bottom w:val="none" w:sz="0" w:space="0" w:color="auto"/>
                    <w:right w:val="none" w:sz="0" w:space="0" w:color="auto"/>
                  </w:divBdr>
                  <w:divsChild>
                    <w:div w:id="2085683602">
                      <w:marLeft w:val="0"/>
                      <w:marRight w:val="0"/>
                      <w:marTop w:val="0"/>
                      <w:marBottom w:val="0"/>
                      <w:divBdr>
                        <w:top w:val="none" w:sz="0" w:space="0" w:color="auto"/>
                        <w:left w:val="none" w:sz="0" w:space="0" w:color="auto"/>
                        <w:bottom w:val="none" w:sz="0" w:space="0" w:color="auto"/>
                        <w:right w:val="none" w:sz="0" w:space="0" w:color="auto"/>
                      </w:divBdr>
                    </w:div>
                  </w:divsChild>
                </w:div>
                <w:div w:id="1029142653">
                  <w:marLeft w:val="0"/>
                  <w:marRight w:val="0"/>
                  <w:marTop w:val="0"/>
                  <w:marBottom w:val="0"/>
                  <w:divBdr>
                    <w:top w:val="none" w:sz="0" w:space="0" w:color="auto"/>
                    <w:left w:val="none" w:sz="0" w:space="0" w:color="auto"/>
                    <w:bottom w:val="none" w:sz="0" w:space="0" w:color="auto"/>
                    <w:right w:val="none" w:sz="0" w:space="0" w:color="auto"/>
                  </w:divBdr>
                  <w:divsChild>
                    <w:div w:id="2014870955">
                      <w:marLeft w:val="0"/>
                      <w:marRight w:val="0"/>
                      <w:marTop w:val="0"/>
                      <w:marBottom w:val="0"/>
                      <w:divBdr>
                        <w:top w:val="none" w:sz="0" w:space="0" w:color="auto"/>
                        <w:left w:val="none" w:sz="0" w:space="0" w:color="auto"/>
                        <w:bottom w:val="none" w:sz="0" w:space="0" w:color="auto"/>
                        <w:right w:val="none" w:sz="0" w:space="0" w:color="auto"/>
                      </w:divBdr>
                    </w:div>
                  </w:divsChild>
                </w:div>
                <w:div w:id="249238486">
                  <w:marLeft w:val="0"/>
                  <w:marRight w:val="0"/>
                  <w:marTop w:val="0"/>
                  <w:marBottom w:val="0"/>
                  <w:divBdr>
                    <w:top w:val="none" w:sz="0" w:space="0" w:color="auto"/>
                    <w:left w:val="none" w:sz="0" w:space="0" w:color="auto"/>
                    <w:bottom w:val="none" w:sz="0" w:space="0" w:color="auto"/>
                    <w:right w:val="none" w:sz="0" w:space="0" w:color="auto"/>
                  </w:divBdr>
                  <w:divsChild>
                    <w:div w:id="1916431361">
                      <w:marLeft w:val="0"/>
                      <w:marRight w:val="0"/>
                      <w:marTop w:val="0"/>
                      <w:marBottom w:val="0"/>
                      <w:divBdr>
                        <w:top w:val="none" w:sz="0" w:space="0" w:color="auto"/>
                        <w:left w:val="none" w:sz="0" w:space="0" w:color="auto"/>
                        <w:bottom w:val="none" w:sz="0" w:space="0" w:color="auto"/>
                        <w:right w:val="none" w:sz="0" w:space="0" w:color="auto"/>
                      </w:divBdr>
                    </w:div>
                  </w:divsChild>
                </w:div>
                <w:div w:id="2126072981">
                  <w:marLeft w:val="0"/>
                  <w:marRight w:val="0"/>
                  <w:marTop w:val="0"/>
                  <w:marBottom w:val="0"/>
                  <w:divBdr>
                    <w:top w:val="none" w:sz="0" w:space="0" w:color="auto"/>
                    <w:left w:val="none" w:sz="0" w:space="0" w:color="auto"/>
                    <w:bottom w:val="none" w:sz="0" w:space="0" w:color="auto"/>
                    <w:right w:val="none" w:sz="0" w:space="0" w:color="auto"/>
                  </w:divBdr>
                  <w:divsChild>
                    <w:div w:id="183442470">
                      <w:marLeft w:val="0"/>
                      <w:marRight w:val="0"/>
                      <w:marTop w:val="0"/>
                      <w:marBottom w:val="0"/>
                      <w:divBdr>
                        <w:top w:val="none" w:sz="0" w:space="0" w:color="auto"/>
                        <w:left w:val="none" w:sz="0" w:space="0" w:color="auto"/>
                        <w:bottom w:val="none" w:sz="0" w:space="0" w:color="auto"/>
                        <w:right w:val="none" w:sz="0" w:space="0" w:color="auto"/>
                      </w:divBdr>
                    </w:div>
                  </w:divsChild>
                </w:div>
                <w:div w:id="407076030">
                  <w:marLeft w:val="0"/>
                  <w:marRight w:val="0"/>
                  <w:marTop w:val="0"/>
                  <w:marBottom w:val="0"/>
                  <w:divBdr>
                    <w:top w:val="none" w:sz="0" w:space="0" w:color="auto"/>
                    <w:left w:val="none" w:sz="0" w:space="0" w:color="auto"/>
                    <w:bottom w:val="none" w:sz="0" w:space="0" w:color="auto"/>
                    <w:right w:val="none" w:sz="0" w:space="0" w:color="auto"/>
                  </w:divBdr>
                  <w:divsChild>
                    <w:div w:id="366952294">
                      <w:marLeft w:val="0"/>
                      <w:marRight w:val="0"/>
                      <w:marTop w:val="0"/>
                      <w:marBottom w:val="0"/>
                      <w:divBdr>
                        <w:top w:val="none" w:sz="0" w:space="0" w:color="auto"/>
                        <w:left w:val="none" w:sz="0" w:space="0" w:color="auto"/>
                        <w:bottom w:val="none" w:sz="0" w:space="0" w:color="auto"/>
                        <w:right w:val="none" w:sz="0" w:space="0" w:color="auto"/>
                      </w:divBdr>
                    </w:div>
                    <w:div w:id="1494568546">
                      <w:marLeft w:val="0"/>
                      <w:marRight w:val="0"/>
                      <w:marTop w:val="0"/>
                      <w:marBottom w:val="0"/>
                      <w:divBdr>
                        <w:top w:val="none" w:sz="0" w:space="0" w:color="auto"/>
                        <w:left w:val="none" w:sz="0" w:space="0" w:color="auto"/>
                        <w:bottom w:val="none" w:sz="0" w:space="0" w:color="auto"/>
                        <w:right w:val="none" w:sz="0" w:space="0" w:color="auto"/>
                      </w:divBdr>
                    </w:div>
                  </w:divsChild>
                </w:div>
                <w:div w:id="1668631466">
                  <w:marLeft w:val="0"/>
                  <w:marRight w:val="0"/>
                  <w:marTop w:val="0"/>
                  <w:marBottom w:val="0"/>
                  <w:divBdr>
                    <w:top w:val="none" w:sz="0" w:space="0" w:color="auto"/>
                    <w:left w:val="none" w:sz="0" w:space="0" w:color="auto"/>
                    <w:bottom w:val="none" w:sz="0" w:space="0" w:color="auto"/>
                    <w:right w:val="none" w:sz="0" w:space="0" w:color="auto"/>
                  </w:divBdr>
                  <w:divsChild>
                    <w:div w:id="628361065">
                      <w:marLeft w:val="0"/>
                      <w:marRight w:val="0"/>
                      <w:marTop w:val="0"/>
                      <w:marBottom w:val="0"/>
                      <w:divBdr>
                        <w:top w:val="none" w:sz="0" w:space="0" w:color="auto"/>
                        <w:left w:val="none" w:sz="0" w:space="0" w:color="auto"/>
                        <w:bottom w:val="none" w:sz="0" w:space="0" w:color="auto"/>
                        <w:right w:val="none" w:sz="0" w:space="0" w:color="auto"/>
                      </w:divBdr>
                    </w:div>
                  </w:divsChild>
                </w:div>
                <w:div w:id="986860108">
                  <w:marLeft w:val="0"/>
                  <w:marRight w:val="0"/>
                  <w:marTop w:val="0"/>
                  <w:marBottom w:val="0"/>
                  <w:divBdr>
                    <w:top w:val="none" w:sz="0" w:space="0" w:color="auto"/>
                    <w:left w:val="none" w:sz="0" w:space="0" w:color="auto"/>
                    <w:bottom w:val="none" w:sz="0" w:space="0" w:color="auto"/>
                    <w:right w:val="none" w:sz="0" w:space="0" w:color="auto"/>
                  </w:divBdr>
                  <w:divsChild>
                    <w:div w:id="1587422379">
                      <w:marLeft w:val="0"/>
                      <w:marRight w:val="0"/>
                      <w:marTop w:val="0"/>
                      <w:marBottom w:val="0"/>
                      <w:divBdr>
                        <w:top w:val="none" w:sz="0" w:space="0" w:color="auto"/>
                        <w:left w:val="none" w:sz="0" w:space="0" w:color="auto"/>
                        <w:bottom w:val="none" w:sz="0" w:space="0" w:color="auto"/>
                        <w:right w:val="none" w:sz="0" w:space="0" w:color="auto"/>
                      </w:divBdr>
                    </w:div>
                  </w:divsChild>
                </w:div>
                <w:div w:id="1980571584">
                  <w:marLeft w:val="0"/>
                  <w:marRight w:val="0"/>
                  <w:marTop w:val="0"/>
                  <w:marBottom w:val="0"/>
                  <w:divBdr>
                    <w:top w:val="none" w:sz="0" w:space="0" w:color="auto"/>
                    <w:left w:val="none" w:sz="0" w:space="0" w:color="auto"/>
                    <w:bottom w:val="none" w:sz="0" w:space="0" w:color="auto"/>
                    <w:right w:val="none" w:sz="0" w:space="0" w:color="auto"/>
                  </w:divBdr>
                  <w:divsChild>
                    <w:div w:id="1789396081">
                      <w:marLeft w:val="0"/>
                      <w:marRight w:val="0"/>
                      <w:marTop w:val="0"/>
                      <w:marBottom w:val="0"/>
                      <w:divBdr>
                        <w:top w:val="none" w:sz="0" w:space="0" w:color="auto"/>
                        <w:left w:val="none" w:sz="0" w:space="0" w:color="auto"/>
                        <w:bottom w:val="none" w:sz="0" w:space="0" w:color="auto"/>
                        <w:right w:val="none" w:sz="0" w:space="0" w:color="auto"/>
                      </w:divBdr>
                    </w:div>
                  </w:divsChild>
                </w:div>
                <w:div w:id="471404179">
                  <w:marLeft w:val="0"/>
                  <w:marRight w:val="0"/>
                  <w:marTop w:val="0"/>
                  <w:marBottom w:val="0"/>
                  <w:divBdr>
                    <w:top w:val="none" w:sz="0" w:space="0" w:color="auto"/>
                    <w:left w:val="none" w:sz="0" w:space="0" w:color="auto"/>
                    <w:bottom w:val="none" w:sz="0" w:space="0" w:color="auto"/>
                    <w:right w:val="none" w:sz="0" w:space="0" w:color="auto"/>
                  </w:divBdr>
                  <w:divsChild>
                    <w:div w:id="55281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55788">
          <w:marLeft w:val="0"/>
          <w:marRight w:val="0"/>
          <w:marTop w:val="0"/>
          <w:marBottom w:val="0"/>
          <w:divBdr>
            <w:top w:val="none" w:sz="0" w:space="0" w:color="auto"/>
            <w:left w:val="none" w:sz="0" w:space="0" w:color="auto"/>
            <w:bottom w:val="none" w:sz="0" w:space="0" w:color="auto"/>
            <w:right w:val="none" w:sz="0" w:space="0" w:color="auto"/>
          </w:divBdr>
        </w:div>
        <w:div w:id="681199530">
          <w:marLeft w:val="0"/>
          <w:marRight w:val="0"/>
          <w:marTop w:val="0"/>
          <w:marBottom w:val="0"/>
          <w:divBdr>
            <w:top w:val="none" w:sz="0" w:space="0" w:color="auto"/>
            <w:left w:val="none" w:sz="0" w:space="0" w:color="auto"/>
            <w:bottom w:val="none" w:sz="0" w:space="0" w:color="auto"/>
            <w:right w:val="none" w:sz="0" w:space="0" w:color="auto"/>
          </w:divBdr>
          <w:divsChild>
            <w:div w:id="1065182493">
              <w:marLeft w:val="0"/>
              <w:marRight w:val="0"/>
              <w:marTop w:val="30"/>
              <w:marBottom w:val="30"/>
              <w:divBdr>
                <w:top w:val="none" w:sz="0" w:space="0" w:color="auto"/>
                <w:left w:val="none" w:sz="0" w:space="0" w:color="auto"/>
                <w:bottom w:val="none" w:sz="0" w:space="0" w:color="auto"/>
                <w:right w:val="none" w:sz="0" w:space="0" w:color="auto"/>
              </w:divBdr>
              <w:divsChild>
                <w:div w:id="792871436">
                  <w:marLeft w:val="0"/>
                  <w:marRight w:val="0"/>
                  <w:marTop w:val="0"/>
                  <w:marBottom w:val="0"/>
                  <w:divBdr>
                    <w:top w:val="none" w:sz="0" w:space="0" w:color="auto"/>
                    <w:left w:val="none" w:sz="0" w:space="0" w:color="auto"/>
                    <w:bottom w:val="none" w:sz="0" w:space="0" w:color="auto"/>
                    <w:right w:val="none" w:sz="0" w:space="0" w:color="auto"/>
                  </w:divBdr>
                  <w:divsChild>
                    <w:div w:id="423956713">
                      <w:marLeft w:val="0"/>
                      <w:marRight w:val="0"/>
                      <w:marTop w:val="0"/>
                      <w:marBottom w:val="0"/>
                      <w:divBdr>
                        <w:top w:val="none" w:sz="0" w:space="0" w:color="auto"/>
                        <w:left w:val="none" w:sz="0" w:space="0" w:color="auto"/>
                        <w:bottom w:val="none" w:sz="0" w:space="0" w:color="auto"/>
                        <w:right w:val="none" w:sz="0" w:space="0" w:color="auto"/>
                      </w:divBdr>
                    </w:div>
                    <w:div w:id="1239948256">
                      <w:marLeft w:val="0"/>
                      <w:marRight w:val="0"/>
                      <w:marTop w:val="0"/>
                      <w:marBottom w:val="0"/>
                      <w:divBdr>
                        <w:top w:val="none" w:sz="0" w:space="0" w:color="auto"/>
                        <w:left w:val="none" w:sz="0" w:space="0" w:color="auto"/>
                        <w:bottom w:val="none" w:sz="0" w:space="0" w:color="auto"/>
                        <w:right w:val="none" w:sz="0" w:space="0" w:color="auto"/>
                      </w:divBdr>
                    </w:div>
                    <w:div w:id="1856919896">
                      <w:marLeft w:val="0"/>
                      <w:marRight w:val="0"/>
                      <w:marTop w:val="0"/>
                      <w:marBottom w:val="0"/>
                      <w:divBdr>
                        <w:top w:val="none" w:sz="0" w:space="0" w:color="auto"/>
                        <w:left w:val="none" w:sz="0" w:space="0" w:color="auto"/>
                        <w:bottom w:val="none" w:sz="0" w:space="0" w:color="auto"/>
                        <w:right w:val="none" w:sz="0" w:space="0" w:color="auto"/>
                      </w:divBdr>
                    </w:div>
                  </w:divsChild>
                </w:div>
                <w:div w:id="804666774">
                  <w:marLeft w:val="0"/>
                  <w:marRight w:val="0"/>
                  <w:marTop w:val="0"/>
                  <w:marBottom w:val="0"/>
                  <w:divBdr>
                    <w:top w:val="none" w:sz="0" w:space="0" w:color="auto"/>
                    <w:left w:val="none" w:sz="0" w:space="0" w:color="auto"/>
                    <w:bottom w:val="none" w:sz="0" w:space="0" w:color="auto"/>
                    <w:right w:val="none" w:sz="0" w:space="0" w:color="auto"/>
                  </w:divBdr>
                  <w:divsChild>
                    <w:div w:id="1856067388">
                      <w:marLeft w:val="0"/>
                      <w:marRight w:val="0"/>
                      <w:marTop w:val="0"/>
                      <w:marBottom w:val="0"/>
                      <w:divBdr>
                        <w:top w:val="none" w:sz="0" w:space="0" w:color="auto"/>
                        <w:left w:val="none" w:sz="0" w:space="0" w:color="auto"/>
                        <w:bottom w:val="none" w:sz="0" w:space="0" w:color="auto"/>
                        <w:right w:val="none" w:sz="0" w:space="0" w:color="auto"/>
                      </w:divBdr>
                    </w:div>
                  </w:divsChild>
                </w:div>
                <w:div w:id="1937906348">
                  <w:marLeft w:val="0"/>
                  <w:marRight w:val="0"/>
                  <w:marTop w:val="0"/>
                  <w:marBottom w:val="0"/>
                  <w:divBdr>
                    <w:top w:val="none" w:sz="0" w:space="0" w:color="auto"/>
                    <w:left w:val="none" w:sz="0" w:space="0" w:color="auto"/>
                    <w:bottom w:val="none" w:sz="0" w:space="0" w:color="auto"/>
                    <w:right w:val="none" w:sz="0" w:space="0" w:color="auto"/>
                  </w:divBdr>
                  <w:divsChild>
                    <w:div w:id="1191533444">
                      <w:marLeft w:val="0"/>
                      <w:marRight w:val="0"/>
                      <w:marTop w:val="0"/>
                      <w:marBottom w:val="0"/>
                      <w:divBdr>
                        <w:top w:val="none" w:sz="0" w:space="0" w:color="auto"/>
                        <w:left w:val="none" w:sz="0" w:space="0" w:color="auto"/>
                        <w:bottom w:val="none" w:sz="0" w:space="0" w:color="auto"/>
                        <w:right w:val="none" w:sz="0" w:space="0" w:color="auto"/>
                      </w:divBdr>
                    </w:div>
                  </w:divsChild>
                </w:div>
                <w:div w:id="989285738">
                  <w:marLeft w:val="0"/>
                  <w:marRight w:val="0"/>
                  <w:marTop w:val="0"/>
                  <w:marBottom w:val="0"/>
                  <w:divBdr>
                    <w:top w:val="none" w:sz="0" w:space="0" w:color="auto"/>
                    <w:left w:val="none" w:sz="0" w:space="0" w:color="auto"/>
                    <w:bottom w:val="none" w:sz="0" w:space="0" w:color="auto"/>
                    <w:right w:val="none" w:sz="0" w:space="0" w:color="auto"/>
                  </w:divBdr>
                  <w:divsChild>
                    <w:div w:id="978341074">
                      <w:marLeft w:val="0"/>
                      <w:marRight w:val="0"/>
                      <w:marTop w:val="0"/>
                      <w:marBottom w:val="0"/>
                      <w:divBdr>
                        <w:top w:val="none" w:sz="0" w:space="0" w:color="auto"/>
                        <w:left w:val="none" w:sz="0" w:space="0" w:color="auto"/>
                        <w:bottom w:val="none" w:sz="0" w:space="0" w:color="auto"/>
                        <w:right w:val="none" w:sz="0" w:space="0" w:color="auto"/>
                      </w:divBdr>
                    </w:div>
                  </w:divsChild>
                </w:div>
                <w:div w:id="1597178950">
                  <w:marLeft w:val="0"/>
                  <w:marRight w:val="0"/>
                  <w:marTop w:val="0"/>
                  <w:marBottom w:val="0"/>
                  <w:divBdr>
                    <w:top w:val="none" w:sz="0" w:space="0" w:color="auto"/>
                    <w:left w:val="none" w:sz="0" w:space="0" w:color="auto"/>
                    <w:bottom w:val="none" w:sz="0" w:space="0" w:color="auto"/>
                    <w:right w:val="none" w:sz="0" w:space="0" w:color="auto"/>
                  </w:divBdr>
                  <w:divsChild>
                    <w:div w:id="1997109502">
                      <w:marLeft w:val="0"/>
                      <w:marRight w:val="0"/>
                      <w:marTop w:val="0"/>
                      <w:marBottom w:val="0"/>
                      <w:divBdr>
                        <w:top w:val="none" w:sz="0" w:space="0" w:color="auto"/>
                        <w:left w:val="none" w:sz="0" w:space="0" w:color="auto"/>
                        <w:bottom w:val="none" w:sz="0" w:space="0" w:color="auto"/>
                        <w:right w:val="none" w:sz="0" w:space="0" w:color="auto"/>
                      </w:divBdr>
                    </w:div>
                  </w:divsChild>
                </w:div>
                <w:div w:id="1640384247">
                  <w:marLeft w:val="0"/>
                  <w:marRight w:val="0"/>
                  <w:marTop w:val="0"/>
                  <w:marBottom w:val="0"/>
                  <w:divBdr>
                    <w:top w:val="none" w:sz="0" w:space="0" w:color="auto"/>
                    <w:left w:val="none" w:sz="0" w:space="0" w:color="auto"/>
                    <w:bottom w:val="none" w:sz="0" w:space="0" w:color="auto"/>
                    <w:right w:val="none" w:sz="0" w:space="0" w:color="auto"/>
                  </w:divBdr>
                  <w:divsChild>
                    <w:div w:id="2006013033">
                      <w:marLeft w:val="0"/>
                      <w:marRight w:val="0"/>
                      <w:marTop w:val="0"/>
                      <w:marBottom w:val="0"/>
                      <w:divBdr>
                        <w:top w:val="none" w:sz="0" w:space="0" w:color="auto"/>
                        <w:left w:val="none" w:sz="0" w:space="0" w:color="auto"/>
                        <w:bottom w:val="none" w:sz="0" w:space="0" w:color="auto"/>
                        <w:right w:val="none" w:sz="0" w:space="0" w:color="auto"/>
                      </w:divBdr>
                    </w:div>
                  </w:divsChild>
                </w:div>
                <w:div w:id="684677645">
                  <w:marLeft w:val="0"/>
                  <w:marRight w:val="0"/>
                  <w:marTop w:val="0"/>
                  <w:marBottom w:val="0"/>
                  <w:divBdr>
                    <w:top w:val="none" w:sz="0" w:space="0" w:color="auto"/>
                    <w:left w:val="none" w:sz="0" w:space="0" w:color="auto"/>
                    <w:bottom w:val="none" w:sz="0" w:space="0" w:color="auto"/>
                    <w:right w:val="none" w:sz="0" w:space="0" w:color="auto"/>
                  </w:divBdr>
                  <w:divsChild>
                    <w:div w:id="390155407">
                      <w:marLeft w:val="0"/>
                      <w:marRight w:val="0"/>
                      <w:marTop w:val="0"/>
                      <w:marBottom w:val="0"/>
                      <w:divBdr>
                        <w:top w:val="none" w:sz="0" w:space="0" w:color="auto"/>
                        <w:left w:val="none" w:sz="0" w:space="0" w:color="auto"/>
                        <w:bottom w:val="none" w:sz="0" w:space="0" w:color="auto"/>
                        <w:right w:val="none" w:sz="0" w:space="0" w:color="auto"/>
                      </w:divBdr>
                    </w:div>
                  </w:divsChild>
                </w:div>
                <w:div w:id="1290165893">
                  <w:marLeft w:val="0"/>
                  <w:marRight w:val="0"/>
                  <w:marTop w:val="0"/>
                  <w:marBottom w:val="0"/>
                  <w:divBdr>
                    <w:top w:val="none" w:sz="0" w:space="0" w:color="auto"/>
                    <w:left w:val="none" w:sz="0" w:space="0" w:color="auto"/>
                    <w:bottom w:val="none" w:sz="0" w:space="0" w:color="auto"/>
                    <w:right w:val="none" w:sz="0" w:space="0" w:color="auto"/>
                  </w:divBdr>
                  <w:divsChild>
                    <w:div w:id="1248073705">
                      <w:marLeft w:val="0"/>
                      <w:marRight w:val="0"/>
                      <w:marTop w:val="0"/>
                      <w:marBottom w:val="0"/>
                      <w:divBdr>
                        <w:top w:val="none" w:sz="0" w:space="0" w:color="auto"/>
                        <w:left w:val="none" w:sz="0" w:space="0" w:color="auto"/>
                        <w:bottom w:val="none" w:sz="0" w:space="0" w:color="auto"/>
                        <w:right w:val="none" w:sz="0" w:space="0" w:color="auto"/>
                      </w:divBdr>
                    </w:div>
                  </w:divsChild>
                </w:div>
                <w:div w:id="52704952">
                  <w:marLeft w:val="0"/>
                  <w:marRight w:val="0"/>
                  <w:marTop w:val="0"/>
                  <w:marBottom w:val="0"/>
                  <w:divBdr>
                    <w:top w:val="none" w:sz="0" w:space="0" w:color="auto"/>
                    <w:left w:val="none" w:sz="0" w:space="0" w:color="auto"/>
                    <w:bottom w:val="none" w:sz="0" w:space="0" w:color="auto"/>
                    <w:right w:val="none" w:sz="0" w:space="0" w:color="auto"/>
                  </w:divBdr>
                  <w:divsChild>
                    <w:div w:id="827752120">
                      <w:marLeft w:val="0"/>
                      <w:marRight w:val="0"/>
                      <w:marTop w:val="0"/>
                      <w:marBottom w:val="0"/>
                      <w:divBdr>
                        <w:top w:val="none" w:sz="0" w:space="0" w:color="auto"/>
                        <w:left w:val="none" w:sz="0" w:space="0" w:color="auto"/>
                        <w:bottom w:val="none" w:sz="0" w:space="0" w:color="auto"/>
                        <w:right w:val="none" w:sz="0" w:space="0" w:color="auto"/>
                      </w:divBdr>
                    </w:div>
                  </w:divsChild>
                </w:div>
                <w:div w:id="1518033439">
                  <w:marLeft w:val="0"/>
                  <w:marRight w:val="0"/>
                  <w:marTop w:val="0"/>
                  <w:marBottom w:val="0"/>
                  <w:divBdr>
                    <w:top w:val="none" w:sz="0" w:space="0" w:color="auto"/>
                    <w:left w:val="none" w:sz="0" w:space="0" w:color="auto"/>
                    <w:bottom w:val="none" w:sz="0" w:space="0" w:color="auto"/>
                    <w:right w:val="none" w:sz="0" w:space="0" w:color="auto"/>
                  </w:divBdr>
                  <w:divsChild>
                    <w:div w:id="1519196077">
                      <w:marLeft w:val="0"/>
                      <w:marRight w:val="0"/>
                      <w:marTop w:val="0"/>
                      <w:marBottom w:val="0"/>
                      <w:divBdr>
                        <w:top w:val="none" w:sz="0" w:space="0" w:color="auto"/>
                        <w:left w:val="none" w:sz="0" w:space="0" w:color="auto"/>
                        <w:bottom w:val="none" w:sz="0" w:space="0" w:color="auto"/>
                        <w:right w:val="none" w:sz="0" w:space="0" w:color="auto"/>
                      </w:divBdr>
                    </w:div>
                  </w:divsChild>
                </w:div>
                <w:div w:id="1572958697">
                  <w:marLeft w:val="0"/>
                  <w:marRight w:val="0"/>
                  <w:marTop w:val="0"/>
                  <w:marBottom w:val="0"/>
                  <w:divBdr>
                    <w:top w:val="none" w:sz="0" w:space="0" w:color="auto"/>
                    <w:left w:val="none" w:sz="0" w:space="0" w:color="auto"/>
                    <w:bottom w:val="none" w:sz="0" w:space="0" w:color="auto"/>
                    <w:right w:val="none" w:sz="0" w:space="0" w:color="auto"/>
                  </w:divBdr>
                  <w:divsChild>
                    <w:div w:id="10219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82625">
          <w:marLeft w:val="0"/>
          <w:marRight w:val="0"/>
          <w:marTop w:val="0"/>
          <w:marBottom w:val="0"/>
          <w:divBdr>
            <w:top w:val="none" w:sz="0" w:space="0" w:color="auto"/>
            <w:left w:val="none" w:sz="0" w:space="0" w:color="auto"/>
            <w:bottom w:val="none" w:sz="0" w:space="0" w:color="auto"/>
            <w:right w:val="none" w:sz="0" w:space="0" w:color="auto"/>
          </w:divBdr>
        </w:div>
        <w:div w:id="2071145734">
          <w:marLeft w:val="0"/>
          <w:marRight w:val="0"/>
          <w:marTop w:val="0"/>
          <w:marBottom w:val="0"/>
          <w:divBdr>
            <w:top w:val="none" w:sz="0" w:space="0" w:color="auto"/>
            <w:left w:val="none" w:sz="0" w:space="0" w:color="auto"/>
            <w:bottom w:val="none" w:sz="0" w:space="0" w:color="auto"/>
            <w:right w:val="none" w:sz="0" w:space="0" w:color="auto"/>
          </w:divBdr>
          <w:divsChild>
            <w:div w:id="1579287172">
              <w:marLeft w:val="0"/>
              <w:marRight w:val="0"/>
              <w:marTop w:val="30"/>
              <w:marBottom w:val="30"/>
              <w:divBdr>
                <w:top w:val="none" w:sz="0" w:space="0" w:color="auto"/>
                <w:left w:val="none" w:sz="0" w:space="0" w:color="auto"/>
                <w:bottom w:val="none" w:sz="0" w:space="0" w:color="auto"/>
                <w:right w:val="none" w:sz="0" w:space="0" w:color="auto"/>
              </w:divBdr>
              <w:divsChild>
                <w:div w:id="1486362184">
                  <w:marLeft w:val="0"/>
                  <w:marRight w:val="0"/>
                  <w:marTop w:val="0"/>
                  <w:marBottom w:val="0"/>
                  <w:divBdr>
                    <w:top w:val="none" w:sz="0" w:space="0" w:color="auto"/>
                    <w:left w:val="none" w:sz="0" w:space="0" w:color="auto"/>
                    <w:bottom w:val="none" w:sz="0" w:space="0" w:color="auto"/>
                    <w:right w:val="none" w:sz="0" w:space="0" w:color="auto"/>
                  </w:divBdr>
                  <w:divsChild>
                    <w:div w:id="1650286467">
                      <w:marLeft w:val="0"/>
                      <w:marRight w:val="0"/>
                      <w:marTop w:val="0"/>
                      <w:marBottom w:val="0"/>
                      <w:divBdr>
                        <w:top w:val="none" w:sz="0" w:space="0" w:color="auto"/>
                        <w:left w:val="none" w:sz="0" w:space="0" w:color="auto"/>
                        <w:bottom w:val="none" w:sz="0" w:space="0" w:color="auto"/>
                        <w:right w:val="none" w:sz="0" w:space="0" w:color="auto"/>
                      </w:divBdr>
                    </w:div>
                  </w:divsChild>
                </w:div>
                <w:div w:id="2023699068">
                  <w:marLeft w:val="0"/>
                  <w:marRight w:val="0"/>
                  <w:marTop w:val="0"/>
                  <w:marBottom w:val="0"/>
                  <w:divBdr>
                    <w:top w:val="none" w:sz="0" w:space="0" w:color="auto"/>
                    <w:left w:val="none" w:sz="0" w:space="0" w:color="auto"/>
                    <w:bottom w:val="none" w:sz="0" w:space="0" w:color="auto"/>
                    <w:right w:val="none" w:sz="0" w:space="0" w:color="auto"/>
                  </w:divBdr>
                  <w:divsChild>
                    <w:div w:id="1747915143">
                      <w:marLeft w:val="0"/>
                      <w:marRight w:val="0"/>
                      <w:marTop w:val="0"/>
                      <w:marBottom w:val="0"/>
                      <w:divBdr>
                        <w:top w:val="none" w:sz="0" w:space="0" w:color="auto"/>
                        <w:left w:val="none" w:sz="0" w:space="0" w:color="auto"/>
                        <w:bottom w:val="none" w:sz="0" w:space="0" w:color="auto"/>
                        <w:right w:val="none" w:sz="0" w:space="0" w:color="auto"/>
                      </w:divBdr>
                    </w:div>
                  </w:divsChild>
                </w:div>
                <w:div w:id="1925215377">
                  <w:marLeft w:val="0"/>
                  <w:marRight w:val="0"/>
                  <w:marTop w:val="0"/>
                  <w:marBottom w:val="0"/>
                  <w:divBdr>
                    <w:top w:val="none" w:sz="0" w:space="0" w:color="auto"/>
                    <w:left w:val="none" w:sz="0" w:space="0" w:color="auto"/>
                    <w:bottom w:val="none" w:sz="0" w:space="0" w:color="auto"/>
                    <w:right w:val="none" w:sz="0" w:space="0" w:color="auto"/>
                  </w:divBdr>
                  <w:divsChild>
                    <w:div w:id="1136030060">
                      <w:marLeft w:val="0"/>
                      <w:marRight w:val="0"/>
                      <w:marTop w:val="0"/>
                      <w:marBottom w:val="0"/>
                      <w:divBdr>
                        <w:top w:val="none" w:sz="0" w:space="0" w:color="auto"/>
                        <w:left w:val="none" w:sz="0" w:space="0" w:color="auto"/>
                        <w:bottom w:val="none" w:sz="0" w:space="0" w:color="auto"/>
                        <w:right w:val="none" w:sz="0" w:space="0" w:color="auto"/>
                      </w:divBdr>
                    </w:div>
                  </w:divsChild>
                </w:div>
                <w:div w:id="1840804128">
                  <w:marLeft w:val="0"/>
                  <w:marRight w:val="0"/>
                  <w:marTop w:val="0"/>
                  <w:marBottom w:val="0"/>
                  <w:divBdr>
                    <w:top w:val="none" w:sz="0" w:space="0" w:color="auto"/>
                    <w:left w:val="none" w:sz="0" w:space="0" w:color="auto"/>
                    <w:bottom w:val="none" w:sz="0" w:space="0" w:color="auto"/>
                    <w:right w:val="none" w:sz="0" w:space="0" w:color="auto"/>
                  </w:divBdr>
                  <w:divsChild>
                    <w:div w:id="2049258015">
                      <w:marLeft w:val="0"/>
                      <w:marRight w:val="0"/>
                      <w:marTop w:val="0"/>
                      <w:marBottom w:val="0"/>
                      <w:divBdr>
                        <w:top w:val="none" w:sz="0" w:space="0" w:color="auto"/>
                        <w:left w:val="none" w:sz="0" w:space="0" w:color="auto"/>
                        <w:bottom w:val="none" w:sz="0" w:space="0" w:color="auto"/>
                        <w:right w:val="none" w:sz="0" w:space="0" w:color="auto"/>
                      </w:divBdr>
                    </w:div>
                  </w:divsChild>
                </w:div>
                <w:div w:id="260721974">
                  <w:marLeft w:val="0"/>
                  <w:marRight w:val="0"/>
                  <w:marTop w:val="0"/>
                  <w:marBottom w:val="0"/>
                  <w:divBdr>
                    <w:top w:val="none" w:sz="0" w:space="0" w:color="auto"/>
                    <w:left w:val="none" w:sz="0" w:space="0" w:color="auto"/>
                    <w:bottom w:val="none" w:sz="0" w:space="0" w:color="auto"/>
                    <w:right w:val="none" w:sz="0" w:space="0" w:color="auto"/>
                  </w:divBdr>
                  <w:divsChild>
                    <w:div w:id="47384987">
                      <w:marLeft w:val="0"/>
                      <w:marRight w:val="0"/>
                      <w:marTop w:val="0"/>
                      <w:marBottom w:val="0"/>
                      <w:divBdr>
                        <w:top w:val="none" w:sz="0" w:space="0" w:color="auto"/>
                        <w:left w:val="none" w:sz="0" w:space="0" w:color="auto"/>
                        <w:bottom w:val="none" w:sz="0" w:space="0" w:color="auto"/>
                        <w:right w:val="none" w:sz="0" w:space="0" w:color="auto"/>
                      </w:divBdr>
                    </w:div>
                  </w:divsChild>
                </w:div>
                <w:div w:id="176969861">
                  <w:marLeft w:val="0"/>
                  <w:marRight w:val="0"/>
                  <w:marTop w:val="0"/>
                  <w:marBottom w:val="0"/>
                  <w:divBdr>
                    <w:top w:val="none" w:sz="0" w:space="0" w:color="auto"/>
                    <w:left w:val="none" w:sz="0" w:space="0" w:color="auto"/>
                    <w:bottom w:val="none" w:sz="0" w:space="0" w:color="auto"/>
                    <w:right w:val="none" w:sz="0" w:space="0" w:color="auto"/>
                  </w:divBdr>
                  <w:divsChild>
                    <w:div w:id="1098524678">
                      <w:marLeft w:val="0"/>
                      <w:marRight w:val="0"/>
                      <w:marTop w:val="0"/>
                      <w:marBottom w:val="0"/>
                      <w:divBdr>
                        <w:top w:val="none" w:sz="0" w:space="0" w:color="auto"/>
                        <w:left w:val="none" w:sz="0" w:space="0" w:color="auto"/>
                        <w:bottom w:val="none" w:sz="0" w:space="0" w:color="auto"/>
                        <w:right w:val="none" w:sz="0" w:space="0" w:color="auto"/>
                      </w:divBdr>
                    </w:div>
                  </w:divsChild>
                </w:div>
                <w:div w:id="831946520">
                  <w:marLeft w:val="0"/>
                  <w:marRight w:val="0"/>
                  <w:marTop w:val="0"/>
                  <w:marBottom w:val="0"/>
                  <w:divBdr>
                    <w:top w:val="none" w:sz="0" w:space="0" w:color="auto"/>
                    <w:left w:val="none" w:sz="0" w:space="0" w:color="auto"/>
                    <w:bottom w:val="none" w:sz="0" w:space="0" w:color="auto"/>
                    <w:right w:val="none" w:sz="0" w:space="0" w:color="auto"/>
                  </w:divBdr>
                  <w:divsChild>
                    <w:div w:id="335232409">
                      <w:marLeft w:val="0"/>
                      <w:marRight w:val="0"/>
                      <w:marTop w:val="0"/>
                      <w:marBottom w:val="0"/>
                      <w:divBdr>
                        <w:top w:val="none" w:sz="0" w:space="0" w:color="auto"/>
                        <w:left w:val="none" w:sz="0" w:space="0" w:color="auto"/>
                        <w:bottom w:val="none" w:sz="0" w:space="0" w:color="auto"/>
                        <w:right w:val="none" w:sz="0" w:space="0" w:color="auto"/>
                      </w:divBdr>
                    </w:div>
                    <w:div w:id="594049464">
                      <w:marLeft w:val="0"/>
                      <w:marRight w:val="0"/>
                      <w:marTop w:val="0"/>
                      <w:marBottom w:val="0"/>
                      <w:divBdr>
                        <w:top w:val="none" w:sz="0" w:space="0" w:color="auto"/>
                        <w:left w:val="none" w:sz="0" w:space="0" w:color="auto"/>
                        <w:bottom w:val="none" w:sz="0" w:space="0" w:color="auto"/>
                        <w:right w:val="none" w:sz="0" w:space="0" w:color="auto"/>
                      </w:divBdr>
                    </w:div>
                  </w:divsChild>
                </w:div>
                <w:div w:id="575212131">
                  <w:marLeft w:val="0"/>
                  <w:marRight w:val="0"/>
                  <w:marTop w:val="0"/>
                  <w:marBottom w:val="0"/>
                  <w:divBdr>
                    <w:top w:val="none" w:sz="0" w:space="0" w:color="auto"/>
                    <w:left w:val="none" w:sz="0" w:space="0" w:color="auto"/>
                    <w:bottom w:val="none" w:sz="0" w:space="0" w:color="auto"/>
                    <w:right w:val="none" w:sz="0" w:space="0" w:color="auto"/>
                  </w:divBdr>
                  <w:divsChild>
                    <w:div w:id="1526670636">
                      <w:marLeft w:val="0"/>
                      <w:marRight w:val="0"/>
                      <w:marTop w:val="0"/>
                      <w:marBottom w:val="0"/>
                      <w:divBdr>
                        <w:top w:val="none" w:sz="0" w:space="0" w:color="auto"/>
                        <w:left w:val="none" w:sz="0" w:space="0" w:color="auto"/>
                        <w:bottom w:val="none" w:sz="0" w:space="0" w:color="auto"/>
                        <w:right w:val="none" w:sz="0" w:space="0" w:color="auto"/>
                      </w:divBdr>
                    </w:div>
                  </w:divsChild>
                </w:div>
                <w:div w:id="558899200">
                  <w:marLeft w:val="0"/>
                  <w:marRight w:val="0"/>
                  <w:marTop w:val="0"/>
                  <w:marBottom w:val="0"/>
                  <w:divBdr>
                    <w:top w:val="none" w:sz="0" w:space="0" w:color="auto"/>
                    <w:left w:val="none" w:sz="0" w:space="0" w:color="auto"/>
                    <w:bottom w:val="none" w:sz="0" w:space="0" w:color="auto"/>
                    <w:right w:val="none" w:sz="0" w:space="0" w:color="auto"/>
                  </w:divBdr>
                  <w:divsChild>
                    <w:div w:id="2033607141">
                      <w:marLeft w:val="0"/>
                      <w:marRight w:val="0"/>
                      <w:marTop w:val="0"/>
                      <w:marBottom w:val="0"/>
                      <w:divBdr>
                        <w:top w:val="none" w:sz="0" w:space="0" w:color="auto"/>
                        <w:left w:val="none" w:sz="0" w:space="0" w:color="auto"/>
                        <w:bottom w:val="none" w:sz="0" w:space="0" w:color="auto"/>
                        <w:right w:val="none" w:sz="0" w:space="0" w:color="auto"/>
                      </w:divBdr>
                    </w:div>
                  </w:divsChild>
                </w:div>
                <w:div w:id="1906258489">
                  <w:marLeft w:val="0"/>
                  <w:marRight w:val="0"/>
                  <w:marTop w:val="0"/>
                  <w:marBottom w:val="0"/>
                  <w:divBdr>
                    <w:top w:val="none" w:sz="0" w:space="0" w:color="auto"/>
                    <w:left w:val="none" w:sz="0" w:space="0" w:color="auto"/>
                    <w:bottom w:val="none" w:sz="0" w:space="0" w:color="auto"/>
                    <w:right w:val="none" w:sz="0" w:space="0" w:color="auto"/>
                  </w:divBdr>
                  <w:divsChild>
                    <w:div w:id="60045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86135">
          <w:marLeft w:val="0"/>
          <w:marRight w:val="0"/>
          <w:marTop w:val="0"/>
          <w:marBottom w:val="0"/>
          <w:divBdr>
            <w:top w:val="none" w:sz="0" w:space="0" w:color="auto"/>
            <w:left w:val="none" w:sz="0" w:space="0" w:color="auto"/>
            <w:bottom w:val="none" w:sz="0" w:space="0" w:color="auto"/>
            <w:right w:val="none" w:sz="0" w:space="0" w:color="auto"/>
          </w:divBdr>
        </w:div>
        <w:div w:id="1777598717">
          <w:marLeft w:val="0"/>
          <w:marRight w:val="0"/>
          <w:marTop w:val="0"/>
          <w:marBottom w:val="0"/>
          <w:divBdr>
            <w:top w:val="none" w:sz="0" w:space="0" w:color="auto"/>
            <w:left w:val="none" w:sz="0" w:space="0" w:color="auto"/>
            <w:bottom w:val="none" w:sz="0" w:space="0" w:color="auto"/>
            <w:right w:val="none" w:sz="0" w:space="0" w:color="auto"/>
          </w:divBdr>
          <w:divsChild>
            <w:div w:id="1332298796">
              <w:marLeft w:val="0"/>
              <w:marRight w:val="0"/>
              <w:marTop w:val="30"/>
              <w:marBottom w:val="30"/>
              <w:divBdr>
                <w:top w:val="none" w:sz="0" w:space="0" w:color="auto"/>
                <w:left w:val="none" w:sz="0" w:space="0" w:color="auto"/>
                <w:bottom w:val="none" w:sz="0" w:space="0" w:color="auto"/>
                <w:right w:val="none" w:sz="0" w:space="0" w:color="auto"/>
              </w:divBdr>
              <w:divsChild>
                <w:div w:id="1949387802">
                  <w:marLeft w:val="0"/>
                  <w:marRight w:val="0"/>
                  <w:marTop w:val="0"/>
                  <w:marBottom w:val="0"/>
                  <w:divBdr>
                    <w:top w:val="none" w:sz="0" w:space="0" w:color="auto"/>
                    <w:left w:val="none" w:sz="0" w:space="0" w:color="auto"/>
                    <w:bottom w:val="none" w:sz="0" w:space="0" w:color="auto"/>
                    <w:right w:val="none" w:sz="0" w:space="0" w:color="auto"/>
                  </w:divBdr>
                  <w:divsChild>
                    <w:div w:id="1830170797">
                      <w:marLeft w:val="0"/>
                      <w:marRight w:val="0"/>
                      <w:marTop w:val="0"/>
                      <w:marBottom w:val="0"/>
                      <w:divBdr>
                        <w:top w:val="none" w:sz="0" w:space="0" w:color="auto"/>
                        <w:left w:val="none" w:sz="0" w:space="0" w:color="auto"/>
                        <w:bottom w:val="none" w:sz="0" w:space="0" w:color="auto"/>
                        <w:right w:val="none" w:sz="0" w:space="0" w:color="auto"/>
                      </w:divBdr>
                    </w:div>
                  </w:divsChild>
                </w:div>
                <w:div w:id="356663459">
                  <w:marLeft w:val="0"/>
                  <w:marRight w:val="0"/>
                  <w:marTop w:val="0"/>
                  <w:marBottom w:val="0"/>
                  <w:divBdr>
                    <w:top w:val="none" w:sz="0" w:space="0" w:color="auto"/>
                    <w:left w:val="none" w:sz="0" w:space="0" w:color="auto"/>
                    <w:bottom w:val="none" w:sz="0" w:space="0" w:color="auto"/>
                    <w:right w:val="none" w:sz="0" w:space="0" w:color="auto"/>
                  </w:divBdr>
                  <w:divsChild>
                    <w:div w:id="437331417">
                      <w:marLeft w:val="0"/>
                      <w:marRight w:val="0"/>
                      <w:marTop w:val="0"/>
                      <w:marBottom w:val="0"/>
                      <w:divBdr>
                        <w:top w:val="none" w:sz="0" w:space="0" w:color="auto"/>
                        <w:left w:val="none" w:sz="0" w:space="0" w:color="auto"/>
                        <w:bottom w:val="none" w:sz="0" w:space="0" w:color="auto"/>
                        <w:right w:val="none" w:sz="0" w:space="0" w:color="auto"/>
                      </w:divBdr>
                    </w:div>
                  </w:divsChild>
                </w:div>
                <w:div w:id="501971371">
                  <w:marLeft w:val="0"/>
                  <w:marRight w:val="0"/>
                  <w:marTop w:val="0"/>
                  <w:marBottom w:val="0"/>
                  <w:divBdr>
                    <w:top w:val="none" w:sz="0" w:space="0" w:color="auto"/>
                    <w:left w:val="none" w:sz="0" w:space="0" w:color="auto"/>
                    <w:bottom w:val="none" w:sz="0" w:space="0" w:color="auto"/>
                    <w:right w:val="none" w:sz="0" w:space="0" w:color="auto"/>
                  </w:divBdr>
                  <w:divsChild>
                    <w:div w:id="1393194793">
                      <w:marLeft w:val="0"/>
                      <w:marRight w:val="0"/>
                      <w:marTop w:val="0"/>
                      <w:marBottom w:val="0"/>
                      <w:divBdr>
                        <w:top w:val="none" w:sz="0" w:space="0" w:color="auto"/>
                        <w:left w:val="none" w:sz="0" w:space="0" w:color="auto"/>
                        <w:bottom w:val="none" w:sz="0" w:space="0" w:color="auto"/>
                        <w:right w:val="none" w:sz="0" w:space="0" w:color="auto"/>
                      </w:divBdr>
                    </w:div>
                  </w:divsChild>
                </w:div>
                <w:div w:id="33626906">
                  <w:marLeft w:val="0"/>
                  <w:marRight w:val="0"/>
                  <w:marTop w:val="0"/>
                  <w:marBottom w:val="0"/>
                  <w:divBdr>
                    <w:top w:val="none" w:sz="0" w:space="0" w:color="auto"/>
                    <w:left w:val="none" w:sz="0" w:space="0" w:color="auto"/>
                    <w:bottom w:val="none" w:sz="0" w:space="0" w:color="auto"/>
                    <w:right w:val="none" w:sz="0" w:space="0" w:color="auto"/>
                  </w:divBdr>
                  <w:divsChild>
                    <w:div w:id="915169720">
                      <w:marLeft w:val="0"/>
                      <w:marRight w:val="0"/>
                      <w:marTop w:val="0"/>
                      <w:marBottom w:val="0"/>
                      <w:divBdr>
                        <w:top w:val="none" w:sz="0" w:space="0" w:color="auto"/>
                        <w:left w:val="none" w:sz="0" w:space="0" w:color="auto"/>
                        <w:bottom w:val="none" w:sz="0" w:space="0" w:color="auto"/>
                        <w:right w:val="none" w:sz="0" w:space="0" w:color="auto"/>
                      </w:divBdr>
                    </w:div>
                  </w:divsChild>
                </w:div>
                <w:div w:id="1738824119">
                  <w:marLeft w:val="0"/>
                  <w:marRight w:val="0"/>
                  <w:marTop w:val="0"/>
                  <w:marBottom w:val="0"/>
                  <w:divBdr>
                    <w:top w:val="none" w:sz="0" w:space="0" w:color="auto"/>
                    <w:left w:val="none" w:sz="0" w:space="0" w:color="auto"/>
                    <w:bottom w:val="none" w:sz="0" w:space="0" w:color="auto"/>
                    <w:right w:val="none" w:sz="0" w:space="0" w:color="auto"/>
                  </w:divBdr>
                  <w:divsChild>
                    <w:div w:id="1220365092">
                      <w:marLeft w:val="0"/>
                      <w:marRight w:val="0"/>
                      <w:marTop w:val="0"/>
                      <w:marBottom w:val="0"/>
                      <w:divBdr>
                        <w:top w:val="none" w:sz="0" w:space="0" w:color="auto"/>
                        <w:left w:val="none" w:sz="0" w:space="0" w:color="auto"/>
                        <w:bottom w:val="none" w:sz="0" w:space="0" w:color="auto"/>
                        <w:right w:val="none" w:sz="0" w:space="0" w:color="auto"/>
                      </w:divBdr>
                    </w:div>
                    <w:div w:id="831144871">
                      <w:marLeft w:val="0"/>
                      <w:marRight w:val="0"/>
                      <w:marTop w:val="0"/>
                      <w:marBottom w:val="0"/>
                      <w:divBdr>
                        <w:top w:val="none" w:sz="0" w:space="0" w:color="auto"/>
                        <w:left w:val="none" w:sz="0" w:space="0" w:color="auto"/>
                        <w:bottom w:val="none" w:sz="0" w:space="0" w:color="auto"/>
                        <w:right w:val="none" w:sz="0" w:space="0" w:color="auto"/>
                      </w:divBdr>
                    </w:div>
                  </w:divsChild>
                </w:div>
                <w:div w:id="849293625">
                  <w:marLeft w:val="0"/>
                  <w:marRight w:val="0"/>
                  <w:marTop w:val="0"/>
                  <w:marBottom w:val="0"/>
                  <w:divBdr>
                    <w:top w:val="none" w:sz="0" w:space="0" w:color="auto"/>
                    <w:left w:val="none" w:sz="0" w:space="0" w:color="auto"/>
                    <w:bottom w:val="none" w:sz="0" w:space="0" w:color="auto"/>
                    <w:right w:val="none" w:sz="0" w:space="0" w:color="auto"/>
                  </w:divBdr>
                  <w:divsChild>
                    <w:div w:id="1411537747">
                      <w:marLeft w:val="0"/>
                      <w:marRight w:val="0"/>
                      <w:marTop w:val="0"/>
                      <w:marBottom w:val="0"/>
                      <w:divBdr>
                        <w:top w:val="none" w:sz="0" w:space="0" w:color="auto"/>
                        <w:left w:val="none" w:sz="0" w:space="0" w:color="auto"/>
                        <w:bottom w:val="none" w:sz="0" w:space="0" w:color="auto"/>
                        <w:right w:val="none" w:sz="0" w:space="0" w:color="auto"/>
                      </w:divBdr>
                    </w:div>
                  </w:divsChild>
                </w:div>
                <w:div w:id="2104184580">
                  <w:marLeft w:val="0"/>
                  <w:marRight w:val="0"/>
                  <w:marTop w:val="0"/>
                  <w:marBottom w:val="0"/>
                  <w:divBdr>
                    <w:top w:val="none" w:sz="0" w:space="0" w:color="auto"/>
                    <w:left w:val="none" w:sz="0" w:space="0" w:color="auto"/>
                    <w:bottom w:val="none" w:sz="0" w:space="0" w:color="auto"/>
                    <w:right w:val="none" w:sz="0" w:space="0" w:color="auto"/>
                  </w:divBdr>
                  <w:divsChild>
                    <w:div w:id="1808085446">
                      <w:marLeft w:val="0"/>
                      <w:marRight w:val="0"/>
                      <w:marTop w:val="0"/>
                      <w:marBottom w:val="0"/>
                      <w:divBdr>
                        <w:top w:val="none" w:sz="0" w:space="0" w:color="auto"/>
                        <w:left w:val="none" w:sz="0" w:space="0" w:color="auto"/>
                        <w:bottom w:val="none" w:sz="0" w:space="0" w:color="auto"/>
                        <w:right w:val="none" w:sz="0" w:space="0" w:color="auto"/>
                      </w:divBdr>
                    </w:div>
                  </w:divsChild>
                </w:div>
                <w:div w:id="528952192">
                  <w:marLeft w:val="0"/>
                  <w:marRight w:val="0"/>
                  <w:marTop w:val="0"/>
                  <w:marBottom w:val="0"/>
                  <w:divBdr>
                    <w:top w:val="none" w:sz="0" w:space="0" w:color="auto"/>
                    <w:left w:val="none" w:sz="0" w:space="0" w:color="auto"/>
                    <w:bottom w:val="none" w:sz="0" w:space="0" w:color="auto"/>
                    <w:right w:val="none" w:sz="0" w:space="0" w:color="auto"/>
                  </w:divBdr>
                  <w:divsChild>
                    <w:div w:id="1728841936">
                      <w:marLeft w:val="0"/>
                      <w:marRight w:val="0"/>
                      <w:marTop w:val="0"/>
                      <w:marBottom w:val="0"/>
                      <w:divBdr>
                        <w:top w:val="none" w:sz="0" w:space="0" w:color="auto"/>
                        <w:left w:val="none" w:sz="0" w:space="0" w:color="auto"/>
                        <w:bottom w:val="none" w:sz="0" w:space="0" w:color="auto"/>
                        <w:right w:val="none" w:sz="0" w:space="0" w:color="auto"/>
                      </w:divBdr>
                    </w:div>
                  </w:divsChild>
                </w:div>
                <w:div w:id="2100052974">
                  <w:marLeft w:val="0"/>
                  <w:marRight w:val="0"/>
                  <w:marTop w:val="0"/>
                  <w:marBottom w:val="0"/>
                  <w:divBdr>
                    <w:top w:val="none" w:sz="0" w:space="0" w:color="auto"/>
                    <w:left w:val="none" w:sz="0" w:space="0" w:color="auto"/>
                    <w:bottom w:val="none" w:sz="0" w:space="0" w:color="auto"/>
                    <w:right w:val="none" w:sz="0" w:space="0" w:color="auto"/>
                  </w:divBdr>
                  <w:divsChild>
                    <w:div w:id="1643802919">
                      <w:marLeft w:val="0"/>
                      <w:marRight w:val="0"/>
                      <w:marTop w:val="0"/>
                      <w:marBottom w:val="0"/>
                      <w:divBdr>
                        <w:top w:val="none" w:sz="0" w:space="0" w:color="auto"/>
                        <w:left w:val="none" w:sz="0" w:space="0" w:color="auto"/>
                        <w:bottom w:val="none" w:sz="0" w:space="0" w:color="auto"/>
                        <w:right w:val="none" w:sz="0" w:space="0" w:color="auto"/>
                      </w:divBdr>
                    </w:div>
                  </w:divsChild>
                </w:div>
                <w:div w:id="207688911">
                  <w:marLeft w:val="0"/>
                  <w:marRight w:val="0"/>
                  <w:marTop w:val="0"/>
                  <w:marBottom w:val="0"/>
                  <w:divBdr>
                    <w:top w:val="none" w:sz="0" w:space="0" w:color="auto"/>
                    <w:left w:val="none" w:sz="0" w:space="0" w:color="auto"/>
                    <w:bottom w:val="none" w:sz="0" w:space="0" w:color="auto"/>
                    <w:right w:val="none" w:sz="0" w:space="0" w:color="auto"/>
                  </w:divBdr>
                  <w:divsChild>
                    <w:div w:id="378359560">
                      <w:marLeft w:val="0"/>
                      <w:marRight w:val="0"/>
                      <w:marTop w:val="0"/>
                      <w:marBottom w:val="0"/>
                      <w:divBdr>
                        <w:top w:val="none" w:sz="0" w:space="0" w:color="auto"/>
                        <w:left w:val="none" w:sz="0" w:space="0" w:color="auto"/>
                        <w:bottom w:val="none" w:sz="0" w:space="0" w:color="auto"/>
                        <w:right w:val="none" w:sz="0" w:space="0" w:color="auto"/>
                      </w:divBdr>
                    </w:div>
                  </w:divsChild>
                </w:div>
                <w:div w:id="1505243580">
                  <w:marLeft w:val="0"/>
                  <w:marRight w:val="0"/>
                  <w:marTop w:val="0"/>
                  <w:marBottom w:val="0"/>
                  <w:divBdr>
                    <w:top w:val="none" w:sz="0" w:space="0" w:color="auto"/>
                    <w:left w:val="none" w:sz="0" w:space="0" w:color="auto"/>
                    <w:bottom w:val="none" w:sz="0" w:space="0" w:color="auto"/>
                    <w:right w:val="none" w:sz="0" w:space="0" w:color="auto"/>
                  </w:divBdr>
                  <w:divsChild>
                    <w:div w:id="1282495086">
                      <w:marLeft w:val="0"/>
                      <w:marRight w:val="0"/>
                      <w:marTop w:val="0"/>
                      <w:marBottom w:val="0"/>
                      <w:divBdr>
                        <w:top w:val="none" w:sz="0" w:space="0" w:color="auto"/>
                        <w:left w:val="none" w:sz="0" w:space="0" w:color="auto"/>
                        <w:bottom w:val="none" w:sz="0" w:space="0" w:color="auto"/>
                        <w:right w:val="none" w:sz="0" w:space="0" w:color="auto"/>
                      </w:divBdr>
                    </w:div>
                  </w:divsChild>
                </w:div>
                <w:div w:id="1755274100">
                  <w:marLeft w:val="0"/>
                  <w:marRight w:val="0"/>
                  <w:marTop w:val="0"/>
                  <w:marBottom w:val="0"/>
                  <w:divBdr>
                    <w:top w:val="none" w:sz="0" w:space="0" w:color="auto"/>
                    <w:left w:val="none" w:sz="0" w:space="0" w:color="auto"/>
                    <w:bottom w:val="none" w:sz="0" w:space="0" w:color="auto"/>
                    <w:right w:val="none" w:sz="0" w:space="0" w:color="auto"/>
                  </w:divBdr>
                  <w:divsChild>
                    <w:div w:id="301933186">
                      <w:marLeft w:val="0"/>
                      <w:marRight w:val="0"/>
                      <w:marTop w:val="0"/>
                      <w:marBottom w:val="0"/>
                      <w:divBdr>
                        <w:top w:val="none" w:sz="0" w:space="0" w:color="auto"/>
                        <w:left w:val="none" w:sz="0" w:space="0" w:color="auto"/>
                        <w:bottom w:val="none" w:sz="0" w:space="0" w:color="auto"/>
                        <w:right w:val="none" w:sz="0" w:space="0" w:color="auto"/>
                      </w:divBdr>
                    </w:div>
                  </w:divsChild>
                </w:div>
                <w:div w:id="549731795">
                  <w:marLeft w:val="0"/>
                  <w:marRight w:val="0"/>
                  <w:marTop w:val="0"/>
                  <w:marBottom w:val="0"/>
                  <w:divBdr>
                    <w:top w:val="none" w:sz="0" w:space="0" w:color="auto"/>
                    <w:left w:val="none" w:sz="0" w:space="0" w:color="auto"/>
                    <w:bottom w:val="none" w:sz="0" w:space="0" w:color="auto"/>
                    <w:right w:val="none" w:sz="0" w:space="0" w:color="auto"/>
                  </w:divBdr>
                  <w:divsChild>
                    <w:div w:id="471682319">
                      <w:marLeft w:val="0"/>
                      <w:marRight w:val="0"/>
                      <w:marTop w:val="0"/>
                      <w:marBottom w:val="0"/>
                      <w:divBdr>
                        <w:top w:val="none" w:sz="0" w:space="0" w:color="auto"/>
                        <w:left w:val="none" w:sz="0" w:space="0" w:color="auto"/>
                        <w:bottom w:val="none" w:sz="0" w:space="0" w:color="auto"/>
                        <w:right w:val="none" w:sz="0" w:space="0" w:color="auto"/>
                      </w:divBdr>
                    </w:div>
                    <w:div w:id="1182160176">
                      <w:marLeft w:val="0"/>
                      <w:marRight w:val="0"/>
                      <w:marTop w:val="0"/>
                      <w:marBottom w:val="0"/>
                      <w:divBdr>
                        <w:top w:val="none" w:sz="0" w:space="0" w:color="auto"/>
                        <w:left w:val="none" w:sz="0" w:space="0" w:color="auto"/>
                        <w:bottom w:val="none" w:sz="0" w:space="0" w:color="auto"/>
                        <w:right w:val="none" w:sz="0" w:space="0" w:color="auto"/>
                      </w:divBdr>
                    </w:div>
                  </w:divsChild>
                </w:div>
                <w:div w:id="560946639">
                  <w:marLeft w:val="0"/>
                  <w:marRight w:val="0"/>
                  <w:marTop w:val="0"/>
                  <w:marBottom w:val="0"/>
                  <w:divBdr>
                    <w:top w:val="none" w:sz="0" w:space="0" w:color="auto"/>
                    <w:left w:val="none" w:sz="0" w:space="0" w:color="auto"/>
                    <w:bottom w:val="none" w:sz="0" w:space="0" w:color="auto"/>
                    <w:right w:val="none" w:sz="0" w:space="0" w:color="auto"/>
                  </w:divBdr>
                  <w:divsChild>
                    <w:div w:id="1867791962">
                      <w:marLeft w:val="0"/>
                      <w:marRight w:val="0"/>
                      <w:marTop w:val="0"/>
                      <w:marBottom w:val="0"/>
                      <w:divBdr>
                        <w:top w:val="none" w:sz="0" w:space="0" w:color="auto"/>
                        <w:left w:val="none" w:sz="0" w:space="0" w:color="auto"/>
                        <w:bottom w:val="none" w:sz="0" w:space="0" w:color="auto"/>
                        <w:right w:val="none" w:sz="0" w:space="0" w:color="auto"/>
                      </w:divBdr>
                    </w:div>
                  </w:divsChild>
                </w:div>
                <w:div w:id="1230002124">
                  <w:marLeft w:val="0"/>
                  <w:marRight w:val="0"/>
                  <w:marTop w:val="0"/>
                  <w:marBottom w:val="0"/>
                  <w:divBdr>
                    <w:top w:val="none" w:sz="0" w:space="0" w:color="auto"/>
                    <w:left w:val="none" w:sz="0" w:space="0" w:color="auto"/>
                    <w:bottom w:val="none" w:sz="0" w:space="0" w:color="auto"/>
                    <w:right w:val="none" w:sz="0" w:space="0" w:color="auto"/>
                  </w:divBdr>
                  <w:divsChild>
                    <w:div w:id="55323453">
                      <w:marLeft w:val="0"/>
                      <w:marRight w:val="0"/>
                      <w:marTop w:val="0"/>
                      <w:marBottom w:val="0"/>
                      <w:divBdr>
                        <w:top w:val="none" w:sz="0" w:space="0" w:color="auto"/>
                        <w:left w:val="none" w:sz="0" w:space="0" w:color="auto"/>
                        <w:bottom w:val="none" w:sz="0" w:space="0" w:color="auto"/>
                        <w:right w:val="none" w:sz="0" w:space="0" w:color="auto"/>
                      </w:divBdr>
                    </w:div>
                  </w:divsChild>
                </w:div>
                <w:div w:id="770052143">
                  <w:marLeft w:val="0"/>
                  <w:marRight w:val="0"/>
                  <w:marTop w:val="0"/>
                  <w:marBottom w:val="0"/>
                  <w:divBdr>
                    <w:top w:val="none" w:sz="0" w:space="0" w:color="auto"/>
                    <w:left w:val="none" w:sz="0" w:space="0" w:color="auto"/>
                    <w:bottom w:val="none" w:sz="0" w:space="0" w:color="auto"/>
                    <w:right w:val="none" w:sz="0" w:space="0" w:color="auto"/>
                  </w:divBdr>
                  <w:divsChild>
                    <w:div w:id="1620800534">
                      <w:marLeft w:val="0"/>
                      <w:marRight w:val="0"/>
                      <w:marTop w:val="0"/>
                      <w:marBottom w:val="0"/>
                      <w:divBdr>
                        <w:top w:val="none" w:sz="0" w:space="0" w:color="auto"/>
                        <w:left w:val="none" w:sz="0" w:space="0" w:color="auto"/>
                        <w:bottom w:val="none" w:sz="0" w:space="0" w:color="auto"/>
                        <w:right w:val="none" w:sz="0" w:space="0" w:color="auto"/>
                      </w:divBdr>
                    </w:div>
                    <w:div w:id="756094285">
                      <w:marLeft w:val="0"/>
                      <w:marRight w:val="0"/>
                      <w:marTop w:val="0"/>
                      <w:marBottom w:val="0"/>
                      <w:divBdr>
                        <w:top w:val="none" w:sz="0" w:space="0" w:color="auto"/>
                        <w:left w:val="none" w:sz="0" w:space="0" w:color="auto"/>
                        <w:bottom w:val="none" w:sz="0" w:space="0" w:color="auto"/>
                        <w:right w:val="none" w:sz="0" w:space="0" w:color="auto"/>
                      </w:divBdr>
                    </w:div>
                  </w:divsChild>
                </w:div>
                <w:div w:id="1208684306">
                  <w:marLeft w:val="0"/>
                  <w:marRight w:val="0"/>
                  <w:marTop w:val="0"/>
                  <w:marBottom w:val="0"/>
                  <w:divBdr>
                    <w:top w:val="none" w:sz="0" w:space="0" w:color="auto"/>
                    <w:left w:val="none" w:sz="0" w:space="0" w:color="auto"/>
                    <w:bottom w:val="none" w:sz="0" w:space="0" w:color="auto"/>
                    <w:right w:val="none" w:sz="0" w:space="0" w:color="auto"/>
                  </w:divBdr>
                  <w:divsChild>
                    <w:div w:id="1556548240">
                      <w:marLeft w:val="0"/>
                      <w:marRight w:val="0"/>
                      <w:marTop w:val="0"/>
                      <w:marBottom w:val="0"/>
                      <w:divBdr>
                        <w:top w:val="none" w:sz="0" w:space="0" w:color="auto"/>
                        <w:left w:val="none" w:sz="0" w:space="0" w:color="auto"/>
                        <w:bottom w:val="none" w:sz="0" w:space="0" w:color="auto"/>
                        <w:right w:val="none" w:sz="0" w:space="0" w:color="auto"/>
                      </w:divBdr>
                    </w:div>
                  </w:divsChild>
                </w:div>
                <w:div w:id="1570770728">
                  <w:marLeft w:val="0"/>
                  <w:marRight w:val="0"/>
                  <w:marTop w:val="0"/>
                  <w:marBottom w:val="0"/>
                  <w:divBdr>
                    <w:top w:val="none" w:sz="0" w:space="0" w:color="auto"/>
                    <w:left w:val="none" w:sz="0" w:space="0" w:color="auto"/>
                    <w:bottom w:val="none" w:sz="0" w:space="0" w:color="auto"/>
                    <w:right w:val="none" w:sz="0" w:space="0" w:color="auto"/>
                  </w:divBdr>
                  <w:divsChild>
                    <w:div w:id="602297779">
                      <w:marLeft w:val="0"/>
                      <w:marRight w:val="0"/>
                      <w:marTop w:val="0"/>
                      <w:marBottom w:val="0"/>
                      <w:divBdr>
                        <w:top w:val="none" w:sz="0" w:space="0" w:color="auto"/>
                        <w:left w:val="none" w:sz="0" w:space="0" w:color="auto"/>
                        <w:bottom w:val="none" w:sz="0" w:space="0" w:color="auto"/>
                        <w:right w:val="none" w:sz="0" w:space="0" w:color="auto"/>
                      </w:divBdr>
                    </w:div>
                  </w:divsChild>
                </w:div>
                <w:div w:id="727731385">
                  <w:marLeft w:val="0"/>
                  <w:marRight w:val="0"/>
                  <w:marTop w:val="0"/>
                  <w:marBottom w:val="0"/>
                  <w:divBdr>
                    <w:top w:val="none" w:sz="0" w:space="0" w:color="auto"/>
                    <w:left w:val="none" w:sz="0" w:space="0" w:color="auto"/>
                    <w:bottom w:val="none" w:sz="0" w:space="0" w:color="auto"/>
                    <w:right w:val="none" w:sz="0" w:space="0" w:color="auto"/>
                  </w:divBdr>
                  <w:divsChild>
                    <w:div w:id="1990204722">
                      <w:marLeft w:val="0"/>
                      <w:marRight w:val="0"/>
                      <w:marTop w:val="0"/>
                      <w:marBottom w:val="0"/>
                      <w:divBdr>
                        <w:top w:val="none" w:sz="0" w:space="0" w:color="auto"/>
                        <w:left w:val="none" w:sz="0" w:space="0" w:color="auto"/>
                        <w:bottom w:val="none" w:sz="0" w:space="0" w:color="auto"/>
                        <w:right w:val="none" w:sz="0" w:space="0" w:color="auto"/>
                      </w:divBdr>
                    </w:div>
                    <w:div w:id="520629442">
                      <w:marLeft w:val="0"/>
                      <w:marRight w:val="0"/>
                      <w:marTop w:val="0"/>
                      <w:marBottom w:val="0"/>
                      <w:divBdr>
                        <w:top w:val="none" w:sz="0" w:space="0" w:color="auto"/>
                        <w:left w:val="none" w:sz="0" w:space="0" w:color="auto"/>
                        <w:bottom w:val="none" w:sz="0" w:space="0" w:color="auto"/>
                        <w:right w:val="none" w:sz="0" w:space="0" w:color="auto"/>
                      </w:divBdr>
                    </w:div>
                  </w:divsChild>
                </w:div>
                <w:div w:id="1696737202">
                  <w:marLeft w:val="0"/>
                  <w:marRight w:val="0"/>
                  <w:marTop w:val="0"/>
                  <w:marBottom w:val="0"/>
                  <w:divBdr>
                    <w:top w:val="none" w:sz="0" w:space="0" w:color="auto"/>
                    <w:left w:val="none" w:sz="0" w:space="0" w:color="auto"/>
                    <w:bottom w:val="none" w:sz="0" w:space="0" w:color="auto"/>
                    <w:right w:val="none" w:sz="0" w:space="0" w:color="auto"/>
                  </w:divBdr>
                  <w:divsChild>
                    <w:div w:id="1765372441">
                      <w:marLeft w:val="0"/>
                      <w:marRight w:val="0"/>
                      <w:marTop w:val="0"/>
                      <w:marBottom w:val="0"/>
                      <w:divBdr>
                        <w:top w:val="none" w:sz="0" w:space="0" w:color="auto"/>
                        <w:left w:val="none" w:sz="0" w:space="0" w:color="auto"/>
                        <w:bottom w:val="none" w:sz="0" w:space="0" w:color="auto"/>
                        <w:right w:val="none" w:sz="0" w:space="0" w:color="auto"/>
                      </w:divBdr>
                    </w:div>
                  </w:divsChild>
                </w:div>
                <w:div w:id="1349869465">
                  <w:marLeft w:val="0"/>
                  <w:marRight w:val="0"/>
                  <w:marTop w:val="0"/>
                  <w:marBottom w:val="0"/>
                  <w:divBdr>
                    <w:top w:val="none" w:sz="0" w:space="0" w:color="auto"/>
                    <w:left w:val="none" w:sz="0" w:space="0" w:color="auto"/>
                    <w:bottom w:val="none" w:sz="0" w:space="0" w:color="auto"/>
                    <w:right w:val="none" w:sz="0" w:space="0" w:color="auto"/>
                  </w:divBdr>
                  <w:divsChild>
                    <w:div w:id="1684626557">
                      <w:marLeft w:val="0"/>
                      <w:marRight w:val="0"/>
                      <w:marTop w:val="0"/>
                      <w:marBottom w:val="0"/>
                      <w:divBdr>
                        <w:top w:val="none" w:sz="0" w:space="0" w:color="auto"/>
                        <w:left w:val="none" w:sz="0" w:space="0" w:color="auto"/>
                        <w:bottom w:val="none" w:sz="0" w:space="0" w:color="auto"/>
                        <w:right w:val="none" w:sz="0" w:space="0" w:color="auto"/>
                      </w:divBdr>
                    </w:div>
                  </w:divsChild>
                </w:div>
                <w:div w:id="1157067677">
                  <w:marLeft w:val="0"/>
                  <w:marRight w:val="0"/>
                  <w:marTop w:val="0"/>
                  <w:marBottom w:val="0"/>
                  <w:divBdr>
                    <w:top w:val="none" w:sz="0" w:space="0" w:color="auto"/>
                    <w:left w:val="none" w:sz="0" w:space="0" w:color="auto"/>
                    <w:bottom w:val="none" w:sz="0" w:space="0" w:color="auto"/>
                    <w:right w:val="none" w:sz="0" w:space="0" w:color="auto"/>
                  </w:divBdr>
                  <w:divsChild>
                    <w:div w:id="526674132">
                      <w:marLeft w:val="0"/>
                      <w:marRight w:val="0"/>
                      <w:marTop w:val="0"/>
                      <w:marBottom w:val="0"/>
                      <w:divBdr>
                        <w:top w:val="none" w:sz="0" w:space="0" w:color="auto"/>
                        <w:left w:val="none" w:sz="0" w:space="0" w:color="auto"/>
                        <w:bottom w:val="none" w:sz="0" w:space="0" w:color="auto"/>
                        <w:right w:val="none" w:sz="0" w:space="0" w:color="auto"/>
                      </w:divBdr>
                    </w:div>
                  </w:divsChild>
                </w:div>
                <w:div w:id="1158576693">
                  <w:marLeft w:val="0"/>
                  <w:marRight w:val="0"/>
                  <w:marTop w:val="0"/>
                  <w:marBottom w:val="0"/>
                  <w:divBdr>
                    <w:top w:val="none" w:sz="0" w:space="0" w:color="auto"/>
                    <w:left w:val="none" w:sz="0" w:space="0" w:color="auto"/>
                    <w:bottom w:val="none" w:sz="0" w:space="0" w:color="auto"/>
                    <w:right w:val="none" w:sz="0" w:space="0" w:color="auto"/>
                  </w:divBdr>
                  <w:divsChild>
                    <w:div w:id="160857459">
                      <w:marLeft w:val="0"/>
                      <w:marRight w:val="0"/>
                      <w:marTop w:val="0"/>
                      <w:marBottom w:val="0"/>
                      <w:divBdr>
                        <w:top w:val="none" w:sz="0" w:space="0" w:color="auto"/>
                        <w:left w:val="none" w:sz="0" w:space="0" w:color="auto"/>
                        <w:bottom w:val="none" w:sz="0" w:space="0" w:color="auto"/>
                        <w:right w:val="none" w:sz="0" w:space="0" w:color="auto"/>
                      </w:divBdr>
                    </w:div>
                  </w:divsChild>
                </w:div>
                <w:div w:id="744842634">
                  <w:marLeft w:val="0"/>
                  <w:marRight w:val="0"/>
                  <w:marTop w:val="0"/>
                  <w:marBottom w:val="0"/>
                  <w:divBdr>
                    <w:top w:val="none" w:sz="0" w:space="0" w:color="auto"/>
                    <w:left w:val="none" w:sz="0" w:space="0" w:color="auto"/>
                    <w:bottom w:val="none" w:sz="0" w:space="0" w:color="auto"/>
                    <w:right w:val="none" w:sz="0" w:space="0" w:color="auto"/>
                  </w:divBdr>
                  <w:divsChild>
                    <w:div w:id="1562209849">
                      <w:marLeft w:val="0"/>
                      <w:marRight w:val="0"/>
                      <w:marTop w:val="0"/>
                      <w:marBottom w:val="0"/>
                      <w:divBdr>
                        <w:top w:val="none" w:sz="0" w:space="0" w:color="auto"/>
                        <w:left w:val="none" w:sz="0" w:space="0" w:color="auto"/>
                        <w:bottom w:val="none" w:sz="0" w:space="0" w:color="auto"/>
                        <w:right w:val="none" w:sz="0" w:space="0" w:color="auto"/>
                      </w:divBdr>
                    </w:div>
                  </w:divsChild>
                </w:div>
                <w:div w:id="1486051681">
                  <w:marLeft w:val="0"/>
                  <w:marRight w:val="0"/>
                  <w:marTop w:val="0"/>
                  <w:marBottom w:val="0"/>
                  <w:divBdr>
                    <w:top w:val="none" w:sz="0" w:space="0" w:color="auto"/>
                    <w:left w:val="none" w:sz="0" w:space="0" w:color="auto"/>
                    <w:bottom w:val="none" w:sz="0" w:space="0" w:color="auto"/>
                    <w:right w:val="none" w:sz="0" w:space="0" w:color="auto"/>
                  </w:divBdr>
                  <w:divsChild>
                    <w:div w:id="387607769">
                      <w:marLeft w:val="0"/>
                      <w:marRight w:val="0"/>
                      <w:marTop w:val="0"/>
                      <w:marBottom w:val="0"/>
                      <w:divBdr>
                        <w:top w:val="none" w:sz="0" w:space="0" w:color="auto"/>
                        <w:left w:val="none" w:sz="0" w:space="0" w:color="auto"/>
                        <w:bottom w:val="none" w:sz="0" w:space="0" w:color="auto"/>
                        <w:right w:val="none" w:sz="0" w:space="0" w:color="auto"/>
                      </w:divBdr>
                    </w:div>
                  </w:divsChild>
                </w:div>
                <w:div w:id="49355198">
                  <w:marLeft w:val="0"/>
                  <w:marRight w:val="0"/>
                  <w:marTop w:val="0"/>
                  <w:marBottom w:val="0"/>
                  <w:divBdr>
                    <w:top w:val="none" w:sz="0" w:space="0" w:color="auto"/>
                    <w:left w:val="none" w:sz="0" w:space="0" w:color="auto"/>
                    <w:bottom w:val="none" w:sz="0" w:space="0" w:color="auto"/>
                    <w:right w:val="none" w:sz="0" w:space="0" w:color="auto"/>
                  </w:divBdr>
                  <w:divsChild>
                    <w:div w:id="2082949395">
                      <w:marLeft w:val="0"/>
                      <w:marRight w:val="0"/>
                      <w:marTop w:val="0"/>
                      <w:marBottom w:val="0"/>
                      <w:divBdr>
                        <w:top w:val="none" w:sz="0" w:space="0" w:color="auto"/>
                        <w:left w:val="none" w:sz="0" w:space="0" w:color="auto"/>
                        <w:bottom w:val="none" w:sz="0" w:space="0" w:color="auto"/>
                        <w:right w:val="none" w:sz="0" w:space="0" w:color="auto"/>
                      </w:divBdr>
                    </w:div>
                  </w:divsChild>
                </w:div>
                <w:div w:id="1743520729">
                  <w:marLeft w:val="0"/>
                  <w:marRight w:val="0"/>
                  <w:marTop w:val="0"/>
                  <w:marBottom w:val="0"/>
                  <w:divBdr>
                    <w:top w:val="none" w:sz="0" w:space="0" w:color="auto"/>
                    <w:left w:val="none" w:sz="0" w:space="0" w:color="auto"/>
                    <w:bottom w:val="none" w:sz="0" w:space="0" w:color="auto"/>
                    <w:right w:val="none" w:sz="0" w:space="0" w:color="auto"/>
                  </w:divBdr>
                  <w:divsChild>
                    <w:div w:id="194779894">
                      <w:marLeft w:val="0"/>
                      <w:marRight w:val="0"/>
                      <w:marTop w:val="0"/>
                      <w:marBottom w:val="0"/>
                      <w:divBdr>
                        <w:top w:val="none" w:sz="0" w:space="0" w:color="auto"/>
                        <w:left w:val="none" w:sz="0" w:space="0" w:color="auto"/>
                        <w:bottom w:val="none" w:sz="0" w:space="0" w:color="auto"/>
                        <w:right w:val="none" w:sz="0" w:space="0" w:color="auto"/>
                      </w:divBdr>
                    </w:div>
                  </w:divsChild>
                </w:div>
                <w:div w:id="1579631812">
                  <w:marLeft w:val="0"/>
                  <w:marRight w:val="0"/>
                  <w:marTop w:val="0"/>
                  <w:marBottom w:val="0"/>
                  <w:divBdr>
                    <w:top w:val="none" w:sz="0" w:space="0" w:color="auto"/>
                    <w:left w:val="none" w:sz="0" w:space="0" w:color="auto"/>
                    <w:bottom w:val="none" w:sz="0" w:space="0" w:color="auto"/>
                    <w:right w:val="none" w:sz="0" w:space="0" w:color="auto"/>
                  </w:divBdr>
                  <w:divsChild>
                    <w:div w:id="570895125">
                      <w:marLeft w:val="0"/>
                      <w:marRight w:val="0"/>
                      <w:marTop w:val="0"/>
                      <w:marBottom w:val="0"/>
                      <w:divBdr>
                        <w:top w:val="none" w:sz="0" w:space="0" w:color="auto"/>
                        <w:left w:val="none" w:sz="0" w:space="0" w:color="auto"/>
                        <w:bottom w:val="none" w:sz="0" w:space="0" w:color="auto"/>
                        <w:right w:val="none" w:sz="0" w:space="0" w:color="auto"/>
                      </w:divBdr>
                    </w:div>
                  </w:divsChild>
                </w:div>
                <w:div w:id="255485016">
                  <w:marLeft w:val="0"/>
                  <w:marRight w:val="0"/>
                  <w:marTop w:val="0"/>
                  <w:marBottom w:val="0"/>
                  <w:divBdr>
                    <w:top w:val="none" w:sz="0" w:space="0" w:color="auto"/>
                    <w:left w:val="none" w:sz="0" w:space="0" w:color="auto"/>
                    <w:bottom w:val="none" w:sz="0" w:space="0" w:color="auto"/>
                    <w:right w:val="none" w:sz="0" w:space="0" w:color="auto"/>
                  </w:divBdr>
                  <w:divsChild>
                    <w:div w:id="1028792966">
                      <w:marLeft w:val="0"/>
                      <w:marRight w:val="0"/>
                      <w:marTop w:val="0"/>
                      <w:marBottom w:val="0"/>
                      <w:divBdr>
                        <w:top w:val="none" w:sz="0" w:space="0" w:color="auto"/>
                        <w:left w:val="none" w:sz="0" w:space="0" w:color="auto"/>
                        <w:bottom w:val="none" w:sz="0" w:space="0" w:color="auto"/>
                        <w:right w:val="none" w:sz="0" w:space="0" w:color="auto"/>
                      </w:divBdr>
                    </w:div>
                  </w:divsChild>
                </w:div>
                <w:div w:id="1026761031">
                  <w:marLeft w:val="0"/>
                  <w:marRight w:val="0"/>
                  <w:marTop w:val="0"/>
                  <w:marBottom w:val="0"/>
                  <w:divBdr>
                    <w:top w:val="none" w:sz="0" w:space="0" w:color="auto"/>
                    <w:left w:val="none" w:sz="0" w:space="0" w:color="auto"/>
                    <w:bottom w:val="none" w:sz="0" w:space="0" w:color="auto"/>
                    <w:right w:val="none" w:sz="0" w:space="0" w:color="auto"/>
                  </w:divBdr>
                  <w:divsChild>
                    <w:div w:id="416052190">
                      <w:marLeft w:val="0"/>
                      <w:marRight w:val="0"/>
                      <w:marTop w:val="0"/>
                      <w:marBottom w:val="0"/>
                      <w:divBdr>
                        <w:top w:val="none" w:sz="0" w:space="0" w:color="auto"/>
                        <w:left w:val="none" w:sz="0" w:space="0" w:color="auto"/>
                        <w:bottom w:val="none" w:sz="0" w:space="0" w:color="auto"/>
                        <w:right w:val="none" w:sz="0" w:space="0" w:color="auto"/>
                      </w:divBdr>
                    </w:div>
                  </w:divsChild>
                </w:div>
                <w:div w:id="147597715">
                  <w:marLeft w:val="0"/>
                  <w:marRight w:val="0"/>
                  <w:marTop w:val="0"/>
                  <w:marBottom w:val="0"/>
                  <w:divBdr>
                    <w:top w:val="none" w:sz="0" w:space="0" w:color="auto"/>
                    <w:left w:val="none" w:sz="0" w:space="0" w:color="auto"/>
                    <w:bottom w:val="none" w:sz="0" w:space="0" w:color="auto"/>
                    <w:right w:val="none" w:sz="0" w:space="0" w:color="auto"/>
                  </w:divBdr>
                  <w:divsChild>
                    <w:div w:id="1135180966">
                      <w:marLeft w:val="0"/>
                      <w:marRight w:val="0"/>
                      <w:marTop w:val="0"/>
                      <w:marBottom w:val="0"/>
                      <w:divBdr>
                        <w:top w:val="none" w:sz="0" w:space="0" w:color="auto"/>
                        <w:left w:val="none" w:sz="0" w:space="0" w:color="auto"/>
                        <w:bottom w:val="none" w:sz="0" w:space="0" w:color="auto"/>
                        <w:right w:val="none" w:sz="0" w:space="0" w:color="auto"/>
                      </w:divBdr>
                    </w:div>
                  </w:divsChild>
                </w:div>
                <w:div w:id="576785593">
                  <w:marLeft w:val="0"/>
                  <w:marRight w:val="0"/>
                  <w:marTop w:val="0"/>
                  <w:marBottom w:val="0"/>
                  <w:divBdr>
                    <w:top w:val="none" w:sz="0" w:space="0" w:color="auto"/>
                    <w:left w:val="none" w:sz="0" w:space="0" w:color="auto"/>
                    <w:bottom w:val="none" w:sz="0" w:space="0" w:color="auto"/>
                    <w:right w:val="none" w:sz="0" w:space="0" w:color="auto"/>
                  </w:divBdr>
                  <w:divsChild>
                    <w:div w:id="239025901">
                      <w:marLeft w:val="0"/>
                      <w:marRight w:val="0"/>
                      <w:marTop w:val="0"/>
                      <w:marBottom w:val="0"/>
                      <w:divBdr>
                        <w:top w:val="none" w:sz="0" w:space="0" w:color="auto"/>
                        <w:left w:val="none" w:sz="0" w:space="0" w:color="auto"/>
                        <w:bottom w:val="none" w:sz="0" w:space="0" w:color="auto"/>
                        <w:right w:val="none" w:sz="0" w:space="0" w:color="auto"/>
                      </w:divBdr>
                    </w:div>
                  </w:divsChild>
                </w:div>
                <w:div w:id="355890551">
                  <w:marLeft w:val="0"/>
                  <w:marRight w:val="0"/>
                  <w:marTop w:val="0"/>
                  <w:marBottom w:val="0"/>
                  <w:divBdr>
                    <w:top w:val="none" w:sz="0" w:space="0" w:color="auto"/>
                    <w:left w:val="none" w:sz="0" w:space="0" w:color="auto"/>
                    <w:bottom w:val="none" w:sz="0" w:space="0" w:color="auto"/>
                    <w:right w:val="none" w:sz="0" w:space="0" w:color="auto"/>
                  </w:divBdr>
                  <w:divsChild>
                    <w:div w:id="5323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488421">
          <w:marLeft w:val="0"/>
          <w:marRight w:val="0"/>
          <w:marTop w:val="0"/>
          <w:marBottom w:val="0"/>
          <w:divBdr>
            <w:top w:val="none" w:sz="0" w:space="0" w:color="auto"/>
            <w:left w:val="none" w:sz="0" w:space="0" w:color="auto"/>
            <w:bottom w:val="none" w:sz="0" w:space="0" w:color="auto"/>
            <w:right w:val="none" w:sz="0" w:space="0" w:color="auto"/>
          </w:divBdr>
        </w:div>
        <w:div w:id="352196358">
          <w:marLeft w:val="0"/>
          <w:marRight w:val="0"/>
          <w:marTop w:val="0"/>
          <w:marBottom w:val="0"/>
          <w:divBdr>
            <w:top w:val="none" w:sz="0" w:space="0" w:color="auto"/>
            <w:left w:val="none" w:sz="0" w:space="0" w:color="auto"/>
            <w:bottom w:val="none" w:sz="0" w:space="0" w:color="auto"/>
            <w:right w:val="none" w:sz="0" w:space="0" w:color="auto"/>
          </w:divBdr>
          <w:divsChild>
            <w:div w:id="401761351">
              <w:marLeft w:val="0"/>
              <w:marRight w:val="0"/>
              <w:marTop w:val="30"/>
              <w:marBottom w:val="30"/>
              <w:divBdr>
                <w:top w:val="none" w:sz="0" w:space="0" w:color="auto"/>
                <w:left w:val="none" w:sz="0" w:space="0" w:color="auto"/>
                <w:bottom w:val="none" w:sz="0" w:space="0" w:color="auto"/>
                <w:right w:val="none" w:sz="0" w:space="0" w:color="auto"/>
              </w:divBdr>
              <w:divsChild>
                <w:div w:id="851726177">
                  <w:marLeft w:val="0"/>
                  <w:marRight w:val="0"/>
                  <w:marTop w:val="0"/>
                  <w:marBottom w:val="0"/>
                  <w:divBdr>
                    <w:top w:val="none" w:sz="0" w:space="0" w:color="auto"/>
                    <w:left w:val="none" w:sz="0" w:space="0" w:color="auto"/>
                    <w:bottom w:val="none" w:sz="0" w:space="0" w:color="auto"/>
                    <w:right w:val="none" w:sz="0" w:space="0" w:color="auto"/>
                  </w:divBdr>
                  <w:divsChild>
                    <w:div w:id="360328436">
                      <w:marLeft w:val="0"/>
                      <w:marRight w:val="0"/>
                      <w:marTop w:val="0"/>
                      <w:marBottom w:val="0"/>
                      <w:divBdr>
                        <w:top w:val="none" w:sz="0" w:space="0" w:color="auto"/>
                        <w:left w:val="none" w:sz="0" w:space="0" w:color="auto"/>
                        <w:bottom w:val="none" w:sz="0" w:space="0" w:color="auto"/>
                        <w:right w:val="none" w:sz="0" w:space="0" w:color="auto"/>
                      </w:divBdr>
                    </w:div>
                  </w:divsChild>
                </w:div>
                <w:div w:id="646596550">
                  <w:marLeft w:val="0"/>
                  <w:marRight w:val="0"/>
                  <w:marTop w:val="0"/>
                  <w:marBottom w:val="0"/>
                  <w:divBdr>
                    <w:top w:val="none" w:sz="0" w:space="0" w:color="auto"/>
                    <w:left w:val="none" w:sz="0" w:space="0" w:color="auto"/>
                    <w:bottom w:val="none" w:sz="0" w:space="0" w:color="auto"/>
                    <w:right w:val="none" w:sz="0" w:space="0" w:color="auto"/>
                  </w:divBdr>
                  <w:divsChild>
                    <w:div w:id="1448961839">
                      <w:marLeft w:val="0"/>
                      <w:marRight w:val="0"/>
                      <w:marTop w:val="0"/>
                      <w:marBottom w:val="0"/>
                      <w:divBdr>
                        <w:top w:val="none" w:sz="0" w:space="0" w:color="auto"/>
                        <w:left w:val="none" w:sz="0" w:space="0" w:color="auto"/>
                        <w:bottom w:val="none" w:sz="0" w:space="0" w:color="auto"/>
                        <w:right w:val="none" w:sz="0" w:space="0" w:color="auto"/>
                      </w:divBdr>
                    </w:div>
                  </w:divsChild>
                </w:div>
                <w:div w:id="930087037">
                  <w:marLeft w:val="0"/>
                  <w:marRight w:val="0"/>
                  <w:marTop w:val="0"/>
                  <w:marBottom w:val="0"/>
                  <w:divBdr>
                    <w:top w:val="none" w:sz="0" w:space="0" w:color="auto"/>
                    <w:left w:val="none" w:sz="0" w:space="0" w:color="auto"/>
                    <w:bottom w:val="none" w:sz="0" w:space="0" w:color="auto"/>
                    <w:right w:val="none" w:sz="0" w:space="0" w:color="auto"/>
                  </w:divBdr>
                  <w:divsChild>
                    <w:div w:id="636568535">
                      <w:marLeft w:val="0"/>
                      <w:marRight w:val="0"/>
                      <w:marTop w:val="0"/>
                      <w:marBottom w:val="0"/>
                      <w:divBdr>
                        <w:top w:val="none" w:sz="0" w:space="0" w:color="auto"/>
                        <w:left w:val="none" w:sz="0" w:space="0" w:color="auto"/>
                        <w:bottom w:val="none" w:sz="0" w:space="0" w:color="auto"/>
                        <w:right w:val="none" w:sz="0" w:space="0" w:color="auto"/>
                      </w:divBdr>
                    </w:div>
                  </w:divsChild>
                </w:div>
                <w:div w:id="1286736446">
                  <w:marLeft w:val="0"/>
                  <w:marRight w:val="0"/>
                  <w:marTop w:val="0"/>
                  <w:marBottom w:val="0"/>
                  <w:divBdr>
                    <w:top w:val="none" w:sz="0" w:space="0" w:color="auto"/>
                    <w:left w:val="none" w:sz="0" w:space="0" w:color="auto"/>
                    <w:bottom w:val="none" w:sz="0" w:space="0" w:color="auto"/>
                    <w:right w:val="none" w:sz="0" w:space="0" w:color="auto"/>
                  </w:divBdr>
                  <w:divsChild>
                    <w:div w:id="942415426">
                      <w:marLeft w:val="0"/>
                      <w:marRight w:val="0"/>
                      <w:marTop w:val="0"/>
                      <w:marBottom w:val="0"/>
                      <w:divBdr>
                        <w:top w:val="none" w:sz="0" w:space="0" w:color="auto"/>
                        <w:left w:val="none" w:sz="0" w:space="0" w:color="auto"/>
                        <w:bottom w:val="none" w:sz="0" w:space="0" w:color="auto"/>
                        <w:right w:val="none" w:sz="0" w:space="0" w:color="auto"/>
                      </w:divBdr>
                    </w:div>
                  </w:divsChild>
                </w:div>
                <w:div w:id="102459026">
                  <w:marLeft w:val="0"/>
                  <w:marRight w:val="0"/>
                  <w:marTop w:val="0"/>
                  <w:marBottom w:val="0"/>
                  <w:divBdr>
                    <w:top w:val="none" w:sz="0" w:space="0" w:color="auto"/>
                    <w:left w:val="none" w:sz="0" w:space="0" w:color="auto"/>
                    <w:bottom w:val="none" w:sz="0" w:space="0" w:color="auto"/>
                    <w:right w:val="none" w:sz="0" w:space="0" w:color="auto"/>
                  </w:divBdr>
                  <w:divsChild>
                    <w:div w:id="113788856">
                      <w:marLeft w:val="0"/>
                      <w:marRight w:val="0"/>
                      <w:marTop w:val="0"/>
                      <w:marBottom w:val="0"/>
                      <w:divBdr>
                        <w:top w:val="none" w:sz="0" w:space="0" w:color="auto"/>
                        <w:left w:val="none" w:sz="0" w:space="0" w:color="auto"/>
                        <w:bottom w:val="none" w:sz="0" w:space="0" w:color="auto"/>
                        <w:right w:val="none" w:sz="0" w:space="0" w:color="auto"/>
                      </w:divBdr>
                    </w:div>
                  </w:divsChild>
                </w:div>
                <w:div w:id="1439912135">
                  <w:marLeft w:val="0"/>
                  <w:marRight w:val="0"/>
                  <w:marTop w:val="0"/>
                  <w:marBottom w:val="0"/>
                  <w:divBdr>
                    <w:top w:val="none" w:sz="0" w:space="0" w:color="auto"/>
                    <w:left w:val="none" w:sz="0" w:space="0" w:color="auto"/>
                    <w:bottom w:val="none" w:sz="0" w:space="0" w:color="auto"/>
                    <w:right w:val="none" w:sz="0" w:space="0" w:color="auto"/>
                  </w:divBdr>
                  <w:divsChild>
                    <w:div w:id="88743036">
                      <w:marLeft w:val="0"/>
                      <w:marRight w:val="0"/>
                      <w:marTop w:val="0"/>
                      <w:marBottom w:val="0"/>
                      <w:divBdr>
                        <w:top w:val="none" w:sz="0" w:space="0" w:color="auto"/>
                        <w:left w:val="none" w:sz="0" w:space="0" w:color="auto"/>
                        <w:bottom w:val="none" w:sz="0" w:space="0" w:color="auto"/>
                        <w:right w:val="none" w:sz="0" w:space="0" w:color="auto"/>
                      </w:divBdr>
                    </w:div>
                  </w:divsChild>
                </w:div>
                <w:div w:id="1909224021">
                  <w:marLeft w:val="0"/>
                  <w:marRight w:val="0"/>
                  <w:marTop w:val="0"/>
                  <w:marBottom w:val="0"/>
                  <w:divBdr>
                    <w:top w:val="none" w:sz="0" w:space="0" w:color="auto"/>
                    <w:left w:val="none" w:sz="0" w:space="0" w:color="auto"/>
                    <w:bottom w:val="none" w:sz="0" w:space="0" w:color="auto"/>
                    <w:right w:val="none" w:sz="0" w:space="0" w:color="auto"/>
                  </w:divBdr>
                  <w:divsChild>
                    <w:div w:id="2105107826">
                      <w:marLeft w:val="0"/>
                      <w:marRight w:val="0"/>
                      <w:marTop w:val="0"/>
                      <w:marBottom w:val="0"/>
                      <w:divBdr>
                        <w:top w:val="none" w:sz="0" w:space="0" w:color="auto"/>
                        <w:left w:val="none" w:sz="0" w:space="0" w:color="auto"/>
                        <w:bottom w:val="none" w:sz="0" w:space="0" w:color="auto"/>
                        <w:right w:val="none" w:sz="0" w:space="0" w:color="auto"/>
                      </w:divBdr>
                    </w:div>
                  </w:divsChild>
                </w:div>
                <w:div w:id="284969343">
                  <w:marLeft w:val="0"/>
                  <w:marRight w:val="0"/>
                  <w:marTop w:val="0"/>
                  <w:marBottom w:val="0"/>
                  <w:divBdr>
                    <w:top w:val="none" w:sz="0" w:space="0" w:color="auto"/>
                    <w:left w:val="none" w:sz="0" w:space="0" w:color="auto"/>
                    <w:bottom w:val="none" w:sz="0" w:space="0" w:color="auto"/>
                    <w:right w:val="none" w:sz="0" w:space="0" w:color="auto"/>
                  </w:divBdr>
                  <w:divsChild>
                    <w:div w:id="1073428608">
                      <w:marLeft w:val="0"/>
                      <w:marRight w:val="0"/>
                      <w:marTop w:val="0"/>
                      <w:marBottom w:val="0"/>
                      <w:divBdr>
                        <w:top w:val="none" w:sz="0" w:space="0" w:color="auto"/>
                        <w:left w:val="none" w:sz="0" w:space="0" w:color="auto"/>
                        <w:bottom w:val="none" w:sz="0" w:space="0" w:color="auto"/>
                        <w:right w:val="none" w:sz="0" w:space="0" w:color="auto"/>
                      </w:divBdr>
                    </w:div>
                  </w:divsChild>
                </w:div>
                <w:div w:id="2044402434">
                  <w:marLeft w:val="0"/>
                  <w:marRight w:val="0"/>
                  <w:marTop w:val="0"/>
                  <w:marBottom w:val="0"/>
                  <w:divBdr>
                    <w:top w:val="none" w:sz="0" w:space="0" w:color="auto"/>
                    <w:left w:val="none" w:sz="0" w:space="0" w:color="auto"/>
                    <w:bottom w:val="none" w:sz="0" w:space="0" w:color="auto"/>
                    <w:right w:val="none" w:sz="0" w:space="0" w:color="auto"/>
                  </w:divBdr>
                  <w:divsChild>
                    <w:div w:id="979113665">
                      <w:marLeft w:val="0"/>
                      <w:marRight w:val="0"/>
                      <w:marTop w:val="0"/>
                      <w:marBottom w:val="0"/>
                      <w:divBdr>
                        <w:top w:val="none" w:sz="0" w:space="0" w:color="auto"/>
                        <w:left w:val="none" w:sz="0" w:space="0" w:color="auto"/>
                        <w:bottom w:val="none" w:sz="0" w:space="0" w:color="auto"/>
                        <w:right w:val="none" w:sz="0" w:space="0" w:color="auto"/>
                      </w:divBdr>
                    </w:div>
                  </w:divsChild>
                </w:div>
                <w:div w:id="947080845">
                  <w:marLeft w:val="0"/>
                  <w:marRight w:val="0"/>
                  <w:marTop w:val="0"/>
                  <w:marBottom w:val="0"/>
                  <w:divBdr>
                    <w:top w:val="none" w:sz="0" w:space="0" w:color="auto"/>
                    <w:left w:val="none" w:sz="0" w:space="0" w:color="auto"/>
                    <w:bottom w:val="none" w:sz="0" w:space="0" w:color="auto"/>
                    <w:right w:val="none" w:sz="0" w:space="0" w:color="auto"/>
                  </w:divBdr>
                  <w:divsChild>
                    <w:div w:id="540554886">
                      <w:marLeft w:val="0"/>
                      <w:marRight w:val="0"/>
                      <w:marTop w:val="0"/>
                      <w:marBottom w:val="0"/>
                      <w:divBdr>
                        <w:top w:val="none" w:sz="0" w:space="0" w:color="auto"/>
                        <w:left w:val="none" w:sz="0" w:space="0" w:color="auto"/>
                        <w:bottom w:val="none" w:sz="0" w:space="0" w:color="auto"/>
                        <w:right w:val="none" w:sz="0" w:space="0" w:color="auto"/>
                      </w:divBdr>
                    </w:div>
                  </w:divsChild>
                </w:div>
                <w:div w:id="1533573115">
                  <w:marLeft w:val="0"/>
                  <w:marRight w:val="0"/>
                  <w:marTop w:val="0"/>
                  <w:marBottom w:val="0"/>
                  <w:divBdr>
                    <w:top w:val="none" w:sz="0" w:space="0" w:color="auto"/>
                    <w:left w:val="none" w:sz="0" w:space="0" w:color="auto"/>
                    <w:bottom w:val="none" w:sz="0" w:space="0" w:color="auto"/>
                    <w:right w:val="none" w:sz="0" w:space="0" w:color="auto"/>
                  </w:divBdr>
                  <w:divsChild>
                    <w:div w:id="569194492">
                      <w:marLeft w:val="0"/>
                      <w:marRight w:val="0"/>
                      <w:marTop w:val="0"/>
                      <w:marBottom w:val="0"/>
                      <w:divBdr>
                        <w:top w:val="none" w:sz="0" w:space="0" w:color="auto"/>
                        <w:left w:val="none" w:sz="0" w:space="0" w:color="auto"/>
                        <w:bottom w:val="none" w:sz="0" w:space="0" w:color="auto"/>
                        <w:right w:val="none" w:sz="0" w:space="0" w:color="auto"/>
                      </w:divBdr>
                    </w:div>
                  </w:divsChild>
                </w:div>
                <w:div w:id="121845743">
                  <w:marLeft w:val="0"/>
                  <w:marRight w:val="0"/>
                  <w:marTop w:val="0"/>
                  <w:marBottom w:val="0"/>
                  <w:divBdr>
                    <w:top w:val="none" w:sz="0" w:space="0" w:color="auto"/>
                    <w:left w:val="none" w:sz="0" w:space="0" w:color="auto"/>
                    <w:bottom w:val="none" w:sz="0" w:space="0" w:color="auto"/>
                    <w:right w:val="none" w:sz="0" w:space="0" w:color="auto"/>
                  </w:divBdr>
                  <w:divsChild>
                    <w:div w:id="75980133">
                      <w:marLeft w:val="0"/>
                      <w:marRight w:val="0"/>
                      <w:marTop w:val="0"/>
                      <w:marBottom w:val="0"/>
                      <w:divBdr>
                        <w:top w:val="none" w:sz="0" w:space="0" w:color="auto"/>
                        <w:left w:val="none" w:sz="0" w:space="0" w:color="auto"/>
                        <w:bottom w:val="none" w:sz="0" w:space="0" w:color="auto"/>
                        <w:right w:val="none" w:sz="0" w:space="0" w:color="auto"/>
                      </w:divBdr>
                    </w:div>
                  </w:divsChild>
                </w:div>
                <w:div w:id="1353218838">
                  <w:marLeft w:val="0"/>
                  <w:marRight w:val="0"/>
                  <w:marTop w:val="0"/>
                  <w:marBottom w:val="0"/>
                  <w:divBdr>
                    <w:top w:val="none" w:sz="0" w:space="0" w:color="auto"/>
                    <w:left w:val="none" w:sz="0" w:space="0" w:color="auto"/>
                    <w:bottom w:val="none" w:sz="0" w:space="0" w:color="auto"/>
                    <w:right w:val="none" w:sz="0" w:space="0" w:color="auto"/>
                  </w:divBdr>
                  <w:divsChild>
                    <w:div w:id="178456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35666">
      <w:bodyDiv w:val="1"/>
      <w:marLeft w:val="0"/>
      <w:marRight w:val="0"/>
      <w:marTop w:val="0"/>
      <w:marBottom w:val="0"/>
      <w:divBdr>
        <w:top w:val="none" w:sz="0" w:space="0" w:color="auto"/>
        <w:left w:val="none" w:sz="0" w:space="0" w:color="auto"/>
        <w:bottom w:val="none" w:sz="0" w:space="0" w:color="auto"/>
        <w:right w:val="none" w:sz="0" w:space="0" w:color="auto"/>
      </w:divBdr>
      <w:divsChild>
        <w:div w:id="951060687">
          <w:marLeft w:val="0"/>
          <w:marRight w:val="0"/>
          <w:marTop w:val="0"/>
          <w:marBottom w:val="0"/>
          <w:divBdr>
            <w:top w:val="none" w:sz="0" w:space="0" w:color="auto"/>
            <w:left w:val="none" w:sz="0" w:space="0" w:color="auto"/>
            <w:bottom w:val="none" w:sz="0" w:space="0" w:color="auto"/>
            <w:right w:val="none" w:sz="0" w:space="0" w:color="auto"/>
          </w:divBdr>
        </w:div>
        <w:div w:id="1862931746">
          <w:marLeft w:val="0"/>
          <w:marRight w:val="0"/>
          <w:marTop w:val="0"/>
          <w:marBottom w:val="0"/>
          <w:divBdr>
            <w:top w:val="none" w:sz="0" w:space="0" w:color="auto"/>
            <w:left w:val="none" w:sz="0" w:space="0" w:color="auto"/>
            <w:bottom w:val="none" w:sz="0" w:space="0" w:color="auto"/>
            <w:right w:val="none" w:sz="0" w:space="0" w:color="auto"/>
          </w:divBdr>
        </w:div>
      </w:divsChild>
    </w:div>
    <w:div w:id="1365448541">
      <w:bodyDiv w:val="1"/>
      <w:marLeft w:val="0"/>
      <w:marRight w:val="0"/>
      <w:marTop w:val="0"/>
      <w:marBottom w:val="0"/>
      <w:divBdr>
        <w:top w:val="none" w:sz="0" w:space="0" w:color="auto"/>
        <w:left w:val="none" w:sz="0" w:space="0" w:color="auto"/>
        <w:bottom w:val="none" w:sz="0" w:space="0" w:color="auto"/>
        <w:right w:val="none" w:sz="0" w:space="0" w:color="auto"/>
      </w:divBdr>
      <w:divsChild>
        <w:div w:id="23597479">
          <w:marLeft w:val="0"/>
          <w:marRight w:val="0"/>
          <w:marTop w:val="0"/>
          <w:marBottom w:val="0"/>
          <w:divBdr>
            <w:top w:val="none" w:sz="0" w:space="0" w:color="auto"/>
            <w:left w:val="none" w:sz="0" w:space="0" w:color="auto"/>
            <w:bottom w:val="none" w:sz="0" w:space="0" w:color="auto"/>
            <w:right w:val="none" w:sz="0" w:space="0" w:color="auto"/>
          </w:divBdr>
        </w:div>
        <w:div w:id="1527523371">
          <w:marLeft w:val="0"/>
          <w:marRight w:val="0"/>
          <w:marTop w:val="0"/>
          <w:marBottom w:val="0"/>
          <w:divBdr>
            <w:top w:val="none" w:sz="0" w:space="0" w:color="auto"/>
            <w:left w:val="none" w:sz="0" w:space="0" w:color="auto"/>
            <w:bottom w:val="none" w:sz="0" w:space="0" w:color="auto"/>
            <w:right w:val="none" w:sz="0" w:space="0" w:color="auto"/>
          </w:divBdr>
        </w:div>
        <w:div w:id="1347291518">
          <w:marLeft w:val="0"/>
          <w:marRight w:val="0"/>
          <w:marTop w:val="0"/>
          <w:marBottom w:val="0"/>
          <w:divBdr>
            <w:top w:val="none" w:sz="0" w:space="0" w:color="auto"/>
            <w:left w:val="none" w:sz="0" w:space="0" w:color="auto"/>
            <w:bottom w:val="none" w:sz="0" w:space="0" w:color="auto"/>
            <w:right w:val="none" w:sz="0" w:space="0" w:color="auto"/>
          </w:divBdr>
        </w:div>
        <w:div w:id="802237189">
          <w:marLeft w:val="0"/>
          <w:marRight w:val="0"/>
          <w:marTop w:val="0"/>
          <w:marBottom w:val="0"/>
          <w:divBdr>
            <w:top w:val="none" w:sz="0" w:space="0" w:color="auto"/>
            <w:left w:val="none" w:sz="0" w:space="0" w:color="auto"/>
            <w:bottom w:val="none" w:sz="0" w:space="0" w:color="auto"/>
            <w:right w:val="none" w:sz="0" w:space="0" w:color="auto"/>
          </w:divBdr>
        </w:div>
        <w:div w:id="2120566346">
          <w:marLeft w:val="0"/>
          <w:marRight w:val="0"/>
          <w:marTop w:val="0"/>
          <w:marBottom w:val="0"/>
          <w:divBdr>
            <w:top w:val="none" w:sz="0" w:space="0" w:color="auto"/>
            <w:left w:val="none" w:sz="0" w:space="0" w:color="auto"/>
            <w:bottom w:val="none" w:sz="0" w:space="0" w:color="auto"/>
            <w:right w:val="none" w:sz="0" w:space="0" w:color="auto"/>
          </w:divBdr>
        </w:div>
        <w:div w:id="270675425">
          <w:marLeft w:val="0"/>
          <w:marRight w:val="0"/>
          <w:marTop w:val="0"/>
          <w:marBottom w:val="0"/>
          <w:divBdr>
            <w:top w:val="none" w:sz="0" w:space="0" w:color="auto"/>
            <w:left w:val="none" w:sz="0" w:space="0" w:color="auto"/>
            <w:bottom w:val="none" w:sz="0" w:space="0" w:color="auto"/>
            <w:right w:val="none" w:sz="0" w:space="0" w:color="auto"/>
          </w:divBdr>
        </w:div>
        <w:div w:id="961693230">
          <w:marLeft w:val="0"/>
          <w:marRight w:val="0"/>
          <w:marTop w:val="0"/>
          <w:marBottom w:val="0"/>
          <w:divBdr>
            <w:top w:val="none" w:sz="0" w:space="0" w:color="auto"/>
            <w:left w:val="none" w:sz="0" w:space="0" w:color="auto"/>
            <w:bottom w:val="none" w:sz="0" w:space="0" w:color="auto"/>
            <w:right w:val="none" w:sz="0" w:space="0" w:color="auto"/>
          </w:divBdr>
        </w:div>
        <w:div w:id="374430128">
          <w:marLeft w:val="0"/>
          <w:marRight w:val="0"/>
          <w:marTop w:val="0"/>
          <w:marBottom w:val="0"/>
          <w:divBdr>
            <w:top w:val="none" w:sz="0" w:space="0" w:color="auto"/>
            <w:left w:val="none" w:sz="0" w:space="0" w:color="auto"/>
            <w:bottom w:val="none" w:sz="0" w:space="0" w:color="auto"/>
            <w:right w:val="none" w:sz="0" w:space="0" w:color="auto"/>
          </w:divBdr>
        </w:div>
        <w:div w:id="1846745689">
          <w:marLeft w:val="0"/>
          <w:marRight w:val="0"/>
          <w:marTop w:val="0"/>
          <w:marBottom w:val="0"/>
          <w:divBdr>
            <w:top w:val="none" w:sz="0" w:space="0" w:color="auto"/>
            <w:left w:val="none" w:sz="0" w:space="0" w:color="auto"/>
            <w:bottom w:val="none" w:sz="0" w:space="0" w:color="auto"/>
            <w:right w:val="none" w:sz="0" w:space="0" w:color="auto"/>
          </w:divBdr>
        </w:div>
        <w:div w:id="1185948768">
          <w:marLeft w:val="0"/>
          <w:marRight w:val="0"/>
          <w:marTop w:val="0"/>
          <w:marBottom w:val="0"/>
          <w:divBdr>
            <w:top w:val="none" w:sz="0" w:space="0" w:color="auto"/>
            <w:left w:val="none" w:sz="0" w:space="0" w:color="auto"/>
            <w:bottom w:val="none" w:sz="0" w:space="0" w:color="auto"/>
            <w:right w:val="none" w:sz="0" w:space="0" w:color="auto"/>
          </w:divBdr>
        </w:div>
        <w:div w:id="45028124">
          <w:marLeft w:val="0"/>
          <w:marRight w:val="0"/>
          <w:marTop w:val="0"/>
          <w:marBottom w:val="0"/>
          <w:divBdr>
            <w:top w:val="none" w:sz="0" w:space="0" w:color="auto"/>
            <w:left w:val="none" w:sz="0" w:space="0" w:color="auto"/>
            <w:bottom w:val="none" w:sz="0" w:space="0" w:color="auto"/>
            <w:right w:val="none" w:sz="0" w:space="0" w:color="auto"/>
          </w:divBdr>
        </w:div>
        <w:div w:id="1743982592">
          <w:marLeft w:val="0"/>
          <w:marRight w:val="0"/>
          <w:marTop w:val="0"/>
          <w:marBottom w:val="0"/>
          <w:divBdr>
            <w:top w:val="none" w:sz="0" w:space="0" w:color="auto"/>
            <w:left w:val="none" w:sz="0" w:space="0" w:color="auto"/>
            <w:bottom w:val="none" w:sz="0" w:space="0" w:color="auto"/>
            <w:right w:val="none" w:sz="0" w:space="0" w:color="auto"/>
          </w:divBdr>
        </w:div>
        <w:div w:id="1289506599">
          <w:marLeft w:val="0"/>
          <w:marRight w:val="0"/>
          <w:marTop w:val="0"/>
          <w:marBottom w:val="0"/>
          <w:divBdr>
            <w:top w:val="none" w:sz="0" w:space="0" w:color="auto"/>
            <w:left w:val="none" w:sz="0" w:space="0" w:color="auto"/>
            <w:bottom w:val="none" w:sz="0" w:space="0" w:color="auto"/>
            <w:right w:val="none" w:sz="0" w:space="0" w:color="auto"/>
          </w:divBdr>
        </w:div>
        <w:div w:id="550190618">
          <w:marLeft w:val="0"/>
          <w:marRight w:val="0"/>
          <w:marTop w:val="0"/>
          <w:marBottom w:val="0"/>
          <w:divBdr>
            <w:top w:val="none" w:sz="0" w:space="0" w:color="auto"/>
            <w:left w:val="none" w:sz="0" w:space="0" w:color="auto"/>
            <w:bottom w:val="none" w:sz="0" w:space="0" w:color="auto"/>
            <w:right w:val="none" w:sz="0" w:space="0" w:color="auto"/>
          </w:divBdr>
        </w:div>
        <w:div w:id="171336782">
          <w:marLeft w:val="0"/>
          <w:marRight w:val="0"/>
          <w:marTop w:val="0"/>
          <w:marBottom w:val="0"/>
          <w:divBdr>
            <w:top w:val="none" w:sz="0" w:space="0" w:color="auto"/>
            <w:left w:val="none" w:sz="0" w:space="0" w:color="auto"/>
            <w:bottom w:val="none" w:sz="0" w:space="0" w:color="auto"/>
            <w:right w:val="none" w:sz="0" w:space="0" w:color="auto"/>
          </w:divBdr>
        </w:div>
        <w:div w:id="1479954302">
          <w:marLeft w:val="0"/>
          <w:marRight w:val="0"/>
          <w:marTop w:val="0"/>
          <w:marBottom w:val="0"/>
          <w:divBdr>
            <w:top w:val="none" w:sz="0" w:space="0" w:color="auto"/>
            <w:left w:val="none" w:sz="0" w:space="0" w:color="auto"/>
            <w:bottom w:val="none" w:sz="0" w:space="0" w:color="auto"/>
            <w:right w:val="none" w:sz="0" w:space="0" w:color="auto"/>
          </w:divBdr>
        </w:div>
        <w:div w:id="121652787">
          <w:marLeft w:val="0"/>
          <w:marRight w:val="0"/>
          <w:marTop w:val="0"/>
          <w:marBottom w:val="0"/>
          <w:divBdr>
            <w:top w:val="none" w:sz="0" w:space="0" w:color="auto"/>
            <w:left w:val="none" w:sz="0" w:space="0" w:color="auto"/>
            <w:bottom w:val="none" w:sz="0" w:space="0" w:color="auto"/>
            <w:right w:val="none" w:sz="0" w:space="0" w:color="auto"/>
          </w:divBdr>
        </w:div>
        <w:div w:id="544295002">
          <w:marLeft w:val="0"/>
          <w:marRight w:val="0"/>
          <w:marTop w:val="0"/>
          <w:marBottom w:val="0"/>
          <w:divBdr>
            <w:top w:val="none" w:sz="0" w:space="0" w:color="auto"/>
            <w:left w:val="none" w:sz="0" w:space="0" w:color="auto"/>
            <w:bottom w:val="none" w:sz="0" w:space="0" w:color="auto"/>
            <w:right w:val="none" w:sz="0" w:space="0" w:color="auto"/>
          </w:divBdr>
        </w:div>
        <w:div w:id="475152204">
          <w:marLeft w:val="0"/>
          <w:marRight w:val="0"/>
          <w:marTop w:val="0"/>
          <w:marBottom w:val="0"/>
          <w:divBdr>
            <w:top w:val="none" w:sz="0" w:space="0" w:color="auto"/>
            <w:left w:val="none" w:sz="0" w:space="0" w:color="auto"/>
            <w:bottom w:val="none" w:sz="0" w:space="0" w:color="auto"/>
            <w:right w:val="none" w:sz="0" w:space="0" w:color="auto"/>
          </w:divBdr>
        </w:div>
        <w:div w:id="975453607">
          <w:marLeft w:val="0"/>
          <w:marRight w:val="0"/>
          <w:marTop w:val="0"/>
          <w:marBottom w:val="0"/>
          <w:divBdr>
            <w:top w:val="none" w:sz="0" w:space="0" w:color="auto"/>
            <w:left w:val="none" w:sz="0" w:space="0" w:color="auto"/>
            <w:bottom w:val="none" w:sz="0" w:space="0" w:color="auto"/>
            <w:right w:val="none" w:sz="0" w:space="0" w:color="auto"/>
          </w:divBdr>
        </w:div>
        <w:div w:id="1003439042">
          <w:marLeft w:val="0"/>
          <w:marRight w:val="0"/>
          <w:marTop w:val="0"/>
          <w:marBottom w:val="0"/>
          <w:divBdr>
            <w:top w:val="none" w:sz="0" w:space="0" w:color="auto"/>
            <w:left w:val="none" w:sz="0" w:space="0" w:color="auto"/>
            <w:bottom w:val="none" w:sz="0" w:space="0" w:color="auto"/>
            <w:right w:val="none" w:sz="0" w:space="0" w:color="auto"/>
          </w:divBdr>
        </w:div>
        <w:div w:id="1981839053">
          <w:marLeft w:val="0"/>
          <w:marRight w:val="0"/>
          <w:marTop w:val="0"/>
          <w:marBottom w:val="0"/>
          <w:divBdr>
            <w:top w:val="none" w:sz="0" w:space="0" w:color="auto"/>
            <w:left w:val="none" w:sz="0" w:space="0" w:color="auto"/>
            <w:bottom w:val="none" w:sz="0" w:space="0" w:color="auto"/>
            <w:right w:val="none" w:sz="0" w:space="0" w:color="auto"/>
          </w:divBdr>
        </w:div>
        <w:div w:id="896745891">
          <w:marLeft w:val="0"/>
          <w:marRight w:val="0"/>
          <w:marTop w:val="0"/>
          <w:marBottom w:val="0"/>
          <w:divBdr>
            <w:top w:val="none" w:sz="0" w:space="0" w:color="auto"/>
            <w:left w:val="none" w:sz="0" w:space="0" w:color="auto"/>
            <w:bottom w:val="none" w:sz="0" w:space="0" w:color="auto"/>
            <w:right w:val="none" w:sz="0" w:space="0" w:color="auto"/>
          </w:divBdr>
        </w:div>
        <w:div w:id="372197654">
          <w:marLeft w:val="0"/>
          <w:marRight w:val="0"/>
          <w:marTop w:val="0"/>
          <w:marBottom w:val="0"/>
          <w:divBdr>
            <w:top w:val="none" w:sz="0" w:space="0" w:color="auto"/>
            <w:left w:val="none" w:sz="0" w:space="0" w:color="auto"/>
            <w:bottom w:val="none" w:sz="0" w:space="0" w:color="auto"/>
            <w:right w:val="none" w:sz="0" w:space="0" w:color="auto"/>
          </w:divBdr>
        </w:div>
        <w:div w:id="1582762106">
          <w:marLeft w:val="0"/>
          <w:marRight w:val="0"/>
          <w:marTop w:val="0"/>
          <w:marBottom w:val="0"/>
          <w:divBdr>
            <w:top w:val="none" w:sz="0" w:space="0" w:color="auto"/>
            <w:left w:val="none" w:sz="0" w:space="0" w:color="auto"/>
            <w:bottom w:val="none" w:sz="0" w:space="0" w:color="auto"/>
            <w:right w:val="none" w:sz="0" w:space="0" w:color="auto"/>
          </w:divBdr>
        </w:div>
        <w:div w:id="1263227236">
          <w:marLeft w:val="0"/>
          <w:marRight w:val="0"/>
          <w:marTop w:val="0"/>
          <w:marBottom w:val="0"/>
          <w:divBdr>
            <w:top w:val="none" w:sz="0" w:space="0" w:color="auto"/>
            <w:left w:val="none" w:sz="0" w:space="0" w:color="auto"/>
            <w:bottom w:val="none" w:sz="0" w:space="0" w:color="auto"/>
            <w:right w:val="none" w:sz="0" w:space="0" w:color="auto"/>
          </w:divBdr>
        </w:div>
        <w:div w:id="84037520">
          <w:marLeft w:val="0"/>
          <w:marRight w:val="0"/>
          <w:marTop w:val="0"/>
          <w:marBottom w:val="0"/>
          <w:divBdr>
            <w:top w:val="none" w:sz="0" w:space="0" w:color="auto"/>
            <w:left w:val="none" w:sz="0" w:space="0" w:color="auto"/>
            <w:bottom w:val="none" w:sz="0" w:space="0" w:color="auto"/>
            <w:right w:val="none" w:sz="0" w:space="0" w:color="auto"/>
          </w:divBdr>
        </w:div>
        <w:div w:id="1909991706">
          <w:marLeft w:val="0"/>
          <w:marRight w:val="0"/>
          <w:marTop w:val="0"/>
          <w:marBottom w:val="0"/>
          <w:divBdr>
            <w:top w:val="none" w:sz="0" w:space="0" w:color="auto"/>
            <w:left w:val="none" w:sz="0" w:space="0" w:color="auto"/>
            <w:bottom w:val="none" w:sz="0" w:space="0" w:color="auto"/>
            <w:right w:val="none" w:sz="0" w:space="0" w:color="auto"/>
          </w:divBdr>
        </w:div>
        <w:div w:id="1872108751">
          <w:marLeft w:val="0"/>
          <w:marRight w:val="0"/>
          <w:marTop w:val="0"/>
          <w:marBottom w:val="0"/>
          <w:divBdr>
            <w:top w:val="none" w:sz="0" w:space="0" w:color="auto"/>
            <w:left w:val="none" w:sz="0" w:space="0" w:color="auto"/>
            <w:bottom w:val="none" w:sz="0" w:space="0" w:color="auto"/>
            <w:right w:val="none" w:sz="0" w:space="0" w:color="auto"/>
          </w:divBdr>
        </w:div>
        <w:div w:id="1392999985">
          <w:marLeft w:val="0"/>
          <w:marRight w:val="0"/>
          <w:marTop w:val="0"/>
          <w:marBottom w:val="0"/>
          <w:divBdr>
            <w:top w:val="none" w:sz="0" w:space="0" w:color="auto"/>
            <w:left w:val="none" w:sz="0" w:space="0" w:color="auto"/>
            <w:bottom w:val="none" w:sz="0" w:space="0" w:color="auto"/>
            <w:right w:val="none" w:sz="0" w:space="0" w:color="auto"/>
          </w:divBdr>
        </w:div>
        <w:div w:id="1030688215">
          <w:marLeft w:val="0"/>
          <w:marRight w:val="0"/>
          <w:marTop w:val="0"/>
          <w:marBottom w:val="0"/>
          <w:divBdr>
            <w:top w:val="none" w:sz="0" w:space="0" w:color="auto"/>
            <w:left w:val="none" w:sz="0" w:space="0" w:color="auto"/>
            <w:bottom w:val="none" w:sz="0" w:space="0" w:color="auto"/>
            <w:right w:val="none" w:sz="0" w:space="0" w:color="auto"/>
          </w:divBdr>
        </w:div>
        <w:div w:id="793670298">
          <w:marLeft w:val="0"/>
          <w:marRight w:val="0"/>
          <w:marTop w:val="0"/>
          <w:marBottom w:val="0"/>
          <w:divBdr>
            <w:top w:val="none" w:sz="0" w:space="0" w:color="auto"/>
            <w:left w:val="none" w:sz="0" w:space="0" w:color="auto"/>
            <w:bottom w:val="none" w:sz="0" w:space="0" w:color="auto"/>
            <w:right w:val="none" w:sz="0" w:space="0" w:color="auto"/>
          </w:divBdr>
        </w:div>
        <w:div w:id="1664159351">
          <w:marLeft w:val="0"/>
          <w:marRight w:val="0"/>
          <w:marTop w:val="0"/>
          <w:marBottom w:val="0"/>
          <w:divBdr>
            <w:top w:val="none" w:sz="0" w:space="0" w:color="auto"/>
            <w:left w:val="none" w:sz="0" w:space="0" w:color="auto"/>
            <w:bottom w:val="none" w:sz="0" w:space="0" w:color="auto"/>
            <w:right w:val="none" w:sz="0" w:space="0" w:color="auto"/>
          </w:divBdr>
        </w:div>
        <w:div w:id="37826807">
          <w:marLeft w:val="0"/>
          <w:marRight w:val="0"/>
          <w:marTop w:val="0"/>
          <w:marBottom w:val="0"/>
          <w:divBdr>
            <w:top w:val="none" w:sz="0" w:space="0" w:color="auto"/>
            <w:left w:val="none" w:sz="0" w:space="0" w:color="auto"/>
            <w:bottom w:val="none" w:sz="0" w:space="0" w:color="auto"/>
            <w:right w:val="none" w:sz="0" w:space="0" w:color="auto"/>
          </w:divBdr>
        </w:div>
        <w:div w:id="328944075">
          <w:marLeft w:val="0"/>
          <w:marRight w:val="0"/>
          <w:marTop w:val="0"/>
          <w:marBottom w:val="0"/>
          <w:divBdr>
            <w:top w:val="none" w:sz="0" w:space="0" w:color="auto"/>
            <w:left w:val="none" w:sz="0" w:space="0" w:color="auto"/>
            <w:bottom w:val="none" w:sz="0" w:space="0" w:color="auto"/>
            <w:right w:val="none" w:sz="0" w:space="0" w:color="auto"/>
          </w:divBdr>
        </w:div>
        <w:div w:id="2100250277">
          <w:marLeft w:val="0"/>
          <w:marRight w:val="0"/>
          <w:marTop w:val="0"/>
          <w:marBottom w:val="0"/>
          <w:divBdr>
            <w:top w:val="none" w:sz="0" w:space="0" w:color="auto"/>
            <w:left w:val="none" w:sz="0" w:space="0" w:color="auto"/>
            <w:bottom w:val="none" w:sz="0" w:space="0" w:color="auto"/>
            <w:right w:val="none" w:sz="0" w:space="0" w:color="auto"/>
          </w:divBdr>
        </w:div>
        <w:div w:id="1967931634">
          <w:marLeft w:val="0"/>
          <w:marRight w:val="0"/>
          <w:marTop w:val="0"/>
          <w:marBottom w:val="0"/>
          <w:divBdr>
            <w:top w:val="none" w:sz="0" w:space="0" w:color="auto"/>
            <w:left w:val="none" w:sz="0" w:space="0" w:color="auto"/>
            <w:bottom w:val="none" w:sz="0" w:space="0" w:color="auto"/>
            <w:right w:val="none" w:sz="0" w:space="0" w:color="auto"/>
          </w:divBdr>
        </w:div>
        <w:div w:id="1747920411">
          <w:marLeft w:val="0"/>
          <w:marRight w:val="0"/>
          <w:marTop w:val="0"/>
          <w:marBottom w:val="0"/>
          <w:divBdr>
            <w:top w:val="none" w:sz="0" w:space="0" w:color="auto"/>
            <w:left w:val="none" w:sz="0" w:space="0" w:color="auto"/>
            <w:bottom w:val="none" w:sz="0" w:space="0" w:color="auto"/>
            <w:right w:val="none" w:sz="0" w:space="0" w:color="auto"/>
          </w:divBdr>
        </w:div>
        <w:div w:id="1739744809">
          <w:marLeft w:val="0"/>
          <w:marRight w:val="0"/>
          <w:marTop w:val="0"/>
          <w:marBottom w:val="0"/>
          <w:divBdr>
            <w:top w:val="none" w:sz="0" w:space="0" w:color="auto"/>
            <w:left w:val="none" w:sz="0" w:space="0" w:color="auto"/>
            <w:bottom w:val="none" w:sz="0" w:space="0" w:color="auto"/>
            <w:right w:val="none" w:sz="0" w:space="0" w:color="auto"/>
          </w:divBdr>
        </w:div>
        <w:div w:id="1947888615">
          <w:marLeft w:val="0"/>
          <w:marRight w:val="0"/>
          <w:marTop w:val="0"/>
          <w:marBottom w:val="0"/>
          <w:divBdr>
            <w:top w:val="none" w:sz="0" w:space="0" w:color="auto"/>
            <w:left w:val="none" w:sz="0" w:space="0" w:color="auto"/>
            <w:bottom w:val="none" w:sz="0" w:space="0" w:color="auto"/>
            <w:right w:val="none" w:sz="0" w:space="0" w:color="auto"/>
          </w:divBdr>
        </w:div>
        <w:div w:id="938560894">
          <w:marLeft w:val="0"/>
          <w:marRight w:val="0"/>
          <w:marTop w:val="0"/>
          <w:marBottom w:val="0"/>
          <w:divBdr>
            <w:top w:val="none" w:sz="0" w:space="0" w:color="auto"/>
            <w:left w:val="none" w:sz="0" w:space="0" w:color="auto"/>
            <w:bottom w:val="none" w:sz="0" w:space="0" w:color="auto"/>
            <w:right w:val="none" w:sz="0" w:space="0" w:color="auto"/>
          </w:divBdr>
        </w:div>
        <w:div w:id="2030133137">
          <w:marLeft w:val="0"/>
          <w:marRight w:val="0"/>
          <w:marTop w:val="0"/>
          <w:marBottom w:val="0"/>
          <w:divBdr>
            <w:top w:val="none" w:sz="0" w:space="0" w:color="auto"/>
            <w:left w:val="none" w:sz="0" w:space="0" w:color="auto"/>
            <w:bottom w:val="none" w:sz="0" w:space="0" w:color="auto"/>
            <w:right w:val="none" w:sz="0" w:space="0" w:color="auto"/>
          </w:divBdr>
        </w:div>
        <w:div w:id="1441031527">
          <w:marLeft w:val="0"/>
          <w:marRight w:val="0"/>
          <w:marTop w:val="0"/>
          <w:marBottom w:val="0"/>
          <w:divBdr>
            <w:top w:val="none" w:sz="0" w:space="0" w:color="auto"/>
            <w:left w:val="none" w:sz="0" w:space="0" w:color="auto"/>
            <w:bottom w:val="none" w:sz="0" w:space="0" w:color="auto"/>
            <w:right w:val="none" w:sz="0" w:space="0" w:color="auto"/>
          </w:divBdr>
        </w:div>
        <w:div w:id="1398213194">
          <w:marLeft w:val="0"/>
          <w:marRight w:val="0"/>
          <w:marTop w:val="0"/>
          <w:marBottom w:val="0"/>
          <w:divBdr>
            <w:top w:val="none" w:sz="0" w:space="0" w:color="auto"/>
            <w:left w:val="none" w:sz="0" w:space="0" w:color="auto"/>
            <w:bottom w:val="none" w:sz="0" w:space="0" w:color="auto"/>
            <w:right w:val="none" w:sz="0" w:space="0" w:color="auto"/>
          </w:divBdr>
        </w:div>
        <w:div w:id="545994126">
          <w:marLeft w:val="0"/>
          <w:marRight w:val="0"/>
          <w:marTop w:val="0"/>
          <w:marBottom w:val="0"/>
          <w:divBdr>
            <w:top w:val="none" w:sz="0" w:space="0" w:color="auto"/>
            <w:left w:val="none" w:sz="0" w:space="0" w:color="auto"/>
            <w:bottom w:val="none" w:sz="0" w:space="0" w:color="auto"/>
            <w:right w:val="none" w:sz="0" w:space="0" w:color="auto"/>
          </w:divBdr>
        </w:div>
        <w:div w:id="1562592882">
          <w:marLeft w:val="0"/>
          <w:marRight w:val="0"/>
          <w:marTop w:val="0"/>
          <w:marBottom w:val="0"/>
          <w:divBdr>
            <w:top w:val="none" w:sz="0" w:space="0" w:color="auto"/>
            <w:left w:val="none" w:sz="0" w:space="0" w:color="auto"/>
            <w:bottom w:val="none" w:sz="0" w:space="0" w:color="auto"/>
            <w:right w:val="none" w:sz="0" w:space="0" w:color="auto"/>
          </w:divBdr>
        </w:div>
        <w:div w:id="273943412">
          <w:marLeft w:val="0"/>
          <w:marRight w:val="0"/>
          <w:marTop w:val="0"/>
          <w:marBottom w:val="0"/>
          <w:divBdr>
            <w:top w:val="none" w:sz="0" w:space="0" w:color="auto"/>
            <w:left w:val="none" w:sz="0" w:space="0" w:color="auto"/>
            <w:bottom w:val="none" w:sz="0" w:space="0" w:color="auto"/>
            <w:right w:val="none" w:sz="0" w:space="0" w:color="auto"/>
          </w:divBdr>
        </w:div>
        <w:div w:id="1710373609">
          <w:marLeft w:val="0"/>
          <w:marRight w:val="0"/>
          <w:marTop w:val="0"/>
          <w:marBottom w:val="0"/>
          <w:divBdr>
            <w:top w:val="none" w:sz="0" w:space="0" w:color="auto"/>
            <w:left w:val="none" w:sz="0" w:space="0" w:color="auto"/>
            <w:bottom w:val="none" w:sz="0" w:space="0" w:color="auto"/>
            <w:right w:val="none" w:sz="0" w:space="0" w:color="auto"/>
          </w:divBdr>
        </w:div>
        <w:div w:id="300354948">
          <w:marLeft w:val="0"/>
          <w:marRight w:val="0"/>
          <w:marTop w:val="0"/>
          <w:marBottom w:val="0"/>
          <w:divBdr>
            <w:top w:val="none" w:sz="0" w:space="0" w:color="auto"/>
            <w:left w:val="none" w:sz="0" w:space="0" w:color="auto"/>
            <w:bottom w:val="none" w:sz="0" w:space="0" w:color="auto"/>
            <w:right w:val="none" w:sz="0" w:space="0" w:color="auto"/>
          </w:divBdr>
        </w:div>
        <w:div w:id="1212885987">
          <w:marLeft w:val="0"/>
          <w:marRight w:val="0"/>
          <w:marTop w:val="0"/>
          <w:marBottom w:val="0"/>
          <w:divBdr>
            <w:top w:val="none" w:sz="0" w:space="0" w:color="auto"/>
            <w:left w:val="none" w:sz="0" w:space="0" w:color="auto"/>
            <w:bottom w:val="none" w:sz="0" w:space="0" w:color="auto"/>
            <w:right w:val="none" w:sz="0" w:space="0" w:color="auto"/>
          </w:divBdr>
        </w:div>
        <w:div w:id="831214184">
          <w:marLeft w:val="0"/>
          <w:marRight w:val="0"/>
          <w:marTop w:val="0"/>
          <w:marBottom w:val="0"/>
          <w:divBdr>
            <w:top w:val="none" w:sz="0" w:space="0" w:color="auto"/>
            <w:left w:val="none" w:sz="0" w:space="0" w:color="auto"/>
            <w:bottom w:val="none" w:sz="0" w:space="0" w:color="auto"/>
            <w:right w:val="none" w:sz="0" w:space="0" w:color="auto"/>
          </w:divBdr>
        </w:div>
        <w:div w:id="2081170213">
          <w:marLeft w:val="0"/>
          <w:marRight w:val="0"/>
          <w:marTop w:val="0"/>
          <w:marBottom w:val="0"/>
          <w:divBdr>
            <w:top w:val="none" w:sz="0" w:space="0" w:color="auto"/>
            <w:left w:val="none" w:sz="0" w:space="0" w:color="auto"/>
            <w:bottom w:val="none" w:sz="0" w:space="0" w:color="auto"/>
            <w:right w:val="none" w:sz="0" w:space="0" w:color="auto"/>
          </w:divBdr>
        </w:div>
      </w:divsChild>
    </w:div>
    <w:div w:id="1413969391">
      <w:bodyDiv w:val="1"/>
      <w:marLeft w:val="0"/>
      <w:marRight w:val="0"/>
      <w:marTop w:val="0"/>
      <w:marBottom w:val="0"/>
      <w:divBdr>
        <w:top w:val="none" w:sz="0" w:space="0" w:color="auto"/>
        <w:left w:val="none" w:sz="0" w:space="0" w:color="auto"/>
        <w:bottom w:val="none" w:sz="0" w:space="0" w:color="auto"/>
        <w:right w:val="none" w:sz="0" w:space="0" w:color="auto"/>
      </w:divBdr>
      <w:divsChild>
        <w:div w:id="1858077220">
          <w:marLeft w:val="0"/>
          <w:marRight w:val="0"/>
          <w:marTop w:val="0"/>
          <w:marBottom w:val="0"/>
          <w:divBdr>
            <w:top w:val="none" w:sz="0" w:space="0" w:color="auto"/>
            <w:left w:val="none" w:sz="0" w:space="0" w:color="auto"/>
            <w:bottom w:val="none" w:sz="0" w:space="0" w:color="auto"/>
            <w:right w:val="none" w:sz="0" w:space="0" w:color="auto"/>
          </w:divBdr>
        </w:div>
        <w:div w:id="934510168">
          <w:marLeft w:val="0"/>
          <w:marRight w:val="0"/>
          <w:marTop w:val="0"/>
          <w:marBottom w:val="0"/>
          <w:divBdr>
            <w:top w:val="none" w:sz="0" w:space="0" w:color="auto"/>
            <w:left w:val="none" w:sz="0" w:space="0" w:color="auto"/>
            <w:bottom w:val="none" w:sz="0" w:space="0" w:color="auto"/>
            <w:right w:val="none" w:sz="0" w:space="0" w:color="auto"/>
          </w:divBdr>
        </w:div>
        <w:div w:id="473374041">
          <w:marLeft w:val="0"/>
          <w:marRight w:val="0"/>
          <w:marTop w:val="0"/>
          <w:marBottom w:val="0"/>
          <w:divBdr>
            <w:top w:val="none" w:sz="0" w:space="0" w:color="auto"/>
            <w:left w:val="none" w:sz="0" w:space="0" w:color="auto"/>
            <w:bottom w:val="none" w:sz="0" w:space="0" w:color="auto"/>
            <w:right w:val="none" w:sz="0" w:space="0" w:color="auto"/>
          </w:divBdr>
          <w:divsChild>
            <w:div w:id="478690752">
              <w:marLeft w:val="-75"/>
              <w:marRight w:val="0"/>
              <w:marTop w:val="30"/>
              <w:marBottom w:val="30"/>
              <w:divBdr>
                <w:top w:val="none" w:sz="0" w:space="0" w:color="auto"/>
                <w:left w:val="none" w:sz="0" w:space="0" w:color="auto"/>
                <w:bottom w:val="none" w:sz="0" w:space="0" w:color="auto"/>
                <w:right w:val="none" w:sz="0" w:space="0" w:color="auto"/>
              </w:divBdr>
              <w:divsChild>
                <w:div w:id="1619751626">
                  <w:marLeft w:val="0"/>
                  <w:marRight w:val="0"/>
                  <w:marTop w:val="0"/>
                  <w:marBottom w:val="0"/>
                  <w:divBdr>
                    <w:top w:val="none" w:sz="0" w:space="0" w:color="auto"/>
                    <w:left w:val="none" w:sz="0" w:space="0" w:color="auto"/>
                    <w:bottom w:val="none" w:sz="0" w:space="0" w:color="auto"/>
                    <w:right w:val="none" w:sz="0" w:space="0" w:color="auto"/>
                  </w:divBdr>
                  <w:divsChild>
                    <w:div w:id="591352777">
                      <w:marLeft w:val="0"/>
                      <w:marRight w:val="0"/>
                      <w:marTop w:val="0"/>
                      <w:marBottom w:val="0"/>
                      <w:divBdr>
                        <w:top w:val="none" w:sz="0" w:space="0" w:color="auto"/>
                        <w:left w:val="none" w:sz="0" w:space="0" w:color="auto"/>
                        <w:bottom w:val="none" w:sz="0" w:space="0" w:color="auto"/>
                        <w:right w:val="none" w:sz="0" w:space="0" w:color="auto"/>
                      </w:divBdr>
                    </w:div>
                  </w:divsChild>
                </w:div>
                <w:div w:id="572475045">
                  <w:marLeft w:val="0"/>
                  <w:marRight w:val="0"/>
                  <w:marTop w:val="0"/>
                  <w:marBottom w:val="0"/>
                  <w:divBdr>
                    <w:top w:val="none" w:sz="0" w:space="0" w:color="auto"/>
                    <w:left w:val="none" w:sz="0" w:space="0" w:color="auto"/>
                    <w:bottom w:val="none" w:sz="0" w:space="0" w:color="auto"/>
                    <w:right w:val="none" w:sz="0" w:space="0" w:color="auto"/>
                  </w:divBdr>
                  <w:divsChild>
                    <w:div w:id="1352796928">
                      <w:marLeft w:val="0"/>
                      <w:marRight w:val="0"/>
                      <w:marTop w:val="0"/>
                      <w:marBottom w:val="0"/>
                      <w:divBdr>
                        <w:top w:val="none" w:sz="0" w:space="0" w:color="auto"/>
                        <w:left w:val="none" w:sz="0" w:space="0" w:color="auto"/>
                        <w:bottom w:val="none" w:sz="0" w:space="0" w:color="auto"/>
                        <w:right w:val="none" w:sz="0" w:space="0" w:color="auto"/>
                      </w:divBdr>
                    </w:div>
                    <w:div w:id="2072342687">
                      <w:marLeft w:val="0"/>
                      <w:marRight w:val="0"/>
                      <w:marTop w:val="0"/>
                      <w:marBottom w:val="0"/>
                      <w:divBdr>
                        <w:top w:val="none" w:sz="0" w:space="0" w:color="auto"/>
                        <w:left w:val="none" w:sz="0" w:space="0" w:color="auto"/>
                        <w:bottom w:val="none" w:sz="0" w:space="0" w:color="auto"/>
                        <w:right w:val="none" w:sz="0" w:space="0" w:color="auto"/>
                      </w:divBdr>
                    </w:div>
                  </w:divsChild>
                </w:div>
                <w:div w:id="1002316551">
                  <w:marLeft w:val="0"/>
                  <w:marRight w:val="0"/>
                  <w:marTop w:val="0"/>
                  <w:marBottom w:val="0"/>
                  <w:divBdr>
                    <w:top w:val="none" w:sz="0" w:space="0" w:color="auto"/>
                    <w:left w:val="none" w:sz="0" w:space="0" w:color="auto"/>
                    <w:bottom w:val="none" w:sz="0" w:space="0" w:color="auto"/>
                    <w:right w:val="none" w:sz="0" w:space="0" w:color="auto"/>
                  </w:divBdr>
                  <w:divsChild>
                    <w:div w:id="1092123651">
                      <w:marLeft w:val="0"/>
                      <w:marRight w:val="0"/>
                      <w:marTop w:val="0"/>
                      <w:marBottom w:val="0"/>
                      <w:divBdr>
                        <w:top w:val="none" w:sz="0" w:space="0" w:color="auto"/>
                        <w:left w:val="none" w:sz="0" w:space="0" w:color="auto"/>
                        <w:bottom w:val="none" w:sz="0" w:space="0" w:color="auto"/>
                        <w:right w:val="none" w:sz="0" w:space="0" w:color="auto"/>
                      </w:divBdr>
                    </w:div>
                  </w:divsChild>
                </w:div>
                <w:div w:id="1992515180">
                  <w:marLeft w:val="0"/>
                  <w:marRight w:val="0"/>
                  <w:marTop w:val="0"/>
                  <w:marBottom w:val="0"/>
                  <w:divBdr>
                    <w:top w:val="none" w:sz="0" w:space="0" w:color="auto"/>
                    <w:left w:val="none" w:sz="0" w:space="0" w:color="auto"/>
                    <w:bottom w:val="none" w:sz="0" w:space="0" w:color="auto"/>
                    <w:right w:val="none" w:sz="0" w:space="0" w:color="auto"/>
                  </w:divBdr>
                  <w:divsChild>
                    <w:div w:id="1129517097">
                      <w:marLeft w:val="0"/>
                      <w:marRight w:val="0"/>
                      <w:marTop w:val="0"/>
                      <w:marBottom w:val="0"/>
                      <w:divBdr>
                        <w:top w:val="none" w:sz="0" w:space="0" w:color="auto"/>
                        <w:left w:val="none" w:sz="0" w:space="0" w:color="auto"/>
                        <w:bottom w:val="none" w:sz="0" w:space="0" w:color="auto"/>
                        <w:right w:val="none" w:sz="0" w:space="0" w:color="auto"/>
                      </w:divBdr>
                    </w:div>
                  </w:divsChild>
                </w:div>
                <w:div w:id="1003584236">
                  <w:marLeft w:val="0"/>
                  <w:marRight w:val="0"/>
                  <w:marTop w:val="0"/>
                  <w:marBottom w:val="0"/>
                  <w:divBdr>
                    <w:top w:val="none" w:sz="0" w:space="0" w:color="auto"/>
                    <w:left w:val="none" w:sz="0" w:space="0" w:color="auto"/>
                    <w:bottom w:val="none" w:sz="0" w:space="0" w:color="auto"/>
                    <w:right w:val="none" w:sz="0" w:space="0" w:color="auto"/>
                  </w:divBdr>
                  <w:divsChild>
                    <w:div w:id="42759208">
                      <w:marLeft w:val="0"/>
                      <w:marRight w:val="0"/>
                      <w:marTop w:val="0"/>
                      <w:marBottom w:val="0"/>
                      <w:divBdr>
                        <w:top w:val="none" w:sz="0" w:space="0" w:color="auto"/>
                        <w:left w:val="none" w:sz="0" w:space="0" w:color="auto"/>
                        <w:bottom w:val="none" w:sz="0" w:space="0" w:color="auto"/>
                        <w:right w:val="none" w:sz="0" w:space="0" w:color="auto"/>
                      </w:divBdr>
                    </w:div>
                  </w:divsChild>
                </w:div>
                <w:div w:id="1684281886">
                  <w:marLeft w:val="0"/>
                  <w:marRight w:val="0"/>
                  <w:marTop w:val="0"/>
                  <w:marBottom w:val="0"/>
                  <w:divBdr>
                    <w:top w:val="none" w:sz="0" w:space="0" w:color="auto"/>
                    <w:left w:val="none" w:sz="0" w:space="0" w:color="auto"/>
                    <w:bottom w:val="none" w:sz="0" w:space="0" w:color="auto"/>
                    <w:right w:val="none" w:sz="0" w:space="0" w:color="auto"/>
                  </w:divBdr>
                  <w:divsChild>
                    <w:div w:id="1390031705">
                      <w:marLeft w:val="0"/>
                      <w:marRight w:val="0"/>
                      <w:marTop w:val="0"/>
                      <w:marBottom w:val="0"/>
                      <w:divBdr>
                        <w:top w:val="none" w:sz="0" w:space="0" w:color="auto"/>
                        <w:left w:val="none" w:sz="0" w:space="0" w:color="auto"/>
                        <w:bottom w:val="none" w:sz="0" w:space="0" w:color="auto"/>
                        <w:right w:val="none" w:sz="0" w:space="0" w:color="auto"/>
                      </w:divBdr>
                    </w:div>
                  </w:divsChild>
                </w:div>
                <w:div w:id="1538732863">
                  <w:marLeft w:val="0"/>
                  <w:marRight w:val="0"/>
                  <w:marTop w:val="0"/>
                  <w:marBottom w:val="0"/>
                  <w:divBdr>
                    <w:top w:val="none" w:sz="0" w:space="0" w:color="auto"/>
                    <w:left w:val="none" w:sz="0" w:space="0" w:color="auto"/>
                    <w:bottom w:val="none" w:sz="0" w:space="0" w:color="auto"/>
                    <w:right w:val="none" w:sz="0" w:space="0" w:color="auto"/>
                  </w:divBdr>
                  <w:divsChild>
                    <w:div w:id="1883980964">
                      <w:marLeft w:val="0"/>
                      <w:marRight w:val="0"/>
                      <w:marTop w:val="0"/>
                      <w:marBottom w:val="0"/>
                      <w:divBdr>
                        <w:top w:val="none" w:sz="0" w:space="0" w:color="auto"/>
                        <w:left w:val="none" w:sz="0" w:space="0" w:color="auto"/>
                        <w:bottom w:val="none" w:sz="0" w:space="0" w:color="auto"/>
                        <w:right w:val="none" w:sz="0" w:space="0" w:color="auto"/>
                      </w:divBdr>
                    </w:div>
                  </w:divsChild>
                </w:div>
                <w:div w:id="1020816762">
                  <w:marLeft w:val="0"/>
                  <w:marRight w:val="0"/>
                  <w:marTop w:val="0"/>
                  <w:marBottom w:val="0"/>
                  <w:divBdr>
                    <w:top w:val="none" w:sz="0" w:space="0" w:color="auto"/>
                    <w:left w:val="none" w:sz="0" w:space="0" w:color="auto"/>
                    <w:bottom w:val="none" w:sz="0" w:space="0" w:color="auto"/>
                    <w:right w:val="none" w:sz="0" w:space="0" w:color="auto"/>
                  </w:divBdr>
                  <w:divsChild>
                    <w:div w:id="210071138">
                      <w:marLeft w:val="0"/>
                      <w:marRight w:val="0"/>
                      <w:marTop w:val="0"/>
                      <w:marBottom w:val="0"/>
                      <w:divBdr>
                        <w:top w:val="none" w:sz="0" w:space="0" w:color="auto"/>
                        <w:left w:val="none" w:sz="0" w:space="0" w:color="auto"/>
                        <w:bottom w:val="none" w:sz="0" w:space="0" w:color="auto"/>
                        <w:right w:val="none" w:sz="0" w:space="0" w:color="auto"/>
                      </w:divBdr>
                    </w:div>
                    <w:div w:id="1256791684">
                      <w:marLeft w:val="0"/>
                      <w:marRight w:val="0"/>
                      <w:marTop w:val="0"/>
                      <w:marBottom w:val="0"/>
                      <w:divBdr>
                        <w:top w:val="none" w:sz="0" w:space="0" w:color="auto"/>
                        <w:left w:val="none" w:sz="0" w:space="0" w:color="auto"/>
                        <w:bottom w:val="none" w:sz="0" w:space="0" w:color="auto"/>
                        <w:right w:val="none" w:sz="0" w:space="0" w:color="auto"/>
                      </w:divBdr>
                    </w:div>
                  </w:divsChild>
                </w:div>
                <w:div w:id="1315716284">
                  <w:marLeft w:val="0"/>
                  <w:marRight w:val="0"/>
                  <w:marTop w:val="0"/>
                  <w:marBottom w:val="0"/>
                  <w:divBdr>
                    <w:top w:val="none" w:sz="0" w:space="0" w:color="auto"/>
                    <w:left w:val="none" w:sz="0" w:space="0" w:color="auto"/>
                    <w:bottom w:val="none" w:sz="0" w:space="0" w:color="auto"/>
                    <w:right w:val="none" w:sz="0" w:space="0" w:color="auto"/>
                  </w:divBdr>
                  <w:divsChild>
                    <w:div w:id="2063096093">
                      <w:marLeft w:val="0"/>
                      <w:marRight w:val="0"/>
                      <w:marTop w:val="0"/>
                      <w:marBottom w:val="0"/>
                      <w:divBdr>
                        <w:top w:val="none" w:sz="0" w:space="0" w:color="auto"/>
                        <w:left w:val="none" w:sz="0" w:space="0" w:color="auto"/>
                        <w:bottom w:val="none" w:sz="0" w:space="0" w:color="auto"/>
                        <w:right w:val="none" w:sz="0" w:space="0" w:color="auto"/>
                      </w:divBdr>
                    </w:div>
                  </w:divsChild>
                </w:div>
                <w:div w:id="480343721">
                  <w:marLeft w:val="0"/>
                  <w:marRight w:val="0"/>
                  <w:marTop w:val="0"/>
                  <w:marBottom w:val="0"/>
                  <w:divBdr>
                    <w:top w:val="none" w:sz="0" w:space="0" w:color="auto"/>
                    <w:left w:val="none" w:sz="0" w:space="0" w:color="auto"/>
                    <w:bottom w:val="none" w:sz="0" w:space="0" w:color="auto"/>
                    <w:right w:val="none" w:sz="0" w:space="0" w:color="auto"/>
                  </w:divBdr>
                  <w:divsChild>
                    <w:div w:id="45063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5233">
          <w:marLeft w:val="0"/>
          <w:marRight w:val="0"/>
          <w:marTop w:val="0"/>
          <w:marBottom w:val="0"/>
          <w:divBdr>
            <w:top w:val="none" w:sz="0" w:space="0" w:color="auto"/>
            <w:left w:val="none" w:sz="0" w:space="0" w:color="auto"/>
            <w:bottom w:val="none" w:sz="0" w:space="0" w:color="auto"/>
            <w:right w:val="none" w:sz="0" w:space="0" w:color="auto"/>
          </w:divBdr>
        </w:div>
        <w:div w:id="1076973191">
          <w:marLeft w:val="0"/>
          <w:marRight w:val="0"/>
          <w:marTop w:val="0"/>
          <w:marBottom w:val="0"/>
          <w:divBdr>
            <w:top w:val="none" w:sz="0" w:space="0" w:color="auto"/>
            <w:left w:val="none" w:sz="0" w:space="0" w:color="auto"/>
            <w:bottom w:val="none" w:sz="0" w:space="0" w:color="auto"/>
            <w:right w:val="none" w:sz="0" w:space="0" w:color="auto"/>
          </w:divBdr>
        </w:div>
        <w:div w:id="965432014">
          <w:marLeft w:val="0"/>
          <w:marRight w:val="0"/>
          <w:marTop w:val="0"/>
          <w:marBottom w:val="0"/>
          <w:divBdr>
            <w:top w:val="none" w:sz="0" w:space="0" w:color="auto"/>
            <w:left w:val="none" w:sz="0" w:space="0" w:color="auto"/>
            <w:bottom w:val="none" w:sz="0" w:space="0" w:color="auto"/>
            <w:right w:val="none" w:sz="0" w:space="0" w:color="auto"/>
          </w:divBdr>
        </w:div>
        <w:div w:id="1093745385">
          <w:marLeft w:val="0"/>
          <w:marRight w:val="0"/>
          <w:marTop w:val="0"/>
          <w:marBottom w:val="0"/>
          <w:divBdr>
            <w:top w:val="none" w:sz="0" w:space="0" w:color="auto"/>
            <w:left w:val="none" w:sz="0" w:space="0" w:color="auto"/>
            <w:bottom w:val="none" w:sz="0" w:space="0" w:color="auto"/>
            <w:right w:val="none" w:sz="0" w:space="0" w:color="auto"/>
          </w:divBdr>
        </w:div>
        <w:div w:id="1605962759">
          <w:marLeft w:val="0"/>
          <w:marRight w:val="0"/>
          <w:marTop w:val="0"/>
          <w:marBottom w:val="0"/>
          <w:divBdr>
            <w:top w:val="none" w:sz="0" w:space="0" w:color="auto"/>
            <w:left w:val="none" w:sz="0" w:space="0" w:color="auto"/>
            <w:bottom w:val="none" w:sz="0" w:space="0" w:color="auto"/>
            <w:right w:val="none" w:sz="0" w:space="0" w:color="auto"/>
          </w:divBdr>
          <w:divsChild>
            <w:div w:id="361520904">
              <w:marLeft w:val="-75"/>
              <w:marRight w:val="0"/>
              <w:marTop w:val="30"/>
              <w:marBottom w:val="30"/>
              <w:divBdr>
                <w:top w:val="none" w:sz="0" w:space="0" w:color="auto"/>
                <w:left w:val="none" w:sz="0" w:space="0" w:color="auto"/>
                <w:bottom w:val="none" w:sz="0" w:space="0" w:color="auto"/>
                <w:right w:val="none" w:sz="0" w:space="0" w:color="auto"/>
              </w:divBdr>
              <w:divsChild>
                <w:div w:id="30999527">
                  <w:marLeft w:val="0"/>
                  <w:marRight w:val="0"/>
                  <w:marTop w:val="0"/>
                  <w:marBottom w:val="0"/>
                  <w:divBdr>
                    <w:top w:val="none" w:sz="0" w:space="0" w:color="auto"/>
                    <w:left w:val="none" w:sz="0" w:space="0" w:color="auto"/>
                    <w:bottom w:val="none" w:sz="0" w:space="0" w:color="auto"/>
                    <w:right w:val="none" w:sz="0" w:space="0" w:color="auto"/>
                  </w:divBdr>
                  <w:divsChild>
                    <w:div w:id="630746813">
                      <w:marLeft w:val="0"/>
                      <w:marRight w:val="0"/>
                      <w:marTop w:val="0"/>
                      <w:marBottom w:val="0"/>
                      <w:divBdr>
                        <w:top w:val="none" w:sz="0" w:space="0" w:color="auto"/>
                        <w:left w:val="none" w:sz="0" w:space="0" w:color="auto"/>
                        <w:bottom w:val="none" w:sz="0" w:space="0" w:color="auto"/>
                        <w:right w:val="none" w:sz="0" w:space="0" w:color="auto"/>
                      </w:divBdr>
                    </w:div>
                  </w:divsChild>
                </w:div>
                <w:div w:id="265308100">
                  <w:marLeft w:val="0"/>
                  <w:marRight w:val="0"/>
                  <w:marTop w:val="0"/>
                  <w:marBottom w:val="0"/>
                  <w:divBdr>
                    <w:top w:val="none" w:sz="0" w:space="0" w:color="auto"/>
                    <w:left w:val="none" w:sz="0" w:space="0" w:color="auto"/>
                    <w:bottom w:val="none" w:sz="0" w:space="0" w:color="auto"/>
                    <w:right w:val="none" w:sz="0" w:space="0" w:color="auto"/>
                  </w:divBdr>
                  <w:divsChild>
                    <w:div w:id="1015688473">
                      <w:marLeft w:val="0"/>
                      <w:marRight w:val="0"/>
                      <w:marTop w:val="0"/>
                      <w:marBottom w:val="0"/>
                      <w:divBdr>
                        <w:top w:val="none" w:sz="0" w:space="0" w:color="auto"/>
                        <w:left w:val="none" w:sz="0" w:space="0" w:color="auto"/>
                        <w:bottom w:val="none" w:sz="0" w:space="0" w:color="auto"/>
                        <w:right w:val="none" w:sz="0" w:space="0" w:color="auto"/>
                      </w:divBdr>
                    </w:div>
                    <w:div w:id="923800861">
                      <w:marLeft w:val="0"/>
                      <w:marRight w:val="0"/>
                      <w:marTop w:val="0"/>
                      <w:marBottom w:val="0"/>
                      <w:divBdr>
                        <w:top w:val="none" w:sz="0" w:space="0" w:color="auto"/>
                        <w:left w:val="none" w:sz="0" w:space="0" w:color="auto"/>
                        <w:bottom w:val="none" w:sz="0" w:space="0" w:color="auto"/>
                        <w:right w:val="none" w:sz="0" w:space="0" w:color="auto"/>
                      </w:divBdr>
                    </w:div>
                  </w:divsChild>
                </w:div>
                <w:div w:id="445318405">
                  <w:marLeft w:val="0"/>
                  <w:marRight w:val="0"/>
                  <w:marTop w:val="0"/>
                  <w:marBottom w:val="0"/>
                  <w:divBdr>
                    <w:top w:val="none" w:sz="0" w:space="0" w:color="auto"/>
                    <w:left w:val="none" w:sz="0" w:space="0" w:color="auto"/>
                    <w:bottom w:val="none" w:sz="0" w:space="0" w:color="auto"/>
                    <w:right w:val="none" w:sz="0" w:space="0" w:color="auto"/>
                  </w:divBdr>
                  <w:divsChild>
                    <w:div w:id="931743493">
                      <w:marLeft w:val="0"/>
                      <w:marRight w:val="0"/>
                      <w:marTop w:val="0"/>
                      <w:marBottom w:val="0"/>
                      <w:divBdr>
                        <w:top w:val="none" w:sz="0" w:space="0" w:color="auto"/>
                        <w:left w:val="none" w:sz="0" w:space="0" w:color="auto"/>
                        <w:bottom w:val="none" w:sz="0" w:space="0" w:color="auto"/>
                        <w:right w:val="none" w:sz="0" w:space="0" w:color="auto"/>
                      </w:divBdr>
                    </w:div>
                  </w:divsChild>
                </w:div>
                <w:div w:id="32312001">
                  <w:marLeft w:val="0"/>
                  <w:marRight w:val="0"/>
                  <w:marTop w:val="0"/>
                  <w:marBottom w:val="0"/>
                  <w:divBdr>
                    <w:top w:val="none" w:sz="0" w:space="0" w:color="auto"/>
                    <w:left w:val="none" w:sz="0" w:space="0" w:color="auto"/>
                    <w:bottom w:val="none" w:sz="0" w:space="0" w:color="auto"/>
                    <w:right w:val="none" w:sz="0" w:space="0" w:color="auto"/>
                  </w:divBdr>
                  <w:divsChild>
                    <w:div w:id="528302341">
                      <w:marLeft w:val="0"/>
                      <w:marRight w:val="0"/>
                      <w:marTop w:val="0"/>
                      <w:marBottom w:val="0"/>
                      <w:divBdr>
                        <w:top w:val="none" w:sz="0" w:space="0" w:color="auto"/>
                        <w:left w:val="none" w:sz="0" w:space="0" w:color="auto"/>
                        <w:bottom w:val="none" w:sz="0" w:space="0" w:color="auto"/>
                        <w:right w:val="none" w:sz="0" w:space="0" w:color="auto"/>
                      </w:divBdr>
                    </w:div>
                  </w:divsChild>
                </w:div>
                <w:div w:id="1763797548">
                  <w:marLeft w:val="0"/>
                  <w:marRight w:val="0"/>
                  <w:marTop w:val="0"/>
                  <w:marBottom w:val="0"/>
                  <w:divBdr>
                    <w:top w:val="none" w:sz="0" w:space="0" w:color="auto"/>
                    <w:left w:val="none" w:sz="0" w:space="0" w:color="auto"/>
                    <w:bottom w:val="none" w:sz="0" w:space="0" w:color="auto"/>
                    <w:right w:val="none" w:sz="0" w:space="0" w:color="auto"/>
                  </w:divBdr>
                  <w:divsChild>
                    <w:div w:id="702024951">
                      <w:marLeft w:val="0"/>
                      <w:marRight w:val="0"/>
                      <w:marTop w:val="0"/>
                      <w:marBottom w:val="0"/>
                      <w:divBdr>
                        <w:top w:val="none" w:sz="0" w:space="0" w:color="auto"/>
                        <w:left w:val="none" w:sz="0" w:space="0" w:color="auto"/>
                        <w:bottom w:val="none" w:sz="0" w:space="0" w:color="auto"/>
                        <w:right w:val="none" w:sz="0" w:space="0" w:color="auto"/>
                      </w:divBdr>
                    </w:div>
                  </w:divsChild>
                </w:div>
                <w:div w:id="1676151137">
                  <w:marLeft w:val="0"/>
                  <w:marRight w:val="0"/>
                  <w:marTop w:val="0"/>
                  <w:marBottom w:val="0"/>
                  <w:divBdr>
                    <w:top w:val="none" w:sz="0" w:space="0" w:color="auto"/>
                    <w:left w:val="none" w:sz="0" w:space="0" w:color="auto"/>
                    <w:bottom w:val="none" w:sz="0" w:space="0" w:color="auto"/>
                    <w:right w:val="none" w:sz="0" w:space="0" w:color="auto"/>
                  </w:divBdr>
                  <w:divsChild>
                    <w:div w:id="840044491">
                      <w:marLeft w:val="0"/>
                      <w:marRight w:val="0"/>
                      <w:marTop w:val="0"/>
                      <w:marBottom w:val="0"/>
                      <w:divBdr>
                        <w:top w:val="none" w:sz="0" w:space="0" w:color="auto"/>
                        <w:left w:val="none" w:sz="0" w:space="0" w:color="auto"/>
                        <w:bottom w:val="none" w:sz="0" w:space="0" w:color="auto"/>
                        <w:right w:val="none" w:sz="0" w:space="0" w:color="auto"/>
                      </w:divBdr>
                    </w:div>
                  </w:divsChild>
                </w:div>
                <w:div w:id="826629081">
                  <w:marLeft w:val="0"/>
                  <w:marRight w:val="0"/>
                  <w:marTop w:val="0"/>
                  <w:marBottom w:val="0"/>
                  <w:divBdr>
                    <w:top w:val="none" w:sz="0" w:space="0" w:color="auto"/>
                    <w:left w:val="none" w:sz="0" w:space="0" w:color="auto"/>
                    <w:bottom w:val="none" w:sz="0" w:space="0" w:color="auto"/>
                    <w:right w:val="none" w:sz="0" w:space="0" w:color="auto"/>
                  </w:divBdr>
                  <w:divsChild>
                    <w:div w:id="1392536234">
                      <w:marLeft w:val="0"/>
                      <w:marRight w:val="0"/>
                      <w:marTop w:val="0"/>
                      <w:marBottom w:val="0"/>
                      <w:divBdr>
                        <w:top w:val="none" w:sz="0" w:space="0" w:color="auto"/>
                        <w:left w:val="none" w:sz="0" w:space="0" w:color="auto"/>
                        <w:bottom w:val="none" w:sz="0" w:space="0" w:color="auto"/>
                        <w:right w:val="none" w:sz="0" w:space="0" w:color="auto"/>
                      </w:divBdr>
                    </w:div>
                  </w:divsChild>
                </w:div>
                <w:div w:id="172501337">
                  <w:marLeft w:val="0"/>
                  <w:marRight w:val="0"/>
                  <w:marTop w:val="0"/>
                  <w:marBottom w:val="0"/>
                  <w:divBdr>
                    <w:top w:val="none" w:sz="0" w:space="0" w:color="auto"/>
                    <w:left w:val="none" w:sz="0" w:space="0" w:color="auto"/>
                    <w:bottom w:val="none" w:sz="0" w:space="0" w:color="auto"/>
                    <w:right w:val="none" w:sz="0" w:space="0" w:color="auto"/>
                  </w:divBdr>
                  <w:divsChild>
                    <w:div w:id="1142386673">
                      <w:marLeft w:val="0"/>
                      <w:marRight w:val="0"/>
                      <w:marTop w:val="0"/>
                      <w:marBottom w:val="0"/>
                      <w:divBdr>
                        <w:top w:val="none" w:sz="0" w:space="0" w:color="auto"/>
                        <w:left w:val="none" w:sz="0" w:space="0" w:color="auto"/>
                        <w:bottom w:val="none" w:sz="0" w:space="0" w:color="auto"/>
                        <w:right w:val="none" w:sz="0" w:space="0" w:color="auto"/>
                      </w:divBdr>
                    </w:div>
                  </w:divsChild>
                </w:div>
                <w:div w:id="756169284">
                  <w:marLeft w:val="0"/>
                  <w:marRight w:val="0"/>
                  <w:marTop w:val="0"/>
                  <w:marBottom w:val="0"/>
                  <w:divBdr>
                    <w:top w:val="none" w:sz="0" w:space="0" w:color="auto"/>
                    <w:left w:val="none" w:sz="0" w:space="0" w:color="auto"/>
                    <w:bottom w:val="none" w:sz="0" w:space="0" w:color="auto"/>
                    <w:right w:val="none" w:sz="0" w:space="0" w:color="auto"/>
                  </w:divBdr>
                  <w:divsChild>
                    <w:div w:id="1506431643">
                      <w:marLeft w:val="0"/>
                      <w:marRight w:val="0"/>
                      <w:marTop w:val="0"/>
                      <w:marBottom w:val="0"/>
                      <w:divBdr>
                        <w:top w:val="none" w:sz="0" w:space="0" w:color="auto"/>
                        <w:left w:val="none" w:sz="0" w:space="0" w:color="auto"/>
                        <w:bottom w:val="none" w:sz="0" w:space="0" w:color="auto"/>
                        <w:right w:val="none" w:sz="0" w:space="0" w:color="auto"/>
                      </w:divBdr>
                    </w:div>
                  </w:divsChild>
                </w:div>
                <w:div w:id="2010399401">
                  <w:marLeft w:val="0"/>
                  <w:marRight w:val="0"/>
                  <w:marTop w:val="0"/>
                  <w:marBottom w:val="0"/>
                  <w:divBdr>
                    <w:top w:val="none" w:sz="0" w:space="0" w:color="auto"/>
                    <w:left w:val="none" w:sz="0" w:space="0" w:color="auto"/>
                    <w:bottom w:val="none" w:sz="0" w:space="0" w:color="auto"/>
                    <w:right w:val="none" w:sz="0" w:space="0" w:color="auto"/>
                  </w:divBdr>
                  <w:divsChild>
                    <w:div w:id="1803959048">
                      <w:marLeft w:val="0"/>
                      <w:marRight w:val="0"/>
                      <w:marTop w:val="0"/>
                      <w:marBottom w:val="0"/>
                      <w:divBdr>
                        <w:top w:val="none" w:sz="0" w:space="0" w:color="auto"/>
                        <w:left w:val="none" w:sz="0" w:space="0" w:color="auto"/>
                        <w:bottom w:val="none" w:sz="0" w:space="0" w:color="auto"/>
                        <w:right w:val="none" w:sz="0" w:space="0" w:color="auto"/>
                      </w:divBdr>
                    </w:div>
                    <w:div w:id="109427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13931">
          <w:marLeft w:val="0"/>
          <w:marRight w:val="0"/>
          <w:marTop w:val="0"/>
          <w:marBottom w:val="0"/>
          <w:divBdr>
            <w:top w:val="none" w:sz="0" w:space="0" w:color="auto"/>
            <w:left w:val="none" w:sz="0" w:space="0" w:color="auto"/>
            <w:bottom w:val="none" w:sz="0" w:space="0" w:color="auto"/>
            <w:right w:val="none" w:sz="0" w:space="0" w:color="auto"/>
          </w:divBdr>
        </w:div>
        <w:div w:id="1182208267">
          <w:marLeft w:val="0"/>
          <w:marRight w:val="0"/>
          <w:marTop w:val="0"/>
          <w:marBottom w:val="0"/>
          <w:divBdr>
            <w:top w:val="none" w:sz="0" w:space="0" w:color="auto"/>
            <w:left w:val="none" w:sz="0" w:space="0" w:color="auto"/>
            <w:bottom w:val="none" w:sz="0" w:space="0" w:color="auto"/>
            <w:right w:val="none" w:sz="0" w:space="0" w:color="auto"/>
          </w:divBdr>
        </w:div>
        <w:div w:id="1829251354">
          <w:marLeft w:val="0"/>
          <w:marRight w:val="0"/>
          <w:marTop w:val="0"/>
          <w:marBottom w:val="0"/>
          <w:divBdr>
            <w:top w:val="none" w:sz="0" w:space="0" w:color="auto"/>
            <w:left w:val="none" w:sz="0" w:space="0" w:color="auto"/>
            <w:bottom w:val="none" w:sz="0" w:space="0" w:color="auto"/>
            <w:right w:val="none" w:sz="0" w:space="0" w:color="auto"/>
          </w:divBdr>
        </w:div>
        <w:div w:id="1635678393">
          <w:marLeft w:val="0"/>
          <w:marRight w:val="0"/>
          <w:marTop w:val="0"/>
          <w:marBottom w:val="0"/>
          <w:divBdr>
            <w:top w:val="none" w:sz="0" w:space="0" w:color="auto"/>
            <w:left w:val="none" w:sz="0" w:space="0" w:color="auto"/>
            <w:bottom w:val="none" w:sz="0" w:space="0" w:color="auto"/>
            <w:right w:val="none" w:sz="0" w:space="0" w:color="auto"/>
          </w:divBdr>
        </w:div>
        <w:div w:id="266084166">
          <w:marLeft w:val="0"/>
          <w:marRight w:val="0"/>
          <w:marTop w:val="0"/>
          <w:marBottom w:val="0"/>
          <w:divBdr>
            <w:top w:val="none" w:sz="0" w:space="0" w:color="auto"/>
            <w:left w:val="none" w:sz="0" w:space="0" w:color="auto"/>
            <w:bottom w:val="none" w:sz="0" w:space="0" w:color="auto"/>
            <w:right w:val="none" w:sz="0" w:space="0" w:color="auto"/>
          </w:divBdr>
        </w:div>
        <w:div w:id="1011300839">
          <w:marLeft w:val="0"/>
          <w:marRight w:val="0"/>
          <w:marTop w:val="0"/>
          <w:marBottom w:val="0"/>
          <w:divBdr>
            <w:top w:val="none" w:sz="0" w:space="0" w:color="auto"/>
            <w:left w:val="none" w:sz="0" w:space="0" w:color="auto"/>
            <w:bottom w:val="none" w:sz="0" w:space="0" w:color="auto"/>
            <w:right w:val="none" w:sz="0" w:space="0" w:color="auto"/>
          </w:divBdr>
          <w:divsChild>
            <w:div w:id="686752606">
              <w:marLeft w:val="-75"/>
              <w:marRight w:val="0"/>
              <w:marTop w:val="30"/>
              <w:marBottom w:val="30"/>
              <w:divBdr>
                <w:top w:val="none" w:sz="0" w:space="0" w:color="auto"/>
                <w:left w:val="none" w:sz="0" w:space="0" w:color="auto"/>
                <w:bottom w:val="none" w:sz="0" w:space="0" w:color="auto"/>
                <w:right w:val="none" w:sz="0" w:space="0" w:color="auto"/>
              </w:divBdr>
              <w:divsChild>
                <w:div w:id="579757386">
                  <w:marLeft w:val="0"/>
                  <w:marRight w:val="0"/>
                  <w:marTop w:val="0"/>
                  <w:marBottom w:val="0"/>
                  <w:divBdr>
                    <w:top w:val="none" w:sz="0" w:space="0" w:color="auto"/>
                    <w:left w:val="none" w:sz="0" w:space="0" w:color="auto"/>
                    <w:bottom w:val="none" w:sz="0" w:space="0" w:color="auto"/>
                    <w:right w:val="none" w:sz="0" w:space="0" w:color="auto"/>
                  </w:divBdr>
                  <w:divsChild>
                    <w:div w:id="1215241452">
                      <w:marLeft w:val="0"/>
                      <w:marRight w:val="0"/>
                      <w:marTop w:val="0"/>
                      <w:marBottom w:val="0"/>
                      <w:divBdr>
                        <w:top w:val="none" w:sz="0" w:space="0" w:color="auto"/>
                        <w:left w:val="none" w:sz="0" w:space="0" w:color="auto"/>
                        <w:bottom w:val="none" w:sz="0" w:space="0" w:color="auto"/>
                        <w:right w:val="none" w:sz="0" w:space="0" w:color="auto"/>
                      </w:divBdr>
                    </w:div>
                  </w:divsChild>
                </w:div>
                <w:div w:id="212352294">
                  <w:marLeft w:val="0"/>
                  <w:marRight w:val="0"/>
                  <w:marTop w:val="0"/>
                  <w:marBottom w:val="0"/>
                  <w:divBdr>
                    <w:top w:val="none" w:sz="0" w:space="0" w:color="auto"/>
                    <w:left w:val="none" w:sz="0" w:space="0" w:color="auto"/>
                    <w:bottom w:val="none" w:sz="0" w:space="0" w:color="auto"/>
                    <w:right w:val="none" w:sz="0" w:space="0" w:color="auto"/>
                  </w:divBdr>
                  <w:divsChild>
                    <w:div w:id="1629044213">
                      <w:marLeft w:val="0"/>
                      <w:marRight w:val="0"/>
                      <w:marTop w:val="0"/>
                      <w:marBottom w:val="0"/>
                      <w:divBdr>
                        <w:top w:val="none" w:sz="0" w:space="0" w:color="auto"/>
                        <w:left w:val="none" w:sz="0" w:space="0" w:color="auto"/>
                        <w:bottom w:val="none" w:sz="0" w:space="0" w:color="auto"/>
                        <w:right w:val="none" w:sz="0" w:space="0" w:color="auto"/>
                      </w:divBdr>
                    </w:div>
                  </w:divsChild>
                </w:div>
                <w:div w:id="232081955">
                  <w:marLeft w:val="0"/>
                  <w:marRight w:val="0"/>
                  <w:marTop w:val="0"/>
                  <w:marBottom w:val="0"/>
                  <w:divBdr>
                    <w:top w:val="none" w:sz="0" w:space="0" w:color="auto"/>
                    <w:left w:val="none" w:sz="0" w:space="0" w:color="auto"/>
                    <w:bottom w:val="none" w:sz="0" w:space="0" w:color="auto"/>
                    <w:right w:val="none" w:sz="0" w:space="0" w:color="auto"/>
                  </w:divBdr>
                  <w:divsChild>
                    <w:div w:id="6910240">
                      <w:marLeft w:val="0"/>
                      <w:marRight w:val="0"/>
                      <w:marTop w:val="0"/>
                      <w:marBottom w:val="0"/>
                      <w:divBdr>
                        <w:top w:val="none" w:sz="0" w:space="0" w:color="auto"/>
                        <w:left w:val="none" w:sz="0" w:space="0" w:color="auto"/>
                        <w:bottom w:val="none" w:sz="0" w:space="0" w:color="auto"/>
                        <w:right w:val="none" w:sz="0" w:space="0" w:color="auto"/>
                      </w:divBdr>
                    </w:div>
                  </w:divsChild>
                </w:div>
                <w:div w:id="322317492">
                  <w:marLeft w:val="0"/>
                  <w:marRight w:val="0"/>
                  <w:marTop w:val="0"/>
                  <w:marBottom w:val="0"/>
                  <w:divBdr>
                    <w:top w:val="none" w:sz="0" w:space="0" w:color="auto"/>
                    <w:left w:val="none" w:sz="0" w:space="0" w:color="auto"/>
                    <w:bottom w:val="none" w:sz="0" w:space="0" w:color="auto"/>
                    <w:right w:val="none" w:sz="0" w:space="0" w:color="auto"/>
                  </w:divBdr>
                  <w:divsChild>
                    <w:div w:id="1355114700">
                      <w:marLeft w:val="0"/>
                      <w:marRight w:val="0"/>
                      <w:marTop w:val="0"/>
                      <w:marBottom w:val="0"/>
                      <w:divBdr>
                        <w:top w:val="none" w:sz="0" w:space="0" w:color="auto"/>
                        <w:left w:val="none" w:sz="0" w:space="0" w:color="auto"/>
                        <w:bottom w:val="none" w:sz="0" w:space="0" w:color="auto"/>
                        <w:right w:val="none" w:sz="0" w:space="0" w:color="auto"/>
                      </w:divBdr>
                    </w:div>
                  </w:divsChild>
                </w:div>
                <w:div w:id="1096098669">
                  <w:marLeft w:val="0"/>
                  <w:marRight w:val="0"/>
                  <w:marTop w:val="0"/>
                  <w:marBottom w:val="0"/>
                  <w:divBdr>
                    <w:top w:val="none" w:sz="0" w:space="0" w:color="auto"/>
                    <w:left w:val="none" w:sz="0" w:space="0" w:color="auto"/>
                    <w:bottom w:val="none" w:sz="0" w:space="0" w:color="auto"/>
                    <w:right w:val="none" w:sz="0" w:space="0" w:color="auto"/>
                  </w:divBdr>
                  <w:divsChild>
                    <w:div w:id="146823536">
                      <w:marLeft w:val="0"/>
                      <w:marRight w:val="0"/>
                      <w:marTop w:val="0"/>
                      <w:marBottom w:val="0"/>
                      <w:divBdr>
                        <w:top w:val="none" w:sz="0" w:space="0" w:color="auto"/>
                        <w:left w:val="none" w:sz="0" w:space="0" w:color="auto"/>
                        <w:bottom w:val="none" w:sz="0" w:space="0" w:color="auto"/>
                        <w:right w:val="none" w:sz="0" w:space="0" w:color="auto"/>
                      </w:divBdr>
                    </w:div>
                  </w:divsChild>
                </w:div>
                <w:div w:id="886648607">
                  <w:marLeft w:val="0"/>
                  <w:marRight w:val="0"/>
                  <w:marTop w:val="0"/>
                  <w:marBottom w:val="0"/>
                  <w:divBdr>
                    <w:top w:val="none" w:sz="0" w:space="0" w:color="auto"/>
                    <w:left w:val="none" w:sz="0" w:space="0" w:color="auto"/>
                    <w:bottom w:val="none" w:sz="0" w:space="0" w:color="auto"/>
                    <w:right w:val="none" w:sz="0" w:space="0" w:color="auto"/>
                  </w:divBdr>
                  <w:divsChild>
                    <w:div w:id="637032777">
                      <w:marLeft w:val="0"/>
                      <w:marRight w:val="0"/>
                      <w:marTop w:val="0"/>
                      <w:marBottom w:val="0"/>
                      <w:divBdr>
                        <w:top w:val="none" w:sz="0" w:space="0" w:color="auto"/>
                        <w:left w:val="none" w:sz="0" w:space="0" w:color="auto"/>
                        <w:bottom w:val="none" w:sz="0" w:space="0" w:color="auto"/>
                        <w:right w:val="none" w:sz="0" w:space="0" w:color="auto"/>
                      </w:divBdr>
                    </w:div>
                    <w:div w:id="199652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34824">
          <w:marLeft w:val="0"/>
          <w:marRight w:val="0"/>
          <w:marTop w:val="0"/>
          <w:marBottom w:val="0"/>
          <w:divBdr>
            <w:top w:val="none" w:sz="0" w:space="0" w:color="auto"/>
            <w:left w:val="none" w:sz="0" w:space="0" w:color="auto"/>
            <w:bottom w:val="none" w:sz="0" w:space="0" w:color="auto"/>
            <w:right w:val="none" w:sz="0" w:space="0" w:color="auto"/>
          </w:divBdr>
        </w:div>
        <w:div w:id="1314410188">
          <w:marLeft w:val="0"/>
          <w:marRight w:val="0"/>
          <w:marTop w:val="0"/>
          <w:marBottom w:val="0"/>
          <w:divBdr>
            <w:top w:val="none" w:sz="0" w:space="0" w:color="auto"/>
            <w:left w:val="none" w:sz="0" w:space="0" w:color="auto"/>
            <w:bottom w:val="none" w:sz="0" w:space="0" w:color="auto"/>
            <w:right w:val="none" w:sz="0" w:space="0" w:color="auto"/>
          </w:divBdr>
        </w:div>
        <w:div w:id="666504">
          <w:marLeft w:val="0"/>
          <w:marRight w:val="0"/>
          <w:marTop w:val="0"/>
          <w:marBottom w:val="0"/>
          <w:divBdr>
            <w:top w:val="none" w:sz="0" w:space="0" w:color="auto"/>
            <w:left w:val="none" w:sz="0" w:space="0" w:color="auto"/>
            <w:bottom w:val="none" w:sz="0" w:space="0" w:color="auto"/>
            <w:right w:val="none" w:sz="0" w:space="0" w:color="auto"/>
          </w:divBdr>
        </w:div>
        <w:div w:id="251622495">
          <w:marLeft w:val="0"/>
          <w:marRight w:val="0"/>
          <w:marTop w:val="0"/>
          <w:marBottom w:val="0"/>
          <w:divBdr>
            <w:top w:val="none" w:sz="0" w:space="0" w:color="auto"/>
            <w:left w:val="none" w:sz="0" w:space="0" w:color="auto"/>
            <w:bottom w:val="none" w:sz="0" w:space="0" w:color="auto"/>
            <w:right w:val="none" w:sz="0" w:space="0" w:color="auto"/>
          </w:divBdr>
        </w:div>
        <w:div w:id="1852330152">
          <w:marLeft w:val="0"/>
          <w:marRight w:val="0"/>
          <w:marTop w:val="0"/>
          <w:marBottom w:val="0"/>
          <w:divBdr>
            <w:top w:val="none" w:sz="0" w:space="0" w:color="auto"/>
            <w:left w:val="none" w:sz="0" w:space="0" w:color="auto"/>
            <w:bottom w:val="none" w:sz="0" w:space="0" w:color="auto"/>
            <w:right w:val="none" w:sz="0" w:space="0" w:color="auto"/>
          </w:divBdr>
          <w:divsChild>
            <w:div w:id="2015379110">
              <w:marLeft w:val="-75"/>
              <w:marRight w:val="0"/>
              <w:marTop w:val="30"/>
              <w:marBottom w:val="30"/>
              <w:divBdr>
                <w:top w:val="none" w:sz="0" w:space="0" w:color="auto"/>
                <w:left w:val="none" w:sz="0" w:space="0" w:color="auto"/>
                <w:bottom w:val="none" w:sz="0" w:space="0" w:color="auto"/>
                <w:right w:val="none" w:sz="0" w:space="0" w:color="auto"/>
              </w:divBdr>
              <w:divsChild>
                <w:div w:id="855458748">
                  <w:marLeft w:val="0"/>
                  <w:marRight w:val="0"/>
                  <w:marTop w:val="0"/>
                  <w:marBottom w:val="0"/>
                  <w:divBdr>
                    <w:top w:val="none" w:sz="0" w:space="0" w:color="auto"/>
                    <w:left w:val="none" w:sz="0" w:space="0" w:color="auto"/>
                    <w:bottom w:val="none" w:sz="0" w:space="0" w:color="auto"/>
                    <w:right w:val="none" w:sz="0" w:space="0" w:color="auto"/>
                  </w:divBdr>
                  <w:divsChild>
                    <w:div w:id="260531999">
                      <w:marLeft w:val="0"/>
                      <w:marRight w:val="0"/>
                      <w:marTop w:val="0"/>
                      <w:marBottom w:val="0"/>
                      <w:divBdr>
                        <w:top w:val="none" w:sz="0" w:space="0" w:color="auto"/>
                        <w:left w:val="none" w:sz="0" w:space="0" w:color="auto"/>
                        <w:bottom w:val="none" w:sz="0" w:space="0" w:color="auto"/>
                        <w:right w:val="none" w:sz="0" w:space="0" w:color="auto"/>
                      </w:divBdr>
                    </w:div>
                  </w:divsChild>
                </w:div>
                <w:div w:id="1391418289">
                  <w:marLeft w:val="0"/>
                  <w:marRight w:val="0"/>
                  <w:marTop w:val="0"/>
                  <w:marBottom w:val="0"/>
                  <w:divBdr>
                    <w:top w:val="none" w:sz="0" w:space="0" w:color="auto"/>
                    <w:left w:val="none" w:sz="0" w:space="0" w:color="auto"/>
                    <w:bottom w:val="none" w:sz="0" w:space="0" w:color="auto"/>
                    <w:right w:val="none" w:sz="0" w:space="0" w:color="auto"/>
                  </w:divBdr>
                  <w:divsChild>
                    <w:div w:id="330529636">
                      <w:marLeft w:val="0"/>
                      <w:marRight w:val="0"/>
                      <w:marTop w:val="0"/>
                      <w:marBottom w:val="0"/>
                      <w:divBdr>
                        <w:top w:val="none" w:sz="0" w:space="0" w:color="auto"/>
                        <w:left w:val="none" w:sz="0" w:space="0" w:color="auto"/>
                        <w:bottom w:val="none" w:sz="0" w:space="0" w:color="auto"/>
                        <w:right w:val="none" w:sz="0" w:space="0" w:color="auto"/>
                      </w:divBdr>
                    </w:div>
                  </w:divsChild>
                </w:div>
                <w:div w:id="1317150855">
                  <w:marLeft w:val="0"/>
                  <w:marRight w:val="0"/>
                  <w:marTop w:val="0"/>
                  <w:marBottom w:val="0"/>
                  <w:divBdr>
                    <w:top w:val="none" w:sz="0" w:space="0" w:color="auto"/>
                    <w:left w:val="none" w:sz="0" w:space="0" w:color="auto"/>
                    <w:bottom w:val="none" w:sz="0" w:space="0" w:color="auto"/>
                    <w:right w:val="none" w:sz="0" w:space="0" w:color="auto"/>
                  </w:divBdr>
                  <w:divsChild>
                    <w:div w:id="1253973740">
                      <w:marLeft w:val="0"/>
                      <w:marRight w:val="0"/>
                      <w:marTop w:val="0"/>
                      <w:marBottom w:val="0"/>
                      <w:divBdr>
                        <w:top w:val="none" w:sz="0" w:space="0" w:color="auto"/>
                        <w:left w:val="none" w:sz="0" w:space="0" w:color="auto"/>
                        <w:bottom w:val="none" w:sz="0" w:space="0" w:color="auto"/>
                        <w:right w:val="none" w:sz="0" w:space="0" w:color="auto"/>
                      </w:divBdr>
                    </w:div>
                  </w:divsChild>
                </w:div>
                <w:div w:id="987780048">
                  <w:marLeft w:val="0"/>
                  <w:marRight w:val="0"/>
                  <w:marTop w:val="0"/>
                  <w:marBottom w:val="0"/>
                  <w:divBdr>
                    <w:top w:val="none" w:sz="0" w:space="0" w:color="auto"/>
                    <w:left w:val="none" w:sz="0" w:space="0" w:color="auto"/>
                    <w:bottom w:val="none" w:sz="0" w:space="0" w:color="auto"/>
                    <w:right w:val="none" w:sz="0" w:space="0" w:color="auto"/>
                  </w:divBdr>
                  <w:divsChild>
                    <w:div w:id="1890876353">
                      <w:marLeft w:val="0"/>
                      <w:marRight w:val="0"/>
                      <w:marTop w:val="0"/>
                      <w:marBottom w:val="0"/>
                      <w:divBdr>
                        <w:top w:val="none" w:sz="0" w:space="0" w:color="auto"/>
                        <w:left w:val="none" w:sz="0" w:space="0" w:color="auto"/>
                        <w:bottom w:val="none" w:sz="0" w:space="0" w:color="auto"/>
                        <w:right w:val="none" w:sz="0" w:space="0" w:color="auto"/>
                      </w:divBdr>
                    </w:div>
                  </w:divsChild>
                </w:div>
                <w:div w:id="1557082256">
                  <w:marLeft w:val="0"/>
                  <w:marRight w:val="0"/>
                  <w:marTop w:val="0"/>
                  <w:marBottom w:val="0"/>
                  <w:divBdr>
                    <w:top w:val="none" w:sz="0" w:space="0" w:color="auto"/>
                    <w:left w:val="none" w:sz="0" w:space="0" w:color="auto"/>
                    <w:bottom w:val="none" w:sz="0" w:space="0" w:color="auto"/>
                    <w:right w:val="none" w:sz="0" w:space="0" w:color="auto"/>
                  </w:divBdr>
                  <w:divsChild>
                    <w:div w:id="1742827397">
                      <w:marLeft w:val="0"/>
                      <w:marRight w:val="0"/>
                      <w:marTop w:val="0"/>
                      <w:marBottom w:val="0"/>
                      <w:divBdr>
                        <w:top w:val="none" w:sz="0" w:space="0" w:color="auto"/>
                        <w:left w:val="none" w:sz="0" w:space="0" w:color="auto"/>
                        <w:bottom w:val="none" w:sz="0" w:space="0" w:color="auto"/>
                        <w:right w:val="none" w:sz="0" w:space="0" w:color="auto"/>
                      </w:divBdr>
                    </w:div>
                  </w:divsChild>
                </w:div>
                <w:div w:id="1242446606">
                  <w:marLeft w:val="0"/>
                  <w:marRight w:val="0"/>
                  <w:marTop w:val="0"/>
                  <w:marBottom w:val="0"/>
                  <w:divBdr>
                    <w:top w:val="none" w:sz="0" w:space="0" w:color="auto"/>
                    <w:left w:val="none" w:sz="0" w:space="0" w:color="auto"/>
                    <w:bottom w:val="none" w:sz="0" w:space="0" w:color="auto"/>
                    <w:right w:val="none" w:sz="0" w:space="0" w:color="auto"/>
                  </w:divBdr>
                  <w:divsChild>
                    <w:div w:id="247664776">
                      <w:marLeft w:val="0"/>
                      <w:marRight w:val="0"/>
                      <w:marTop w:val="0"/>
                      <w:marBottom w:val="0"/>
                      <w:divBdr>
                        <w:top w:val="none" w:sz="0" w:space="0" w:color="auto"/>
                        <w:left w:val="none" w:sz="0" w:space="0" w:color="auto"/>
                        <w:bottom w:val="none" w:sz="0" w:space="0" w:color="auto"/>
                        <w:right w:val="none" w:sz="0" w:space="0" w:color="auto"/>
                      </w:divBdr>
                    </w:div>
                    <w:div w:id="947739926">
                      <w:marLeft w:val="0"/>
                      <w:marRight w:val="0"/>
                      <w:marTop w:val="0"/>
                      <w:marBottom w:val="0"/>
                      <w:divBdr>
                        <w:top w:val="none" w:sz="0" w:space="0" w:color="auto"/>
                        <w:left w:val="none" w:sz="0" w:space="0" w:color="auto"/>
                        <w:bottom w:val="none" w:sz="0" w:space="0" w:color="auto"/>
                        <w:right w:val="none" w:sz="0" w:space="0" w:color="auto"/>
                      </w:divBdr>
                    </w:div>
                  </w:divsChild>
                </w:div>
                <w:div w:id="250937932">
                  <w:marLeft w:val="0"/>
                  <w:marRight w:val="0"/>
                  <w:marTop w:val="0"/>
                  <w:marBottom w:val="0"/>
                  <w:divBdr>
                    <w:top w:val="none" w:sz="0" w:space="0" w:color="auto"/>
                    <w:left w:val="none" w:sz="0" w:space="0" w:color="auto"/>
                    <w:bottom w:val="none" w:sz="0" w:space="0" w:color="auto"/>
                    <w:right w:val="none" w:sz="0" w:space="0" w:color="auto"/>
                  </w:divBdr>
                  <w:divsChild>
                    <w:div w:id="701515194">
                      <w:marLeft w:val="0"/>
                      <w:marRight w:val="0"/>
                      <w:marTop w:val="0"/>
                      <w:marBottom w:val="0"/>
                      <w:divBdr>
                        <w:top w:val="none" w:sz="0" w:space="0" w:color="auto"/>
                        <w:left w:val="none" w:sz="0" w:space="0" w:color="auto"/>
                        <w:bottom w:val="none" w:sz="0" w:space="0" w:color="auto"/>
                        <w:right w:val="none" w:sz="0" w:space="0" w:color="auto"/>
                      </w:divBdr>
                    </w:div>
                  </w:divsChild>
                </w:div>
                <w:div w:id="1516074342">
                  <w:marLeft w:val="0"/>
                  <w:marRight w:val="0"/>
                  <w:marTop w:val="0"/>
                  <w:marBottom w:val="0"/>
                  <w:divBdr>
                    <w:top w:val="none" w:sz="0" w:space="0" w:color="auto"/>
                    <w:left w:val="none" w:sz="0" w:space="0" w:color="auto"/>
                    <w:bottom w:val="none" w:sz="0" w:space="0" w:color="auto"/>
                    <w:right w:val="none" w:sz="0" w:space="0" w:color="auto"/>
                  </w:divBdr>
                  <w:divsChild>
                    <w:div w:id="66566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768127">
          <w:marLeft w:val="0"/>
          <w:marRight w:val="0"/>
          <w:marTop w:val="0"/>
          <w:marBottom w:val="0"/>
          <w:divBdr>
            <w:top w:val="none" w:sz="0" w:space="0" w:color="auto"/>
            <w:left w:val="none" w:sz="0" w:space="0" w:color="auto"/>
            <w:bottom w:val="none" w:sz="0" w:space="0" w:color="auto"/>
            <w:right w:val="none" w:sz="0" w:space="0" w:color="auto"/>
          </w:divBdr>
        </w:div>
      </w:divsChild>
    </w:div>
    <w:div w:id="1450851608">
      <w:bodyDiv w:val="1"/>
      <w:marLeft w:val="0"/>
      <w:marRight w:val="0"/>
      <w:marTop w:val="0"/>
      <w:marBottom w:val="0"/>
      <w:divBdr>
        <w:top w:val="none" w:sz="0" w:space="0" w:color="auto"/>
        <w:left w:val="none" w:sz="0" w:space="0" w:color="auto"/>
        <w:bottom w:val="none" w:sz="0" w:space="0" w:color="auto"/>
        <w:right w:val="none" w:sz="0" w:space="0" w:color="auto"/>
      </w:divBdr>
    </w:div>
    <w:div w:id="1452047754">
      <w:bodyDiv w:val="1"/>
      <w:marLeft w:val="0"/>
      <w:marRight w:val="0"/>
      <w:marTop w:val="0"/>
      <w:marBottom w:val="0"/>
      <w:divBdr>
        <w:top w:val="none" w:sz="0" w:space="0" w:color="auto"/>
        <w:left w:val="none" w:sz="0" w:space="0" w:color="auto"/>
        <w:bottom w:val="none" w:sz="0" w:space="0" w:color="auto"/>
        <w:right w:val="none" w:sz="0" w:space="0" w:color="auto"/>
      </w:divBdr>
    </w:div>
    <w:div w:id="1531188450">
      <w:bodyDiv w:val="1"/>
      <w:marLeft w:val="0"/>
      <w:marRight w:val="0"/>
      <w:marTop w:val="0"/>
      <w:marBottom w:val="0"/>
      <w:divBdr>
        <w:top w:val="none" w:sz="0" w:space="0" w:color="auto"/>
        <w:left w:val="none" w:sz="0" w:space="0" w:color="auto"/>
        <w:bottom w:val="none" w:sz="0" w:space="0" w:color="auto"/>
        <w:right w:val="none" w:sz="0" w:space="0" w:color="auto"/>
      </w:divBdr>
      <w:divsChild>
        <w:div w:id="1289705649">
          <w:marLeft w:val="0"/>
          <w:marRight w:val="0"/>
          <w:marTop w:val="0"/>
          <w:marBottom w:val="0"/>
          <w:divBdr>
            <w:top w:val="none" w:sz="0" w:space="0" w:color="auto"/>
            <w:left w:val="none" w:sz="0" w:space="0" w:color="auto"/>
            <w:bottom w:val="none" w:sz="0" w:space="0" w:color="auto"/>
            <w:right w:val="none" w:sz="0" w:space="0" w:color="auto"/>
          </w:divBdr>
        </w:div>
        <w:div w:id="533931034">
          <w:marLeft w:val="0"/>
          <w:marRight w:val="0"/>
          <w:marTop w:val="0"/>
          <w:marBottom w:val="0"/>
          <w:divBdr>
            <w:top w:val="none" w:sz="0" w:space="0" w:color="auto"/>
            <w:left w:val="none" w:sz="0" w:space="0" w:color="auto"/>
            <w:bottom w:val="none" w:sz="0" w:space="0" w:color="auto"/>
            <w:right w:val="none" w:sz="0" w:space="0" w:color="auto"/>
          </w:divBdr>
        </w:div>
        <w:div w:id="666058957">
          <w:marLeft w:val="0"/>
          <w:marRight w:val="0"/>
          <w:marTop w:val="0"/>
          <w:marBottom w:val="0"/>
          <w:divBdr>
            <w:top w:val="none" w:sz="0" w:space="0" w:color="auto"/>
            <w:left w:val="none" w:sz="0" w:space="0" w:color="auto"/>
            <w:bottom w:val="none" w:sz="0" w:space="0" w:color="auto"/>
            <w:right w:val="none" w:sz="0" w:space="0" w:color="auto"/>
          </w:divBdr>
          <w:divsChild>
            <w:div w:id="908224270">
              <w:marLeft w:val="-75"/>
              <w:marRight w:val="0"/>
              <w:marTop w:val="30"/>
              <w:marBottom w:val="30"/>
              <w:divBdr>
                <w:top w:val="none" w:sz="0" w:space="0" w:color="auto"/>
                <w:left w:val="none" w:sz="0" w:space="0" w:color="auto"/>
                <w:bottom w:val="none" w:sz="0" w:space="0" w:color="auto"/>
                <w:right w:val="none" w:sz="0" w:space="0" w:color="auto"/>
              </w:divBdr>
              <w:divsChild>
                <w:div w:id="1805465184">
                  <w:marLeft w:val="0"/>
                  <w:marRight w:val="0"/>
                  <w:marTop w:val="0"/>
                  <w:marBottom w:val="0"/>
                  <w:divBdr>
                    <w:top w:val="none" w:sz="0" w:space="0" w:color="auto"/>
                    <w:left w:val="none" w:sz="0" w:space="0" w:color="auto"/>
                    <w:bottom w:val="none" w:sz="0" w:space="0" w:color="auto"/>
                    <w:right w:val="none" w:sz="0" w:space="0" w:color="auto"/>
                  </w:divBdr>
                  <w:divsChild>
                    <w:div w:id="499001573">
                      <w:marLeft w:val="0"/>
                      <w:marRight w:val="0"/>
                      <w:marTop w:val="0"/>
                      <w:marBottom w:val="0"/>
                      <w:divBdr>
                        <w:top w:val="none" w:sz="0" w:space="0" w:color="auto"/>
                        <w:left w:val="none" w:sz="0" w:space="0" w:color="auto"/>
                        <w:bottom w:val="none" w:sz="0" w:space="0" w:color="auto"/>
                        <w:right w:val="none" w:sz="0" w:space="0" w:color="auto"/>
                      </w:divBdr>
                    </w:div>
                  </w:divsChild>
                </w:div>
                <w:div w:id="1000695730">
                  <w:marLeft w:val="0"/>
                  <w:marRight w:val="0"/>
                  <w:marTop w:val="0"/>
                  <w:marBottom w:val="0"/>
                  <w:divBdr>
                    <w:top w:val="none" w:sz="0" w:space="0" w:color="auto"/>
                    <w:left w:val="none" w:sz="0" w:space="0" w:color="auto"/>
                    <w:bottom w:val="none" w:sz="0" w:space="0" w:color="auto"/>
                    <w:right w:val="none" w:sz="0" w:space="0" w:color="auto"/>
                  </w:divBdr>
                  <w:divsChild>
                    <w:div w:id="348800817">
                      <w:marLeft w:val="0"/>
                      <w:marRight w:val="0"/>
                      <w:marTop w:val="0"/>
                      <w:marBottom w:val="0"/>
                      <w:divBdr>
                        <w:top w:val="none" w:sz="0" w:space="0" w:color="auto"/>
                        <w:left w:val="none" w:sz="0" w:space="0" w:color="auto"/>
                        <w:bottom w:val="none" w:sz="0" w:space="0" w:color="auto"/>
                        <w:right w:val="none" w:sz="0" w:space="0" w:color="auto"/>
                      </w:divBdr>
                    </w:div>
                  </w:divsChild>
                </w:div>
                <w:div w:id="928273056">
                  <w:marLeft w:val="0"/>
                  <w:marRight w:val="0"/>
                  <w:marTop w:val="0"/>
                  <w:marBottom w:val="0"/>
                  <w:divBdr>
                    <w:top w:val="none" w:sz="0" w:space="0" w:color="auto"/>
                    <w:left w:val="none" w:sz="0" w:space="0" w:color="auto"/>
                    <w:bottom w:val="none" w:sz="0" w:space="0" w:color="auto"/>
                    <w:right w:val="none" w:sz="0" w:space="0" w:color="auto"/>
                  </w:divBdr>
                  <w:divsChild>
                    <w:div w:id="1136488410">
                      <w:marLeft w:val="0"/>
                      <w:marRight w:val="0"/>
                      <w:marTop w:val="0"/>
                      <w:marBottom w:val="0"/>
                      <w:divBdr>
                        <w:top w:val="none" w:sz="0" w:space="0" w:color="auto"/>
                        <w:left w:val="none" w:sz="0" w:space="0" w:color="auto"/>
                        <w:bottom w:val="none" w:sz="0" w:space="0" w:color="auto"/>
                        <w:right w:val="none" w:sz="0" w:space="0" w:color="auto"/>
                      </w:divBdr>
                    </w:div>
                  </w:divsChild>
                </w:div>
                <w:div w:id="601644416">
                  <w:marLeft w:val="0"/>
                  <w:marRight w:val="0"/>
                  <w:marTop w:val="0"/>
                  <w:marBottom w:val="0"/>
                  <w:divBdr>
                    <w:top w:val="none" w:sz="0" w:space="0" w:color="auto"/>
                    <w:left w:val="none" w:sz="0" w:space="0" w:color="auto"/>
                    <w:bottom w:val="none" w:sz="0" w:space="0" w:color="auto"/>
                    <w:right w:val="none" w:sz="0" w:space="0" w:color="auto"/>
                  </w:divBdr>
                  <w:divsChild>
                    <w:div w:id="1442914831">
                      <w:marLeft w:val="0"/>
                      <w:marRight w:val="0"/>
                      <w:marTop w:val="0"/>
                      <w:marBottom w:val="0"/>
                      <w:divBdr>
                        <w:top w:val="none" w:sz="0" w:space="0" w:color="auto"/>
                        <w:left w:val="none" w:sz="0" w:space="0" w:color="auto"/>
                        <w:bottom w:val="none" w:sz="0" w:space="0" w:color="auto"/>
                        <w:right w:val="none" w:sz="0" w:space="0" w:color="auto"/>
                      </w:divBdr>
                    </w:div>
                  </w:divsChild>
                </w:div>
                <w:div w:id="1900095663">
                  <w:marLeft w:val="0"/>
                  <w:marRight w:val="0"/>
                  <w:marTop w:val="0"/>
                  <w:marBottom w:val="0"/>
                  <w:divBdr>
                    <w:top w:val="none" w:sz="0" w:space="0" w:color="auto"/>
                    <w:left w:val="none" w:sz="0" w:space="0" w:color="auto"/>
                    <w:bottom w:val="none" w:sz="0" w:space="0" w:color="auto"/>
                    <w:right w:val="none" w:sz="0" w:space="0" w:color="auto"/>
                  </w:divBdr>
                  <w:divsChild>
                    <w:div w:id="375129745">
                      <w:marLeft w:val="0"/>
                      <w:marRight w:val="0"/>
                      <w:marTop w:val="0"/>
                      <w:marBottom w:val="0"/>
                      <w:divBdr>
                        <w:top w:val="none" w:sz="0" w:space="0" w:color="auto"/>
                        <w:left w:val="none" w:sz="0" w:space="0" w:color="auto"/>
                        <w:bottom w:val="none" w:sz="0" w:space="0" w:color="auto"/>
                        <w:right w:val="none" w:sz="0" w:space="0" w:color="auto"/>
                      </w:divBdr>
                    </w:div>
                  </w:divsChild>
                </w:div>
                <w:div w:id="1483309009">
                  <w:marLeft w:val="0"/>
                  <w:marRight w:val="0"/>
                  <w:marTop w:val="0"/>
                  <w:marBottom w:val="0"/>
                  <w:divBdr>
                    <w:top w:val="none" w:sz="0" w:space="0" w:color="auto"/>
                    <w:left w:val="none" w:sz="0" w:space="0" w:color="auto"/>
                    <w:bottom w:val="none" w:sz="0" w:space="0" w:color="auto"/>
                    <w:right w:val="none" w:sz="0" w:space="0" w:color="auto"/>
                  </w:divBdr>
                  <w:divsChild>
                    <w:div w:id="1524631124">
                      <w:marLeft w:val="0"/>
                      <w:marRight w:val="0"/>
                      <w:marTop w:val="0"/>
                      <w:marBottom w:val="0"/>
                      <w:divBdr>
                        <w:top w:val="none" w:sz="0" w:space="0" w:color="auto"/>
                        <w:left w:val="none" w:sz="0" w:space="0" w:color="auto"/>
                        <w:bottom w:val="none" w:sz="0" w:space="0" w:color="auto"/>
                        <w:right w:val="none" w:sz="0" w:space="0" w:color="auto"/>
                      </w:divBdr>
                    </w:div>
                  </w:divsChild>
                </w:div>
                <w:div w:id="596669015">
                  <w:marLeft w:val="0"/>
                  <w:marRight w:val="0"/>
                  <w:marTop w:val="0"/>
                  <w:marBottom w:val="0"/>
                  <w:divBdr>
                    <w:top w:val="none" w:sz="0" w:space="0" w:color="auto"/>
                    <w:left w:val="none" w:sz="0" w:space="0" w:color="auto"/>
                    <w:bottom w:val="none" w:sz="0" w:space="0" w:color="auto"/>
                    <w:right w:val="none" w:sz="0" w:space="0" w:color="auto"/>
                  </w:divBdr>
                  <w:divsChild>
                    <w:div w:id="878587298">
                      <w:marLeft w:val="0"/>
                      <w:marRight w:val="0"/>
                      <w:marTop w:val="0"/>
                      <w:marBottom w:val="0"/>
                      <w:divBdr>
                        <w:top w:val="none" w:sz="0" w:space="0" w:color="auto"/>
                        <w:left w:val="none" w:sz="0" w:space="0" w:color="auto"/>
                        <w:bottom w:val="none" w:sz="0" w:space="0" w:color="auto"/>
                        <w:right w:val="none" w:sz="0" w:space="0" w:color="auto"/>
                      </w:divBdr>
                    </w:div>
                  </w:divsChild>
                </w:div>
                <w:div w:id="1369183124">
                  <w:marLeft w:val="0"/>
                  <w:marRight w:val="0"/>
                  <w:marTop w:val="0"/>
                  <w:marBottom w:val="0"/>
                  <w:divBdr>
                    <w:top w:val="none" w:sz="0" w:space="0" w:color="auto"/>
                    <w:left w:val="none" w:sz="0" w:space="0" w:color="auto"/>
                    <w:bottom w:val="none" w:sz="0" w:space="0" w:color="auto"/>
                    <w:right w:val="none" w:sz="0" w:space="0" w:color="auto"/>
                  </w:divBdr>
                  <w:divsChild>
                    <w:div w:id="4202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925400">
          <w:marLeft w:val="0"/>
          <w:marRight w:val="0"/>
          <w:marTop w:val="0"/>
          <w:marBottom w:val="0"/>
          <w:divBdr>
            <w:top w:val="none" w:sz="0" w:space="0" w:color="auto"/>
            <w:left w:val="none" w:sz="0" w:space="0" w:color="auto"/>
            <w:bottom w:val="none" w:sz="0" w:space="0" w:color="auto"/>
            <w:right w:val="none" w:sz="0" w:space="0" w:color="auto"/>
          </w:divBdr>
        </w:div>
        <w:div w:id="1249385339">
          <w:marLeft w:val="0"/>
          <w:marRight w:val="0"/>
          <w:marTop w:val="0"/>
          <w:marBottom w:val="0"/>
          <w:divBdr>
            <w:top w:val="none" w:sz="0" w:space="0" w:color="auto"/>
            <w:left w:val="none" w:sz="0" w:space="0" w:color="auto"/>
            <w:bottom w:val="none" w:sz="0" w:space="0" w:color="auto"/>
            <w:right w:val="none" w:sz="0" w:space="0" w:color="auto"/>
          </w:divBdr>
        </w:div>
        <w:div w:id="1550188772">
          <w:marLeft w:val="0"/>
          <w:marRight w:val="0"/>
          <w:marTop w:val="0"/>
          <w:marBottom w:val="0"/>
          <w:divBdr>
            <w:top w:val="none" w:sz="0" w:space="0" w:color="auto"/>
            <w:left w:val="none" w:sz="0" w:space="0" w:color="auto"/>
            <w:bottom w:val="none" w:sz="0" w:space="0" w:color="auto"/>
            <w:right w:val="none" w:sz="0" w:space="0" w:color="auto"/>
          </w:divBdr>
        </w:div>
        <w:div w:id="727920792">
          <w:marLeft w:val="0"/>
          <w:marRight w:val="0"/>
          <w:marTop w:val="0"/>
          <w:marBottom w:val="0"/>
          <w:divBdr>
            <w:top w:val="none" w:sz="0" w:space="0" w:color="auto"/>
            <w:left w:val="none" w:sz="0" w:space="0" w:color="auto"/>
            <w:bottom w:val="none" w:sz="0" w:space="0" w:color="auto"/>
            <w:right w:val="none" w:sz="0" w:space="0" w:color="auto"/>
          </w:divBdr>
        </w:div>
        <w:div w:id="1040738253">
          <w:marLeft w:val="0"/>
          <w:marRight w:val="0"/>
          <w:marTop w:val="0"/>
          <w:marBottom w:val="0"/>
          <w:divBdr>
            <w:top w:val="none" w:sz="0" w:space="0" w:color="auto"/>
            <w:left w:val="none" w:sz="0" w:space="0" w:color="auto"/>
            <w:bottom w:val="none" w:sz="0" w:space="0" w:color="auto"/>
            <w:right w:val="none" w:sz="0" w:space="0" w:color="auto"/>
          </w:divBdr>
        </w:div>
        <w:div w:id="544684072">
          <w:marLeft w:val="0"/>
          <w:marRight w:val="0"/>
          <w:marTop w:val="0"/>
          <w:marBottom w:val="0"/>
          <w:divBdr>
            <w:top w:val="none" w:sz="0" w:space="0" w:color="auto"/>
            <w:left w:val="none" w:sz="0" w:space="0" w:color="auto"/>
            <w:bottom w:val="none" w:sz="0" w:space="0" w:color="auto"/>
            <w:right w:val="none" w:sz="0" w:space="0" w:color="auto"/>
          </w:divBdr>
          <w:divsChild>
            <w:div w:id="725296038">
              <w:marLeft w:val="-75"/>
              <w:marRight w:val="0"/>
              <w:marTop w:val="30"/>
              <w:marBottom w:val="30"/>
              <w:divBdr>
                <w:top w:val="none" w:sz="0" w:space="0" w:color="auto"/>
                <w:left w:val="none" w:sz="0" w:space="0" w:color="auto"/>
                <w:bottom w:val="none" w:sz="0" w:space="0" w:color="auto"/>
                <w:right w:val="none" w:sz="0" w:space="0" w:color="auto"/>
              </w:divBdr>
              <w:divsChild>
                <w:div w:id="849568181">
                  <w:marLeft w:val="0"/>
                  <w:marRight w:val="0"/>
                  <w:marTop w:val="0"/>
                  <w:marBottom w:val="0"/>
                  <w:divBdr>
                    <w:top w:val="none" w:sz="0" w:space="0" w:color="auto"/>
                    <w:left w:val="none" w:sz="0" w:space="0" w:color="auto"/>
                    <w:bottom w:val="none" w:sz="0" w:space="0" w:color="auto"/>
                    <w:right w:val="none" w:sz="0" w:space="0" w:color="auto"/>
                  </w:divBdr>
                  <w:divsChild>
                    <w:div w:id="1556887093">
                      <w:marLeft w:val="0"/>
                      <w:marRight w:val="0"/>
                      <w:marTop w:val="0"/>
                      <w:marBottom w:val="0"/>
                      <w:divBdr>
                        <w:top w:val="none" w:sz="0" w:space="0" w:color="auto"/>
                        <w:left w:val="none" w:sz="0" w:space="0" w:color="auto"/>
                        <w:bottom w:val="none" w:sz="0" w:space="0" w:color="auto"/>
                        <w:right w:val="none" w:sz="0" w:space="0" w:color="auto"/>
                      </w:divBdr>
                    </w:div>
                  </w:divsChild>
                </w:div>
                <w:div w:id="1138961997">
                  <w:marLeft w:val="0"/>
                  <w:marRight w:val="0"/>
                  <w:marTop w:val="0"/>
                  <w:marBottom w:val="0"/>
                  <w:divBdr>
                    <w:top w:val="none" w:sz="0" w:space="0" w:color="auto"/>
                    <w:left w:val="none" w:sz="0" w:space="0" w:color="auto"/>
                    <w:bottom w:val="none" w:sz="0" w:space="0" w:color="auto"/>
                    <w:right w:val="none" w:sz="0" w:space="0" w:color="auto"/>
                  </w:divBdr>
                  <w:divsChild>
                    <w:div w:id="2045595588">
                      <w:marLeft w:val="0"/>
                      <w:marRight w:val="0"/>
                      <w:marTop w:val="0"/>
                      <w:marBottom w:val="0"/>
                      <w:divBdr>
                        <w:top w:val="none" w:sz="0" w:space="0" w:color="auto"/>
                        <w:left w:val="none" w:sz="0" w:space="0" w:color="auto"/>
                        <w:bottom w:val="none" w:sz="0" w:space="0" w:color="auto"/>
                        <w:right w:val="none" w:sz="0" w:space="0" w:color="auto"/>
                      </w:divBdr>
                    </w:div>
                  </w:divsChild>
                </w:div>
                <w:div w:id="471170397">
                  <w:marLeft w:val="0"/>
                  <w:marRight w:val="0"/>
                  <w:marTop w:val="0"/>
                  <w:marBottom w:val="0"/>
                  <w:divBdr>
                    <w:top w:val="none" w:sz="0" w:space="0" w:color="auto"/>
                    <w:left w:val="none" w:sz="0" w:space="0" w:color="auto"/>
                    <w:bottom w:val="none" w:sz="0" w:space="0" w:color="auto"/>
                    <w:right w:val="none" w:sz="0" w:space="0" w:color="auto"/>
                  </w:divBdr>
                  <w:divsChild>
                    <w:div w:id="1646858912">
                      <w:marLeft w:val="0"/>
                      <w:marRight w:val="0"/>
                      <w:marTop w:val="0"/>
                      <w:marBottom w:val="0"/>
                      <w:divBdr>
                        <w:top w:val="none" w:sz="0" w:space="0" w:color="auto"/>
                        <w:left w:val="none" w:sz="0" w:space="0" w:color="auto"/>
                        <w:bottom w:val="none" w:sz="0" w:space="0" w:color="auto"/>
                        <w:right w:val="none" w:sz="0" w:space="0" w:color="auto"/>
                      </w:divBdr>
                    </w:div>
                  </w:divsChild>
                </w:div>
                <w:div w:id="1712261862">
                  <w:marLeft w:val="0"/>
                  <w:marRight w:val="0"/>
                  <w:marTop w:val="0"/>
                  <w:marBottom w:val="0"/>
                  <w:divBdr>
                    <w:top w:val="none" w:sz="0" w:space="0" w:color="auto"/>
                    <w:left w:val="none" w:sz="0" w:space="0" w:color="auto"/>
                    <w:bottom w:val="none" w:sz="0" w:space="0" w:color="auto"/>
                    <w:right w:val="none" w:sz="0" w:space="0" w:color="auto"/>
                  </w:divBdr>
                  <w:divsChild>
                    <w:div w:id="343216028">
                      <w:marLeft w:val="0"/>
                      <w:marRight w:val="0"/>
                      <w:marTop w:val="0"/>
                      <w:marBottom w:val="0"/>
                      <w:divBdr>
                        <w:top w:val="none" w:sz="0" w:space="0" w:color="auto"/>
                        <w:left w:val="none" w:sz="0" w:space="0" w:color="auto"/>
                        <w:bottom w:val="none" w:sz="0" w:space="0" w:color="auto"/>
                        <w:right w:val="none" w:sz="0" w:space="0" w:color="auto"/>
                      </w:divBdr>
                    </w:div>
                  </w:divsChild>
                </w:div>
                <w:div w:id="271909129">
                  <w:marLeft w:val="0"/>
                  <w:marRight w:val="0"/>
                  <w:marTop w:val="0"/>
                  <w:marBottom w:val="0"/>
                  <w:divBdr>
                    <w:top w:val="none" w:sz="0" w:space="0" w:color="auto"/>
                    <w:left w:val="none" w:sz="0" w:space="0" w:color="auto"/>
                    <w:bottom w:val="none" w:sz="0" w:space="0" w:color="auto"/>
                    <w:right w:val="none" w:sz="0" w:space="0" w:color="auto"/>
                  </w:divBdr>
                  <w:divsChild>
                    <w:div w:id="366374820">
                      <w:marLeft w:val="0"/>
                      <w:marRight w:val="0"/>
                      <w:marTop w:val="0"/>
                      <w:marBottom w:val="0"/>
                      <w:divBdr>
                        <w:top w:val="none" w:sz="0" w:space="0" w:color="auto"/>
                        <w:left w:val="none" w:sz="0" w:space="0" w:color="auto"/>
                        <w:bottom w:val="none" w:sz="0" w:space="0" w:color="auto"/>
                        <w:right w:val="none" w:sz="0" w:space="0" w:color="auto"/>
                      </w:divBdr>
                    </w:div>
                  </w:divsChild>
                </w:div>
                <w:div w:id="312609175">
                  <w:marLeft w:val="0"/>
                  <w:marRight w:val="0"/>
                  <w:marTop w:val="0"/>
                  <w:marBottom w:val="0"/>
                  <w:divBdr>
                    <w:top w:val="none" w:sz="0" w:space="0" w:color="auto"/>
                    <w:left w:val="none" w:sz="0" w:space="0" w:color="auto"/>
                    <w:bottom w:val="none" w:sz="0" w:space="0" w:color="auto"/>
                    <w:right w:val="none" w:sz="0" w:space="0" w:color="auto"/>
                  </w:divBdr>
                  <w:divsChild>
                    <w:div w:id="1313363624">
                      <w:marLeft w:val="0"/>
                      <w:marRight w:val="0"/>
                      <w:marTop w:val="0"/>
                      <w:marBottom w:val="0"/>
                      <w:divBdr>
                        <w:top w:val="none" w:sz="0" w:space="0" w:color="auto"/>
                        <w:left w:val="none" w:sz="0" w:space="0" w:color="auto"/>
                        <w:bottom w:val="none" w:sz="0" w:space="0" w:color="auto"/>
                        <w:right w:val="none" w:sz="0" w:space="0" w:color="auto"/>
                      </w:divBdr>
                    </w:div>
                  </w:divsChild>
                </w:div>
                <w:div w:id="2116099777">
                  <w:marLeft w:val="0"/>
                  <w:marRight w:val="0"/>
                  <w:marTop w:val="0"/>
                  <w:marBottom w:val="0"/>
                  <w:divBdr>
                    <w:top w:val="none" w:sz="0" w:space="0" w:color="auto"/>
                    <w:left w:val="none" w:sz="0" w:space="0" w:color="auto"/>
                    <w:bottom w:val="none" w:sz="0" w:space="0" w:color="auto"/>
                    <w:right w:val="none" w:sz="0" w:space="0" w:color="auto"/>
                  </w:divBdr>
                  <w:divsChild>
                    <w:div w:id="1779255157">
                      <w:marLeft w:val="0"/>
                      <w:marRight w:val="0"/>
                      <w:marTop w:val="0"/>
                      <w:marBottom w:val="0"/>
                      <w:divBdr>
                        <w:top w:val="none" w:sz="0" w:space="0" w:color="auto"/>
                        <w:left w:val="none" w:sz="0" w:space="0" w:color="auto"/>
                        <w:bottom w:val="none" w:sz="0" w:space="0" w:color="auto"/>
                        <w:right w:val="none" w:sz="0" w:space="0" w:color="auto"/>
                      </w:divBdr>
                    </w:div>
                  </w:divsChild>
                </w:div>
                <w:div w:id="2118325133">
                  <w:marLeft w:val="0"/>
                  <w:marRight w:val="0"/>
                  <w:marTop w:val="0"/>
                  <w:marBottom w:val="0"/>
                  <w:divBdr>
                    <w:top w:val="none" w:sz="0" w:space="0" w:color="auto"/>
                    <w:left w:val="none" w:sz="0" w:space="0" w:color="auto"/>
                    <w:bottom w:val="none" w:sz="0" w:space="0" w:color="auto"/>
                    <w:right w:val="none" w:sz="0" w:space="0" w:color="auto"/>
                  </w:divBdr>
                  <w:divsChild>
                    <w:div w:id="177544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01954">
          <w:marLeft w:val="0"/>
          <w:marRight w:val="0"/>
          <w:marTop w:val="0"/>
          <w:marBottom w:val="0"/>
          <w:divBdr>
            <w:top w:val="none" w:sz="0" w:space="0" w:color="auto"/>
            <w:left w:val="none" w:sz="0" w:space="0" w:color="auto"/>
            <w:bottom w:val="none" w:sz="0" w:space="0" w:color="auto"/>
            <w:right w:val="none" w:sz="0" w:space="0" w:color="auto"/>
          </w:divBdr>
        </w:div>
        <w:div w:id="2006349717">
          <w:marLeft w:val="0"/>
          <w:marRight w:val="0"/>
          <w:marTop w:val="0"/>
          <w:marBottom w:val="0"/>
          <w:divBdr>
            <w:top w:val="none" w:sz="0" w:space="0" w:color="auto"/>
            <w:left w:val="none" w:sz="0" w:space="0" w:color="auto"/>
            <w:bottom w:val="none" w:sz="0" w:space="0" w:color="auto"/>
            <w:right w:val="none" w:sz="0" w:space="0" w:color="auto"/>
          </w:divBdr>
        </w:div>
        <w:div w:id="1170635390">
          <w:marLeft w:val="0"/>
          <w:marRight w:val="0"/>
          <w:marTop w:val="0"/>
          <w:marBottom w:val="0"/>
          <w:divBdr>
            <w:top w:val="none" w:sz="0" w:space="0" w:color="auto"/>
            <w:left w:val="none" w:sz="0" w:space="0" w:color="auto"/>
            <w:bottom w:val="none" w:sz="0" w:space="0" w:color="auto"/>
            <w:right w:val="none" w:sz="0" w:space="0" w:color="auto"/>
          </w:divBdr>
        </w:div>
        <w:div w:id="1727558669">
          <w:marLeft w:val="0"/>
          <w:marRight w:val="0"/>
          <w:marTop w:val="0"/>
          <w:marBottom w:val="0"/>
          <w:divBdr>
            <w:top w:val="none" w:sz="0" w:space="0" w:color="auto"/>
            <w:left w:val="none" w:sz="0" w:space="0" w:color="auto"/>
            <w:bottom w:val="none" w:sz="0" w:space="0" w:color="auto"/>
            <w:right w:val="none" w:sz="0" w:space="0" w:color="auto"/>
          </w:divBdr>
        </w:div>
        <w:div w:id="1401905711">
          <w:marLeft w:val="0"/>
          <w:marRight w:val="0"/>
          <w:marTop w:val="0"/>
          <w:marBottom w:val="0"/>
          <w:divBdr>
            <w:top w:val="none" w:sz="0" w:space="0" w:color="auto"/>
            <w:left w:val="none" w:sz="0" w:space="0" w:color="auto"/>
            <w:bottom w:val="none" w:sz="0" w:space="0" w:color="auto"/>
            <w:right w:val="none" w:sz="0" w:space="0" w:color="auto"/>
          </w:divBdr>
        </w:div>
        <w:div w:id="384835556">
          <w:marLeft w:val="0"/>
          <w:marRight w:val="0"/>
          <w:marTop w:val="0"/>
          <w:marBottom w:val="0"/>
          <w:divBdr>
            <w:top w:val="none" w:sz="0" w:space="0" w:color="auto"/>
            <w:left w:val="none" w:sz="0" w:space="0" w:color="auto"/>
            <w:bottom w:val="none" w:sz="0" w:space="0" w:color="auto"/>
            <w:right w:val="none" w:sz="0" w:space="0" w:color="auto"/>
          </w:divBdr>
          <w:divsChild>
            <w:div w:id="1666740663">
              <w:marLeft w:val="-75"/>
              <w:marRight w:val="0"/>
              <w:marTop w:val="30"/>
              <w:marBottom w:val="30"/>
              <w:divBdr>
                <w:top w:val="none" w:sz="0" w:space="0" w:color="auto"/>
                <w:left w:val="none" w:sz="0" w:space="0" w:color="auto"/>
                <w:bottom w:val="none" w:sz="0" w:space="0" w:color="auto"/>
                <w:right w:val="none" w:sz="0" w:space="0" w:color="auto"/>
              </w:divBdr>
              <w:divsChild>
                <w:div w:id="781267239">
                  <w:marLeft w:val="0"/>
                  <w:marRight w:val="0"/>
                  <w:marTop w:val="0"/>
                  <w:marBottom w:val="0"/>
                  <w:divBdr>
                    <w:top w:val="none" w:sz="0" w:space="0" w:color="auto"/>
                    <w:left w:val="none" w:sz="0" w:space="0" w:color="auto"/>
                    <w:bottom w:val="none" w:sz="0" w:space="0" w:color="auto"/>
                    <w:right w:val="none" w:sz="0" w:space="0" w:color="auto"/>
                  </w:divBdr>
                  <w:divsChild>
                    <w:div w:id="977488675">
                      <w:marLeft w:val="0"/>
                      <w:marRight w:val="0"/>
                      <w:marTop w:val="0"/>
                      <w:marBottom w:val="0"/>
                      <w:divBdr>
                        <w:top w:val="none" w:sz="0" w:space="0" w:color="auto"/>
                        <w:left w:val="none" w:sz="0" w:space="0" w:color="auto"/>
                        <w:bottom w:val="none" w:sz="0" w:space="0" w:color="auto"/>
                        <w:right w:val="none" w:sz="0" w:space="0" w:color="auto"/>
                      </w:divBdr>
                    </w:div>
                  </w:divsChild>
                </w:div>
                <w:div w:id="1732118596">
                  <w:marLeft w:val="0"/>
                  <w:marRight w:val="0"/>
                  <w:marTop w:val="0"/>
                  <w:marBottom w:val="0"/>
                  <w:divBdr>
                    <w:top w:val="none" w:sz="0" w:space="0" w:color="auto"/>
                    <w:left w:val="none" w:sz="0" w:space="0" w:color="auto"/>
                    <w:bottom w:val="none" w:sz="0" w:space="0" w:color="auto"/>
                    <w:right w:val="none" w:sz="0" w:space="0" w:color="auto"/>
                  </w:divBdr>
                  <w:divsChild>
                    <w:div w:id="1092969105">
                      <w:marLeft w:val="0"/>
                      <w:marRight w:val="0"/>
                      <w:marTop w:val="0"/>
                      <w:marBottom w:val="0"/>
                      <w:divBdr>
                        <w:top w:val="none" w:sz="0" w:space="0" w:color="auto"/>
                        <w:left w:val="none" w:sz="0" w:space="0" w:color="auto"/>
                        <w:bottom w:val="none" w:sz="0" w:space="0" w:color="auto"/>
                        <w:right w:val="none" w:sz="0" w:space="0" w:color="auto"/>
                      </w:divBdr>
                    </w:div>
                  </w:divsChild>
                </w:div>
                <w:div w:id="540900560">
                  <w:marLeft w:val="0"/>
                  <w:marRight w:val="0"/>
                  <w:marTop w:val="0"/>
                  <w:marBottom w:val="0"/>
                  <w:divBdr>
                    <w:top w:val="none" w:sz="0" w:space="0" w:color="auto"/>
                    <w:left w:val="none" w:sz="0" w:space="0" w:color="auto"/>
                    <w:bottom w:val="none" w:sz="0" w:space="0" w:color="auto"/>
                    <w:right w:val="none" w:sz="0" w:space="0" w:color="auto"/>
                  </w:divBdr>
                  <w:divsChild>
                    <w:div w:id="446197825">
                      <w:marLeft w:val="0"/>
                      <w:marRight w:val="0"/>
                      <w:marTop w:val="0"/>
                      <w:marBottom w:val="0"/>
                      <w:divBdr>
                        <w:top w:val="none" w:sz="0" w:space="0" w:color="auto"/>
                        <w:left w:val="none" w:sz="0" w:space="0" w:color="auto"/>
                        <w:bottom w:val="none" w:sz="0" w:space="0" w:color="auto"/>
                        <w:right w:val="none" w:sz="0" w:space="0" w:color="auto"/>
                      </w:divBdr>
                    </w:div>
                  </w:divsChild>
                </w:div>
                <w:div w:id="1681157389">
                  <w:marLeft w:val="0"/>
                  <w:marRight w:val="0"/>
                  <w:marTop w:val="0"/>
                  <w:marBottom w:val="0"/>
                  <w:divBdr>
                    <w:top w:val="none" w:sz="0" w:space="0" w:color="auto"/>
                    <w:left w:val="none" w:sz="0" w:space="0" w:color="auto"/>
                    <w:bottom w:val="none" w:sz="0" w:space="0" w:color="auto"/>
                    <w:right w:val="none" w:sz="0" w:space="0" w:color="auto"/>
                  </w:divBdr>
                  <w:divsChild>
                    <w:div w:id="1884250715">
                      <w:marLeft w:val="0"/>
                      <w:marRight w:val="0"/>
                      <w:marTop w:val="0"/>
                      <w:marBottom w:val="0"/>
                      <w:divBdr>
                        <w:top w:val="none" w:sz="0" w:space="0" w:color="auto"/>
                        <w:left w:val="none" w:sz="0" w:space="0" w:color="auto"/>
                        <w:bottom w:val="none" w:sz="0" w:space="0" w:color="auto"/>
                        <w:right w:val="none" w:sz="0" w:space="0" w:color="auto"/>
                      </w:divBdr>
                    </w:div>
                  </w:divsChild>
                </w:div>
                <w:div w:id="691538784">
                  <w:marLeft w:val="0"/>
                  <w:marRight w:val="0"/>
                  <w:marTop w:val="0"/>
                  <w:marBottom w:val="0"/>
                  <w:divBdr>
                    <w:top w:val="none" w:sz="0" w:space="0" w:color="auto"/>
                    <w:left w:val="none" w:sz="0" w:space="0" w:color="auto"/>
                    <w:bottom w:val="none" w:sz="0" w:space="0" w:color="auto"/>
                    <w:right w:val="none" w:sz="0" w:space="0" w:color="auto"/>
                  </w:divBdr>
                  <w:divsChild>
                    <w:div w:id="1057126850">
                      <w:marLeft w:val="0"/>
                      <w:marRight w:val="0"/>
                      <w:marTop w:val="0"/>
                      <w:marBottom w:val="0"/>
                      <w:divBdr>
                        <w:top w:val="none" w:sz="0" w:space="0" w:color="auto"/>
                        <w:left w:val="none" w:sz="0" w:space="0" w:color="auto"/>
                        <w:bottom w:val="none" w:sz="0" w:space="0" w:color="auto"/>
                        <w:right w:val="none" w:sz="0" w:space="0" w:color="auto"/>
                      </w:divBdr>
                    </w:div>
                  </w:divsChild>
                </w:div>
                <w:div w:id="1719475772">
                  <w:marLeft w:val="0"/>
                  <w:marRight w:val="0"/>
                  <w:marTop w:val="0"/>
                  <w:marBottom w:val="0"/>
                  <w:divBdr>
                    <w:top w:val="none" w:sz="0" w:space="0" w:color="auto"/>
                    <w:left w:val="none" w:sz="0" w:space="0" w:color="auto"/>
                    <w:bottom w:val="none" w:sz="0" w:space="0" w:color="auto"/>
                    <w:right w:val="none" w:sz="0" w:space="0" w:color="auto"/>
                  </w:divBdr>
                  <w:divsChild>
                    <w:div w:id="1519350448">
                      <w:marLeft w:val="0"/>
                      <w:marRight w:val="0"/>
                      <w:marTop w:val="0"/>
                      <w:marBottom w:val="0"/>
                      <w:divBdr>
                        <w:top w:val="none" w:sz="0" w:space="0" w:color="auto"/>
                        <w:left w:val="none" w:sz="0" w:space="0" w:color="auto"/>
                        <w:bottom w:val="none" w:sz="0" w:space="0" w:color="auto"/>
                        <w:right w:val="none" w:sz="0" w:space="0" w:color="auto"/>
                      </w:divBdr>
                    </w:div>
                  </w:divsChild>
                </w:div>
                <w:div w:id="1392270477">
                  <w:marLeft w:val="0"/>
                  <w:marRight w:val="0"/>
                  <w:marTop w:val="0"/>
                  <w:marBottom w:val="0"/>
                  <w:divBdr>
                    <w:top w:val="none" w:sz="0" w:space="0" w:color="auto"/>
                    <w:left w:val="none" w:sz="0" w:space="0" w:color="auto"/>
                    <w:bottom w:val="none" w:sz="0" w:space="0" w:color="auto"/>
                    <w:right w:val="none" w:sz="0" w:space="0" w:color="auto"/>
                  </w:divBdr>
                  <w:divsChild>
                    <w:div w:id="1874804769">
                      <w:marLeft w:val="0"/>
                      <w:marRight w:val="0"/>
                      <w:marTop w:val="0"/>
                      <w:marBottom w:val="0"/>
                      <w:divBdr>
                        <w:top w:val="none" w:sz="0" w:space="0" w:color="auto"/>
                        <w:left w:val="none" w:sz="0" w:space="0" w:color="auto"/>
                        <w:bottom w:val="none" w:sz="0" w:space="0" w:color="auto"/>
                        <w:right w:val="none" w:sz="0" w:space="0" w:color="auto"/>
                      </w:divBdr>
                    </w:div>
                  </w:divsChild>
                </w:div>
                <w:div w:id="190267471">
                  <w:marLeft w:val="0"/>
                  <w:marRight w:val="0"/>
                  <w:marTop w:val="0"/>
                  <w:marBottom w:val="0"/>
                  <w:divBdr>
                    <w:top w:val="none" w:sz="0" w:space="0" w:color="auto"/>
                    <w:left w:val="none" w:sz="0" w:space="0" w:color="auto"/>
                    <w:bottom w:val="none" w:sz="0" w:space="0" w:color="auto"/>
                    <w:right w:val="none" w:sz="0" w:space="0" w:color="auto"/>
                  </w:divBdr>
                  <w:divsChild>
                    <w:div w:id="714625080">
                      <w:marLeft w:val="0"/>
                      <w:marRight w:val="0"/>
                      <w:marTop w:val="0"/>
                      <w:marBottom w:val="0"/>
                      <w:divBdr>
                        <w:top w:val="none" w:sz="0" w:space="0" w:color="auto"/>
                        <w:left w:val="none" w:sz="0" w:space="0" w:color="auto"/>
                        <w:bottom w:val="none" w:sz="0" w:space="0" w:color="auto"/>
                        <w:right w:val="none" w:sz="0" w:space="0" w:color="auto"/>
                      </w:divBdr>
                    </w:div>
                  </w:divsChild>
                </w:div>
                <w:div w:id="217546722">
                  <w:marLeft w:val="0"/>
                  <w:marRight w:val="0"/>
                  <w:marTop w:val="0"/>
                  <w:marBottom w:val="0"/>
                  <w:divBdr>
                    <w:top w:val="none" w:sz="0" w:space="0" w:color="auto"/>
                    <w:left w:val="none" w:sz="0" w:space="0" w:color="auto"/>
                    <w:bottom w:val="none" w:sz="0" w:space="0" w:color="auto"/>
                    <w:right w:val="none" w:sz="0" w:space="0" w:color="auto"/>
                  </w:divBdr>
                  <w:divsChild>
                    <w:div w:id="935599413">
                      <w:marLeft w:val="0"/>
                      <w:marRight w:val="0"/>
                      <w:marTop w:val="0"/>
                      <w:marBottom w:val="0"/>
                      <w:divBdr>
                        <w:top w:val="none" w:sz="0" w:space="0" w:color="auto"/>
                        <w:left w:val="none" w:sz="0" w:space="0" w:color="auto"/>
                        <w:bottom w:val="none" w:sz="0" w:space="0" w:color="auto"/>
                        <w:right w:val="none" w:sz="0" w:space="0" w:color="auto"/>
                      </w:divBdr>
                    </w:div>
                  </w:divsChild>
                </w:div>
                <w:div w:id="1238632111">
                  <w:marLeft w:val="0"/>
                  <w:marRight w:val="0"/>
                  <w:marTop w:val="0"/>
                  <w:marBottom w:val="0"/>
                  <w:divBdr>
                    <w:top w:val="none" w:sz="0" w:space="0" w:color="auto"/>
                    <w:left w:val="none" w:sz="0" w:space="0" w:color="auto"/>
                    <w:bottom w:val="none" w:sz="0" w:space="0" w:color="auto"/>
                    <w:right w:val="none" w:sz="0" w:space="0" w:color="auto"/>
                  </w:divBdr>
                  <w:divsChild>
                    <w:div w:id="5581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37628">
          <w:marLeft w:val="0"/>
          <w:marRight w:val="0"/>
          <w:marTop w:val="0"/>
          <w:marBottom w:val="0"/>
          <w:divBdr>
            <w:top w:val="none" w:sz="0" w:space="0" w:color="auto"/>
            <w:left w:val="none" w:sz="0" w:space="0" w:color="auto"/>
            <w:bottom w:val="none" w:sz="0" w:space="0" w:color="auto"/>
            <w:right w:val="none" w:sz="0" w:space="0" w:color="auto"/>
          </w:divBdr>
        </w:div>
        <w:div w:id="260182266">
          <w:marLeft w:val="0"/>
          <w:marRight w:val="0"/>
          <w:marTop w:val="0"/>
          <w:marBottom w:val="0"/>
          <w:divBdr>
            <w:top w:val="none" w:sz="0" w:space="0" w:color="auto"/>
            <w:left w:val="none" w:sz="0" w:space="0" w:color="auto"/>
            <w:bottom w:val="none" w:sz="0" w:space="0" w:color="auto"/>
            <w:right w:val="none" w:sz="0" w:space="0" w:color="auto"/>
          </w:divBdr>
        </w:div>
        <w:div w:id="1427266002">
          <w:marLeft w:val="0"/>
          <w:marRight w:val="0"/>
          <w:marTop w:val="0"/>
          <w:marBottom w:val="0"/>
          <w:divBdr>
            <w:top w:val="none" w:sz="0" w:space="0" w:color="auto"/>
            <w:left w:val="none" w:sz="0" w:space="0" w:color="auto"/>
            <w:bottom w:val="none" w:sz="0" w:space="0" w:color="auto"/>
            <w:right w:val="none" w:sz="0" w:space="0" w:color="auto"/>
          </w:divBdr>
        </w:div>
        <w:div w:id="1592543202">
          <w:marLeft w:val="0"/>
          <w:marRight w:val="0"/>
          <w:marTop w:val="0"/>
          <w:marBottom w:val="0"/>
          <w:divBdr>
            <w:top w:val="none" w:sz="0" w:space="0" w:color="auto"/>
            <w:left w:val="none" w:sz="0" w:space="0" w:color="auto"/>
            <w:bottom w:val="none" w:sz="0" w:space="0" w:color="auto"/>
            <w:right w:val="none" w:sz="0" w:space="0" w:color="auto"/>
          </w:divBdr>
        </w:div>
        <w:div w:id="1071658279">
          <w:marLeft w:val="0"/>
          <w:marRight w:val="0"/>
          <w:marTop w:val="0"/>
          <w:marBottom w:val="0"/>
          <w:divBdr>
            <w:top w:val="none" w:sz="0" w:space="0" w:color="auto"/>
            <w:left w:val="none" w:sz="0" w:space="0" w:color="auto"/>
            <w:bottom w:val="none" w:sz="0" w:space="0" w:color="auto"/>
            <w:right w:val="none" w:sz="0" w:space="0" w:color="auto"/>
          </w:divBdr>
        </w:div>
        <w:div w:id="1120807504">
          <w:marLeft w:val="0"/>
          <w:marRight w:val="0"/>
          <w:marTop w:val="0"/>
          <w:marBottom w:val="0"/>
          <w:divBdr>
            <w:top w:val="none" w:sz="0" w:space="0" w:color="auto"/>
            <w:left w:val="none" w:sz="0" w:space="0" w:color="auto"/>
            <w:bottom w:val="none" w:sz="0" w:space="0" w:color="auto"/>
            <w:right w:val="none" w:sz="0" w:space="0" w:color="auto"/>
          </w:divBdr>
        </w:div>
        <w:div w:id="199977536">
          <w:marLeft w:val="0"/>
          <w:marRight w:val="0"/>
          <w:marTop w:val="0"/>
          <w:marBottom w:val="0"/>
          <w:divBdr>
            <w:top w:val="none" w:sz="0" w:space="0" w:color="auto"/>
            <w:left w:val="none" w:sz="0" w:space="0" w:color="auto"/>
            <w:bottom w:val="none" w:sz="0" w:space="0" w:color="auto"/>
            <w:right w:val="none" w:sz="0" w:space="0" w:color="auto"/>
          </w:divBdr>
          <w:divsChild>
            <w:div w:id="1273512424">
              <w:marLeft w:val="-75"/>
              <w:marRight w:val="0"/>
              <w:marTop w:val="30"/>
              <w:marBottom w:val="30"/>
              <w:divBdr>
                <w:top w:val="none" w:sz="0" w:space="0" w:color="auto"/>
                <w:left w:val="none" w:sz="0" w:space="0" w:color="auto"/>
                <w:bottom w:val="none" w:sz="0" w:space="0" w:color="auto"/>
                <w:right w:val="none" w:sz="0" w:space="0" w:color="auto"/>
              </w:divBdr>
              <w:divsChild>
                <w:div w:id="1512794293">
                  <w:marLeft w:val="0"/>
                  <w:marRight w:val="0"/>
                  <w:marTop w:val="0"/>
                  <w:marBottom w:val="0"/>
                  <w:divBdr>
                    <w:top w:val="none" w:sz="0" w:space="0" w:color="auto"/>
                    <w:left w:val="none" w:sz="0" w:space="0" w:color="auto"/>
                    <w:bottom w:val="none" w:sz="0" w:space="0" w:color="auto"/>
                    <w:right w:val="none" w:sz="0" w:space="0" w:color="auto"/>
                  </w:divBdr>
                  <w:divsChild>
                    <w:div w:id="1220747602">
                      <w:marLeft w:val="0"/>
                      <w:marRight w:val="0"/>
                      <w:marTop w:val="0"/>
                      <w:marBottom w:val="0"/>
                      <w:divBdr>
                        <w:top w:val="none" w:sz="0" w:space="0" w:color="auto"/>
                        <w:left w:val="none" w:sz="0" w:space="0" w:color="auto"/>
                        <w:bottom w:val="none" w:sz="0" w:space="0" w:color="auto"/>
                        <w:right w:val="none" w:sz="0" w:space="0" w:color="auto"/>
                      </w:divBdr>
                    </w:div>
                  </w:divsChild>
                </w:div>
                <w:div w:id="74519614">
                  <w:marLeft w:val="0"/>
                  <w:marRight w:val="0"/>
                  <w:marTop w:val="0"/>
                  <w:marBottom w:val="0"/>
                  <w:divBdr>
                    <w:top w:val="none" w:sz="0" w:space="0" w:color="auto"/>
                    <w:left w:val="none" w:sz="0" w:space="0" w:color="auto"/>
                    <w:bottom w:val="none" w:sz="0" w:space="0" w:color="auto"/>
                    <w:right w:val="none" w:sz="0" w:space="0" w:color="auto"/>
                  </w:divBdr>
                  <w:divsChild>
                    <w:div w:id="257106980">
                      <w:marLeft w:val="0"/>
                      <w:marRight w:val="0"/>
                      <w:marTop w:val="0"/>
                      <w:marBottom w:val="0"/>
                      <w:divBdr>
                        <w:top w:val="none" w:sz="0" w:space="0" w:color="auto"/>
                        <w:left w:val="none" w:sz="0" w:space="0" w:color="auto"/>
                        <w:bottom w:val="none" w:sz="0" w:space="0" w:color="auto"/>
                        <w:right w:val="none" w:sz="0" w:space="0" w:color="auto"/>
                      </w:divBdr>
                    </w:div>
                  </w:divsChild>
                </w:div>
                <w:div w:id="2045784656">
                  <w:marLeft w:val="0"/>
                  <w:marRight w:val="0"/>
                  <w:marTop w:val="0"/>
                  <w:marBottom w:val="0"/>
                  <w:divBdr>
                    <w:top w:val="none" w:sz="0" w:space="0" w:color="auto"/>
                    <w:left w:val="none" w:sz="0" w:space="0" w:color="auto"/>
                    <w:bottom w:val="none" w:sz="0" w:space="0" w:color="auto"/>
                    <w:right w:val="none" w:sz="0" w:space="0" w:color="auto"/>
                  </w:divBdr>
                  <w:divsChild>
                    <w:div w:id="352534842">
                      <w:marLeft w:val="0"/>
                      <w:marRight w:val="0"/>
                      <w:marTop w:val="0"/>
                      <w:marBottom w:val="0"/>
                      <w:divBdr>
                        <w:top w:val="none" w:sz="0" w:space="0" w:color="auto"/>
                        <w:left w:val="none" w:sz="0" w:space="0" w:color="auto"/>
                        <w:bottom w:val="none" w:sz="0" w:space="0" w:color="auto"/>
                        <w:right w:val="none" w:sz="0" w:space="0" w:color="auto"/>
                      </w:divBdr>
                    </w:div>
                  </w:divsChild>
                </w:div>
                <w:div w:id="1997369788">
                  <w:marLeft w:val="0"/>
                  <w:marRight w:val="0"/>
                  <w:marTop w:val="0"/>
                  <w:marBottom w:val="0"/>
                  <w:divBdr>
                    <w:top w:val="none" w:sz="0" w:space="0" w:color="auto"/>
                    <w:left w:val="none" w:sz="0" w:space="0" w:color="auto"/>
                    <w:bottom w:val="none" w:sz="0" w:space="0" w:color="auto"/>
                    <w:right w:val="none" w:sz="0" w:space="0" w:color="auto"/>
                  </w:divBdr>
                  <w:divsChild>
                    <w:div w:id="1118841635">
                      <w:marLeft w:val="0"/>
                      <w:marRight w:val="0"/>
                      <w:marTop w:val="0"/>
                      <w:marBottom w:val="0"/>
                      <w:divBdr>
                        <w:top w:val="none" w:sz="0" w:space="0" w:color="auto"/>
                        <w:left w:val="none" w:sz="0" w:space="0" w:color="auto"/>
                        <w:bottom w:val="none" w:sz="0" w:space="0" w:color="auto"/>
                        <w:right w:val="none" w:sz="0" w:space="0" w:color="auto"/>
                      </w:divBdr>
                    </w:div>
                  </w:divsChild>
                </w:div>
                <w:div w:id="1151408676">
                  <w:marLeft w:val="0"/>
                  <w:marRight w:val="0"/>
                  <w:marTop w:val="0"/>
                  <w:marBottom w:val="0"/>
                  <w:divBdr>
                    <w:top w:val="none" w:sz="0" w:space="0" w:color="auto"/>
                    <w:left w:val="none" w:sz="0" w:space="0" w:color="auto"/>
                    <w:bottom w:val="none" w:sz="0" w:space="0" w:color="auto"/>
                    <w:right w:val="none" w:sz="0" w:space="0" w:color="auto"/>
                  </w:divBdr>
                  <w:divsChild>
                    <w:div w:id="1886063382">
                      <w:marLeft w:val="0"/>
                      <w:marRight w:val="0"/>
                      <w:marTop w:val="0"/>
                      <w:marBottom w:val="0"/>
                      <w:divBdr>
                        <w:top w:val="none" w:sz="0" w:space="0" w:color="auto"/>
                        <w:left w:val="none" w:sz="0" w:space="0" w:color="auto"/>
                        <w:bottom w:val="none" w:sz="0" w:space="0" w:color="auto"/>
                        <w:right w:val="none" w:sz="0" w:space="0" w:color="auto"/>
                      </w:divBdr>
                    </w:div>
                  </w:divsChild>
                </w:div>
                <w:div w:id="1344405514">
                  <w:marLeft w:val="0"/>
                  <w:marRight w:val="0"/>
                  <w:marTop w:val="0"/>
                  <w:marBottom w:val="0"/>
                  <w:divBdr>
                    <w:top w:val="none" w:sz="0" w:space="0" w:color="auto"/>
                    <w:left w:val="none" w:sz="0" w:space="0" w:color="auto"/>
                    <w:bottom w:val="none" w:sz="0" w:space="0" w:color="auto"/>
                    <w:right w:val="none" w:sz="0" w:space="0" w:color="auto"/>
                  </w:divBdr>
                  <w:divsChild>
                    <w:div w:id="182466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82614">
          <w:marLeft w:val="0"/>
          <w:marRight w:val="0"/>
          <w:marTop w:val="0"/>
          <w:marBottom w:val="0"/>
          <w:divBdr>
            <w:top w:val="none" w:sz="0" w:space="0" w:color="auto"/>
            <w:left w:val="none" w:sz="0" w:space="0" w:color="auto"/>
            <w:bottom w:val="none" w:sz="0" w:space="0" w:color="auto"/>
            <w:right w:val="none" w:sz="0" w:space="0" w:color="auto"/>
          </w:divBdr>
        </w:div>
      </w:divsChild>
    </w:div>
    <w:div w:id="1566721383">
      <w:bodyDiv w:val="1"/>
      <w:marLeft w:val="0"/>
      <w:marRight w:val="0"/>
      <w:marTop w:val="0"/>
      <w:marBottom w:val="0"/>
      <w:divBdr>
        <w:top w:val="none" w:sz="0" w:space="0" w:color="auto"/>
        <w:left w:val="none" w:sz="0" w:space="0" w:color="auto"/>
        <w:bottom w:val="none" w:sz="0" w:space="0" w:color="auto"/>
        <w:right w:val="none" w:sz="0" w:space="0" w:color="auto"/>
      </w:divBdr>
      <w:divsChild>
        <w:div w:id="1077629199">
          <w:marLeft w:val="0"/>
          <w:marRight w:val="0"/>
          <w:marTop w:val="0"/>
          <w:marBottom w:val="0"/>
          <w:divBdr>
            <w:top w:val="none" w:sz="0" w:space="0" w:color="auto"/>
            <w:left w:val="none" w:sz="0" w:space="0" w:color="auto"/>
            <w:bottom w:val="none" w:sz="0" w:space="0" w:color="auto"/>
            <w:right w:val="none" w:sz="0" w:space="0" w:color="auto"/>
          </w:divBdr>
          <w:divsChild>
            <w:div w:id="15665021">
              <w:marLeft w:val="0"/>
              <w:marRight w:val="0"/>
              <w:marTop w:val="0"/>
              <w:marBottom w:val="0"/>
              <w:divBdr>
                <w:top w:val="none" w:sz="0" w:space="0" w:color="auto"/>
                <w:left w:val="none" w:sz="0" w:space="0" w:color="auto"/>
                <w:bottom w:val="none" w:sz="0" w:space="0" w:color="auto"/>
                <w:right w:val="none" w:sz="0" w:space="0" w:color="auto"/>
              </w:divBdr>
            </w:div>
          </w:divsChild>
        </w:div>
        <w:div w:id="137649766">
          <w:marLeft w:val="0"/>
          <w:marRight w:val="0"/>
          <w:marTop w:val="0"/>
          <w:marBottom w:val="0"/>
          <w:divBdr>
            <w:top w:val="none" w:sz="0" w:space="0" w:color="auto"/>
            <w:left w:val="none" w:sz="0" w:space="0" w:color="auto"/>
            <w:bottom w:val="none" w:sz="0" w:space="0" w:color="auto"/>
            <w:right w:val="none" w:sz="0" w:space="0" w:color="auto"/>
          </w:divBdr>
          <w:divsChild>
            <w:div w:id="1006127706">
              <w:marLeft w:val="0"/>
              <w:marRight w:val="0"/>
              <w:marTop w:val="0"/>
              <w:marBottom w:val="0"/>
              <w:divBdr>
                <w:top w:val="none" w:sz="0" w:space="0" w:color="auto"/>
                <w:left w:val="none" w:sz="0" w:space="0" w:color="auto"/>
                <w:bottom w:val="none" w:sz="0" w:space="0" w:color="auto"/>
                <w:right w:val="none" w:sz="0" w:space="0" w:color="auto"/>
              </w:divBdr>
            </w:div>
          </w:divsChild>
        </w:div>
        <w:div w:id="639725051">
          <w:marLeft w:val="0"/>
          <w:marRight w:val="0"/>
          <w:marTop w:val="0"/>
          <w:marBottom w:val="0"/>
          <w:divBdr>
            <w:top w:val="none" w:sz="0" w:space="0" w:color="auto"/>
            <w:left w:val="none" w:sz="0" w:space="0" w:color="auto"/>
            <w:bottom w:val="none" w:sz="0" w:space="0" w:color="auto"/>
            <w:right w:val="none" w:sz="0" w:space="0" w:color="auto"/>
          </w:divBdr>
          <w:divsChild>
            <w:div w:id="387536906">
              <w:marLeft w:val="0"/>
              <w:marRight w:val="0"/>
              <w:marTop w:val="0"/>
              <w:marBottom w:val="0"/>
              <w:divBdr>
                <w:top w:val="none" w:sz="0" w:space="0" w:color="auto"/>
                <w:left w:val="none" w:sz="0" w:space="0" w:color="auto"/>
                <w:bottom w:val="none" w:sz="0" w:space="0" w:color="auto"/>
                <w:right w:val="none" w:sz="0" w:space="0" w:color="auto"/>
              </w:divBdr>
            </w:div>
          </w:divsChild>
        </w:div>
        <w:div w:id="1900940711">
          <w:marLeft w:val="0"/>
          <w:marRight w:val="0"/>
          <w:marTop w:val="0"/>
          <w:marBottom w:val="0"/>
          <w:divBdr>
            <w:top w:val="none" w:sz="0" w:space="0" w:color="auto"/>
            <w:left w:val="none" w:sz="0" w:space="0" w:color="auto"/>
            <w:bottom w:val="none" w:sz="0" w:space="0" w:color="auto"/>
            <w:right w:val="none" w:sz="0" w:space="0" w:color="auto"/>
          </w:divBdr>
          <w:divsChild>
            <w:div w:id="1768886109">
              <w:marLeft w:val="0"/>
              <w:marRight w:val="0"/>
              <w:marTop w:val="0"/>
              <w:marBottom w:val="0"/>
              <w:divBdr>
                <w:top w:val="none" w:sz="0" w:space="0" w:color="auto"/>
                <w:left w:val="none" w:sz="0" w:space="0" w:color="auto"/>
                <w:bottom w:val="none" w:sz="0" w:space="0" w:color="auto"/>
                <w:right w:val="none" w:sz="0" w:space="0" w:color="auto"/>
              </w:divBdr>
            </w:div>
          </w:divsChild>
        </w:div>
        <w:div w:id="1658222479">
          <w:marLeft w:val="0"/>
          <w:marRight w:val="0"/>
          <w:marTop w:val="0"/>
          <w:marBottom w:val="0"/>
          <w:divBdr>
            <w:top w:val="none" w:sz="0" w:space="0" w:color="auto"/>
            <w:left w:val="none" w:sz="0" w:space="0" w:color="auto"/>
            <w:bottom w:val="none" w:sz="0" w:space="0" w:color="auto"/>
            <w:right w:val="none" w:sz="0" w:space="0" w:color="auto"/>
          </w:divBdr>
          <w:divsChild>
            <w:div w:id="1093629572">
              <w:marLeft w:val="0"/>
              <w:marRight w:val="0"/>
              <w:marTop w:val="0"/>
              <w:marBottom w:val="0"/>
              <w:divBdr>
                <w:top w:val="none" w:sz="0" w:space="0" w:color="auto"/>
                <w:left w:val="none" w:sz="0" w:space="0" w:color="auto"/>
                <w:bottom w:val="none" w:sz="0" w:space="0" w:color="auto"/>
                <w:right w:val="none" w:sz="0" w:space="0" w:color="auto"/>
              </w:divBdr>
            </w:div>
          </w:divsChild>
        </w:div>
        <w:div w:id="493372354">
          <w:marLeft w:val="0"/>
          <w:marRight w:val="0"/>
          <w:marTop w:val="0"/>
          <w:marBottom w:val="0"/>
          <w:divBdr>
            <w:top w:val="none" w:sz="0" w:space="0" w:color="auto"/>
            <w:left w:val="none" w:sz="0" w:space="0" w:color="auto"/>
            <w:bottom w:val="none" w:sz="0" w:space="0" w:color="auto"/>
            <w:right w:val="none" w:sz="0" w:space="0" w:color="auto"/>
          </w:divBdr>
          <w:divsChild>
            <w:div w:id="1188254773">
              <w:marLeft w:val="0"/>
              <w:marRight w:val="0"/>
              <w:marTop w:val="0"/>
              <w:marBottom w:val="0"/>
              <w:divBdr>
                <w:top w:val="none" w:sz="0" w:space="0" w:color="auto"/>
                <w:left w:val="none" w:sz="0" w:space="0" w:color="auto"/>
                <w:bottom w:val="none" w:sz="0" w:space="0" w:color="auto"/>
                <w:right w:val="none" w:sz="0" w:space="0" w:color="auto"/>
              </w:divBdr>
            </w:div>
          </w:divsChild>
        </w:div>
        <w:div w:id="1361317369">
          <w:marLeft w:val="0"/>
          <w:marRight w:val="0"/>
          <w:marTop w:val="0"/>
          <w:marBottom w:val="0"/>
          <w:divBdr>
            <w:top w:val="none" w:sz="0" w:space="0" w:color="auto"/>
            <w:left w:val="none" w:sz="0" w:space="0" w:color="auto"/>
            <w:bottom w:val="none" w:sz="0" w:space="0" w:color="auto"/>
            <w:right w:val="none" w:sz="0" w:space="0" w:color="auto"/>
          </w:divBdr>
          <w:divsChild>
            <w:div w:id="270938965">
              <w:marLeft w:val="0"/>
              <w:marRight w:val="0"/>
              <w:marTop w:val="0"/>
              <w:marBottom w:val="0"/>
              <w:divBdr>
                <w:top w:val="none" w:sz="0" w:space="0" w:color="auto"/>
                <w:left w:val="none" w:sz="0" w:space="0" w:color="auto"/>
                <w:bottom w:val="none" w:sz="0" w:space="0" w:color="auto"/>
                <w:right w:val="none" w:sz="0" w:space="0" w:color="auto"/>
              </w:divBdr>
            </w:div>
          </w:divsChild>
        </w:div>
        <w:div w:id="474880689">
          <w:marLeft w:val="0"/>
          <w:marRight w:val="0"/>
          <w:marTop w:val="0"/>
          <w:marBottom w:val="0"/>
          <w:divBdr>
            <w:top w:val="none" w:sz="0" w:space="0" w:color="auto"/>
            <w:left w:val="none" w:sz="0" w:space="0" w:color="auto"/>
            <w:bottom w:val="none" w:sz="0" w:space="0" w:color="auto"/>
            <w:right w:val="none" w:sz="0" w:space="0" w:color="auto"/>
          </w:divBdr>
          <w:divsChild>
            <w:div w:id="305940949">
              <w:marLeft w:val="0"/>
              <w:marRight w:val="0"/>
              <w:marTop w:val="0"/>
              <w:marBottom w:val="0"/>
              <w:divBdr>
                <w:top w:val="none" w:sz="0" w:space="0" w:color="auto"/>
                <w:left w:val="none" w:sz="0" w:space="0" w:color="auto"/>
                <w:bottom w:val="none" w:sz="0" w:space="0" w:color="auto"/>
                <w:right w:val="none" w:sz="0" w:space="0" w:color="auto"/>
              </w:divBdr>
            </w:div>
          </w:divsChild>
        </w:div>
        <w:div w:id="1154565195">
          <w:marLeft w:val="0"/>
          <w:marRight w:val="0"/>
          <w:marTop w:val="0"/>
          <w:marBottom w:val="0"/>
          <w:divBdr>
            <w:top w:val="none" w:sz="0" w:space="0" w:color="auto"/>
            <w:left w:val="none" w:sz="0" w:space="0" w:color="auto"/>
            <w:bottom w:val="none" w:sz="0" w:space="0" w:color="auto"/>
            <w:right w:val="none" w:sz="0" w:space="0" w:color="auto"/>
          </w:divBdr>
          <w:divsChild>
            <w:div w:id="227959977">
              <w:marLeft w:val="0"/>
              <w:marRight w:val="0"/>
              <w:marTop w:val="0"/>
              <w:marBottom w:val="0"/>
              <w:divBdr>
                <w:top w:val="none" w:sz="0" w:space="0" w:color="auto"/>
                <w:left w:val="none" w:sz="0" w:space="0" w:color="auto"/>
                <w:bottom w:val="none" w:sz="0" w:space="0" w:color="auto"/>
                <w:right w:val="none" w:sz="0" w:space="0" w:color="auto"/>
              </w:divBdr>
            </w:div>
          </w:divsChild>
        </w:div>
        <w:div w:id="841890727">
          <w:marLeft w:val="0"/>
          <w:marRight w:val="0"/>
          <w:marTop w:val="0"/>
          <w:marBottom w:val="0"/>
          <w:divBdr>
            <w:top w:val="none" w:sz="0" w:space="0" w:color="auto"/>
            <w:left w:val="none" w:sz="0" w:space="0" w:color="auto"/>
            <w:bottom w:val="none" w:sz="0" w:space="0" w:color="auto"/>
            <w:right w:val="none" w:sz="0" w:space="0" w:color="auto"/>
          </w:divBdr>
          <w:divsChild>
            <w:div w:id="186872649">
              <w:marLeft w:val="0"/>
              <w:marRight w:val="0"/>
              <w:marTop w:val="0"/>
              <w:marBottom w:val="0"/>
              <w:divBdr>
                <w:top w:val="none" w:sz="0" w:space="0" w:color="auto"/>
                <w:left w:val="none" w:sz="0" w:space="0" w:color="auto"/>
                <w:bottom w:val="none" w:sz="0" w:space="0" w:color="auto"/>
                <w:right w:val="none" w:sz="0" w:space="0" w:color="auto"/>
              </w:divBdr>
            </w:div>
            <w:div w:id="1652521754">
              <w:marLeft w:val="0"/>
              <w:marRight w:val="0"/>
              <w:marTop w:val="0"/>
              <w:marBottom w:val="0"/>
              <w:divBdr>
                <w:top w:val="none" w:sz="0" w:space="0" w:color="auto"/>
                <w:left w:val="none" w:sz="0" w:space="0" w:color="auto"/>
                <w:bottom w:val="none" w:sz="0" w:space="0" w:color="auto"/>
                <w:right w:val="none" w:sz="0" w:space="0" w:color="auto"/>
              </w:divBdr>
            </w:div>
          </w:divsChild>
        </w:div>
        <w:div w:id="1825971355">
          <w:marLeft w:val="0"/>
          <w:marRight w:val="0"/>
          <w:marTop w:val="0"/>
          <w:marBottom w:val="0"/>
          <w:divBdr>
            <w:top w:val="none" w:sz="0" w:space="0" w:color="auto"/>
            <w:left w:val="none" w:sz="0" w:space="0" w:color="auto"/>
            <w:bottom w:val="none" w:sz="0" w:space="0" w:color="auto"/>
            <w:right w:val="none" w:sz="0" w:space="0" w:color="auto"/>
          </w:divBdr>
          <w:divsChild>
            <w:div w:id="71201072">
              <w:marLeft w:val="0"/>
              <w:marRight w:val="0"/>
              <w:marTop w:val="0"/>
              <w:marBottom w:val="0"/>
              <w:divBdr>
                <w:top w:val="none" w:sz="0" w:space="0" w:color="auto"/>
                <w:left w:val="none" w:sz="0" w:space="0" w:color="auto"/>
                <w:bottom w:val="none" w:sz="0" w:space="0" w:color="auto"/>
                <w:right w:val="none" w:sz="0" w:space="0" w:color="auto"/>
              </w:divBdr>
            </w:div>
          </w:divsChild>
        </w:div>
        <w:div w:id="1302925974">
          <w:marLeft w:val="0"/>
          <w:marRight w:val="0"/>
          <w:marTop w:val="0"/>
          <w:marBottom w:val="0"/>
          <w:divBdr>
            <w:top w:val="none" w:sz="0" w:space="0" w:color="auto"/>
            <w:left w:val="none" w:sz="0" w:space="0" w:color="auto"/>
            <w:bottom w:val="none" w:sz="0" w:space="0" w:color="auto"/>
            <w:right w:val="none" w:sz="0" w:space="0" w:color="auto"/>
          </w:divBdr>
          <w:divsChild>
            <w:div w:id="1721052115">
              <w:marLeft w:val="0"/>
              <w:marRight w:val="0"/>
              <w:marTop w:val="0"/>
              <w:marBottom w:val="0"/>
              <w:divBdr>
                <w:top w:val="none" w:sz="0" w:space="0" w:color="auto"/>
                <w:left w:val="none" w:sz="0" w:space="0" w:color="auto"/>
                <w:bottom w:val="none" w:sz="0" w:space="0" w:color="auto"/>
                <w:right w:val="none" w:sz="0" w:space="0" w:color="auto"/>
              </w:divBdr>
            </w:div>
          </w:divsChild>
        </w:div>
        <w:div w:id="151608441">
          <w:marLeft w:val="0"/>
          <w:marRight w:val="0"/>
          <w:marTop w:val="0"/>
          <w:marBottom w:val="0"/>
          <w:divBdr>
            <w:top w:val="none" w:sz="0" w:space="0" w:color="auto"/>
            <w:left w:val="none" w:sz="0" w:space="0" w:color="auto"/>
            <w:bottom w:val="none" w:sz="0" w:space="0" w:color="auto"/>
            <w:right w:val="none" w:sz="0" w:space="0" w:color="auto"/>
          </w:divBdr>
          <w:divsChild>
            <w:div w:id="85618589">
              <w:marLeft w:val="0"/>
              <w:marRight w:val="0"/>
              <w:marTop w:val="0"/>
              <w:marBottom w:val="0"/>
              <w:divBdr>
                <w:top w:val="none" w:sz="0" w:space="0" w:color="auto"/>
                <w:left w:val="none" w:sz="0" w:space="0" w:color="auto"/>
                <w:bottom w:val="none" w:sz="0" w:space="0" w:color="auto"/>
                <w:right w:val="none" w:sz="0" w:space="0" w:color="auto"/>
              </w:divBdr>
            </w:div>
          </w:divsChild>
        </w:div>
        <w:div w:id="745568153">
          <w:marLeft w:val="0"/>
          <w:marRight w:val="0"/>
          <w:marTop w:val="0"/>
          <w:marBottom w:val="0"/>
          <w:divBdr>
            <w:top w:val="none" w:sz="0" w:space="0" w:color="auto"/>
            <w:left w:val="none" w:sz="0" w:space="0" w:color="auto"/>
            <w:bottom w:val="none" w:sz="0" w:space="0" w:color="auto"/>
            <w:right w:val="none" w:sz="0" w:space="0" w:color="auto"/>
          </w:divBdr>
          <w:divsChild>
            <w:div w:id="767501175">
              <w:marLeft w:val="0"/>
              <w:marRight w:val="0"/>
              <w:marTop w:val="0"/>
              <w:marBottom w:val="0"/>
              <w:divBdr>
                <w:top w:val="none" w:sz="0" w:space="0" w:color="auto"/>
                <w:left w:val="none" w:sz="0" w:space="0" w:color="auto"/>
                <w:bottom w:val="none" w:sz="0" w:space="0" w:color="auto"/>
                <w:right w:val="none" w:sz="0" w:space="0" w:color="auto"/>
              </w:divBdr>
            </w:div>
          </w:divsChild>
        </w:div>
        <w:div w:id="508906711">
          <w:marLeft w:val="0"/>
          <w:marRight w:val="0"/>
          <w:marTop w:val="0"/>
          <w:marBottom w:val="0"/>
          <w:divBdr>
            <w:top w:val="none" w:sz="0" w:space="0" w:color="auto"/>
            <w:left w:val="none" w:sz="0" w:space="0" w:color="auto"/>
            <w:bottom w:val="none" w:sz="0" w:space="0" w:color="auto"/>
            <w:right w:val="none" w:sz="0" w:space="0" w:color="auto"/>
          </w:divBdr>
          <w:divsChild>
            <w:div w:id="1682007758">
              <w:marLeft w:val="0"/>
              <w:marRight w:val="0"/>
              <w:marTop w:val="0"/>
              <w:marBottom w:val="0"/>
              <w:divBdr>
                <w:top w:val="none" w:sz="0" w:space="0" w:color="auto"/>
                <w:left w:val="none" w:sz="0" w:space="0" w:color="auto"/>
                <w:bottom w:val="none" w:sz="0" w:space="0" w:color="auto"/>
                <w:right w:val="none" w:sz="0" w:space="0" w:color="auto"/>
              </w:divBdr>
            </w:div>
          </w:divsChild>
        </w:div>
        <w:div w:id="1582326101">
          <w:marLeft w:val="0"/>
          <w:marRight w:val="0"/>
          <w:marTop w:val="0"/>
          <w:marBottom w:val="0"/>
          <w:divBdr>
            <w:top w:val="none" w:sz="0" w:space="0" w:color="auto"/>
            <w:left w:val="none" w:sz="0" w:space="0" w:color="auto"/>
            <w:bottom w:val="none" w:sz="0" w:space="0" w:color="auto"/>
            <w:right w:val="none" w:sz="0" w:space="0" w:color="auto"/>
          </w:divBdr>
          <w:divsChild>
            <w:div w:id="37827687">
              <w:marLeft w:val="0"/>
              <w:marRight w:val="0"/>
              <w:marTop w:val="0"/>
              <w:marBottom w:val="0"/>
              <w:divBdr>
                <w:top w:val="none" w:sz="0" w:space="0" w:color="auto"/>
                <w:left w:val="none" w:sz="0" w:space="0" w:color="auto"/>
                <w:bottom w:val="none" w:sz="0" w:space="0" w:color="auto"/>
                <w:right w:val="none" w:sz="0" w:space="0" w:color="auto"/>
              </w:divBdr>
            </w:div>
          </w:divsChild>
        </w:div>
        <w:div w:id="1914119771">
          <w:marLeft w:val="0"/>
          <w:marRight w:val="0"/>
          <w:marTop w:val="0"/>
          <w:marBottom w:val="0"/>
          <w:divBdr>
            <w:top w:val="none" w:sz="0" w:space="0" w:color="auto"/>
            <w:left w:val="none" w:sz="0" w:space="0" w:color="auto"/>
            <w:bottom w:val="none" w:sz="0" w:space="0" w:color="auto"/>
            <w:right w:val="none" w:sz="0" w:space="0" w:color="auto"/>
          </w:divBdr>
          <w:divsChild>
            <w:div w:id="647052168">
              <w:marLeft w:val="0"/>
              <w:marRight w:val="0"/>
              <w:marTop w:val="0"/>
              <w:marBottom w:val="0"/>
              <w:divBdr>
                <w:top w:val="none" w:sz="0" w:space="0" w:color="auto"/>
                <w:left w:val="none" w:sz="0" w:space="0" w:color="auto"/>
                <w:bottom w:val="none" w:sz="0" w:space="0" w:color="auto"/>
                <w:right w:val="none" w:sz="0" w:space="0" w:color="auto"/>
              </w:divBdr>
            </w:div>
          </w:divsChild>
        </w:div>
        <w:div w:id="91438600">
          <w:marLeft w:val="0"/>
          <w:marRight w:val="0"/>
          <w:marTop w:val="0"/>
          <w:marBottom w:val="0"/>
          <w:divBdr>
            <w:top w:val="none" w:sz="0" w:space="0" w:color="auto"/>
            <w:left w:val="none" w:sz="0" w:space="0" w:color="auto"/>
            <w:bottom w:val="none" w:sz="0" w:space="0" w:color="auto"/>
            <w:right w:val="none" w:sz="0" w:space="0" w:color="auto"/>
          </w:divBdr>
          <w:divsChild>
            <w:div w:id="209925305">
              <w:marLeft w:val="0"/>
              <w:marRight w:val="0"/>
              <w:marTop w:val="0"/>
              <w:marBottom w:val="0"/>
              <w:divBdr>
                <w:top w:val="none" w:sz="0" w:space="0" w:color="auto"/>
                <w:left w:val="none" w:sz="0" w:space="0" w:color="auto"/>
                <w:bottom w:val="none" w:sz="0" w:space="0" w:color="auto"/>
                <w:right w:val="none" w:sz="0" w:space="0" w:color="auto"/>
              </w:divBdr>
            </w:div>
            <w:div w:id="668366423">
              <w:marLeft w:val="0"/>
              <w:marRight w:val="0"/>
              <w:marTop w:val="0"/>
              <w:marBottom w:val="0"/>
              <w:divBdr>
                <w:top w:val="none" w:sz="0" w:space="0" w:color="auto"/>
                <w:left w:val="none" w:sz="0" w:space="0" w:color="auto"/>
                <w:bottom w:val="none" w:sz="0" w:space="0" w:color="auto"/>
                <w:right w:val="none" w:sz="0" w:space="0" w:color="auto"/>
              </w:divBdr>
            </w:div>
          </w:divsChild>
        </w:div>
        <w:div w:id="759715459">
          <w:marLeft w:val="0"/>
          <w:marRight w:val="0"/>
          <w:marTop w:val="0"/>
          <w:marBottom w:val="0"/>
          <w:divBdr>
            <w:top w:val="none" w:sz="0" w:space="0" w:color="auto"/>
            <w:left w:val="none" w:sz="0" w:space="0" w:color="auto"/>
            <w:bottom w:val="none" w:sz="0" w:space="0" w:color="auto"/>
            <w:right w:val="none" w:sz="0" w:space="0" w:color="auto"/>
          </w:divBdr>
          <w:divsChild>
            <w:div w:id="1426265551">
              <w:marLeft w:val="0"/>
              <w:marRight w:val="0"/>
              <w:marTop w:val="0"/>
              <w:marBottom w:val="0"/>
              <w:divBdr>
                <w:top w:val="none" w:sz="0" w:space="0" w:color="auto"/>
                <w:left w:val="none" w:sz="0" w:space="0" w:color="auto"/>
                <w:bottom w:val="none" w:sz="0" w:space="0" w:color="auto"/>
                <w:right w:val="none" w:sz="0" w:space="0" w:color="auto"/>
              </w:divBdr>
            </w:div>
          </w:divsChild>
        </w:div>
        <w:div w:id="931282826">
          <w:marLeft w:val="0"/>
          <w:marRight w:val="0"/>
          <w:marTop w:val="0"/>
          <w:marBottom w:val="0"/>
          <w:divBdr>
            <w:top w:val="none" w:sz="0" w:space="0" w:color="auto"/>
            <w:left w:val="none" w:sz="0" w:space="0" w:color="auto"/>
            <w:bottom w:val="none" w:sz="0" w:space="0" w:color="auto"/>
            <w:right w:val="none" w:sz="0" w:space="0" w:color="auto"/>
          </w:divBdr>
          <w:divsChild>
            <w:div w:id="27491942">
              <w:marLeft w:val="0"/>
              <w:marRight w:val="0"/>
              <w:marTop w:val="0"/>
              <w:marBottom w:val="0"/>
              <w:divBdr>
                <w:top w:val="none" w:sz="0" w:space="0" w:color="auto"/>
                <w:left w:val="none" w:sz="0" w:space="0" w:color="auto"/>
                <w:bottom w:val="none" w:sz="0" w:space="0" w:color="auto"/>
                <w:right w:val="none" w:sz="0" w:space="0" w:color="auto"/>
              </w:divBdr>
            </w:div>
          </w:divsChild>
        </w:div>
        <w:div w:id="769087201">
          <w:marLeft w:val="0"/>
          <w:marRight w:val="0"/>
          <w:marTop w:val="0"/>
          <w:marBottom w:val="0"/>
          <w:divBdr>
            <w:top w:val="none" w:sz="0" w:space="0" w:color="auto"/>
            <w:left w:val="none" w:sz="0" w:space="0" w:color="auto"/>
            <w:bottom w:val="none" w:sz="0" w:space="0" w:color="auto"/>
            <w:right w:val="none" w:sz="0" w:space="0" w:color="auto"/>
          </w:divBdr>
          <w:divsChild>
            <w:div w:id="459156628">
              <w:marLeft w:val="0"/>
              <w:marRight w:val="0"/>
              <w:marTop w:val="0"/>
              <w:marBottom w:val="0"/>
              <w:divBdr>
                <w:top w:val="none" w:sz="0" w:space="0" w:color="auto"/>
                <w:left w:val="none" w:sz="0" w:space="0" w:color="auto"/>
                <w:bottom w:val="none" w:sz="0" w:space="0" w:color="auto"/>
                <w:right w:val="none" w:sz="0" w:space="0" w:color="auto"/>
              </w:divBdr>
            </w:div>
          </w:divsChild>
        </w:div>
        <w:div w:id="1712414691">
          <w:marLeft w:val="0"/>
          <w:marRight w:val="0"/>
          <w:marTop w:val="0"/>
          <w:marBottom w:val="0"/>
          <w:divBdr>
            <w:top w:val="none" w:sz="0" w:space="0" w:color="auto"/>
            <w:left w:val="none" w:sz="0" w:space="0" w:color="auto"/>
            <w:bottom w:val="none" w:sz="0" w:space="0" w:color="auto"/>
            <w:right w:val="none" w:sz="0" w:space="0" w:color="auto"/>
          </w:divBdr>
          <w:divsChild>
            <w:div w:id="359011882">
              <w:marLeft w:val="0"/>
              <w:marRight w:val="0"/>
              <w:marTop w:val="0"/>
              <w:marBottom w:val="0"/>
              <w:divBdr>
                <w:top w:val="none" w:sz="0" w:space="0" w:color="auto"/>
                <w:left w:val="none" w:sz="0" w:space="0" w:color="auto"/>
                <w:bottom w:val="none" w:sz="0" w:space="0" w:color="auto"/>
                <w:right w:val="none" w:sz="0" w:space="0" w:color="auto"/>
              </w:divBdr>
            </w:div>
          </w:divsChild>
        </w:div>
        <w:div w:id="1699505678">
          <w:marLeft w:val="0"/>
          <w:marRight w:val="0"/>
          <w:marTop w:val="0"/>
          <w:marBottom w:val="0"/>
          <w:divBdr>
            <w:top w:val="none" w:sz="0" w:space="0" w:color="auto"/>
            <w:left w:val="none" w:sz="0" w:space="0" w:color="auto"/>
            <w:bottom w:val="none" w:sz="0" w:space="0" w:color="auto"/>
            <w:right w:val="none" w:sz="0" w:space="0" w:color="auto"/>
          </w:divBdr>
          <w:divsChild>
            <w:div w:id="978456980">
              <w:marLeft w:val="0"/>
              <w:marRight w:val="0"/>
              <w:marTop w:val="0"/>
              <w:marBottom w:val="0"/>
              <w:divBdr>
                <w:top w:val="none" w:sz="0" w:space="0" w:color="auto"/>
                <w:left w:val="none" w:sz="0" w:space="0" w:color="auto"/>
                <w:bottom w:val="none" w:sz="0" w:space="0" w:color="auto"/>
                <w:right w:val="none" w:sz="0" w:space="0" w:color="auto"/>
              </w:divBdr>
            </w:div>
          </w:divsChild>
        </w:div>
        <w:div w:id="321395105">
          <w:marLeft w:val="0"/>
          <w:marRight w:val="0"/>
          <w:marTop w:val="0"/>
          <w:marBottom w:val="0"/>
          <w:divBdr>
            <w:top w:val="none" w:sz="0" w:space="0" w:color="auto"/>
            <w:left w:val="none" w:sz="0" w:space="0" w:color="auto"/>
            <w:bottom w:val="none" w:sz="0" w:space="0" w:color="auto"/>
            <w:right w:val="none" w:sz="0" w:space="0" w:color="auto"/>
          </w:divBdr>
          <w:divsChild>
            <w:div w:id="1447238625">
              <w:marLeft w:val="0"/>
              <w:marRight w:val="0"/>
              <w:marTop w:val="0"/>
              <w:marBottom w:val="0"/>
              <w:divBdr>
                <w:top w:val="none" w:sz="0" w:space="0" w:color="auto"/>
                <w:left w:val="none" w:sz="0" w:space="0" w:color="auto"/>
                <w:bottom w:val="none" w:sz="0" w:space="0" w:color="auto"/>
                <w:right w:val="none" w:sz="0" w:space="0" w:color="auto"/>
              </w:divBdr>
            </w:div>
          </w:divsChild>
        </w:div>
        <w:div w:id="2137600109">
          <w:marLeft w:val="0"/>
          <w:marRight w:val="0"/>
          <w:marTop w:val="0"/>
          <w:marBottom w:val="0"/>
          <w:divBdr>
            <w:top w:val="none" w:sz="0" w:space="0" w:color="auto"/>
            <w:left w:val="none" w:sz="0" w:space="0" w:color="auto"/>
            <w:bottom w:val="none" w:sz="0" w:space="0" w:color="auto"/>
            <w:right w:val="none" w:sz="0" w:space="0" w:color="auto"/>
          </w:divBdr>
          <w:divsChild>
            <w:div w:id="1151363203">
              <w:marLeft w:val="0"/>
              <w:marRight w:val="0"/>
              <w:marTop w:val="0"/>
              <w:marBottom w:val="0"/>
              <w:divBdr>
                <w:top w:val="none" w:sz="0" w:space="0" w:color="auto"/>
                <w:left w:val="none" w:sz="0" w:space="0" w:color="auto"/>
                <w:bottom w:val="none" w:sz="0" w:space="0" w:color="auto"/>
                <w:right w:val="none" w:sz="0" w:space="0" w:color="auto"/>
              </w:divBdr>
            </w:div>
          </w:divsChild>
        </w:div>
        <w:div w:id="170997412">
          <w:marLeft w:val="0"/>
          <w:marRight w:val="0"/>
          <w:marTop w:val="0"/>
          <w:marBottom w:val="0"/>
          <w:divBdr>
            <w:top w:val="none" w:sz="0" w:space="0" w:color="auto"/>
            <w:left w:val="none" w:sz="0" w:space="0" w:color="auto"/>
            <w:bottom w:val="none" w:sz="0" w:space="0" w:color="auto"/>
            <w:right w:val="none" w:sz="0" w:space="0" w:color="auto"/>
          </w:divBdr>
          <w:divsChild>
            <w:div w:id="1239051675">
              <w:marLeft w:val="0"/>
              <w:marRight w:val="0"/>
              <w:marTop w:val="0"/>
              <w:marBottom w:val="0"/>
              <w:divBdr>
                <w:top w:val="none" w:sz="0" w:space="0" w:color="auto"/>
                <w:left w:val="none" w:sz="0" w:space="0" w:color="auto"/>
                <w:bottom w:val="none" w:sz="0" w:space="0" w:color="auto"/>
                <w:right w:val="none" w:sz="0" w:space="0" w:color="auto"/>
              </w:divBdr>
            </w:div>
          </w:divsChild>
        </w:div>
        <w:div w:id="2101831316">
          <w:marLeft w:val="0"/>
          <w:marRight w:val="0"/>
          <w:marTop w:val="0"/>
          <w:marBottom w:val="0"/>
          <w:divBdr>
            <w:top w:val="none" w:sz="0" w:space="0" w:color="auto"/>
            <w:left w:val="none" w:sz="0" w:space="0" w:color="auto"/>
            <w:bottom w:val="none" w:sz="0" w:space="0" w:color="auto"/>
            <w:right w:val="none" w:sz="0" w:space="0" w:color="auto"/>
          </w:divBdr>
          <w:divsChild>
            <w:div w:id="1206020413">
              <w:marLeft w:val="0"/>
              <w:marRight w:val="0"/>
              <w:marTop w:val="0"/>
              <w:marBottom w:val="0"/>
              <w:divBdr>
                <w:top w:val="none" w:sz="0" w:space="0" w:color="auto"/>
                <w:left w:val="none" w:sz="0" w:space="0" w:color="auto"/>
                <w:bottom w:val="none" w:sz="0" w:space="0" w:color="auto"/>
                <w:right w:val="none" w:sz="0" w:space="0" w:color="auto"/>
              </w:divBdr>
            </w:div>
          </w:divsChild>
        </w:div>
        <w:div w:id="738206913">
          <w:marLeft w:val="0"/>
          <w:marRight w:val="0"/>
          <w:marTop w:val="0"/>
          <w:marBottom w:val="0"/>
          <w:divBdr>
            <w:top w:val="none" w:sz="0" w:space="0" w:color="auto"/>
            <w:left w:val="none" w:sz="0" w:space="0" w:color="auto"/>
            <w:bottom w:val="none" w:sz="0" w:space="0" w:color="auto"/>
            <w:right w:val="none" w:sz="0" w:space="0" w:color="auto"/>
          </w:divBdr>
          <w:divsChild>
            <w:div w:id="1748333761">
              <w:marLeft w:val="0"/>
              <w:marRight w:val="0"/>
              <w:marTop w:val="0"/>
              <w:marBottom w:val="0"/>
              <w:divBdr>
                <w:top w:val="none" w:sz="0" w:space="0" w:color="auto"/>
                <w:left w:val="none" w:sz="0" w:space="0" w:color="auto"/>
                <w:bottom w:val="none" w:sz="0" w:space="0" w:color="auto"/>
                <w:right w:val="none" w:sz="0" w:space="0" w:color="auto"/>
              </w:divBdr>
            </w:div>
          </w:divsChild>
        </w:div>
        <w:div w:id="495149240">
          <w:marLeft w:val="0"/>
          <w:marRight w:val="0"/>
          <w:marTop w:val="0"/>
          <w:marBottom w:val="0"/>
          <w:divBdr>
            <w:top w:val="none" w:sz="0" w:space="0" w:color="auto"/>
            <w:left w:val="none" w:sz="0" w:space="0" w:color="auto"/>
            <w:bottom w:val="none" w:sz="0" w:space="0" w:color="auto"/>
            <w:right w:val="none" w:sz="0" w:space="0" w:color="auto"/>
          </w:divBdr>
          <w:divsChild>
            <w:div w:id="59132904">
              <w:marLeft w:val="0"/>
              <w:marRight w:val="0"/>
              <w:marTop w:val="0"/>
              <w:marBottom w:val="0"/>
              <w:divBdr>
                <w:top w:val="none" w:sz="0" w:space="0" w:color="auto"/>
                <w:left w:val="none" w:sz="0" w:space="0" w:color="auto"/>
                <w:bottom w:val="none" w:sz="0" w:space="0" w:color="auto"/>
                <w:right w:val="none" w:sz="0" w:space="0" w:color="auto"/>
              </w:divBdr>
            </w:div>
          </w:divsChild>
        </w:div>
        <w:div w:id="743185327">
          <w:marLeft w:val="0"/>
          <w:marRight w:val="0"/>
          <w:marTop w:val="0"/>
          <w:marBottom w:val="0"/>
          <w:divBdr>
            <w:top w:val="none" w:sz="0" w:space="0" w:color="auto"/>
            <w:left w:val="none" w:sz="0" w:space="0" w:color="auto"/>
            <w:bottom w:val="none" w:sz="0" w:space="0" w:color="auto"/>
            <w:right w:val="none" w:sz="0" w:space="0" w:color="auto"/>
          </w:divBdr>
          <w:divsChild>
            <w:div w:id="541095490">
              <w:marLeft w:val="0"/>
              <w:marRight w:val="0"/>
              <w:marTop w:val="0"/>
              <w:marBottom w:val="0"/>
              <w:divBdr>
                <w:top w:val="none" w:sz="0" w:space="0" w:color="auto"/>
                <w:left w:val="none" w:sz="0" w:space="0" w:color="auto"/>
                <w:bottom w:val="none" w:sz="0" w:space="0" w:color="auto"/>
                <w:right w:val="none" w:sz="0" w:space="0" w:color="auto"/>
              </w:divBdr>
            </w:div>
            <w:div w:id="4063750">
              <w:marLeft w:val="0"/>
              <w:marRight w:val="0"/>
              <w:marTop w:val="0"/>
              <w:marBottom w:val="0"/>
              <w:divBdr>
                <w:top w:val="none" w:sz="0" w:space="0" w:color="auto"/>
                <w:left w:val="none" w:sz="0" w:space="0" w:color="auto"/>
                <w:bottom w:val="none" w:sz="0" w:space="0" w:color="auto"/>
                <w:right w:val="none" w:sz="0" w:space="0" w:color="auto"/>
              </w:divBdr>
            </w:div>
          </w:divsChild>
        </w:div>
        <w:div w:id="161433761">
          <w:marLeft w:val="0"/>
          <w:marRight w:val="0"/>
          <w:marTop w:val="0"/>
          <w:marBottom w:val="0"/>
          <w:divBdr>
            <w:top w:val="none" w:sz="0" w:space="0" w:color="auto"/>
            <w:left w:val="none" w:sz="0" w:space="0" w:color="auto"/>
            <w:bottom w:val="none" w:sz="0" w:space="0" w:color="auto"/>
            <w:right w:val="none" w:sz="0" w:space="0" w:color="auto"/>
          </w:divBdr>
          <w:divsChild>
            <w:div w:id="139734967">
              <w:marLeft w:val="0"/>
              <w:marRight w:val="0"/>
              <w:marTop w:val="0"/>
              <w:marBottom w:val="0"/>
              <w:divBdr>
                <w:top w:val="none" w:sz="0" w:space="0" w:color="auto"/>
                <w:left w:val="none" w:sz="0" w:space="0" w:color="auto"/>
                <w:bottom w:val="none" w:sz="0" w:space="0" w:color="auto"/>
                <w:right w:val="none" w:sz="0" w:space="0" w:color="auto"/>
              </w:divBdr>
            </w:div>
          </w:divsChild>
        </w:div>
        <w:div w:id="325060196">
          <w:marLeft w:val="0"/>
          <w:marRight w:val="0"/>
          <w:marTop w:val="0"/>
          <w:marBottom w:val="0"/>
          <w:divBdr>
            <w:top w:val="none" w:sz="0" w:space="0" w:color="auto"/>
            <w:left w:val="none" w:sz="0" w:space="0" w:color="auto"/>
            <w:bottom w:val="none" w:sz="0" w:space="0" w:color="auto"/>
            <w:right w:val="none" w:sz="0" w:space="0" w:color="auto"/>
          </w:divBdr>
          <w:divsChild>
            <w:div w:id="1957910541">
              <w:marLeft w:val="0"/>
              <w:marRight w:val="0"/>
              <w:marTop w:val="0"/>
              <w:marBottom w:val="0"/>
              <w:divBdr>
                <w:top w:val="none" w:sz="0" w:space="0" w:color="auto"/>
                <w:left w:val="none" w:sz="0" w:space="0" w:color="auto"/>
                <w:bottom w:val="none" w:sz="0" w:space="0" w:color="auto"/>
                <w:right w:val="none" w:sz="0" w:space="0" w:color="auto"/>
              </w:divBdr>
            </w:div>
          </w:divsChild>
        </w:div>
        <w:div w:id="1615478907">
          <w:marLeft w:val="0"/>
          <w:marRight w:val="0"/>
          <w:marTop w:val="0"/>
          <w:marBottom w:val="0"/>
          <w:divBdr>
            <w:top w:val="none" w:sz="0" w:space="0" w:color="auto"/>
            <w:left w:val="none" w:sz="0" w:space="0" w:color="auto"/>
            <w:bottom w:val="none" w:sz="0" w:space="0" w:color="auto"/>
            <w:right w:val="none" w:sz="0" w:space="0" w:color="auto"/>
          </w:divBdr>
          <w:divsChild>
            <w:div w:id="965502091">
              <w:marLeft w:val="0"/>
              <w:marRight w:val="0"/>
              <w:marTop w:val="0"/>
              <w:marBottom w:val="0"/>
              <w:divBdr>
                <w:top w:val="none" w:sz="0" w:space="0" w:color="auto"/>
                <w:left w:val="none" w:sz="0" w:space="0" w:color="auto"/>
                <w:bottom w:val="none" w:sz="0" w:space="0" w:color="auto"/>
                <w:right w:val="none" w:sz="0" w:space="0" w:color="auto"/>
              </w:divBdr>
            </w:div>
          </w:divsChild>
        </w:div>
        <w:div w:id="1451167548">
          <w:marLeft w:val="0"/>
          <w:marRight w:val="0"/>
          <w:marTop w:val="0"/>
          <w:marBottom w:val="0"/>
          <w:divBdr>
            <w:top w:val="none" w:sz="0" w:space="0" w:color="auto"/>
            <w:left w:val="none" w:sz="0" w:space="0" w:color="auto"/>
            <w:bottom w:val="none" w:sz="0" w:space="0" w:color="auto"/>
            <w:right w:val="none" w:sz="0" w:space="0" w:color="auto"/>
          </w:divBdr>
          <w:divsChild>
            <w:div w:id="1008676469">
              <w:marLeft w:val="0"/>
              <w:marRight w:val="0"/>
              <w:marTop w:val="0"/>
              <w:marBottom w:val="0"/>
              <w:divBdr>
                <w:top w:val="none" w:sz="0" w:space="0" w:color="auto"/>
                <w:left w:val="none" w:sz="0" w:space="0" w:color="auto"/>
                <w:bottom w:val="none" w:sz="0" w:space="0" w:color="auto"/>
                <w:right w:val="none" w:sz="0" w:space="0" w:color="auto"/>
              </w:divBdr>
            </w:div>
          </w:divsChild>
        </w:div>
        <w:div w:id="1885410292">
          <w:marLeft w:val="0"/>
          <w:marRight w:val="0"/>
          <w:marTop w:val="0"/>
          <w:marBottom w:val="0"/>
          <w:divBdr>
            <w:top w:val="none" w:sz="0" w:space="0" w:color="auto"/>
            <w:left w:val="none" w:sz="0" w:space="0" w:color="auto"/>
            <w:bottom w:val="none" w:sz="0" w:space="0" w:color="auto"/>
            <w:right w:val="none" w:sz="0" w:space="0" w:color="auto"/>
          </w:divBdr>
          <w:divsChild>
            <w:div w:id="2021544261">
              <w:marLeft w:val="0"/>
              <w:marRight w:val="0"/>
              <w:marTop w:val="0"/>
              <w:marBottom w:val="0"/>
              <w:divBdr>
                <w:top w:val="none" w:sz="0" w:space="0" w:color="auto"/>
                <w:left w:val="none" w:sz="0" w:space="0" w:color="auto"/>
                <w:bottom w:val="none" w:sz="0" w:space="0" w:color="auto"/>
                <w:right w:val="none" w:sz="0" w:space="0" w:color="auto"/>
              </w:divBdr>
            </w:div>
          </w:divsChild>
        </w:div>
        <w:div w:id="1586038751">
          <w:marLeft w:val="0"/>
          <w:marRight w:val="0"/>
          <w:marTop w:val="0"/>
          <w:marBottom w:val="0"/>
          <w:divBdr>
            <w:top w:val="none" w:sz="0" w:space="0" w:color="auto"/>
            <w:left w:val="none" w:sz="0" w:space="0" w:color="auto"/>
            <w:bottom w:val="none" w:sz="0" w:space="0" w:color="auto"/>
            <w:right w:val="none" w:sz="0" w:space="0" w:color="auto"/>
          </w:divBdr>
          <w:divsChild>
            <w:div w:id="402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762747">
      <w:bodyDiv w:val="1"/>
      <w:marLeft w:val="0"/>
      <w:marRight w:val="0"/>
      <w:marTop w:val="0"/>
      <w:marBottom w:val="0"/>
      <w:divBdr>
        <w:top w:val="none" w:sz="0" w:space="0" w:color="auto"/>
        <w:left w:val="none" w:sz="0" w:space="0" w:color="auto"/>
        <w:bottom w:val="none" w:sz="0" w:space="0" w:color="auto"/>
        <w:right w:val="none" w:sz="0" w:space="0" w:color="auto"/>
      </w:divBdr>
      <w:divsChild>
        <w:div w:id="1712000640">
          <w:marLeft w:val="0"/>
          <w:marRight w:val="0"/>
          <w:marTop w:val="0"/>
          <w:marBottom w:val="0"/>
          <w:divBdr>
            <w:top w:val="none" w:sz="0" w:space="0" w:color="auto"/>
            <w:left w:val="none" w:sz="0" w:space="0" w:color="auto"/>
            <w:bottom w:val="none" w:sz="0" w:space="0" w:color="auto"/>
            <w:right w:val="none" w:sz="0" w:space="0" w:color="auto"/>
          </w:divBdr>
        </w:div>
      </w:divsChild>
    </w:div>
    <w:div w:id="1718317144">
      <w:bodyDiv w:val="1"/>
      <w:marLeft w:val="0"/>
      <w:marRight w:val="0"/>
      <w:marTop w:val="0"/>
      <w:marBottom w:val="0"/>
      <w:divBdr>
        <w:top w:val="none" w:sz="0" w:space="0" w:color="auto"/>
        <w:left w:val="none" w:sz="0" w:space="0" w:color="auto"/>
        <w:bottom w:val="none" w:sz="0" w:space="0" w:color="auto"/>
        <w:right w:val="none" w:sz="0" w:space="0" w:color="auto"/>
      </w:divBdr>
      <w:divsChild>
        <w:div w:id="1639456689">
          <w:marLeft w:val="0"/>
          <w:marRight w:val="0"/>
          <w:marTop w:val="0"/>
          <w:marBottom w:val="0"/>
          <w:divBdr>
            <w:top w:val="none" w:sz="0" w:space="0" w:color="auto"/>
            <w:left w:val="none" w:sz="0" w:space="0" w:color="auto"/>
            <w:bottom w:val="none" w:sz="0" w:space="0" w:color="auto"/>
            <w:right w:val="none" w:sz="0" w:space="0" w:color="auto"/>
          </w:divBdr>
        </w:div>
        <w:div w:id="1291083571">
          <w:marLeft w:val="0"/>
          <w:marRight w:val="0"/>
          <w:marTop w:val="0"/>
          <w:marBottom w:val="0"/>
          <w:divBdr>
            <w:top w:val="none" w:sz="0" w:space="0" w:color="auto"/>
            <w:left w:val="none" w:sz="0" w:space="0" w:color="auto"/>
            <w:bottom w:val="none" w:sz="0" w:space="0" w:color="auto"/>
            <w:right w:val="none" w:sz="0" w:space="0" w:color="auto"/>
          </w:divBdr>
        </w:div>
        <w:div w:id="438838649">
          <w:marLeft w:val="0"/>
          <w:marRight w:val="0"/>
          <w:marTop w:val="0"/>
          <w:marBottom w:val="0"/>
          <w:divBdr>
            <w:top w:val="none" w:sz="0" w:space="0" w:color="auto"/>
            <w:left w:val="none" w:sz="0" w:space="0" w:color="auto"/>
            <w:bottom w:val="none" w:sz="0" w:space="0" w:color="auto"/>
            <w:right w:val="none" w:sz="0" w:space="0" w:color="auto"/>
          </w:divBdr>
          <w:divsChild>
            <w:div w:id="635259803">
              <w:marLeft w:val="-75"/>
              <w:marRight w:val="0"/>
              <w:marTop w:val="30"/>
              <w:marBottom w:val="30"/>
              <w:divBdr>
                <w:top w:val="none" w:sz="0" w:space="0" w:color="auto"/>
                <w:left w:val="none" w:sz="0" w:space="0" w:color="auto"/>
                <w:bottom w:val="none" w:sz="0" w:space="0" w:color="auto"/>
                <w:right w:val="none" w:sz="0" w:space="0" w:color="auto"/>
              </w:divBdr>
              <w:divsChild>
                <w:div w:id="397360356">
                  <w:marLeft w:val="0"/>
                  <w:marRight w:val="0"/>
                  <w:marTop w:val="0"/>
                  <w:marBottom w:val="0"/>
                  <w:divBdr>
                    <w:top w:val="none" w:sz="0" w:space="0" w:color="auto"/>
                    <w:left w:val="none" w:sz="0" w:space="0" w:color="auto"/>
                    <w:bottom w:val="none" w:sz="0" w:space="0" w:color="auto"/>
                    <w:right w:val="none" w:sz="0" w:space="0" w:color="auto"/>
                  </w:divBdr>
                  <w:divsChild>
                    <w:div w:id="1369334124">
                      <w:marLeft w:val="0"/>
                      <w:marRight w:val="0"/>
                      <w:marTop w:val="0"/>
                      <w:marBottom w:val="0"/>
                      <w:divBdr>
                        <w:top w:val="none" w:sz="0" w:space="0" w:color="auto"/>
                        <w:left w:val="none" w:sz="0" w:space="0" w:color="auto"/>
                        <w:bottom w:val="none" w:sz="0" w:space="0" w:color="auto"/>
                        <w:right w:val="none" w:sz="0" w:space="0" w:color="auto"/>
                      </w:divBdr>
                    </w:div>
                  </w:divsChild>
                </w:div>
                <w:div w:id="1490823591">
                  <w:marLeft w:val="0"/>
                  <w:marRight w:val="0"/>
                  <w:marTop w:val="0"/>
                  <w:marBottom w:val="0"/>
                  <w:divBdr>
                    <w:top w:val="none" w:sz="0" w:space="0" w:color="auto"/>
                    <w:left w:val="none" w:sz="0" w:space="0" w:color="auto"/>
                    <w:bottom w:val="none" w:sz="0" w:space="0" w:color="auto"/>
                    <w:right w:val="none" w:sz="0" w:space="0" w:color="auto"/>
                  </w:divBdr>
                  <w:divsChild>
                    <w:div w:id="243733437">
                      <w:marLeft w:val="0"/>
                      <w:marRight w:val="0"/>
                      <w:marTop w:val="0"/>
                      <w:marBottom w:val="0"/>
                      <w:divBdr>
                        <w:top w:val="none" w:sz="0" w:space="0" w:color="auto"/>
                        <w:left w:val="none" w:sz="0" w:space="0" w:color="auto"/>
                        <w:bottom w:val="none" w:sz="0" w:space="0" w:color="auto"/>
                        <w:right w:val="none" w:sz="0" w:space="0" w:color="auto"/>
                      </w:divBdr>
                    </w:div>
                  </w:divsChild>
                </w:div>
                <w:div w:id="215433821">
                  <w:marLeft w:val="0"/>
                  <w:marRight w:val="0"/>
                  <w:marTop w:val="0"/>
                  <w:marBottom w:val="0"/>
                  <w:divBdr>
                    <w:top w:val="none" w:sz="0" w:space="0" w:color="auto"/>
                    <w:left w:val="none" w:sz="0" w:space="0" w:color="auto"/>
                    <w:bottom w:val="none" w:sz="0" w:space="0" w:color="auto"/>
                    <w:right w:val="none" w:sz="0" w:space="0" w:color="auto"/>
                  </w:divBdr>
                  <w:divsChild>
                    <w:div w:id="1842231777">
                      <w:marLeft w:val="0"/>
                      <w:marRight w:val="0"/>
                      <w:marTop w:val="0"/>
                      <w:marBottom w:val="0"/>
                      <w:divBdr>
                        <w:top w:val="none" w:sz="0" w:space="0" w:color="auto"/>
                        <w:left w:val="none" w:sz="0" w:space="0" w:color="auto"/>
                        <w:bottom w:val="none" w:sz="0" w:space="0" w:color="auto"/>
                        <w:right w:val="none" w:sz="0" w:space="0" w:color="auto"/>
                      </w:divBdr>
                    </w:div>
                  </w:divsChild>
                </w:div>
                <w:div w:id="26414638">
                  <w:marLeft w:val="0"/>
                  <w:marRight w:val="0"/>
                  <w:marTop w:val="0"/>
                  <w:marBottom w:val="0"/>
                  <w:divBdr>
                    <w:top w:val="none" w:sz="0" w:space="0" w:color="auto"/>
                    <w:left w:val="none" w:sz="0" w:space="0" w:color="auto"/>
                    <w:bottom w:val="none" w:sz="0" w:space="0" w:color="auto"/>
                    <w:right w:val="none" w:sz="0" w:space="0" w:color="auto"/>
                  </w:divBdr>
                  <w:divsChild>
                    <w:div w:id="1930431902">
                      <w:marLeft w:val="0"/>
                      <w:marRight w:val="0"/>
                      <w:marTop w:val="0"/>
                      <w:marBottom w:val="0"/>
                      <w:divBdr>
                        <w:top w:val="none" w:sz="0" w:space="0" w:color="auto"/>
                        <w:left w:val="none" w:sz="0" w:space="0" w:color="auto"/>
                        <w:bottom w:val="none" w:sz="0" w:space="0" w:color="auto"/>
                        <w:right w:val="none" w:sz="0" w:space="0" w:color="auto"/>
                      </w:divBdr>
                    </w:div>
                  </w:divsChild>
                </w:div>
                <w:div w:id="1075594142">
                  <w:marLeft w:val="0"/>
                  <w:marRight w:val="0"/>
                  <w:marTop w:val="0"/>
                  <w:marBottom w:val="0"/>
                  <w:divBdr>
                    <w:top w:val="none" w:sz="0" w:space="0" w:color="auto"/>
                    <w:left w:val="none" w:sz="0" w:space="0" w:color="auto"/>
                    <w:bottom w:val="none" w:sz="0" w:space="0" w:color="auto"/>
                    <w:right w:val="none" w:sz="0" w:space="0" w:color="auto"/>
                  </w:divBdr>
                  <w:divsChild>
                    <w:div w:id="183907864">
                      <w:marLeft w:val="0"/>
                      <w:marRight w:val="0"/>
                      <w:marTop w:val="0"/>
                      <w:marBottom w:val="0"/>
                      <w:divBdr>
                        <w:top w:val="none" w:sz="0" w:space="0" w:color="auto"/>
                        <w:left w:val="none" w:sz="0" w:space="0" w:color="auto"/>
                        <w:bottom w:val="none" w:sz="0" w:space="0" w:color="auto"/>
                        <w:right w:val="none" w:sz="0" w:space="0" w:color="auto"/>
                      </w:divBdr>
                    </w:div>
                  </w:divsChild>
                </w:div>
                <w:div w:id="1036540709">
                  <w:marLeft w:val="0"/>
                  <w:marRight w:val="0"/>
                  <w:marTop w:val="0"/>
                  <w:marBottom w:val="0"/>
                  <w:divBdr>
                    <w:top w:val="none" w:sz="0" w:space="0" w:color="auto"/>
                    <w:left w:val="none" w:sz="0" w:space="0" w:color="auto"/>
                    <w:bottom w:val="none" w:sz="0" w:space="0" w:color="auto"/>
                    <w:right w:val="none" w:sz="0" w:space="0" w:color="auto"/>
                  </w:divBdr>
                  <w:divsChild>
                    <w:div w:id="497425091">
                      <w:marLeft w:val="0"/>
                      <w:marRight w:val="0"/>
                      <w:marTop w:val="0"/>
                      <w:marBottom w:val="0"/>
                      <w:divBdr>
                        <w:top w:val="none" w:sz="0" w:space="0" w:color="auto"/>
                        <w:left w:val="none" w:sz="0" w:space="0" w:color="auto"/>
                        <w:bottom w:val="none" w:sz="0" w:space="0" w:color="auto"/>
                        <w:right w:val="none" w:sz="0" w:space="0" w:color="auto"/>
                      </w:divBdr>
                    </w:div>
                  </w:divsChild>
                </w:div>
                <w:div w:id="2040736583">
                  <w:marLeft w:val="0"/>
                  <w:marRight w:val="0"/>
                  <w:marTop w:val="0"/>
                  <w:marBottom w:val="0"/>
                  <w:divBdr>
                    <w:top w:val="none" w:sz="0" w:space="0" w:color="auto"/>
                    <w:left w:val="none" w:sz="0" w:space="0" w:color="auto"/>
                    <w:bottom w:val="none" w:sz="0" w:space="0" w:color="auto"/>
                    <w:right w:val="none" w:sz="0" w:space="0" w:color="auto"/>
                  </w:divBdr>
                  <w:divsChild>
                    <w:div w:id="1321931333">
                      <w:marLeft w:val="0"/>
                      <w:marRight w:val="0"/>
                      <w:marTop w:val="0"/>
                      <w:marBottom w:val="0"/>
                      <w:divBdr>
                        <w:top w:val="none" w:sz="0" w:space="0" w:color="auto"/>
                        <w:left w:val="none" w:sz="0" w:space="0" w:color="auto"/>
                        <w:bottom w:val="none" w:sz="0" w:space="0" w:color="auto"/>
                        <w:right w:val="none" w:sz="0" w:space="0" w:color="auto"/>
                      </w:divBdr>
                    </w:div>
                  </w:divsChild>
                </w:div>
                <w:div w:id="1533609730">
                  <w:marLeft w:val="0"/>
                  <w:marRight w:val="0"/>
                  <w:marTop w:val="0"/>
                  <w:marBottom w:val="0"/>
                  <w:divBdr>
                    <w:top w:val="none" w:sz="0" w:space="0" w:color="auto"/>
                    <w:left w:val="none" w:sz="0" w:space="0" w:color="auto"/>
                    <w:bottom w:val="none" w:sz="0" w:space="0" w:color="auto"/>
                    <w:right w:val="none" w:sz="0" w:space="0" w:color="auto"/>
                  </w:divBdr>
                  <w:divsChild>
                    <w:div w:id="1767337710">
                      <w:marLeft w:val="0"/>
                      <w:marRight w:val="0"/>
                      <w:marTop w:val="0"/>
                      <w:marBottom w:val="0"/>
                      <w:divBdr>
                        <w:top w:val="none" w:sz="0" w:space="0" w:color="auto"/>
                        <w:left w:val="none" w:sz="0" w:space="0" w:color="auto"/>
                        <w:bottom w:val="none" w:sz="0" w:space="0" w:color="auto"/>
                        <w:right w:val="none" w:sz="0" w:space="0" w:color="auto"/>
                      </w:divBdr>
                    </w:div>
                  </w:divsChild>
                </w:div>
                <w:div w:id="374157078">
                  <w:marLeft w:val="0"/>
                  <w:marRight w:val="0"/>
                  <w:marTop w:val="0"/>
                  <w:marBottom w:val="0"/>
                  <w:divBdr>
                    <w:top w:val="none" w:sz="0" w:space="0" w:color="auto"/>
                    <w:left w:val="none" w:sz="0" w:space="0" w:color="auto"/>
                    <w:bottom w:val="none" w:sz="0" w:space="0" w:color="auto"/>
                    <w:right w:val="none" w:sz="0" w:space="0" w:color="auto"/>
                  </w:divBdr>
                  <w:divsChild>
                    <w:div w:id="1867133285">
                      <w:marLeft w:val="0"/>
                      <w:marRight w:val="0"/>
                      <w:marTop w:val="0"/>
                      <w:marBottom w:val="0"/>
                      <w:divBdr>
                        <w:top w:val="none" w:sz="0" w:space="0" w:color="auto"/>
                        <w:left w:val="none" w:sz="0" w:space="0" w:color="auto"/>
                        <w:bottom w:val="none" w:sz="0" w:space="0" w:color="auto"/>
                        <w:right w:val="none" w:sz="0" w:space="0" w:color="auto"/>
                      </w:divBdr>
                    </w:div>
                  </w:divsChild>
                </w:div>
                <w:div w:id="1607542697">
                  <w:marLeft w:val="0"/>
                  <w:marRight w:val="0"/>
                  <w:marTop w:val="0"/>
                  <w:marBottom w:val="0"/>
                  <w:divBdr>
                    <w:top w:val="none" w:sz="0" w:space="0" w:color="auto"/>
                    <w:left w:val="none" w:sz="0" w:space="0" w:color="auto"/>
                    <w:bottom w:val="none" w:sz="0" w:space="0" w:color="auto"/>
                    <w:right w:val="none" w:sz="0" w:space="0" w:color="auto"/>
                  </w:divBdr>
                  <w:divsChild>
                    <w:div w:id="1950969302">
                      <w:marLeft w:val="0"/>
                      <w:marRight w:val="0"/>
                      <w:marTop w:val="0"/>
                      <w:marBottom w:val="0"/>
                      <w:divBdr>
                        <w:top w:val="none" w:sz="0" w:space="0" w:color="auto"/>
                        <w:left w:val="none" w:sz="0" w:space="0" w:color="auto"/>
                        <w:bottom w:val="none" w:sz="0" w:space="0" w:color="auto"/>
                        <w:right w:val="none" w:sz="0" w:space="0" w:color="auto"/>
                      </w:divBdr>
                    </w:div>
                  </w:divsChild>
                </w:div>
                <w:div w:id="1003359646">
                  <w:marLeft w:val="0"/>
                  <w:marRight w:val="0"/>
                  <w:marTop w:val="0"/>
                  <w:marBottom w:val="0"/>
                  <w:divBdr>
                    <w:top w:val="none" w:sz="0" w:space="0" w:color="auto"/>
                    <w:left w:val="none" w:sz="0" w:space="0" w:color="auto"/>
                    <w:bottom w:val="none" w:sz="0" w:space="0" w:color="auto"/>
                    <w:right w:val="none" w:sz="0" w:space="0" w:color="auto"/>
                  </w:divBdr>
                  <w:divsChild>
                    <w:div w:id="444347747">
                      <w:marLeft w:val="0"/>
                      <w:marRight w:val="0"/>
                      <w:marTop w:val="0"/>
                      <w:marBottom w:val="0"/>
                      <w:divBdr>
                        <w:top w:val="none" w:sz="0" w:space="0" w:color="auto"/>
                        <w:left w:val="none" w:sz="0" w:space="0" w:color="auto"/>
                        <w:bottom w:val="none" w:sz="0" w:space="0" w:color="auto"/>
                        <w:right w:val="none" w:sz="0" w:space="0" w:color="auto"/>
                      </w:divBdr>
                    </w:div>
                  </w:divsChild>
                </w:div>
                <w:div w:id="1360426829">
                  <w:marLeft w:val="0"/>
                  <w:marRight w:val="0"/>
                  <w:marTop w:val="0"/>
                  <w:marBottom w:val="0"/>
                  <w:divBdr>
                    <w:top w:val="none" w:sz="0" w:space="0" w:color="auto"/>
                    <w:left w:val="none" w:sz="0" w:space="0" w:color="auto"/>
                    <w:bottom w:val="none" w:sz="0" w:space="0" w:color="auto"/>
                    <w:right w:val="none" w:sz="0" w:space="0" w:color="auto"/>
                  </w:divBdr>
                  <w:divsChild>
                    <w:div w:id="1855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85688">
          <w:marLeft w:val="0"/>
          <w:marRight w:val="0"/>
          <w:marTop w:val="0"/>
          <w:marBottom w:val="0"/>
          <w:divBdr>
            <w:top w:val="none" w:sz="0" w:space="0" w:color="auto"/>
            <w:left w:val="none" w:sz="0" w:space="0" w:color="auto"/>
            <w:bottom w:val="none" w:sz="0" w:space="0" w:color="auto"/>
            <w:right w:val="none" w:sz="0" w:space="0" w:color="auto"/>
          </w:divBdr>
        </w:div>
        <w:div w:id="503253503">
          <w:marLeft w:val="0"/>
          <w:marRight w:val="0"/>
          <w:marTop w:val="0"/>
          <w:marBottom w:val="0"/>
          <w:divBdr>
            <w:top w:val="none" w:sz="0" w:space="0" w:color="auto"/>
            <w:left w:val="none" w:sz="0" w:space="0" w:color="auto"/>
            <w:bottom w:val="none" w:sz="0" w:space="0" w:color="auto"/>
            <w:right w:val="none" w:sz="0" w:space="0" w:color="auto"/>
          </w:divBdr>
        </w:div>
        <w:div w:id="250429685">
          <w:marLeft w:val="0"/>
          <w:marRight w:val="0"/>
          <w:marTop w:val="0"/>
          <w:marBottom w:val="0"/>
          <w:divBdr>
            <w:top w:val="none" w:sz="0" w:space="0" w:color="auto"/>
            <w:left w:val="none" w:sz="0" w:space="0" w:color="auto"/>
            <w:bottom w:val="none" w:sz="0" w:space="0" w:color="auto"/>
            <w:right w:val="none" w:sz="0" w:space="0" w:color="auto"/>
          </w:divBdr>
        </w:div>
        <w:div w:id="67576498">
          <w:marLeft w:val="0"/>
          <w:marRight w:val="0"/>
          <w:marTop w:val="0"/>
          <w:marBottom w:val="0"/>
          <w:divBdr>
            <w:top w:val="none" w:sz="0" w:space="0" w:color="auto"/>
            <w:left w:val="none" w:sz="0" w:space="0" w:color="auto"/>
            <w:bottom w:val="none" w:sz="0" w:space="0" w:color="auto"/>
            <w:right w:val="none" w:sz="0" w:space="0" w:color="auto"/>
          </w:divBdr>
        </w:div>
        <w:div w:id="1050810452">
          <w:marLeft w:val="0"/>
          <w:marRight w:val="0"/>
          <w:marTop w:val="0"/>
          <w:marBottom w:val="0"/>
          <w:divBdr>
            <w:top w:val="none" w:sz="0" w:space="0" w:color="auto"/>
            <w:left w:val="none" w:sz="0" w:space="0" w:color="auto"/>
            <w:bottom w:val="none" w:sz="0" w:space="0" w:color="auto"/>
            <w:right w:val="none" w:sz="0" w:space="0" w:color="auto"/>
          </w:divBdr>
          <w:divsChild>
            <w:div w:id="1805653275">
              <w:marLeft w:val="-75"/>
              <w:marRight w:val="0"/>
              <w:marTop w:val="30"/>
              <w:marBottom w:val="30"/>
              <w:divBdr>
                <w:top w:val="none" w:sz="0" w:space="0" w:color="auto"/>
                <w:left w:val="none" w:sz="0" w:space="0" w:color="auto"/>
                <w:bottom w:val="none" w:sz="0" w:space="0" w:color="auto"/>
                <w:right w:val="none" w:sz="0" w:space="0" w:color="auto"/>
              </w:divBdr>
              <w:divsChild>
                <w:div w:id="878665582">
                  <w:marLeft w:val="0"/>
                  <w:marRight w:val="0"/>
                  <w:marTop w:val="0"/>
                  <w:marBottom w:val="0"/>
                  <w:divBdr>
                    <w:top w:val="none" w:sz="0" w:space="0" w:color="auto"/>
                    <w:left w:val="none" w:sz="0" w:space="0" w:color="auto"/>
                    <w:bottom w:val="none" w:sz="0" w:space="0" w:color="auto"/>
                    <w:right w:val="none" w:sz="0" w:space="0" w:color="auto"/>
                  </w:divBdr>
                  <w:divsChild>
                    <w:div w:id="625163149">
                      <w:marLeft w:val="0"/>
                      <w:marRight w:val="0"/>
                      <w:marTop w:val="0"/>
                      <w:marBottom w:val="0"/>
                      <w:divBdr>
                        <w:top w:val="none" w:sz="0" w:space="0" w:color="auto"/>
                        <w:left w:val="none" w:sz="0" w:space="0" w:color="auto"/>
                        <w:bottom w:val="none" w:sz="0" w:space="0" w:color="auto"/>
                        <w:right w:val="none" w:sz="0" w:space="0" w:color="auto"/>
                      </w:divBdr>
                    </w:div>
                  </w:divsChild>
                </w:div>
                <w:div w:id="654457591">
                  <w:marLeft w:val="0"/>
                  <w:marRight w:val="0"/>
                  <w:marTop w:val="0"/>
                  <w:marBottom w:val="0"/>
                  <w:divBdr>
                    <w:top w:val="none" w:sz="0" w:space="0" w:color="auto"/>
                    <w:left w:val="none" w:sz="0" w:space="0" w:color="auto"/>
                    <w:bottom w:val="none" w:sz="0" w:space="0" w:color="auto"/>
                    <w:right w:val="none" w:sz="0" w:space="0" w:color="auto"/>
                  </w:divBdr>
                  <w:divsChild>
                    <w:div w:id="697701715">
                      <w:marLeft w:val="0"/>
                      <w:marRight w:val="0"/>
                      <w:marTop w:val="0"/>
                      <w:marBottom w:val="0"/>
                      <w:divBdr>
                        <w:top w:val="none" w:sz="0" w:space="0" w:color="auto"/>
                        <w:left w:val="none" w:sz="0" w:space="0" w:color="auto"/>
                        <w:bottom w:val="none" w:sz="0" w:space="0" w:color="auto"/>
                        <w:right w:val="none" w:sz="0" w:space="0" w:color="auto"/>
                      </w:divBdr>
                    </w:div>
                  </w:divsChild>
                </w:div>
                <w:div w:id="541864775">
                  <w:marLeft w:val="0"/>
                  <w:marRight w:val="0"/>
                  <w:marTop w:val="0"/>
                  <w:marBottom w:val="0"/>
                  <w:divBdr>
                    <w:top w:val="none" w:sz="0" w:space="0" w:color="auto"/>
                    <w:left w:val="none" w:sz="0" w:space="0" w:color="auto"/>
                    <w:bottom w:val="none" w:sz="0" w:space="0" w:color="auto"/>
                    <w:right w:val="none" w:sz="0" w:space="0" w:color="auto"/>
                  </w:divBdr>
                  <w:divsChild>
                    <w:div w:id="901135879">
                      <w:marLeft w:val="0"/>
                      <w:marRight w:val="0"/>
                      <w:marTop w:val="0"/>
                      <w:marBottom w:val="0"/>
                      <w:divBdr>
                        <w:top w:val="none" w:sz="0" w:space="0" w:color="auto"/>
                        <w:left w:val="none" w:sz="0" w:space="0" w:color="auto"/>
                        <w:bottom w:val="none" w:sz="0" w:space="0" w:color="auto"/>
                        <w:right w:val="none" w:sz="0" w:space="0" w:color="auto"/>
                      </w:divBdr>
                    </w:div>
                  </w:divsChild>
                </w:div>
                <w:div w:id="958031542">
                  <w:marLeft w:val="0"/>
                  <w:marRight w:val="0"/>
                  <w:marTop w:val="0"/>
                  <w:marBottom w:val="0"/>
                  <w:divBdr>
                    <w:top w:val="none" w:sz="0" w:space="0" w:color="auto"/>
                    <w:left w:val="none" w:sz="0" w:space="0" w:color="auto"/>
                    <w:bottom w:val="none" w:sz="0" w:space="0" w:color="auto"/>
                    <w:right w:val="none" w:sz="0" w:space="0" w:color="auto"/>
                  </w:divBdr>
                  <w:divsChild>
                    <w:div w:id="1315453100">
                      <w:marLeft w:val="0"/>
                      <w:marRight w:val="0"/>
                      <w:marTop w:val="0"/>
                      <w:marBottom w:val="0"/>
                      <w:divBdr>
                        <w:top w:val="none" w:sz="0" w:space="0" w:color="auto"/>
                        <w:left w:val="none" w:sz="0" w:space="0" w:color="auto"/>
                        <w:bottom w:val="none" w:sz="0" w:space="0" w:color="auto"/>
                        <w:right w:val="none" w:sz="0" w:space="0" w:color="auto"/>
                      </w:divBdr>
                    </w:div>
                  </w:divsChild>
                </w:div>
                <w:div w:id="1679505128">
                  <w:marLeft w:val="0"/>
                  <w:marRight w:val="0"/>
                  <w:marTop w:val="0"/>
                  <w:marBottom w:val="0"/>
                  <w:divBdr>
                    <w:top w:val="none" w:sz="0" w:space="0" w:color="auto"/>
                    <w:left w:val="none" w:sz="0" w:space="0" w:color="auto"/>
                    <w:bottom w:val="none" w:sz="0" w:space="0" w:color="auto"/>
                    <w:right w:val="none" w:sz="0" w:space="0" w:color="auto"/>
                  </w:divBdr>
                  <w:divsChild>
                    <w:div w:id="190000374">
                      <w:marLeft w:val="0"/>
                      <w:marRight w:val="0"/>
                      <w:marTop w:val="0"/>
                      <w:marBottom w:val="0"/>
                      <w:divBdr>
                        <w:top w:val="none" w:sz="0" w:space="0" w:color="auto"/>
                        <w:left w:val="none" w:sz="0" w:space="0" w:color="auto"/>
                        <w:bottom w:val="none" w:sz="0" w:space="0" w:color="auto"/>
                        <w:right w:val="none" w:sz="0" w:space="0" w:color="auto"/>
                      </w:divBdr>
                    </w:div>
                  </w:divsChild>
                </w:div>
                <w:div w:id="1694266643">
                  <w:marLeft w:val="0"/>
                  <w:marRight w:val="0"/>
                  <w:marTop w:val="0"/>
                  <w:marBottom w:val="0"/>
                  <w:divBdr>
                    <w:top w:val="none" w:sz="0" w:space="0" w:color="auto"/>
                    <w:left w:val="none" w:sz="0" w:space="0" w:color="auto"/>
                    <w:bottom w:val="none" w:sz="0" w:space="0" w:color="auto"/>
                    <w:right w:val="none" w:sz="0" w:space="0" w:color="auto"/>
                  </w:divBdr>
                  <w:divsChild>
                    <w:div w:id="2049721231">
                      <w:marLeft w:val="0"/>
                      <w:marRight w:val="0"/>
                      <w:marTop w:val="0"/>
                      <w:marBottom w:val="0"/>
                      <w:divBdr>
                        <w:top w:val="none" w:sz="0" w:space="0" w:color="auto"/>
                        <w:left w:val="none" w:sz="0" w:space="0" w:color="auto"/>
                        <w:bottom w:val="none" w:sz="0" w:space="0" w:color="auto"/>
                        <w:right w:val="none" w:sz="0" w:space="0" w:color="auto"/>
                      </w:divBdr>
                    </w:div>
                  </w:divsChild>
                </w:div>
                <w:div w:id="1755397843">
                  <w:marLeft w:val="0"/>
                  <w:marRight w:val="0"/>
                  <w:marTop w:val="0"/>
                  <w:marBottom w:val="0"/>
                  <w:divBdr>
                    <w:top w:val="none" w:sz="0" w:space="0" w:color="auto"/>
                    <w:left w:val="none" w:sz="0" w:space="0" w:color="auto"/>
                    <w:bottom w:val="none" w:sz="0" w:space="0" w:color="auto"/>
                    <w:right w:val="none" w:sz="0" w:space="0" w:color="auto"/>
                  </w:divBdr>
                  <w:divsChild>
                    <w:div w:id="298609534">
                      <w:marLeft w:val="0"/>
                      <w:marRight w:val="0"/>
                      <w:marTop w:val="0"/>
                      <w:marBottom w:val="0"/>
                      <w:divBdr>
                        <w:top w:val="none" w:sz="0" w:space="0" w:color="auto"/>
                        <w:left w:val="none" w:sz="0" w:space="0" w:color="auto"/>
                        <w:bottom w:val="none" w:sz="0" w:space="0" w:color="auto"/>
                        <w:right w:val="none" w:sz="0" w:space="0" w:color="auto"/>
                      </w:divBdr>
                    </w:div>
                  </w:divsChild>
                </w:div>
                <w:div w:id="865682419">
                  <w:marLeft w:val="0"/>
                  <w:marRight w:val="0"/>
                  <w:marTop w:val="0"/>
                  <w:marBottom w:val="0"/>
                  <w:divBdr>
                    <w:top w:val="none" w:sz="0" w:space="0" w:color="auto"/>
                    <w:left w:val="none" w:sz="0" w:space="0" w:color="auto"/>
                    <w:bottom w:val="none" w:sz="0" w:space="0" w:color="auto"/>
                    <w:right w:val="none" w:sz="0" w:space="0" w:color="auto"/>
                  </w:divBdr>
                  <w:divsChild>
                    <w:div w:id="752119920">
                      <w:marLeft w:val="0"/>
                      <w:marRight w:val="0"/>
                      <w:marTop w:val="0"/>
                      <w:marBottom w:val="0"/>
                      <w:divBdr>
                        <w:top w:val="none" w:sz="0" w:space="0" w:color="auto"/>
                        <w:left w:val="none" w:sz="0" w:space="0" w:color="auto"/>
                        <w:bottom w:val="none" w:sz="0" w:space="0" w:color="auto"/>
                        <w:right w:val="none" w:sz="0" w:space="0" w:color="auto"/>
                      </w:divBdr>
                    </w:div>
                  </w:divsChild>
                </w:div>
                <w:div w:id="1269312539">
                  <w:marLeft w:val="0"/>
                  <w:marRight w:val="0"/>
                  <w:marTop w:val="0"/>
                  <w:marBottom w:val="0"/>
                  <w:divBdr>
                    <w:top w:val="none" w:sz="0" w:space="0" w:color="auto"/>
                    <w:left w:val="none" w:sz="0" w:space="0" w:color="auto"/>
                    <w:bottom w:val="none" w:sz="0" w:space="0" w:color="auto"/>
                    <w:right w:val="none" w:sz="0" w:space="0" w:color="auto"/>
                  </w:divBdr>
                  <w:divsChild>
                    <w:div w:id="1495073334">
                      <w:marLeft w:val="0"/>
                      <w:marRight w:val="0"/>
                      <w:marTop w:val="0"/>
                      <w:marBottom w:val="0"/>
                      <w:divBdr>
                        <w:top w:val="none" w:sz="0" w:space="0" w:color="auto"/>
                        <w:left w:val="none" w:sz="0" w:space="0" w:color="auto"/>
                        <w:bottom w:val="none" w:sz="0" w:space="0" w:color="auto"/>
                        <w:right w:val="none" w:sz="0" w:space="0" w:color="auto"/>
                      </w:divBdr>
                    </w:div>
                  </w:divsChild>
                </w:div>
                <w:div w:id="153834895">
                  <w:marLeft w:val="0"/>
                  <w:marRight w:val="0"/>
                  <w:marTop w:val="0"/>
                  <w:marBottom w:val="0"/>
                  <w:divBdr>
                    <w:top w:val="none" w:sz="0" w:space="0" w:color="auto"/>
                    <w:left w:val="none" w:sz="0" w:space="0" w:color="auto"/>
                    <w:bottom w:val="none" w:sz="0" w:space="0" w:color="auto"/>
                    <w:right w:val="none" w:sz="0" w:space="0" w:color="auto"/>
                  </w:divBdr>
                  <w:divsChild>
                    <w:div w:id="397288694">
                      <w:marLeft w:val="0"/>
                      <w:marRight w:val="0"/>
                      <w:marTop w:val="0"/>
                      <w:marBottom w:val="0"/>
                      <w:divBdr>
                        <w:top w:val="none" w:sz="0" w:space="0" w:color="auto"/>
                        <w:left w:val="none" w:sz="0" w:space="0" w:color="auto"/>
                        <w:bottom w:val="none" w:sz="0" w:space="0" w:color="auto"/>
                        <w:right w:val="none" w:sz="0" w:space="0" w:color="auto"/>
                      </w:divBdr>
                    </w:div>
                  </w:divsChild>
                </w:div>
                <w:div w:id="189685773">
                  <w:marLeft w:val="0"/>
                  <w:marRight w:val="0"/>
                  <w:marTop w:val="0"/>
                  <w:marBottom w:val="0"/>
                  <w:divBdr>
                    <w:top w:val="none" w:sz="0" w:space="0" w:color="auto"/>
                    <w:left w:val="none" w:sz="0" w:space="0" w:color="auto"/>
                    <w:bottom w:val="none" w:sz="0" w:space="0" w:color="auto"/>
                    <w:right w:val="none" w:sz="0" w:space="0" w:color="auto"/>
                  </w:divBdr>
                  <w:divsChild>
                    <w:div w:id="1756513949">
                      <w:marLeft w:val="0"/>
                      <w:marRight w:val="0"/>
                      <w:marTop w:val="0"/>
                      <w:marBottom w:val="0"/>
                      <w:divBdr>
                        <w:top w:val="none" w:sz="0" w:space="0" w:color="auto"/>
                        <w:left w:val="none" w:sz="0" w:space="0" w:color="auto"/>
                        <w:bottom w:val="none" w:sz="0" w:space="0" w:color="auto"/>
                        <w:right w:val="none" w:sz="0" w:space="0" w:color="auto"/>
                      </w:divBdr>
                    </w:div>
                  </w:divsChild>
                </w:div>
                <w:div w:id="1430854722">
                  <w:marLeft w:val="0"/>
                  <w:marRight w:val="0"/>
                  <w:marTop w:val="0"/>
                  <w:marBottom w:val="0"/>
                  <w:divBdr>
                    <w:top w:val="none" w:sz="0" w:space="0" w:color="auto"/>
                    <w:left w:val="none" w:sz="0" w:space="0" w:color="auto"/>
                    <w:bottom w:val="none" w:sz="0" w:space="0" w:color="auto"/>
                    <w:right w:val="none" w:sz="0" w:space="0" w:color="auto"/>
                  </w:divBdr>
                  <w:divsChild>
                    <w:div w:id="20066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599302">
          <w:marLeft w:val="0"/>
          <w:marRight w:val="0"/>
          <w:marTop w:val="0"/>
          <w:marBottom w:val="0"/>
          <w:divBdr>
            <w:top w:val="none" w:sz="0" w:space="0" w:color="auto"/>
            <w:left w:val="none" w:sz="0" w:space="0" w:color="auto"/>
            <w:bottom w:val="none" w:sz="0" w:space="0" w:color="auto"/>
            <w:right w:val="none" w:sz="0" w:space="0" w:color="auto"/>
          </w:divBdr>
        </w:div>
        <w:div w:id="1190335441">
          <w:marLeft w:val="0"/>
          <w:marRight w:val="0"/>
          <w:marTop w:val="0"/>
          <w:marBottom w:val="0"/>
          <w:divBdr>
            <w:top w:val="none" w:sz="0" w:space="0" w:color="auto"/>
            <w:left w:val="none" w:sz="0" w:space="0" w:color="auto"/>
            <w:bottom w:val="none" w:sz="0" w:space="0" w:color="auto"/>
            <w:right w:val="none" w:sz="0" w:space="0" w:color="auto"/>
          </w:divBdr>
        </w:div>
        <w:div w:id="1504660302">
          <w:marLeft w:val="0"/>
          <w:marRight w:val="0"/>
          <w:marTop w:val="0"/>
          <w:marBottom w:val="0"/>
          <w:divBdr>
            <w:top w:val="none" w:sz="0" w:space="0" w:color="auto"/>
            <w:left w:val="none" w:sz="0" w:space="0" w:color="auto"/>
            <w:bottom w:val="none" w:sz="0" w:space="0" w:color="auto"/>
            <w:right w:val="none" w:sz="0" w:space="0" w:color="auto"/>
          </w:divBdr>
        </w:div>
        <w:div w:id="282687036">
          <w:marLeft w:val="0"/>
          <w:marRight w:val="0"/>
          <w:marTop w:val="0"/>
          <w:marBottom w:val="0"/>
          <w:divBdr>
            <w:top w:val="none" w:sz="0" w:space="0" w:color="auto"/>
            <w:left w:val="none" w:sz="0" w:space="0" w:color="auto"/>
            <w:bottom w:val="none" w:sz="0" w:space="0" w:color="auto"/>
            <w:right w:val="none" w:sz="0" w:space="0" w:color="auto"/>
          </w:divBdr>
        </w:div>
        <w:div w:id="2013752896">
          <w:marLeft w:val="0"/>
          <w:marRight w:val="0"/>
          <w:marTop w:val="0"/>
          <w:marBottom w:val="0"/>
          <w:divBdr>
            <w:top w:val="none" w:sz="0" w:space="0" w:color="auto"/>
            <w:left w:val="none" w:sz="0" w:space="0" w:color="auto"/>
            <w:bottom w:val="none" w:sz="0" w:space="0" w:color="auto"/>
            <w:right w:val="none" w:sz="0" w:space="0" w:color="auto"/>
          </w:divBdr>
        </w:div>
        <w:div w:id="1006520304">
          <w:marLeft w:val="0"/>
          <w:marRight w:val="0"/>
          <w:marTop w:val="0"/>
          <w:marBottom w:val="0"/>
          <w:divBdr>
            <w:top w:val="none" w:sz="0" w:space="0" w:color="auto"/>
            <w:left w:val="none" w:sz="0" w:space="0" w:color="auto"/>
            <w:bottom w:val="none" w:sz="0" w:space="0" w:color="auto"/>
            <w:right w:val="none" w:sz="0" w:space="0" w:color="auto"/>
          </w:divBdr>
        </w:div>
        <w:div w:id="1608384841">
          <w:marLeft w:val="0"/>
          <w:marRight w:val="0"/>
          <w:marTop w:val="0"/>
          <w:marBottom w:val="0"/>
          <w:divBdr>
            <w:top w:val="none" w:sz="0" w:space="0" w:color="auto"/>
            <w:left w:val="none" w:sz="0" w:space="0" w:color="auto"/>
            <w:bottom w:val="none" w:sz="0" w:space="0" w:color="auto"/>
            <w:right w:val="none" w:sz="0" w:space="0" w:color="auto"/>
          </w:divBdr>
        </w:div>
        <w:div w:id="1275014493">
          <w:marLeft w:val="0"/>
          <w:marRight w:val="0"/>
          <w:marTop w:val="0"/>
          <w:marBottom w:val="0"/>
          <w:divBdr>
            <w:top w:val="none" w:sz="0" w:space="0" w:color="auto"/>
            <w:left w:val="none" w:sz="0" w:space="0" w:color="auto"/>
            <w:bottom w:val="none" w:sz="0" w:space="0" w:color="auto"/>
            <w:right w:val="none" w:sz="0" w:space="0" w:color="auto"/>
          </w:divBdr>
          <w:divsChild>
            <w:div w:id="2008628614">
              <w:marLeft w:val="-75"/>
              <w:marRight w:val="0"/>
              <w:marTop w:val="30"/>
              <w:marBottom w:val="30"/>
              <w:divBdr>
                <w:top w:val="none" w:sz="0" w:space="0" w:color="auto"/>
                <w:left w:val="none" w:sz="0" w:space="0" w:color="auto"/>
                <w:bottom w:val="none" w:sz="0" w:space="0" w:color="auto"/>
                <w:right w:val="none" w:sz="0" w:space="0" w:color="auto"/>
              </w:divBdr>
              <w:divsChild>
                <w:div w:id="2116166261">
                  <w:marLeft w:val="0"/>
                  <w:marRight w:val="0"/>
                  <w:marTop w:val="0"/>
                  <w:marBottom w:val="0"/>
                  <w:divBdr>
                    <w:top w:val="none" w:sz="0" w:space="0" w:color="auto"/>
                    <w:left w:val="none" w:sz="0" w:space="0" w:color="auto"/>
                    <w:bottom w:val="none" w:sz="0" w:space="0" w:color="auto"/>
                    <w:right w:val="none" w:sz="0" w:space="0" w:color="auto"/>
                  </w:divBdr>
                  <w:divsChild>
                    <w:div w:id="1121729930">
                      <w:marLeft w:val="0"/>
                      <w:marRight w:val="0"/>
                      <w:marTop w:val="0"/>
                      <w:marBottom w:val="0"/>
                      <w:divBdr>
                        <w:top w:val="none" w:sz="0" w:space="0" w:color="auto"/>
                        <w:left w:val="none" w:sz="0" w:space="0" w:color="auto"/>
                        <w:bottom w:val="none" w:sz="0" w:space="0" w:color="auto"/>
                        <w:right w:val="none" w:sz="0" w:space="0" w:color="auto"/>
                      </w:divBdr>
                    </w:div>
                  </w:divsChild>
                </w:div>
                <w:div w:id="1352146345">
                  <w:marLeft w:val="0"/>
                  <w:marRight w:val="0"/>
                  <w:marTop w:val="0"/>
                  <w:marBottom w:val="0"/>
                  <w:divBdr>
                    <w:top w:val="none" w:sz="0" w:space="0" w:color="auto"/>
                    <w:left w:val="none" w:sz="0" w:space="0" w:color="auto"/>
                    <w:bottom w:val="none" w:sz="0" w:space="0" w:color="auto"/>
                    <w:right w:val="none" w:sz="0" w:space="0" w:color="auto"/>
                  </w:divBdr>
                  <w:divsChild>
                    <w:div w:id="1910844204">
                      <w:marLeft w:val="0"/>
                      <w:marRight w:val="0"/>
                      <w:marTop w:val="0"/>
                      <w:marBottom w:val="0"/>
                      <w:divBdr>
                        <w:top w:val="none" w:sz="0" w:space="0" w:color="auto"/>
                        <w:left w:val="none" w:sz="0" w:space="0" w:color="auto"/>
                        <w:bottom w:val="none" w:sz="0" w:space="0" w:color="auto"/>
                        <w:right w:val="none" w:sz="0" w:space="0" w:color="auto"/>
                      </w:divBdr>
                    </w:div>
                  </w:divsChild>
                </w:div>
                <w:div w:id="1390154314">
                  <w:marLeft w:val="0"/>
                  <w:marRight w:val="0"/>
                  <w:marTop w:val="0"/>
                  <w:marBottom w:val="0"/>
                  <w:divBdr>
                    <w:top w:val="none" w:sz="0" w:space="0" w:color="auto"/>
                    <w:left w:val="none" w:sz="0" w:space="0" w:color="auto"/>
                    <w:bottom w:val="none" w:sz="0" w:space="0" w:color="auto"/>
                    <w:right w:val="none" w:sz="0" w:space="0" w:color="auto"/>
                  </w:divBdr>
                  <w:divsChild>
                    <w:div w:id="1716200890">
                      <w:marLeft w:val="0"/>
                      <w:marRight w:val="0"/>
                      <w:marTop w:val="0"/>
                      <w:marBottom w:val="0"/>
                      <w:divBdr>
                        <w:top w:val="none" w:sz="0" w:space="0" w:color="auto"/>
                        <w:left w:val="none" w:sz="0" w:space="0" w:color="auto"/>
                        <w:bottom w:val="none" w:sz="0" w:space="0" w:color="auto"/>
                        <w:right w:val="none" w:sz="0" w:space="0" w:color="auto"/>
                      </w:divBdr>
                    </w:div>
                  </w:divsChild>
                </w:div>
                <w:div w:id="1599412357">
                  <w:marLeft w:val="0"/>
                  <w:marRight w:val="0"/>
                  <w:marTop w:val="0"/>
                  <w:marBottom w:val="0"/>
                  <w:divBdr>
                    <w:top w:val="none" w:sz="0" w:space="0" w:color="auto"/>
                    <w:left w:val="none" w:sz="0" w:space="0" w:color="auto"/>
                    <w:bottom w:val="none" w:sz="0" w:space="0" w:color="auto"/>
                    <w:right w:val="none" w:sz="0" w:space="0" w:color="auto"/>
                  </w:divBdr>
                  <w:divsChild>
                    <w:div w:id="875776258">
                      <w:marLeft w:val="0"/>
                      <w:marRight w:val="0"/>
                      <w:marTop w:val="0"/>
                      <w:marBottom w:val="0"/>
                      <w:divBdr>
                        <w:top w:val="none" w:sz="0" w:space="0" w:color="auto"/>
                        <w:left w:val="none" w:sz="0" w:space="0" w:color="auto"/>
                        <w:bottom w:val="none" w:sz="0" w:space="0" w:color="auto"/>
                        <w:right w:val="none" w:sz="0" w:space="0" w:color="auto"/>
                      </w:divBdr>
                    </w:div>
                  </w:divsChild>
                </w:div>
                <w:div w:id="621696195">
                  <w:marLeft w:val="0"/>
                  <w:marRight w:val="0"/>
                  <w:marTop w:val="0"/>
                  <w:marBottom w:val="0"/>
                  <w:divBdr>
                    <w:top w:val="none" w:sz="0" w:space="0" w:color="auto"/>
                    <w:left w:val="none" w:sz="0" w:space="0" w:color="auto"/>
                    <w:bottom w:val="none" w:sz="0" w:space="0" w:color="auto"/>
                    <w:right w:val="none" w:sz="0" w:space="0" w:color="auto"/>
                  </w:divBdr>
                  <w:divsChild>
                    <w:div w:id="915016676">
                      <w:marLeft w:val="0"/>
                      <w:marRight w:val="0"/>
                      <w:marTop w:val="0"/>
                      <w:marBottom w:val="0"/>
                      <w:divBdr>
                        <w:top w:val="none" w:sz="0" w:space="0" w:color="auto"/>
                        <w:left w:val="none" w:sz="0" w:space="0" w:color="auto"/>
                        <w:bottom w:val="none" w:sz="0" w:space="0" w:color="auto"/>
                        <w:right w:val="none" w:sz="0" w:space="0" w:color="auto"/>
                      </w:divBdr>
                    </w:div>
                  </w:divsChild>
                </w:div>
                <w:div w:id="1536119911">
                  <w:marLeft w:val="0"/>
                  <w:marRight w:val="0"/>
                  <w:marTop w:val="0"/>
                  <w:marBottom w:val="0"/>
                  <w:divBdr>
                    <w:top w:val="none" w:sz="0" w:space="0" w:color="auto"/>
                    <w:left w:val="none" w:sz="0" w:space="0" w:color="auto"/>
                    <w:bottom w:val="none" w:sz="0" w:space="0" w:color="auto"/>
                    <w:right w:val="none" w:sz="0" w:space="0" w:color="auto"/>
                  </w:divBdr>
                  <w:divsChild>
                    <w:div w:id="1895386213">
                      <w:marLeft w:val="0"/>
                      <w:marRight w:val="0"/>
                      <w:marTop w:val="0"/>
                      <w:marBottom w:val="0"/>
                      <w:divBdr>
                        <w:top w:val="none" w:sz="0" w:space="0" w:color="auto"/>
                        <w:left w:val="none" w:sz="0" w:space="0" w:color="auto"/>
                        <w:bottom w:val="none" w:sz="0" w:space="0" w:color="auto"/>
                        <w:right w:val="none" w:sz="0" w:space="0" w:color="auto"/>
                      </w:divBdr>
                    </w:div>
                  </w:divsChild>
                </w:div>
                <w:div w:id="1135098063">
                  <w:marLeft w:val="0"/>
                  <w:marRight w:val="0"/>
                  <w:marTop w:val="0"/>
                  <w:marBottom w:val="0"/>
                  <w:divBdr>
                    <w:top w:val="none" w:sz="0" w:space="0" w:color="auto"/>
                    <w:left w:val="none" w:sz="0" w:space="0" w:color="auto"/>
                    <w:bottom w:val="none" w:sz="0" w:space="0" w:color="auto"/>
                    <w:right w:val="none" w:sz="0" w:space="0" w:color="auto"/>
                  </w:divBdr>
                  <w:divsChild>
                    <w:div w:id="440610818">
                      <w:marLeft w:val="0"/>
                      <w:marRight w:val="0"/>
                      <w:marTop w:val="0"/>
                      <w:marBottom w:val="0"/>
                      <w:divBdr>
                        <w:top w:val="none" w:sz="0" w:space="0" w:color="auto"/>
                        <w:left w:val="none" w:sz="0" w:space="0" w:color="auto"/>
                        <w:bottom w:val="none" w:sz="0" w:space="0" w:color="auto"/>
                        <w:right w:val="none" w:sz="0" w:space="0" w:color="auto"/>
                      </w:divBdr>
                    </w:div>
                  </w:divsChild>
                </w:div>
                <w:div w:id="815873591">
                  <w:marLeft w:val="0"/>
                  <w:marRight w:val="0"/>
                  <w:marTop w:val="0"/>
                  <w:marBottom w:val="0"/>
                  <w:divBdr>
                    <w:top w:val="none" w:sz="0" w:space="0" w:color="auto"/>
                    <w:left w:val="none" w:sz="0" w:space="0" w:color="auto"/>
                    <w:bottom w:val="none" w:sz="0" w:space="0" w:color="auto"/>
                    <w:right w:val="none" w:sz="0" w:space="0" w:color="auto"/>
                  </w:divBdr>
                  <w:divsChild>
                    <w:div w:id="1732534483">
                      <w:marLeft w:val="0"/>
                      <w:marRight w:val="0"/>
                      <w:marTop w:val="0"/>
                      <w:marBottom w:val="0"/>
                      <w:divBdr>
                        <w:top w:val="none" w:sz="0" w:space="0" w:color="auto"/>
                        <w:left w:val="none" w:sz="0" w:space="0" w:color="auto"/>
                        <w:bottom w:val="none" w:sz="0" w:space="0" w:color="auto"/>
                        <w:right w:val="none" w:sz="0" w:space="0" w:color="auto"/>
                      </w:divBdr>
                    </w:div>
                  </w:divsChild>
                </w:div>
                <w:div w:id="2041734871">
                  <w:marLeft w:val="0"/>
                  <w:marRight w:val="0"/>
                  <w:marTop w:val="0"/>
                  <w:marBottom w:val="0"/>
                  <w:divBdr>
                    <w:top w:val="none" w:sz="0" w:space="0" w:color="auto"/>
                    <w:left w:val="none" w:sz="0" w:space="0" w:color="auto"/>
                    <w:bottom w:val="none" w:sz="0" w:space="0" w:color="auto"/>
                    <w:right w:val="none" w:sz="0" w:space="0" w:color="auto"/>
                  </w:divBdr>
                  <w:divsChild>
                    <w:div w:id="1533883899">
                      <w:marLeft w:val="0"/>
                      <w:marRight w:val="0"/>
                      <w:marTop w:val="0"/>
                      <w:marBottom w:val="0"/>
                      <w:divBdr>
                        <w:top w:val="none" w:sz="0" w:space="0" w:color="auto"/>
                        <w:left w:val="none" w:sz="0" w:space="0" w:color="auto"/>
                        <w:bottom w:val="none" w:sz="0" w:space="0" w:color="auto"/>
                        <w:right w:val="none" w:sz="0" w:space="0" w:color="auto"/>
                      </w:divBdr>
                    </w:div>
                  </w:divsChild>
                </w:div>
                <w:div w:id="707221207">
                  <w:marLeft w:val="0"/>
                  <w:marRight w:val="0"/>
                  <w:marTop w:val="0"/>
                  <w:marBottom w:val="0"/>
                  <w:divBdr>
                    <w:top w:val="none" w:sz="0" w:space="0" w:color="auto"/>
                    <w:left w:val="none" w:sz="0" w:space="0" w:color="auto"/>
                    <w:bottom w:val="none" w:sz="0" w:space="0" w:color="auto"/>
                    <w:right w:val="none" w:sz="0" w:space="0" w:color="auto"/>
                  </w:divBdr>
                  <w:divsChild>
                    <w:div w:id="1984001580">
                      <w:marLeft w:val="0"/>
                      <w:marRight w:val="0"/>
                      <w:marTop w:val="0"/>
                      <w:marBottom w:val="0"/>
                      <w:divBdr>
                        <w:top w:val="none" w:sz="0" w:space="0" w:color="auto"/>
                        <w:left w:val="none" w:sz="0" w:space="0" w:color="auto"/>
                        <w:bottom w:val="none" w:sz="0" w:space="0" w:color="auto"/>
                        <w:right w:val="none" w:sz="0" w:space="0" w:color="auto"/>
                      </w:divBdr>
                    </w:div>
                  </w:divsChild>
                </w:div>
                <w:div w:id="488248825">
                  <w:marLeft w:val="0"/>
                  <w:marRight w:val="0"/>
                  <w:marTop w:val="0"/>
                  <w:marBottom w:val="0"/>
                  <w:divBdr>
                    <w:top w:val="none" w:sz="0" w:space="0" w:color="auto"/>
                    <w:left w:val="none" w:sz="0" w:space="0" w:color="auto"/>
                    <w:bottom w:val="none" w:sz="0" w:space="0" w:color="auto"/>
                    <w:right w:val="none" w:sz="0" w:space="0" w:color="auto"/>
                  </w:divBdr>
                  <w:divsChild>
                    <w:div w:id="577792902">
                      <w:marLeft w:val="0"/>
                      <w:marRight w:val="0"/>
                      <w:marTop w:val="0"/>
                      <w:marBottom w:val="0"/>
                      <w:divBdr>
                        <w:top w:val="none" w:sz="0" w:space="0" w:color="auto"/>
                        <w:left w:val="none" w:sz="0" w:space="0" w:color="auto"/>
                        <w:bottom w:val="none" w:sz="0" w:space="0" w:color="auto"/>
                        <w:right w:val="none" w:sz="0" w:space="0" w:color="auto"/>
                      </w:divBdr>
                    </w:div>
                  </w:divsChild>
                </w:div>
                <w:div w:id="1403917361">
                  <w:marLeft w:val="0"/>
                  <w:marRight w:val="0"/>
                  <w:marTop w:val="0"/>
                  <w:marBottom w:val="0"/>
                  <w:divBdr>
                    <w:top w:val="none" w:sz="0" w:space="0" w:color="auto"/>
                    <w:left w:val="none" w:sz="0" w:space="0" w:color="auto"/>
                    <w:bottom w:val="none" w:sz="0" w:space="0" w:color="auto"/>
                    <w:right w:val="none" w:sz="0" w:space="0" w:color="auto"/>
                  </w:divBdr>
                  <w:divsChild>
                    <w:div w:id="20289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467141">
          <w:marLeft w:val="0"/>
          <w:marRight w:val="0"/>
          <w:marTop w:val="0"/>
          <w:marBottom w:val="0"/>
          <w:divBdr>
            <w:top w:val="none" w:sz="0" w:space="0" w:color="auto"/>
            <w:left w:val="none" w:sz="0" w:space="0" w:color="auto"/>
            <w:bottom w:val="none" w:sz="0" w:space="0" w:color="auto"/>
            <w:right w:val="none" w:sz="0" w:space="0" w:color="auto"/>
          </w:divBdr>
        </w:div>
        <w:div w:id="391805560">
          <w:marLeft w:val="0"/>
          <w:marRight w:val="0"/>
          <w:marTop w:val="0"/>
          <w:marBottom w:val="0"/>
          <w:divBdr>
            <w:top w:val="none" w:sz="0" w:space="0" w:color="auto"/>
            <w:left w:val="none" w:sz="0" w:space="0" w:color="auto"/>
            <w:bottom w:val="none" w:sz="0" w:space="0" w:color="auto"/>
            <w:right w:val="none" w:sz="0" w:space="0" w:color="auto"/>
          </w:divBdr>
        </w:div>
        <w:div w:id="2134010239">
          <w:marLeft w:val="0"/>
          <w:marRight w:val="0"/>
          <w:marTop w:val="0"/>
          <w:marBottom w:val="0"/>
          <w:divBdr>
            <w:top w:val="none" w:sz="0" w:space="0" w:color="auto"/>
            <w:left w:val="none" w:sz="0" w:space="0" w:color="auto"/>
            <w:bottom w:val="none" w:sz="0" w:space="0" w:color="auto"/>
            <w:right w:val="none" w:sz="0" w:space="0" w:color="auto"/>
          </w:divBdr>
        </w:div>
        <w:div w:id="1471636186">
          <w:marLeft w:val="0"/>
          <w:marRight w:val="0"/>
          <w:marTop w:val="0"/>
          <w:marBottom w:val="0"/>
          <w:divBdr>
            <w:top w:val="none" w:sz="0" w:space="0" w:color="auto"/>
            <w:left w:val="none" w:sz="0" w:space="0" w:color="auto"/>
            <w:bottom w:val="none" w:sz="0" w:space="0" w:color="auto"/>
            <w:right w:val="none" w:sz="0" w:space="0" w:color="auto"/>
          </w:divBdr>
        </w:div>
        <w:div w:id="1846899548">
          <w:marLeft w:val="0"/>
          <w:marRight w:val="0"/>
          <w:marTop w:val="0"/>
          <w:marBottom w:val="0"/>
          <w:divBdr>
            <w:top w:val="none" w:sz="0" w:space="0" w:color="auto"/>
            <w:left w:val="none" w:sz="0" w:space="0" w:color="auto"/>
            <w:bottom w:val="none" w:sz="0" w:space="0" w:color="auto"/>
            <w:right w:val="none" w:sz="0" w:space="0" w:color="auto"/>
          </w:divBdr>
          <w:divsChild>
            <w:div w:id="1401757664">
              <w:marLeft w:val="-75"/>
              <w:marRight w:val="0"/>
              <w:marTop w:val="30"/>
              <w:marBottom w:val="30"/>
              <w:divBdr>
                <w:top w:val="none" w:sz="0" w:space="0" w:color="auto"/>
                <w:left w:val="none" w:sz="0" w:space="0" w:color="auto"/>
                <w:bottom w:val="none" w:sz="0" w:space="0" w:color="auto"/>
                <w:right w:val="none" w:sz="0" w:space="0" w:color="auto"/>
              </w:divBdr>
              <w:divsChild>
                <w:div w:id="146016175">
                  <w:marLeft w:val="0"/>
                  <w:marRight w:val="0"/>
                  <w:marTop w:val="0"/>
                  <w:marBottom w:val="0"/>
                  <w:divBdr>
                    <w:top w:val="none" w:sz="0" w:space="0" w:color="auto"/>
                    <w:left w:val="none" w:sz="0" w:space="0" w:color="auto"/>
                    <w:bottom w:val="none" w:sz="0" w:space="0" w:color="auto"/>
                    <w:right w:val="none" w:sz="0" w:space="0" w:color="auto"/>
                  </w:divBdr>
                  <w:divsChild>
                    <w:div w:id="1542400163">
                      <w:marLeft w:val="0"/>
                      <w:marRight w:val="0"/>
                      <w:marTop w:val="0"/>
                      <w:marBottom w:val="0"/>
                      <w:divBdr>
                        <w:top w:val="none" w:sz="0" w:space="0" w:color="auto"/>
                        <w:left w:val="none" w:sz="0" w:space="0" w:color="auto"/>
                        <w:bottom w:val="none" w:sz="0" w:space="0" w:color="auto"/>
                        <w:right w:val="none" w:sz="0" w:space="0" w:color="auto"/>
                      </w:divBdr>
                    </w:div>
                  </w:divsChild>
                </w:div>
                <w:div w:id="806119840">
                  <w:marLeft w:val="0"/>
                  <w:marRight w:val="0"/>
                  <w:marTop w:val="0"/>
                  <w:marBottom w:val="0"/>
                  <w:divBdr>
                    <w:top w:val="none" w:sz="0" w:space="0" w:color="auto"/>
                    <w:left w:val="none" w:sz="0" w:space="0" w:color="auto"/>
                    <w:bottom w:val="none" w:sz="0" w:space="0" w:color="auto"/>
                    <w:right w:val="none" w:sz="0" w:space="0" w:color="auto"/>
                  </w:divBdr>
                  <w:divsChild>
                    <w:div w:id="1047025204">
                      <w:marLeft w:val="0"/>
                      <w:marRight w:val="0"/>
                      <w:marTop w:val="0"/>
                      <w:marBottom w:val="0"/>
                      <w:divBdr>
                        <w:top w:val="none" w:sz="0" w:space="0" w:color="auto"/>
                        <w:left w:val="none" w:sz="0" w:space="0" w:color="auto"/>
                        <w:bottom w:val="none" w:sz="0" w:space="0" w:color="auto"/>
                        <w:right w:val="none" w:sz="0" w:space="0" w:color="auto"/>
                      </w:divBdr>
                    </w:div>
                  </w:divsChild>
                </w:div>
                <w:div w:id="1277716818">
                  <w:marLeft w:val="0"/>
                  <w:marRight w:val="0"/>
                  <w:marTop w:val="0"/>
                  <w:marBottom w:val="0"/>
                  <w:divBdr>
                    <w:top w:val="none" w:sz="0" w:space="0" w:color="auto"/>
                    <w:left w:val="none" w:sz="0" w:space="0" w:color="auto"/>
                    <w:bottom w:val="none" w:sz="0" w:space="0" w:color="auto"/>
                    <w:right w:val="none" w:sz="0" w:space="0" w:color="auto"/>
                  </w:divBdr>
                  <w:divsChild>
                    <w:div w:id="933440257">
                      <w:marLeft w:val="0"/>
                      <w:marRight w:val="0"/>
                      <w:marTop w:val="0"/>
                      <w:marBottom w:val="0"/>
                      <w:divBdr>
                        <w:top w:val="none" w:sz="0" w:space="0" w:color="auto"/>
                        <w:left w:val="none" w:sz="0" w:space="0" w:color="auto"/>
                        <w:bottom w:val="none" w:sz="0" w:space="0" w:color="auto"/>
                        <w:right w:val="none" w:sz="0" w:space="0" w:color="auto"/>
                      </w:divBdr>
                    </w:div>
                  </w:divsChild>
                </w:div>
                <w:div w:id="660043526">
                  <w:marLeft w:val="0"/>
                  <w:marRight w:val="0"/>
                  <w:marTop w:val="0"/>
                  <w:marBottom w:val="0"/>
                  <w:divBdr>
                    <w:top w:val="none" w:sz="0" w:space="0" w:color="auto"/>
                    <w:left w:val="none" w:sz="0" w:space="0" w:color="auto"/>
                    <w:bottom w:val="none" w:sz="0" w:space="0" w:color="auto"/>
                    <w:right w:val="none" w:sz="0" w:space="0" w:color="auto"/>
                  </w:divBdr>
                  <w:divsChild>
                    <w:div w:id="677849025">
                      <w:marLeft w:val="0"/>
                      <w:marRight w:val="0"/>
                      <w:marTop w:val="0"/>
                      <w:marBottom w:val="0"/>
                      <w:divBdr>
                        <w:top w:val="none" w:sz="0" w:space="0" w:color="auto"/>
                        <w:left w:val="none" w:sz="0" w:space="0" w:color="auto"/>
                        <w:bottom w:val="none" w:sz="0" w:space="0" w:color="auto"/>
                        <w:right w:val="none" w:sz="0" w:space="0" w:color="auto"/>
                      </w:divBdr>
                    </w:div>
                  </w:divsChild>
                </w:div>
                <w:div w:id="927619878">
                  <w:marLeft w:val="0"/>
                  <w:marRight w:val="0"/>
                  <w:marTop w:val="0"/>
                  <w:marBottom w:val="0"/>
                  <w:divBdr>
                    <w:top w:val="none" w:sz="0" w:space="0" w:color="auto"/>
                    <w:left w:val="none" w:sz="0" w:space="0" w:color="auto"/>
                    <w:bottom w:val="none" w:sz="0" w:space="0" w:color="auto"/>
                    <w:right w:val="none" w:sz="0" w:space="0" w:color="auto"/>
                  </w:divBdr>
                  <w:divsChild>
                    <w:div w:id="1380350976">
                      <w:marLeft w:val="0"/>
                      <w:marRight w:val="0"/>
                      <w:marTop w:val="0"/>
                      <w:marBottom w:val="0"/>
                      <w:divBdr>
                        <w:top w:val="none" w:sz="0" w:space="0" w:color="auto"/>
                        <w:left w:val="none" w:sz="0" w:space="0" w:color="auto"/>
                        <w:bottom w:val="none" w:sz="0" w:space="0" w:color="auto"/>
                        <w:right w:val="none" w:sz="0" w:space="0" w:color="auto"/>
                      </w:divBdr>
                    </w:div>
                  </w:divsChild>
                </w:div>
                <w:div w:id="820851198">
                  <w:marLeft w:val="0"/>
                  <w:marRight w:val="0"/>
                  <w:marTop w:val="0"/>
                  <w:marBottom w:val="0"/>
                  <w:divBdr>
                    <w:top w:val="none" w:sz="0" w:space="0" w:color="auto"/>
                    <w:left w:val="none" w:sz="0" w:space="0" w:color="auto"/>
                    <w:bottom w:val="none" w:sz="0" w:space="0" w:color="auto"/>
                    <w:right w:val="none" w:sz="0" w:space="0" w:color="auto"/>
                  </w:divBdr>
                  <w:divsChild>
                    <w:div w:id="1828090242">
                      <w:marLeft w:val="0"/>
                      <w:marRight w:val="0"/>
                      <w:marTop w:val="0"/>
                      <w:marBottom w:val="0"/>
                      <w:divBdr>
                        <w:top w:val="none" w:sz="0" w:space="0" w:color="auto"/>
                        <w:left w:val="none" w:sz="0" w:space="0" w:color="auto"/>
                        <w:bottom w:val="none" w:sz="0" w:space="0" w:color="auto"/>
                        <w:right w:val="none" w:sz="0" w:space="0" w:color="auto"/>
                      </w:divBdr>
                    </w:div>
                  </w:divsChild>
                </w:div>
                <w:div w:id="424349203">
                  <w:marLeft w:val="0"/>
                  <w:marRight w:val="0"/>
                  <w:marTop w:val="0"/>
                  <w:marBottom w:val="0"/>
                  <w:divBdr>
                    <w:top w:val="none" w:sz="0" w:space="0" w:color="auto"/>
                    <w:left w:val="none" w:sz="0" w:space="0" w:color="auto"/>
                    <w:bottom w:val="none" w:sz="0" w:space="0" w:color="auto"/>
                    <w:right w:val="none" w:sz="0" w:space="0" w:color="auto"/>
                  </w:divBdr>
                  <w:divsChild>
                    <w:div w:id="1804957378">
                      <w:marLeft w:val="0"/>
                      <w:marRight w:val="0"/>
                      <w:marTop w:val="0"/>
                      <w:marBottom w:val="0"/>
                      <w:divBdr>
                        <w:top w:val="none" w:sz="0" w:space="0" w:color="auto"/>
                        <w:left w:val="none" w:sz="0" w:space="0" w:color="auto"/>
                        <w:bottom w:val="none" w:sz="0" w:space="0" w:color="auto"/>
                        <w:right w:val="none" w:sz="0" w:space="0" w:color="auto"/>
                      </w:divBdr>
                    </w:div>
                  </w:divsChild>
                </w:div>
                <w:div w:id="201787267">
                  <w:marLeft w:val="0"/>
                  <w:marRight w:val="0"/>
                  <w:marTop w:val="0"/>
                  <w:marBottom w:val="0"/>
                  <w:divBdr>
                    <w:top w:val="none" w:sz="0" w:space="0" w:color="auto"/>
                    <w:left w:val="none" w:sz="0" w:space="0" w:color="auto"/>
                    <w:bottom w:val="none" w:sz="0" w:space="0" w:color="auto"/>
                    <w:right w:val="none" w:sz="0" w:space="0" w:color="auto"/>
                  </w:divBdr>
                  <w:divsChild>
                    <w:div w:id="2141266353">
                      <w:marLeft w:val="0"/>
                      <w:marRight w:val="0"/>
                      <w:marTop w:val="0"/>
                      <w:marBottom w:val="0"/>
                      <w:divBdr>
                        <w:top w:val="none" w:sz="0" w:space="0" w:color="auto"/>
                        <w:left w:val="none" w:sz="0" w:space="0" w:color="auto"/>
                        <w:bottom w:val="none" w:sz="0" w:space="0" w:color="auto"/>
                        <w:right w:val="none" w:sz="0" w:space="0" w:color="auto"/>
                      </w:divBdr>
                    </w:div>
                  </w:divsChild>
                </w:div>
                <w:div w:id="282348486">
                  <w:marLeft w:val="0"/>
                  <w:marRight w:val="0"/>
                  <w:marTop w:val="0"/>
                  <w:marBottom w:val="0"/>
                  <w:divBdr>
                    <w:top w:val="none" w:sz="0" w:space="0" w:color="auto"/>
                    <w:left w:val="none" w:sz="0" w:space="0" w:color="auto"/>
                    <w:bottom w:val="none" w:sz="0" w:space="0" w:color="auto"/>
                    <w:right w:val="none" w:sz="0" w:space="0" w:color="auto"/>
                  </w:divBdr>
                  <w:divsChild>
                    <w:div w:id="1092896663">
                      <w:marLeft w:val="0"/>
                      <w:marRight w:val="0"/>
                      <w:marTop w:val="0"/>
                      <w:marBottom w:val="0"/>
                      <w:divBdr>
                        <w:top w:val="none" w:sz="0" w:space="0" w:color="auto"/>
                        <w:left w:val="none" w:sz="0" w:space="0" w:color="auto"/>
                        <w:bottom w:val="none" w:sz="0" w:space="0" w:color="auto"/>
                        <w:right w:val="none" w:sz="0" w:space="0" w:color="auto"/>
                      </w:divBdr>
                    </w:div>
                  </w:divsChild>
                </w:div>
                <w:div w:id="1089816653">
                  <w:marLeft w:val="0"/>
                  <w:marRight w:val="0"/>
                  <w:marTop w:val="0"/>
                  <w:marBottom w:val="0"/>
                  <w:divBdr>
                    <w:top w:val="none" w:sz="0" w:space="0" w:color="auto"/>
                    <w:left w:val="none" w:sz="0" w:space="0" w:color="auto"/>
                    <w:bottom w:val="none" w:sz="0" w:space="0" w:color="auto"/>
                    <w:right w:val="none" w:sz="0" w:space="0" w:color="auto"/>
                  </w:divBdr>
                  <w:divsChild>
                    <w:div w:id="478812951">
                      <w:marLeft w:val="0"/>
                      <w:marRight w:val="0"/>
                      <w:marTop w:val="0"/>
                      <w:marBottom w:val="0"/>
                      <w:divBdr>
                        <w:top w:val="none" w:sz="0" w:space="0" w:color="auto"/>
                        <w:left w:val="none" w:sz="0" w:space="0" w:color="auto"/>
                        <w:bottom w:val="none" w:sz="0" w:space="0" w:color="auto"/>
                        <w:right w:val="none" w:sz="0" w:space="0" w:color="auto"/>
                      </w:divBdr>
                    </w:div>
                  </w:divsChild>
                </w:div>
                <w:div w:id="1269698669">
                  <w:marLeft w:val="0"/>
                  <w:marRight w:val="0"/>
                  <w:marTop w:val="0"/>
                  <w:marBottom w:val="0"/>
                  <w:divBdr>
                    <w:top w:val="none" w:sz="0" w:space="0" w:color="auto"/>
                    <w:left w:val="none" w:sz="0" w:space="0" w:color="auto"/>
                    <w:bottom w:val="none" w:sz="0" w:space="0" w:color="auto"/>
                    <w:right w:val="none" w:sz="0" w:space="0" w:color="auto"/>
                  </w:divBdr>
                  <w:divsChild>
                    <w:div w:id="1608389218">
                      <w:marLeft w:val="0"/>
                      <w:marRight w:val="0"/>
                      <w:marTop w:val="0"/>
                      <w:marBottom w:val="0"/>
                      <w:divBdr>
                        <w:top w:val="none" w:sz="0" w:space="0" w:color="auto"/>
                        <w:left w:val="none" w:sz="0" w:space="0" w:color="auto"/>
                        <w:bottom w:val="none" w:sz="0" w:space="0" w:color="auto"/>
                        <w:right w:val="none" w:sz="0" w:space="0" w:color="auto"/>
                      </w:divBdr>
                    </w:div>
                  </w:divsChild>
                </w:div>
                <w:div w:id="1423720273">
                  <w:marLeft w:val="0"/>
                  <w:marRight w:val="0"/>
                  <w:marTop w:val="0"/>
                  <w:marBottom w:val="0"/>
                  <w:divBdr>
                    <w:top w:val="none" w:sz="0" w:space="0" w:color="auto"/>
                    <w:left w:val="none" w:sz="0" w:space="0" w:color="auto"/>
                    <w:bottom w:val="none" w:sz="0" w:space="0" w:color="auto"/>
                    <w:right w:val="none" w:sz="0" w:space="0" w:color="auto"/>
                  </w:divBdr>
                  <w:divsChild>
                    <w:div w:id="10151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13439">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1929338918">
      <w:bodyDiv w:val="1"/>
      <w:marLeft w:val="0"/>
      <w:marRight w:val="0"/>
      <w:marTop w:val="0"/>
      <w:marBottom w:val="0"/>
      <w:divBdr>
        <w:top w:val="none" w:sz="0" w:space="0" w:color="auto"/>
        <w:left w:val="none" w:sz="0" w:space="0" w:color="auto"/>
        <w:bottom w:val="none" w:sz="0" w:space="0" w:color="auto"/>
        <w:right w:val="none" w:sz="0" w:space="0" w:color="auto"/>
      </w:divBdr>
      <w:divsChild>
        <w:div w:id="387654022">
          <w:marLeft w:val="0"/>
          <w:marRight w:val="0"/>
          <w:marTop w:val="0"/>
          <w:marBottom w:val="0"/>
          <w:divBdr>
            <w:top w:val="none" w:sz="0" w:space="0" w:color="auto"/>
            <w:left w:val="none" w:sz="0" w:space="0" w:color="auto"/>
            <w:bottom w:val="none" w:sz="0" w:space="0" w:color="auto"/>
            <w:right w:val="none" w:sz="0" w:space="0" w:color="auto"/>
          </w:divBdr>
        </w:div>
        <w:div w:id="621229811">
          <w:marLeft w:val="0"/>
          <w:marRight w:val="0"/>
          <w:marTop w:val="0"/>
          <w:marBottom w:val="0"/>
          <w:divBdr>
            <w:top w:val="none" w:sz="0" w:space="0" w:color="auto"/>
            <w:left w:val="none" w:sz="0" w:space="0" w:color="auto"/>
            <w:bottom w:val="none" w:sz="0" w:space="0" w:color="auto"/>
            <w:right w:val="none" w:sz="0" w:space="0" w:color="auto"/>
          </w:divBdr>
        </w:div>
        <w:div w:id="1166019536">
          <w:marLeft w:val="0"/>
          <w:marRight w:val="0"/>
          <w:marTop w:val="0"/>
          <w:marBottom w:val="0"/>
          <w:divBdr>
            <w:top w:val="none" w:sz="0" w:space="0" w:color="auto"/>
            <w:left w:val="none" w:sz="0" w:space="0" w:color="auto"/>
            <w:bottom w:val="none" w:sz="0" w:space="0" w:color="auto"/>
            <w:right w:val="none" w:sz="0" w:space="0" w:color="auto"/>
          </w:divBdr>
          <w:divsChild>
            <w:div w:id="384374487">
              <w:marLeft w:val="-75"/>
              <w:marRight w:val="0"/>
              <w:marTop w:val="30"/>
              <w:marBottom w:val="30"/>
              <w:divBdr>
                <w:top w:val="none" w:sz="0" w:space="0" w:color="auto"/>
                <w:left w:val="none" w:sz="0" w:space="0" w:color="auto"/>
                <w:bottom w:val="none" w:sz="0" w:space="0" w:color="auto"/>
                <w:right w:val="none" w:sz="0" w:space="0" w:color="auto"/>
              </w:divBdr>
              <w:divsChild>
                <w:div w:id="1144466300">
                  <w:marLeft w:val="0"/>
                  <w:marRight w:val="0"/>
                  <w:marTop w:val="0"/>
                  <w:marBottom w:val="0"/>
                  <w:divBdr>
                    <w:top w:val="none" w:sz="0" w:space="0" w:color="auto"/>
                    <w:left w:val="none" w:sz="0" w:space="0" w:color="auto"/>
                    <w:bottom w:val="none" w:sz="0" w:space="0" w:color="auto"/>
                    <w:right w:val="none" w:sz="0" w:space="0" w:color="auto"/>
                  </w:divBdr>
                  <w:divsChild>
                    <w:div w:id="776024483">
                      <w:marLeft w:val="0"/>
                      <w:marRight w:val="0"/>
                      <w:marTop w:val="0"/>
                      <w:marBottom w:val="0"/>
                      <w:divBdr>
                        <w:top w:val="none" w:sz="0" w:space="0" w:color="auto"/>
                        <w:left w:val="none" w:sz="0" w:space="0" w:color="auto"/>
                        <w:bottom w:val="none" w:sz="0" w:space="0" w:color="auto"/>
                        <w:right w:val="none" w:sz="0" w:space="0" w:color="auto"/>
                      </w:divBdr>
                    </w:div>
                  </w:divsChild>
                </w:div>
                <w:div w:id="1129012198">
                  <w:marLeft w:val="0"/>
                  <w:marRight w:val="0"/>
                  <w:marTop w:val="0"/>
                  <w:marBottom w:val="0"/>
                  <w:divBdr>
                    <w:top w:val="none" w:sz="0" w:space="0" w:color="auto"/>
                    <w:left w:val="none" w:sz="0" w:space="0" w:color="auto"/>
                    <w:bottom w:val="none" w:sz="0" w:space="0" w:color="auto"/>
                    <w:right w:val="none" w:sz="0" w:space="0" w:color="auto"/>
                  </w:divBdr>
                  <w:divsChild>
                    <w:div w:id="1383141782">
                      <w:marLeft w:val="0"/>
                      <w:marRight w:val="0"/>
                      <w:marTop w:val="0"/>
                      <w:marBottom w:val="0"/>
                      <w:divBdr>
                        <w:top w:val="none" w:sz="0" w:space="0" w:color="auto"/>
                        <w:left w:val="none" w:sz="0" w:space="0" w:color="auto"/>
                        <w:bottom w:val="none" w:sz="0" w:space="0" w:color="auto"/>
                        <w:right w:val="none" w:sz="0" w:space="0" w:color="auto"/>
                      </w:divBdr>
                    </w:div>
                  </w:divsChild>
                </w:div>
                <w:div w:id="1364137194">
                  <w:marLeft w:val="0"/>
                  <w:marRight w:val="0"/>
                  <w:marTop w:val="0"/>
                  <w:marBottom w:val="0"/>
                  <w:divBdr>
                    <w:top w:val="none" w:sz="0" w:space="0" w:color="auto"/>
                    <w:left w:val="none" w:sz="0" w:space="0" w:color="auto"/>
                    <w:bottom w:val="none" w:sz="0" w:space="0" w:color="auto"/>
                    <w:right w:val="none" w:sz="0" w:space="0" w:color="auto"/>
                  </w:divBdr>
                  <w:divsChild>
                    <w:div w:id="943534412">
                      <w:marLeft w:val="0"/>
                      <w:marRight w:val="0"/>
                      <w:marTop w:val="0"/>
                      <w:marBottom w:val="0"/>
                      <w:divBdr>
                        <w:top w:val="none" w:sz="0" w:space="0" w:color="auto"/>
                        <w:left w:val="none" w:sz="0" w:space="0" w:color="auto"/>
                        <w:bottom w:val="none" w:sz="0" w:space="0" w:color="auto"/>
                        <w:right w:val="none" w:sz="0" w:space="0" w:color="auto"/>
                      </w:divBdr>
                    </w:div>
                  </w:divsChild>
                </w:div>
                <w:div w:id="1675188232">
                  <w:marLeft w:val="0"/>
                  <w:marRight w:val="0"/>
                  <w:marTop w:val="0"/>
                  <w:marBottom w:val="0"/>
                  <w:divBdr>
                    <w:top w:val="none" w:sz="0" w:space="0" w:color="auto"/>
                    <w:left w:val="none" w:sz="0" w:space="0" w:color="auto"/>
                    <w:bottom w:val="none" w:sz="0" w:space="0" w:color="auto"/>
                    <w:right w:val="none" w:sz="0" w:space="0" w:color="auto"/>
                  </w:divBdr>
                  <w:divsChild>
                    <w:div w:id="1404912671">
                      <w:marLeft w:val="0"/>
                      <w:marRight w:val="0"/>
                      <w:marTop w:val="0"/>
                      <w:marBottom w:val="0"/>
                      <w:divBdr>
                        <w:top w:val="none" w:sz="0" w:space="0" w:color="auto"/>
                        <w:left w:val="none" w:sz="0" w:space="0" w:color="auto"/>
                        <w:bottom w:val="none" w:sz="0" w:space="0" w:color="auto"/>
                        <w:right w:val="none" w:sz="0" w:space="0" w:color="auto"/>
                      </w:divBdr>
                    </w:div>
                  </w:divsChild>
                </w:div>
                <w:div w:id="871189191">
                  <w:marLeft w:val="0"/>
                  <w:marRight w:val="0"/>
                  <w:marTop w:val="0"/>
                  <w:marBottom w:val="0"/>
                  <w:divBdr>
                    <w:top w:val="none" w:sz="0" w:space="0" w:color="auto"/>
                    <w:left w:val="none" w:sz="0" w:space="0" w:color="auto"/>
                    <w:bottom w:val="none" w:sz="0" w:space="0" w:color="auto"/>
                    <w:right w:val="none" w:sz="0" w:space="0" w:color="auto"/>
                  </w:divBdr>
                  <w:divsChild>
                    <w:div w:id="1255431833">
                      <w:marLeft w:val="0"/>
                      <w:marRight w:val="0"/>
                      <w:marTop w:val="0"/>
                      <w:marBottom w:val="0"/>
                      <w:divBdr>
                        <w:top w:val="none" w:sz="0" w:space="0" w:color="auto"/>
                        <w:left w:val="none" w:sz="0" w:space="0" w:color="auto"/>
                        <w:bottom w:val="none" w:sz="0" w:space="0" w:color="auto"/>
                        <w:right w:val="none" w:sz="0" w:space="0" w:color="auto"/>
                      </w:divBdr>
                    </w:div>
                  </w:divsChild>
                </w:div>
                <w:div w:id="1849950460">
                  <w:marLeft w:val="0"/>
                  <w:marRight w:val="0"/>
                  <w:marTop w:val="0"/>
                  <w:marBottom w:val="0"/>
                  <w:divBdr>
                    <w:top w:val="none" w:sz="0" w:space="0" w:color="auto"/>
                    <w:left w:val="none" w:sz="0" w:space="0" w:color="auto"/>
                    <w:bottom w:val="none" w:sz="0" w:space="0" w:color="auto"/>
                    <w:right w:val="none" w:sz="0" w:space="0" w:color="auto"/>
                  </w:divBdr>
                  <w:divsChild>
                    <w:div w:id="1405949813">
                      <w:marLeft w:val="0"/>
                      <w:marRight w:val="0"/>
                      <w:marTop w:val="0"/>
                      <w:marBottom w:val="0"/>
                      <w:divBdr>
                        <w:top w:val="none" w:sz="0" w:space="0" w:color="auto"/>
                        <w:left w:val="none" w:sz="0" w:space="0" w:color="auto"/>
                        <w:bottom w:val="none" w:sz="0" w:space="0" w:color="auto"/>
                        <w:right w:val="none" w:sz="0" w:space="0" w:color="auto"/>
                      </w:divBdr>
                    </w:div>
                  </w:divsChild>
                </w:div>
                <w:div w:id="1250113131">
                  <w:marLeft w:val="0"/>
                  <w:marRight w:val="0"/>
                  <w:marTop w:val="0"/>
                  <w:marBottom w:val="0"/>
                  <w:divBdr>
                    <w:top w:val="none" w:sz="0" w:space="0" w:color="auto"/>
                    <w:left w:val="none" w:sz="0" w:space="0" w:color="auto"/>
                    <w:bottom w:val="none" w:sz="0" w:space="0" w:color="auto"/>
                    <w:right w:val="none" w:sz="0" w:space="0" w:color="auto"/>
                  </w:divBdr>
                  <w:divsChild>
                    <w:div w:id="1293291173">
                      <w:marLeft w:val="0"/>
                      <w:marRight w:val="0"/>
                      <w:marTop w:val="0"/>
                      <w:marBottom w:val="0"/>
                      <w:divBdr>
                        <w:top w:val="none" w:sz="0" w:space="0" w:color="auto"/>
                        <w:left w:val="none" w:sz="0" w:space="0" w:color="auto"/>
                        <w:bottom w:val="none" w:sz="0" w:space="0" w:color="auto"/>
                        <w:right w:val="none" w:sz="0" w:space="0" w:color="auto"/>
                      </w:divBdr>
                    </w:div>
                  </w:divsChild>
                </w:div>
                <w:div w:id="307899409">
                  <w:marLeft w:val="0"/>
                  <w:marRight w:val="0"/>
                  <w:marTop w:val="0"/>
                  <w:marBottom w:val="0"/>
                  <w:divBdr>
                    <w:top w:val="none" w:sz="0" w:space="0" w:color="auto"/>
                    <w:left w:val="none" w:sz="0" w:space="0" w:color="auto"/>
                    <w:bottom w:val="none" w:sz="0" w:space="0" w:color="auto"/>
                    <w:right w:val="none" w:sz="0" w:space="0" w:color="auto"/>
                  </w:divBdr>
                  <w:divsChild>
                    <w:div w:id="989594975">
                      <w:marLeft w:val="0"/>
                      <w:marRight w:val="0"/>
                      <w:marTop w:val="0"/>
                      <w:marBottom w:val="0"/>
                      <w:divBdr>
                        <w:top w:val="none" w:sz="0" w:space="0" w:color="auto"/>
                        <w:left w:val="none" w:sz="0" w:space="0" w:color="auto"/>
                        <w:bottom w:val="none" w:sz="0" w:space="0" w:color="auto"/>
                        <w:right w:val="none" w:sz="0" w:space="0" w:color="auto"/>
                      </w:divBdr>
                    </w:div>
                  </w:divsChild>
                </w:div>
                <w:div w:id="1999529420">
                  <w:marLeft w:val="0"/>
                  <w:marRight w:val="0"/>
                  <w:marTop w:val="0"/>
                  <w:marBottom w:val="0"/>
                  <w:divBdr>
                    <w:top w:val="none" w:sz="0" w:space="0" w:color="auto"/>
                    <w:left w:val="none" w:sz="0" w:space="0" w:color="auto"/>
                    <w:bottom w:val="none" w:sz="0" w:space="0" w:color="auto"/>
                    <w:right w:val="none" w:sz="0" w:space="0" w:color="auto"/>
                  </w:divBdr>
                  <w:divsChild>
                    <w:div w:id="773020578">
                      <w:marLeft w:val="0"/>
                      <w:marRight w:val="0"/>
                      <w:marTop w:val="0"/>
                      <w:marBottom w:val="0"/>
                      <w:divBdr>
                        <w:top w:val="none" w:sz="0" w:space="0" w:color="auto"/>
                        <w:left w:val="none" w:sz="0" w:space="0" w:color="auto"/>
                        <w:bottom w:val="none" w:sz="0" w:space="0" w:color="auto"/>
                        <w:right w:val="none" w:sz="0" w:space="0" w:color="auto"/>
                      </w:divBdr>
                    </w:div>
                  </w:divsChild>
                </w:div>
                <w:div w:id="1550611750">
                  <w:marLeft w:val="0"/>
                  <w:marRight w:val="0"/>
                  <w:marTop w:val="0"/>
                  <w:marBottom w:val="0"/>
                  <w:divBdr>
                    <w:top w:val="none" w:sz="0" w:space="0" w:color="auto"/>
                    <w:left w:val="none" w:sz="0" w:space="0" w:color="auto"/>
                    <w:bottom w:val="none" w:sz="0" w:space="0" w:color="auto"/>
                    <w:right w:val="none" w:sz="0" w:space="0" w:color="auto"/>
                  </w:divBdr>
                  <w:divsChild>
                    <w:div w:id="198333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250652">
          <w:marLeft w:val="0"/>
          <w:marRight w:val="0"/>
          <w:marTop w:val="0"/>
          <w:marBottom w:val="0"/>
          <w:divBdr>
            <w:top w:val="none" w:sz="0" w:space="0" w:color="auto"/>
            <w:left w:val="none" w:sz="0" w:space="0" w:color="auto"/>
            <w:bottom w:val="none" w:sz="0" w:space="0" w:color="auto"/>
            <w:right w:val="none" w:sz="0" w:space="0" w:color="auto"/>
          </w:divBdr>
        </w:div>
        <w:div w:id="731972015">
          <w:marLeft w:val="0"/>
          <w:marRight w:val="0"/>
          <w:marTop w:val="0"/>
          <w:marBottom w:val="0"/>
          <w:divBdr>
            <w:top w:val="none" w:sz="0" w:space="0" w:color="auto"/>
            <w:left w:val="none" w:sz="0" w:space="0" w:color="auto"/>
            <w:bottom w:val="none" w:sz="0" w:space="0" w:color="auto"/>
            <w:right w:val="none" w:sz="0" w:space="0" w:color="auto"/>
          </w:divBdr>
        </w:div>
        <w:div w:id="247541678">
          <w:marLeft w:val="0"/>
          <w:marRight w:val="0"/>
          <w:marTop w:val="0"/>
          <w:marBottom w:val="0"/>
          <w:divBdr>
            <w:top w:val="none" w:sz="0" w:space="0" w:color="auto"/>
            <w:left w:val="none" w:sz="0" w:space="0" w:color="auto"/>
            <w:bottom w:val="none" w:sz="0" w:space="0" w:color="auto"/>
            <w:right w:val="none" w:sz="0" w:space="0" w:color="auto"/>
          </w:divBdr>
        </w:div>
        <w:div w:id="1008021967">
          <w:marLeft w:val="0"/>
          <w:marRight w:val="0"/>
          <w:marTop w:val="0"/>
          <w:marBottom w:val="0"/>
          <w:divBdr>
            <w:top w:val="none" w:sz="0" w:space="0" w:color="auto"/>
            <w:left w:val="none" w:sz="0" w:space="0" w:color="auto"/>
            <w:bottom w:val="none" w:sz="0" w:space="0" w:color="auto"/>
            <w:right w:val="none" w:sz="0" w:space="0" w:color="auto"/>
          </w:divBdr>
        </w:div>
        <w:div w:id="452401636">
          <w:marLeft w:val="0"/>
          <w:marRight w:val="0"/>
          <w:marTop w:val="0"/>
          <w:marBottom w:val="0"/>
          <w:divBdr>
            <w:top w:val="none" w:sz="0" w:space="0" w:color="auto"/>
            <w:left w:val="none" w:sz="0" w:space="0" w:color="auto"/>
            <w:bottom w:val="none" w:sz="0" w:space="0" w:color="auto"/>
            <w:right w:val="none" w:sz="0" w:space="0" w:color="auto"/>
          </w:divBdr>
          <w:divsChild>
            <w:div w:id="1797406091">
              <w:marLeft w:val="-75"/>
              <w:marRight w:val="0"/>
              <w:marTop w:val="30"/>
              <w:marBottom w:val="30"/>
              <w:divBdr>
                <w:top w:val="none" w:sz="0" w:space="0" w:color="auto"/>
                <w:left w:val="none" w:sz="0" w:space="0" w:color="auto"/>
                <w:bottom w:val="none" w:sz="0" w:space="0" w:color="auto"/>
                <w:right w:val="none" w:sz="0" w:space="0" w:color="auto"/>
              </w:divBdr>
              <w:divsChild>
                <w:div w:id="634334339">
                  <w:marLeft w:val="0"/>
                  <w:marRight w:val="0"/>
                  <w:marTop w:val="0"/>
                  <w:marBottom w:val="0"/>
                  <w:divBdr>
                    <w:top w:val="none" w:sz="0" w:space="0" w:color="auto"/>
                    <w:left w:val="none" w:sz="0" w:space="0" w:color="auto"/>
                    <w:bottom w:val="none" w:sz="0" w:space="0" w:color="auto"/>
                    <w:right w:val="none" w:sz="0" w:space="0" w:color="auto"/>
                  </w:divBdr>
                  <w:divsChild>
                    <w:div w:id="1905094158">
                      <w:marLeft w:val="0"/>
                      <w:marRight w:val="0"/>
                      <w:marTop w:val="0"/>
                      <w:marBottom w:val="0"/>
                      <w:divBdr>
                        <w:top w:val="none" w:sz="0" w:space="0" w:color="auto"/>
                        <w:left w:val="none" w:sz="0" w:space="0" w:color="auto"/>
                        <w:bottom w:val="none" w:sz="0" w:space="0" w:color="auto"/>
                        <w:right w:val="none" w:sz="0" w:space="0" w:color="auto"/>
                      </w:divBdr>
                    </w:div>
                  </w:divsChild>
                </w:div>
                <w:div w:id="1329938331">
                  <w:marLeft w:val="0"/>
                  <w:marRight w:val="0"/>
                  <w:marTop w:val="0"/>
                  <w:marBottom w:val="0"/>
                  <w:divBdr>
                    <w:top w:val="none" w:sz="0" w:space="0" w:color="auto"/>
                    <w:left w:val="none" w:sz="0" w:space="0" w:color="auto"/>
                    <w:bottom w:val="none" w:sz="0" w:space="0" w:color="auto"/>
                    <w:right w:val="none" w:sz="0" w:space="0" w:color="auto"/>
                  </w:divBdr>
                  <w:divsChild>
                    <w:div w:id="814758995">
                      <w:marLeft w:val="0"/>
                      <w:marRight w:val="0"/>
                      <w:marTop w:val="0"/>
                      <w:marBottom w:val="0"/>
                      <w:divBdr>
                        <w:top w:val="none" w:sz="0" w:space="0" w:color="auto"/>
                        <w:left w:val="none" w:sz="0" w:space="0" w:color="auto"/>
                        <w:bottom w:val="none" w:sz="0" w:space="0" w:color="auto"/>
                        <w:right w:val="none" w:sz="0" w:space="0" w:color="auto"/>
                      </w:divBdr>
                    </w:div>
                  </w:divsChild>
                </w:div>
                <w:div w:id="1978410308">
                  <w:marLeft w:val="0"/>
                  <w:marRight w:val="0"/>
                  <w:marTop w:val="0"/>
                  <w:marBottom w:val="0"/>
                  <w:divBdr>
                    <w:top w:val="none" w:sz="0" w:space="0" w:color="auto"/>
                    <w:left w:val="none" w:sz="0" w:space="0" w:color="auto"/>
                    <w:bottom w:val="none" w:sz="0" w:space="0" w:color="auto"/>
                    <w:right w:val="none" w:sz="0" w:space="0" w:color="auto"/>
                  </w:divBdr>
                  <w:divsChild>
                    <w:div w:id="812064947">
                      <w:marLeft w:val="0"/>
                      <w:marRight w:val="0"/>
                      <w:marTop w:val="0"/>
                      <w:marBottom w:val="0"/>
                      <w:divBdr>
                        <w:top w:val="none" w:sz="0" w:space="0" w:color="auto"/>
                        <w:left w:val="none" w:sz="0" w:space="0" w:color="auto"/>
                        <w:bottom w:val="none" w:sz="0" w:space="0" w:color="auto"/>
                        <w:right w:val="none" w:sz="0" w:space="0" w:color="auto"/>
                      </w:divBdr>
                    </w:div>
                  </w:divsChild>
                </w:div>
                <w:div w:id="1697803928">
                  <w:marLeft w:val="0"/>
                  <w:marRight w:val="0"/>
                  <w:marTop w:val="0"/>
                  <w:marBottom w:val="0"/>
                  <w:divBdr>
                    <w:top w:val="none" w:sz="0" w:space="0" w:color="auto"/>
                    <w:left w:val="none" w:sz="0" w:space="0" w:color="auto"/>
                    <w:bottom w:val="none" w:sz="0" w:space="0" w:color="auto"/>
                    <w:right w:val="none" w:sz="0" w:space="0" w:color="auto"/>
                  </w:divBdr>
                  <w:divsChild>
                    <w:div w:id="753282110">
                      <w:marLeft w:val="0"/>
                      <w:marRight w:val="0"/>
                      <w:marTop w:val="0"/>
                      <w:marBottom w:val="0"/>
                      <w:divBdr>
                        <w:top w:val="none" w:sz="0" w:space="0" w:color="auto"/>
                        <w:left w:val="none" w:sz="0" w:space="0" w:color="auto"/>
                        <w:bottom w:val="none" w:sz="0" w:space="0" w:color="auto"/>
                        <w:right w:val="none" w:sz="0" w:space="0" w:color="auto"/>
                      </w:divBdr>
                    </w:div>
                  </w:divsChild>
                </w:div>
                <w:div w:id="1242452368">
                  <w:marLeft w:val="0"/>
                  <w:marRight w:val="0"/>
                  <w:marTop w:val="0"/>
                  <w:marBottom w:val="0"/>
                  <w:divBdr>
                    <w:top w:val="none" w:sz="0" w:space="0" w:color="auto"/>
                    <w:left w:val="none" w:sz="0" w:space="0" w:color="auto"/>
                    <w:bottom w:val="none" w:sz="0" w:space="0" w:color="auto"/>
                    <w:right w:val="none" w:sz="0" w:space="0" w:color="auto"/>
                  </w:divBdr>
                  <w:divsChild>
                    <w:div w:id="1949657918">
                      <w:marLeft w:val="0"/>
                      <w:marRight w:val="0"/>
                      <w:marTop w:val="0"/>
                      <w:marBottom w:val="0"/>
                      <w:divBdr>
                        <w:top w:val="none" w:sz="0" w:space="0" w:color="auto"/>
                        <w:left w:val="none" w:sz="0" w:space="0" w:color="auto"/>
                        <w:bottom w:val="none" w:sz="0" w:space="0" w:color="auto"/>
                        <w:right w:val="none" w:sz="0" w:space="0" w:color="auto"/>
                      </w:divBdr>
                    </w:div>
                  </w:divsChild>
                </w:div>
                <w:div w:id="214858907">
                  <w:marLeft w:val="0"/>
                  <w:marRight w:val="0"/>
                  <w:marTop w:val="0"/>
                  <w:marBottom w:val="0"/>
                  <w:divBdr>
                    <w:top w:val="none" w:sz="0" w:space="0" w:color="auto"/>
                    <w:left w:val="none" w:sz="0" w:space="0" w:color="auto"/>
                    <w:bottom w:val="none" w:sz="0" w:space="0" w:color="auto"/>
                    <w:right w:val="none" w:sz="0" w:space="0" w:color="auto"/>
                  </w:divBdr>
                  <w:divsChild>
                    <w:div w:id="391000291">
                      <w:marLeft w:val="0"/>
                      <w:marRight w:val="0"/>
                      <w:marTop w:val="0"/>
                      <w:marBottom w:val="0"/>
                      <w:divBdr>
                        <w:top w:val="none" w:sz="0" w:space="0" w:color="auto"/>
                        <w:left w:val="none" w:sz="0" w:space="0" w:color="auto"/>
                        <w:bottom w:val="none" w:sz="0" w:space="0" w:color="auto"/>
                        <w:right w:val="none" w:sz="0" w:space="0" w:color="auto"/>
                      </w:divBdr>
                    </w:div>
                  </w:divsChild>
                </w:div>
                <w:div w:id="738282217">
                  <w:marLeft w:val="0"/>
                  <w:marRight w:val="0"/>
                  <w:marTop w:val="0"/>
                  <w:marBottom w:val="0"/>
                  <w:divBdr>
                    <w:top w:val="none" w:sz="0" w:space="0" w:color="auto"/>
                    <w:left w:val="none" w:sz="0" w:space="0" w:color="auto"/>
                    <w:bottom w:val="none" w:sz="0" w:space="0" w:color="auto"/>
                    <w:right w:val="none" w:sz="0" w:space="0" w:color="auto"/>
                  </w:divBdr>
                  <w:divsChild>
                    <w:div w:id="1689134260">
                      <w:marLeft w:val="0"/>
                      <w:marRight w:val="0"/>
                      <w:marTop w:val="0"/>
                      <w:marBottom w:val="0"/>
                      <w:divBdr>
                        <w:top w:val="none" w:sz="0" w:space="0" w:color="auto"/>
                        <w:left w:val="none" w:sz="0" w:space="0" w:color="auto"/>
                        <w:bottom w:val="none" w:sz="0" w:space="0" w:color="auto"/>
                        <w:right w:val="none" w:sz="0" w:space="0" w:color="auto"/>
                      </w:divBdr>
                    </w:div>
                  </w:divsChild>
                </w:div>
                <w:div w:id="1171024094">
                  <w:marLeft w:val="0"/>
                  <w:marRight w:val="0"/>
                  <w:marTop w:val="0"/>
                  <w:marBottom w:val="0"/>
                  <w:divBdr>
                    <w:top w:val="none" w:sz="0" w:space="0" w:color="auto"/>
                    <w:left w:val="none" w:sz="0" w:space="0" w:color="auto"/>
                    <w:bottom w:val="none" w:sz="0" w:space="0" w:color="auto"/>
                    <w:right w:val="none" w:sz="0" w:space="0" w:color="auto"/>
                  </w:divBdr>
                  <w:divsChild>
                    <w:div w:id="207619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3097">
          <w:marLeft w:val="0"/>
          <w:marRight w:val="0"/>
          <w:marTop w:val="0"/>
          <w:marBottom w:val="0"/>
          <w:divBdr>
            <w:top w:val="none" w:sz="0" w:space="0" w:color="auto"/>
            <w:left w:val="none" w:sz="0" w:space="0" w:color="auto"/>
            <w:bottom w:val="none" w:sz="0" w:space="0" w:color="auto"/>
            <w:right w:val="none" w:sz="0" w:space="0" w:color="auto"/>
          </w:divBdr>
        </w:div>
        <w:div w:id="1047143995">
          <w:marLeft w:val="0"/>
          <w:marRight w:val="0"/>
          <w:marTop w:val="0"/>
          <w:marBottom w:val="0"/>
          <w:divBdr>
            <w:top w:val="none" w:sz="0" w:space="0" w:color="auto"/>
            <w:left w:val="none" w:sz="0" w:space="0" w:color="auto"/>
            <w:bottom w:val="none" w:sz="0" w:space="0" w:color="auto"/>
            <w:right w:val="none" w:sz="0" w:space="0" w:color="auto"/>
          </w:divBdr>
        </w:div>
        <w:div w:id="1271158728">
          <w:marLeft w:val="0"/>
          <w:marRight w:val="0"/>
          <w:marTop w:val="0"/>
          <w:marBottom w:val="0"/>
          <w:divBdr>
            <w:top w:val="none" w:sz="0" w:space="0" w:color="auto"/>
            <w:left w:val="none" w:sz="0" w:space="0" w:color="auto"/>
            <w:bottom w:val="none" w:sz="0" w:space="0" w:color="auto"/>
            <w:right w:val="none" w:sz="0" w:space="0" w:color="auto"/>
          </w:divBdr>
        </w:div>
        <w:div w:id="986278506">
          <w:marLeft w:val="0"/>
          <w:marRight w:val="0"/>
          <w:marTop w:val="0"/>
          <w:marBottom w:val="0"/>
          <w:divBdr>
            <w:top w:val="none" w:sz="0" w:space="0" w:color="auto"/>
            <w:left w:val="none" w:sz="0" w:space="0" w:color="auto"/>
            <w:bottom w:val="none" w:sz="0" w:space="0" w:color="auto"/>
            <w:right w:val="none" w:sz="0" w:space="0" w:color="auto"/>
          </w:divBdr>
        </w:div>
        <w:div w:id="2120830322">
          <w:marLeft w:val="0"/>
          <w:marRight w:val="0"/>
          <w:marTop w:val="0"/>
          <w:marBottom w:val="0"/>
          <w:divBdr>
            <w:top w:val="none" w:sz="0" w:space="0" w:color="auto"/>
            <w:left w:val="none" w:sz="0" w:space="0" w:color="auto"/>
            <w:bottom w:val="none" w:sz="0" w:space="0" w:color="auto"/>
            <w:right w:val="none" w:sz="0" w:space="0" w:color="auto"/>
          </w:divBdr>
        </w:div>
        <w:div w:id="1201241244">
          <w:marLeft w:val="0"/>
          <w:marRight w:val="0"/>
          <w:marTop w:val="0"/>
          <w:marBottom w:val="0"/>
          <w:divBdr>
            <w:top w:val="none" w:sz="0" w:space="0" w:color="auto"/>
            <w:left w:val="none" w:sz="0" w:space="0" w:color="auto"/>
            <w:bottom w:val="none" w:sz="0" w:space="0" w:color="auto"/>
            <w:right w:val="none" w:sz="0" w:space="0" w:color="auto"/>
          </w:divBdr>
          <w:divsChild>
            <w:div w:id="1779255953">
              <w:marLeft w:val="-75"/>
              <w:marRight w:val="0"/>
              <w:marTop w:val="30"/>
              <w:marBottom w:val="30"/>
              <w:divBdr>
                <w:top w:val="none" w:sz="0" w:space="0" w:color="auto"/>
                <w:left w:val="none" w:sz="0" w:space="0" w:color="auto"/>
                <w:bottom w:val="none" w:sz="0" w:space="0" w:color="auto"/>
                <w:right w:val="none" w:sz="0" w:space="0" w:color="auto"/>
              </w:divBdr>
              <w:divsChild>
                <w:div w:id="1048990599">
                  <w:marLeft w:val="0"/>
                  <w:marRight w:val="0"/>
                  <w:marTop w:val="0"/>
                  <w:marBottom w:val="0"/>
                  <w:divBdr>
                    <w:top w:val="none" w:sz="0" w:space="0" w:color="auto"/>
                    <w:left w:val="none" w:sz="0" w:space="0" w:color="auto"/>
                    <w:bottom w:val="none" w:sz="0" w:space="0" w:color="auto"/>
                    <w:right w:val="none" w:sz="0" w:space="0" w:color="auto"/>
                  </w:divBdr>
                  <w:divsChild>
                    <w:div w:id="782307007">
                      <w:marLeft w:val="0"/>
                      <w:marRight w:val="0"/>
                      <w:marTop w:val="0"/>
                      <w:marBottom w:val="0"/>
                      <w:divBdr>
                        <w:top w:val="none" w:sz="0" w:space="0" w:color="auto"/>
                        <w:left w:val="none" w:sz="0" w:space="0" w:color="auto"/>
                        <w:bottom w:val="none" w:sz="0" w:space="0" w:color="auto"/>
                        <w:right w:val="none" w:sz="0" w:space="0" w:color="auto"/>
                      </w:divBdr>
                    </w:div>
                  </w:divsChild>
                </w:div>
                <w:div w:id="2018144717">
                  <w:marLeft w:val="0"/>
                  <w:marRight w:val="0"/>
                  <w:marTop w:val="0"/>
                  <w:marBottom w:val="0"/>
                  <w:divBdr>
                    <w:top w:val="none" w:sz="0" w:space="0" w:color="auto"/>
                    <w:left w:val="none" w:sz="0" w:space="0" w:color="auto"/>
                    <w:bottom w:val="none" w:sz="0" w:space="0" w:color="auto"/>
                    <w:right w:val="none" w:sz="0" w:space="0" w:color="auto"/>
                  </w:divBdr>
                  <w:divsChild>
                    <w:div w:id="232351230">
                      <w:marLeft w:val="0"/>
                      <w:marRight w:val="0"/>
                      <w:marTop w:val="0"/>
                      <w:marBottom w:val="0"/>
                      <w:divBdr>
                        <w:top w:val="none" w:sz="0" w:space="0" w:color="auto"/>
                        <w:left w:val="none" w:sz="0" w:space="0" w:color="auto"/>
                        <w:bottom w:val="none" w:sz="0" w:space="0" w:color="auto"/>
                        <w:right w:val="none" w:sz="0" w:space="0" w:color="auto"/>
                      </w:divBdr>
                    </w:div>
                  </w:divsChild>
                </w:div>
                <w:div w:id="1517038362">
                  <w:marLeft w:val="0"/>
                  <w:marRight w:val="0"/>
                  <w:marTop w:val="0"/>
                  <w:marBottom w:val="0"/>
                  <w:divBdr>
                    <w:top w:val="none" w:sz="0" w:space="0" w:color="auto"/>
                    <w:left w:val="none" w:sz="0" w:space="0" w:color="auto"/>
                    <w:bottom w:val="none" w:sz="0" w:space="0" w:color="auto"/>
                    <w:right w:val="none" w:sz="0" w:space="0" w:color="auto"/>
                  </w:divBdr>
                  <w:divsChild>
                    <w:div w:id="2049647798">
                      <w:marLeft w:val="0"/>
                      <w:marRight w:val="0"/>
                      <w:marTop w:val="0"/>
                      <w:marBottom w:val="0"/>
                      <w:divBdr>
                        <w:top w:val="none" w:sz="0" w:space="0" w:color="auto"/>
                        <w:left w:val="none" w:sz="0" w:space="0" w:color="auto"/>
                        <w:bottom w:val="none" w:sz="0" w:space="0" w:color="auto"/>
                        <w:right w:val="none" w:sz="0" w:space="0" w:color="auto"/>
                      </w:divBdr>
                    </w:div>
                  </w:divsChild>
                </w:div>
                <w:div w:id="1886942884">
                  <w:marLeft w:val="0"/>
                  <w:marRight w:val="0"/>
                  <w:marTop w:val="0"/>
                  <w:marBottom w:val="0"/>
                  <w:divBdr>
                    <w:top w:val="none" w:sz="0" w:space="0" w:color="auto"/>
                    <w:left w:val="none" w:sz="0" w:space="0" w:color="auto"/>
                    <w:bottom w:val="none" w:sz="0" w:space="0" w:color="auto"/>
                    <w:right w:val="none" w:sz="0" w:space="0" w:color="auto"/>
                  </w:divBdr>
                  <w:divsChild>
                    <w:div w:id="140075528">
                      <w:marLeft w:val="0"/>
                      <w:marRight w:val="0"/>
                      <w:marTop w:val="0"/>
                      <w:marBottom w:val="0"/>
                      <w:divBdr>
                        <w:top w:val="none" w:sz="0" w:space="0" w:color="auto"/>
                        <w:left w:val="none" w:sz="0" w:space="0" w:color="auto"/>
                        <w:bottom w:val="none" w:sz="0" w:space="0" w:color="auto"/>
                        <w:right w:val="none" w:sz="0" w:space="0" w:color="auto"/>
                      </w:divBdr>
                    </w:div>
                  </w:divsChild>
                </w:div>
                <w:div w:id="730813138">
                  <w:marLeft w:val="0"/>
                  <w:marRight w:val="0"/>
                  <w:marTop w:val="0"/>
                  <w:marBottom w:val="0"/>
                  <w:divBdr>
                    <w:top w:val="none" w:sz="0" w:space="0" w:color="auto"/>
                    <w:left w:val="none" w:sz="0" w:space="0" w:color="auto"/>
                    <w:bottom w:val="none" w:sz="0" w:space="0" w:color="auto"/>
                    <w:right w:val="none" w:sz="0" w:space="0" w:color="auto"/>
                  </w:divBdr>
                  <w:divsChild>
                    <w:div w:id="218129423">
                      <w:marLeft w:val="0"/>
                      <w:marRight w:val="0"/>
                      <w:marTop w:val="0"/>
                      <w:marBottom w:val="0"/>
                      <w:divBdr>
                        <w:top w:val="none" w:sz="0" w:space="0" w:color="auto"/>
                        <w:left w:val="none" w:sz="0" w:space="0" w:color="auto"/>
                        <w:bottom w:val="none" w:sz="0" w:space="0" w:color="auto"/>
                        <w:right w:val="none" w:sz="0" w:space="0" w:color="auto"/>
                      </w:divBdr>
                    </w:div>
                  </w:divsChild>
                </w:div>
                <w:div w:id="330908940">
                  <w:marLeft w:val="0"/>
                  <w:marRight w:val="0"/>
                  <w:marTop w:val="0"/>
                  <w:marBottom w:val="0"/>
                  <w:divBdr>
                    <w:top w:val="none" w:sz="0" w:space="0" w:color="auto"/>
                    <w:left w:val="none" w:sz="0" w:space="0" w:color="auto"/>
                    <w:bottom w:val="none" w:sz="0" w:space="0" w:color="auto"/>
                    <w:right w:val="none" w:sz="0" w:space="0" w:color="auto"/>
                  </w:divBdr>
                  <w:divsChild>
                    <w:div w:id="187854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852676">
          <w:marLeft w:val="0"/>
          <w:marRight w:val="0"/>
          <w:marTop w:val="0"/>
          <w:marBottom w:val="0"/>
          <w:divBdr>
            <w:top w:val="none" w:sz="0" w:space="0" w:color="auto"/>
            <w:left w:val="none" w:sz="0" w:space="0" w:color="auto"/>
            <w:bottom w:val="none" w:sz="0" w:space="0" w:color="auto"/>
            <w:right w:val="none" w:sz="0" w:space="0" w:color="auto"/>
          </w:divBdr>
        </w:div>
        <w:div w:id="1834493902">
          <w:marLeft w:val="0"/>
          <w:marRight w:val="0"/>
          <w:marTop w:val="0"/>
          <w:marBottom w:val="0"/>
          <w:divBdr>
            <w:top w:val="none" w:sz="0" w:space="0" w:color="auto"/>
            <w:left w:val="none" w:sz="0" w:space="0" w:color="auto"/>
            <w:bottom w:val="none" w:sz="0" w:space="0" w:color="auto"/>
            <w:right w:val="none" w:sz="0" w:space="0" w:color="auto"/>
          </w:divBdr>
        </w:div>
        <w:div w:id="576402955">
          <w:marLeft w:val="0"/>
          <w:marRight w:val="0"/>
          <w:marTop w:val="0"/>
          <w:marBottom w:val="0"/>
          <w:divBdr>
            <w:top w:val="none" w:sz="0" w:space="0" w:color="auto"/>
            <w:left w:val="none" w:sz="0" w:space="0" w:color="auto"/>
            <w:bottom w:val="none" w:sz="0" w:space="0" w:color="auto"/>
            <w:right w:val="none" w:sz="0" w:space="0" w:color="auto"/>
          </w:divBdr>
        </w:div>
        <w:div w:id="1247836044">
          <w:marLeft w:val="0"/>
          <w:marRight w:val="0"/>
          <w:marTop w:val="0"/>
          <w:marBottom w:val="0"/>
          <w:divBdr>
            <w:top w:val="none" w:sz="0" w:space="0" w:color="auto"/>
            <w:left w:val="none" w:sz="0" w:space="0" w:color="auto"/>
            <w:bottom w:val="none" w:sz="0" w:space="0" w:color="auto"/>
            <w:right w:val="none" w:sz="0" w:space="0" w:color="auto"/>
          </w:divBdr>
        </w:div>
        <w:div w:id="288559736">
          <w:marLeft w:val="0"/>
          <w:marRight w:val="0"/>
          <w:marTop w:val="0"/>
          <w:marBottom w:val="0"/>
          <w:divBdr>
            <w:top w:val="none" w:sz="0" w:space="0" w:color="auto"/>
            <w:left w:val="none" w:sz="0" w:space="0" w:color="auto"/>
            <w:bottom w:val="none" w:sz="0" w:space="0" w:color="auto"/>
            <w:right w:val="none" w:sz="0" w:space="0" w:color="auto"/>
          </w:divBdr>
          <w:divsChild>
            <w:div w:id="1202552444">
              <w:marLeft w:val="-75"/>
              <w:marRight w:val="0"/>
              <w:marTop w:val="30"/>
              <w:marBottom w:val="30"/>
              <w:divBdr>
                <w:top w:val="none" w:sz="0" w:space="0" w:color="auto"/>
                <w:left w:val="none" w:sz="0" w:space="0" w:color="auto"/>
                <w:bottom w:val="none" w:sz="0" w:space="0" w:color="auto"/>
                <w:right w:val="none" w:sz="0" w:space="0" w:color="auto"/>
              </w:divBdr>
              <w:divsChild>
                <w:div w:id="1849251117">
                  <w:marLeft w:val="0"/>
                  <w:marRight w:val="0"/>
                  <w:marTop w:val="0"/>
                  <w:marBottom w:val="0"/>
                  <w:divBdr>
                    <w:top w:val="none" w:sz="0" w:space="0" w:color="auto"/>
                    <w:left w:val="none" w:sz="0" w:space="0" w:color="auto"/>
                    <w:bottom w:val="none" w:sz="0" w:space="0" w:color="auto"/>
                    <w:right w:val="none" w:sz="0" w:space="0" w:color="auto"/>
                  </w:divBdr>
                  <w:divsChild>
                    <w:div w:id="1368532741">
                      <w:marLeft w:val="0"/>
                      <w:marRight w:val="0"/>
                      <w:marTop w:val="0"/>
                      <w:marBottom w:val="0"/>
                      <w:divBdr>
                        <w:top w:val="none" w:sz="0" w:space="0" w:color="auto"/>
                        <w:left w:val="none" w:sz="0" w:space="0" w:color="auto"/>
                        <w:bottom w:val="none" w:sz="0" w:space="0" w:color="auto"/>
                        <w:right w:val="none" w:sz="0" w:space="0" w:color="auto"/>
                      </w:divBdr>
                    </w:div>
                  </w:divsChild>
                </w:div>
                <w:div w:id="403341294">
                  <w:marLeft w:val="0"/>
                  <w:marRight w:val="0"/>
                  <w:marTop w:val="0"/>
                  <w:marBottom w:val="0"/>
                  <w:divBdr>
                    <w:top w:val="none" w:sz="0" w:space="0" w:color="auto"/>
                    <w:left w:val="none" w:sz="0" w:space="0" w:color="auto"/>
                    <w:bottom w:val="none" w:sz="0" w:space="0" w:color="auto"/>
                    <w:right w:val="none" w:sz="0" w:space="0" w:color="auto"/>
                  </w:divBdr>
                  <w:divsChild>
                    <w:div w:id="885916339">
                      <w:marLeft w:val="0"/>
                      <w:marRight w:val="0"/>
                      <w:marTop w:val="0"/>
                      <w:marBottom w:val="0"/>
                      <w:divBdr>
                        <w:top w:val="none" w:sz="0" w:space="0" w:color="auto"/>
                        <w:left w:val="none" w:sz="0" w:space="0" w:color="auto"/>
                        <w:bottom w:val="none" w:sz="0" w:space="0" w:color="auto"/>
                        <w:right w:val="none" w:sz="0" w:space="0" w:color="auto"/>
                      </w:divBdr>
                    </w:div>
                  </w:divsChild>
                </w:div>
                <w:div w:id="25982560">
                  <w:marLeft w:val="0"/>
                  <w:marRight w:val="0"/>
                  <w:marTop w:val="0"/>
                  <w:marBottom w:val="0"/>
                  <w:divBdr>
                    <w:top w:val="none" w:sz="0" w:space="0" w:color="auto"/>
                    <w:left w:val="none" w:sz="0" w:space="0" w:color="auto"/>
                    <w:bottom w:val="none" w:sz="0" w:space="0" w:color="auto"/>
                    <w:right w:val="none" w:sz="0" w:space="0" w:color="auto"/>
                  </w:divBdr>
                  <w:divsChild>
                    <w:div w:id="1923220050">
                      <w:marLeft w:val="0"/>
                      <w:marRight w:val="0"/>
                      <w:marTop w:val="0"/>
                      <w:marBottom w:val="0"/>
                      <w:divBdr>
                        <w:top w:val="none" w:sz="0" w:space="0" w:color="auto"/>
                        <w:left w:val="none" w:sz="0" w:space="0" w:color="auto"/>
                        <w:bottom w:val="none" w:sz="0" w:space="0" w:color="auto"/>
                        <w:right w:val="none" w:sz="0" w:space="0" w:color="auto"/>
                      </w:divBdr>
                    </w:div>
                  </w:divsChild>
                </w:div>
                <w:div w:id="1559855013">
                  <w:marLeft w:val="0"/>
                  <w:marRight w:val="0"/>
                  <w:marTop w:val="0"/>
                  <w:marBottom w:val="0"/>
                  <w:divBdr>
                    <w:top w:val="none" w:sz="0" w:space="0" w:color="auto"/>
                    <w:left w:val="none" w:sz="0" w:space="0" w:color="auto"/>
                    <w:bottom w:val="none" w:sz="0" w:space="0" w:color="auto"/>
                    <w:right w:val="none" w:sz="0" w:space="0" w:color="auto"/>
                  </w:divBdr>
                  <w:divsChild>
                    <w:div w:id="1668247332">
                      <w:marLeft w:val="0"/>
                      <w:marRight w:val="0"/>
                      <w:marTop w:val="0"/>
                      <w:marBottom w:val="0"/>
                      <w:divBdr>
                        <w:top w:val="none" w:sz="0" w:space="0" w:color="auto"/>
                        <w:left w:val="none" w:sz="0" w:space="0" w:color="auto"/>
                        <w:bottom w:val="none" w:sz="0" w:space="0" w:color="auto"/>
                        <w:right w:val="none" w:sz="0" w:space="0" w:color="auto"/>
                      </w:divBdr>
                    </w:div>
                  </w:divsChild>
                </w:div>
                <w:div w:id="1475945480">
                  <w:marLeft w:val="0"/>
                  <w:marRight w:val="0"/>
                  <w:marTop w:val="0"/>
                  <w:marBottom w:val="0"/>
                  <w:divBdr>
                    <w:top w:val="none" w:sz="0" w:space="0" w:color="auto"/>
                    <w:left w:val="none" w:sz="0" w:space="0" w:color="auto"/>
                    <w:bottom w:val="none" w:sz="0" w:space="0" w:color="auto"/>
                    <w:right w:val="none" w:sz="0" w:space="0" w:color="auto"/>
                  </w:divBdr>
                  <w:divsChild>
                    <w:div w:id="299306371">
                      <w:marLeft w:val="0"/>
                      <w:marRight w:val="0"/>
                      <w:marTop w:val="0"/>
                      <w:marBottom w:val="0"/>
                      <w:divBdr>
                        <w:top w:val="none" w:sz="0" w:space="0" w:color="auto"/>
                        <w:left w:val="none" w:sz="0" w:space="0" w:color="auto"/>
                        <w:bottom w:val="none" w:sz="0" w:space="0" w:color="auto"/>
                        <w:right w:val="none" w:sz="0" w:space="0" w:color="auto"/>
                      </w:divBdr>
                    </w:div>
                  </w:divsChild>
                </w:div>
                <w:div w:id="1100952778">
                  <w:marLeft w:val="0"/>
                  <w:marRight w:val="0"/>
                  <w:marTop w:val="0"/>
                  <w:marBottom w:val="0"/>
                  <w:divBdr>
                    <w:top w:val="none" w:sz="0" w:space="0" w:color="auto"/>
                    <w:left w:val="none" w:sz="0" w:space="0" w:color="auto"/>
                    <w:bottom w:val="none" w:sz="0" w:space="0" w:color="auto"/>
                    <w:right w:val="none" w:sz="0" w:space="0" w:color="auto"/>
                  </w:divBdr>
                  <w:divsChild>
                    <w:div w:id="154298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755699">
          <w:marLeft w:val="0"/>
          <w:marRight w:val="0"/>
          <w:marTop w:val="0"/>
          <w:marBottom w:val="0"/>
          <w:divBdr>
            <w:top w:val="none" w:sz="0" w:space="0" w:color="auto"/>
            <w:left w:val="none" w:sz="0" w:space="0" w:color="auto"/>
            <w:bottom w:val="none" w:sz="0" w:space="0" w:color="auto"/>
            <w:right w:val="none" w:sz="0" w:space="0" w:color="auto"/>
          </w:divBdr>
        </w:div>
      </w:divsChild>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 w:id="2143770643">
      <w:bodyDiv w:val="1"/>
      <w:marLeft w:val="0"/>
      <w:marRight w:val="0"/>
      <w:marTop w:val="0"/>
      <w:marBottom w:val="0"/>
      <w:divBdr>
        <w:top w:val="none" w:sz="0" w:space="0" w:color="auto"/>
        <w:left w:val="none" w:sz="0" w:space="0" w:color="auto"/>
        <w:bottom w:val="none" w:sz="0" w:space="0" w:color="auto"/>
        <w:right w:val="none" w:sz="0" w:space="0" w:color="auto"/>
      </w:divBdr>
      <w:divsChild>
        <w:div w:id="45876684">
          <w:marLeft w:val="0"/>
          <w:marRight w:val="0"/>
          <w:marTop w:val="0"/>
          <w:marBottom w:val="0"/>
          <w:divBdr>
            <w:top w:val="none" w:sz="0" w:space="0" w:color="auto"/>
            <w:left w:val="none" w:sz="0" w:space="0" w:color="auto"/>
            <w:bottom w:val="none" w:sz="0" w:space="0" w:color="auto"/>
            <w:right w:val="none" w:sz="0" w:space="0" w:color="auto"/>
          </w:divBdr>
        </w:div>
        <w:div w:id="1903829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uwtsd.ac.uk/services-for-disabled-students/" TargetMode="External"/><Relationship Id="rId21" Type="http://schemas.openxmlformats.org/officeDocument/2006/relationships/hyperlink" Target="https://www.uwtsd.ac.uk/student-services/" TargetMode="External"/><Relationship Id="rId34" Type="http://schemas.openxmlformats.org/officeDocument/2006/relationships/hyperlink" Target="https://digitallearning.uwtsd.ac.uk/" TargetMode="External"/><Relationship Id="rId42"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7" Type="http://schemas.openxmlformats.org/officeDocument/2006/relationships/footer" Target="footer5.xml"/><Relationship Id="rId50" Type="http://schemas.openxmlformats.org/officeDocument/2006/relationships/hyperlink" Target="https://www.uwtsd.ac.uk/academic-office/academic-quality-handbook/" TargetMode="External"/><Relationship Id="rId55" Type="http://schemas.openxmlformats.org/officeDocument/2006/relationships/hyperlink" Target="mailto:library@uwtsd.ac.uk" TargetMode="External"/><Relationship Id="rId63" Type="http://schemas.openxmlformats.org/officeDocument/2006/relationships/hyperlink" Target="http://www.uwtsd.ac.uk/study-skil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aura.hutchings@uwtsd.ac.uk" TargetMode="External"/><Relationship Id="rId29"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11" Type="http://schemas.openxmlformats.org/officeDocument/2006/relationships/hyperlink" Target="mailto:c.hunt@uwtsd.ac.uk" TargetMode="External"/><Relationship Id="rId24" Type="http://schemas.openxmlformats.org/officeDocument/2006/relationships/hyperlink" Target="https://gov.wales/sites/default/files/publications/2018-02/level-descriptors.pdf" TargetMode="External"/><Relationship Id="rId32" Type="http://schemas.openxmlformats.org/officeDocument/2006/relationships/hyperlink" Target="https://webhelp.uwtsd.ac.uk/" TargetMode="External"/><Relationship Id="rId37"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0"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5" Type="http://schemas.openxmlformats.org/officeDocument/2006/relationships/header" Target="header1.xml"/><Relationship Id="rId53" Type="http://schemas.openxmlformats.org/officeDocument/2006/relationships/hyperlink" Target="https://www.uwtsd.ac.uk/media/uwtsd-website/content-assets/documents/academic-office/misc-forms/Academic_Misconduct_Policy.pdf" TargetMode="External"/><Relationship Id="rId58" Type="http://schemas.openxmlformats.org/officeDocument/2006/relationships/hyperlink" Target="https://uwtsd.ac.uk/wireless/"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wtsd.ac.uk/it-exclusives/student-it-exclusives/" TargetMode="External"/><Relationship Id="rId19" Type="http://schemas.openxmlformats.org/officeDocument/2006/relationships/hyperlink" Target="mailto:angharad.lewis@uwtsd.ac.uk" TargetMode="External"/><Relationship Id="rId14" Type="http://schemas.openxmlformats.org/officeDocument/2006/relationships/hyperlink" Target="mailto:natalie.macdonald@uwtsd.ac.uk" TargetMode="External"/><Relationship Id="rId22" Type="http://schemas.openxmlformats.org/officeDocument/2006/relationships/hyperlink" Target="https://mytsd.uwtsd.ac.uk/" TargetMode="Externa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s://uwtsd.ac.uk/" TargetMode="External"/><Relationship Id="rId35" Type="http://schemas.openxmlformats.org/officeDocument/2006/relationships/footer" Target="footer3.xml"/><Relationship Id="rId43"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8"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56" Type="http://schemas.openxmlformats.org/officeDocument/2006/relationships/hyperlink" Target="https://uwtsd.ac.uk/ithelp/" TargetMode="External"/><Relationship Id="rId64" Type="http://schemas.openxmlformats.org/officeDocument/2006/relationships/hyperlink" Target="http://www.uwtsd.ac.uk/study-skills/" TargetMode="External"/><Relationship Id="rId8" Type="http://schemas.openxmlformats.org/officeDocument/2006/relationships/image" Target="media/image1.jpg"/><Relationship Id="rId51" Type="http://schemas.openxmlformats.org/officeDocument/2006/relationships/hyperlink" Target="https://www.uwtsd.ac.uk/studentcharter/" TargetMode="External"/><Relationship Id="rId3" Type="http://schemas.openxmlformats.org/officeDocument/2006/relationships/styles" Target="styles.xml"/><Relationship Id="rId12" Type="http://schemas.openxmlformats.org/officeDocument/2006/relationships/hyperlink" Target="mailto:a.rees-edwards@uwtsd.ac.uk" TargetMode="External"/><Relationship Id="rId17" Type="http://schemas.openxmlformats.org/officeDocument/2006/relationships/hyperlink" Target="mailto:laura.hutchings@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mailto:ITServiceDesk@uwtsd.ac.uk" TargetMode="External"/><Relationship Id="rId38"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6" Type="http://schemas.openxmlformats.org/officeDocument/2006/relationships/footer" Target="footer4.xml"/><Relationship Id="rId59" Type="http://schemas.openxmlformats.org/officeDocument/2006/relationships/hyperlink" Target="https://uwtsd.ac.uk/its/itservices/computer-rooms/" TargetMode="External"/><Relationship Id="rId67" Type="http://schemas.openxmlformats.org/officeDocument/2006/relationships/theme" Target="theme/theme1.xml"/><Relationship Id="rId20" Type="http://schemas.openxmlformats.org/officeDocument/2006/relationships/hyperlink" Target="mailto:angharad.lewis@uwtsd.ac.uk" TargetMode="External"/><Relationship Id="rId41"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54" Type="http://schemas.openxmlformats.org/officeDocument/2006/relationships/hyperlink" Target="http://www.uwtsd.ac.uk/library/" TargetMode="External"/><Relationship Id="rId62" Type="http://schemas.openxmlformats.org/officeDocument/2006/relationships/hyperlink" Target="http://www.uwtsd.ac.uk/student-servic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natalie.macdonald@uwtsd.ac.uk" TargetMode="External"/><Relationship Id="rId23" Type="http://schemas.openxmlformats.org/officeDocument/2006/relationships/hyperlink" Target="mailto:dbs@uwtsd.ac.uk" TargetMode="External"/><Relationship Id="rId28" Type="http://schemas.openxmlformats.org/officeDocument/2006/relationships/hyperlink" Target="http://www.uwtsd.ac.uk/academic-office/academic-quality-handbook/" TargetMode="External"/><Relationship Id="rId36" Type="http://schemas.openxmlformats.org/officeDocument/2006/relationships/image" Target="media/image2.png"/><Relationship Id="rId49"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57" Type="http://schemas.openxmlformats.org/officeDocument/2006/relationships/hyperlink" Target="https://webhelp.uwtsd.ac.uk" TargetMode="External"/><Relationship Id="rId10" Type="http://schemas.openxmlformats.org/officeDocument/2006/relationships/footer" Target="footer2.xml"/><Relationship Id="rId31" Type="http://schemas.openxmlformats.org/officeDocument/2006/relationships/hyperlink" Target="https://moodle.uwtsd.ac.uk" TargetMode="External"/><Relationship Id="rId44"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52" Type="http://schemas.openxmlformats.org/officeDocument/2006/relationships/hyperlink" Target="https://www.uwtsd.ac.uk/academic-office/academic-quality-handbook/" TargetMode="External"/><Relationship Id="rId60"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65" Type="http://schemas.openxmlformats.org/officeDocument/2006/relationships/hyperlink" Target="http://www.uwtsd.ac.uk/academic-office/procedures-for-academic-appeals-complaints-and-other-student-case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mailto:a.rees-edwards@uwtsd.ac.uk" TargetMode="External"/><Relationship Id="rId18" Type="http://schemas.openxmlformats.org/officeDocument/2006/relationships/hyperlink" Target="mailto:laura.hutchings@uwtsd.ac.uk" TargetMode="External"/><Relationship Id="rId39"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3A6A2-736C-4D38-8F9F-EDDC50FB5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64</Pages>
  <Words>17483</Words>
  <Characters>113847</Characters>
  <Application>Microsoft Office Word</Application>
  <DocSecurity>0</DocSecurity>
  <Lines>948</Lines>
  <Paragraphs>262</Paragraphs>
  <ScaleCrop>false</ScaleCrop>
  <HeadingPairs>
    <vt:vector size="2" baseType="variant">
      <vt:variant>
        <vt:lpstr>Title</vt:lpstr>
      </vt:variant>
      <vt:variant>
        <vt:i4>1</vt:i4>
      </vt:variant>
    </vt:vector>
  </HeadingPairs>
  <TitlesOfParts>
    <vt:vector size="1" baseType="lpstr">
      <vt:lpstr>PV8 Undergraduate template 2023-24</vt:lpstr>
    </vt:vector>
  </TitlesOfParts>
  <Company>UWTSD</Company>
  <LinksUpToDate>false</LinksUpToDate>
  <CharactersWithSpaces>131068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2023-24</dc:title>
  <dc:subject/>
  <dc:creator>Academic Office</dc:creator>
  <cp:keywords/>
  <dc:description>UWTSD</dc:description>
  <cp:lastModifiedBy>Ruth Thomas</cp:lastModifiedBy>
  <cp:revision>165</cp:revision>
  <cp:lastPrinted>2018-07-24T12:52:00Z</cp:lastPrinted>
  <dcterms:created xsi:type="dcterms:W3CDTF">2021-06-16T15:13:00Z</dcterms:created>
  <dcterms:modified xsi:type="dcterms:W3CDTF">2023-07-23T13:22:00Z</dcterms:modified>
</cp:coreProperties>
</file>