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A43B2" w14:textId="77777777" w:rsidR="007E6607" w:rsidRPr="005C17CF" w:rsidRDefault="007E6607" w:rsidP="007E6607">
      <w:pPr>
        <w:spacing w:line="240" w:lineRule="auto"/>
        <w:jc w:val="center"/>
        <w:rPr>
          <w:rFonts w:ascii="Arial" w:hAnsi="Arial" w:cs="Arial"/>
          <w:sz w:val="36"/>
          <w:szCs w:val="36"/>
        </w:rPr>
      </w:pPr>
      <w:r w:rsidRPr="005C17CF">
        <w:rPr>
          <w:rFonts w:ascii="Arial" w:hAnsi="Arial" w:cs="Arial"/>
          <w:sz w:val="36"/>
          <w:szCs w:val="36"/>
        </w:rPr>
        <w:fldChar w:fldCharType="begin"/>
      </w:r>
      <w:r w:rsidRPr="005C17CF">
        <w:rPr>
          <w:rFonts w:ascii="Arial" w:hAnsi="Arial" w:cs="Arial"/>
          <w:sz w:val="36"/>
          <w:szCs w:val="36"/>
        </w:rPr>
        <w:instrText xml:space="preserve"> INCLUDEPICTURE "https://encrypted-tbn0.gstatic.com/images?q=tbn:ANd9GcR31KcitUThrv1aIiZx2RTY6Ej0CXBCCz9QnQ&amp;s" \* MERGEFORMATINET </w:instrText>
      </w:r>
      <w:r w:rsidRPr="005C17CF">
        <w:rPr>
          <w:rFonts w:ascii="Arial" w:hAnsi="Arial" w:cs="Arial"/>
          <w:sz w:val="36"/>
          <w:szCs w:val="36"/>
        </w:rPr>
        <w:fldChar w:fldCharType="separate"/>
      </w:r>
      <w:r w:rsidRPr="005C17CF">
        <w:rPr>
          <w:rFonts w:ascii="Arial" w:hAnsi="Arial" w:cs="Arial"/>
          <w:noProof/>
          <w:sz w:val="36"/>
          <w:szCs w:val="36"/>
        </w:rPr>
        <w:drawing>
          <wp:inline distT="0" distB="0" distL="0" distR="0" wp14:anchorId="15AA3336" wp14:editId="3D7B5B4F">
            <wp:extent cx="3646967" cy="1516690"/>
            <wp:effectExtent l="0" t="0" r="0" b="0"/>
            <wp:docPr id="1108502869"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90753" cy="1534900"/>
                    </a:xfrm>
                    <a:prstGeom prst="rect">
                      <a:avLst/>
                    </a:prstGeom>
                    <a:noFill/>
                    <a:ln>
                      <a:noFill/>
                    </a:ln>
                  </pic:spPr>
                </pic:pic>
              </a:graphicData>
            </a:graphic>
          </wp:inline>
        </w:drawing>
      </w:r>
      <w:r w:rsidRPr="005C17CF">
        <w:rPr>
          <w:rFonts w:ascii="Arial" w:hAnsi="Arial" w:cs="Arial"/>
          <w:sz w:val="36"/>
          <w:szCs w:val="36"/>
        </w:rPr>
        <w:fldChar w:fldCharType="end"/>
      </w:r>
    </w:p>
    <w:p w14:paraId="05F3B0ED" w14:textId="77777777" w:rsidR="007E6607" w:rsidRPr="005C17CF" w:rsidRDefault="007E6607" w:rsidP="007E6607">
      <w:pPr>
        <w:spacing w:line="240" w:lineRule="auto"/>
        <w:jc w:val="center"/>
        <w:rPr>
          <w:rFonts w:ascii="Arial" w:hAnsi="Arial" w:cs="Arial"/>
          <w:b/>
          <w:bCs/>
          <w:sz w:val="36"/>
          <w:szCs w:val="36"/>
        </w:rPr>
      </w:pPr>
      <w:r w:rsidRPr="005C17CF">
        <w:rPr>
          <w:rFonts w:ascii="Arial" w:hAnsi="Arial" w:cs="Arial"/>
          <w:b/>
          <w:bCs/>
          <w:sz w:val="36"/>
          <w:szCs w:val="36"/>
        </w:rPr>
        <w:t>LCHS4009</w:t>
      </w:r>
    </w:p>
    <w:p w14:paraId="70D71C7B" w14:textId="77777777" w:rsidR="007E6607" w:rsidRPr="005C17CF" w:rsidRDefault="007E6607" w:rsidP="007E6607">
      <w:pPr>
        <w:spacing w:line="240" w:lineRule="auto"/>
        <w:jc w:val="center"/>
        <w:rPr>
          <w:rFonts w:ascii="Arial" w:hAnsi="Arial" w:cs="Arial"/>
          <w:b/>
          <w:bCs/>
          <w:sz w:val="36"/>
          <w:szCs w:val="36"/>
        </w:rPr>
      </w:pPr>
      <w:r w:rsidRPr="005C17CF">
        <w:rPr>
          <w:rFonts w:ascii="Arial" w:hAnsi="Arial" w:cs="Arial"/>
          <w:b/>
          <w:bCs/>
          <w:sz w:val="36"/>
          <w:szCs w:val="36"/>
        </w:rPr>
        <w:t>Professional Development within Health and Social Care</w:t>
      </w:r>
    </w:p>
    <w:p w14:paraId="076C9738" w14:textId="77777777" w:rsidR="007E6607" w:rsidRPr="005C17CF" w:rsidRDefault="007E6607" w:rsidP="007E6607">
      <w:pPr>
        <w:spacing w:line="240" w:lineRule="auto"/>
        <w:jc w:val="center"/>
        <w:rPr>
          <w:rFonts w:ascii="Arial" w:hAnsi="Arial" w:cs="Arial"/>
          <w:b/>
          <w:bCs/>
          <w:sz w:val="36"/>
          <w:szCs w:val="36"/>
        </w:rPr>
      </w:pPr>
      <w:r w:rsidRPr="005C17CF">
        <w:rPr>
          <w:rFonts w:ascii="Arial" w:hAnsi="Arial" w:cs="Arial"/>
          <w:b/>
          <w:bCs/>
          <w:sz w:val="36"/>
          <w:szCs w:val="36"/>
        </w:rPr>
        <w:t>Personal Development Portfolio</w:t>
      </w:r>
    </w:p>
    <w:p w14:paraId="6BF1EE9F" w14:textId="77777777" w:rsidR="007E6607" w:rsidRPr="005C17CF" w:rsidRDefault="007E6607">
      <w:pPr>
        <w:spacing w:line="240" w:lineRule="auto"/>
        <w:jc w:val="left"/>
        <w:rPr>
          <w:rFonts w:ascii="Arial" w:hAnsi="Arial" w:cs="Arial"/>
          <w:sz w:val="36"/>
          <w:szCs w:val="36"/>
        </w:rPr>
      </w:pPr>
    </w:p>
    <w:p w14:paraId="3B5C3B34" w14:textId="143073FE" w:rsidR="00FF76AB" w:rsidRPr="005C17CF" w:rsidRDefault="00706CA4">
      <w:pPr>
        <w:spacing w:line="240" w:lineRule="auto"/>
        <w:jc w:val="left"/>
        <w:rPr>
          <w:rFonts w:ascii="Arial" w:eastAsiaTheme="majorEastAsia" w:hAnsi="Arial" w:cs="Arial"/>
          <w:b/>
          <w:sz w:val="36"/>
          <w:szCs w:val="36"/>
        </w:rPr>
      </w:pPr>
      <w:r>
        <w:rPr>
          <w:rFonts w:ascii="Arial" w:hAnsi="Arial" w:cs="Arial"/>
          <w:sz w:val="36"/>
          <w:szCs w:val="36"/>
        </w:rPr>
        <w:t xml:space="preserve">Student Name: Luciana de Almeida                                               Student ID:       2428009                                                               Lecturer Name: </w:t>
      </w:r>
      <w:proofErr w:type="spellStart"/>
      <w:r>
        <w:rPr>
          <w:rFonts w:ascii="Arial" w:hAnsi="Arial" w:cs="Arial"/>
          <w:sz w:val="36"/>
          <w:szCs w:val="36"/>
        </w:rPr>
        <w:t>Amitave</w:t>
      </w:r>
      <w:proofErr w:type="spellEnd"/>
      <w:r>
        <w:rPr>
          <w:rFonts w:ascii="Arial" w:hAnsi="Arial" w:cs="Arial"/>
          <w:sz w:val="36"/>
          <w:szCs w:val="36"/>
        </w:rPr>
        <w:t xml:space="preserve"> Banik</w:t>
      </w:r>
      <w:r w:rsidR="00FF76AB" w:rsidRPr="005C17CF">
        <w:rPr>
          <w:rFonts w:ascii="Arial" w:hAnsi="Arial" w:cs="Arial"/>
          <w:sz w:val="36"/>
          <w:szCs w:val="36"/>
        </w:rPr>
        <w:br w:type="page"/>
      </w:r>
    </w:p>
    <w:sdt>
      <w:sdtPr>
        <w:rPr>
          <w:rFonts w:ascii="Arial" w:eastAsiaTheme="minorHAnsi" w:hAnsi="Arial" w:cs="Arial"/>
          <w:b w:val="0"/>
          <w:bCs w:val="0"/>
          <w:color w:val="auto"/>
          <w:kern w:val="2"/>
          <w:sz w:val="22"/>
          <w:szCs w:val="22"/>
          <w:lang w:val="en-GB" w:bidi="bn-IN"/>
          <w14:ligatures w14:val="standardContextual"/>
        </w:rPr>
        <w:id w:val="587280008"/>
        <w:docPartObj>
          <w:docPartGallery w:val="Table of Contents"/>
          <w:docPartUnique/>
        </w:docPartObj>
      </w:sdtPr>
      <w:sdtEndPr>
        <w:rPr>
          <w:noProof/>
        </w:rPr>
      </w:sdtEndPr>
      <w:sdtContent>
        <w:p w14:paraId="5C581407" w14:textId="77777777" w:rsidR="00FF76AB" w:rsidRPr="00444429" w:rsidRDefault="00FF76AB" w:rsidP="00E13E81">
          <w:pPr>
            <w:pStyle w:val="TOCHeading"/>
            <w:jc w:val="center"/>
            <w:rPr>
              <w:rFonts w:ascii="Arial" w:hAnsi="Arial" w:cs="Arial"/>
              <w:sz w:val="22"/>
              <w:szCs w:val="22"/>
            </w:rPr>
          </w:pPr>
          <w:r w:rsidRPr="00444429">
            <w:rPr>
              <w:rFonts w:ascii="Arial" w:hAnsi="Arial" w:cs="Arial"/>
              <w:sz w:val="22"/>
              <w:szCs w:val="22"/>
            </w:rPr>
            <w:t>Table of Contents</w:t>
          </w:r>
        </w:p>
        <w:p w14:paraId="3A053E17" w14:textId="77777777" w:rsidR="00204A61" w:rsidRPr="00444429" w:rsidRDefault="00FF76AB">
          <w:pPr>
            <w:pStyle w:val="TOC1"/>
            <w:tabs>
              <w:tab w:val="right" w:leader="dot" w:pos="9016"/>
            </w:tabs>
            <w:rPr>
              <w:rFonts w:ascii="Arial" w:eastAsiaTheme="minorEastAsia" w:hAnsi="Arial" w:cs="Arial"/>
              <w:b w:val="0"/>
              <w:bCs w:val="0"/>
              <w:i w:val="0"/>
              <w:iCs w:val="0"/>
              <w:noProof/>
              <w:sz w:val="22"/>
              <w:szCs w:val="22"/>
              <w:lang w:eastAsia="en-GB"/>
            </w:rPr>
          </w:pPr>
          <w:r w:rsidRPr="00444429">
            <w:rPr>
              <w:rFonts w:ascii="Arial" w:hAnsi="Arial" w:cs="Arial"/>
              <w:b w:val="0"/>
              <w:bCs w:val="0"/>
              <w:i w:val="0"/>
              <w:iCs w:val="0"/>
              <w:sz w:val="22"/>
              <w:szCs w:val="22"/>
            </w:rPr>
            <w:fldChar w:fldCharType="begin"/>
          </w:r>
          <w:r w:rsidRPr="00444429">
            <w:rPr>
              <w:rFonts w:ascii="Arial" w:hAnsi="Arial" w:cs="Arial"/>
              <w:b w:val="0"/>
              <w:bCs w:val="0"/>
              <w:i w:val="0"/>
              <w:iCs w:val="0"/>
              <w:sz w:val="22"/>
              <w:szCs w:val="22"/>
            </w:rPr>
            <w:instrText xml:space="preserve"> TOC \o "1-3" \h \z \u </w:instrText>
          </w:r>
          <w:r w:rsidRPr="00444429">
            <w:rPr>
              <w:rFonts w:ascii="Arial" w:hAnsi="Arial" w:cs="Arial"/>
              <w:b w:val="0"/>
              <w:bCs w:val="0"/>
              <w:i w:val="0"/>
              <w:iCs w:val="0"/>
              <w:sz w:val="22"/>
              <w:szCs w:val="22"/>
            </w:rPr>
            <w:fldChar w:fldCharType="separate"/>
          </w:r>
          <w:hyperlink w:anchor="_Toc215311847" w:history="1">
            <w:r w:rsidR="00204A61" w:rsidRPr="00444429">
              <w:rPr>
                <w:rStyle w:val="Hyperlink"/>
                <w:rFonts w:ascii="Arial" w:hAnsi="Arial" w:cs="Arial"/>
                <w:b w:val="0"/>
                <w:bCs w:val="0"/>
                <w:i w:val="0"/>
                <w:iCs w:val="0"/>
                <w:noProof/>
                <w:sz w:val="22"/>
                <w:szCs w:val="22"/>
              </w:rPr>
              <w:t>Introduction</w:t>
            </w:r>
            <w:r w:rsidR="00204A61" w:rsidRPr="00444429">
              <w:rPr>
                <w:rFonts w:ascii="Arial" w:hAnsi="Arial" w:cs="Arial"/>
                <w:b w:val="0"/>
                <w:bCs w:val="0"/>
                <w:i w:val="0"/>
                <w:iCs w:val="0"/>
                <w:noProof/>
                <w:webHidden/>
                <w:sz w:val="22"/>
                <w:szCs w:val="22"/>
              </w:rPr>
              <w:tab/>
            </w:r>
            <w:r w:rsidR="00204A61" w:rsidRPr="00444429">
              <w:rPr>
                <w:rFonts w:ascii="Arial" w:hAnsi="Arial" w:cs="Arial"/>
                <w:b w:val="0"/>
                <w:bCs w:val="0"/>
                <w:i w:val="0"/>
                <w:iCs w:val="0"/>
                <w:noProof/>
                <w:webHidden/>
                <w:sz w:val="22"/>
                <w:szCs w:val="22"/>
              </w:rPr>
              <w:fldChar w:fldCharType="begin"/>
            </w:r>
            <w:r w:rsidR="00204A61" w:rsidRPr="00444429">
              <w:rPr>
                <w:rFonts w:ascii="Arial" w:hAnsi="Arial" w:cs="Arial"/>
                <w:b w:val="0"/>
                <w:bCs w:val="0"/>
                <w:i w:val="0"/>
                <w:iCs w:val="0"/>
                <w:noProof/>
                <w:webHidden/>
                <w:sz w:val="22"/>
                <w:szCs w:val="22"/>
              </w:rPr>
              <w:instrText xml:space="preserve"> PAGEREF _Toc215311847 \h </w:instrText>
            </w:r>
            <w:r w:rsidR="00204A61" w:rsidRPr="00444429">
              <w:rPr>
                <w:rFonts w:ascii="Arial" w:hAnsi="Arial" w:cs="Arial"/>
                <w:b w:val="0"/>
                <w:bCs w:val="0"/>
                <w:i w:val="0"/>
                <w:iCs w:val="0"/>
                <w:noProof/>
                <w:webHidden/>
                <w:sz w:val="22"/>
                <w:szCs w:val="22"/>
              </w:rPr>
            </w:r>
            <w:r w:rsidR="00204A61" w:rsidRPr="00444429">
              <w:rPr>
                <w:rFonts w:ascii="Arial" w:hAnsi="Arial" w:cs="Arial"/>
                <w:b w:val="0"/>
                <w:bCs w:val="0"/>
                <w:i w:val="0"/>
                <w:iCs w:val="0"/>
                <w:noProof/>
                <w:webHidden/>
                <w:sz w:val="22"/>
                <w:szCs w:val="22"/>
              </w:rPr>
              <w:fldChar w:fldCharType="separate"/>
            </w:r>
            <w:r w:rsidR="00204A61" w:rsidRPr="00444429">
              <w:rPr>
                <w:rFonts w:ascii="Arial" w:hAnsi="Arial" w:cs="Arial"/>
                <w:b w:val="0"/>
                <w:bCs w:val="0"/>
                <w:i w:val="0"/>
                <w:iCs w:val="0"/>
                <w:noProof/>
                <w:webHidden/>
                <w:sz w:val="22"/>
                <w:szCs w:val="22"/>
              </w:rPr>
              <w:t>3</w:t>
            </w:r>
            <w:r w:rsidR="00204A61" w:rsidRPr="00444429">
              <w:rPr>
                <w:rFonts w:ascii="Arial" w:hAnsi="Arial" w:cs="Arial"/>
                <w:b w:val="0"/>
                <w:bCs w:val="0"/>
                <w:i w:val="0"/>
                <w:iCs w:val="0"/>
                <w:noProof/>
                <w:webHidden/>
                <w:sz w:val="22"/>
                <w:szCs w:val="22"/>
              </w:rPr>
              <w:fldChar w:fldCharType="end"/>
            </w:r>
          </w:hyperlink>
        </w:p>
        <w:p w14:paraId="762BC142" w14:textId="77777777" w:rsidR="00204A61" w:rsidRPr="00444429" w:rsidRDefault="00204A61">
          <w:pPr>
            <w:pStyle w:val="TOC1"/>
            <w:tabs>
              <w:tab w:val="right" w:leader="dot" w:pos="9016"/>
            </w:tabs>
            <w:rPr>
              <w:rFonts w:ascii="Arial" w:eastAsiaTheme="minorEastAsia" w:hAnsi="Arial" w:cs="Arial"/>
              <w:b w:val="0"/>
              <w:bCs w:val="0"/>
              <w:i w:val="0"/>
              <w:iCs w:val="0"/>
              <w:noProof/>
              <w:sz w:val="22"/>
              <w:szCs w:val="22"/>
              <w:lang w:eastAsia="en-GB"/>
            </w:rPr>
          </w:pPr>
          <w:hyperlink w:anchor="_Toc215311848" w:history="1">
            <w:r w:rsidRPr="00444429">
              <w:rPr>
                <w:rStyle w:val="Hyperlink"/>
                <w:rFonts w:ascii="Arial" w:hAnsi="Arial" w:cs="Arial"/>
                <w:b w:val="0"/>
                <w:bCs w:val="0"/>
                <w:i w:val="0"/>
                <w:iCs w:val="0"/>
                <w:noProof/>
                <w:sz w:val="22"/>
                <w:szCs w:val="22"/>
              </w:rPr>
              <w:t>Task 1</w:t>
            </w:r>
            <w:r w:rsidRPr="00444429">
              <w:rPr>
                <w:rFonts w:ascii="Arial" w:hAnsi="Arial" w:cs="Arial"/>
                <w:b w:val="0"/>
                <w:bCs w:val="0"/>
                <w:i w:val="0"/>
                <w:iCs w:val="0"/>
                <w:noProof/>
                <w:webHidden/>
                <w:sz w:val="22"/>
                <w:szCs w:val="22"/>
              </w:rPr>
              <w:tab/>
            </w:r>
            <w:r w:rsidRPr="00444429">
              <w:rPr>
                <w:rFonts w:ascii="Arial" w:hAnsi="Arial" w:cs="Arial"/>
                <w:b w:val="0"/>
                <w:bCs w:val="0"/>
                <w:i w:val="0"/>
                <w:iCs w:val="0"/>
                <w:noProof/>
                <w:webHidden/>
                <w:sz w:val="22"/>
                <w:szCs w:val="22"/>
              </w:rPr>
              <w:fldChar w:fldCharType="begin"/>
            </w:r>
            <w:r w:rsidRPr="00444429">
              <w:rPr>
                <w:rFonts w:ascii="Arial" w:hAnsi="Arial" w:cs="Arial"/>
                <w:b w:val="0"/>
                <w:bCs w:val="0"/>
                <w:i w:val="0"/>
                <w:iCs w:val="0"/>
                <w:noProof/>
                <w:webHidden/>
                <w:sz w:val="22"/>
                <w:szCs w:val="22"/>
              </w:rPr>
              <w:instrText xml:space="preserve"> PAGEREF _Toc215311848 \h </w:instrText>
            </w:r>
            <w:r w:rsidRPr="00444429">
              <w:rPr>
                <w:rFonts w:ascii="Arial" w:hAnsi="Arial" w:cs="Arial"/>
                <w:b w:val="0"/>
                <w:bCs w:val="0"/>
                <w:i w:val="0"/>
                <w:iCs w:val="0"/>
                <w:noProof/>
                <w:webHidden/>
                <w:sz w:val="22"/>
                <w:szCs w:val="22"/>
              </w:rPr>
            </w:r>
            <w:r w:rsidRPr="00444429">
              <w:rPr>
                <w:rFonts w:ascii="Arial" w:hAnsi="Arial" w:cs="Arial"/>
                <w:b w:val="0"/>
                <w:bCs w:val="0"/>
                <w:i w:val="0"/>
                <w:iCs w:val="0"/>
                <w:noProof/>
                <w:webHidden/>
                <w:sz w:val="22"/>
                <w:szCs w:val="22"/>
              </w:rPr>
              <w:fldChar w:fldCharType="separate"/>
            </w:r>
            <w:r w:rsidRPr="00444429">
              <w:rPr>
                <w:rFonts w:ascii="Arial" w:hAnsi="Arial" w:cs="Arial"/>
                <w:b w:val="0"/>
                <w:bCs w:val="0"/>
                <w:i w:val="0"/>
                <w:iCs w:val="0"/>
                <w:noProof/>
                <w:webHidden/>
                <w:sz w:val="22"/>
                <w:szCs w:val="22"/>
              </w:rPr>
              <w:t>3</w:t>
            </w:r>
            <w:r w:rsidRPr="00444429">
              <w:rPr>
                <w:rFonts w:ascii="Arial" w:hAnsi="Arial" w:cs="Arial"/>
                <w:b w:val="0"/>
                <w:bCs w:val="0"/>
                <w:i w:val="0"/>
                <w:iCs w:val="0"/>
                <w:noProof/>
                <w:webHidden/>
                <w:sz w:val="22"/>
                <w:szCs w:val="22"/>
              </w:rPr>
              <w:fldChar w:fldCharType="end"/>
            </w:r>
          </w:hyperlink>
        </w:p>
        <w:p w14:paraId="07A1F711"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49" w:history="1">
            <w:r w:rsidRPr="00444429">
              <w:rPr>
                <w:rStyle w:val="Hyperlink"/>
                <w:rFonts w:ascii="Arial" w:hAnsi="Arial" w:cs="Arial"/>
                <w:b w:val="0"/>
                <w:bCs w:val="0"/>
                <w:noProof/>
              </w:rPr>
              <w:t>Major Competencies of a Social Worker and My Strengths.</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_Toc215311849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3</w:t>
            </w:r>
            <w:r w:rsidRPr="00444429">
              <w:rPr>
                <w:rFonts w:ascii="Arial" w:hAnsi="Arial" w:cs="Arial"/>
                <w:b w:val="0"/>
                <w:bCs w:val="0"/>
                <w:noProof/>
                <w:webHidden/>
              </w:rPr>
              <w:fldChar w:fldCharType="end"/>
            </w:r>
          </w:hyperlink>
        </w:p>
        <w:p w14:paraId="6B9004D7"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0" w:history="1">
            <w:r w:rsidRPr="00444429">
              <w:rPr>
                <w:rStyle w:val="Hyperlink"/>
                <w:rFonts w:ascii="Arial" w:hAnsi="Arial" w:cs="Arial"/>
                <w:b w:val="0"/>
                <w:bCs w:val="0"/>
                <w:noProof/>
              </w:rPr>
              <w:t>Skill Gaps Recognised and My Plans on how to overcome the gaps.</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_Toc215311850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4</w:t>
            </w:r>
            <w:r w:rsidRPr="00444429">
              <w:rPr>
                <w:rFonts w:ascii="Arial" w:hAnsi="Arial" w:cs="Arial"/>
                <w:b w:val="0"/>
                <w:bCs w:val="0"/>
                <w:noProof/>
                <w:webHidden/>
              </w:rPr>
              <w:fldChar w:fldCharType="end"/>
            </w:r>
          </w:hyperlink>
        </w:p>
        <w:p w14:paraId="0F1698C1"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1" w:history="1">
            <w:r w:rsidRPr="00444429">
              <w:rPr>
                <w:rStyle w:val="Hyperlink"/>
                <w:rFonts w:ascii="Arial" w:hAnsi="Arial" w:cs="Arial"/>
                <w:b w:val="0"/>
                <w:bCs w:val="0"/>
                <w:noProof/>
              </w:rPr>
              <w:t>Personal Development Plan (PDP)</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_Toc215311851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5</w:t>
            </w:r>
            <w:r w:rsidRPr="00444429">
              <w:rPr>
                <w:rFonts w:ascii="Arial" w:hAnsi="Arial" w:cs="Arial"/>
                <w:b w:val="0"/>
                <w:bCs w:val="0"/>
                <w:noProof/>
                <w:webHidden/>
              </w:rPr>
              <w:fldChar w:fldCharType="end"/>
            </w:r>
          </w:hyperlink>
        </w:p>
        <w:p w14:paraId="70EEE646"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2" w:history="1">
            <w:r w:rsidRPr="00444429">
              <w:rPr>
                <w:rStyle w:val="Hyperlink"/>
                <w:rFonts w:ascii="Arial" w:hAnsi="Arial" w:cs="Arial"/>
                <w:b w:val="0"/>
                <w:bCs w:val="0"/>
                <w:noProof/>
              </w:rPr>
              <w:t>Three Potential Interview Questions and My Response.</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_Toc215311852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5</w:t>
            </w:r>
            <w:r w:rsidRPr="00444429">
              <w:rPr>
                <w:rFonts w:ascii="Arial" w:hAnsi="Arial" w:cs="Arial"/>
                <w:b w:val="0"/>
                <w:bCs w:val="0"/>
                <w:noProof/>
                <w:webHidden/>
              </w:rPr>
              <w:fldChar w:fldCharType="end"/>
            </w:r>
          </w:hyperlink>
        </w:p>
        <w:p w14:paraId="1804F42F" w14:textId="77777777" w:rsidR="00204A61" w:rsidRPr="00444429" w:rsidRDefault="00204A61">
          <w:pPr>
            <w:pStyle w:val="TOC1"/>
            <w:tabs>
              <w:tab w:val="right" w:leader="dot" w:pos="9016"/>
            </w:tabs>
            <w:rPr>
              <w:rFonts w:ascii="Arial" w:eastAsiaTheme="minorEastAsia" w:hAnsi="Arial" w:cs="Arial"/>
              <w:b w:val="0"/>
              <w:bCs w:val="0"/>
              <w:i w:val="0"/>
              <w:iCs w:val="0"/>
              <w:noProof/>
              <w:sz w:val="22"/>
              <w:szCs w:val="22"/>
              <w:lang w:eastAsia="en-GB"/>
            </w:rPr>
          </w:pPr>
          <w:hyperlink w:anchor="_Toc215311853" w:history="1">
            <w:r w:rsidRPr="00444429">
              <w:rPr>
                <w:rStyle w:val="Hyperlink"/>
                <w:rFonts w:ascii="Arial" w:hAnsi="Arial" w:cs="Arial"/>
                <w:b w:val="0"/>
                <w:bCs w:val="0"/>
                <w:i w:val="0"/>
                <w:iCs w:val="0"/>
                <w:noProof/>
                <w:sz w:val="22"/>
                <w:szCs w:val="22"/>
              </w:rPr>
              <w:t>Task 2</w:t>
            </w:r>
            <w:r w:rsidRPr="00444429">
              <w:rPr>
                <w:rFonts w:ascii="Arial" w:hAnsi="Arial" w:cs="Arial"/>
                <w:b w:val="0"/>
                <w:bCs w:val="0"/>
                <w:i w:val="0"/>
                <w:iCs w:val="0"/>
                <w:noProof/>
                <w:webHidden/>
                <w:sz w:val="22"/>
                <w:szCs w:val="22"/>
              </w:rPr>
              <w:tab/>
            </w:r>
            <w:r w:rsidRPr="00444429">
              <w:rPr>
                <w:rFonts w:ascii="Arial" w:hAnsi="Arial" w:cs="Arial"/>
                <w:b w:val="0"/>
                <w:bCs w:val="0"/>
                <w:i w:val="0"/>
                <w:iCs w:val="0"/>
                <w:noProof/>
                <w:webHidden/>
                <w:sz w:val="22"/>
                <w:szCs w:val="22"/>
              </w:rPr>
              <w:fldChar w:fldCharType="begin"/>
            </w:r>
            <w:r w:rsidRPr="00444429">
              <w:rPr>
                <w:rFonts w:ascii="Arial" w:hAnsi="Arial" w:cs="Arial"/>
                <w:b w:val="0"/>
                <w:bCs w:val="0"/>
                <w:i w:val="0"/>
                <w:iCs w:val="0"/>
                <w:noProof/>
                <w:webHidden/>
                <w:sz w:val="22"/>
                <w:szCs w:val="22"/>
              </w:rPr>
              <w:instrText xml:space="preserve"> PAGEREF _Toc215311853 \h </w:instrText>
            </w:r>
            <w:r w:rsidRPr="00444429">
              <w:rPr>
                <w:rFonts w:ascii="Arial" w:hAnsi="Arial" w:cs="Arial"/>
                <w:b w:val="0"/>
                <w:bCs w:val="0"/>
                <w:i w:val="0"/>
                <w:iCs w:val="0"/>
                <w:noProof/>
                <w:webHidden/>
                <w:sz w:val="22"/>
                <w:szCs w:val="22"/>
              </w:rPr>
            </w:r>
            <w:r w:rsidRPr="00444429">
              <w:rPr>
                <w:rFonts w:ascii="Arial" w:hAnsi="Arial" w:cs="Arial"/>
                <w:b w:val="0"/>
                <w:bCs w:val="0"/>
                <w:i w:val="0"/>
                <w:iCs w:val="0"/>
                <w:noProof/>
                <w:webHidden/>
                <w:sz w:val="22"/>
                <w:szCs w:val="22"/>
              </w:rPr>
              <w:fldChar w:fldCharType="separate"/>
            </w:r>
            <w:r w:rsidRPr="00444429">
              <w:rPr>
                <w:rFonts w:ascii="Arial" w:hAnsi="Arial" w:cs="Arial"/>
                <w:b w:val="0"/>
                <w:bCs w:val="0"/>
                <w:i w:val="0"/>
                <w:iCs w:val="0"/>
                <w:noProof/>
                <w:webHidden/>
                <w:sz w:val="22"/>
                <w:szCs w:val="22"/>
              </w:rPr>
              <w:t>7</w:t>
            </w:r>
            <w:r w:rsidRPr="00444429">
              <w:rPr>
                <w:rFonts w:ascii="Arial" w:hAnsi="Arial" w:cs="Arial"/>
                <w:b w:val="0"/>
                <w:bCs w:val="0"/>
                <w:i w:val="0"/>
                <w:iCs w:val="0"/>
                <w:noProof/>
                <w:webHidden/>
                <w:sz w:val="22"/>
                <w:szCs w:val="22"/>
              </w:rPr>
              <w:fldChar w:fldCharType="end"/>
            </w:r>
          </w:hyperlink>
        </w:p>
        <w:p w14:paraId="11186028"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4" w:history="1">
            <w:r w:rsidRPr="00444429">
              <w:rPr>
                <w:rStyle w:val="Hyperlink"/>
                <w:rFonts w:ascii="Arial" w:hAnsi="Arial" w:cs="Arial"/>
                <w:b w:val="0"/>
                <w:bCs w:val="0"/>
                <w:noProof/>
              </w:rPr>
              <w:t>The role of Communication in Social Work.</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_Toc215311854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7</w:t>
            </w:r>
            <w:r w:rsidRPr="00444429">
              <w:rPr>
                <w:rFonts w:ascii="Arial" w:hAnsi="Arial" w:cs="Arial"/>
                <w:b w:val="0"/>
                <w:bCs w:val="0"/>
                <w:noProof/>
                <w:webHidden/>
              </w:rPr>
              <w:fldChar w:fldCharType="end"/>
            </w:r>
          </w:hyperlink>
        </w:p>
        <w:p w14:paraId="6F2D9108"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5" w:history="1">
            <w:r w:rsidRPr="00444429">
              <w:rPr>
                <w:rStyle w:val="Hyperlink"/>
                <w:rFonts w:ascii="Arial" w:hAnsi="Arial" w:cs="Arial"/>
                <w:b w:val="0"/>
                <w:bCs w:val="0"/>
                <w:noProof/>
              </w:rPr>
              <w:t>Professionally Communication as applied in Social Work.</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_Toc215311855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7</w:t>
            </w:r>
            <w:r w:rsidRPr="00444429">
              <w:rPr>
                <w:rFonts w:ascii="Arial" w:hAnsi="Arial" w:cs="Arial"/>
                <w:b w:val="0"/>
                <w:bCs w:val="0"/>
                <w:noProof/>
                <w:webHidden/>
              </w:rPr>
              <w:fldChar w:fldCharType="end"/>
            </w:r>
          </w:hyperlink>
        </w:p>
        <w:p w14:paraId="4221CA14"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6" w:history="1">
            <w:r w:rsidRPr="00444429">
              <w:rPr>
                <w:rStyle w:val="Hyperlink"/>
                <w:rFonts w:ascii="Arial" w:hAnsi="Arial" w:cs="Arial"/>
                <w:b w:val="0"/>
                <w:bCs w:val="0"/>
                <w:noProof/>
              </w:rPr>
              <w:t>Multi-Agencies Collaboration and Communication.</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_Toc215311856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8</w:t>
            </w:r>
            <w:r w:rsidRPr="00444429">
              <w:rPr>
                <w:rFonts w:ascii="Arial" w:hAnsi="Arial" w:cs="Arial"/>
                <w:b w:val="0"/>
                <w:bCs w:val="0"/>
                <w:noProof/>
                <w:webHidden/>
              </w:rPr>
              <w:fldChar w:fldCharType="end"/>
            </w:r>
          </w:hyperlink>
        </w:p>
        <w:p w14:paraId="255249F1"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7" w:history="1">
            <w:r w:rsidRPr="00444429">
              <w:rPr>
                <w:rStyle w:val="Hyperlink"/>
                <w:rFonts w:ascii="Arial" w:hAnsi="Arial" w:cs="Arial"/>
                <w:b w:val="0"/>
                <w:bCs w:val="0"/>
                <w:noProof/>
              </w:rPr>
              <w:t>Barriers to Communication</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_Toc215311857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8</w:t>
            </w:r>
            <w:r w:rsidRPr="00444429">
              <w:rPr>
                <w:rFonts w:ascii="Arial" w:hAnsi="Arial" w:cs="Arial"/>
                <w:b w:val="0"/>
                <w:bCs w:val="0"/>
                <w:noProof/>
                <w:webHidden/>
              </w:rPr>
              <w:fldChar w:fldCharType="end"/>
            </w:r>
          </w:hyperlink>
        </w:p>
        <w:p w14:paraId="60EB72DF"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58" w:history="1">
            <w:r w:rsidRPr="00444429">
              <w:rPr>
                <w:rStyle w:val="Hyperlink"/>
                <w:rFonts w:ascii="Arial" w:hAnsi="Arial" w:cs="Arial"/>
                <w:b w:val="0"/>
                <w:bCs w:val="0"/>
                <w:noProof/>
              </w:rPr>
              <w:t>Enhancing the Communication Skills.</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_Toc215311858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8</w:t>
            </w:r>
            <w:r w:rsidRPr="00444429">
              <w:rPr>
                <w:rFonts w:ascii="Arial" w:hAnsi="Arial" w:cs="Arial"/>
                <w:b w:val="0"/>
                <w:bCs w:val="0"/>
                <w:noProof/>
                <w:webHidden/>
              </w:rPr>
              <w:fldChar w:fldCharType="end"/>
            </w:r>
          </w:hyperlink>
        </w:p>
        <w:p w14:paraId="43A2CA6D" w14:textId="77777777" w:rsidR="00204A61" w:rsidRPr="00444429" w:rsidRDefault="00204A61">
          <w:pPr>
            <w:pStyle w:val="TOC1"/>
            <w:tabs>
              <w:tab w:val="right" w:leader="dot" w:pos="9016"/>
            </w:tabs>
            <w:rPr>
              <w:rFonts w:ascii="Arial" w:eastAsiaTheme="minorEastAsia" w:hAnsi="Arial" w:cs="Arial"/>
              <w:b w:val="0"/>
              <w:bCs w:val="0"/>
              <w:i w:val="0"/>
              <w:iCs w:val="0"/>
              <w:noProof/>
              <w:sz w:val="22"/>
              <w:szCs w:val="22"/>
              <w:lang w:eastAsia="en-GB"/>
            </w:rPr>
          </w:pPr>
          <w:hyperlink w:anchor="_Toc215311859" w:history="1">
            <w:r w:rsidRPr="00444429">
              <w:rPr>
                <w:rStyle w:val="Hyperlink"/>
                <w:rFonts w:ascii="Arial" w:hAnsi="Arial" w:cs="Arial"/>
                <w:b w:val="0"/>
                <w:bCs w:val="0"/>
                <w:i w:val="0"/>
                <w:iCs w:val="0"/>
                <w:noProof/>
                <w:sz w:val="22"/>
                <w:szCs w:val="22"/>
              </w:rPr>
              <w:t>Task 3</w:t>
            </w:r>
            <w:r w:rsidRPr="00444429">
              <w:rPr>
                <w:rFonts w:ascii="Arial" w:hAnsi="Arial" w:cs="Arial"/>
                <w:b w:val="0"/>
                <w:bCs w:val="0"/>
                <w:i w:val="0"/>
                <w:iCs w:val="0"/>
                <w:noProof/>
                <w:webHidden/>
                <w:sz w:val="22"/>
                <w:szCs w:val="22"/>
              </w:rPr>
              <w:tab/>
            </w:r>
            <w:r w:rsidRPr="00444429">
              <w:rPr>
                <w:rFonts w:ascii="Arial" w:hAnsi="Arial" w:cs="Arial"/>
                <w:b w:val="0"/>
                <w:bCs w:val="0"/>
                <w:i w:val="0"/>
                <w:iCs w:val="0"/>
                <w:noProof/>
                <w:webHidden/>
                <w:sz w:val="22"/>
                <w:szCs w:val="22"/>
              </w:rPr>
              <w:fldChar w:fldCharType="begin"/>
            </w:r>
            <w:r w:rsidRPr="00444429">
              <w:rPr>
                <w:rFonts w:ascii="Arial" w:hAnsi="Arial" w:cs="Arial"/>
                <w:b w:val="0"/>
                <w:bCs w:val="0"/>
                <w:i w:val="0"/>
                <w:iCs w:val="0"/>
                <w:noProof/>
                <w:webHidden/>
                <w:sz w:val="22"/>
                <w:szCs w:val="22"/>
              </w:rPr>
              <w:instrText xml:space="preserve"> PAGEREF _Toc215311859 \h </w:instrText>
            </w:r>
            <w:r w:rsidRPr="00444429">
              <w:rPr>
                <w:rFonts w:ascii="Arial" w:hAnsi="Arial" w:cs="Arial"/>
                <w:b w:val="0"/>
                <w:bCs w:val="0"/>
                <w:i w:val="0"/>
                <w:iCs w:val="0"/>
                <w:noProof/>
                <w:webHidden/>
                <w:sz w:val="22"/>
                <w:szCs w:val="22"/>
              </w:rPr>
            </w:r>
            <w:r w:rsidRPr="00444429">
              <w:rPr>
                <w:rFonts w:ascii="Arial" w:hAnsi="Arial" w:cs="Arial"/>
                <w:b w:val="0"/>
                <w:bCs w:val="0"/>
                <w:i w:val="0"/>
                <w:iCs w:val="0"/>
                <w:noProof/>
                <w:webHidden/>
                <w:sz w:val="22"/>
                <w:szCs w:val="22"/>
              </w:rPr>
              <w:fldChar w:fldCharType="separate"/>
            </w:r>
            <w:r w:rsidRPr="00444429">
              <w:rPr>
                <w:rFonts w:ascii="Arial" w:hAnsi="Arial" w:cs="Arial"/>
                <w:b w:val="0"/>
                <w:bCs w:val="0"/>
                <w:i w:val="0"/>
                <w:iCs w:val="0"/>
                <w:noProof/>
                <w:webHidden/>
                <w:sz w:val="22"/>
                <w:szCs w:val="22"/>
              </w:rPr>
              <w:t>9</w:t>
            </w:r>
            <w:r w:rsidRPr="00444429">
              <w:rPr>
                <w:rFonts w:ascii="Arial" w:hAnsi="Arial" w:cs="Arial"/>
                <w:b w:val="0"/>
                <w:bCs w:val="0"/>
                <w:i w:val="0"/>
                <w:iCs w:val="0"/>
                <w:noProof/>
                <w:webHidden/>
                <w:sz w:val="22"/>
                <w:szCs w:val="22"/>
              </w:rPr>
              <w:fldChar w:fldCharType="end"/>
            </w:r>
          </w:hyperlink>
        </w:p>
        <w:p w14:paraId="573C8346" w14:textId="77777777" w:rsidR="00204A61" w:rsidRPr="00444429" w:rsidRDefault="00204A61">
          <w:pPr>
            <w:pStyle w:val="TOC2"/>
            <w:tabs>
              <w:tab w:val="right" w:leader="dot" w:pos="9016"/>
            </w:tabs>
            <w:rPr>
              <w:rFonts w:ascii="Arial" w:eastAsiaTheme="minorEastAsia" w:hAnsi="Arial" w:cs="Arial"/>
              <w:b w:val="0"/>
              <w:bCs w:val="0"/>
              <w:noProof/>
              <w:lang w:eastAsia="en-GB"/>
            </w:rPr>
          </w:pPr>
          <w:hyperlink w:anchor="_Toc215311860" w:history="1">
            <w:r w:rsidRPr="00444429">
              <w:rPr>
                <w:rStyle w:val="Hyperlink"/>
                <w:rFonts w:ascii="Arial" w:hAnsi="Arial" w:cs="Arial"/>
                <w:b w:val="0"/>
                <w:bCs w:val="0"/>
                <w:noProof/>
              </w:rPr>
              <w:t>GIBBS’ REFLECTIVE CYCLE – Academic Version</w:t>
            </w:r>
            <w:r w:rsidRPr="00444429">
              <w:rPr>
                <w:rFonts w:ascii="Arial" w:hAnsi="Arial" w:cs="Arial"/>
                <w:b w:val="0"/>
                <w:bCs w:val="0"/>
                <w:noProof/>
                <w:webHidden/>
              </w:rPr>
              <w:tab/>
            </w:r>
            <w:r w:rsidRPr="00444429">
              <w:rPr>
                <w:rFonts w:ascii="Arial" w:hAnsi="Arial" w:cs="Arial"/>
                <w:b w:val="0"/>
                <w:bCs w:val="0"/>
                <w:noProof/>
                <w:webHidden/>
              </w:rPr>
              <w:fldChar w:fldCharType="begin"/>
            </w:r>
            <w:r w:rsidRPr="00444429">
              <w:rPr>
                <w:rFonts w:ascii="Arial" w:hAnsi="Arial" w:cs="Arial"/>
                <w:b w:val="0"/>
                <w:bCs w:val="0"/>
                <w:noProof/>
                <w:webHidden/>
              </w:rPr>
              <w:instrText xml:space="preserve"> PAGEREF _Toc215311860 \h </w:instrText>
            </w:r>
            <w:r w:rsidRPr="00444429">
              <w:rPr>
                <w:rFonts w:ascii="Arial" w:hAnsi="Arial" w:cs="Arial"/>
                <w:b w:val="0"/>
                <w:bCs w:val="0"/>
                <w:noProof/>
                <w:webHidden/>
              </w:rPr>
            </w:r>
            <w:r w:rsidRPr="00444429">
              <w:rPr>
                <w:rFonts w:ascii="Arial" w:hAnsi="Arial" w:cs="Arial"/>
                <w:b w:val="0"/>
                <w:bCs w:val="0"/>
                <w:noProof/>
                <w:webHidden/>
              </w:rPr>
              <w:fldChar w:fldCharType="separate"/>
            </w:r>
            <w:r w:rsidRPr="00444429">
              <w:rPr>
                <w:rFonts w:ascii="Arial" w:hAnsi="Arial" w:cs="Arial"/>
                <w:b w:val="0"/>
                <w:bCs w:val="0"/>
                <w:noProof/>
                <w:webHidden/>
              </w:rPr>
              <w:t>9</w:t>
            </w:r>
            <w:r w:rsidRPr="00444429">
              <w:rPr>
                <w:rFonts w:ascii="Arial" w:hAnsi="Arial" w:cs="Arial"/>
                <w:b w:val="0"/>
                <w:bCs w:val="0"/>
                <w:noProof/>
                <w:webHidden/>
              </w:rPr>
              <w:fldChar w:fldCharType="end"/>
            </w:r>
          </w:hyperlink>
        </w:p>
        <w:p w14:paraId="4784FFCD" w14:textId="77777777" w:rsidR="00204A61" w:rsidRPr="00444429" w:rsidRDefault="00204A61">
          <w:pPr>
            <w:pStyle w:val="TOC1"/>
            <w:tabs>
              <w:tab w:val="right" w:leader="dot" w:pos="9016"/>
            </w:tabs>
            <w:rPr>
              <w:rFonts w:ascii="Arial" w:eastAsiaTheme="minorEastAsia" w:hAnsi="Arial" w:cs="Arial"/>
              <w:b w:val="0"/>
              <w:bCs w:val="0"/>
              <w:i w:val="0"/>
              <w:iCs w:val="0"/>
              <w:noProof/>
              <w:sz w:val="22"/>
              <w:szCs w:val="22"/>
              <w:lang w:eastAsia="en-GB"/>
            </w:rPr>
          </w:pPr>
          <w:hyperlink w:anchor="_Toc215311861" w:history="1">
            <w:r w:rsidRPr="00444429">
              <w:rPr>
                <w:rStyle w:val="Hyperlink"/>
                <w:rFonts w:ascii="Arial" w:hAnsi="Arial" w:cs="Arial"/>
                <w:b w:val="0"/>
                <w:bCs w:val="0"/>
                <w:i w:val="0"/>
                <w:iCs w:val="0"/>
                <w:noProof/>
                <w:sz w:val="22"/>
                <w:szCs w:val="22"/>
              </w:rPr>
              <w:t>Conclusion</w:t>
            </w:r>
            <w:r w:rsidRPr="00444429">
              <w:rPr>
                <w:rFonts w:ascii="Arial" w:hAnsi="Arial" w:cs="Arial"/>
                <w:b w:val="0"/>
                <w:bCs w:val="0"/>
                <w:i w:val="0"/>
                <w:iCs w:val="0"/>
                <w:noProof/>
                <w:webHidden/>
                <w:sz w:val="22"/>
                <w:szCs w:val="22"/>
              </w:rPr>
              <w:tab/>
            </w:r>
            <w:r w:rsidRPr="00444429">
              <w:rPr>
                <w:rFonts w:ascii="Arial" w:hAnsi="Arial" w:cs="Arial"/>
                <w:b w:val="0"/>
                <w:bCs w:val="0"/>
                <w:i w:val="0"/>
                <w:iCs w:val="0"/>
                <w:noProof/>
                <w:webHidden/>
                <w:sz w:val="22"/>
                <w:szCs w:val="22"/>
              </w:rPr>
              <w:fldChar w:fldCharType="begin"/>
            </w:r>
            <w:r w:rsidRPr="00444429">
              <w:rPr>
                <w:rFonts w:ascii="Arial" w:hAnsi="Arial" w:cs="Arial"/>
                <w:b w:val="0"/>
                <w:bCs w:val="0"/>
                <w:i w:val="0"/>
                <w:iCs w:val="0"/>
                <w:noProof/>
                <w:webHidden/>
                <w:sz w:val="22"/>
                <w:szCs w:val="22"/>
              </w:rPr>
              <w:instrText xml:space="preserve"> PAGEREF _Toc215311861 \h </w:instrText>
            </w:r>
            <w:r w:rsidRPr="00444429">
              <w:rPr>
                <w:rFonts w:ascii="Arial" w:hAnsi="Arial" w:cs="Arial"/>
                <w:b w:val="0"/>
                <w:bCs w:val="0"/>
                <w:i w:val="0"/>
                <w:iCs w:val="0"/>
                <w:noProof/>
                <w:webHidden/>
                <w:sz w:val="22"/>
                <w:szCs w:val="22"/>
              </w:rPr>
            </w:r>
            <w:r w:rsidRPr="00444429">
              <w:rPr>
                <w:rFonts w:ascii="Arial" w:hAnsi="Arial" w:cs="Arial"/>
                <w:b w:val="0"/>
                <w:bCs w:val="0"/>
                <w:i w:val="0"/>
                <w:iCs w:val="0"/>
                <w:noProof/>
                <w:webHidden/>
                <w:sz w:val="22"/>
                <w:szCs w:val="22"/>
              </w:rPr>
              <w:fldChar w:fldCharType="separate"/>
            </w:r>
            <w:r w:rsidRPr="00444429">
              <w:rPr>
                <w:rFonts w:ascii="Arial" w:hAnsi="Arial" w:cs="Arial"/>
                <w:b w:val="0"/>
                <w:bCs w:val="0"/>
                <w:i w:val="0"/>
                <w:iCs w:val="0"/>
                <w:noProof/>
                <w:webHidden/>
                <w:sz w:val="22"/>
                <w:szCs w:val="22"/>
              </w:rPr>
              <w:t>10</w:t>
            </w:r>
            <w:r w:rsidRPr="00444429">
              <w:rPr>
                <w:rFonts w:ascii="Arial" w:hAnsi="Arial" w:cs="Arial"/>
                <w:b w:val="0"/>
                <w:bCs w:val="0"/>
                <w:i w:val="0"/>
                <w:iCs w:val="0"/>
                <w:noProof/>
                <w:webHidden/>
                <w:sz w:val="22"/>
                <w:szCs w:val="22"/>
              </w:rPr>
              <w:fldChar w:fldCharType="end"/>
            </w:r>
          </w:hyperlink>
        </w:p>
        <w:p w14:paraId="5456407A" w14:textId="77777777" w:rsidR="00204A61" w:rsidRPr="00444429" w:rsidRDefault="00204A61">
          <w:pPr>
            <w:pStyle w:val="TOC1"/>
            <w:tabs>
              <w:tab w:val="right" w:leader="dot" w:pos="9016"/>
            </w:tabs>
            <w:rPr>
              <w:rFonts w:ascii="Arial" w:eastAsiaTheme="minorEastAsia" w:hAnsi="Arial" w:cs="Arial"/>
              <w:b w:val="0"/>
              <w:bCs w:val="0"/>
              <w:i w:val="0"/>
              <w:iCs w:val="0"/>
              <w:noProof/>
              <w:sz w:val="22"/>
              <w:szCs w:val="22"/>
              <w:lang w:eastAsia="en-GB"/>
            </w:rPr>
          </w:pPr>
          <w:hyperlink w:anchor="_Toc215311862" w:history="1">
            <w:r w:rsidRPr="00444429">
              <w:rPr>
                <w:rStyle w:val="Hyperlink"/>
                <w:rFonts w:ascii="Arial" w:hAnsi="Arial" w:cs="Arial"/>
                <w:b w:val="0"/>
                <w:bCs w:val="0"/>
                <w:i w:val="0"/>
                <w:iCs w:val="0"/>
                <w:noProof/>
                <w:sz w:val="22"/>
                <w:szCs w:val="22"/>
              </w:rPr>
              <w:t>References</w:t>
            </w:r>
            <w:r w:rsidRPr="00444429">
              <w:rPr>
                <w:rFonts w:ascii="Arial" w:hAnsi="Arial" w:cs="Arial"/>
                <w:b w:val="0"/>
                <w:bCs w:val="0"/>
                <w:i w:val="0"/>
                <w:iCs w:val="0"/>
                <w:noProof/>
                <w:webHidden/>
                <w:sz w:val="22"/>
                <w:szCs w:val="22"/>
              </w:rPr>
              <w:tab/>
            </w:r>
            <w:r w:rsidRPr="00444429">
              <w:rPr>
                <w:rFonts w:ascii="Arial" w:hAnsi="Arial" w:cs="Arial"/>
                <w:b w:val="0"/>
                <w:bCs w:val="0"/>
                <w:i w:val="0"/>
                <w:iCs w:val="0"/>
                <w:noProof/>
                <w:webHidden/>
                <w:sz w:val="22"/>
                <w:szCs w:val="22"/>
              </w:rPr>
              <w:fldChar w:fldCharType="begin"/>
            </w:r>
            <w:r w:rsidRPr="00444429">
              <w:rPr>
                <w:rFonts w:ascii="Arial" w:hAnsi="Arial" w:cs="Arial"/>
                <w:b w:val="0"/>
                <w:bCs w:val="0"/>
                <w:i w:val="0"/>
                <w:iCs w:val="0"/>
                <w:noProof/>
                <w:webHidden/>
                <w:sz w:val="22"/>
                <w:szCs w:val="22"/>
              </w:rPr>
              <w:instrText xml:space="preserve"> PAGEREF _Toc215311862 \h </w:instrText>
            </w:r>
            <w:r w:rsidRPr="00444429">
              <w:rPr>
                <w:rFonts w:ascii="Arial" w:hAnsi="Arial" w:cs="Arial"/>
                <w:b w:val="0"/>
                <w:bCs w:val="0"/>
                <w:i w:val="0"/>
                <w:iCs w:val="0"/>
                <w:noProof/>
                <w:webHidden/>
                <w:sz w:val="22"/>
                <w:szCs w:val="22"/>
              </w:rPr>
            </w:r>
            <w:r w:rsidRPr="00444429">
              <w:rPr>
                <w:rFonts w:ascii="Arial" w:hAnsi="Arial" w:cs="Arial"/>
                <w:b w:val="0"/>
                <w:bCs w:val="0"/>
                <w:i w:val="0"/>
                <w:iCs w:val="0"/>
                <w:noProof/>
                <w:webHidden/>
                <w:sz w:val="22"/>
                <w:szCs w:val="22"/>
              </w:rPr>
              <w:fldChar w:fldCharType="separate"/>
            </w:r>
            <w:r w:rsidRPr="00444429">
              <w:rPr>
                <w:rFonts w:ascii="Arial" w:hAnsi="Arial" w:cs="Arial"/>
                <w:b w:val="0"/>
                <w:bCs w:val="0"/>
                <w:i w:val="0"/>
                <w:iCs w:val="0"/>
                <w:noProof/>
                <w:webHidden/>
                <w:sz w:val="22"/>
                <w:szCs w:val="22"/>
              </w:rPr>
              <w:t>12</w:t>
            </w:r>
            <w:r w:rsidRPr="00444429">
              <w:rPr>
                <w:rFonts w:ascii="Arial" w:hAnsi="Arial" w:cs="Arial"/>
                <w:b w:val="0"/>
                <w:bCs w:val="0"/>
                <w:i w:val="0"/>
                <w:iCs w:val="0"/>
                <w:noProof/>
                <w:webHidden/>
                <w:sz w:val="22"/>
                <w:szCs w:val="22"/>
              </w:rPr>
              <w:fldChar w:fldCharType="end"/>
            </w:r>
          </w:hyperlink>
        </w:p>
        <w:p w14:paraId="0BF45C78" w14:textId="77777777" w:rsidR="00FF76AB" w:rsidRPr="00444429" w:rsidRDefault="00FF76AB">
          <w:pPr>
            <w:rPr>
              <w:rFonts w:ascii="Arial" w:hAnsi="Arial" w:cs="Arial"/>
              <w:sz w:val="22"/>
              <w:szCs w:val="22"/>
            </w:rPr>
          </w:pPr>
          <w:r w:rsidRPr="00444429">
            <w:rPr>
              <w:rFonts w:ascii="Arial" w:hAnsi="Arial" w:cs="Arial"/>
              <w:noProof/>
              <w:sz w:val="22"/>
              <w:szCs w:val="22"/>
            </w:rPr>
            <w:fldChar w:fldCharType="end"/>
          </w:r>
        </w:p>
      </w:sdtContent>
    </w:sdt>
    <w:p w14:paraId="388C1A65" w14:textId="77777777" w:rsidR="00FF76AB" w:rsidRPr="00444429" w:rsidRDefault="00FF76AB">
      <w:pPr>
        <w:spacing w:line="240" w:lineRule="auto"/>
        <w:jc w:val="left"/>
        <w:rPr>
          <w:rFonts w:ascii="Arial" w:eastAsiaTheme="majorEastAsia" w:hAnsi="Arial" w:cs="Arial"/>
          <w:b/>
          <w:sz w:val="22"/>
          <w:szCs w:val="22"/>
        </w:rPr>
      </w:pPr>
      <w:r w:rsidRPr="00444429">
        <w:rPr>
          <w:rFonts w:ascii="Arial" w:hAnsi="Arial" w:cs="Arial"/>
          <w:sz w:val="22"/>
          <w:szCs w:val="22"/>
        </w:rPr>
        <w:br w:type="page"/>
      </w:r>
    </w:p>
    <w:p w14:paraId="71DD745F" w14:textId="77777777" w:rsidR="00714039" w:rsidRPr="00444429" w:rsidRDefault="00714039" w:rsidP="00EE4430">
      <w:pPr>
        <w:pStyle w:val="Heading1"/>
      </w:pPr>
      <w:bookmarkStart w:id="0" w:name="_Toc215311847"/>
      <w:r w:rsidRPr="00EE4430">
        <w:lastRenderedPageBreak/>
        <w:t>Introduction</w:t>
      </w:r>
      <w:bookmarkEnd w:id="0"/>
    </w:p>
    <w:p w14:paraId="57C65EFD" w14:textId="77777777" w:rsidR="00714039" w:rsidRPr="00444429" w:rsidRDefault="00714039" w:rsidP="00714039">
      <w:pPr>
        <w:rPr>
          <w:rFonts w:ascii="Arial" w:hAnsi="Arial" w:cs="Arial"/>
          <w:sz w:val="22"/>
          <w:szCs w:val="22"/>
        </w:rPr>
      </w:pPr>
      <w:r w:rsidRPr="00444429">
        <w:rPr>
          <w:rFonts w:ascii="Arial" w:hAnsi="Arial" w:cs="Arial"/>
          <w:sz w:val="22"/>
          <w:szCs w:val="22"/>
        </w:rPr>
        <w:t>A good combination of communication skills, empathy, critical thinking and professional integrity are all that are needed to apply to a position of a Social Worker</w:t>
      </w:r>
      <w:r w:rsidR="00971380" w:rsidRPr="00444429">
        <w:rPr>
          <w:rFonts w:ascii="Arial" w:hAnsi="Arial" w:cs="Arial"/>
          <w:sz w:val="22"/>
          <w:szCs w:val="22"/>
        </w:rPr>
        <w:t xml:space="preserve"> (</w:t>
      </w:r>
      <w:r w:rsidR="00971380" w:rsidRPr="00444429">
        <w:rPr>
          <w:rFonts w:ascii="Arial" w:hAnsi="Arial" w:cs="Arial"/>
          <w:color w:val="222222"/>
          <w:sz w:val="22"/>
          <w:szCs w:val="22"/>
          <w:shd w:val="clear" w:color="auto" w:fill="FFFFFF"/>
        </w:rPr>
        <w:t>Reith</w:t>
      </w:r>
      <w:r w:rsidR="00971380" w:rsidRPr="00444429">
        <w:rPr>
          <w:rFonts w:ascii="Cambria Math" w:hAnsi="Cambria Math" w:cs="Cambria Math"/>
          <w:color w:val="222222"/>
          <w:sz w:val="22"/>
          <w:szCs w:val="22"/>
          <w:shd w:val="clear" w:color="auto" w:fill="FFFFFF"/>
        </w:rPr>
        <w:t>‐</w:t>
      </w:r>
      <w:r w:rsidR="00971380" w:rsidRPr="00444429">
        <w:rPr>
          <w:rFonts w:ascii="Arial" w:hAnsi="Arial" w:cs="Arial"/>
          <w:color w:val="222222"/>
          <w:sz w:val="22"/>
          <w:szCs w:val="22"/>
          <w:shd w:val="clear" w:color="auto" w:fill="FFFFFF"/>
        </w:rPr>
        <w:t>Hall and Montgomery, 2023)</w:t>
      </w:r>
      <w:r w:rsidRPr="00444429">
        <w:rPr>
          <w:rFonts w:ascii="Arial" w:hAnsi="Arial" w:cs="Arial"/>
          <w:sz w:val="22"/>
          <w:szCs w:val="22"/>
        </w:rPr>
        <w:t>. It has to deal with helping vulnerable people, encouraging protection, and collaborating with multidisciplinary agencies. In order to be ready to work in this field of career, I have worked out a personal action plan, which reveals the major skills necessary to have, examines my current skills and skill areas and proclaims particular courses of actions, which can enhance my skills. This plan will also consist of three questions that could be asked during an interview and my responses are prepared.</w:t>
      </w:r>
    </w:p>
    <w:p w14:paraId="702F2996" w14:textId="77777777" w:rsidR="003264F8" w:rsidRPr="00444429" w:rsidRDefault="003264F8" w:rsidP="00714039">
      <w:pPr>
        <w:rPr>
          <w:rFonts w:ascii="Arial" w:hAnsi="Arial" w:cs="Arial"/>
          <w:sz w:val="22"/>
          <w:szCs w:val="22"/>
        </w:rPr>
      </w:pPr>
    </w:p>
    <w:p w14:paraId="34FDA93F" w14:textId="77777777" w:rsidR="003264F8" w:rsidRPr="00444429" w:rsidRDefault="003264F8" w:rsidP="00714039">
      <w:pPr>
        <w:rPr>
          <w:rFonts w:ascii="Arial" w:hAnsi="Arial" w:cs="Arial"/>
          <w:sz w:val="22"/>
          <w:szCs w:val="22"/>
        </w:rPr>
      </w:pPr>
    </w:p>
    <w:p w14:paraId="34DB8C43" w14:textId="77777777" w:rsidR="003264F8" w:rsidRPr="00444429" w:rsidRDefault="003264F8" w:rsidP="00714039">
      <w:pPr>
        <w:rPr>
          <w:rFonts w:ascii="Arial" w:hAnsi="Arial" w:cs="Arial"/>
          <w:sz w:val="22"/>
          <w:szCs w:val="22"/>
        </w:rPr>
      </w:pPr>
    </w:p>
    <w:p w14:paraId="6715B0DB" w14:textId="77777777" w:rsidR="003264F8" w:rsidRPr="00444429" w:rsidRDefault="003264F8" w:rsidP="00714039">
      <w:pPr>
        <w:rPr>
          <w:rFonts w:ascii="Arial" w:hAnsi="Arial" w:cs="Arial"/>
          <w:sz w:val="22"/>
          <w:szCs w:val="22"/>
        </w:rPr>
      </w:pPr>
    </w:p>
    <w:p w14:paraId="615BFF5F" w14:textId="77777777" w:rsidR="003264F8" w:rsidRPr="00444429" w:rsidRDefault="003264F8" w:rsidP="00714039">
      <w:pPr>
        <w:rPr>
          <w:rFonts w:ascii="Arial" w:hAnsi="Arial" w:cs="Arial"/>
          <w:sz w:val="22"/>
          <w:szCs w:val="22"/>
        </w:rPr>
      </w:pPr>
    </w:p>
    <w:p w14:paraId="1AA14559" w14:textId="77777777" w:rsidR="003264F8" w:rsidRPr="00444429" w:rsidRDefault="003264F8" w:rsidP="00714039">
      <w:pPr>
        <w:rPr>
          <w:rFonts w:ascii="Arial" w:hAnsi="Arial" w:cs="Arial"/>
          <w:sz w:val="22"/>
          <w:szCs w:val="22"/>
        </w:rPr>
      </w:pPr>
    </w:p>
    <w:p w14:paraId="5038B93E" w14:textId="77777777" w:rsidR="003264F8" w:rsidRPr="00444429" w:rsidRDefault="003264F8" w:rsidP="00714039">
      <w:pPr>
        <w:rPr>
          <w:rFonts w:ascii="Arial" w:hAnsi="Arial" w:cs="Arial"/>
          <w:sz w:val="22"/>
          <w:szCs w:val="22"/>
        </w:rPr>
      </w:pPr>
    </w:p>
    <w:p w14:paraId="555B24BD" w14:textId="77777777" w:rsidR="003264F8" w:rsidRPr="00444429" w:rsidRDefault="003264F8" w:rsidP="00714039">
      <w:pPr>
        <w:rPr>
          <w:rFonts w:ascii="Arial" w:hAnsi="Arial" w:cs="Arial"/>
          <w:sz w:val="22"/>
          <w:szCs w:val="22"/>
        </w:rPr>
      </w:pPr>
    </w:p>
    <w:p w14:paraId="76993375" w14:textId="77777777" w:rsidR="003264F8" w:rsidRPr="00444429" w:rsidRDefault="003264F8" w:rsidP="00714039">
      <w:pPr>
        <w:rPr>
          <w:rFonts w:ascii="Arial" w:hAnsi="Arial" w:cs="Arial"/>
          <w:sz w:val="22"/>
          <w:szCs w:val="22"/>
        </w:rPr>
      </w:pPr>
    </w:p>
    <w:p w14:paraId="0E4B1DF0" w14:textId="77777777" w:rsidR="003264F8" w:rsidRPr="00444429" w:rsidRDefault="003264F8" w:rsidP="00714039">
      <w:pPr>
        <w:rPr>
          <w:rFonts w:ascii="Arial" w:hAnsi="Arial" w:cs="Arial"/>
          <w:sz w:val="22"/>
          <w:szCs w:val="22"/>
        </w:rPr>
      </w:pPr>
    </w:p>
    <w:p w14:paraId="4040FC59" w14:textId="77777777" w:rsidR="003264F8" w:rsidRPr="00444429" w:rsidRDefault="003264F8" w:rsidP="00714039">
      <w:pPr>
        <w:rPr>
          <w:rFonts w:ascii="Arial" w:hAnsi="Arial" w:cs="Arial"/>
          <w:sz w:val="22"/>
          <w:szCs w:val="22"/>
        </w:rPr>
      </w:pPr>
    </w:p>
    <w:p w14:paraId="1C965E50" w14:textId="77777777" w:rsidR="003264F8" w:rsidRPr="00444429" w:rsidRDefault="003264F8" w:rsidP="00714039">
      <w:pPr>
        <w:rPr>
          <w:rFonts w:ascii="Arial" w:hAnsi="Arial" w:cs="Arial"/>
          <w:sz w:val="22"/>
          <w:szCs w:val="22"/>
        </w:rPr>
      </w:pPr>
    </w:p>
    <w:p w14:paraId="3765AFD1" w14:textId="77777777" w:rsidR="003264F8" w:rsidRDefault="003264F8" w:rsidP="00714039">
      <w:pPr>
        <w:rPr>
          <w:rFonts w:ascii="Arial" w:hAnsi="Arial" w:cs="Arial"/>
          <w:sz w:val="22"/>
          <w:szCs w:val="22"/>
        </w:rPr>
      </w:pPr>
    </w:p>
    <w:p w14:paraId="6A8A8D0C" w14:textId="77777777" w:rsidR="00EE4430" w:rsidRPr="00444429" w:rsidRDefault="00EE4430" w:rsidP="00714039">
      <w:pPr>
        <w:rPr>
          <w:rFonts w:ascii="Arial" w:hAnsi="Arial" w:cs="Arial"/>
          <w:sz w:val="22"/>
          <w:szCs w:val="22"/>
        </w:rPr>
      </w:pPr>
    </w:p>
    <w:p w14:paraId="725DAFA1" w14:textId="77777777" w:rsidR="003264F8" w:rsidRPr="00444429" w:rsidRDefault="003264F8" w:rsidP="00714039">
      <w:pPr>
        <w:rPr>
          <w:rFonts w:ascii="Arial" w:hAnsi="Arial" w:cs="Arial"/>
          <w:sz w:val="22"/>
          <w:szCs w:val="22"/>
        </w:rPr>
      </w:pPr>
    </w:p>
    <w:p w14:paraId="70370120" w14:textId="77777777" w:rsidR="002F0D8D" w:rsidRPr="00444429" w:rsidRDefault="00714039" w:rsidP="00714039">
      <w:pPr>
        <w:pStyle w:val="Heading1"/>
        <w:rPr>
          <w:rFonts w:cs="Arial"/>
          <w:sz w:val="22"/>
          <w:szCs w:val="22"/>
        </w:rPr>
      </w:pPr>
      <w:bookmarkStart w:id="1" w:name="_Toc215311848"/>
      <w:r w:rsidRPr="00444429">
        <w:rPr>
          <w:rFonts w:cs="Arial"/>
          <w:sz w:val="22"/>
          <w:szCs w:val="22"/>
        </w:rPr>
        <w:lastRenderedPageBreak/>
        <w:t>Task 1</w:t>
      </w:r>
      <w:bookmarkEnd w:id="1"/>
    </w:p>
    <w:p w14:paraId="09331413" w14:textId="77777777" w:rsidR="002F0D8D" w:rsidRPr="00444429" w:rsidRDefault="002F0D8D" w:rsidP="00435291">
      <w:pPr>
        <w:pStyle w:val="Heading2"/>
        <w:rPr>
          <w:rFonts w:ascii="Arial" w:hAnsi="Arial" w:cs="Arial"/>
          <w:sz w:val="22"/>
          <w:szCs w:val="22"/>
        </w:rPr>
      </w:pPr>
      <w:bookmarkStart w:id="2" w:name="_Toc215311849"/>
      <w:r w:rsidRPr="00444429">
        <w:rPr>
          <w:rFonts w:ascii="Arial" w:hAnsi="Arial" w:cs="Arial"/>
          <w:sz w:val="22"/>
          <w:szCs w:val="22"/>
        </w:rPr>
        <w:t>Major Competencies of a Social Worker and My Strengths.</w:t>
      </w:r>
      <w:bookmarkEnd w:id="2"/>
    </w:p>
    <w:p w14:paraId="0795E2AA" w14:textId="77777777" w:rsidR="009E7310" w:rsidRPr="00444429" w:rsidRDefault="009E7310" w:rsidP="009E7310">
      <w:pPr>
        <w:jc w:val="center"/>
        <w:rPr>
          <w:rFonts w:ascii="Arial" w:hAnsi="Arial" w:cs="Arial"/>
          <w:sz w:val="22"/>
          <w:szCs w:val="22"/>
        </w:rPr>
      </w:pPr>
      <w:r w:rsidRPr="00444429">
        <w:rPr>
          <w:rFonts w:ascii="Arial" w:hAnsi="Arial" w:cs="Arial"/>
          <w:sz w:val="22"/>
          <w:szCs w:val="22"/>
        </w:rPr>
        <w:fldChar w:fldCharType="begin"/>
      </w:r>
      <w:r w:rsidRPr="00444429">
        <w:rPr>
          <w:rFonts w:ascii="Arial" w:hAnsi="Arial" w:cs="Arial"/>
          <w:sz w:val="22"/>
          <w:szCs w:val="22"/>
        </w:rPr>
        <w:instrText xml:space="preserve"> INCLUDEPICTURE "https://www.worldvision.org.ph/wp-content/uploads/2019/06/social-worker.png" \* MERGEFORMATINET </w:instrText>
      </w:r>
      <w:r w:rsidRPr="00444429">
        <w:rPr>
          <w:rFonts w:ascii="Arial" w:hAnsi="Arial" w:cs="Arial"/>
          <w:sz w:val="22"/>
          <w:szCs w:val="22"/>
        </w:rPr>
        <w:fldChar w:fldCharType="separate"/>
      </w:r>
      <w:r w:rsidRPr="00444429">
        <w:rPr>
          <w:rFonts w:ascii="Arial" w:hAnsi="Arial" w:cs="Arial"/>
          <w:noProof/>
          <w:sz w:val="22"/>
          <w:szCs w:val="22"/>
        </w:rPr>
        <w:drawing>
          <wp:inline distT="0" distB="0" distL="0" distR="0" wp14:anchorId="406AC47C" wp14:editId="5B009A45">
            <wp:extent cx="4381134" cy="2466754"/>
            <wp:effectExtent l="0" t="0" r="635" b="0"/>
            <wp:docPr id="1608016964" name="Picture 2" descr="Blog For Children | Being a Social W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g For Children | Being a Social Work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0121" cy="2505597"/>
                    </a:xfrm>
                    <a:prstGeom prst="rect">
                      <a:avLst/>
                    </a:prstGeom>
                    <a:noFill/>
                    <a:ln>
                      <a:noFill/>
                    </a:ln>
                  </pic:spPr>
                </pic:pic>
              </a:graphicData>
            </a:graphic>
          </wp:inline>
        </w:drawing>
      </w:r>
      <w:r w:rsidRPr="00444429">
        <w:rPr>
          <w:rFonts w:ascii="Arial" w:hAnsi="Arial" w:cs="Arial"/>
          <w:sz w:val="22"/>
          <w:szCs w:val="22"/>
        </w:rPr>
        <w:fldChar w:fldCharType="end"/>
      </w:r>
    </w:p>
    <w:p w14:paraId="1C254B5B" w14:textId="77777777" w:rsidR="009E7310" w:rsidRPr="00444429" w:rsidRDefault="009E7310" w:rsidP="009E7310">
      <w:pPr>
        <w:jc w:val="center"/>
        <w:rPr>
          <w:rFonts w:ascii="Arial" w:hAnsi="Arial" w:cs="Arial"/>
          <w:sz w:val="22"/>
          <w:szCs w:val="22"/>
        </w:rPr>
      </w:pPr>
      <w:r w:rsidRPr="00444429">
        <w:rPr>
          <w:rFonts w:ascii="Arial" w:hAnsi="Arial" w:cs="Arial"/>
          <w:sz w:val="22"/>
          <w:szCs w:val="22"/>
        </w:rPr>
        <w:t>Figure: Working as a social worker</w:t>
      </w:r>
    </w:p>
    <w:p w14:paraId="5DC8B35B" w14:textId="77777777" w:rsidR="009E7310" w:rsidRPr="00444429" w:rsidRDefault="009E7310" w:rsidP="009E7310">
      <w:pPr>
        <w:jc w:val="center"/>
        <w:rPr>
          <w:rFonts w:ascii="Arial" w:hAnsi="Arial" w:cs="Arial"/>
          <w:sz w:val="22"/>
          <w:szCs w:val="22"/>
        </w:rPr>
      </w:pPr>
      <w:r w:rsidRPr="00444429">
        <w:rPr>
          <w:rFonts w:ascii="Arial" w:hAnsi="Arial" w:cs="Arial"/>
          <w:sz w:val="22"/>
          <w:szCs w:val="22"/>
        </w:rPr>
        <w:t xml:space="preserve">Source: </w:t>
      </w:r>
      <w:r w:rsidRPr="00444429">
        <w:rPr>
          <w:rFonts w:ascii="Arial" w:hAnsi="Arial" w:cs="Arial"/>
          <w:color w:val="222222"/>
          <w:sz w:val="22"/>
          <w:szCs w:val="22"/>
          <w:shd w:val="clear" w:color="auto" w:fill="FFFFFF"/>
        </w:rPr>
        <w:t>Koprowska, 2024</w:t>
      </w:r>
    </w:p>
    <w:p w14:paraId="779586F7" w14:textId="77777777" w:rsidR="002F0D8D" w:rsidRPr="00444429" w:rsidRDefault="00BD0B00" w:rsidP="002F0D8D">
      <w:pPr>
        <w:rPr>
          <w:rFonts w:ascii="Arial" w:hAnsi="Arial" w:cs="Arial"/>
          <w:sz w:val="22"/>
          <w:szCs w:val="22"/>
        </w:rPr>
      </w:pPr>
      <w:r w:rsidRPr="00444429">
        <w:rPr>
          <w:rFonts w:ascii="Arial" w:hAnsi="Arial" w:cs="Arial"/>
          <w:b/>
          <w:bCs/>
          <w:sz w:val="22"/>
          <w:szCs w:val="22"/>
        </w:rPr>
        <w:t>Effective Communication:</w:t>
      </w:r>
      <w:r w:rsidRPr="00444429">
        <w:rPr>
          <w:rFonts w:ascii="Arial" w:hAnsi="Arial" w:cs="Arial"/>
          <w:sz w:val="22"/>
          <w:szCs w:val="22"/>
        </w:rPr>
        <w:t xml:space="preserve"> </w:t>
      </w:r>
      <w:r w:rsidR="002F0D8D" w:rsidRPr="00444429">
        <w:rPr>
          <w:rFonts w:ascii="Arial" w:hAnsi="Arial" w:cs="Arial"/>
          <w:sz w:val="22"/>
          <w:szCs w:val="22"/>
        </w:rPr>
        <w:t>Social work needs the combination of interpersonal, analytical and organisational skills. Effective communication is one of the most crucial skills because social workers have to communicate with service users, families, healthcare practitioners, and external agencies</w:t>
      </w:r>
      <w:r w:rsidR="00EA10F5" w:rsidRPr="00444429">
        <w:rPr>
          <w:rFonts w:ascii="Arial" w:hAnsi="Arial" w:cs="Arial"/>
          <w:sz w:val="22"/>
          <w:szCs w:val="22"/>
        </w:rPr>
        <w:t xml:space="preserve"> (</w:t>
      </w:r>
      <w:r w:rsidR="00EA10F5" w:rsidRPr="00444429">
        <w:rPr>
          <w:rFonts w:ascii="Arial" w:hAnsi="Arial" w:cs="Arial"/>
          <w:color w:val="222222"/>
          <w:sz w:val="22"/>
          <w:szCs w:val="22"/>
          <w:shd w:val="clear" w:color="auto" w:fill="FFFFFF"/>
        </w:rPr>
        <w:t>Koprowska, 2024)</w:t>
      </w:r>
      <w:r w:rsidR="002F0D8D" w:rsidRPr="00444429">
        <w:rPr>
          <w:rFonts w:ascii="Arial" w:hAnsi="Arial" w:cs="Arial"/>
          <w:sz w:val="22"/>
          <w:szCs w:val="22"/>
        </w:rPr>
        <w:t>. In my opinion, I already have good communication skills that were trained in the course of making academic presentations and collaborating in group projects. These experiences have enhanced my ability to speak in a clear manner, listen to people and deliver sensitive information in a respectful manner.</w:t>
      </w:r>
    </w:p>
    <w:p w14:paraId="3E67BAED" w14:textId="77777777" w:rsidR="00685D14" w:rsidRPr="00444429" w:rsidRDefault="00BD0B00" w:rsidP="002F0D8D">
      <w:pPr>
        <w:rPr>
          <w:rFonts w:ascii="Arial" w:hAnsi="Arial" w:cs="Arial"/>
          <w:sz w:val="22"/>
          <w:szCs w:val="22"/>
        </w:rPr>
      </w:pPr>
      <w:r w:rsidRPr="00444429">
        <w:rPr>
          <w:rFonts w:ascii="Arial" w:hAnsi="Arial" w:cs="Arial"/>
          <w:b/>
          <w:bCs/>
          <w:sz w:val="22"/>
          <w:szCs w:val="22"/>
        </w:rPr>
        <w:t>Emotional Strength:</w:t>
      </w:r>
      <w:r w:rsidRPr="00444429">
        <w:rPr>
          <w:rFonts w:ascii="Arial" w:hAnsi="Arial" w:cs="Arial"/>
          <w:sz w:val="22"/>
          <w:szCs w:val="22"/>
        </w:rPr>
        <w:t xml:space="preserve"> </w:t>
      </w:r>
      <w:r w:rsidR="002F0D8D" w:rsidRPr="00444429">
        <w:rPr>
          <w:rFonts w:ascii="Arial" w:hAnsi="Arial" w:cs="Arial"/>
          <w:sz w:val="22"/>
          <w:szCs w:val="22"/>
        </w:rPr>
        <w:t xml:space="preserve">Empathy and emotional strength </w:t>
      </w:r>
      <w:proofErr w:type="gramStart"/>
      <w:r w:rsidR="002F0D8D" w:rsidRPr="00444429">
        <w:rPr>
          <w:rFonts w:ascii="Arial" w:hAnsi="Arial" w:cs="Arial"/>
          <w:sz w:val="22"/>
          <w:szCs w:val="22"/>
        </w:rPr>
        <w:t>is</w:t>
      </w:r>
      <w:proofErr w:type="gramEnd"/>
      <w:r w:rsidR="002F0D8D" w:rsidRPr="00444429">
        <w:rPr>
          <w:rFonts w:ascii="Arial" w:hAnsi="Arial" w:cs="Arial"/>
          <w:sz w:val="22"/>
          <w:szCs w:val="22"/>
        </w:rPr>
        <w:t xml:space="preserve"> another essential skill because one will be working with people who are in agonising or complicated conditions</w:t>
      </w:r>
      <w:r w:rsidR="00B82841" w:rsidRPr="00444429">
        <w:rPr>
          <w:rFonts w:ascii="Arial" w:hAnsi="Arial" w:cs="Arial"/>
          <w:sz w:val="22"/>
          <w:szCs w:val="22"/>
        </w:rPr>
        <w:t xml:space="preserve"> (</w:t>
      </w:r>
      <w:r w:rsidR="00B82841" w:rsidRPr="00444429">
        <w:rPr>
          <w:rFonts w:ascii="Arial" w:hAnsi="Arial" w:cs="Arial"/>
          <w:color w:val="222222"/>
          <w:sz w:val="22"/>
          <w:szCs w:val="22"/>
          <w:shd w:val="clear" w:color="auto" w:fill="FFFFFF"/>
        </w:rPr>
        <w:t>Lishman, 2020)</w:t>
      </w:r>
      <w:r w:rsidR="002F0D8D" w:rsidRPr="00444429">
        <w:rPr>
          <w:rFonts w:ascii="Arial" w:hAnsi="Arial" w:cs="Arial"/>
          <w:sz w:val="22"/>
          <w:szCs w:val="22"/>
        </w:rPr>
        <w:t>. Compassion towards people is a natural trait of mine and I have managed to stay composed in situations that require me to be in control like when helping a friend meet a personal crisis. This has helped me become more patient and empathetic, an essential attribute in the social work.</w:t>
      </w:r>
    </w:p>
    <w:p w14:paraId="2C7AE00E" w14:textId="77777777" w:rsidR="002F0D8D" w:rsidRPr="00444429" w:rsidRDefault="00BD0B00" w:rsidP="002F0D8D">
      <w:pPr>
        <w:rPr>
          <w:rFonts w:ascii="Arial" w:hAnsi="Arial" w:cs="Arial"/>
          <w:sz w:val="22"/>
          <w:szCs w:val="22"/>
        </w:rPr>
      </w:pPr>
      <w:r w:rsidRPr="00444429">
        <w:rPr>
          <w:rFonts w:ascii="Arial" w:hAnsi="Arial" w:cs="Arial"/>
          <w:b/>
          <w:bCs/>
          <w:sz w:val="22"/>
          <w:szCs w:val="22"/>
        </w:rPr>
        <w:t>Problem Solving &amp; Critical Thinking:</w:t>
      </w:r>
      <w:r w:rsidRPr="00444429">
        <w:rPr>
          <w:rFonts w:ascii="Arial" w:hAnsi="Arial" w:cs="Arial"/>
          <w:sz w:val="22"/>
          <w:szCs w:val="22"/>
        </w:rPr>
        <w:t xml:space="preserve"> </w:t>
      </w:r>
      <w:r w:rsidR="002F0D8D" w:rsidRPr="00444429">
        <w:rPr>
          <w:rFonts w:ascii="Arial" w:hAnsi="Arial" w:cs="Arial"/>
          <w:sz w:val="22"/>
          <w:szCs w:val="22"/>
        </w:rPr>
        <w:t>Solving problems and critical thinking are other necessary skills. The social workers should evaluate risks, process information and come up with the right support plans</w:t>
      </w:r>
      <w:r w:rsidR="002221A7" w:rsidRPr="00444429">
        <w:rPr>
          <w:rFonts w:ascii="Arial" w:hAnsi="Arial" w:cs="Arial"/>
          <w:sz w:val="22"/>
          <w:szCs w:val="22"/>
        </w:rPr>
        <w:t xml:space="preserve"> (</w:t>
      </w:r>
      <w:r w:rsidR="002221A7" w:rsidRPr="00444429">
        <w:rPr>
          <w:rFonts w:ascii="Arial" w:hAnsi="Arial" w:cs="Arial"/>
          <w:color w:val="222222"/>
          <w:sz w:val="22"/>
          <w:szCs w:val="22"/>
          <w:shd w:val="clear" w:color="auto" w:fill="FFFFFF"/>
        </w:rPr>
        <w:t>Beesley et al., 2023)</w:t>
      </w:r>
      <w:r w:rsidR="002F0D8D" w:rsidRPr="00444429">
        <w:rPr>
          <w:rFonts w:ascii="Arial" w:hAnsi="Arial" w:cs="Arial"/>
          <w:sz w:val="22"/>
          <w:szCs w:val="22"/>
        </w:rPr>
        <w:t>. Academic assignments and case study work have made me enhance my powers of critical thinking and analysing and evaluating many approaches before making decisions.</w:t>
      </w:r>
    </w:p>
    <w:p w14:paraId="00F23748" w14:textId="77777777" w:rsidR="00685D14" w:rsidRPr="00444429" w:rsidRDefault="00685D14" w:rsidP="00685D14">
      <w:pPr>
        <w:jc w:val="center"/>
        <w:rPr>
          <w:rFonts w:ascii="Arial" w:hAnsi="Arial" w:cs="Arial"/>
          <w:sz w:val="22"/>
          <w:szCs w:val="22"/>
        </w:rPr>
      </w:pPr>
      <w:r w:rsidRPr="00444429">
        <w:rPr>
          <w:rFonts w:ascii="Arial" w:hAnsi="Arial" w:cs="Arial"/>
          <w:sz w:val="22"/>
          <w:szCs w:val="22"/>
        </w:rPr>
        <w:lastRenderedPageBreak/>
        <w:fldChar w:fldCharType="begin"/>
      </w:r>
      <w:r w:rsidRPr="00444429">
        <w:rPr>
          <w:rFonts w:ascii="Arial" w:hAnsi="Arial" w:cs="Arial"/>
          <w:sz w:val="22"/>
          <w:szCs w:val="22"/>
        </w:rPr>
        <w:instrText xml:space="preserve"> INCLUDEPICTURE "https://unrubble.com/static/image?src=https%3A%2F%2Fcdnblog.unrubble.com%2Fpayload-unrubble-images%2FUnrubble-time-management-method.png&amp;width=768&amp;fit=cover&amp;position=center&amp;quality=65&amp;compressionLevel=9&amp;loop=0&amp;delay=100&amp;crop=null&amp;contentType=image%2Fwebp" \* MERGEFORMATINET </w:instrText>
      </w:r>
      <w:r w:rsidRPr="00444429">
        <w:rPr>
          <w:rFonts w:ascii="Arial" w:hAnsi="Arial" w:cs="Arial"/>
          <w:sz w:val="22"/>
          <w:szCs w:val="22"/>
        </w:rPr>
        <w:fldChar w:fldCharType="separate"/>
      </w:r>
      <w:r w:rsidRPr="00444429">
        <w:rPr>
          <w:rFonts w:ascii="Arial" w:hAnsi="Arial" w:cs="Arial"/>
          <w:noProof/>
          <w:sz w:val="22"/>
          <w:szCs w:val="22"/>
        </w:rPr>
        <w:drawing>
          <wp:inline distT="0" distB="0" distL="0" distR="0" wp14:anchorId="412B1F02" wp14:editId="7F8BA494">
            <wp:extent cx="4400550" cy="2381250"/>
            <wp:effectExtent l="0" t="0" r="0" b="0"/>
            <wp:docPr id="1766858559" name="Picture 3" descr="30 Time Management Techniques to Help Become More Productive | Unrubbl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0 Time Management Techniques to Help Become More Productive | Unrubble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5951" cy="2394995"/>
                    </a:xfrm>
                    <a:prstGeom prst="rect">
                      <a:avLst/>
                    </a:prstGeom>
                    <a:noFill/>
                    <a:ln>
                      <a:noFill/>
                    </a:ln>
                  </pic:spPr>
                </pic:pic>
              </a:graphicData>
            </a:graphic>
          </wp:inline>
        </w:drawing>
      </w:r>
      <w:r w:rsidRPr="00444429">
        <w:rPr>
          <w:rFonts w:ascii="Arial" w:hAnsi="Arial" w:cs="Arial"/>
          <w:sz w:val="22"/>
          <w:szCs w:val="22"/>
        </w:rPr>
        <w:fldChar w:fldCharType="end"/>
      </w:r>
    </w:p>
    <w:p w14:paraId="673F6F7D" w14:textId="77777777" w:rsidR="00685D14" w:rsidRPr="00444429" w:rsidRDefault="00685D14" w:rsidP="00685D14">
      <w:pPr>
        <w:jc w:val="center"/>
        <w:rPr>
          <w:rFonts w:ascii="Arial" w:hAnsi="Arial" w:cs="Arial"/>
          <w:sz w:val="22"/>
          <w:szCs w:val="22"/>
        </w:rPr>
      </w:pPr>
      <w:r w:rsidRPr="00444429">
        <w:rPr>
          <w:rFonts w:ascii="Arial" w:hAnsi="Arial" w:cs="Arial"/>
          <w:sz w:val="22"/>
          <w:szCs w:val="22"/>
        </w:rPr>
        <w:t>Figure: The SMART technique of time management</w:t>
      </w:r>
    </w:p>
    <w:p w14:paraId="07A5004E" w14:textId="77777777" w:rsidR="00685D14" w:rsidRPr="00444429" w:rsidRDefault="00685D14" w:rsidP="00685D14">
      <w:pPr>
        <w:jc w:val="center"/>
        <w:rPr>
          <w:rFonts w:ascii="Arial" w:hAnsi="Arial" w:cs="Arial"/>
          <w:sz w:val="22"/>
          <w:szCs w:val="22"/>
        </w:rPr>
      </w:pPr>
      <w:r w:rsidRPr="00444429">
        <w:rPr>
          <w:rFonts w:ascii="Arial" w:hAnsi="Arial" w:cs="Arial"/>
          <w:sz w:val="22"/>
          <w:szCs w:val="22"/>
        </w:rPr>
        <w:t xml:space="preserve">Source: </w:t>
      </w:r>
      <w:r w:rsidRPr="00444429">
        <w:rPr>
          <w:rFonts w:ascii="Arial" w:hAnsi="Arial" w:cs="Arial"/>
          <w:color w:val="222222"/>
          <w:sz w:val="22"/>
          <w:szCs w:val="22"/>
          <w:shd w:val="clear" w:color="auto" w:fill="FFFFFF"/>
        </w:rPr>
        <w:t>Parker, 2024</w:t>
      </w:r>
    </w:p>
    <w:p w14:paraId="600972DF" w14:textId="77777777" w:rsidR="002F0D8D" w:rsidRPr="00444429" w:rsidRDefault="00BD0B00" w:rsidP="002F0D8D">
      <w:pPr>
        <w:rPr>
          <w:rFonts w:ascii="Arial" w:hAnsi="Arial" w:cs="Arial"/>
          <w:sz w:val="22"/>
          <w:szCs w:val="22"/>
        </w:rPr>
      </w:pPr>
      <w:r w:rsidRPr="00444429">
        <w:rPr>
          <w:rFonts w:ascii="Arial" w:hAnsi="Arial" w:cs="Arial"/>
          <w:b/>
          <w:bCs/>
          <w:sz w:val="22"/>
          <w:szCs w:val="22"/>
        </w:rPr>
        <w:t>Time Management:</w:t>
      </w:r>
      <w:r w:rsidRPr="00444429">
        <w:rPr>
          <w:rFonts w:ascii="Arial" w:hAnsi="Arial" w:cs="Arial"/>
          <w:sz w:val="22"/>
          <w:szCs w:val="22"/>
        </w:rPr>
        <w:t xml:space="preserve"> </w:t>
      </w:r>
      <w:r w:rsidR="00BA118C" w:rsidRPr="00444429">
        <w:rPr>
          <w:rFonts w:ascii="Arial" w:hAnsi="Arial" w:cs="Arial"/>
          <w:sz w:val="22"/>
          <w:szCs w:val="22"/>
        </w:rPr>
        <w:t>T</w:t>
      </w:r>
      <w:r w:rsidR="002F0D8D" w:rsidRPr="00444429">
        <w:rPr>
          <w:rFonts w:ascii="Arial" w:hAnsi="Arial" w:cs="Arial"/>
          <w:sz w:val="22"/>
          <w:szCs w:val="22"/>
        </w:rPr>
        <w:t xml:space="preserve">ime management and organisational </w:t>
      </w:r>
      <w:proofErr w:type="gramStart"/>
      <w:r w:rsidR="002F0D8D" w:rsidRPr="00444429">
        <w:rPr>
          <w:rFonts w:ascii="Arial" w:hAnsi="Arial" w:cs="Arial"/>
          <w:sz w:val="22"/>
          <w:szCs w:val="22"/>
        </w:rPr>
        <w:t>work related</w:t>
      </w:r>
      <w:proofErr w:type="gramEnd"/>
      <w:r w:rsidR="002F0D8D" w:rsidRPr="00444429">
        <w:rPr>
          <w:rFonts w:ascii="Arial" w:hAnsi="Arial" w:cs="Arial"/>
          <w:sz w:val="22"/>
          <w:szCs w:val="22"/>
        </w:rPr>
        <w:t xml:space="preserve"> knowledge is necessary because of the large caseloads and paperwork involved in social work</w:t>
      </w:r>
      <w:r w:rsidR="00BA118C" w:rsidRPr="00444429">
        <w:rPr>
          <w:rFonts w:ascii="Arial" w:hAnsi="Arial" w:cs="Arial"/>
          <w:sz w:val="22"/>
          <w:szCs w:val="22"/>
        </w:rPr>
        <w:t xml:space="preserve"> (</w:t>
      </w:r>
      <w:r w:rsidR="00BA118C" w:rsidRPr="00444429">
        <w:rPr>
          <w:rFonts w:ascii="Arial" w:hAnsi="Arial" w:cs="Arial"/>
          <w:color w:val="222222"/>
          <w:sz w:val="22"/>
          <w:szCs w:val="22"/>
          <w:shd w:val="clear" w:color="auto" w:fill="FFFFFF"/>
        </w:rPr>
        <w:t>Alston, 2020)</w:t>
      </w:r>
      <w:r w:rsidR="002F0D8D" w:rsidRPr="00444429">
        <w:rPr>
          <w:rFonts w:ascii="Arial" w:hAnsi="Arial" w:cs="Arial"/>
          <w:sz w:val="22"/>
          <w:szCs w:val="22"/>
        </w:rPr>
        <w:t>. I have been able to manage deadlines, plan my tasks beforehand, and prioritise the amount of work I have based on its urgency. These are some of the strengths that will assist me to professionally address administrative responsibilities.</w:t>
      </w:r>
    </w:p>
    <w:p w14:paraId="6588BA3D" w14:textId="77777777" w:rsidR="002F0D8D" w:rsidRPr="00444429" w:rsidRDefault="002F0D8D" w:rsidP="00435291">
      <w:pPr>
        <w:pStyle w:val="Heading2"/>
        <w:rPr>
          <w:rFonts w:ascii="Arial" w:hAnsi="Arial" w:cs="Arial"/>
          <w:sz w:val="22"/>
          <w:szCs w:val="22"/>
        </w:rPr>
      </w:pPr>
      <w:bookmarkStart w:id="3" w:name="_Toc215311850"/>
      <w:r w:rsidRPr="00444429">
        <w:rPr>
          <w:rFonts w:ascii="Arial" w:hAnsi="Arial" w:cs="Arial"/>
          <w:sz w:val="22"/>
          <w:szCs w:val="22"/>
        </w:rPr>
        <w:t>Skill Gaps Recognised and My Plans on how to overcome the gaps.</w:t>
      </w:r>
      <w:bookmarkEnd w:id="3"/>
    </w:p>
    <w:p w14:paraId="495D9F36" w14:textId="77777777" w:rsidR="002F0D8D" w:rsidRPr="00444429" w:rsidRDefault="002F0D8D" w:rsidP="002F0D8D">
      <w:pPr>
        <w:rPr>
          <w:rFonts w:ascii="Arial" w:hAnsi="Arial" w:cs="Arial"/>
          <w:sz w:val="22"/>
          <w:szCs w:val="22"/>
        </w:rPr>
      </w:pPr>
      <w:r w:rsidRPr="00444429">
        <w:rPr>
          <w:rFonts w:ascii="Arial" w:hAnsi="Arial" w:cs="Arial"/>
          <w:sz w:val="22"/>
          <w:szCs w:val="22"/>
        </w:rPr>
        <w:t>Despite the fact that I have a number of pertinent strengths, I have also been able to trace the major skill gaps that I would require to fill before submitting an application to join the position of a Social Worker.</w:t>
      </w:r>
    </w:p>
    <w:p w14:paraId="27B1A76C" w14:textId="77777777" w:rsidR="002F0D8D" w:rsidRPr="00444429" w:rsidRDefault="00C14307" w:rsidP="002F0D8D">
      <w:pPr>
        <w:rPr>
          <w:rFonts w:ascii="Arial" w:hAnsi="Arial" w:cs="Arial"/>
          <w:sz w:val="22"/>
          <w:szCs w:val="22"/>
        </w:rPr>
      </w:pPr>
      <w:r w:rsidRPr="00444429">
        <w:rPr>
          <w:rFonts w:ascii="Arial" w:hAnsi="Arial" w:cs="Arial"/>
          <w:b/>
          <w:bCs/>
          <w:sz w:val="22"/>
          <w:szCs w:val="22"/>
        </w:rPr>
        <w:t>Pragmatic Experience:</w:t>
      </w:r>
      <w:r w:rsidRPr="00444429">
        <w:rPr>
          <w:rFonts w:ascii="Arial" w:hAnsi="Arial" w:cs="Arial"/>
          <w:sz w:val="22"/>
          <w:szCs w:val="22"/>
        </w:rPr>
        <w:t xml:space="preserve"> </w:t>
      </w:r>
      <w:r w:rsidR="002F0D8D" w:rsidRPr="00444429">
        <w:rPr>
          <w:rFonts w:ascii="Arial" w:hAnsi="Arial" w:cs="Arial"/>
          <w:sz w:val="22"/>
          <w:szCs w:val="22"/>
        </w:rPr>
        <w:t>The first gap is pragmatic experience in dealing with vulnerable populations. Although I have a grasp of the theoretical principles of the field of social work, I am yet to deal with service users directly, who struggle with the following problems: homelessness, safeguarding issues, and substance abuse. To counter this gap, I am going to take some volunteer jobs in the local charities, community centres, or youth organisations. This will enable me to have a personal experience of the needs of the service users, as well as, how professional boundaries and safeguarding policies are implemented.</w:t>
      </w:r>
    </w:p>
    <w:p w14:paraId="657094AD" w14:textId="77777777" w:rsidR="002F0D8D" w:rsidRPr="00444429" w:rsidRDefault="00C14307" w:rsidP="002F0D8D">
      <w:pPr>
        <w:rPr>
          <w:rFonts w:ascii="Arial" w:hAnsi="Arial" w:cs="Arial"/>
          <w:sz w:val="22"/>
          <w:szCs w:val="22"/>
        </w:rPr>
      </w:pPr>
      <w:r w:rsidRPr="00444429">
        <w:rPr>
          <w:rFonts w:ascii="Arial" w:hAnsi="Arial" w:cs="Arial"/>
          <w:b/>
          <w:bCs/>
          <w:sz w:val="22"/>
          <w:szCs w:val="22"/>
        </w:rPr>
        <w:t>Understanding of Legislation:</w:t>
      </w:r>
      <w:r w:rsidRPr="00444429">
        <w:rPr>
          <w:rFonts w:ascii="Arial" w:hAnsi="Arial" w:cs="Arial"/>
          <w:sz w:val="22"/>
          <w:szCs w:val="22"/>
        </w:rPr>
        <w:t xml:space="preserve"> </w:t>
      </w:r>
      <w:r w:rsidR="002F0D8D" w:rsidRPr="00444429">
        <w:rPr>
          <w:rFonts w:ascii="Arial" w:hAnsi="Arial" w:cs="Arial"/>
          <w:sz w:val="22"/>
          <w:szCs w:val="22"/>
        </w:rPr>
        <w:t>A second skill gap would be the increased understanding of legislation, i.e., the Children Act, Care Act, and the protecting mechanisms. To tighten the belt, I will get involved in more reading and undertake short online modules offered by local councils, or learning hubs within NHS to reinforce my knowledge.</w:t>
      </w:r>
    </w:p>
    <w:p w14:paraId="2B04A4C3" w14:textId="77777777" w:rsidR="002F0D8D" w:rsidRPr="00444429" w:rsidRDefault="00C14307" w:rsidP="002F0D8D">
      <w:pPr>
        <w:rPr>
          <w:rFonts w:ascii="Arial" w:hAnsi="Arial" w:cs="Arial"/>
          <w:sz w:val="22"/>
          <w:szCs w:val="22"/>
        </w:rPr>
      </w:pPr>
      <w:r w:rsidRPr="00444429">
        <w:rPr>
          <w:rFonts w:ascii="Arial" w:hAnsi="Arial" w:cs="Arial"/>
          <w:b/>
          <w:bCs/>
          <w:sz w:val="22"/>
          <w:szCs w:val="22"/>
        </w:rPr>
        <w:t>Managing Conflict:</w:t>
      </w:r>
      <w:r w:rsidRPr="00444429">
        <w:rPr>
          <w:rFonts w:ascii="Arial" w:hAnsi="Arial" w:cs="Arial"/>
          <w:sz w:val="22"/>
          <w:szCs w:val="22"/>
        </w:rPr>
        <w:t xml:space="preserve"> </w:t>
      </w:r>
      <w:r w:rsidR="002F0D8D" w:rsidRPr="00444429">
        <w:rPr>
          <w:rFonts w:ascii="Arial" w:hAnsi="Arial" w:cs="Arial"/>
          <w:sz w:val="22"/>
          <w:szCs w:val="22"/>
        </w:rPr>
        <w:t>I have realised too that I still need to continue to learn how to manage a conflict especially with the challenging or troubled service users. In an effort to become better in this area, I will also attend workshops on de-escalation strategies as well as role-play practise to develop my confidence.</w:t>
      </w:r>
    </w:p>
    <w:p w14:paraId="6C31A69A" w14:textId="77777777" w:rsidR="006A0845" w:rsidRPr="00444429" w:rsidRDefault="006A0845" w:rsidP="006A0845">
      <w:pPr>
        <w:pStyle w:val="Heading2"/>
        <w:rPr>
          <w:rFonts w:ascii="Arial" w:hAnsi="Arial" w:cs="Arial"/>
          <w:sz w:val="22"/>
          <w:szCs w:val="22"/>
        </w:rPr>
      </w:pPr>
      <w:bookmarkStart w:id="4" w:name="_Toc215311851"/>
      <w:r w:rsidRPr="00444429">
        <w:rPr>
          <w:rFonts w:ascii="Arial" w:hAnsi="Arial" w:cs="Arial"/>
          <w:sz w:val="22"/>
          <w:szCs w:val="22"/>
        </w:rPr>
        <w:lastRenderedPageBreak/>
        <w:t>Personal Development Plan (PDP)</w:t>
      </w:r>
      <w:bookmarkEnd w:id="4"/>
    </w:p>
    <w:tbl>
      <w:tblPr>
        <w:tblStyle w:val="GridTable4"/>
        <w:tblW w:w="0" w:type="auto"/>
        <w:tblLook w:val="04A0" w:firstRow="1" w:lastRow="0" w:firstColumn="1" w:lastColumn="0" w:noHBand="0" w:noVBand="1"/>
      </w:tblPr>
      <w:tblGrid>
        <w:gridCol w:w="3005"/>
        <w:gridCol w:w="3005"/>
        <w:gridCol w:w="3006"/>
      </w:tblGrid>
      <w:tr w:rsidR="00114672" w:rsidRPr="00444429" w14:paraId="5352F746" w14:textId="77777777" w:rsidTr="00EE44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7D15303" w14:textId="77777777" w:rsidR="00114672" w:rsidRPr="00444429" w:rsidRDefault="00114672" w:rsidP="002F0D8D">
            <w:pPr>
              <w:rPr>
                <w:rFonts w:ascii="Arial" w:hAnsi="Arial" w:cs="Arial"/>
                <w:b w:val="0"/>
                <w:bCs w:val="0"/>
                <w:sz w:val="22"/>
                <w:szCs w:val="22"/>
              </w:rPr>
            </w:pPr>
            <w:r w:rsidRPr="00444429">
              <w:rPr>
                <w:rFonts w:ascii="Arial" w:hAnsi="Arial" w:cs="Arial"/>
                <w:sz w:val="22"/>
                <w:szCs w:val="22"/>
              </w:rPr>
              <w:t xml:space="preserve">Area for development </w:t>
            </w:r>
          </w:p>
        </w:tc>
        <w:tc>
          <w:tcPr>
            <w:tcW w:w="3005" w:type="dxa"/>
          </w:tcPr>
          <w:p w14:paraId="446A77AD" w14:textId="77777777" w:rsidR="00114672" w:rsidRPr="00444429" w:rsidRDefault="00114672" w:rsidP="002F0D8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44429">
              <w:rPr>
                <w:rFonts w:ascii="Arial" w:hAnsi="Arial" w:cs="Arial"/>
                <w:sz w:val="22"/>
                <w:szCs w:val="22"/>
              </w:rPr>
              <w:t>Steps to improve</w:t>
            </w:r>
          </w:p>
        </w:tc>
        <w:tc>
          <w:tcPr>
            <w:tcW w:w="3006" w:type="dxa"/>
          </w:tcPr>
          <w:p w14:paraId="437DFCAB" w14:textId="77777777" w:rsidR="00114672" w:rsidRPr="00444429" w:rsidRDefault="00114672" w:rsidP="002F0D8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444429">
              <w:rPr>
                <w:rFonts w:ascii="Arial" w:hAnsi="Arial" w:cs="Arial"/>
                <w:sz w:val="22"/>
                <w:szCs w:val="22"/>
              </w:rPr>
              <w:t xml:space="preserve">Timeframe </w:t>
            </w:r>
          </w:p>
        </w:tc>
      </w:tr>
      <w:tr w:rsidR="00114672" w:rsidRPr="00444429" w14:paraId="451D4236" w14:textId="77777777" w:rsidTr="00EE4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E51963" w14:textId="77777777" w:rsidR="00114672" w:rsidRPr="00EE4430" w:rsidRDefault="00114672" w:rsidP="002F0D8D">
            <w:pPr>
              <w:rPr>
                <w:rFonts w:ascii="Arial" w:hAnsi="Arial" w:cs="Arial"/>
                <w:b w:val="0"/>
                <w:bCs w:val="0"/>
                <w:sz w:val="22"/>
                <w:szCs w:val="22"/>
              </w:rPr>
            </w:pPr>
            <w:r w:rsidRPr="00EE4430">
              <w:rPr>
                <w:rFonts w:ascii="Arial" w:hAnsi="Arial" w:cs="Arial"/>
                <w:b w:val="0"/>
                <w:bCs w:val="0"/>
                <w:sz w:val="22"/>
                <w:szCs w:val="22"/>
              </w:rPr>
              <w:t>Taking practical experiences</w:t>
            </w:r>
          </w:p>
        </w:tc>
        <w:tc>
          <w:tcPr>
            <w:tcW w:w="3005" w:type="dxa"/>
          </w:tcPr>
          <w:p w14:paraId="600BC673" w14:textId="77777777" w:rsidR="00114672" w:rsidRPr="00444429" w:rsidRDefault="0003352D"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Working as a volunteer in a local social organization</w:t>
            </w:r>
          </w:p>
        </w:tc>
        <w:tc>
          <w:tcPr>
            <w:tcW w:w="3006" w:type="dxa"/>
          </w:tcPr>
          <w:p w14:paraId="3EC921AA" w14:textId="77777777" w:rsidR="00114672" w:rsidRPr="00444429" w:rsidRDefault="00E37BC8"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 xml:space="preserve">4-6 months </w:t>
            </w:r>
          </w:p>
        </w:tc>
      </w:tr>
      <w:tr w:rsidR="00114672" w:rsidRPr="00444429" w14:paraId="17AF23C3" w14:textId="77777777" w:rsidTr="00EE4430">
        <w:tc>
          <w:tcPr>
            <w:cnfStyle w:val="001000000000" w:firstRow="0" w:lastRow="0" w:firstColumn="1" w:lastColumn="0" w:oddVBand="0" w:evenVBand="0" w:oddHBand="0" w:evenHBand="0" w:firstRowFirstColumn="0" w:firstRowLastColumn="0" w:lastRowFirstColumn="0" w:lastRowLastColumn="0"/>
            <w:tcW w:w="3005" w:type="dxa"/>
          </w:tcPr>
          <w:p w14:paraId="0E81E816" w14:textId="77777777" w:rsidR="00114672" w:rsidRPr="00EE4430" w:rsidRDefault="00114672" w:rsidP="002F0D8D">
            <w:pPr>
              <w:rPr>
                <w:rFonts w:ascii="Arial" w:hAnsi="Arial" w:cs="Arial"/>
                <w:b w:val="0"/>
                <w:bCs w:val="0"/>
                <w:sz w:val="22"/>
                <w:szCs w:val="22"/>
              </w:rPr>
            </w:pPr>
            <w:r w:rsidRPr="00EE4430">
              <w:rPr>
                <w:rFonts w:ascii="Arial" w:hAnsi="Arial" w:cs="Arial"/>
                <w:b w:val="0"/>
                <w:bCs w:val="0"/>
                <w:sz w:val="22"/>
                <w:szCs w:val="22"/>
              </w:rPr>
              <w:t xml:space="preserve">Understanding laws and regulations </w:t>
            </w:r>
          </w:p>
        </w:tc>
        <w:tc>
          <w:tcPr>
            <w:tcW w:w="3005" w:type="dxa"/>
          </w:tcPr>
          <w:p w14:paraId="28B15EFF" w14:textId="77777777" w:rsidR="00114672" w:rsidRPr="00444429" w:rsidRDefault="0026237B" w:rsidP="002F0D8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44429">
              <w:rPr>
                <w:rFonts w:ascii="Arial" w:hAnsi="Arial" w:cs="Arial"/>
                <w:sz w:val="22"/>
                <w:szCs w:val="22"/>
              </w:rPr>
              <w:t>Studying law and doing online course</w:t>
            </w:r>
          </w:p>
        </w:tc>
        <w:tc>
          <w:tcPr>
            <w:tcW w:w="3006" w:type="dxa"/>
          </w:tcPr>
          <w:p w14:paraId="37962FA8" w14:textId="77777777" w:rsidR="00114672" w:rsidRPr="00444429" w:rsidRDefault="00E37BC8" w:rsidP="002F0D8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44429">
              <w:rPr>
                <w:rFonts w:ascii="Arial" w:hAnsi="Arial" w:cs="Arial"/>
                <w:sz w:val="22"/>
                <w:szCs w:val="22"/>
              </w:rPr>
              <w:t>2 months</w:t>
            </w:r>
          </w:p>
        </w:tc>
      </w:tr>
      <w:tr w:rsidR="00114672" w:rsidRPr="00444429" w14:paraId="68003376" w14:textId="77777777" w:rsidTr="00EE4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FBC09D" w14:textId="77777777" w:rsidR="00114672" w:rsidRPr="00EE4430" w:rsidRDefault="005B10E6" w:rsidP="002F0D8D">
            <w:pPr>
              <w:rPr>
                <w:rFonts w:ascii="Arial" w:hAnsi="Arial" w:cs="Arial"/>
                <w:b w:val="0"/>
                <w:bCs w:val="0"/>
                <w:sz w:val="22"/>
                <w:szCs w:val="22"/>
              </w:rPr>
            </w:pPr>
            <w:r w:rsidRPr="00EE4430">
              <w:rPr>
                <w:rFonts w:ascii="Arial" w:hAnsi="Arial" w:cs="Arial"/>
                <w:b w:val="0"/>
                <w:bCs w:val="0"/>
                <w:sz w:val="22"/>
                <w:szCs w:val="22"/>
              </w:rPr>
              <w:t>Gaining conflict management skill</w:t>
            </w:r>
          </w:p>
        </w:tc>
        <w:tc>
          <w:tcPr>
            <w:tcW w:w="3005" w:type="dxa"/>
          </w:tcPr>
          <w:p w14:paraId="39191988" w14:textId="77777777" w:rsidR="00114672" w:rsidRPr="00444429" w:rsidRDefault="0026237B"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Doing conflict management workshops</w:t>
            </w:r>
          </w:p>
        </w:tc>
        <w:tc>
          <w:tcPr>
            <w:tcW w:w="3006" w:type="dxa"/>
          </w:tcPr>
          <w:p w14:paraId="12F54FB9" w14:textId="77777777" w:rsidR="00114672" w:rsidRPr="00444429" w:rsidRDefault="00E37BC8"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 xml:space="preserve">2 months </w:t>
            </w:r>
          </w:p>
        </w:tc>
      </w:tr>
      <w:tr w:rsidR="00114672" w:rsidRPr="00444429" w14:paraId="206BAEFC" w14:textId="77777777" w:rsidTr="00EE4430">
        <w:tc>
          <w:tcPr>
            <w:cnfStyle w:val="001000000000" w:firstRow="0" w:lastRow="0" w:firstColumn="1" w:lastColumn="0" w:oddVBand="0" w:evenVBand="0" w:oddHBand="0" w:evenHBand="0" w:firstRowFirstColumn="0" w:firstRowLastColumn="0" w:lastRowFirstColumn="0" w:lastRowLastColumn="0"/>
            <w:tcW w:w="3005" w:type="dxa"/>
          </w:tcPr>
          <w:p w14:paraId="6AC32C1A" w14:textId="77777777" w:rsidR="00114672" w:rsidRPr="00EE4430" w:rsidRDefault="00C2653A" w:rsidP="002F0D8D">
            <w:pPr>
              <w:rPr>
                <w:rFonts w:ascii="Arial" w:hAnsi="Arial" w:cs="Arial"/>
                <w:b w:val="0"/>
                <w:bCs w:val="0"/>
                <w:sz w:val="22"/>
                <w:szCs w:val="22"/>
              </w:rPr>
            </w:pPr>
            <w:r w:rsidRPr="00EE4430">
              <w:rPr>
                <w:rFonts w:ascii="Arial" w:hAnsi="Arial" w:cs="Arial"/>
                <w:b w:val="0"/>
                <w:bCs w:val="0"/>
                <w:sz w:val="22"/>
                <w:szCs w:val="22"/>
              </w:rPr>
              <w:t xml:space="preserve">Developing professional documentation skills </w:t>
            </w:r>
          </w:p>
        </w:tc>
        <w:tc>
          <w:tcPr>
            <w:tcW w:w="3005" w:type="dxa"/>
          </w:tcPr>
          <w:p w14:paraId="5C7FD369" w14:textId="77777777" w:rsidR="00114672" w:rsidRPr="00444429" w:rsidRDefault="0026237B" w:rsidP="002F0D8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44429">
              <w:rPr>
                <w:rFonts w:ascii="Arial" w:hAnsi="Arial" w:cs="Arial"/>
                <w:sz w:val="22"/>
                <w:szCs w:val="22"/>
              </w:rPr>
              <w:t>Practise writing case notes using templates</w:t>
            </w:r>
          </w:p>
        </w:tc>
        <w:tc>
          <w:tcPr>
            <w:tcW w:w="3006" w:type="dxa"/>
          </w:tcPr>
          <w:p w14:paraId="2EDE478D" w14:textId="77777777" w:rsidR="00114672" w:rsidRPr="00444429" w:rsidRDefault="00E37BC8" w:rsidP="002F0D8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44429">
              <w:rPr>
                <w:rFonts w:ascii="Arial" w:hAnsi="Arial" w:cs="Arial"/>
                <w:sz w:val="22"/>
                <w:szCs w:val="22"/>
              </w:rPr>
              <w:t xml:space="preserve">1 month </w:t>
            </w:r>
          </w:p>
        </w:tc>
      </w:tr>
      <w:tr w:rsidR="00114672" w:rsidRPr="00444429" w14:paraId="457E541C" w14:textId="77777777" w:rsidTr="00EE4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24CD51" w14:textId="77777777" w:rsidR="00114672" w:rsidRPr="00EE4430" w:rsidRDefault="00B2668C" w:rsidP="002F0D8D">
            <w:pPr>
              <w:rPr>
                <w:rFonts w:ascii="Arial" w:hAnsi="Arial" w:cs="Arial"/>
                <w:b w:val="0"/>
                <w:bCs w:val="0"/>
                <w:sz w:val="22"/>
                <w:szCs w:val="22"/>
              </w:rPr>
            </w:pPr>
            <w:r w:rsidRPr="00EE4430">
              <w:rPr>
                <w:rFonts w:ascii="Arial" w:hAnsi="Arial" w:cs="Arial"/>
                <w:b w:val="0"/>
                <w:bCs w:val="0"/>
                <w:sz w:val="22"/>
                <w:szCs w:val="22"/>
              </w:rPr>
              <w:t>Developing cultural awareness</w:t>
            </w:r>
          </w:p>
        </w:tc>
        <w:tc>
          <w:tcPr>
            <w:tcW w:w="3005" w:type="dxa"/>
          </w:tcPr>
          <w:p w14:paraId="44E5791D" w14:textId="77777777" w:rsidR="00114672" w:rsidRPr="00444429" w:rsidRDefault="00E37BC8"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Attending diversity course</w:t>
            </w:r>
          </w:p>
        </w:tc>
        <w:tc>
          <w:tcPr>
            <w:tcW w:w="3006" w:type="dxa"/>
          </w:tcPr>
          <w:p w14:paraId="32641B76" w14:textId="77777777" w:rsidR="00114672" w:rsidRPr="00444429" w:rsidRDefault="00E37BC8" w:rsidP="002F0D8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44429">
              <w:rPr>
                <w:rFonts w:ascii="Arial" w:hAnsi="Arial" w:cs="Arial"/>
                <w:sz w:val="22"/>
                <w:szCs w:val="22"/>
              </w:rPr>
              <w:t xml:space="preserve">1 month </w:t>
            </w:r>
          </w:p>
        </w:tc>
      </w:tr>
    </w:tbl>
    <w:p w14:paraId="789F303B" w14:textId="77777777" w:rsidR="002F0D8D" w:rsidRPr="00444429" w:rsidRDefault="002F0D8D" w:rsidP="00714039">
      <w:pPr>
        <w:pStyle w:val="Heading2"/>
        <w:rPr>
          <w:rFonts w:ascii="Arial" w:hAnsi="Arial" w:cs="Arial"/>
          <w:sz w:val="22"/>
          <w:szCs w:val="22"/>
        </w:rPr>
      </w:pPr>
      <w:bookmarkStart w:id="5" w:name="_Toc215311852"/>
      <w:r w:rsidRPr="00444429">
        <w:rPr>
          <w:rFonts w:ascii="Arial" w:hAnsi="Arial" w:cs="Arial"/>
          <w:sz w:val="22"/>
          <w:szCs w:val="22"/>
        </w:rPr>
        <w:t>Three Potential Interview Questions and My Response.</w:t>
      </w:r>
      <w:bookmarkEnd w:id="5"/>
    </w:p>
    <w:p w14:paraId="0E0A5068" w14:textId="77777777" w:rsidR="002F0D8D" w:rsidRPr="00444429" w:rsidRDefault="002F0D8D" w:rsidP="00440C17">
      <w:pPr>
        <w:pStyle w:val="ListParagraph"/>
        <w:numPr>
          <w:ilvl w:val="0"/>
          <w:numId w:val="1"/>
        </w:numPr>
        <w:rPr>
          <w:rFonts w:ascii="Arial" w:hAnsi="Arial" w:cs="Arial"/>
          <w:b/>
          <w:bCs/>
          <w:sz w:val="22"/>
          <w:szCs w:val="22"/>
        </w:rPr>
      </w:pPr>
      <w:r w:rsidRPr="00444429">
        <w:rPr>
          <w:rFonts w:ascii="Arial" w:hAnsi="Arial" w:cs="Arial"/>
          <w:b/>
          <w:bCs/>
          <w:sz w:val="22"/>
          <w:szCs w:val="22"/>
        </w:rPr>
        <w:t>What is your desire to be a social worker?</w:t>
      </w:r>
    </w:p>
    <w:p w14:paraId="3CBB5AC2" w14:textId="77777777" w:rsidR="002F0D8D" w:rsidRPr="00444429" w:rsidRDefault="002F0D8D" w:rsidP="00440C17">
      <w:pPr>
        <w:pStyle w:val="ListParagraph"/>
        <w:rPr>
          <w:rFonts w:ascii="Arial" w:hAnsi="Arial" w:cs="Arial"/>
          <w:sz w:val="22"/>
          <w:szCs w:val="22"/>
        </w:rPr>
      </w:pPr>
      <w:r w:rsidRPr="00444429">
        <w:rPr>
          <w:rFonts w:ascii="Arial" w:hAnsi="Arial" w:cs="Arial"/>
          <w:sz w:val="22"/>
          <w:szCs w:val="22"/>
        </w:rPr>
        <w:t>I would like to work as a social worker since I am enthusiastic about working with those who encounter complicated issues. In my opinion, every person should be given a chance to be safe, liked, and powerful. This profession would enable me to positively transform the lives of people by encouraging their health and wellbeing, supporting their right, as well as supporting them to establish independence.</w:t>
      </w:r>
    </w:p>
    <w:p w14:paraId="7A95880F" w14:textId="77777777" w:rsidR="002F0D8D" w:rsidRPr="00444429" w:rsidRDefault="002F0D8D" w:rsidP="00440C17">
      <w:pPr>
        <w:pStyle w:val="ListParagraph"/>
        <w:numPr>
          <w:ilvl w:val="0"/>
          <w:numId w:val="1"/>
        </w:numPr>
        <w:rPr>
          <w:rFonts w:ascii="Arial" w:hAnsi="Arial" w:cs="Arial"/>
          <w:b/>
          <w:bCs/>
          <w:sz w:val="22"/>
          <w:szCs w:val="22"/>
        </w:rPr>
      </w:pPr>
      <w:r w:rsidRPr="00444429">
        <w:rPr>
          <w:rFonts w:ascii="Arial" w:hAnsi="Arial" w:cs="Arial"/>
          <w:b/>
          <w:bCs/>
          <w:sz w:val="22"/>
          <w:szCs w:val="22"/>
        </w:rPr>
        <w:t>What would you do with the difficult service user?</w:t>
      </w:r>
    </w:p>
    <w:p w14:paraId="5591A182" w14:textId="77777777" w:rsidR="002F0D8D" w:rsidRPr="00444429" w:rsidRDefault="002F0D8D" w:rsidP="00440C17">
      <w:pPr>
        <w:pStyle w:val="ListParagraph"/>
        <w:rPr>
          <w:rFonts w:ascii="Arial" w:hAnsi="Arial" w:cs="Arial"/>
          <w:sz w:val="22"/>
          <w:szCs w:val="22"/>
        </w:rPr>
      </w:pPr>
      <w:r w:rsidRPr="00444429">
        <w:rPr>
          <w:rFonts w:ascii="Arial" w:hAnsi="Arial" w:cs="Arial"/>
          <w:sz w:val="22"/>
          <w:szCs w:val="22"/>
        </w:rPr>
        <w:t>I would be composed, tolerant and no-judgemental. I would employ active listening to make them feel understood and see the actual cause of the challenge. In case it came to a higher level of emotions, I would use de-escalation strategies and keep people safe. I would also uphold professional boundaries and cooperate with other professionals to uphold the right plan of action.</w:t>
      </w:r>
    </w:p>
    <w:p w14:paraId="4EEDCE05" w14:textId="77777777" w:rsidR="002F0D8D" w:rsidRPr="00444429" w:rsidRDefault="002F0D8D" w:rsidP="00440C17">
      <w:pPr>
        <w:pStyle w:val="ListParagraph"/>
        <w:numPr>
          <w:ilvl w:val="0"/>
          <w:numId w:val="1"/>
        </w:numPr>
        <w:rPr>
          <w:rFonts w:ascii="Arial" w:hAnsi="Arial" w:cs="Arial"/>
          <w:b/>
          <w:bCs/>
          <w:sz w:val="22"/>
          <w:szCs w:val="22"/>
        </w:rPr>
      </w:pPr>
      <w:r w:rsidRPr="00444429">
        <w:rPr>
          <w:rFonts w:ascii="Arial" w:hAnsi="Arial" w:cs="Arial"/>
          <w:b/>
          <w:bCs/>
          <w:sz w:val="22"/>
          <w:szCs w:val="22"/>
        </w:rPr>
        <w:t>Which is your prioritisation of work?</w:t>
      </w:r>
    </w:p>
    <w:p w14:paraId="14056ED6" w14:textId="77777777" w:rsidR="002F0D8D" w:rsidRPr="00444429" w:rsidRDefault="002F0D8D" w:rsidP="00440C17">
      <w:pPr>
        <w:pStyle w:val="ListParagraph"/>
        <w:rPr>
          <w:rFonts w:ascii="Arial" w:hAnsi="Arial" w:cs="Arial"/>
          <w:sz w:val="22"/>
          <w:szCs w:val="22"/>
        </w:rPr>
      </w:pPr>
      <w:r w:rsidRPr="00444429">
        <w:rPr>
          <w:rFonts w:ascii="Arial" w:hAnsi="Arial" w:cs="Arial"/>
          <w:sz w:val="22"/>
          <w:szCs w:val="22"/>
        </w:rPr>
        <w:t>I would also evaluate each task in terms of urgency, risk and impact to service user safety. Security issues would always be of priority. I would follow a well-organised schedule, keep good records, and relate well with other colleagues to ensure that all the tasks performed are within deadlines.</w:t>
      </w:r>
    </w:p>
    <w:p w14:paraId="2F79B321" w14:textId="77777777" w:rsidR="002F0D8D" w:rsidRPr="00444429" w:rsidRDefault="002F0D8D">
      <w:pPr>
        <w:spacing w:line="240" w:lineRule="auto"/>
        <w:jc w:val="left"/>
        <w:rPr>
          <w:rFonts w:ascii="Arial" w:hAnsi="Arial" w:cs="Arial"/>
          <w:sz w:val="22"/>
          <w:szCs w:val="22"/>
        </w:rPr>
      </w:pPr>
      <w:r w:rsidRPr="00444429">
        <w:rPr>
          <w:rFonts w:ascii="Arial" w:hAnsi="Arial" w:cs="Arial"/>
          <w:sz w:val="22"/>
          <w:szCs w:val="22"/>
        </w:rPr>
        <w:br w:type="page"/>
      </w:r>
    </w:p>
    <w:p w14:paraId="6AD9B2FB" w14:textId="77777777" w:rsidR="001B6A05" w:rsidRPr="00444429" w:rsidRDefault="002F0D8D" w:rsidP="002F0D8D">
      <w:pPr>
        <w:pStyle w:val="Heading1"/>
        <w:rPr>
          <w:rFonts w:cs="Arial"/>
          <w:sz w:val="22"/>
          <w:szCs w:val="22"/>
        </w:rPr>
      </w:pPr>
      <w:bookmarkStart w:id="6" w:name="_Toc215311853"/>
      <w:r w:rsidRPr="00444429">
        <w:rPr>
          <w:rFonts w:cs="Arial"/>
          <w:sz w:val="22"/>
          <w:szCs w:val="22"/>
        </w:rPr>
        <w:lastRenderedPageBreak/>
        <w:t>Task 2</w:t>
      </w:r>
      <w:bookmarkEnd w:id="6"/>
    </w:p>
    <w:p w14:paraId="3CB437A7" w14:textId="77777777" w:rsidR="00714039" w:rsidRPr="00444429" w:rsidRDefault="00714039" w:rsidP="00714039">
      <w:pPr>
        <w:pStyle w:val="Heading2"/>
        <w:rPr>
          <w:rFonts w:ascii="Arial" w:hAnsi="Arial" w:cs="Arial"/>
          <w:sz w:val="22"/>
          <w:szCs w:val="22"/>
        </w:rPr>
      </w:pPr>
      <w:bookmarkStart w:id="7" w:name="_Toc215311854"/>
      <w:r w:rsidRPr="00444429">
        <w:rPr>
          <w:rFonts w:ascii="Arial" w:hAnsi="Arial" w:cs="Arial"/>
          <w:sz w:val="22"/>
          <w:szCs w:val="22"/>
        </w:rPr>
        <w:t>The role of Communication in Social Work.</w:t>
      </w:r>
      <w:bookmarkEnd w:id="7"/>
    </w:p>
    <w:p w14:paraId="6715A046" w14:textId="2C035D72" w:rsidR="00582E2B" w:rsidRPr="00444429" w:rsidRDefault="00582E2B" w:rsidP="00714039">
      <w:pPr>
        <w:rPr>
          <w:rFonts w:ascii="Arial" w:hAnsi="Arial" w:cs="Arial"/>
          <w:sz w:val="22"/>
          <w:szCs w:val="22"/>
        </w:rPr>
      </w:pPr>
      <w:r w:rsidRPr="00444429">
        <w:rPr>
          <w:rFonts w:ascii="Arial" w:hAnsi="Arial" w:cs="Arial"/>
          <w:sz w:val="22"/>
          <w:szCs w:val="22"/>
        </w:rPr>
        <w:t>Without communication, it will be impossible to establish meaningful relationships with service users. Social workers are involved with individuals who are highly likely to be traumatised, in crisis or otherwise in distress. The empathetic and open communication enables the professionals to construct information in a highly delicate manner and ensure that the service users are free to discuss their problems freely (Parker, 2024). Without the appropriate communication, they will be difficult to know their needs, feelings and risks. The other reason why communication is important is it plays a role in risk assessment and protection. Social workers are required to ask the right questions and interpret verbal and non-verbal communication and note the details appropriately. Miscommunication is such a phenomenon which can lead to wrong judgments which can put vulnerable people in danger.</w:t>
      </w:r>
    </w:p>
    <w:p w14:paraId="5431B36F" w14:textId="77777777" w:rsidR="00714039" w:rsidRPr="00444429" w:rsidRDefault="00714039" w:rsidP="00714039">
      <w:pPr>
        <w:pStyle w:val="Heading2"/>
        <w:rPr>
          <w:rFonts w:ascii="Arial" w:hAnsi="Arial" w:cs="Arial"/>
          <w:sz w:val="22"/>
          <w:szCs w:val="22"/>
        </w:rPr>
      </w:pPr>
      <w:bookmarkStart w:id="8" w:name="_Toc215311855"/>
      <w:r w:rsidRPr="00444429">
        <w:rPr>
          <w:rFonts w:ascii="Arial" w:hAnsi="Arial" w:cs="Arial"/>
          <w:sz w:val="22"/>
          <w:szCs w:val="22"/>
        </w:rPr>
        <w:t>Professionally Communication as applied in Social Work.</w:t>
      </w:r>
      <w:bookmarkEnd w:id="8"/>
    </w:p>
    <w:p w14:paraId="11BD97D9" w14:textId="77777777" w:rsidR="00082B3B" w:rsidRPr="00444429" w:rsidRDefault="00082B3B" w:rsidP="00BD09BD">
      <w:pPr>
        <w:jc w:val="center"/>
        <w:rPr>
          <w:rFonts w:ascii="Arial" w:hAnsi="Arial" w:cs="Arial"/>
          <w:sz w:val="22"/>
          <w:szCs w:val="22"/>
        </w:rPr>
      </w:pPr>
      <w:r w:rsidRPr="00444429">
        <w:rPr>
          <w:rFonts w:ascii="Arial" w:hAnsi="Arial" w:cs="Arial"/>
          <w:noProof/>
          <w:sz w:val="22"/>
          <w:szCs w:val="22"/>
        </w:rPr>
        <w:drawing>
          <wp:inline distT="0" distB="0" distL="0" distR="0" wp14:anchorId="0642BAB8" wp14:editId="4901DF96">
            <wp:extent cx="5092995" cy="2892056"/>
            <wp:effectExtent l="0" t="0" r="12700" b="0"/>
            <wp:docPr id="206094191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177103D" w14:textId="77777777" w:rsidR="00BD09BD" w:rsidRPr="00444429" w:rsidRDefault="00BD09BD" w:rsidP="00BD09BD">
      <w:pPr>
        <w:jc w:val="center"/>
        <w:rPr>
          <w:rFonts w:ascii="Arial" w:hAnsi="Arial" w:cs="Arial"/>
          <w:sz w:val="22"/>
          <w:szCs w:val="22"/>
        </w:rPr>
      </w:pPr>
      <w:r w:rsidRPr="00444429">
        <w:rPr>
          <w:rFonts w:ascii="Arial" w:hAnsi="Arial" w:cs="Arial"/>
          <w:sz w:val="22"/>
          <w:szCs w:val="22"/>
        </w:rPr>
        <w:t>Figure: Professionally Communication as applied in Social Work</w:t>
      </w:r>
    </w:p>
    <w:p w14:paraId="3FB6B4AC" w14:textId="77777777" w:rsidR="00BD09BD" w:rsidRPr="00444429" w:rsidRDefault="00BD09BD" w:rsidP="00BD09BD">
      <w:pPr>
        <w:jc w:val="center"/>
        <w:rPr>
          <w:rFonts w:ascii="Arial" w:hAnsi="Arial" w:cs="Arial"/>
          <w:sz w:val="22"/>
          <w:szCs w:val="22"/>
        </w:rPr>
      </w:pPr>
      <w:r w:rsidRPr="00444429">
        <w:rPr>
          <w:rFonts w:ascii="Arial" w:hAnsi="Arial" w:cs="Arial"/>
          <w:sz w:val="22"/>
          <w:szCs w:val="22"/>
        </w:rPr>
        <w:t xml:space="preserve">Source: </w:t>
      </w:r>
      <w:r w:rsidR="00300CA1" w:rsidRPr="00444429">
        <w:rPr>
          <w:rFonts w:ascii="Arial" w:hAnsi="Arial" w:cs="Arial"/>
          <w:color w:val="222222"/>
          <w:sz w:val="22"/>
          <w:szCs w:val="22"/>
          <w:shd w:val="clear" w:color="auto" w:fill="FFFFFF"/>
        </w:rPr>
        <w:t>Beesley et al., 2023</w:t>
      </w:r>
    </w:p>
    <w:p w14:paraId="5F3E1362" w14:textId="77777777" w:rsidR="00714039" w:rsidRPr="00444429" w:rsidRDefault="00046006" w:rsidP="00B97F88">
      <w:pPr>
        <w:rPr>
          <w:rFonts w:ascii="Arial" w:hAnsi="Arial" w:cs="Arial"/>
          <w:b/>
          <w:bCs/>
          <w:sz w:val="22"/>
          <w:szCs w:val="22"/>
        </w:rPr>
      </w:pPr>
      <w:r w:rsidRPr="00444429">
        <w:rPr>
          <w:rFonts w:ascii="Arial" w:hAnsi="Arial" w:cs="Arial"/>
          <w:b/>
          <w:bCs/>
          <w:sz w:val="22"/>
          <w:szCs w:val="22"/>
        </w:rPr>
        <w:t>Verbal</w:t>
      </w:r>
      <w:r w:rsidR="00082B3B" w:rsidRPr="00444429">
        <w:rPr>
          <w:rFonts w:ascii="Arial" w:hAnsi="Arial" w:cs="Arial"/>
          <w:b/>
          <w:bCs/>
          <w:sz w:val="22"/>
          <w:szCs w:val="22"/>
        </w:rPr>
        <w:t xml:space="preserve"> &amp; Non-verbal</w:t>
      </w:r>
      <w:r w:rsidRPr="00444429">
        <w:rPr>
          <w:rFonts w:ascii="Arial" w:hAnsi="Arial" w:cs="Arial"/>
          <w:b/>
          <w:bCs/>
          <w:sz w:val="22"/>
          <w:szCs w:val="22"/>
        </w:rPr>
        <w:t xml:space="preserve"> Communication: </w:t>
      </w:r>
      <w:r w:rsidR="00714039" w:rsidRPr="00444429">
        <w:rPr>
          <w:rFonts w:ascii="Arial" w:hAnsi="Arial" w:cs="Arial"/>
          <w:sz w:val="22"/>
          <w:szCs w:val="22"/>
        </w:rPr>
        <w:t>Social work communication involves verbal and non-verbal communication. Verbal communication is the ability to speak clearly, use the right language and also adjusting the tone in line with the emotional state of the service user</w:t>
      </w:r>
      <w:r w:rsidR="00676B22" w:rsidRPr="00444429">
        <w:rPr>
          <w:rFonts w:ascii="Arial" w:hAnsi="Arial" w:cs="Arial"/>
          <w:sz w:val="22"/>
          <w:szCs w:val="22"/>
        </w:rPr>
        <w:t xml:space="preserve"> (</w:t>
      </w:r>
      <w:r w:rsidR="00676B22" w:rsidRPr="00444429">
        <w:rPr>
          <w:rFonts w:ascii="Arial" w:hAnsi="Arial" w:cs="Arial"/>
          <w:color w:val="222222"/>
          <w:sz w:val="22"/>
          <w:szCs w:val="22"/>
          <w:shd w:val="clear" w:color="auto" w:fill="FFFFFF"/>
        </w:rPr>
        <w:t>Henderson et al., 2018)</w:t>
      </w:r>
      <w:r w:rsidR="00714039" w:rsidRPr="00444429">
        <w:rPr>
          <w:rFonts w:ascii="Arial" w:hAnsi="Arial" w:cs="Arial"/>
          <w:sz w:val="22"/>
          <w:szCs w:val="22"/>
        </w:rPr>
        <w:t xml:space="preserve">. There is non-verbal communication, which involves body fitness, eye contacts, facial expression and activities during listening. These factors can be used to foster friendship and show respect. </w:t>
      </w:r>
    </w:p>
    <w:p w14:paraId="6B7A7BD4" w14:textId="77777777" w:rsidR="00714039" w:rsidRPr="00444429" w:rsidRDefault="00046006" w:rsidP="00B97F88">
      <w:pPr>
        <w:rPr>
          <w:rFonts w:ascii="Arial" w:hAnsi="Arial" w:cs="Arial"/>
          <w:b/>
          <w:bCs/>
          <w:sz w:val="22"/>
          <w:szCs w:val="22"/>
        </w:rPr>
      </w:pPr>
      <w:r w:rsidRPr="00444429">
        <w:rPr>
          <w:rFonts w:ascii="Arial" w:hAnsi="Arial" w:cs="Arial"/>
          <w:b/>
          <w:bCs/>
          <w:sz w:val="22"/>
          <w:szCs w:val="22"/>
        </w:rPr>
        <w:t xml:space="preserve">Written Communication: </w:t>
      </w:r>
      <w:r w:rsidR="00714039" w:rsidRPr="00444429">
        <w:rPr>
          <w:rFonts w:ascii="Arial" w:hAnsi="Arial" w:cs="Arial"/>
          <w:sz w:val="22"/>
          <w:szCs w:val="22"/>
        </w:rPr>
        <w:t>Another requisite element is written communication. Social workers need to develop good case notes, assessment and reports</w:t>
      </w:r>
      <w:r w:rsidR="00451FC4" w:rsidRPr="00444429">
        <w:rPr>
          <w:rFonts w:ascii="Arial" w:hAnsi="Arial" w:cs="Arial"/>
          <w:sz w:val="22"/>
          <w:szCs w:val="22"/>
        </w:rPr>
        <w:t xml:space="preserve"> (</w:t>
      </w:r>
      <w:r w:rsidR="00451FC4" w:rsidRPr="00444429">
        <w:rPr>
          <w:rFonts w:ascii="Arial" w:hAnsi="Arial" w:cs="Arial"/>
          <w:color w:val="222222"/>
          <w:sz w:val="22"/>
          <w:szCs w:val="22"/>
          <w:shd w:val="clear" w:color="auto" w:fill="FFFFFF"/>
        </w:rPr>
        <w:t>Rothman, 2018)</w:t>
      </w:r>
      <w:r w:rsidR="00714039" w:rsidRPr="00444429">
        <w:rPr>
          <w:rFonts w:ascii="Arial" w:hAnsi="Arial" w:cs="Arial"/>
          <w:sz w:val="22"/>
          <w:szCs w:val="22"/>
        </w:rPr>
        <w:t xml:space="preserve">. These records </w:t>
      </w:r>
      <w:r w:rsidR="00714039" w:rsidRPr="00444429">
        <w:rPr>
          <w:rFonts w:ascii="Arial" w:hAnsi="Arial" w:cs="Arial"/>
          <w:sz w:val="22"/>
          <w:szCs w:val="22"/>
        </w:rPr>
        <w:lastRenderedPageBreak/>
        <w:t>are used to make decisions, aid planning of care and to make sure that the law is followed. Lack of written communication may result in lack of clarity or professional mistakes.</w:t>
      </w:r>
    </w:p>
    <w:p w14:paraId="54ED5D10" w14:textId="77777777" w:rsidR="00714039" w:rsidRPr="00444429" w:rsidRDefault="00714039" w:rsidP="00B97F88">
      <w:pPr>
        <w:rPr>
          <w:rFonts w:ascii="Arial" w:hAnsi="Arial" w:cs="Arial"/>
          <w:sz w:val="22"/>
          <w:szCs w:val="22"/>
        </w:rPr>
      </w:pPr>
      <w:r w:rsidRPr="00444429">
        <w:rPr>
          <w:rFonts w:ascii="Arial" w:hAnsi="Arial" w:cs="Arial"/>
          <w:b/>
          <w:bCs/>
          <w:sz w:val="22"/>
          <w:szCs w:val="22"/>
        </w:rPr>
        <w:t xml:space="preserve">Digital </w:t>
      </w:r>
      <w:r w:rsidR="00046006" w:rsidRPr="00444429">
        <w:rPr>
          <w:rFonts w:ascii="Arial" w:hAnsi="Arial" w:cs="Arial"/>
          <w:b/>
          <w:bCs/>
          <w:sz w:val="22"/>
          <w:szCs w:val="22"/>
        </w:rPr>
        <w:t>C</w:t>
      </w:r>
      <w:r w:rsidRPr="00444429">
        <w:rPr>
          <w:rFonts w:ascii="Arial" w:hAnsi="Arial" w:cs="Arial"/>
          <w:b/>
          <w:bCs/>
          <w:sz w:val="22"/>
          <w:szCs w:val="22"/>
        </w:rPr>
        <w:t>ommunication</w:t>
      </w:r>
      <w:r w:rsidR="00046006" w:rsidRPr="00444429">
        <w:rPr>
          <w:rFonts w:ascii="Arial" w:hAnsi="Arial" w:cs="Arial"/>
          <w:b/>
          <w:bCs/>
          <w:sz w:val="22"/>
          <w:szCs w:val="22"/>
        </w:rPr>
        <w:t>:</w:t>
      </w:r>
      <w:r w:rsidR="00046006" w:rsidRPr="00444429">
        <w:rPr>
          <w:rFonts w:ascii="Arial" w:hAnsi="Arial" w:cs="Arial"/>
          <w:sz w:val="22"/>
          <w:szCs w:val="22"/>
        </w:rPr>
        <w:t xml:space="preserve"> It</w:t>
      </w:r>
      <w:r w:rsidRPr="00444429">
        <w:rPr>
          <w:rFonts w:ascii="Arial" w:hAnsi="Arial" w:cs="Arial"/>
          <w:sz w:val="22"/>
          <w:szCs w:val="22"/>
        </w:rPr>
        <w:t xml:space="preserve"> is becoming more topical. The social workers tend to interact with agencies through email, electronic case management systems and virtual meetings</w:t>
      </w:r>
      <w:r w:rsidR="00B57D70" w:rsidRPr="00444429">
        <w:rPr>
          <w:rFonts w:ascii="Arial" w:hAnsi="Arial" w:cs="Arial"/>
          <w:sz w:val="22"/>
          <w:szCs w:val="22"/>
        </w:rPr>
        <w:t xml:space="preserve"> (</w:t>
      </w:r>
      <w:r w:rsidR="00B57D70" w:rsidRPr="00444429">
        <w:rPr>
          <w:rFonts w:ascii="Arial" w:hAnsi="Arial" w:cs="Arial"/>
          <w:color w:val="222222"/>
          <w:sz w:val="22"/>
          <w:szCs w:val="22"/>
          <w:shd w:val="clear" w:color="auto" w:fill="FFFFFF"/>
        </w:rPr>
        <w:t>Reamer, 2018)</w:t>
      </w:r>
      <w:r w:rsidRPr="00444429">
        <w:rPr>
          <w:rFonts w:ascii="Arial" w:hAnsi="Arial" w:cs="Arial"/>
          <w:sz w:val="22"/>
          <w:szCs w:val="22"/>
        </w:rPr>
        <w:t>. Thus, digital literacy has been transformed into the contemporary communication competency.</w:t>
      </w:r>
    </w:p>
    <w:p w14:paraId="31182221" w14:textId="77777777" w:rsidR="00714039" w:rsidRPr="00444429" w:rsidRDefault="00714039" w:rsidP="00714039">
      <w:pPr>
        <w:pStyle w:val="Heading2"/>
        <w:rPr>
          <w:rFonts w:ascii="Arial" w:hAnsi="Arial" w:cs="Arial"/>
          <w:sz w:val="22"/>
          <w:szCs w:val="22"/>
        </w:rPr>
      </w:pPr>
      <w:bookmarkStart w:id="9" w:name="_Toc215311856"/>
      <w:r w:rsidRPr="00444429">
        <w:rPr>
          <w:rFonts w:ascii="Arial" w:hAnsi="Arial" w:cs="Arial"/>
          <w:sz w:val="22"/>
          <w:szCs w:val="22"/>
        </w:rPr>
        <w:t>Multi-Agencies Collaboration and Communication.</w:t>
      </w:r>
      <w:bookmarkEnd w:id="9"/>
    </w:p>
    <w:p w14:paraId="05E2145F" w14:textId="77777777" w:rsidR="00714039" w:rsidRPr="00444429" w:rsidRDefault="00714039" w:rsidP="00714039">
      <w:pPr>
        <w:rPr>
          <w:rFonts w:ascii="Arial" w:hAnsi="Arial" w:cs="Arial"/>
          <w:sz w:val="22"/>
          <w:szCs w:val="22"/>
        </w:rPr>
      </w:pPr>
      <w:r w:rsidRPr="00444429">
        <w:rPr>
          <w:rFonts w:ascii="Arial" w:hAnsi="Arial" w:cs="Arial"/>
          <w:sz w:val="22"/>
          <w:szCs w:val="22"/>
        </w:rPr>
        <w:t>Social workers often work together with the police officers, mental health groups, educational institutions, service housing and healthcare providers. Good communication will serve to appropriate the exchange of information in use and security</w:t>
      </w:r>
      <w:r w:rsidR="006518EA" w:rsidRPr="00444429">
        <w:rPr>
          <w:rFonts w:ascii="Arial" w:hAnsi="Arial" w:cs="Arial"/>
          <w:sz w:val="22"/>
          <w:szCs w:val="22"/>
        </w:rPr>
        <w:t xml:space="preserve"> (</w:t>
      </w:r>
      <w:r w:rsidR="006518EA" w:rsidRPr="00444429">
        <w:rPr>
          <w:rFonts w:ascii="Arial" w:hAnsi="Arial" w:cs="Arial"/>
          <w:color w:val="222222"/>
          <w:sz w:val="22"/>
          <w:szCs w:val="22"/>
          <w:shd w:val="clear" w:color="auto" w:fill="FFFFFF"/>
        </w:rPr>
        <w:t>Webb, 2019)</w:t>
      </w:r>
      <w:r w:rsidRPr="00444429">
        <w:rPr>
          <w:rFonts w:ascii="Arial" w:hAnsi="Arial" w:cs="Arial"/>
          <w:sz w:val="22"/>
          <w:szCs w:val="22"/>
        </w:rPr>
        <w:t>. It fosters the standardisation of decision-making and facilitates development of a coherent care plan. Through weak communication between agencies, the service users might receive fragmented care or lack of receiving timely assistance.</w:t>
      </w:r>
    </w:p>
    <w:p w14:paraId="4D3445D2" w14:textId="77777777" w:rsidR="00714039" w:rsidRPr="00444429" w:rsidRDefault="00714039" w:rsidP="00714039">
      <w:pPr>
        <w:pStyle w:val="Heading2"/>
        <w:rPr>
          <w:rFonts w:ascii="Arial" w:hAnsi="Arial" w:cs="Arial"/>
          <w:sz w:val="22"/>
          <w:szCs w:val="22"/>
        </w:rPr>
      </w:pPr>
      <w:bookmarkStart w:id="10" w:name="_Toc215311857"/>
      <w:r w:rsidRPr="00444429">
        <w:rPr>
          <w:rFonts w:ascii="Arial" w:hAnsi="Arial" w:cs="Arial"/>
          <w:sz w:val="22"/>
          <w:szCs w:val="22"/>
        </w:rPr>
        <w:t>Barriers to Communication</w:t>
      </w:r>
      <w:bookmarkEnd w:id="10"/>
    </w:p>
    <w:p w14:paraId="696763CD" w14:textId="77777777" w:rsidR="00714039" w:rsidRPr="00444429" w:rsidRDefault="00714039" w:rsidP="00714039">
      <w:pPr>
        <w:rPr>
          <w:rFonts w:ascii="Arial" w:hAnsi="Arial" w:cs="Arial"/>
          <w:sz w:val="22"/>
          <w:szCs w:val="22"/>
        </w:rPr>
      </w:pPr>
      <w:r w:rsidRPr="00444429">
        <w:rPr>
          <w:rFonts w:ascii="Arial" w:hAnsi="Arial" w:cs="Arial"/>
          <w:sz w:val="22"/>
          <w:szCs w:val="22"/>
        </w:rPr>
        <w:t>Any communication may be improved by a number of barriers hindering communication in the social care environment. Those factors that can influence the way an individual expresses themselves are language differences, cultural</w:t>
      </w:r>
      <w:r w:rsidR="0074581A" w:rsidRPr="00444429">
        <w:rPr>
          <w:rFonts w:ascii="Arial" w:hAnsi="Arial" w:cs="Arial"/>
          <w:sz w:val="22"/>
          <w:szCs w:val="22"/>
        </w:rPr>
        <w:t xml:space="preserve"> differences</w:t>
      </w:r>
      <w:r w:rsidRPr="00444429">
        <w:rPr>
          <w:rFonts w:ascii="Arial" w:hAnsi="Arial" w:cs="Arial"/>
          <w:sz w:val="22"/>
          <w:szCs w:val="22"/>
        </w:rPr>
        <w:t>, cognitive impairments, and emotional depression</w:t>
      </w:r>
      <w:r w:rsidR="00B06D0C" w:rsidRPr="00444429">
        <w:rPr>
          <w:rFonts w:ascii="Arial" w:hAnsi="Arial" w:cs="Arial"/>
          <w:sz w:val="22"/>
          <w:szCs w:val="22"/>
        </w:rPr>
        <w:t xml:space="preserve"> (</w:t>
      </w:r>
      <w:proofErr w:type="spellStart"/>
      <w:r w:rsidR="00B06D0C" w:rsidRPr="00444429">
        <w:rPr>
          <w:rFonts w:ascii="Arial" w:hAnsi="Arial" w:cs="Arial"/>
          <w:color w:val="222222"/>
          <w:sz w:val="22"/>
          <w:szCs w:val="22"/>
          <w:shd w:val="clear" w:color="auto" w:fill="FFFFFF"/>
        </w:rPr>
        <w:t>Babaeva</w:t>
      </w:r>
      <w:proofErr w:type="spellEnd"/>
      <w:r w:rsidR="00B06D0C" w:rsidRPr="00444429">
        <w:rPr>
          <w:rFonts w:ascii="Arial" w:hAnsi="Arial" w:cs="Arial"/>
          <w:color w:val="222222"/>
          <w:sz w:val="22"/>
          <w:szCs w:val="22"/>
          <w:shd w:val="clear" w:color="auto" w:fill="FFFFFF"/>
        </w:rPr>
        <w:t xml:space="preserve"> et al., 2023)</w:t>
      </w:r>
      <w:r w:rsidRPr="00444429">
        <w:rPr>
          <w:rFonts w:ascii="Arial" w:hAnsi="Arial" w:cs="Arial"/>
          <w:sz w:val="22"/>
          <w:szCs w:val="22"/>
        </w:rPr>
        <w:t>. Efficient dialogue may also be hampered by environmental conditions, e.g. noise or absence of privacy. It is important to identify and overcome these obstacles in order to implement equitable and person-centred care.</w:t>
      </w:r>
    </w:p>
    <w:p w14:paraId="3E6C997F" w14:textId="77777777" w:rsidR="00714039" w:rsidRPr="00444429" w:rsidRDefault="00714039" w:rsidP="00714039">
      <w:pPr>
        <w:pStyle w:val="Heading2"/>
        <w:rPr>
          <w:rFonts w:ascii="Arial" w:hAnsi="Arial" w:cs="Arial"/>
          <w:sz w:val="22"/>
          <w:szCs w:val="22"/>
        </w:rPr>
      </w:pPr>
      <w:bookmarkStart w:id="11" w:name="_Toc215311858"/>
      <w:r w:rsidRPr="00444429">
        <w:rPr>
          <w:rFonts w:ascii="Arial" w:hAnsi="Arial" w:cs="Arial"/>
          <w:sz w:val="22"/>
          <w:szCs w:val="22"/>
        </w:rPr>
        <w:t>Enhancing the Communication Skills.</w:t>
      </w:r>
      <w:bookmarkEnd w:id="11"/>
    </w:p>
    <w:p w14:paraId="674977CC" w14:textId="77777777" w:rsidR="00660637" w:rsidRPr="00444429" w:rsidRDefault="00714039" w:rsidP="00714039">
      <w:pPr>
        <w:rPr>
          <w:rFonts w:ascii="Arial" w:hAnsi="Arial" w:cs="Arial"/>
          <w:sz w:val="22"/>
          <w:szCs w:val="22"/>
        </w:rPr>
      </w:pPr>
      <w:r w:rsidRPr="00444429">
        <w:rPr>
          <w:rFonts w:ascii="Arial" w:hAnsi="Arial" w:cs="Arial"/>
          <w:sz w:val="22"/>
          <w:szCs w:val="22"/>
        </w:rPr>
        <w:t>Social workers need to improve their skills on a constant basis in order to establish effective communication. Professionals need to be responding to situations and therefore need to be equipped with active listening, empathy, and self-awareness in these situations, mainly the sensitive ones</w:t>
      </w:r>
      <w:r w:rsidR="000E76BF" w:rsidRPr="00444429">
        <w:rPr>
          <w:rFonts w:ascii="Arial" w:hAnsi="Arial" w:cs="Arial"/>
          <w:sz w:val="22"/>
          <w:szCs w:val="22"/>
        </w:rPr>
        <w:t xml:space="preserve"> (</w:t>
      </w:r>
      <w:r w:rsidR="000E76BF" w:rsidRPr="00444429">
        <w:rPr>
          <w:rFonts w:ascii="Arial" w:hAnsi="Arial" w:cs="Arial"/>
          <w:sz w:val="22"/>
          <w:szCs w:val="22"/>
          <w:shd w:val="clear" w:color="auto" w:fill="FFFFFF"/>
        </w:rPr>
        <w:t>Canda et al., 2019)</w:t>
      </w:r>
      <w:r w:rsidRPr="00444429">
        <w:rPr>
          <w:rFonts w:ascii="Arial" w:hAnsi="Arial" w:cs="Arial"/>
          <w:sz w:val="22"/>
          <w:szCs w:val="22"/>
        </w:rPr>
        <w:t>. Communication effectiveness can also be supported by the training in safeguarding, mental health awareness, and cultural competence. Communication can be fostered with people with other needs using the help of interpreters, visual aids, and plain English. The aspect of reflection also matters. The assessment of the previous interactions allows the professionals to learn and do better in similar circumstances.</w:t>
      </w:r>
    </w:p>
    <w:p w14:paraId="0885C513" w14:textId="77777777" w:rsidR="00660637" w:rsidRPr="00444429" w:rsidRDefault="00660637">
      <w:pPr>
        <w:spacing w:line="240" w:lineRule="auto"/>
        <w:jc w:val="left"/>
        <w:rPr>
          <w:rFonts w:ascii="Arial" w:hAnsi="Arial" w:cs="Arial"/>
          <w:sz w:val="22"/>
          <w:szCs w:val="22"/>
        </w:rPr>
      </w:pPr>
      <w:r w:rsidRPr="00444429">
        <w:rPr>
          <w:rFonts w:ascii="Arial" w:hAnsi="Arial" w:cs="Arial"/>
          <w:sz w:val="22"/>
          <w:szCs w:val="22"/>
        </w:rPr>
        <w:br w:type="page"/>
      </w:r>
    </w:p>
    <w:p w14:paraId="0EE615F7" w14:textId="77777777" w:rsidR="00660637" w:rsidRPr="003501F5" w:rsidRDefault="00660637" w:rsidP="00660637">
      <w:pPr>
        <w:pStyle w:val="Heading1"/>
        <w:rPr>
          <w:rFonts w:cs="Arial"/>
          <w:sz w:val="22"/>
          <w:szCs w:val="22"/>
        </w:rPr>
      </w:pPr>
      <w:bookmarkStart w:id="12" w:name="_Toc215311859"/>
      <w:r w:rsidRPr="003501F5">
        <w:rPr>
          <w:rFonts w:cs="Arial"/>
          <w:sz w:val="22"/>
          <w:szCs w:val="22"/>
        </w:rPr>
        <w:lastRenderedPageBreak/>
        <w:t>Task 3</w:t>
      </w:r>
      <w:bookmarkEnd w:id="12"/>
    </w:p>
    <w:p w14:paraId="7F593871" w14:textId="3C8B5EF7" w:rsidR="002F0D8D" w:rsidRPr="003501F5" w:rsidRDefault="008E70AF" w:rsidP="00660637">
      <w:pPr>
        <w:rPr>
          <w:rFonts w:ascii="Arial" w:hAnsi="Arial" w:cs="Arial"/>
          <w:b/>
          <w:bCs/>
          <w:sz w:val="22"/>
          <w:szCs w:val="22"/>
        </w:rPr>
      </w:pPr>
      <w:r w:rsidRPr="003501F5">
        <w:rPr>
          <w:rFonts w:ascii="Arial" w:hAnsi="Arial" w:cs="Arial"/>
          <w:b/>
          <w:bCs/>
          <w:sz w:val="22"/>
          <w:szCs w:val="22"/>
        </w:rPr>
        <w:t xml:space="preserve">Gibbs Reflective Cycle </w:t>
      </w:r>
    </w:p>
    <w:p w14:paraId="78D4F45A" w14:textId="0201D0B8" w:rsidR="008E70AF" w:rsidRPr="003501F5" w:rsidRDefault="008E70AF" w:rsidP="008E70AF">
      <w:pPr>
        <w:rPr>
          <w:rFonts w:ascii="Arial" w:hAnsi="Arial" w:cs="Arial"/>
          <w:sz w:val="22"/>
          <w:szCs w:val="22"/>
        </w:rPr>
      </w:pPr>
      <w:r w:rsidRPr="003501F5">
        <w:rPr>
          <w:rFonts w:ascii="Arial" w:hAnsi="Arial" w:cs="Arial"/>
          <w:sz w:val="22"/>
          <w:szCs w:val="22"/>
        </w:rPr>
        <w:t>The Reflective Cycle (1988) developed by Gibbs offers a self-guided six-stage strategy (Description, Feelings, Evaluation, Analysis, Conclusion, and Action Plan) to critically think about experiences and be able to come up with new opportunities that may help to improve it. In this reflective report, Gibbs model has been employed to assess my performance in accordance with the LCHS4009 Component 1 presentation; my thoughts, strengths, weaknesses, as well as the verbal feedback given by my lecturer.</w:t>
      </w:r>
    </w:p>
    <w:p w14:paraId="0520AE38" w14:textId="1AB0D127" w:rsidR="008E70AF" w:rsidRPr="003501F5" w:rsidRDefault="008E70AF" w:rsidP="008E70AF">
      <w:pPr>
        <w:rPr>
          <w:rFonts w:ascii="Arial" w:hAnsi="Arial" w:cs="Arial"/>
          <w:b/>
          <w:bCs/>
          <w:sz w:val="22"/>
          <w:szCs w:val="22"/>
        </w:rPr>
      </w:pPr>
      <w:r w:rsidRPr="003501F5">
        <w:rPr>
          <w:rFonts w:ascii="Arial" w:hAnsi="Arial" w:cs="Arial"/>
          <w:b/>
          <w:bCs/>
          <w:sz w:val="22"/>
          <w:szCs w:val="22"/>
        </w:rPr>
        <w:t>Description</w:t>
      </w:r>
    </w:p>
    <w:p w14:paraId="0DD11248" w14:textId="6FDAF731" w:rsidR="008E70AF" w:rsidRPr="003501F5" w:rsidRDefault="008E70AF" w:rsidP="008E70AF">
      <w:pPr>
        <w:rPr>
          <w:rFonts w:ascii="Arial" w:hAnsi="Arial" w:cs="Arial"/>
          <w:sz w:val="22"/>
          <w:szCs w:val="22"/>
        </w:rPr>
      </w:pPr>
      <w:r w:rsidRPr="003501F5">
        <w:rPr>
          <w:rFonts w:ascii="Arial" w:hAnsi="Arial" w:cs="Arial"/>
          <w:sz w:val="22"/>
          <w:szCs w:val="22"/>
        </w:rPr>
        <w:t xml:space="preserve">In the Component 1 assessment, I presented an academic </w:t>
      </w:r>
      <w:proofErr w:type="gramStart"/>
      <w:r w:rsidRPr="003501F5">
        <w:rPr>
          <w:rFonts w:ascii="Arial" w:hAnsi="Arial" w:cs="Arial"/>
          <w:sz w:val="22"/>
          <w:szCs w:val="22"/>
        </w:rPr>
        <w:t>presentation .</w:t>
      </w:r>
      <w:proofErr w:type="gramEnd"/>
      <w:r w:rsidRPr="003501F5">
        <w:rPr>
          <w:rFonts w:ascii="Arial" w:hAnsi="Arial" w:cs="Arial"/>
          <w:sz w:val="22"/>
          <w:szCs w:val="22"/>
        </w:rPr>
        <w:t xml:space="preserve"> The assignment involved me in an activity of researching pertinent theories and making visually articulate slides, and to provide the information to my lecturer and other students in the classroom. I tried to talk in a confident way, look in the eyes and have a logical structure. I was also given verbal feedback after the presentation which pointed out my strengths as well as weaknesses that require improvement.</w:t>
      </w:r>
    </w:p>
    <w:p w14:paraId="116D3ADD" w14:textId="211AE9CE" w:rsidR="008E70AF" w:rsidRPr="003501F5" w:rsidRDefault="008E70AF" w:rsidP="008E70AF">
      <w:pPr>
        <w:rPr>
          <w:rFonts w:ascii="Arial" w:hAnsi="Arial" w:cs="Arial"/>
          <w:b/>
          <w:bCs/>
          <w:sz w:val="22"/>
          <w:szCs w:val="22"/>
        </w:rPr>
      </w:pPr>
      <w:r w:rsidRPr="003501F5">
        <w:rPr>
          <w:rFonts w:ascii="Arial" w:hAnsi="Arial" w:cs="Arial"/>
          <w:b/>
          <w:bCs/>
          <w:sz w:val="22"/>
          <w:szCs w:val="22"/>
        </w:rPr>
        <w:t>Feelings</w:t>
      </w:r>
    </w:p>
    <w:p w14:paraId="5F35EF59" w14:textId="0C702AF7" w:rsidR="008E70AF" w:rsidRPr="003501F5" w:rsidRDefault="008E70AF" w:rsidP="008E70AF">
      <w:pPr>
        <w:rPr>
          <w:rFonts w:ascii="Arial" w:hAnsi="Arial" w:cs="Arial"/>
          <w:sz w:val="22"/>
          <w:szCs w:val="22"/>
        </w:rPr>
      </w:pPr>
      <w:r w:rsidRPr="003501F5">
        <w:rPr>
          <w:rFonts w:ascii="Arial" w:hAnsi="Arial" w:cs="Arial"/>
          <w:sz w:val="22"/>
          <w:szCs w:val="22"/>
        </w:rPr>
        <w:t xml:space="preserve">Personally, I was nervous and feared about speaking to other people before the start of the presentation. I was not sure that I would be able to stay on track even though I already prepared my material. My anxiety slowly went away when I began presenting, although I remained aware of my voice pace and movements. It relieved me when it was completed, and I was also interested in the response I was going to get. My lecturer gave me constructive comments when I satisfied my criteria, as they understand the efforts I have made. </w:t>
      </w:r>
    </w:p>
    <w:p w14:paraId="3D4880B7" w14:textId="2945359E" w:rsidR="008E70AF" w:rsidRPr="003501F5" w:rsidRDefault="008E70AF" w:rsidP="008E70AF">
      <w:pPr>
        <w:rPr>
          <w:rFonts w:ascii="Arial" w:hAnsi="Arial" w:cs="Arial"/>
          <w:b/>
          <w:bCs/>
          <w:sz w:val="22"/>
          <w:szCs w:val="22"/>
        </w:rPr>
      </w:pPr>
      <w:r w:rsidRPr="003501F5">
        <w:rPr>
          <w:rFonts w:ascii="Arial" w:hAnsi="Arial" w:cs="Arial"/>
          <w:b/>
          <w:bCs/>
          <w:sz w:val="22"/>
          <w:szCs w:val="22"/>
        </w:rPr>
        <w:t>Evaluation</w:t>
      </w:r>
    </w:p>
    <w:p w14:paraId="7EFDB0B6" w14:textId="462CEA4C" w:rsidR="008E70AF" w:rsidRPr="003501F5" w:rsidRDefault="008E70AF" w:rsidP="008E70AF">
      <w:pPr>
        <w:rPr>
          <w:rFonts w:ascii="Arial" w:hAnsi="Arial" w:cs="Arial"/>
          <w:sz w:val="22"/>
          <w:szCs w:val="22"/>
        </w:rPr>
      </w:pPr>
      <w:r w:rsidRPr="003501F5">
        <w:rPr>
          <w:rFonts w:ascii="Arial" w:hAnsi="Arial" w:cs="Arial"/>
          <w:sz w:val="22"/>
          <w:szCs w:val="22"/>
        </w:rPr>
        <w:t>There was a number of features of the presentation that have worked. My lecturer said that I have shown a good grasp of the subject matter and have applied relevant examples to address important concepts. I was also able to fit in the presentation, which meant that I was well prepared and structured my content in a proper way. My speech heavy dependency on reading off slides was also another aspect that I overused. My visual presentation- the slide design was my other weakness because I put too much text and no interesting graphics. Lastly, in my question-answer session, some of my answers might have been better organised.</w:t>
      </w:r>
    </w:p>
    <w:p w14:paraId="2FA6DC06" w14:textId="2FDE7EDA" w:rsidR="008E70AF" w:rsidRPr="003501F5" w:rsidRDefault="008E70AF" w:rsidP="008E70AF">
      <w:pPr>
        <w:rPr>
          <w:rFonts w:ascii="Arial" w:hAnsi="Arial" w:cs="Arial"/>
          <w:b/>
          <w:bCs/>
          <w:sz w:val="22"/>
          <w:szCs w:val="22"/>
        </w:rPr>
      </w:pPr>
      <w:r w:rsidRPr="003501F5">
        <w:rPr>
          <w:rFonts w:ascii="Arial" w:hAnsi="Arial" w:cs="Arial"/>
          <w:b/>
          <w:bCs/>
          <w:sz w:val="22"/>
          <w:szCs w:val="22"/>
        </w:rPr>
        <w:t>Analysis</w:t>
      </w:r>
    </w:p>
    <w:p w14:paraId="2EAB13B0" w14:textId="68FD906C" w:rsidR="008E70AF" w:rsidRPr="003501F5" w:rsidRDefault="008E70AF" w:rsidP="008E70AF">
      <w:pPr>
        <w:rPr>
          <w:rFonts w:ascii="Arial" w:hAnsi="Arial" w:cs="Arial"/>
          <w:sz w:val="22"/>
          <w:szCs w:val="22"/>
        </w:rPr>
      </w:pPr>
      <w:r w:rsidRPr="003501F5">
        <w:rPr>
          <w:rFonts w:ascii="Arial" w:hAnsi="Arial" w:cs="Arial"/>
          <w:sz w:val="22"/>
          <w:szCs w:val="22"/>
        </w:rPr>
        <w:t xml:space="preserve">Giving a deeper reflection on my performance, I realised that my nervousness had a direct influence on my performance. Anxiety usually is expressed through speaking fast and this lowered the effectiveness of my presentation. My dependence on the slides could mean that I did not have confidence to go without the presentation aids. Communication skills are extremely imperative in academic life and future careers, such as social work, where one needs to explain things and be confident when addressing the audience. I was too concerned </w:t>
      </w:r>
      <w:r w:rsidRPr="003501F5">
        <w:rPr>
          <w:rFonts w:ascii="Arial" w:hAnsi="Arial" w:cs="Arial"/>
          <w:sz w:val="22"/>
          <w:szCs w:val="22"/>
        </w:rPr>
        <w:lastRenderedPageBreak/>
        <w:t xml:space="preserve">about responding fast during the </w:t>
      </w:r>
      <w:r w:rsidR="00EC427A" w:rsidRPr="003501F5">
        <w:rPr>
          <w:rFonts w:ascii="Arial" w:hAnsi="Arial" w:cs="Arial"/>
          <w:sz w:val="22"/>
          <w:szCs w:val="22"/>
        </w:rPr>
        <w:t>question-and-answer</w:t>
      </w:r>
      <w:r w:rsidRPr="003501F5">
        <w:rPr>
          <w:rFonts w:ascii="Arial" w:hAnsi="Arial" w:cs="Arial"/>
          <w:sz w:val="22"/>
          <w:szCs w:val="22"/>
        </w:rPr>
        <w:t xml:space="preserve"> session and did not prepare myself in line with planning. This influenced the effectiveness of my answers and showed the necessity to enhance the critical thinking ability in the pressure.</w:t>
      </w:r>
    </w:p>
    <w:p w14:paraId="78E77404" w14:textId="71D32F0E" w:rsidR="008E70AF" w:rsidRPr="003501F5" w:rsidRDefault="008E70AF" w:rsidP="008E70AF">
      <w:pPr>
        <w:rPr>
          <w:rFonts w:ascii="Arial" w:hAnsi="Arial" w:cs="Arial"/>
          <w:b/>
          <w:bCs/>
          <w:sz w:val="22"/>
          <w:szCs w:val="22"/>
        </w:rPr>
      </w:pPr>
      <w:r w:rsidRPr="003501F5">
        <w:rPr>
          <w:rFonts w:ascii="Arial" w:hAnsi="Arial" w:cs="Arial"/>
          <w:b/>
          <w:bCs/>
          <w:sz w:val="22"/>
          <w:szCs w:val="22"/>
        </w:rPr>
        <w:t>Conclusion</w:t>
      </w:r>
    </w:p>
    <w:p w14:paraId="4FA056F7" w14:textId="32E8D28D" w:rsidR="008E70AF" w:rsidRPr="003501F5" w:rsidRDefault="008E70AF" w:rsidP="008E70AF">
      <w:pPr>
        <w:rPr>
          <w:rFonts w:ascii="Arial" w:hAnsi="Arial" w:cs="Arial"/>
          <w:sz w:val="22"/>
          <w:szCs w:val="22"/>
        </w:rPr>
      </w:pPr>
      <w:r w:rsidRPr="003501F5">
        <w:rPr>
          <w:rFonts w:ascii="Arial" w:hAnsi="Arial" w:cs="Arial"/>
          <w:sz w:val="22"/>
          <w:szCs w:val="22"/>
        </w:rPr>
        <w:t>Through this, I got to know that I should work on my confidence skills, delivery strategy, and presentation design. Although the knowledge I had in research and in the content was good, anxiety, speaking too fast and over</w:t>
      </w:r>
      <w:r w:rsidR="001B1002" w:rsidRPr="003501F5">
        <w:rPr>
          <w:rFonts w:ascii="Arial" w:hAnsi="Arial" w:cs="Arial"/>
          <w:sz w:val="22"/>
          <w:szCs w:val="22"/>
        </w:rPr>
        <w:t>-dependence</w:t>
      </w:r>
      <w:r w:rsidRPr="003501F5">
        <w:rPr>
          <w:rFonts w:ascii="Arial" w:hAnsi="Arial" w:cs="Arial"/>
          <w:sz w:val="22"/>
          <w:szCs w:val="22"/>
        </w:rPr>
        <w:t xml:space="preserve"> on text in the slides weakened my performance in terms of delivery. Now I realise that presentation skills are not only necessary to be a successful student but must also be an essential part of my practi</w:t>
      </w:r>
      <w:r w:rsidR="00EC427A" w:rsidRPr="003501F5">
        <w:rPr>
          <w:rFonts w:ascii="Arial" w:hAnsi="Arial" w:cs="Arial"/>
          <w:sz w:val="22"/>
          <w:szCs w:val="22"/>
        </w:rPr>
        <w:t>c</w:t>
      </w:r>
      <w:r w:rsidRPr="003501F5">
        <w:rPr>
          <w:rFonts w:ascii="Arial" w:hAnsi="Arial" w:cs="Arial"/>
          <w:sz w:val="22"/>
          <w:szCs w:val="22"/>
        </w:rPr>
        <w:t>e in social work in the future</w:t>
      </w:r>
      <w:r w:rsidR="001B1002" w:rsidRPr="003501F5">
        <w:rPr>
          <w:rFonts w:ascii="Arial" w:hAnsi="Arial" w:cs="Arial"/>
          <w:sz w:val="22"/>
          <w:szCs w:val="22"/>
        </w:rPr>
        <w:t>,</w:t>
      </w:r>
      <w:r w:rsidRPr="003501F5">
        <w:rPr>
          <w:rFonts w:ascii="Arial" w:hAnsi="Arial" w:cs="Arial"/>
          <w:sz w:val="22"/>
          <w:szCs w:val="22"/>
        </w:rPr>
        <w:t xml:space="preserve"> when I w</w:t>
      </w:r>
      <w:r w:rsidR="001B1002" w:rsidRPr="003501F5">
        <w:rPr>
          <w:rFonts w:ascii="Arial" w:hAnsi="Arial" w:cs="Arial"/>
          <w:sz w:val="22"/>
          <w:szCs w:val="22"/>
        </w:rPr>
        <w:t>ill</w:t>
      </w:r>
      <w:r w:rsidRPr="003501F5">
        <w:rPr>
          <w:rFonts w:ascii="Arial" w:hAnsi="Arial" w:cs="Arial"/>
          <w:sz w:val="22"/>
          <w:szCs w:val="22"/>
        </w:rPr>
        <w:t xml:space="preserve"> need to communicate with my colleagues and people under my care.</w:t>
      </w:r>
    </w:p>
    <w:p w14:paraId="729D5421" w14:textId="06BE8535" w:rsidR="008E70AF" w:rsidRPr="003501F5" w:rsidRDefault="008E70AF" w:rsidP="008E70AF">
      <w:pPr>
        <w:rPr>
          <w:rFonts w:ascii="Arial" w:hAnsi="Arial" w:cs="Arial"/>
          <w:b/>
          <w:bCs/>
          <w:sz w:val="22"/>
          <w:szCs w:val="22"/>
        </w:rPr>
      </w:pPr>
      <w:r w:rsidRPr="003501F5">
        <w:rPr>
          <w:rFonts w:ascii="Arial" w:hAnsi="Arial" w:cs="Arial"/>
          <w:b/>
          <w:bCs/>
          <w:sz w:val="22"/>
          <w:szCs w:val="22"/>
        </w:rPr>
        <w:t>Action Plan</w:t>
      </w:r>
    </w:p>
    <w:p w14:paraId="6963BABD" w14:textId="67D033E2" w:rsidR="008E70AF" w:rsidRPr="003501F5" w:rsidRDefault="00EC427A" w:rsidP="008E70AF">
      <w:pPr>
        <w:rPr>
          <w:rFonts w:ascii="Arial" w:hAnsi="Arial" w:cs="Arial"/>
          <w:sz w:val="22"/>
          <w:szCs w:val="22"/>
        </w:rPr>
      </w:pPr>
      <w:r w:rsidRPr="003501F5">
        <w:rPr>
          <w:rFonts w:ascii="Arial" w:hAnsi="Arial" w:cs="Arial"/>
          <w:sz w:val="22"/>
          <w:szCs w:val="22"/>
        </w:rPr>
        <w:t>T</w:t>
      </w:r>
      <w:r w:rsidR="008E70AF" w:rsidRPr="003501F5">
        <w:rPr>
          <w:rFonts w:ascii="Arial" w:hAnsi="Arial" w:cs="Arial"/>
          <w:sz w:val="22"/>
          <w:szCs w:val="22"/>
        </w:rPr>
        <w:t>o become better, I will use a systematic action plan:</w:t>
      </w:r>
    </w:p>
    <w:p w14:paraId="40F32458" w14:textId="2E0D5808" w:rsidR="008E70AF" w:rsidRPr="003501F5" w:rsidRDefault="008E70AF" w:rsidP="008E70AF">
      <w:pPr>
        <w:pStyle w:val="ListParagraph"/>
        <w:numPr>
          <w:ilvl w:val="0"/>
          <w:numId w:val="5"/>
        </w:numPr>
        <w:rPr>
          <w:rFonts w:ascii="Arial" w:hAnsi="Arial" w:cs="Arial"/>
          <w:sz w:val="22"/>
          <w:szCs w:val="22"/>
        </w:rPr>
      </w:pPr>
      <w:r w:rsidRPr="003501F5">
        <w:rPr>
          <w:rFonts w:ascii="Arial" w:hAnsi="Arial" w:cs="Arial"/>
          <w:sz w:val="22"/>
          <w:szCs w:val="22"/>
        </w:rPr>
        <w:t>Train or practise talking in front of people, recording and performing them with your peers and do it.</w:t>
      </w:r>
    </w:p>
    <w:p w14:paraId="2F3B6B4F" w14:textId="50F70844" w:rsidR="008E70AF" w:rsidRPr="003501F5" w:rsidRDefault="008E70AF" w:rsidP="008E70AF">
      <w:pPr>
        <w:pStyle w:val="ListParagraph"/>
        <w:numPr>
          <w:ilvl w:val="0"/>
          <w:numId w:val="5"/>
        </w:numPr>
        <w:rPr>
          <w:rFonts w:ascii="Arial" w:hAnsi="Arial" w:cs="Arial"/>
          <w:sz w:val="22"/>
          <w:szCs w:val="22"/>
        </w:rPr>
      </w:pPr>
      <w:r w:rsidRPr="003501F5">
        <w:rPr>
          <w:rFonts w:ascii="Arial" w:hAnsi="Arial" w:cs="Arial"/>
          <w:sz w:val="22"/>
          <w:szCs w:val="22"/>
        </w:rPr>
        <w:t>Breathing methods and intended stops are used to manage the nervousness and slow the rate of speech.</w:t>
      </w:r>
    </w:p>
    <w:p w14:paraId="655858E2" w14:textId="74F65C44" w:rsidR="008E70AF" w:rsidRPr="003501F5" w:rsidRDefault="008E70AF" w:rsidP="008E70AF">
      <w:pPr>
        <w:pStyle w:val="ListParagraph"/>
        <w:numPr>
          <w:ilvl w:val="0"/>
          <w:numId w:val="5"/>
        </w:numPr>
        <w:rPr>
          <w:rFonts w:ascii="Arial" w:hAnsi="Arial" w:cs="Arial"/>
          <w:sz w:val="22"/>
          <w:szCs w:val="22"/>
        </w:rPr>
      </w:pPr>
      <w:r w:rsidRPr="003501F5">
        <w:rPr>
          <w:rFonts w:ascii="Arial" w:hAnsi="Arial" w:cs="Arial"/>
          <w:sz w:val="22"/>
          <w:szCs w:val="22"/>
        </w:rPr>
        <w:t>Produce better slides with clear bullet points, balanced graphic</w:t>
      </w:r>
      <w:r w:rsidR="00A648C8" w:rsidRPr="003501F5">
        <w:rPr>
          <w:rFonts w:ascii="Arial" w:hAnsi="Arial" w:cs="Arial"/>
          <w:sz w:val="22"/>
          <w:szCs w:val="22"/>
        </w:rPr>
        <w:t>s</w:t>
      </w:r>
      <w:r w:rsidRPr="003501F5">
        <w:rPr>
          <w:rFonts w:ascii="Arial" w:hAnsi="Arial" w:cs="Arial"/>
          <w:sz w:val="22"/>
          <w:szCs w:val="22"/>
        </w:rPr>
        <w:t xml:space="preserve"> and minimum text usage.</w:t>
      </w:r>
    </w:p>
    <w:p w14:paraId="5236CA57" w14:textId="334FB7B1" w:rsidR="008E70AF" w:rsidRPr="003501F5" w:rsidRDefault="008E70AF" w:rsidP="008E70AF">
      <w:pPr>
        <w:pStyle w:val="ListParagraph"/>
        <w:numPr>
          <w:ilvl w:val="0"/>
          <w:numId w:val="5"/>
        </w:numPr>
        <w:rPr>
          <w:rFonts w:ascii="Arial" w:hAnsi="Arial" w:cs="Arial"/>
          <w:sz w:val="22"/>
          <w:szCs w:val="22"/>
        </w:rPr>
      </w:pPr>
      <w:r w:rsidRPr="003501F5">
        <w:rPr>
          <w:rFonts w:ascii="Arial" w:hAnsi="Arial" w:cs="Arial"/>
          <w:sz w:val="22"/>
          <w:szCs w:val="22"/>
        </w:rPr>
        <w:t>Consult other students and lecturers again on subsequent performances to che</w:t>
      </w:r>
      <w:r w:rsidR="00C21DBC" w:rsidRPr="003501F5">
        <w:rPr>
          <w:rFonts w:ascii="Arial" w:hAnsi="Arial" w:cs="Arial"/>
          <w:sz w:val="22"/>
          <w:szCs w:val="22"/>
        </w:rPr>
        <w:t>ck</w:t>
      </w:r>
      <w:r w:rsidRPr="003501F5">
        <w:rPr>
          <w:rFonts w:ascii="Arial" w:hAnsi="Arial" w:cs="Arial"/>
          <w:sz w:val="22"/>
          <w:szCs w:val="22"/>
        </w:rPr>
        <w:t xml:space="preserve"> improvement.</w:t>
      </w:r>
    </w:p>
    <w:p w14:paraId="70DE40DC" w14:textId="760303BC" w:rsidR="008E70AF" w:rsidRPr="003501F5" w:rsidRDefault="008E70AF" w:rsidP="008E70AF">
      <w:pPr>
        <w:rPr>
          <w:rFonts w:ascii="Arial" w:hAnsi="Arial" w:cs="Arial"/>
          <w:sz w:val="22"/>
          <w:szCs w:val="22"/>
        </w:rPr>
      </w:pPr>
      <w:r w:rsidRPr="003501F5">
        <w:rPr>
          <w:rFonts w:ascii="Arial" w:hAnsi="Arial" w:cs="Arial"/>
          <w:sz w:val="22"/>
          <w:szCs w:val="22"/>
        </w:rPr>
        <w:t xml:space="preserve">With this plan, I will enhance my communication skills as well as better equip myself </w:t>
      </w:r>
      <w:r w:rsidR="00EE1B15" w:rsidRPr="003501F5">
        <w:rPr>
          <w:rFonts w:ascii="Arial" w:hAnsi="Arial" w:cs="Arial"/>
          <w:sz w:val="22"/>
          <w:szCs w:val="22"/>
        </w:rPr>
        <w:t>for</w:t>
      </w:r>
      <w:r w:rsidRPr="003501F5">
        <w:rPr>
          <w:rFonts w:ascii="Arial" w:hAnsi="Arial" w:cs="Arial"/>
          <w:sz w:val="22"/>
          <w:szCs w:val="22"/>
        </w:rPr>
        <w:t xml:space="preserve"> the next academic task and professional stress in health and social care.</w:t>
      </w:r>
    </w:p>
    <w:p w14:paraId="4E9BE331" w14:textId="77777777" w:rsidR="00BB3C82" w:rsidRPr="003501F5" w:rsidRDefault="00BB3C82" w:rsidP="00660637">
      <w:pPr>
        <w:rPr>
          <w:rFonts w:ascii="Arial" w:hAnsi="Arial" w:cs="Arial"/>
          <w:sz w:val="22"/>
          <w:szCs w:val="22"/>
        </w:rPr>
      </w:pPr>
    </w:p>
    <w:p w14:paraId="1F249194" w14:textId="77777777" w:rsidR="00BB3C82" w:rsidRPr="003501F5" w:rsidRDefault="00BB3C82" w:rsidP="00660637">
      <w:pPr>
        <w:rPr>
          <w:rFonts w:ascii="Arial" w:hAnsi="Arial" w:cs="Arial"/>
          <w:sz w:val="22"/>
          <w:szCs w:val="22"/>
        </w:rPr>
      </w:pPr>
    </w:p>
    <w:p w14:paraId="24846151" w14:textId="77777777" w:rsidR="00BB3C82" w:rsidRPr="003501F5" w:rsidRDefault="00BB3C82" w:rsidP="00660637">
      <w:pPr>
        <w:rPr>
          <w:rFonts w:ascii="Arial" w:hAnsi="Arial" w:cs="Arial"/>
          <w:sz w:val="22"/>
          <w:szCs w:val="22"/>
        </w:rPr>
      </w:pPr>
    </w:p>
    <w:p w14:paraId="28535031" w14:textId="77777777" w:rsidR="00BB3C82" w:rsidRPr="003501F5" w:rsidRDefault="00BB3C82" w:rsidP="00660637">
      <w:pPr>
        <w:rPr>
          <w:rFonts w:ascii="Arial" w:hAnsi="Arial" w:cs="Arial"/>
          <w:sz w:val="22"/>
          <w:szCs w:val="22"/>
        </w:rPr>
      </w:pPr>
    </w:p>
    <w:p w14:paraId="070AEF0D" w14:textId="77777777" w:rsidR="00665448" w:rsidRDefault="00665448" w:rsidP="00660637">
      <w:pPr>
        <w:rPr>
          <w:rFonts w:ascii="Arial" w:hAnsi="Arial" w:cs="Arial"/>
          <w:sz w:val="22"/>
          <w:szCs w:val="22"/>
        </w:rPr>
      </w:pPr>
    </w:p>
    <w:p w14:paraId="04B7C65D" w14:textId="77777777" w:rsidR="00665448" w:rsidRDefault="00665448" w:rsidP="00660637">
      <w:pPr>
        <w:rPr>
          <w:rFonts w:ascii="Arial" w:hAnsi="Arial" w:cs="Arial"/>
          <w:sz w:val="22"/>
          <w:szCs w:val="22"/>
        </w:rPr>
      </w:pPr>
    </w:p>
    <w:p w14:paraId="306AB941" w14:textId="77777777" w:rsidR="00665448" w:rsidRDefault="00665448" w:rsidP="00660637">
      <w:pPr>
        <w:rPr>
          <w:rFonts w:ascii="Arial" w:hAnsi="Arial" w:cs="Arial"/>
          <w:sz w:val="22"/>
          <w:szCs w:val="22"/>
        </w:rPr>
      </w:pPr>
    </w:p>
    <w:p w14:paraId="16044F09" w14:textId="77777777" w:rsidR="00665448" w:rsidRPr="00444429" w:rsidRDefault="00665448" w:rsidP="00660637">
      <w:pPr>
        <w:rPr>
          <w:rFonts w:ascii="Arial" w:hAnsi="Arial" w:cs="Arial"/>
          <w:sz w:val="22"/>
          <w:szCs w:val="22"/>
        </w:rPr>
      </w:pPr>
    </w:p>
    <w:p w14:paraId="3AD88E0E" w14:textId="77777777" w:rsidR="008E70AF" w:rsidRDefault="008E70AF">
      <w:pPr>
        <w:spacing w:line="240" w:lineRule="auto"/>
        <w:jc w:val="left"/>
        <w:rPr>
          <w:rFonts w:ascii="Arial" w:eastAsiaTheme="majorEastAsia" w:hAnsi="Arial" w:cs="Arial"/>
          <w:b/>
          <w:sz w:val="22"/>
          <w:szCs w:val="22"/>
        </w:rPr>
      </w:pPr>
      <w:bookmarkStart w:id="13" w:name="_Toc215311861"/>
      <w:r>
        <w:rPr>
          <w:rFonts w:cs="Arial"/>
          <w:sz w:val="22"/>
          <w:szCs w:val="22"/>
        </w:rPr>
        <w:br w:type="page"/>
      </w:r>
    </w:p>
    <w:p w14:paraId="1CD731FA" w14:textId="181A0FB0" w:rsidR="0064668B" w:rsidRPr="00444429" w:rsidRDefault="0064668B" w:rsidP="0064668B">
      <w:pPr>
        <w:pStyle w:val="Heading1"/>
        <w:rPr>
          <w:rFonts w:cs="Arial"/>
          <w:sz w:val="22"/>
          <w:szCs w:val="22"/>
        </w:rPr>
      </w:pPr>
      <w:r w:rsidRPr="00444429">
        <w:rPr>
          <w:rFonts w:cs="Arial"/>
          <w:sz w:val="22"/>
          <w:szCs w:val="22"/>
        </w:rPr>
        <w:lastRenderedPageBreak/>
        <w:t>Conclusion</w:t>
      </w:r>
      <w:bookmarkEnd w:id="13"/>
    </w:p>
    <w:p w14:paraId="06A4FF18" w14:textId="77777777" w:rsidR="00A775D2" w:rsidRPr="00444429" w:rsidRDefault="0064668B" w:rsidP="0064668B">
      <w:pPr>
        <w:rPr>
          <w:rFonts w:ascii="Arial" w:hAnsi="Arial" w:cs="Arial"/>
          <w:sz w:val="22"/>
          <w:szCs w:val="22"/>
        </w:rPr>
      </w:pPr>
      <w:r w:rsidRPr="00444429">
        <w:rPr>
          <w:rFonts w:ascii="Arial" w:hAnsi="Arial" w:cs="Arial"/>
          <w:sz w:val="22"/>
          <w:szCs w:val="22"/>
        </w:rPr>
        <w:t xml:space="preserve">To sum up, acquiring the skills required to be a Social Worker position needs a continual reflection, preparation, and professional growth dedication. The personal action plan has enabled me to discover my positive qualities, areas of focus based on the need to improve my suitability and eventually outline the specific actions to be undertaken to ensure I am better equipped to take the position. The practical experience, reinforcement of the legal knowledge and enhancement of the conflict-management skills will aid in my further movement towards the status of a productive practitioner. Communication has developed to be a core competence which is the basis of all social work practise. It facilitates building of trust, correct evaluations, and safety and coordinated care in multi-agency settings. Through constant enhancement of my communication skills and mitigation of obstacles that can be placed on the service users, I will be in a position to provide more person-centred, ethical, and supportive interventions. </w:t>
      </w:r>
    </w:p>
    <w:p w14:paraId="02DAE2D6" w14:textId="77777777" w:rsidR="00A775D2" w:rsidRPr="00444429" w:rsidRDefault="00A775D2" w:rsidP="00A775D2">
      <w:pPr>
        <w:rPr>
          <w:rFonts w:ascii="Arial" w:hAnsi="Arial" w:cs="Arial"/>
          <w:sz w:val="22"/>
          <w:szCs w:val="22"/>
        </w:rPr>
      </w:pPr>
      <w:r w:rsidRPr="00444429">
        <w:rPr>
          <w:rFonts w:ascii="Arial" w:hAnsi="Arial" w:cs="Arial"/>
          <w:sz w:val="22"/>
          <w:szCs w:val="22"/>
        </w:rPr>
        <w:br w:type="page"/>
      </w:r>
    </w:p>
    <w:p w14:paraId="223CD82D" w14:textId="77777777" w:rsidR="0064668B" w:rsidRPr="00444429" w:rsidRDefault="00A775D2" w:rsidP="00A775D2">
      <w:pPr>
        <w:pStyle w:val="Heading1"/>
        <w:rPr>
          <w:rFonts w:cs="Arial"/>
          <w:sz w:val="22"/>
          <w:szCs w:val="22"/>
        </w:rPr>
      </w:pPr>
      <w:bookmarkStart w:id="14" w:name="_Toc215311862"/>
      <w:r w:rsidRPr="00444429">
        <w:rPr>
          <w:rFonts w:cs="Arial"/>
          <w:sz w:val="22"/>
          <w:szCs w:val="22"/>
        </w:rPr>
        <w:lastRenderedPageBreak/>
        <w:t>References</w:t>
      </w:r>
      <w:bookmarkEnd w:id="14"/>
      <w:r w:rsidRPr="00444429">
        <w:rPr>
          <w:rFonts w:cs="Arial"/>
          <w:sz w:val="22"/>
          <w:szCs w:val="22"/>
        </w:rPr>
        <w:t xml:space="preserve"> </w:t>
      </w:r>
    </w:p>
    <w:p w14:paraId="133E052D"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Alston, M.,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2020</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Research for social workers: An introduction to methods</w:t>
      </w:r>
      <w:r w:rsidRPr="00444429">
        <w:rPr>
          <w:rFonts w:ascii="Arial" w:hAnsi="Arial" w:cs="Arial"/>
          <w:sz w:val="22"/>
          <w:szCs w:val="22"/>
          <w:shd w:val="clear" w:color="auto" w:fill="FFFFFF"/>
        </w:rPr>
        <w:t>. Routledge.</w:t>
      </w:r>
    </w:p>
    <w:p w14:paraId="4D595D1F" w14:textId="77777777" w:rsidR="00881081" w:rsidRPr="00444429" w:rsidRDefault="00881081" w:rsidP="00881081">
      <w:pPr>
        <w:rPr>
          <w:rFonts w:ascii="Arial" w:hAnsi="Arial" w:cs="Arial"/>
          <w:sz w:val="22"/>
          <w:szCs w:val="22"/>
        </w:rPr>
      </w:pPr>
      <w:proofErr w:type="spellStart"/>
      <w:r w:rsidRPr="00444429">
        <w:rPr>
          <w:rFonts w:ascii="Arial" w:hAnsi="Arial" w:cs="Arial"/>
          <w:sz w:val="22"/>
          <w:szCs w:val="22"/>
          <w:shd w:val="clear" w:color="auto" w:fill="FFFFFF"/>
        </w:rPr>
        <w:t>Babaeva</w:t>
      </w:r>
      <w:proofErr w:type="spellEnd"/>
      <w:r w:rsidRPr="00444429">
        <w:rPr>
          <w:rFonts w:ascii="Arial" w:hAnsi="Arial" w:cs="Arial"/>
          <w:sz w:val="22"/>
          <w:szCs w:val="22"/>
          <w:shd w:val="clear" w:color="auto" w:fill="FFFFFF"/>
        </w:rPr>
        <w:t xml:space="preserve">, A., </w:t>
      </w:r>
      <w:proofErr w:type="spellStart"/>
      <w:r w:rsidRPr="00444429">
        <w:rPr>
          <w:rFonts w:ascii="Arial" w:hAnsi="Arial" w:cs="Arial"/>
          <w:sz w:val="22"/>
          <w:szCs w:val="22"/>
          <w:shd w:val="clear" w:color="auto" w:fill="FFFFFF"/>
        </w:rPr>
        <w:t>Samerkhanova</w:t>
      </w:r>
      <w:proofErr w:type="spellEnd"/>
      <w:r w:rsidRPr="00444429">
        <w:rPr>
          <w:rFonts w:ascii="Arial" w:hAnsi="Arial" w:cs="Arial"/>
          <w:sz w:val="22"/>
          <w:szCs w:val="22"/>
          <w:shd w:val="clear" w:color="auto" w:fill="FFFFFF"/>
        </w:rPr>
        <w:t xml:space="preserve">, E., Guseva, L., Shmeleva, N. and Gromov, B.,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2023</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Social work in the digital age. In </w:t>
      </w:r>
      <w:r w:rsidRPr="00444429">
        <w:rPr>
          <w:rFonts w:ascii="Arial" w:hAnsi="Arial" w:cs="Arial"/>
          <w:i/>
          <w:iCs/>
          <w:sz w:val="22"/>
          <w:szCs w:val="22"/>
          <w:shd w:val="clear" w:color="auto" w:fill="FFFFFF"/>
        </w:rPr>
        <w:t>E3S Web of Conferences</w:t>
      </w:r>
      <w:r w:rsidRPr="00444429">
        <w:rPr>
          <w:rFonts w:ascii="Arial" w:hAnsi="Arial" w:cs="Arial"/>
          <w:sz w:val="22"/>
          <w:szCs w:val="22"/>
          <w:shd w:val="clear" w:color="auto" w:fill="FFFFFF"/>
        </w:rPr>
        <w:t> (Vol. 381, p. 01023). EDP Sciences.</w:t>
      </w:r>
    </w:p>
    <w:p w14:paraId="78565CED"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Beesley, P., Harlow, S. and Watts, M.,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2023</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Developing your communication skills in social work.</w:t>
      </w:r>
    </w:p>
    <w:p w14:paraId="2437FB2B" w14:textId="77777777" w:rsidR="00881081" w:rsidRPr="00444429" w:rsidRDefault="00881081" w:rsidP="00881081">
      <w:pPr>
        <w:rPr>
          <w:rFonts w:ascii="Arial" w:hAnsi="Arial" w:cs="Arial"/>
          <w:sz w:val="22"/>
          <w:szCs w:val="22"/>
        </w:rPr>
      </w:pPr>
      <w:r w:rsidRPr="00444429">
        <w:rPr>
          <w:rFonts w:ascii="Arial" w:hAnsi="Arial" w:cs="Arial"/>
          <w:sz w:val="22"/>
          <w:szCs w:val="22"/>
          <w:shd w:val="clear" w:color="auto" w:fill="FFFFFF"/>
        </w:rPr>
        <w:t xml:space="preserve">Canda, E.R., Furman, L.D. and Canda, H.J.,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2019</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Spiritual diversity in social work practice: The heart of helping</w:t>
      </w:r>
      <w:r w:rsidRPr="00444429">
        <w:rPr>
          <w:rFonts w:ascii="Arial" w:hAnsi="Arial" w:cs="Arial"/>
          <w:sz w:val="22"/>
          <w:szCs w:val="22"/>
          <w:shd w:val="clear" w:color="auto" w:fill="FFFFFF"/>
        </w:rPr>
        <w:t>. Oxford University Press.</w:t>
      </w:r>
    </w:p>
    <w:p w14:paraId="12AB58E5"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Henderson, S., Horne, M., Hills, R. and Kendall, E.,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2018</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Cultural competence in healthcare in the community: A concept analysis. </w:t>
      </w:r>
      <w:r w:rsidRPr="00444429">
        <w:rPr>
          <w:rFonts w:ascii="Arial" w:hAnsi="Arial" w:cs="Arial"/>
          <w:i/>
          <w:iCs/>
          <w:sz w:val="22"/>
          <w:szCs w:val="22"/>
          <w:shd w:val="clear" w:color="auto" w:fill="FFFFFF"/>
        </w:rPr>
        <w:t>Health &amp; social care in the community</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26</w:t>
      </w:r>
      <w:r w:rsidRPr="00444429">
        <w:rPr>
          <w:rFonts w:ascii="Arial" w:hAnsi="Arial" w:cs="Arial"/>
          <w:sz w:val="22"/>
          <w:szCs w:val="22"/>
          <w:shd w:val="clear" w:color="auto" w:fill="FFFFFF"/>
        </w:rPr>
        <w:t>(4), pp.590-603.</w:t>
      </w:r>
    </w:p>
    <w:p w14:paraId="527E0C7A"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Koprowska, J.,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2024</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Communication and interpersonal skills in social work.</w:t>
      </w:r>
    </w:p>
    <w:p w14:paraId="48B18281"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Lishman, J.,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2020</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Communication in social work.</w:t>
      </w:r>
    </w:p>
    <w:p w14:paraId="5CE87510"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Parker, J.,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2024</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Social work practice: Assessment, planning, intervention and review.</w:t>
      </w:r>
    </w:p>
    <w:p w14:paraId="5CDFDDB9"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Reamer, F.,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2018</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Social work values and ethics</w:t>
      </w:r>
      <w:r w:rsidRPr="00444429">
        <w:rPr>
          <w:rFonts w:ascii="Arial" w:hAnsi="Arial" w:cs="Arial"/>
          <w:sz w:val="22"/>
          <w:szCs w:val="22"/>
          <w:shd w:val="clear" w:color="auto" w:fill="FFFFFF"/>
        </w:rPr>
        <w:t>. Columbia University Press.</w:t>
      </w:r>
    </w:p>
    <w:p w14:paraId="1349E62A"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Reith</w:t>
      </w:r>
      <w:r w:rsidRPr="00444429">
        <w:rPr>
          <w:rFonts w:ascii="Cambria Math" w:hAnsi="Cambria Math" w:cs="Cambria Math"/>
          <w:sz w:val="22"/>
          <w:szCs w:val="22"/>
          <w:shd w:val="clear" w:color="auto" w:fill="FFFFFF"/>
        </w:rPr>
        <w:t>‐</w:t>
      </w:r>
      <w:r w:rsidRPr="00444429">
        <w:rPr>
          <w:rFonts w:ascii="Arial" w:hAnsi="Arial" w:cs="Arial"/>
          <w:sz w:val="22"/>
          <w:szCs w:val="22"/>
          <w:shd w:val="clear" w:color="auto" w:fill="FFFFFF"/>
        </w:rPr>
        <w:t xml:space="preserve">Hall, E. and Montgomery, P.,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2023</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Communication skills training for improving the communicative abilities of student social workers: A systematic review. </w:t>
      </w:r>
      <w:r w:rsidRPr="00444429">
        <w:rPr>
          <w:rFonts w:ascii="Arial" w:hAnsi="Arial" w:cs="Arial"/>
          <w:i/>
          <w:iCs/>
          <w:sz w:val="22"/>
          <w:szCs w:val="22"/>
          <w:shd w:val="clear" w:color="auto" w:fill="FFFFFF"/>
        </w:rPr>
        <w:t>Campbell systematic reviews</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19</w:t>
      </w:r>
      <w:r w:rsidRPr="00444429">
        <w:rPr>
          <w:rFonts w:ascii="Arial" w:hAnsi="Arial" w:cs="Arial"/>
          <w:sz w:val="22"/>
          <w:szCs w:val="22"/>
          <w:shd w:val="clear" w:color="auto" w:fill="FFFFFF"/>
        </w:rPr>
        <w:t>(1), p.e1309.</w:t>
      </w:r>
    </w:p>
    <w:p w14:paraId="150F9893"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Rothman, J.,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2018</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Social work practice across disability</w:t>
      </w:r>
      <w:r w:rsidRPr="00444429">
        <w:rPr>
          <w:rFonts w:ascii="Arial" w:hAnsi="Arial" w:cs="Arial"/>
          <w:sz w:val="22"/>
          <w:szCs w:val="22"/>
          <w:shd w:val="clear" w:color="auto" w:fill="FFFFFF"/>
        </w:rPr>
        <w:t>. Routledge.</w:t>
      </w:r>
    </w:p>
    <w:p w14:paraId="125D058A" w14:textId="77777777" w:rsidR="00881081" w:rsidRPr="00444429" w:rsidRDefault="00881081" w:rsidP="00881081">
      <w:pPr>
        <w:rPr>
          <w:rFonts w:ascii="Arial" w:hAnsi="Arial" w:cs="Arial"/>
          <w:sz w:val="22"/>
          <w:szCs w:val="22"/>
          <w:shd w:val="clear" w:color="auto" w:fill="FFFFFF"/>
        </w:rPr>
      </w:pPr>
      <w:r w:rsidRPr="00444429">
        <w:rPr>
          <w:rFonts w:ascii="Arial" w:hAnsi="Arial" w:cs="Arial"/>
          <w:sz w:val="22"/>
          <w:szCs w:val="22"/>
          <w:shd w:val="clear" w:color="auto" w:fill="FFFFFF"/>
        </w:rPr>
        <w:t xml:space="preserve">Webb, N.B., </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2019</w:t>
      </w:r>
      <w:r w:rsidR="00093BC6" w:rsidRPr="00444429">
        <w:rPr>
          <w:rFonts w:ascii="Arial" w:hAnsi="Arial" w:cs="Arial"/>
          <w:sz w:val="22"/>
          <w:szCs w:val="22"/>
          <w:shd w:val="clear" w:color="auto" w:fill="FFFFFF"/>
        </w:rPr>
        <w:t>)</w:t>
      </w:r>
      <w:r w:rsidRPr="00444429">
        <w:rPr>
          <w:rFonts w:ascii="Arial" w:hAnsi="Arial" w:cs="Arial"/>
          <w:sz w:val="22"/>
          <w:szCs w:val="22"/>
          <w:shd w:val="clear" w:color="auto" w:fill="FFFFFF"/>
        </w:rPr>
        <w:t>. </w:t>
      </w:r>
      <w:r w:rsidRPr="00444429">
        <w:rPr>
          <w:rFonts w:ascii="Arial" w:hAnsi="Arial" w:cs="Arial"/>
          <w:i/>
          <w:iCs/>
          <w:sz w:val="22"/>
          <w:szCs w:val="22"/>
          <w:shd w:val="clear" w:color="auto" w:fill="FFFFFF"/>
        </w:rPr>
        <w:t>Social work practice with children</w:t>
      </w:r>
      <w:r w:rsidRPr="00444429">
        <w:rPr>
          <w:rFonts w:ascii="Arial" w:hAnsi="Arial" w:cs="Arial"/>
          <w:sz w:val="22"/>
          <w:szCs w:val="22"/>
          <w:shd w:val="clear" w:color="auto" w:fill="FFFFFF"/>
        </w:rPr>
        <w:t>. Guilford Publications.</w:t>
      </w:r>
    </w:p>
    <w:sectPr w:rsidR="00881081" w:rsidRPr="004444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63CAA"/>
    <w:multiLevelType w:val="hybridMultilevel"/>
    <w:tmpl w:val="EC8C5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CB042A"/>
    <w:multiLevelType w:val="hybridMultilevel"/>
    <w:tmpl w:val="51547FD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CFC73DB"/>
    <w:multiLevelType w:val="hybridMultilevel"/>
    <w:tmpl w:val="F2B4A0B2"/>
    <w:lvl w:ilvl="0" w:tplc="77D47B86">
      <w:start w:val="1"/>
      <w:numFmt w:val="decimal"/>
      <w:lvlText w:val="%1."/>
      <w:lvlJc w:val="left"/>
      <w:pPr>
        <w:ind w:left="1" w:hanging="223"/>
        <w:jc w:val="left"/>
      </w:pPr>
      <w:rPr>
        <w:rFonts w:ascii="Arial" w:eastAsia="Arial" w:hAnsi="Arial" w:cs="Arial" w:hint="default"/>
        <w:b w:val="0"/>
        <w:bCs w:val="0"/>
        <w:i w:val="0"/>
        <w:iCs w:val="0"/>
        <w:spacing w:val="0"/>
        <w:w w:val="100"/>
        <w:sz w:val="20"/>
        <w:szCs w:val="20"/>
        <w:lang w:val="en-US" w:eastAsia="en-US" w:bidi="ar-SA"/>
      </w:rPr>
    </w:lvl>
    <w:lvl w:ilvl="1" w:tplc="58BA4F9E">
      <w:numFmt w:val="bullet"/>
      <w:lvlText w:val="•"/>
      <w:lvlJc w:val="left"/>
      <w:pPr>
        <w:ind w:left="878" w:hanging="223"/>
      </w:pPr>
      <w:rPr>
        <w:rFonts w:hint="default"/>
        <w:lang w:val="en-US" w:eastAsia="en-US" w:bidi="ar-SA"/>
      </w:rPr>
    </w:lvl>
    <w:lvl w:ilvl="2" w:tplc="B1FC7FA6">
      <w:numFmt w:val="bullet"/>
      <w:lvlText w:val="•"/>
      <w:lvlJc w:val="left"/>
      <w:pPr>
        <w:ind w:left="1757" w:hanging="223"/>
      </w:pPr>
      <w:rPr>
        <w:rFonts w:hint="default"/>
        <w:lang w:val="en-US" w:eastAsia="en-US" w:bidi="ar-SA"/>
      </w:rPr>
    </w:lvl>
    <w:lvl w:ilvl="3" w:tplc="9B86F370">
      <w:numFmt w:val="bullet"/>
      <w:lvlText w:val="•"/>
      <w:lvlJc w:val="left"/>
      <w:pPr>
        <w:ind w:left="2636" w:hanging="223"/>
      </w:pPr>
      <w:rPr>
        <w:rFonts w:hint="default"/>
        <w:lang w:val="en-US" w:eastAsia="en-US" w:bidi="ar-SA"/>
      </w:rPr>
    </w:lvl>
    <w:lvl w:ilvl="4" w:tplc="BE4A8CE4">
      <w:numFmt w:val="bullet"/>
      <w:lvlText w:val="•"/>
      <w:lvlJc w:val="left"/>
      <w:pPr>
        <w:ind w:left="3515" w:hanging="223"/>
      </w:pPr>
      <w:rPr>
        <w:rFonts w:hint="default"/>
        <w:lang w:val="en-US" w:eastAsia="en-US" w:bidi="ar-SA"/>
      </w:rPr>
    </w:lvl>
    <w:lvl w:ilvl="5" w:tplc="8E26B440">
      <w:numFmt w:val="bullet"/>
      <w:lvlText w:val="•"/>
      <w:lvlJc w:val="left"/>
      <w:pPr>
        <w:ind w:left="4393" w:hanging="223"/>
      </w:pPr>
      <w:rPr>
        <w:rFonts w:hint="default"/>
        <w:lang w:val="en-US" w:eastAsia="en-US" w:bidi="ar-SA"/>
      </w:rPr>
    </w:lvl>
    <w:lvl w:ilvl="6" w:tplc="A9A25F46">
      <w:numFmt w:val="bullet"/>
      <w:lvlText w:val="•"/>
      <w:lvlJc w:val="left"/>
      <w:pPr>
        <w:ind w:left="5272" w:hanging="223"/>
      </w:pPr>
      <w:rPr>
        <w:rFonts w:hint="default"/>
        <w:lang w:val="en-US" w:eastAsia="en-US" w:bidi="ar-SA"/>
      </w:rPr>
    </w:lvl>
    <w:lvl w:ilvl="7" w:tplc="6FAA5A10">
      <w:numFmt w:val="bullet"/>
      <w:lvlText w:val="•"/>
      <w:lvlJc w:val="left"/>
      <w:pPr>
        <w:ind w:left="6151" w:hanging="223"/>
      </w:pPr>
      <w:rPr>
        <w:rFonts w:hint="default"/>
        <w:lang w:val="en-US" w:eastAsia="en-US" w:bidi="ar-SA"/>
      </w:rPr>
    </w:lvl>
    <w:lvl w:ilvl="8" w:tplc="79D2084E">
      <w:numFmt w:val="bullet"/>
      <w:lvlText w:val="•"/>
      <w:lvlJc w:val="left"/>
      <w:pPr>
        <w:ind w:left="7030" w:hanging="223"/>
      </w:pPr>
      <w:rPr>
        <w:rFonts w:hint="default"/>
        <w:lang w:val="en-US" w:eastAsia="en-US" w:bidi="ar-SA"/>
      </w:rPr>
    </w:lvl>
  </w:abstractNum>
  <w:abstractNum w:abstractNumId="3" w15:restartNumberingAfterBreak="0">
    <w:nsid w:val="5FB7362A"/>
    <w:multiLevelType w:val="hybridMultilevel"/>
    <w:tmpl w:val="81760A70"/>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2FE5836"/>
    <w:multiLevelType w:val="hybridMultilevel"/>
    <w:tmpl w:val="3F60CEF8"/>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2786762">
    <w:abstractNumId w:val="0"/>
  </w:num>
  <w:num w:numId="2" w16cid:durableId="1328241807">
    <w:abstractNumId w:val="4"/>
  </w:num>
  <w:num w:numId="3" w16cid:durableId="1123230218">
    <w:abstractNumId w:val="2"/>
  </w:num>
  <w:num w:numId="4" w16cid:durableId="1846743932">
    <w:abstractNumId w:val="1"/>
  </w:num>
  <w:num w:numId="5" w16cid:durableId="3997956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D8D"/>
    <w:rsid w:val="0003352D"/>
    <w:rsid w:val="00046006"/>
    <w:rsid w:val="00082B3B"/>
    <w:rsid w:val="00093BC6"/>
    <w:rsid w:val="000E7642"/>
    <w:rsid w:val="000E76BF"/>
    <w:rsid w:val="00114672"/>
    <w:rsid w:val="00134ACC"/>
    <w:rsid w:val="001B1002"/>
    <w:rsid w:val="001B6A05"/>
    <w:rsid w:val="00204A61"/>
    <w:rsid w:val="002221A7"/>
    <w:rsid w:val="0026237B"/>
    <w:rsid w:val="002F0D8D"/>
    <w:rsid w:val="00300CA1"/>
    <w:rsid w:val="003264F8"/>
    <w:rsid w:val="003501F5"/>
    <w:rsid w:val="003901AD"/>
    <w:rsid w:val="00435291"/>
    <w:rsid w:val="00440C17"/>
    <w:rsid w:val="00444429"/>
    <w:rsid w:val="00451FC4"/>
    <w:rsid w:val="00566568"/>
    <w:rsid w:val="00582E2B"/>
    <w:rsid w:val="005B10E6"/>
    <w:rsid w:val="005C17CF"/>
    <w:rsid w:val="0064668B"/>
    <w:rsid w:val="006518EA"/>
    <w:rsid w:val="00660637"/>
    <w:rsid w:val="00665448"/>
    <w:rsid w:val="00676B22"/>
    <w:rsid w:val="00685D14"/>
    <w:rsid w:val="006A0845"/>
    <w:rsid w:val="00706CA4"/>
    <w:rsid w:val="00714039"/>
    <w:rsid w:val="00723C48"/>
    <w:rsid w:val="0074581A"/>
    <w:rsid w:val="007E6607"/>
    <w:rsid w:val="00881081"/>
    <w:rsid w:val="008E70AF"/>
    <w:rsid w:val="00950D25"/>
    <w:rsid w:val="0096313A"/>
    <w:rsid w:val="00971380"/>
    <w:rsid w:val="009E7310"/>
    <w:rsid w:val="00A648C8"/>
    <w:rsid w:val="00A775D2"/>
    <w:rsid w:val="00B06D0C"/>
    <w:rsid w:val="00B2668C"/>
    <w:rsid w:val="00B57D70"/>
    <w:rsid w:val="00B82841"/>
    <w:rsid w:val="00B97F88"/>
    <w:rsid w:val="00BA118C"/>
    <w:rsid w:val="00BB3C82"/>
    <w:rsid w:val="00BD09BD"/>
    <w:rsid w:val="00BD0B00"/>
    <w:rsid w:val="00BD5276"/>
    <w:rsid w:val="00C14307"/>
    <w:rsid w:val="00C21DBC"/>
    <w:rsid w:val="00C2653A"/>
    <w:rsid w:val="00E13E81"/>
    <w:rsid w:val="00E37BC8"/>
    <w:rsid w:val="00EA10F5"/>
    <w:rsid w:val="00EA1C45"/>
    <w:rsid w:val="00EA71CB"/>
    <w:rsid w:val="00EC427A"/>
    <w:rsid w:val="00EE1B15"/>
    <w:rsid w:val="00EE4430"/>
    <w:rsid w:val="00FF76A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41ED4"/>
  <w15:chartTrackingRefBased/>
  <w15:docId w15:val="{9C508642-D6E3-E84B-9F42-77B84D63B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D8D"/>
    <w:pPr>
      <w:spacing w:line="360" w:lineRule="auto"/>
      <w:jc w:val="both"/>
    </w:pPr>
    <w:rPr>
      <w:rFonts w:ascii="Times New Roman" w:hAnsi="Times New Roman" w:cs="Vrinda"/>
    </w:rPr>
  </w:style>
  <w:style w:type="paragraph" w:styleId="Heading1">
    <w:name w:val="heading 1"/>
    <w:basedOn w:val="Normal"/>
    <w:next w:val="Normal"/>
    <w:link w:val="Heading1Char"/>
    <w:uiPriority w:val="9"/>
    <w:qFormat/>
    <w:rsid w:val="00EE4430"/>
    <w:pPr>
      <w:keepNext/>
      <w:keepLines/>
      <w:spacing w:before="240"/>
      <w:outlineLvl w:val="0"/>
    </w:pPr>
    <w:rPr>
      <w:rFonts w:ascii="Arial" w:eastAsiaTheme="majorEastAsia" w:hAnsi="Arial" w:cstheme="majorBidi"/>
      <w:b/>
      <w:sz w:val="26"/>
      <w:szCs w:val="40"/>
    </w:rPr>
  </w:style>
  <w:style w:type="paragraph" w:styleId="Heading2">
    <w:name w:val="heading 2"/>
    <w:basedOn w:val="Normal"/>
    <w:next w:val="Normal"/>
    <w:link w:val="Heading2Char"/>
    <w:uiPriority w:val="9"/>
    <w:unhideWhenUsed/>
    <w:qFormat/>
    <w:rsid w:val="002F0D8D"/>
    <w:pPr>
      <w:keepNext/>
      <w:keepLines/>
      <w:spacing w:before="4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430"/>
    <w:rPr>
      <w:rFonts w:ascii="Arial" w:eastAsiaTheme="majorEastAsia" w:hAnsi="Arial" w:cstheme="majorBidi"/>
      <w:b/>
      <w:sz w:val="26"/>
      <w:szCs w:val="40"/>
      <w:lang w:val="en-GB"/>
    </w:rPr>
  </w:style>
  <w:style w:type="character" w:customStyle="1" w:styleId="Heading2Char">
    <w:name w:val="Heading 2 Char"/>
    <w:basedOn w:val="DefaultParagraphFont"/>
    <w:link w:val="Heading2"/>
    <w:uiPriority w:val="9"/>
    <w:rsid w:val="002F0D8D"/>
    <w:rPr>
      <w:rFonts w:ascii="Times New Roman" w:eastAsiaTheme="majorEastAsia" w:hAnsi="Times New Roman" w:cstheme="majorBidi"/>
      <w:b/>
      <w:sz w:val="26"/>
      <w:szCs w:val="33"/>
      <w:lang w:val="en-GB"/>
    </w:rPr>
  </w:style>
  <w:style w:type="paragraph" w:styleId="ListParagraph">
    <w:name w:val="List Paragraph"/>
    <w:basedOn w:val="Normal"/>
    <w:uiPriority w:val="1"/>
    <w:qFormat/>
    <w:rsid w:val="00440C17"/>
    <w:pPr>
      <w:ind w:left="720"/>
      <w:contextualSpacing/>
    </w:pPr>
  </w:style>
  <w:style w:type="paragraph" w:styleId="TOCHeading">
    <w:name w:val="TOC Heading"/>
    <w:basedOn w:val="Heading1"/>
    <w:next w:val="Normal"/>
    <w:uiPriority w:val="39"/>
    <w:unhideWhenUsed/>
    <w:qFormat/>
    <w:rsid w:val="00FF76AB"/>
    <w:pPr>
      <w:spacing w:before="480" w:line="276" w:lineRule="auto"/>
      <w:jc w:val="left"/>
      <w:outlineLvl w:val="9"/>
    </w:pPr>
    <w:rPr>
      <w:rFonts w:asciiTheme="majorHAnsi" w:hAnsiTheme="majorHAnsi"/>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FF76AB"/>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FF76AB"/>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FF76AB"/>
    <w:rPr>
      <w:color w:val="0563C1" w:themeColor="hyperlink"/>
      <w:u w:val="single"/>
    </w:rPr>
  </w:style>
  <w:style w:type="paragraph" w:styleId="TOC3">
    <w:name w:val="toc 3"/>
    <w:basedOn w:val="Normal"/>
    <w:next w:val="Normal"/>
    <w:autoRedefine/>
    <w:uiPriority w:val="39"/>
    <w:semiHidden/>
    <w:unhideWhenUsed/>
    <w:rsid w:val="00FF76AB"/>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FF76AB"/>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FF76AB"/>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FF76AB"/>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FF76AB"/>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FF76AB"/>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FF76AB"/>
    <w:pPr>
      <w:ind w:left="1920"/>
      <w:jc w:val="left"/>
    </w:pPr>
    <w:rPr>
      <w:rFonts w:asciiTheme="minorHAnsi" w:hAnsiTheme="minorHAnsi"/>
      <w:sz w:val="20"/>
      <w:szCs w:val="20"/>
    </w:rPr>
  </w:style>
  <w:style w:type="table" w:styleId="TableGrid">
    <w:name w:val="Table Grid"/>
    <w:basedOn w:val="TableNormal"/>
    <w:uiPriority w:val="39"/>
    <w:rsid w:val="001146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660637"/>
    <w:pPr>
      <w:widowControl w:val="0"/>
      <w:autoSpaceDE w:val="0"/>
      <w:autoSpaceDN w:val="0"/>
      <w:spacing w:line="240" w:lineRule="auto"/>
      <w:jc w:val="left"/>
    </w:pPr>
    <w:rPr>
      <w:rFonts w:ascii="Arial" w:eastAsia="Arial" w:hAnsi="Arial" w:cs="Arial"/>
      <w:kern w:val="0"/>
      <w:sz w:val="20"/>
      <w:szCs w:val="20"/>
      <w:lang w:val="en-US" w:bidi="ar-SA"/>
      <w14:ligatures w14:val="none"/>
    </w:rPr>
  </w:style>
  <w:style w:type="character" w:customStyle="1" w:styleId="BodyTextChar">
    <w:name w:val="Body Text Char"/>
    <w:basedOn w:val="DefaultParagraphFont"/>
    <w:link w:val="BodyText"/>
    <w:uiPriority w:val="1"/>
    <w:rsid w:val="00660637"/>
    <w:rPr>
      <w:rFonts w:ascii="Arial" w:eastAsia="Arial" w:hAnsi="Arial" w:cs="Arial"/>
      <w:kern w:val="0"/>
      <w:sz w:val="20"/>
      <w:szCs w:val="20"/>
      <w:lang w:val="en-US" w:bidi="ar-SA"/>
      <w14:ligatures w14:val="none"/>
    </w:rPr>
  </w:style>
  <w:style w:type="table" w:styleId="GridTable4">
    <w:name w:val="Grid Table 4"/>
    <w:basedOn w:val="TableNormal"/>
    <w:uiPriority w:val="49"/>
    <w:rsid w:val="00EE4430"/>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8FF7CA-0081-524B-8A6E-B3A87409036A}" type="doc">
      <dgm:prSet loTypeId="urn:microsoft.com/office/officeart/2005/8/layout/list1" loCatId="" qsTypeId="urn:microsoft.com/office/officeart/2005/8/quickstyle/simple1" qsCatId="simple" csTypeId="urn:microsoft.com/office/officeart/2005/8/colors/accent1_2" csCatId="accent1" phldr="1"/>
      <dgm:spPr/>
      <dgm:t>
        <a:bodyPr/>
        <a:lstStyle/>
        <a:p>
          <a:endParaRPr lang="en-GB"/>
        </a:p>
      </dgm:t>
    </dgm:pt>
    <dgm:pt modelId="{C3C9BF90-6BED-154F-8E6D-4129B1A68E4F}">
      <dgm:prSet phldrT="[Text]"/>
      <dgm:spPr/>
      <dgm:t>
        <a:bodyPr/>
        <a:lstStyle/>
        <a:p>
          <a:r>
            <a:rPr lang="en-GB"/>
            <a:t>Verbal &amp; Non-verbal Communication</a:t>
          </a:r>
        </a:p>
      </dgm:t>
    </dgm:pt>
    <dgm:pt modelId="{90963D21-2086-2D44-AF19-82259C277BBB}" type="parTrans" cxnId="{95A5499D-523F-4B48-92C8-28669B67B479}">
      <dgm:prSet/>
      <dgm:spPr/>
      <dgm:t>
        <a:bodyPr/>
        <a:lstStyle/>
        <a:p>
          <a:endParaRPr lang="en-GB"/>
        </a:p>
      </dgm:t>
    </dgm:pt>
    <dgm:pt modelId="{3E6FD70A-71F4-664D-9536-C73FFC3D90DA}" type="sibTrans" cxnId="{95A5499D-523F-4B48-92C8-28669B67B479}">
      <dgm:prSet/>
      <dgm:spPr/>
      <dgm:t>
        <a:bodyPr/>
        <a:lstStyle/>
        <a:p>
          <a:endParaRPr lang="en-GB"/>
        </a:p>
      </dgm:t>
    </dgm:pt>
    <dgm:pt modelId="{E46266BE-3C73-E441-AF07-B6B97CCBF893}">
      <dgm:prSet phldrT="[Text]"/>
      <dgm:spPr/>
      <dgm:t>
        <a:bodyPr/>
        <a:lstStyle/>
        <a:p>
          <a:r>
            <a:rPr lang="en-GB"/>
            <a:t>Written Communication</a:t>
          </a:r>
        </a:p>
      </dgm:t>
    </dgm:pt>
    <dgm:pt modelId="{A6E0268A-B0BC-B546-B4B6-D314E95CFFB6}" type="parTrans" cxnId="{9EB7FC20-6B00-814F-80C2-92BE16D50319}">
      <dgm:prSet/>
      <dgm:spPr/>
      <dgm:t>
        <a:bodyPr/>
        <a:lstStyle/>
        <a:p>
          <a:endParaRPr lang="en-GB"/>
        </a:p>
      </dgm:t>
    </dgm:pt>
    <dgm:pt modelId="{38682C56-29A7-4D41-8E7F-B99BD4469A5E}" type="sibTrans" cxnId="{9EB7FC20-6B00-814F-80C2-92BE16D50319}">
      <dgm:prSet/>
      <dgm:spPr/>
      <dgm:t>
        <a:bodyPr/>
        <a:lstStyle/>
        <a:p>
          <a:endParaRPr lang="en-GB"/>
        </a:p>
      </dgm:t>
    </dgm:pt>
    <dgm:pt modelId="{DE3A947C-9D2D-074B-882A-7C4C945600A6}">
      <dgm:prSet phldrT="[Text]"/>
      <dgm:spPr/>
      <dgm:t>
        <a:bodyPr/>
        <a:lstStyle/>
        <a:p>
          <a:r>
            <a:rPr lang="en-GB"/>
            <a:t>Digital Communication</a:t>
          </a:r>
        </a:p>
      </dgm:t>
    </dgm:pt>
    <dgm:pt modelId="{27507A05-62B3-234E-9BAA-3787E41B48B9}" type="parTrans" cxnId="{B8092CA5-A998-D943-BE5B-94F86D191BEC}">
      <dgm:prSet/>
      <dgm:spPr/>
      <dgm:t>
        <a:bodyPr/>
        <a:lstStyle/>
        <a:p>
          <a:endParaRPr lang="en-GB"/>
        </a:p>
      </dgm:t>
    </dgm:pt>
    <dgm:pt modelId="{EC595E8B-8BD7-274D-90AA-B328236D6FCE}" type="sibTrans" cxnId="{B8092CA5-A998-D943-BE5B-94F86D191BEC}">
      <dgm:prSet/>
      <dgm:spPr/>
      <dgm:t>
        <a:bodyPr/>
        <a:lstStyle/>
        <a:p>
          <a:endParaRPr lang="en-GB"/>
        </a:p>
      </dgm:t>
    </dgm:pt>
    <dgm:pt modelId="{73F3D7D3-6136-CE44-80A4-7B3EB5DFC8DE}" type="pres">
      <dgm:prSet presAssocID="{7D8FF7CA-0081-524B-8A6E-B3A87409036A}" presName="linear" presStyleCnt="0">
        <dgm:presLayoutVars>
          <dgm:dir/>
          <dgm:animLvl val="lvl"/>
          <dgm:resizeHandles val="exact"/>
        </dgm:presLayoutVars>
      </dgm:prSet>
      <dgm:spPr/>
    </dgm:pt>
    <dgm:pt modelId="{2E035703-65A8-8341-A27C-6972C46615E7}" type="pres">
      <dgm:prSet presAssocID="{C3C9BF90-6BED-154F-8E6D-4129B1A68E4F}" presName="parentLin" presStyleCnt="0"/>
      <dgm:spPr/>
    </dgm:pt>
    <dgm:pt modelId="{50BE71BB-6E5F-CF44-9559-2268C0A9842B}" type="pres">
      <dgm:prSet presAssocID="{C3C9BF90-6BED-154F-8E6D-4129B1A68E4F}" presName="parentLeftMargin" presStyleLbl="node1" presStyleIdx="0" presStyleCnt="3"/>
      <dgm:spPr/>
    </dgm:pt>
    <dgm:pt modelId="{D2F8424A-2691-D546-B52B-38BA2C9BC790}" type="pres">
      <dgm:prSet presAssocID="{C3C9BF90-6BED-154F-8E6D-4129B1A68E4F}" presName="parentText" presStyleLbl="node1" presStyleIdx="0" presStyleCnt="3">
        <dgm:presLayoutVars>
          <dgm:chMax val="0"/>
          <dgm:bulletEnabled val="1"/>
        </dgm:presLayoutVars>
      </dgm:prSet>
      <dgm:spPr/>
    </dgm:pt>
    <dgm:pt modelId="{F18F5F26-13FD-684D-9C60-E9EF6B7F0203}" type="pres">
      <dgm:prSet presAssocID="{C3C9BF90-6BED-154F-8E6D-4129B1A68E4F}" presName="negativeSpace" presStyleCnt="0"/>
      <dgm:spPr/>
    </dgm:pt>
    <dgm:pt modelId="{6CEFC28A-4320-CB4E-835E-74E5FC442540}" type="pres">
      <dgm:prSet presAssocID="{C3C9BF90-6BED-154F-8E6D-4129B1A68E4F}" presName="childText" presStyleLbl="conFgAcc1" presStyleIdx="0" presStyleCnt="3">
        <dgm:presLayoutVars>
          <dgm:bulletEnabled val="1"/>
        </dgm:presLayoutVars>
      </dgm:prSet>
      <dgm:spPr/>
    </dgm:pt>
    <dgm:pt modelId="{093DD9D8-23B8-164B-8188-978CF556CFC5}" type="pres">
      <dgm:prSet presAssocID="{3E6FD70A-71F4-664D-9536-C73FFC3D90DA}" presName="spaceBetweenRectangles" presStyleCnt="0"/>
      <dgm:spPr/>
    </dgm:pt>
    <dgm:pt modelId="{E66E2A4A-909D-1E4E-B59B-65C207FC9724}" type="pres">
      <dgm:prSet presAssocID="{E46266BE-3C73-E441-AF07-B6B97CCBF893}" presName="parentLin" presStyleCnt="0"/>
      <dgm:spPr/>
    </dgm:pt>
    <dgm:pt modelId="{B9D3C67D-9202-E04E-BA0D-07107EB5913B}" type="pres">
      <dgm:prSet presAssocID="{E46266BE-3C73-E441-AF07-B6B97CCBF893}" presName="parentLeftMargin" presStyleLbl="node1" presStyleIdx="0" presStyleCnt="3"/>
      <dgm:spPr/>
    </dgm:pt>
    <dgm:pt modelId="{AE8FC015-BB64-A541-B32E-EDBEF788EDEB}" type="pres">
      <dgm:prSet presAssocID="{E46266BE-3C73-E441-AF07-B6B97CCBF893}" presName="parentText" presStyleLbl="node1" presStyleIdx="1" presStyleCnt="3">
        <dgm:presLayoutVars>
          <dgm:chMax val="0"/>
          <dgm:bulletEnabled val="1"/>
        </dgm:presLayoutVars>
      </dgm:prSet>
      <dgm:spPr/>
    </dgm:pt>
    <dgm:pt modelId="{5FCFA03F-DAE4-964F-A3A6-D6D2FBE4F0BA}" type="pres">
      <dgm:prSet presAssocID="{E46266BE-3C73-E441-AF07-B6B97CCBF893}" presName="negativeSpace" presStyleCnt="0"/>
      <dgm:spPr/>
    </dgm:pt>
    <dgm:pt modelId="{7B0809B2-EFEC-9B48-AA80-54F986DB90AB}" type="pres">
      <dgm:prSet presAssocID="{E46266BE-3C73-E441-AF07-B6B97CCBF893}" presName="childText" presStyleLbl="conFgAcc1" presStyleIdx="1" presStyleCnt="3">
        <dgm:presLayoutVars>
          <dgm:bulletEnabled val="1"/>
        </dgm:presLayoutVars>
      </dgm:prSet>
      <dgm:spPr/>
    </dgm:pt>
    <dgm:pt modelId="{66A43D99-0C05-6F4C-A253-2B0227451130}" type="pres">
      <dgm:prSet presAssocID="{38682C56-29A7-4D41-8E7F-B99BD4469A5E}" presName="spaceBetweenRectangles" presStyleCnt="0"/>
      <dgm:spPr/>
    </dgm:pt>
    <dgm:pt modelId="{50015253-85C2-C044-BFF6-75663B2DFFB2}" type="pres">
      <dgm:prSet presAssocID="{DE3A947C-9D2D-074B-882A-7C4C945600A6}" presName="parentLin" presStyleCnt="0"/>
      <dgm:spPr/>
    </dgm:pt>
    <dgm:pt modelId="{1844A4B5-B58D-704A-86CE-A1EDACC21E96}" type="pres">
      <dgm:prSet presAssocID="{DE3A947C-9D2D-074B-882A-7C4C945600A6}" presName="parentLeftMargin" presStyleLbl="node1" presStyleIdx="1" presStyleCnt="3"/>
      <dgm:spPr/>
    </dgm:pt>
    <dgm:pt modelId="{3D082575-3B9E-BD4C-B9BE-86DEE7FBEA67}" type="pres">
      <dgm:prSet presAssocID="{DE3A947C-9D2D-074B-882A-7C4C945600A6}" presName="parentText" presStyleLbl="node1" presStyleIdx="2" presStyleCnt="3">
        <dgm:presLayoutVars>
          <dgm:chMax val="0"/>
          <dgm:bulletEnabled val="1"/>
        </dgm:presLayoutVars>
      </dgm:prSet>
      <dgm:spPr/>
    </dgm:pt>
    <dgm:pt modelId="{6818A77C-A9D0-CE48-A24D-85F9919EC785}" type="pres">
      <dgm:prSet presAssocID="{DE3A947C-9D2D-074B-882A-7C4C945600A6}" presName="negativeSpace" presStyleCnt="0"/>
      <dgm:spPr/>
    </dgm:pt>
    <dgm:pt modelId="{C6281A84-D00B-8246-8BF7-48254C7F3BC2}" type="pres">
      <dgm:prSet presAssocID="{DE3A947C-9D2D-074B-882A-7C4C945600A6}" presName="childText" presStyleLbl="conFgAcc1" presStyleIdx="2" presStyleCnt="3">
        <dgm:presLayoutVars>
          <dgm:bulletEnabled val="1"/>
        </dgm:presLayoutVars>
      </dgm:prSet>
      <dgm:spPr/>
    </dgm:pt>
  </dgm:ptLst>
  <dgm:cxnLst>
    <dgm:cxn modelId="{6A774F03-CE6A-F04E-80EF-1B4D01904F79}" type="presOf" srcId="{C3C9BF90-6BED-154F-8E6D-4129B1A68E4F}" destId="{D2F8424A-2691-D546-B52B-38BA2C9BC790}" srcOrd="1" destOrd="0" presId="urn:microsoft.com/office/officeart/2005/8/layout/list1"/>
    <dgm:cxn modelId="{9EB7FC20-6B00-814F-80C2-92BE16D50319}" srcId="{7D8FF7CA-0081-524B-8A6E-B3A87409036A}" destId="{E46266BE-3C73-E441-AF07-B6B97CCBF893}" srcOrd="1" destOrd="0" parTransId="{A6E0268A-B0BC-B546-B4B6-D314E95CFFB6}" sibTransId="{38682C56-29A7-4D41-8E7F-B99BD4469A5E}"/>
    <dgm:cxn modelId="{269E8024-A199-DD49-A253-48D3DE9FD15D}" type="presOf" srcId="{7D8FF7CA-0081-524B-8A6E-B3A87409036A}" destId="{73F3D7D3-6136-CE44-80A4-7B3EB5DFC8DE}" srcOrd="0" destOrd="0" presId="urn:microsoft.com/office/officeart/2005/8/layout/list1"/>
    <dgm:cxn modelId="{1947FB2E-8516-7D48-9848-CFBF221468F4}" type="presOf" srcId="{C3C9BF90-6BED-154F-8E6D-4129B1A68E4F}" destId="{50BE71BB-6E5F-CF44-9559-2268C0A9842B}" srcOrd="0" destOrd="0" presId="urn:microsoft.com/office/officeart/2005/8/layout/list1"/>
    <dgm:cxn modelId="{A0A17662-2BA4-3441-9828-D14CD84B9F09}" type="presOf" srcId="{E46266BE-3C73-E441-AF07-B6B97CCBF893}" destId="{B9D3C67D-9202-E04E-BA0D-07107EB5913B}" srcOrd="0" destOrd="0" presId="urn:microsoft.com/office/officeart/2005/8/layout/list1"/>
    <dgm:cxn modelId="{95A5499D-523F-4B48-92C8-28669B67B479}" srcId="{7D8FF7CA-0081-524B-8A6E-B3A87409036A}" destId="{C3C9BF90-6BED-154F-8E6D-4129B1A68E4F}" srcOrd="0" destOrd="0" parTransId="{90963D21-2086-2D44-AF19-82259C277BBB}" sibTransId="{3E6FD70A-71F4-664D-9536-C73FFC3D90DA}"/>
    <dgm:cxn modelId="{51B01FA3-C5C9-9B40-ACAE-43146DFBD7C9}" type="presOf" srcId="{E46266BE-3C73-E441-AF07-B6B97CCBF893}" destId="{AE8FC015-BB64-A541-B32E-EDBEF788EDEB}" srcOrd="1" destOrd="0" presId="urn:microsoft.com/office/officeart/2005/8/layout/list1"/>
    <dgm:cxn modelId="{B8092CA5-A998-D943-BE5B-94F86D191BEC}" srcId="{7D8FF7CA-0081-524B-8A6E-B3A87409036A}" destId="{DE3A947C-9D2D-074B-882A-7C4C945600A6}" srcOrd="2" destOrd="0" parTransId="{27507A05-62B3-234E-9BAA-3787E41B48B9}" sibTransId="{EC595E8B-8BD7-274D-90AA-B328236D6FCE}"/>
    <dgm:cxn modelId="{93549EDB-7B39-3047-BDD0-9896575EB77B}" type="presOf" srcId="{DE3A947C-9D2D-074B-882A-7C4C945600A6}" destId="{1844A4B5-B58D-704A-86CE-A1EDACC21E96}" srcOrd="0" destOrd="0" presId="urn:microsoft.com/office/officeart/2005/8/layout/list1"/>
    <dgm:cxn modelId="{329DA0FA-2942-FF43-B95D-B8A5CA978247}" type="presOf" srcId="{DE3A947C-9D2D-074B-882A-7C4C945600A6}" destId="{3D082575-3B9E-BD4C-B9BE-86DEE7FBEA67}" srcOrd="1" destOrd="0" presId="urn:microsoft.com/office/officeart/2005/8/layout/list1"/>
    <dgm:cxn modelId="{D063CB58-049C-D243-9D13-538A68114E57}" type="presParOf" srcId="{73F3D7D3-6136-CE44-80A4-7B3EB5DFC8DE}" destId="{2E035703-65A8-8341-A27C-6972C46615E7}" srcOrd="0" destOrd="0" presId="urn:microsoft.com/office/officeart/2005/8/layout/list1"/>
    <dgm:cxn modelId="{0514438C-FF41-3246-91B0-554FE0E6D5DA}" type="presParOf" srcId="{2E035703-65A8-8341-A27C-6972C46615E7}" destId="{50BE71BB-6E5F-CF44-9559-2268C0A9842B}" srcOrd="0" destOrd="0" presId="urn:microsoft.com/office/officeart/2005/8/layout/list1"/>
    <dgm:cxn modelId="{0D9CFA4D-F94B-AC45-8BAF-4FA0A7F7B64B}" type="presParOf" srcId="{2E035703-65A8-8341-A27C-6972C46615E7}" destId="{D2F8424A-2691-D546-B52B-38BA2C9BC790}" srcOrd="1" destOrd="0" presId="urn:microsoft.com/office/officeart/2005/8/layout/list1"/>
    <dgm:cxn modelId="{22204610-22BD-D74D-B6A4-924BC1D351CA}" type="presParOf" srcId="{73F3D7D3-6136-CE44-80A4-7B3EB5DFC8DE}" destId="{F18F5F26-13FD-684D-9C60-E9EF6B7F0203}" srcOrd="1" destOrd="0" presId="urn:microsoft.com/office/officeart/2005/8/layout/list1"/>
    <dgm:cxn modelId="{F7EB195A-384A-5942-BDB7-FA02C8D9AA4E}" type="presParOf" srcId="{73F3D7D3-6136-CE44-80A4-7B3EB5DFC8DE}" destId="{6CEFC28A-4320-CB4E-835E-74E5FC442540}" srcOrd="2" destOrd="0" presId="urn:microsoft.com/office/officeart/2005/8/layout/list1"/>
    <dgm:cxn modelId="{FAB83963-34BA-9B43-ADEF-47293F4D1CDB}" type="presParOf" srcId="{73F3D7D3-6136-CE44-80A4-7B3EB5DFC8DE}" destId="{093DD9D8-23B8-164B-8188-978CF556CFC5}" srcOrd="3" destOrd="0" presId="urn:microsoft.com/office/officeart/2005/8/layout/list1"/>
    <dgm:cxn modelId="{9C153DE7-BF9A-3F4F-9C77-DB28593831E8}" type="presParOf" srcId="{73F3D7D3-6136-CE44-80A4-7B3EB5DFC8DE}" destId="{E66E2A4A-909D-1E4E-B59B-65C207FC9724}" srcOrd="4" destOrd="0" presId="urn:microsoft.com/office/officeart/2005/8/layout/list1"/>
    <dgm:cxn modelId="{2FA7BD17-31DB-3544-AB70-995695F6C963}" type="presParOf" srcId="{E66E2A4A-909D-1E4E-B59B-65C207FC9724}" destId="{B9D3C67D-9202-E04E-BA0D-07107EB5913B}" srcOrd="0" destOrd="0" presId="urn:microsoft.com/office/officeart/2005/8/layout/list1"/>
    <dgm:cxn modelId="{69986DA7-3016-0D4A-A59F-2E6F0C8C0737}" type="presParOf" srcId="{E66E2A4A-909D-1E4E-B59B-65C207FC9724}" destId="{AE8FC015-BB64-A541-B32E-EDBEF788EDEB}" srcOrd="1" destOrd="0" presId="urn:microsoft.com/office/officeart/2005/8/layout/list1"/>
    <dgm:cxn modelId="{2AB08057-08EA-B849-A804-A23AA3687847}" type="presParOf" srcId="{73F3D7D3-6136-CE44-80A4-7B3EB5DFC8DE}" destId="{5FCFA03F-DAE4-964F-A3A6-D6D2FBE4F0BA}" srcOrd="5" destOrd="0" presId="urn:microsoft.com/office/officeart/2005/8/layout/list1"/>
    <dgm:cxn modelId="{4EDE6BD0-EB75-8741-BC40-2A006B9B4F49}" type="presParOf" srcId="{73F3D7D3-6136-CE44-80A4-7B3EB5DFC8DE}" destId="{7B0809B2-EFEC-9B48-AA80-54F986DB90AB}" srcOrd="6" destOrd="0" presId="urn:microsoft.com/office/officeart/2005/8/layout/list1"/>
    <dgm:cxn modelId="{222FF0B5-3920-C144-957B-DD167BBF2E2E}" type="presParOf" srcId="{73F3D7D3-6136-CE44-80A4-7B3EB5DFC8DE}" destId="{66A43D99-0C05-6F4C-A253-2B0227451130}" srcOrd="7" destOrd="0" presId="urn:microsoft.com/office/officeart/2005/8/layout/list1"/>
    <dgm:cxn modelId="{A9C4FAD5-AE55-E14C-9828-88EDF6907174}" type="presParOf" srcId="{73F3D7D3-6136-CE44-80A4-7B3EB5DFC8DE}" destId="{50015253-85C2-C044-BFF6-75663B2DFFB2}" srcOrd="8" destOrd="0" presId="urn:microsoft.com/office/officeart/2005/8/layout/list1"/>
    <dgm:cxn modelId="{7C07161C-47D0-2648-97A0-E61CAE7CB364}" type="presParOf" srcId="{50015253-85C2-C044-BFF6-75663B2DFFB2}" destId="{1844A4B5-B58D-704A-86CE-A1EDACC21E96}" srcOrd="0" destOrd="0" presId="urn:microsoft.com/office/officeart/2005/8/layout/list1"/>
    <dgm:cxn modelId="{B900AE49-3AE2-D946-81CA-11190B9030F7}" type="presParOf" srcId="{50015253-85C2-C044-BFF6-75663B2DFFB2}" destId="{3D082575-3B9E-BD4C-B9BE-86DEE7FBEA67}" srcOrd="1" destOrd="0" presId="urn:microsoft.com/office/officeart/2005/8/layout/list1"/>
    <dgm:cxn modelId="{FBA477E5-E446-044A-810B-F08A72FBF494}" type="presParOf" srcId="{73F3D7D3-6136-CE44-80A4-7B3EB5DFC8DE}" destId="{6818A77C-A9D0-CE48-A24D-85F9919EC785}" srcOrd="9" destOrd="0" presId="urn:microsoft.com/office/officeart/2005/8/layout/list1"/>
    <dgm:cxn modelId="{B8789260-9DB8-8840-950B-7AB72D9FB25A}" type="presParOf" srcId="{73F3D7D3-6136-CE44-80A4-7B3EB5DFC8DE}" destId="{C6281A84-D00B-8246-8BF7-48254C7F3BC2}" srcOrd="10"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EFC28A-4320-CB4E-835E-74E5FC442540}">
      <dsp:nvSpPr>
        <dsp:cNvPr id="0" name=""/>
        <dsp:cNvSpPr/>
      </dsp:nvSpPr>
      <dsp:spPr>
        <a:xfrm>
          <a:off x="0" y="586168"/>
          <a:ext cx="5092995"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2F8424A-2691-D546-B52B-38BA2C9BC790}">
      <dsp:nvSpPr>
        <dsp:cNvPr id="0" name=""/>
        <dsp:cNvSpPr/>
      </dsp:nvSpPr>
      <dsp:spPr>
        <a:xfrm>
          <a:off x="254649" y="335247"/>
          <a:ext cx="3565096"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752" tIns="0" rIns="134752" bIns="0" numCol="1" spcCol="1270" anchor="ctr" anchorCtr="0">
          <a:noAutofit/>
        </a:bodyPr>
        <a:lstStyle/>
        <a:p>
          <a:pPr marL="0" lvl="0" indent="0" algn="l" defTabSz="755650">
            <a:lnSpc>
              <a:spcPct val="90000"/>
            </a:lnSpc>
            <a:spcBef>
              <a:spcPct val="0"/>
            </a:spcBef>
            <a:spcAft>
              <a:spcPct val="35000"/>
            </a:spcAft>
            <a:buNone/>
          </a:pPr>
          <a:r>
            <a:rPr lang="en-GB" sz="1700" kern="1200"/>
            <a:t>Verbal &amp; Non-verbal Communication</a:t>
          </a:r>
        </a:p>
      </dsp:txBody>
      <dsp:txXfrm>
        <a:off x="279147" y="359745"/>
        <a:ext cx="3516100" cy="452844"/>
      </dsp:txXfrm>
    </dsp:sp>
    <dsp:sp modelId="{7B0809B2-EFEC-9B48-AA80-54F986DB90AB}">
      <dsp:nvSpPr>
        <dsp:cNvPr id="0" name=""/>
        <dsp:cNvSpPr/>
      </dsp:nvSpPr>
      <dsp:spPr>
        <a:xfrm>
          <a:off x="0" y="1357287"/>
          <a:ext cx="5092995"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8FC015-BB64-A541-B32E-EDBEF788EDEB}">
      <dsp:nvSpPr>
        <dsp:cNvPr id="0" name=""/>
        <dsp:cNvSpPr/>
      </dsp:nvSpPr>
      <dsp:spPr>
        <a:xfrm>
          <a:off x="254649" y="1106368"/>
          <a:ext cx="3565096"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752" tIns="0" rIns="134752" bIns="0" numCol="1" spcCol="1270" anchor="ctr" anchorCtr="0">
          <a:noAutofit/>
        </a:bodyPr>
        <a:lstStyle/>
        <a:p>
          <a:pPr marL="0" lvl="0" indent="0" algn="l" defTabSz="755650">
            <a:lnSpc>
              <a:spcPct val="90000"/>
            </a:lnSpc>
            <a:spcBef>
              <a:spcPct val="0"/>
            </a:spcBef>
            <a:spcAft>
              <a:spcPct val="35000"/>
            </a:spcAft>
            <a:buNone/>
          </a:pPr>
          <a:r>
            <a:rPr lang="en-GB" sz="1700" kern="1200"/>
            <a:t>Written Communication</a:t>
          </a:r>
        </a:p>
      </dsp:txBody>
      <dsp:txXfrm>
        <a:off x="279147" y="1130866"/>
        <a:ext cx="3516100" cy="452844"/>
      </dsp:txXfrm>
    </dsp:sp>
    <dsp:sp modelId="{C6281A84-D00B-8246-8BF7-48254C7F3BC2}">
      <dsp:nvSpPr>
        <dsp:cNvPr id="0" name=""/>
        <dsp:cNvSpPr/>
      </dsp:nvSpPr>
      <dsp:spPr>
        <a:xfrm>
          <a:off x="0" y="2128408"/>
          <a:ext cx="5092995" cy="4284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082575-3B9E-BD4C-B9BE-86DEE7FBEA67}">
      <dsp:nvSpPr>
        <dsp:cNvPr id="0" name=""/>
        <dsp:cNvSpPr/>
      </dsp:nvSpPr>
      <dsp:spPr>
        <a:xfrm>
          <a:off x="254649" y="1877488"/>
          <a:ext cx="3565096" cy="501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752" tIns="0" rIns="134752" bIns="0" numCol="1" spcCol="1270" anchor="ctr" anchorCtr="0">
          <a:noAutofit/>
        </a:bodyPr>
        <a:lstStyle/>
        <a:p>
          <a:pPr marL="0" lvl="0" indent="0" algn="l" defTabSz="755650">
            <a:lnSpc>
              <a:spcPct val="90000"/>
            </a:lnSpc>
            <a:spcBef>
              <a:spcPct val="0"/>
            </a:spcBef>
            <a:spcAft>
              <a:spcPct val="35000"/>
            </a:spcAft>
            <a:buNone/>
          </a:pPr>
          <a:r>
            <a:rPr lang="en-GB" sz="1700" kern="1200"/>
            <a:t>Digital Communication</a:t>
          </a:r>
        </a:p>
      </dsp:txBody>
      <dsp:txXfrm>
        <a:off x="279147" y="1901986"/>
        <a:ext cx="3516100" cy="45284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BC155-5597-F140-AE04-BAB99C4CA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2873</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Luciana De Almeida</cp:lastModifiedBy>
  <cp:revision>2</cp:revision>
  <dcterms:created xsi:type="dcterms:W3CDTF">2025-12-12T22:27:00Z</dcterms:created>
  <dcterms:modified xsi:type="dcterms:W3CDTF">2025-12-12T22:27:00Z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B65EF018-F71C-4913-8442-58F64F17CE3F</vt:lpwstr>
  </property>
</Properties>
</file>