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B0AB2" w14:textId="668421F3" w:rsidR="00A2764A" w:rsidRPr="00791621" w:rsidRDefault="00791621" w:rsidP="00652DAE">
      <w:pPr>
        <w:pStyle w:val="Heading2"/>
        <w:spacing w:after="240"/>
        <w:rPr>
          <w:rFonts w:asciiTheme="minorHAnsi" w:hAnsiTheme="minorHAnsi" w:cstheme="minorHAnsi"/>
          <w:color w:val="auto"/>
        </w:rPr>
      </w:pPr>
      <w:r w:rsidRPr="00791621">
        <w:rPr>
          <w:rFonts w:asciiTheme="minorHAnsi" w:hAnsiTheme="minorHAnsi" w:cstheme="minorHAnsi"/>
          <w:color w:val="auto"/>
        </w:rPr>
        <w:t xml:space="preserve">ACDA6017 </w:t>
      </w:r>
      <w:r w:rsidR="00736480" w:rsidRPr="00791621">
        <w:rPr>
          <w:rFonts w:asciiTheme="minorHAnsi" w:hAnsiTheme="minorHAnsi" w:cstheme="minorHAnsi"/>
          <w:color w:val="auto"/>
        </w:rPr>
        <w:t xml:space="preserve">OME Major Project: Component 1, </w:t>
      </w:r>
      <w:r w:rsidR="00DF2B61" w:rsidRPr="00791621">
        <w:rPr>
          <w:rFonts w:asciiTheme="minorHAnsi" w:hAnsiTheme="minorHAnsi" w:cstheme="minorHAnsi"/>
          <w:color w:val="auto"/>
        </w:rPr>
        <w:t>Project Proposal</w:t>
      </w:r>
      <w:r w:rsidR="00271E21" w:rsidRPr="00791621">
        <w:rPr>
          <w:rFonts w:asciiTheme="minorHAnsi" w:hAnsiTheme="minorHAnsi" w:cstheme="minorHAnsi"/>
          <w:color w:val="auto"/>
        </w:rPr>
        <w:t xml:space="preserve"> –</w:t>
      </w:r>
      <w:r w:rsidR="00736480" w:rsidRPr="00791621">
        <w:rPr>
          <w:rFonts w:asciiTheme="minorHAnsi" w:hAnsiTheme="minorHAnsi" w:cstheme="minorHAnsi"/>
          <w:color w:val="auto"/>
        </w:rPr>
        <w:t xml:space="preserve"> 10%</w:t>
      </w:r>
    </w:p>
    <w:p w14:paraId="72E646C5" w14:textId="1DB8EB30" w:rsidR="00652DAE" w:rsidRPr="00652DAE" w:rsidRDefault="00652DAE" w:rsidP="00652DAE">
      <w:pPr>
        <w:tabs>
          <w:tab w:val="left" w:pos="6521"/>
          <w:tab w:val="left" w:pos="8931"/>
        </w:tabs>
        <w:spacing w:after="240"/>
        <w:rPr>
          <w:b/>
          <w:sz w:val="32"/>
          <w:u w:val="single"/>
        </w:rPr>
      </w:pPr>
      <w:r w:rsidRPr="00652DAE">
        <w:rPr>
          <w:b/>
          <w:sz w:val="32"/>
        </w:rPr>
        <w:t>Student</w:t>
      </w:r>
      <w:r w:rsidR="00AD60DC">
        <w:rPr>
          <w:b/>
          <w:sz w:val="32"/>
        </w:rPr>
        <w:t>: Matthew Satterthwaite</w:t>
      </w:r>
      <w:r>
        <w:rPr>
          <w:b/>
          <w:sz w:val="32"/>
          <w:u w:val="single"/>
        </w:rPr>
        <w:tab/>
      </w:r>
      <w:r>
        <w:rPr>
          <w:b/>
          <w:sz w:val="32"/>
        </w:rPr>
        <w:t xml:space="preserve"> </w:t>
      </w:r>
      <w:r w:rsidR="00E56547">
        <w:rPr>
          <w:b/>
          <w:sz w:val="32"/>
        </w:rPr>
        <w:t>Mark</w:t>
      </w:r>
      <w:r w:rsidR="003C2C4A">
        <w:rPr>
          <w:b/>
          <w:sz w:val="32"/>
        </w:rPr>
        <w:t>: 72</w:t>
      </w:r>
      <w:r>
        <w:rPr>
          <w:b/>
          <w:sz w:val="32"/>
          <w:u w:val="single"/>
        </w:rPr>
        <w:tab/>
      </w:r>
    </w:p>
    <w:tbl>
      <w:tblPr>
        <w:tblStyle w:val="TableGrid"/>
        <w:tblW w:w="0" w:type="auto"/>
        <w:tblLook w:val="04A0" w:firstRow="1" w:lastRow="0" w:firstColumn="1" w:lastColumn="0" w:noHBand="0" w:noVBand="1"/>
      </w:tblPr>
      <w:tblGrid>
        <w:gridCol w:w="7568"/>
        <w:gridCol w:w="697"/>
        <w:gridCol w:w="751"/>
      </w:tblGrid>
      <w:tr w:rsidR="00EE22A1" w14:paraId="3CD292EF" w14:textId="77777777" w:rsidTr="00522C51">
        <w:trPr>
          <w:trHeight w:val="376"/>
        </w:trPr>
        <w:tc>
          <w:tcPr>
            <w:tcW w:w="9016" w:type="dxa"/>
            <w:gridSpan w:val="3"/>
          </w:tcPr>
          <w:p w14:paraId="0735FA5E" w14:textId="77A1DA24" w:rsidR="00EE22A1" w:rsidRPr="00EE22A1" w:rsidRDefault="0030339B" w:rsidP="00652DAE">
            <w:pPr>
              <w:rPr>
                <w:b/>
              </w:rPr>
            </w:pPr>
            <w:r>
              <w:rPr>
                <w:rFonts w:ascii="Calibri" w:hAnsi="Calibri"/>
                <w:b/>
                <w:sz w:val="24"/>
                <w:szCs w:val="24"/>
              </w:rPr>
              <w:t>Intro / A</w:t>
            </w:r>
            <w:r w:rsidR="00D570A6">
              <w:rPr>
                <w:rFonts w:ascii="Calibri" w:hAnsi="Calibri"/>
                <w:b/>
                <w:sz w:val="24"/>
                <w:szCs w:val="24"/>
              </w:rPr>
              <w:t xml:space="preserve">im </w:t>
            </w:r>
            <w:r>
              <w:rPr>
                <w:rFonts w:ascii="Calibri" w:hAnsi="Calibri"/>
                <w:b/>
                <w:sz w:val="24"/>
                <w:szCs w:val="24"/>
              </w:rPr>
              <w:t>&amp;</w:t>
            </w:r>
            <w:r w:rsidR="00D570A6">
              <w:rPr>
                <w:rFonts w:ascii="Calibri" w:hAnsi="Calibri"/>
                <w:b/>
                <w:sz w:val="24"/>
                <w:szCs w:val="24"/>
              </w:rPr>
              <w:t xml:space="preserve"> </w:t>
            </w:r>
            <w:r>
              <w:rPr>
                <w:rFonts w:ascii="Calibri" w:hAnsi="Calibri"/>
                <w:b/>
                <w:sz w:val="24"/>
                <w:szCs w:val="24"/>
              </w:rPr>
              <w:t>O</w:t>
            </w:r>
            <w:r w:rsidR="00D570A6">
              <w:rPr>
                <w:rFonts w:ascii="Calibri" w:hAnsi="Calibri"/>
                <w:b/>
                <w:sz w:val="24"/>
                <w:szCs w:val="24"/>
              </w:rPr>
              <w:t>bjectives</w:t>
            </w:r>
            <w:r w:rsidR="003B7FF1">
              <w:rPr>
                <w:rFonts w:ascii="Calibri" w:hAnsi="Calibri"/>
                <w:b/>
                <w:sz w:val="24"/>
                <w:szCs w:val="24"/>
              </w:rPr>
              <w:t xml:space="preserve"> (</w:t>
            </w:r>
            <w:r w:rsidR="001947D3">
              <w:rPr>
                <w:rFonts w:ascii="Calibri" w:hAnsi="Calibri"/>
                <w:b/>
                <w:sz w:val="24"/>
                <w:szCs w:val="24"/>
              </w:rPr>
              <w:t>150</w:t>
            </w:r>
            <w:r w:rsidR="003B7FF1">
              <w:rPr>
                <w:rFonts w:ascii="Calibri" w:hAnsi="Calibri"/>
                <w:b/>
                <w:sz w:val="24"/>
                <w:szCs w:val="24"/>
              </w:rPr>
              <w:t xml:space="preserve"> words)</w:t>
            </w:r>
            <w:r w:rsidR="007F54FE">
              <w:rPr>
                <w:rFonts w:ascii="Calibri" w:hAnsi="Calibri"/>
                <w:b/>
                <w:sz w:val="24"/>
                <w:szCs w:val="24"/>
              </w:rPr>
              <w:t xml:space="preserve"> </w:t>
            </w:r>
          </w:p>
        </w:tc>
      </w:tr>
      <w:tr w:rsidR="00DF2B61" w14:paraId="30B76ACF" w14:textId="77777777" w:rsidTr="00522C51">
        <w:trPr>
          <w:trHeight w:val="1512"/>
        </w:trPr>
        <w:tc>
          <w:tcPr>
            <w:tcW w:w="7568" w:type="dxa"/>
          </w:tcPr>
          <w:p w14:paraId="15006C1B" w14:textId="77777777" w:rsidR="004623D6" w:rsidRDefault="0030339B" w:rsidP="00DF2B61">
            <w:pPr>
              <w:rPr>
                <w:rFonts w:ascii="Calibri" w:hAnsi="Calibri"/>
                <w:sz w:val="16"/>
                <w:szCs w:val="16"/>
              </w:rPr>
            </w:pPr>
            <w:r>
              <w:rPr>
                <w:rFonts w:ascii="Calibri" w:hAnsi="Calibri"/>
                <w:sz w:val="16"/>
                <w:szCs w:val="16"/>
              </w:rPr>
              <w:t>Project title</w:t>
            </w:r>
            <w:r w:rsidR="004623D6">
              <w:rPr>
                <w:rFonts w:ascii="Calibri" w:hAnsi="Calibri"/>
                <w:sz w:val="16"/>
                <w:szCs w:val="16"/>
              </w:rPr>
              <w:t>.</w:t>
            </w:r>
            <w:r>
              <w:rPr>
                <w:rFonts w:ascii="Calibri" w:hAnsi="Calibri"/>
                <w:sz w:val="16"/>
                <w:szCs w:val="16"/>
              </w:rPr>
              <w:t xml:space="preserve"> </w:t>
            </w:r>
          </w:p>
          <w:p w14:paraId="358406E4" w14:textId="32F8FCA1" w:rsidR="004623D6" w:rsidRDefault="008F2CBF" w:rsidP="00DF2B61">
            <w:pPr>
              <w:rPr>
                <w:rFonts w:ascii="Calibri" w:hAnsi="Calibri"/>
                <w:color w:val="000000"/>
                <w:sz w:val="16"/>
                <w:szCs w:val="16"/>
              </w:rPr>
            </w:pPr>
            <w:r w:rsidRPr="00DF2B61">
              <w:rPr>
                <w:rFonts w:ascii="Calibri" w:hAnsi="Calibri"/>
                <w:sz w:val="16"/>
                <w:szCs w:val="16"/>
              </w:rPr>
              <w:t>Identification of a specific problem to be investigated</w:t>
            </w:r>
            <w:r w:rsidR="004623D6">
              <w:rPr>
                <w:rFonts w:ascii="Calibri" w:hAnsi="Calibri"/>
                <w:sz w:val="16"/>
                <w:szCs w:val="16"/>
              </w:rPr>
              <w:t>.</w:t>
            </w:r>
            <w:r w:rsidRPr="00DF2B61">
              <w:rPr>
                <w:rFonts w:ascii="Calibri" w:hAnsi="Calibri"/>
                <w:color w:val="000000"/>
                <w:sz w:val="16"/>
                <w:szCs w:val="16"/>
              </w:rPr>
              <w:t xml:space="preserve"> </w:t>
            </w:r>
          </w:p>
          <w:p w14:paraId="40675221" w14:textId="77777777" w:rsidR="004623D6" w:rsidRDefault="008F2CBF" w:rsidP="00DF2B61">
            <w:pPr>
              <w:rPr>
                <w:rFonts w:ascii="Calibri" w:hAnsi="Calibri"/>
                <w:color w:val="000000"/>
                <w:sz w:val="16"/>
                <w:szCs w:val="16"/>
              </w:rPr>
            </w:pPr>
            <w:r w:rsidRPr="00DF2B61">
              <w:rPr>
                <w:rFonts w:ascii="Calibri" w:hAnsi="Calibri"/>
                <w:sz w:val="16"/>
                <w:szCs w:val="16"/>
              </w:rPr>
              <w:t xml:space="preserve">Well-defined aims and </w:t>
            </w:r>
            <w:r w:rsidR="0030339B">
              <w:rPr>
                <w:rFonts w:ascii="Calibri" w:hAnsi="Calibri"/>
                <w:color w:val="000000"/>
                <w:sz w:val="16"/>
                <w:szCs w:val="16"/>
              </w:rPr>
              <w:t xml:space="preserve">SMART </w:t>
            </w:r>
            <w:r>
              <w:rPr>
                <w:rFonts w:ascii="Calibri" w:hAnsi="Calibri"/>
                <w:color w:val="000000"/>
                <w:sz w:val="16"/>
                <w:szCs w:val="16"/>
              </w:rPr>
              <w:t>objectives</w:t>
            </w:r>
            <w:r w:rsidR="004623D6">
              <w:rPr>
                <w:rFonts w:ascii="Calibri" w:hAnsi="Calibri"/>
                <w:color w:val="000000"/>
                <w:sz w:val="16"/>
                <w:szCs w:val="16"/>
              </w:rPr>
              <w:t>.</w:t>
            </w:r>
            <w:r w:rsidR="0030339B">
              <w:rPr>
                <w:rFonts w:ascii="Calibri" w:hAnsi="Calibri"/>
                <w:color w:val="000000"/>
                <w:sz w:val="16"/>
                <w:szCs w:val="16"/>
              </w:rPr>
              <w:t xml:space="preserve"> </w:t>
            </w:r>
          </w:p>
          <w:p w14:paraId="3B00B336" w14:textId="77777777" w:rsidR="004623D6" w:rsidRDefault="0030339B" w:rsidP="00DF2B61">
            <w:pPr>
              <w:rPr>
                <w:rFonts w:ascii="Calibri" w:hAnsi="Calibri"/>
                <w:sz w:val="16"/>
                <w:szCs w:val="16"/>
              </w:rPr>
            </w:pPr>
            <w:r w:rsidRPr="00DF2B61">
              <w:rPr>
                <w:rFonts w:ascii="Calibri" w:hAnsi="Calibri"/>
                <w:sz w:val="16"/>
                <w:szCs w:val="16"/>
              </w:rPr>
              <w:t>Explaining why this project is worth doing</w:t>
            </w:r>
            <w:r w:rsidR="004623D6">
              <w:rPr>
                <w:rFonts w:ascii="Calibri" w:hAnsi="Calibri"/>
                <w:sz w:val="16"/>
                <w:szCs w:val="16"/>
              </w:rPr>
              <w:t>.</w:t>
            </w:r>
            <w:r w:rsidR="008F2CBF" w:rsidRPr="00DF2B61">
              <w:rPr>
                <w:rFonts w:ascii="Calibri" w:hAnsi="Calibri"/>
                <w:sz w:val="16"/>
                <w:szCs w:val="16"/>
              </w:rPr>
              <w:t xml:space="preserve"> </w:t>
            </w:r>
          </w:p>
          <w:p w14:paraId="1DC7BF5B" w14:textId="77777777" w:rsidR="004623D6" w:rsidRDefault="008F2CBF" w:rsidP="00DF2B61">
            <w:pPr>
              <w:rPr>
                <w:rFonts w:ascii="Calibri" w:hAnsi="Calibri"/>
                <w:sz w:val="16"/>
                <w:szCs w:val="16"/>
              </w:rPr>
            </w:pPr>
            <w:r w:rsidRPr="00DF2B61">
              <w:rPr>
                <w:rFonts w:ascii="Calibri" w:hAnsi="Calibri"/>
                <w:sz w:val="16"/>
                <w:szCs w:val="16"/>
              </w:rPr>
              <w:t xml:space="preserve">Discussion of what the project needs to do </w:t>
            </w:r>
            <w:proofErr w:type="gramStart"/>
            <w:r w:rsidRPr="00DF2B61">
              <w:rPr>
                <w:rFonts w:ascii="Calibri" w:hAnsi="Calibri"/>
                <w:sz w:val="16"/>
                <w:szCs w:val="16"/>
              </w:rPr>
              <w:t>in order to</w:t>
            </w:r>
            <w:proofErr w:type="gramEnd"/>
            <w:r w:rsidRPr="00DF2B61">
              <w:rPr>
                <w:rFonts w:ascii="Calibri" w:hAnsi="Calibri"/>
                <w:sz w:val="16"/>
                <w:szCs w:val="16"/>
              </w:rPr>
              <w:t xml:space="preserve"> be a success</w:t>
            </w:r>
            <w:r w:rsidR="004623D6">
              <w:rPr>
                <w:rFonts w:ascii="Calibri" w:hAnsi="Calibri"/>
                <w:sz w:val="16"/>
                <w:szCs w:val="16"/>
              </w:rPr>
              <w:t>.</w:t>
            </w:r>
          </w:p>
          <w:p w14:paraId="184C1D10" w14:textId="77777777" w:rsidR="00522C51" w:rsidRDefault="008F2CBF" w:rsidP="0030339B">
            <w:pPr>
              <w:rPr>
                <w:rFonts w:ascii="Calibri" w:hAnsi="Calibri"/>
                <w:sz w:val="16"/>
                <w:szCs w:val="16"/>
              </w:rPr>
            </w:pPr>
            <w:r w:rsidRPr="00DF2B61">
              <w:rPr>
                <w:rFonts w:ascii="Calibri" w:hAnsi="Calibri"/>
                <w:sz w:val="16"/>
                <w:szCs w:val="16"/>
              </w:rPr>
              <w:t xml:space="preserve">Description any deliverables that will be produced at the end of the </w:t>
            </w:r>
            <w:proofErr w:type="gramStart"/>
            <w:r w:rsidRPr="00DF2B61">
              <w:rPr>
                <w:rFonts w:ascii="Calibri" w:hAnsi="Calibri"/>
                <w:sz w:val="16"/>
                <w:szCs w:val="16"/>
              </w:rPr>
              <w:t>project</w:t>
            </w:r>
            <w:proofErr w:type="gramEnd"/>
          </w:p>
          <w:p w14:paraId="159E00BF" w14:textId="77777777" w:rsidR="00045288" w:rsidRDefault="00045288" w:rsidP="0030339B">
            <w:pPr>
              <w:rPr>
                <w:rFonts w:ascii="Calibri" w:hAnsi="Calibri"/>
                <w:sz w:val="16"/>
                <w:szCs w:val="16"/>
              </w:rPr>
            </w:pPr>
          </w:p>
          <w:p w14:paraId="52DB7928" w14:textId="64B7FC76" w:rsidR="00045288" w:rsidRPr="004623D6" w:rsidRDefault="002F5DD8" w:rsidP="0030339B">
            <w:pPr>
              <w:rPr>
                <w:rFonts w:ascii="Calibri" w:hAnsi="Calibri"/>
                <w:sz w:val="16"/>
                <w:szCs w:val="16"/>
              </w:rPr>
            </w:pPr>
            <w:r>
              <w:rPr>
                <w:rFonts w:ascii="Calibri" w:hAnsi="Calibri"/>
                <w:sz w:val="16"/>
                <w:szCs w:val="16"/>
              </w:rPr>
              <w:t>Specific problem has been identified. Aims and objectives have been documented and fulfil SMART criteria. Clear statement of project benefits. Project success requirements outlined with reference made to end of project deliverables.</w:t>
            </w:r>
          </w:p>
        </w:tc>
        <w:tc>
          <w:tcPr>
            <w:tcW w:w="697" w:type="dxa"/>
            <w:vAlign w:val="center"/>
          </w:tcPr>
          <w:p w14:paraId="48C3CDD2" w14:textId="77777777" w:rsidR="00DF2B61" w:rsidRPr="00DA0423" w:rsidRDefault="00522C51" w:rsidP="00DF2B61">
            <w:pPr>
              <w:jc w:val="center"/>
              <w:rPr>
                <w:b/>
                <w:sz w:val="28"/>
              </w:rPr>
            </w:pPr>
            <w:r>
              <w:rPr>
                <w:b/>
                <w:sz w:val="28"/>
              </w:rPr>
              <w:t>20</w:t>
            </w:r>
          </w:p>
        </w:tc>
        <w:tc>
          <w:tcPr>
            <w:tcW w:w="751" w:type="dxa"/>
            <w:vAlign w:val="center"/>
          </w:tcPr>
          <w:p w14:paraId="1ABBC669" w14:textId="76B71E82" w:rsidR="00DF2B61" w:rsidRPr="00652DAE" w:rsidRDefault="00D314EC" w:rsidP="00DF2B61">
            <w:pPr>
              <w:jc w:val="center"/>
              <w:rPr>
                <w:sz w:val="28"/>
              </w:rPr>
            </w:pPr>
            <w:r>
              <w:rPr>
                <w:sz w:val="28"/>
              </w:rPr>
              <w:t>18</w:t>
            </w:r>
          </w:p>
        </w:tc>
      </w:tr>
      <w:tr w:rsidR="00EE22A1" w14:paraId="3AF53E79" w14:textId="77777777" w:rsidTr="00522C51">
        <w:trPr>
          <w:trHeight w:val="233"/>
        </w:trPr>
        <w:tc>
          <w:tcPr>
            <w:tcW w:w="9016" w:type="dxa"/>
            <w:gridSpan w:val="3"/>
          </w:tcPr>
          <w:p w14:paraId="078957AD" w14:textId="6A60B65F" w:rsidR="00EE22A1" w:rsidRPr="00DA0423" w:rsidRDefault="003B7FF1" w:rsidP="00EE22A1">
            <w:pPr>
              <w:rPr>
                <w:b/>
              </w:rPr>
            </w:pPr>
            <w:r>
              <w:rPr>
                <w:rFonts w:ascii="Calibri" w:hAnsi="Calibri"/>
                <w:b/>
                <w:sz w:val="24"/>
                <w:szCs w:val="24"/>
              </w:rPr>
              <w:t>Background to the Project</w:t>
            </w:r>
            <w:r w:rsidR="003E79D7">
              <w:rPr>
                <w:rFonts w:ascii="Calibri" w:hAnsi="Calibri"/>
                <w:b/>
                <w:sz w:val="24"/>
                <w:szCs w:val="24"/>
              </w:rPr>
              <w:t xml:space="preserve"> / Literature Review</w:t>
            </w:r>
            <w:r>
              <w:rPr>
                <w:rFonts w:ascii="Calibri" w:hAnsi="Calibri"/>
                <w:b/>
                <w:sz w:val="24"/>
                <w:szCs w:val="24"/>
              </w:rPr>
              <w:t xml:space="preserve"> (4</w:t>
            </w:r>
            <w:r w:rsidR="001947D3">
              <w:rPr>
                <w:rFonts w:ascii="Calibri" w:hAnsi="Calibri"/>
                <w:b/>
                <w:sz w:val="24"/>
                <w:szCs w:val="24"/>
              </w:rPr>
              <w:t>5</w:t>
            </w:r>
            <w:r>
              <w:rPr>
                <w:rFonts w:ascii="Calibri" w:hAnsi="Calibri"/>
                <w:b/>
                <w:sz w:val="24"/>
                <w:szCs w:val="24"/>
              </w:rPr>
              <w:t>0 words)</w:t>
            </w:r>
            <w:r w:rsidR="008C48C1">
              <w:rPr>
                <w:rFonts w:ascii="Calibri" w:hAnsi="Calibri"/>
                <w:b/>
                <w:sz w:val="24"/>
                <w:szCs w:val="24"/>
              </w:rPr>
              <w:t xml:space="preserve"> </w:t>
            </w:r>
          </w:p>
        </w:tc>
      </w:tr>
      <w:tr w:rsidR="00DF2B61" w14:paraId="58CC1A0A" w14:textId="77777777" w:rsidTr="002C1BCC">
        <w:trPr>
          <w:trHeight w:val="1666"/>
        </w:trPr>
        <w:tc>
          <w:tcPr>
            <w:tcW w:w="7568" w:type="dxa"/>
          </w:tcPr>
          <w:p w14:paraId="4FCC5C9C" w14:textId="77777777" w:rsidR="004623D6" w:rsidRDefault="00DF2B61" w:rsidP="0030339B">
            <w:pPr>
              <w:rPr>
                <w:rFonts w:ascii="Calibri" w:hAnsi="Calibri"/>
                <w:sz w:val="16"/>
                <w:szCs w:val="16"/>
              </w:rPr>
            </w:pPr>
            <w:r w:rsidRPr="00DF2B61">
              <w:rPr>
                <w:rFonts w:ascii="Calibri" w:hAnsi="Calibri"/>
                <w:sz w:val="16"/>
                <w:szCs w:val="16"/>
              </w:rPr>
              <w:t xml:space="preserve">Description of how the work to be done </w:t>
            </w:r>
            <w:r w:rsidR="0053477D">
              <w:rPr>
                <w:rFonts w:ascii="Calibri" w:hAnsi="Calibri"/>
                <w:sz w:val="16"/>
                <w:szCs w:val="16"/>
              </w:rPr>
              <w:t xml:space="preserve">in the </w:t>
            </w:r>
            <w:r w:rsidRPr="00DF2B61">
              <w:rPr>
                <w:rFonts w:ascii="Calibri" w:hAnsi="Calibri"/>
                <w:sz w:val="16"/>
                <w:szCs w:val="16"/>
              </w:rPr>
              <w:t>project relates to the work identified in the literature review</w:t>
            </w:r>
            <w:r w:rsidR="004623D6">
              <w:rPr>
                <w:rFonts w:ascii="Calibri" w:hAnsi="Calibri"/>
                <w:sz w:val="16"/>
                <w:szCs w:val="16"/>
              </w:rPr>
              <w:t>.</w:t>
            </w:r>
          </w:p>
          <w:p w14:paraId="1A7729D2" w14:textId="77777777" w:rsidR="002C1BCC" w:rsidRDefault="00DF2B61" w:rsidP="0030339B">
            <w:pPr>
              <w:rPr>
                <w:rFonts w:ascii="Calibri" w:hAnsi="Calibri"/>
                <w:sz w:val="16"/>
                <w:szCs w:val="24"/>
              </w:rPr>
            </w:pPr>
            <w:r w:rsidRPr="00DF2B61">
              <w:rPr>
                <w:rFonts w:ascii="Calibri" w:hAnsi="Calibri"/>
                <w:sz w:val="16"/>
                <w:szCs w:val="16"/>
              </w:rPr>
              <w:t>Discussion of any ethical issues raised by the project</w:t>
            </w:r>
            <w:r w:rsidR="0030339B">
              <w:rPr>
                <w:sz w:val="16"/>
                <w:szCs w:val="24"/>
              </w:rPr>
              <w:t xml:space="preserve"> </w:t>
            </w:r>
            <w:r w:rsidR="0030339B" w:rsidRPr="00DF2B61">
              <w:rPr>
                <w:rFonts w:ascii="Calibri" w:hAnsi="Calibri"/>
                <w:sz w:val="16"/>
                <w:szCs w:val="24"/>
              </w:rPr>
              <w:t>Identifying what has already been done within the field</w:t>
            </w:r>
            <w:r w:rsidR="004623D6">
              <w:rPr>
                <w:rFonts w:ascii="Calibri" w:hAnsi="Calibri"/>
                <w:sz w:val="16"/>
                <w:szCs w:val="24"/>
              </w:rPr>
              <w:t>.</w:t>
            </w:r>
            <w:r w:rsidR="0030339B">
              <w:rPr>
                <w:sz w:val="16"/>
                <w:szCs w:val="24"/>
              </w:rPr>
              <w:t xml:space="preserve"> </w:t>
            </w:r>
            <w:r w:rsidR="0030339B" w:rsidRPr="00DF2B61">
              <w:rPr>
                <w:rFonts w:ascii="Calibri" w:hAnsi="Calibri"/>
                <w:sz w:val="16"/>
                <w:szCs w:val="24"/>
              </w:rPr>
              <w:t>Topic familiari</w:t>
            </w:r>
            <w:r w:rsidR="0030339B">
              <w:rPr>
                <w:rFonts w:ascii="Calibri" w:hAnsi="Calibri"/>
                <w:sz w:val="16"/>
                <w:szCs w:val="24"/>
              </w:rPr>
              <w:t>ty</w:t>
            </w:r>
            <w:r w:rsidR="002C1BCC">
              <w:rPr>
                <w:rFonts w:ascii="Calibri" w:hAnsi="Calibri"/>
                <w:sz w:val="16"/>
                <w:szCs w:val="24"/>
              </w:rPr>
              <w:t>.</w:t>
            </w:r>
            <w:r w:rsidR="0030339B">
              <w:rPr>
                <w:rFonts w:ascii="Calibri" w:hAnsi="Calibri"/>
                <w:sz w:val="16"/>
                <w:szCs w:val="24"/>
              </w:rPr>
              <w:t xml:space="preserve"> </w:t>
            </w:r>
          </w:p>
          <w:p w14:paraId="59E5DFEF" w14:textId="77777777" w:rsidR="002C1BCC" w:rsidRDefault="003B7FF1" w:rsidP="0030339B">
            <w:pPr>
              <w:rPr>
                <w:rFonts w:ascii="Calibri" w:hAnsi="Calibri"/>
                <w:sz w:val="16"/>
                <w:szCs w:val="24"/>
              </w:rPr>
            </w:pPr>
            <w:r>
              <w:rPr>
                <w:rFonts w:ascii="Calibri" w:hAnsi="Calibri"/>
                <w:sz w:val="16"/>
                <w:szCs w:val="24"/>
              </w:rPr>
              <w:t>Brief l</w:t>
            </w:r>
            <w:r w:rsidR="0030339B" w:rsidRPr="00DF2B61">
              <w:rPr>
                <w:rFonts w:ascii="Calibri" w:hAnsi="Calibri"/>
                <w:sz w:val="16"/>
                <w:szCs w:val="24"/>
              </w:rPr>
              <w:t xml:space="preserve">iterature review using appropriate sources </w:t>
            </w:r>
            <w:r>
              <w:rPr>
                <w:rFonts w:ascii="Calibri" w:hAnsi="Calibri"/>
                <w:sz w:val="16"/>
                <w:szCs w:val="24"/>
              </w:rPr>
              <w:t>–</w:t>
            </w:r>
            <w:r w:rsidR="0030339B" w:rsidRPr="00DF2B61">
              <w:rPr>
                <w:rFonts w:ascii="Calibri" w:hAnsi="Calibri"/>
                <w:sz w:val="16"/>
                <w:szCs w:val="24"/>
              </w:rPr>
              <w:t xml:space="preserve"> </w:t>
            </w:r>
            <w:r>
              <w:rPr>
                <w:rFonts w:ascii="Calibri" w:hAnsi="Calibri"/>
                <w:sz w:val="16"/>
                <w:szCs w:val="24"/>
              </w:rPr>
              <w:t xml:space="preserve">6-8 </w:t>
            </w:r>
            <w:r w:rsidR="0030339B" w:rsidRPr="00DF2B61">
              <w:rPr>
                <w:rFonts w:ascii="Calibri" w:hAnsi="Calibri"/>
                <w:sz w:val="16"/>
                <w:szCs w:val="24"/>
              </w:rPr>
              <w:t>journal papers and book chapters rather than just websites</w:t>
            </w:r>
            <w:r w:rsidR="002C1BCC">
              <w:rPr>
                <w:rFonts w:ascii="Calibri" w:hAnsi="Calibri"/>
                <w:sz w:val="16"/>
                <w:szCs w:val="24"/>
              </w:rPr>
              <w:t>.</w:t>
            </w:r>
          </w:p>
          <w:p w14:paraId="6D1AFC77" w14:textId="77777777" w:rsidR="00DF2B61" w:rsidRDefault="0030339B">
            <w:pPr>
              <w:rPr>
                <w:rFonts w:ascii="Calibri" w:hAnsi="Calibri"/>
                <w:sz w:val="16"/>
                <w:szCs w:val="24"/>
              </w:rPr>
            </w:pPr>
            <w:r w:rsidRPr="00DF2B61">
              <w:rPr>
                <w:rFonts w:ascii="Calibri" w:hAnsi="Calibri"/>
                <w:sz w:val="16"/>
                <w:szCs w:val="24"/>
              </w:rPr>
              <w:t>Selection of relevant models &amp; concepts</w:t>
            </w:r>
            <w:r w:rsidR="00352C50">
              <w:rPr>
                <w:rFonts w:ascii="Calibri" w:hAnsi="Calibri"/>
                <w:sz w:val="16"/>
                <w:szCs w:val="24"/>
              </w:rPr>
              <w:t>.</w:t>
            </w:r>
          </w:p>
          <w:p w14:paraId="1EE38DCF" w14:textId="77777777" w:rsidR="002F5DD8" w:rsidRDefault="002F5DD8">
            <w:pPr>
              <w:rPr>
                <w:sz w:val="16"/>
                <w:szCs w:val="24"/>
              </w:rPr>
            </w:pPr>
          </w:p>
          <w:p w14:paraId="673E64CF" w14:textId="19211DE1" w:rsidR="002F5DD8" w:rsidRPr="00352C50" w:rsidRDefault="002F5DD8">
            <w:pPr>
              <w:rPr>
                <w:sz w:val="16"/>
                <w:szCs w:val="24"/>
              </w:rPr>
            </w:pPr>
            <w:r>
              <w:rPr>
                <w:sz w:val="16"/>
                <w:szCs w:val="24"/>
              </w:rPr>
              <w:t>No real literature review provided</w:t>
            </w:r>
            <w:r w:rsidR="004F755B">
              <w:rPr>
                <w:sz w:val="16"/>
                <w:szCs w:val="24"/>
              </w:rPr>
              <w:t xml:space="preserve"> in relation to the research, this limits the evidence of engagement however knowledge of current </w:t>
            </w:r>
            <w:r w:rsidR="009246D4">
              <w:rPr>
                <w:sz w:val="16"/>
                <w:szCs w:val="24"/>
              </w:rPr>
              <w:t xml:space="preserve">issues necessitating this project does demonstrate familiarity with the topic. A range of references have been </w:t>
            </w:r>
            <w:proofErr w:type="gramStart"/>
            <w:r w:rsidR="009246D4">
              <w:rPr>
                <w:sz w:val="16"/>
                <w:szCs w:val="24"/>
              </w:rPr>
              <w:t>used,</w:t>
            </w:r>
            <w:proofErr w:type="gramEnd"/>
            <w:r w:rsidR="009246D4">
              <w:rPr>
                <w:sz w:val="16"/>
                <w:szCs w:val="24"/>
              </w:rPr>
              <w:t xml:space="preserve"> however some are of questionable integrity for use in an academic context, try and stick to peer reviewed sources where possible.</w:t>
            </w:r>
          </w:p>
        </w:tc>
        <w:tc>
          <w:tcPr>
            <w:tcW w:w="697" w:type="dxa"/>
            <w:vAlign w:val="center"/>
          </w:tcPr>
          <w:p w14:paraId="5FAE57D4" w14:textId="7560F72E" w:rsidR="00DF2B61" w:rsidRPr="00DA0423" w:rsidRDefault="005031BC" w:rsidP="00DF2B61">
            <w:pPr>
              <w:jc w:val="center"/>
              <w:rPr>
                <w:b/>
                <w:sz w:val="28"/>
              </w:rPr>
            </w:pPr>
            <w:r>
              <w:rPr>
                <w:b/>
                <w:sz w:val="28"/>
              </w:rPr>
              <w:t>2</w:t>
            </w:r>
            <w:r w:rsidR="003B7FF1">
              <w:rPr>
                <w:b/>
                <w:sz w:val="28"/>
              </w:rPr>
              <w:t>0</w:t>
            </w:r>
          </w:p>
        </w:tc>
        <w:tc>
          <w:tcPr>
            <w:tcW w:w="751" w:type="dxa"/>
            <w:vAlign w:val="center"/>
          </w:tcPr>
          <w:p w14:paraId="3E6C38CE" w14:textId="6F8838FB" w:rsidR="00DF2B61" w:rsidRPr="00652DAE" w:rsidRDefault="009D646C" w:rsidP="00DF2B61">
            <w:pPr>
              <w:jc w:val="center"/>
              <w:rPr>
                <w:sz w:val="28"/>
              </w:rPr>
            </w:pPr>
            <w:r>
              <w:rPr>
                <w:sz w:val="28"/>
              </w:rPr>
              <w:t>10</w:t>
            </w:r>
          </w:p>
        </w:tc>
      </w:tr>
      <w:tr w:rsidR="00EE22A1" w14:paraId="60D21209" w14:textId="77777777" w:rsidTr="00522C51">
        <w:trPr>
          <w:trHeight w:val="255"/>
        </w:trPr>
        <w:tc>
          <w:tcPr>
            <w:tcW w:w="9016" w:type="dxa"/>
            <w:gridSpan w:val="3"/>
          </w:tcPr>
          <w:p w14:paraId="290FDE5B" w14:textId="22ABF784" w:rsidR="00EE22A1" w:rsidRPr="00DA0423" w:rsidRDefault="00252F0D" w:rsidP="00EE22A1">
            <w:pPr>
              <w:rPr>
                <w:b/>
              </w:rPr>
            </w:pPr>
            <w:r>
              <w:rPr>
                <w:b/>
                <w:sz w:val="24"/>
              </w:rPr>
              <w:t>Project Design</w:t>
            </w:r>
            <w:r w:rsidR="003B7FF1">
              <w:rPr>
                <w:b/>
                <w:sz w:val="24"/>
              </w:rPr>
              <w:t xml:space="preserve"> (</w:t>
            </w:r>
            <w:r w:rsidR="00A16C5D">
              <w:rPr>
                <w:b/>
                <w:sz w:val="24"/>
              </w:rPr>
              <w:t>2</w:t>
            </w:r>
            <w:r w:rsidR="003B7FF1">
              <w:rPr>
                <w:b/>
                <w:sz w:val="24"/>
              </w:rPr>
              <w:t>00 words)</w:t>
            </w:r>
            <w:r w:rsidR="00DD13A6">
              <w:rPr>
                <w:b/>
                <w:sz w:val="24"/>
              </w:rPr>
              <w:t xml:space="preserve"> </w:t>
            </w:r>
          </w:p>
        </w:tc>
      </w:tr>
      <w:tr w:rsidR="00DF2B61" w14:paraId="5A18E7EB" w14:textId="77777777" w:rsidTr="00352C50">
        <w:trPr>
          <w:trHeight w:val="1255"/>
        </w:trPr>
        <w:tc>
          <w:tcPr>
            <w:tcW w:w="7568" w:type="dxa"/>
          </w:tcPr>
          <w:p w14:paraId="6A6DDB85" w14:textId="77777777" w:rsidR="002C1BCC" w:rsidRDefault="008F2CBF" w:rsidP="00DF2B61">
            <w:pPr>
              <w:rPr>
                <w:rFonts w:ascii="Calibri" w:hAnsi="Calibri"/>
                <w:color w:val="000000"/>
                <w:sz w:val="16"/>
                <w:szCs w:val="16"/>
              </w:rPr>
            </w:pPr>
            <w:r w:rsidRPr="00DF2B61">
              <w:rPr>
                <w:rFonts w:ascii="Calibri" w:hAnsi="Calibri"/>
                <w:sz w:val="16"/>
                <w:szCs w:val="16"/>
              </w:rPr>
              <w:t>Clear statement of which development methods are to be used and why they are appropriate</w:t>
            </w:r>
            <w:r w:rsidR="002C1BCC">
              <w:rPr>
                <w:rFonts w:ascii="Calibri" w:hAnsi="Calibri"/>
                <w:sz w:val="16"/>
                <w:szCs w:val="16"/>
              </w:rPr>
              <w:t>.</w:t>
            </w:r>
            <w:r>
              <w:rPr>
                <w:rFonts w:ascii="Calibri" w:hAnsi="Calibri"/>
                <w:color w:val="000000"/>
                <w:sz w:val="16"/>
                <w:szCs w:val="16"/>
              </w:rPr>
              <w:t xml:space="preserve"> </w:t>
            </w:r>
          </w:p>
          <w:p w14:paraId="7FE0839E" w14:textId="77777777" w:rsidR="002C1BCC" w:rsidRDefault="00DF2B61" w:rsidP="00DF2B61">
            <w:pPr>
              <w:rPr>
                <w:rFonts w:ascii="Calibri" w:hAnsi="Calibri"/>
                <w:sz w:val="16"/>
                <w:szCs w:val="16"/>
              </w:rPr>
            </w:pPr>
            <w:r w:rsidRPr="00DF2B61">
              <w:rPr>
                <w:rFonts w:ascii="Calibri" w:hAnsi="Calibri"/>
                <w:sz w:val="16"/>
                <w:szCs w:val="16"/>
              </w:rPr>
              <w:t>Clear statement of which tools are to be used and why they are appropriate</w:t>
            </w:r>
            <w:r w:rsidR="002C1BCC">
              <w:rPr>
                <w:rFonts w:ascii="Calibri" w:hAnsi="Calibri"/>
                <w:sz w:val="16"/>
                <w:szCs w:val="16"/>
              </w:rPr>
              <w:t>.</w:t>
            </w:r>
          </w:p>
          <w:p w14:paraId="251F2CAD" w14:textId="77777777" w:rsidR="00522C51" w:rsidRDefault="008F2CBF">
            <w:pPr>
              <w:rPr>
                <w:rFonts w:ascii="Calibri" w:hAnsi="Calibri"/>
                <w:color w:val="000000"/>
                <w:sz w:val="16"/>
                <w:szCs w:val="16"/>
              </w:rPr>
            </w:pPr>
            <w:r>
              <w:rPr>
                <w:rFonts w:ascii="Calibri" w:hAnsi="Calibri"/>
                <w:color w:val="000000"/>
                <w:sz w:val="16"/>
                <w:szCs w:val="16"/>
              </w:rPr>
              <w:t xml:space="preserve">Clear description of how data collected will be </w:t>
            </w:r>
            <w:proofErr w:type="gramStart"/>
            <w:r>
              <w:rPr>
                <w:rFonts w:ascii="Calibri" w:hAnsi="Calibri"/>
                <w:color w:val="000000"/>
                <w:sz w:val="16"/>
                <w:szCs w:val="16"/>
              </w:rPr>
              <w:t>analysed</w:t>
            </w:r>
            <w:proofErr w:type="gramEnd"/>
          </w:p>
          <w:p w14:paraId="35323BA6" w14:textId="77777777" w:rsidR="009246D4" w:rsidRDefault="009246D4">
            <w:pPr>
              <w:rPr>
                <w:rFonts w:ascii="Calibri" w:hAnsi="Calibri"/>
                <w:color w:val="000000"/>
                <w:sz w:val="16"/>
                <w:szCs w:val="16"/>
              </w:rPr>
            </w:pPr>
          </w:p>
          <w:p w14:paraId="17A5382A" w14:textId="3ED5174A" w:rsidR="009246D4" w:rsidRPr="009246D4" w:rsidRDefault="00C00223">
            <w:pPr>
              <w:rPr>
                <w:rFonts w:ascii="Calibri" w:hAnsi="Calibri"/>
                <w:color w:val="000000"/>
                <w:sz w:val="16"/>
                <w:szCs w:val="16"/>
              </w:rPr>
            </w:pPr>
            <w:r>
              <w:rPr>
                <w:rFonts w:ascii="Calibri" w:hAnsi="Calibri"/>
                <w:color w:val="000000"/>
                <w:sz w:val="16"/>
                <w:szCs w:val="16"/>
              </w:rPr>
              <w:t xml:space="preserve">The issues that require investigation are well-documented however the actual research methods are lacking in detail. More focus on how modelling and CAD can be used would have been beneficial. </w:t>
            </w:r>
            <w:r w:rsidR="002221F3">
              <w:rPr>
                <w:rFonts w:ascii="Calibri" w:hAnsi="Calibri"/>
                <w:color w:val="000000"/>
                <w:sz w:val="16"/>
                <w:szCs w:val="16"/>
              </w:rPr>
              <w:t>Diagrams of the existing models and proposed changes being made may have aided in reader understanding.</w:t>
            </w:r>
          </w:p>
        </w:tc>
        <w:tc>
          <w:tcPr>
            <w:tcW w:w="697" w:type="dxa"/>
            <w:vAlign w:val="center"/>
          </w:tcPr>
          <w:p w14:paraId="38687288" w14:textId="38C9A1B3" w:rsidR="00DF2B61" w:rsidRPr="00DA0423" w:rsidRDefault="003B7FF1" w:rsidP="00DF2B61">
            <w:pPr>
              <w:jc w:val="center"/>
              <w:rPr>
                <w:b/>
                <w:sz w:val="28"/>
              </w:rPr>
            </w:pPr>
            <w:r>
              <w:rPr>
                <w:b/>
                <w:sz w:val="28"/>
              </w:rPr>
              <w:t>30</w:t>
            </w:r>
          </w:p>
        </w:tc>
        <w:tc>
          <w:tcPr>
            <w:tcW w:w="751" w:type="dxa"/>
            <w:vAlign w:val="center"/>
          </w:tcPr>
          <w:p w14:paraId="19FEABFE" w14:textId="7D2DC135" w:rsidR="00DF2B61" w:rsidRPr="00652DAE" w:rsidRDefault="00F57230" w:rsidP="00DF2B61">
            <w:pPr>
              <w:jc w:val="center"/>
              <w:rPr>
                <w:sz w:val="28"/>
              </w:rPr>
            </w:pPr>
            <w:r>
              <w:rPr>
                <w:sz w:val="28"/>
              </w:rPr>
              <w:t>18</w:t>
            </w:r>
          </w:p>
        </w:tc>
      </w:tr>
      <w:tr w:rsidR="0030339B" w14:paraId="1900E015" w14:textId="77777777" w:rsidTr="00522C51">
        <w:trPr>
          <w:trHeight w:val="364"/>
        </w:trPr>
        <w:tc>
          <w:tcPr>
            <w:tcW w:w="9016" w:type="dxa"/>
            <w:gridSpan w:val="3"/>
          </w:tcPr>
          <w:p w14:paraId="08860881" w14:textId="448DF1F4" w:rsidR="0030339B" w:rsidRPr="00DA0423" w:rsidRDefault="0030339B" w:rsidP="00922FEC">
            <w:pPr>
              <w:rPr>
                <w:b/>
                <w:sz w:val="28"/>
              </w:rPr>
            </w:pPr>
            <w:r>
              <w:rPr>
                <w:b/>
                <w:sz w:val="24"/>
              </w:rPr>
              <w:t>Resources / Planning</w:t>
            </w:r>
            <w:r w:rsidR="003B7FF1">
              <w:rPr>
                <w:b/>
                <w:sz w:val="24"/>
              </w:rPr>
              <w:t xml:space="preserve"> (200 words)</w:t>
            </w:r>
            <w:r w:rsidR="00642754">
              <w:rPr>
                <w:b/>
                <w:sz w:val="24"/>
              </w:rPr>
              <w:t xml:space="preserve"> </w:t>
            </w:r>
          </w:p>
        </w:tc>
      </w:tr>
      <w:tr w:rsidR="0030339B" w14:paraId="3D168700" w14:textId="77777777" w:rsidTr="00352C50">
        <w:trPr>
          <w:trHeight w:val="1180"/>
        </w:trPr>
        <w:tc>
          <w:tcPr>
            <w:tcW w:w="7568" w:type="dxa"/>
          </w:tcPr>
          <w:p w14:paraId="33CD21CD" w14:textId="77777777" w:rsidR="00CD6106" w:rsidRDefault="008F2CBF" w:rsidP="008F2CBF">
            <w:pPr>
              <w:rPr>
                <w:rFonts w:ascii="Calibri" w:hAnsi="Calibri"/>
                <w:color w:val="000000"/>
                <w:sz w:val="16"/>
                <w:szCs w:val="16"/>
              </w:rPr>
            </w:pPr>
            <w:r w:rsidRPr="00DF2B61">
              <w:rPr>
                <w:rFonts w:ascii="Calibri" w:hAnsi="Calibri"/>
                <w:sz w:val="16"/>
                <w:szCs w:val="16"/>
              </w:rPr>
              <w:t>List of any deliverables</w:t>
            </w:r>
            <w:r w:rsidR="00CD6106">
              <w:rPr>
                <w:rFonts w:ascii="Calibri" w:hAnsi="Calibri"/>
                <w:sz w:val="16"/>
                <w:szCs w:val="16"/>
              </w:rPr>
              <w:t>.</w:t>
            </w:r>
            <w:r w:rsidRPr="00DF2B61">
              <w:rPr>
                <w:rFonts w:ascii="Calibri" w:hAnsi="Calibri"/>
                <w:color w:val="000000"/>
                <w:sz w:val="16"/>
                <w:szCs w:val="16"/>
              </w:rPr>
              <w:t xml:space="preserve"> </w:t>
            </w:r>
          </w:p>
          <w:p w14:paraId="497A81AD" w14:textId="77777777" w:rsidR="00CD6106" w:rsidRDefault="008F2CBF" w:rsidP="008F2CBF">
            <w:pPr>
              <w:rPr>
                <w:rFonts w:ascii="Calibri" w:hAnsi="Calibri"/>
                <w:color w:val="000000"/>
                <w:sz w:val="16"/>
                <w:szCs w:val="16"/>
              </w:rPr>
            </w:pPr>
            <w:r w:rsidRPr="00DF2B61">
              <w:rPr>
                <w:rFonts w:ascii="Calibri" w:hAnsi="Calibri"/>
                <w:sz w:val="16"/>
                <w:szCs w:val="16"/>
              </w:rPr>
              <w:t xml:space="preserve">Clear </w:t>
            </w:r>
            <w:r w:rsidR="004830C8">
              <w:rPr>
                <w:rFonts w:ascii="Calibri" w:hAnsi="Calibri"/>
                <w:sz w:val="16"/>
                <w:szCs w:val="16"/>
              </w:rPr>
              <w:t>diagram</w:t>
            </w:r>
            <w:r w:rsidRPr="00DF2B61">
              <w:rPr>
                <w:rFonts w:ascii="Calibri" w:hAnsi="Calibri"/>
                <w:sz w:val="16"/>
                <w:szCs w:val="16"/>
              </w:rPr>
              <w:t xml:space="preserve"> showing both timing and resource use</w:t>
            </w:r>
            <w:r w:rsidR="00CD6106">
              <w:rPr>
                <w:rFonts w:ascii="Calibri" w:hAnsi="Calibri"/>
                <w:sz w:val="16"/>
                <w:szCs w:val="16"/>
              </w:rPr>
              <w:t>.</w:t>
            </w:r>
            <w:r w:rsidRPr="00DF2B61">
              <w:rPr>
                <w:rFonts w:ascii="Calibri" w:hAnsi="Calibri"/>
                <w:color w:val="000000"/>
                <w:sz w:val="16"/>
                <w:szCs w:val="16"/>
              </w:rPr>
              <w:t xml:space="preserve"> </w:t>
            </w:r>
          </w:p>
          <w:p w14:paraId="3D93C12C" w14:textId="77777777" w:rsidR="00CD6106" w:rsidRDefault="008F2CBF" w:rsidP="008F2CBF">
            <w:pPr>
              <w:rPr>
                <w:rFonts w:ascii="Calibri" w:hAnsi="Calibri"/>
                <w:color w:val="000000"/>
                <w:sz w:val="16"/>
                <w:szCs w:val="16"/>
              </w:rPr>
            </w:pPr>
            <w:r w:rsidRPr="00DF2B61">
              <w:rPr>
                <w:rFonts w:ascii="Calibri" w:hAnsi="Calibri"/>
                <w:sz w:val="16"/>
                <w:szCs w:val="16"/>
              </w:rPr>
              <w:t>Completed ethics form</w:t>
            </w:r>
            <w:r w:rsidR="00CD6106">
              <w:rPr>
                <w:rFonts w:ascii="Calibri" w:hAnsi="Calibri"/>
                <w:sz w:val="16"/>
                <w:szCs w:val="16"/>
              </w:rPr>
              <w:t>.</w:t>
            </w:r>
            <w:r w:rsidRPr="00DF2B61">
              <w:rPr>
                <w:rFonts w:ascii="Calibri" w:hAnsi="Calibri"/>
                <w:color w:val="000000"/>
                <w:sz w:val="16"/>
                <w:szCs w:val="16"/>
              </w:rPr>
              <w:t xml:space="preserve"> </w:t>
            </w:r>
          </w:p>
          <w:p w14:paraId="2979192C" w14:textId="77777777" w:rsidR="00522C51" w:rsidRDefault="008F2CBF" w:rsidP="008F2CBF">
            <w:pPr>
              <w:rPr>
                <w:rFonts w:ascii="Calibri" w:hAnsi="Calibri"/>
                <w:sz w:val="16"/>
                <w:szCs w:val="16"/>
              </w:rPr>
            </w:pPr>
            <w:r w:rsidRPr="00DF2B61">
              <w:rPr>
                <w:rFonts w:ascii="Calibri" w:hAnsi="Calibri"/>
                <w:sz w:val="16"/>
                <w:szCs w:val="16"/>
              </w:rPr>
              <w:t>Limited and relevant appendices</w:t>
            </w:r>
          </w:p>
          <w:p w14:paraId="6E506F14" w14:textId="77777777" w:rsidR="002221F3" w:rsidRDefault="002221F3" w:rsidP="008F2CBF">
            <w:pPr>
              <w:rPr>
                <w:rFonts w:ascii="Calibri" w:hAnsi="Calibri"/>
                <w:sz w:val="16"/>
                <w:szCs w:val="16"/>
              </w:rPr>
            </w:pPr>
          </w:p>
          <w:p w14:paraId="07F1FD04" w14:textId="6F6AA5EC" w:rsidR="002221F3" w:rsidRPr="002221F3" w:rsidRDefault="002221F3" w:rsidP="008F2CBF">
            <w:pPr>
              <w:rPr>
                <w:rFonts w:ascii="Calibri" w:hAnsi="Calibri"/>
                <w:sz w:val="16"/>
                <w:szCs w:val="16"/>
              </w:rPr>
            </w:pPr>
            <w:r>
              <w:rPr>
                <w:rFonts w:ascii="Calibri" w:hAnsi="Calibri"/>
                <w:sz w:val="16"/>
                <w:szCs w:val="16"/>
              </w:rPr>
              <w:t>Deliverables discussed throughout. Gantt chart included clearly detailing time requirements for this project including time for potential delays, this is always good to consider.</w:t>
            </w:r>
            <w:r w:rsidR="00FA0BD2">
              <w:rPr>
                <w:rFonts w:ascii="Calibri" w:hAnsi="Calibri"/>
                <w:sz w:val="16"/>
                <w:szCs w:val="16"/>
              </w:rPr>
              <w:t xml:space="preserve"> Comprehensive consideration of resources that would be required have been provided.</w:t>
            </w:r>
            <w:r>
              <w:rPr>
                <w:rFonts w:ascii="Calibri" w:hAnsi="Calibri"/>
                <w:sz w:val="16"/>
                <w:szCs w:val="16"/>
              </w:rPr>
              <w:t xml:space="preserve"> Completed ethics for</w:t>
            </w:r>
            <w:r w:rsidR="00FA0BD2">
              <w:rPr>
                <w:rFonts w:ascii="Calibri" w:hAnsi="Calibri"/>
                <w:sz w:val="16"/>
                <w:szCs w:val="16"/>
              </w:rPr>
              <w:t>m</w:t>
            </w:r>
            <w:r>
              <w:rPr>
                <w:rFonts w:ascii="Calibri" w:hAnsi="Calibri"/>
                <w:sz w:val="16"/>
                <w:szCs w:val="16"/>
              </w:rPr>
              <w:t xml:space="preserve"> included but it may have been more appropriate to include this as an annex/appendix as was done with the </w:t>
            </w:r>
            <w:proofErr w:type="spellStart"/>
            <w:r>
              <w:rPr>
                <w:rFonts w:ascii="Calibri" w:hAnsi="Calibri"/>
                <w:sz w:val="16"/>
                <w:szCs w:val="16"/>
              </w:rPr>
              <w:t>gantt</w:t>
            </w:r>
            <w:proofErr w:type="spellEnd"/>
            <w:r>
              <w:rPr>
                <w:rFonts w:ascii="Calibri" w:hAnsi="Calibri"/>
                <w:sz w:val="16"/>
                <w:szCs w:val="16"/>
              </w:rPr>
              <w:t xml:space="preserve"> chart.</w:t>
            </w:r>
          </w:p>
        </w:tc>
        <w:tc>
          <w:tcPr>
            <w:tcW w:w="697" w:type="dxa"/>
            <w:vAlign w:val="center"/>
          </w:tcPr>
          <w:p w14:paraId="6984296A" w14:textId="77777777" w:rsidR="0030339B" w:rsidRPr="00DA0423" w:rsidRDefault="0030339B" w:rsidP="00922FEC">
            <w:pPr>
              <w:jc w:val="center"/>
              <w:rPr>
                <w:b/>
                <w:sz w:val="28"/>
              </w:rPr>
            </w:pPr>
            <w:r w:rsidRPr="00DA0423">
              <w:rPr>
                <w:b/>
                <w:sz w:val="28"/>
              </w:rPr>
              <w:t>1</w:t>
            </w:r>
            <w:r w:rsidR="00522C51">
              <w:rPr>
                <w:b/>
                <w:sz w:val="28"/>
              </w:rPr>
              <w:t>5</w:t>
            </w:r>
          </w:p>
        </w:tc>
        <w:tc>
          <w:tcPr>
            <w:tcW w:w="751" w:type="dxa"/>
            <w:vAlign w:val="center"/>
          </w:tcPr>
          <w:p w14:paraId="0E35B2BC" w14:textId="489C61E5" w:rsidR="0030339B" w:rsidRPr="00652DAE" w:rsidRDefault="003D3B39" w:rsidP="00922FEC">
            <w:pPr>
              <w:jc w:val="center"/>
              <w:rPr>
                <w:sz w:val="28"/>
              </w:rPr>
            </w:pPr>
            <w:r>
              <w:rPr>
                <w:sz w:val="28"/>
              </w:rPr>
              <w:t>13</w:t>
            </w:r>
          </w:p>
        </w:tc>
      </w:tr>
      <w:tr w:rsidR="00EE22A1" w14:paraId="28CA9962" w14:textId="77777777" w:rsidTr="00522C51">
        <w:trPr>
          <w:trHeight w:val="364"/>
        </w:trPr>
        <w:tc>
          <w:tcPr>
            <w:tcW w:w="9016" w:type="dxa"/>
            <w:gridSpan w:val="3"/>
          </w:tcPr>
          <w:p w14:paraId="2445E763" w14:textId="77777777" w:rsidR="00EE22A1" w:rsidRPr="00DA0423" w:rsidRDefault="0030339B" w:rsidP="00EE22A1">
            <w:pPr>
              <w:rPr>
                <w:b/>
                <w:sz w:val="28"/>
              </w:rPr>
            </w:pPr>
            <w:r>
              <w:rPr>
                <w:b/>
                <w:sz w:val="24"/>
              </w:rPr>
              <w:t>Document Presentation</w:t>
            </w:r>
          </w:p>
        </w:tc>
      </w:tr>
      <w:tr w:rsidR="00DF2B61" w14:paraId="3AF81135" w14:textId="77777777" w:rsidTr="00522C51">
        <w:trPr>
          <w:trHeight w:val="1181"/>
        </w:trPr>
        <w:tc>
          <w:tcPr>
            <w:tcW w:w="7568" w:type="dxa"/>
          </w:tcPr>
          <w:p w14:paraId="5C98B2B9" w14:textId="77777777" w:rsidR="00CD6106" w:rsidRDefault="00DF2B61" w:rsidP="00DF2B61">
            <w:pPr>
              <w:rPr>
                <w:rFonts w:ascii="Calibri" w:hAnsi="Calibri"/>
                <w:sz w:val="16"/>
                <w:szCs w:val="16"/>
              </w:rPr>
            </w:pPr>
            <w:r w:rsidRPr="00DF2B61">
              <w:rPr>
                <w:rFonts w:ascii="Calibri" w:hAnsi="Calibri"/>
                <w:sz w:val="16"/>
                <w:szCs w:val="16"/>
              </w:rPr>
              <w:t>Correct spelling</w:t>
            </w:r>
            <w:r w:rsidR="00CD6106">
              <w:rPr>
                <w:rFonts w:ascii="Calibri" w:hAnsi="Calibri"/>
                <w:sz w:val="16"/>
                <w:szCs w:val="16"/>
              </w:rPr>
              <w:t>.</w:t>
            </w:r>
            <w:r w:rsidRPr="00DF2B61">
              <w:rPr>
                <w:rFonts w:ascii="Calibri" w:hAnsi="Calibri"/>
                <w:sz w:val="16"/>
                <w:szCs w:val="16"/>
              </w:rPr>
              <w:t xml:space="preserve"> </w:t>
            </w:r>
          </w:p>
          <w:p w14:paraId="1DF4119A" w14:textId="77777777" w:rsidR="00CD6106" w:rsidRDefault="00CD6106" w:rsidP="00DF2B61">
            <w:pPr>
              <w:rPr>
                <w:rFonts w:ascii="Calibri" w:hAnsi="Calibri"/>
                <w:sz w:val="16"/>
                <w:szCs w:val="16"/>
              </w:rPr>
            </w:pPr>
            <w:r>
              <w:rPr>
                <w:rFonts w:ascii="Calibri" w:hAnsi="Calibri"/>
                <w:sz w:val="16"/>
                <w:szCs w:val="16"/>
              </w:rPr>
              <w:t>G</w:t>
            </w:r>
            <w:r w:rsidR="00DF2B61" w:rsidRPr="00DF2B61">
              <w:rPr>
                <w:rFonts w:ascii="Calibri" w:hAnsi="Calibri"/>
                <w:sz w:val="16"/>
                <w:szCs w:val="16"/>
              </w:rPr>
              <w:t>rammar and punctuation</w:t>
            </w:r>
            <w:r>
              <w:rPr>
                <w:rFonts w:ascii="Calibri" w:hAnsi="Calibri"/>
                <w:sz w:val="16"/>
                <w:szCs w:val="16"/>
              </w:rPr>
              <w:t>.</w:t>
            </w:r>
          </w:p>
          <w:p w14:paraId="46645C52" w14:textId="77777777" w:rsidR="00CD6106" w:rsidRDefault="00DF2B61" w:rsidP="00DF2B61">
            <w:pPr>
              <w:rPr>
                <w:rFonts w:ascii="Calibri" w:hAnsi="Calibri"/>
                <w:sz w:val="16"/>
                <w:szCs w:val="16"/>
              </w:rPr>
            </w:pPr>
            <w:r w:rsidRPr="00DF2B61">
              <w:rPr>
                <w:rFonts w:ascii="Calibri" w:hAnsi="Calibri"/>
                <w:sz w:val="16"/>
                <w:szCs w:val="16"/>
              </w:rPr>
              <w:t>Flow of narrative/fluency</w:t>
            </w:r>
            <w:r w:rsidR="00CD6106">
              <w:rPr>
                <w:rFonts w:ascii="Calibri" w:hAnsi="Calibri"/>
                <w:sz w:val="16"/>
                <w:szCs w:val="16"/>
              </w:rPr>
              <w:t>.</w:t>
            </w:r>
          </w:p>
          <w:p w14:paraId="1A937D43" w14:textId="77777777" w:rsidR="00CD6106" w:rsidRDefault="00DF2B61" w:rsidP="00DF2B61">
            <w:pPr>
              <w:rPr>
                <w:rFonts w:ascii="Calibri" w:hAnsi="Calibri"/>
                <w:sz w:val="16"/>
                <w:szCs w:val="16"/>
              </w:rPr>
            </w:pPr>
            <w:r w:rsidRPr="00DF2B61">
              <w:rPr>
                <w:rFonts w:ascii="Calibri" w:hAnsi="Calibri"/>
                <w:sz w:val="16"/>
                <w:szCs w:val="16"/>
              </w:rPr>
              <w:t>Coherence</w:t>
            </w:r>
            <w:r w:rsidR="00CD6106">
              <w:rPr>
                <w:rFonts w:ascii="Calibri" w:hAnsi="Calibri"/>
                <w:sz w:val="16"/>
                <w:szCs w:val="16"/>
              </w:rPr>
              <w:t>.</w:t>
            </w:r>
          </w:p>
          <w:p w14:paraId="16BC1D1F" w14:textId="77777777" w:rsidR="00CD6106" w:rsidRDefault="00DF2B61" w:rsidP="00DF2B61">
            <w:pPr>
              <w:rPr>
                <w:rFonts w:ascii="Calibri" w:hAnsi="Calibri"/>
                <w:sz w:val="16"/>
                <w:szCs w:val="16"/>
              </w:rPr>
            </w:pPr>
            <w:r w:rsidRPr="00DF2B61">
              <w:rPr>
                <w:rFonts w:ascii="Calibri" w:hAnsi="Calibri"/>
                <w:sz w:val="16"/>
                <w:szCs w:val="16"/>
              </w:rPr>
              <w:t>Word processed</w:t>
            </w:r>
            <w:r w:rsidR="00CD6106">
              <w:rPr>
                <w:rFonts w:ascii="Calibri" w:hAnsi="Calibri"/>
                <w:sz w:val="16"/>
                <w:szCs w:val="16"/>
              </w:rPr>
              <w:t>.</w:t>
            </w:r>
          </w:p>
          <w:p w14:paraId="5A0BB976" w14:textId="77777777" w:rsidR="00B64A3B" w:rsidRDefault="00DF2B61" w:rsidP="00DF2B61">
            <w:pPr>
              <w:rPr>
                <w:rFonts w:ascii="Calibri" w:hAnsi="Calibri"/>
                <w:sz w:val="16"/>
                <w:szCs w:val="16"/>
              </w:rPr>
            </w:pPr>
            <w:r w:rsidRPr="00DF2B61">
              <w:rPr>
                <w:rFonts w:ascii="Calibri" w:hAnsi="Calibri"/>
                <w:sz w:val="16"/>
                <w:szCs w:val="16"/>
              </w:rPr>
              <w:t>Correct use of referencing with bibliography</w:t>
            </w:r>
            <w:r w:rsidR="00B64A3B">
              <w:rPr>
                <w:rFonts w:ascii="Calibri" w:hAnsi="Calibri"/>
                <w:sz w:val="16"/>
                <w:szCs w:val="16"/>
              </w:rPr>
              <w:t>.</w:t>
            </w:r>
          </w:p>
          <w:p w14:paraId="01408E4E" w14:textId="77777777" w:rsidR="00813538" w:rsidRDefault="00DF2B61">
            <w:pPr>
              <w:rPr>
                <w:rFonts w:ascii="Calibri" w:hAnsi="Calibri"/>
                <w:sz w:val="16"/>
                <w:szCs w:val="16"/>
              </w:rPr>
            </w:pPr>
            <w:r w:rsidRPr="00DF2B61">
              <w:rPr>
                <w:rFonts w:ascii="Calibri" w:hAnsi="Calibri"/>
                <w:sz w:val="16"/>
                <w:szCs w:val="16"/>
              </w:rPr>
              <w:t>Strict word limit</w:t>
            </w:r>
            <w:r w:rsidR="00B64A3B">
              <w:rPr>
                <w:rFonts w:ascii="Calibri" w:hAnsi="Calibri"/>
                <w:sz w:val="16"/>
                <w:szCs w:val="16"/>
              </w:rPr>
              <w:t xml:space="preserve"> for main text – 1000 words.</w:t>
            </w:r>
          </w:p>
          <w:p w14:paraId="295365D2" w14:textId="77777777" w:rsidR="002221F3" w:rsidRDefault="002221F3">
            <w:pPr>
              <w:rPr>
                <w:rFonts w:ascii="Calibri" w:hAnsi="Calibri"/>
                <w:sz w:val="16"/>
                <w:szCs w:val="16"/>
              </w:rPr>
            </w:pPr>
          </w:p>
          <w:p w14:paraId="3E7DA393" w14:textId="0EEC06F3" w:rsidR="002221F3" w:rsidRPr="002221F3" w:rsidRDefault="00FA0BD2">
            <w:pPr>
              <w:rPr>
                <w:rFonts w:ascii="Calibri" w:hAnsi="Calibri"/>
                <w:color w:val="000000"/>
                <w:sz w:val="16"/>
                <w:szCs w:val="16"/>
              </w:rPr>
            </w:pPr>
            <w:r>
              <w:rPr>
                <w:rFonts w:ascii="Calibri" w:hAnsi="Calibri"/>
                <w:color w:val="000000"/>
                <w:sz w:val="16"/>
                <w:szCs w:val="16"/>
              </w:rPr>
              <w:t xml:space="preserve">Correct spelling throughout, some minor grammatical errors. Narrative has a good flow. IEEE referencing used correctly </w:t>
            </w:r>
            <w:proofErr w:type="spellStart"/>
            <w:r>
              <w:rPr>
                <w:rFonts w:ascii="Calibri" w:hAnsi="Calibri"/>
                <w:color w:val="000000"/>
                <w:sz w:val="16"/>
                <w:szCs w:val="16"/>
              </w:rPr>
              <w:t>thoughout</w:t>
            </w:r>
            <w:proofErr w:type="spellEnd"/>
            <w:r>
              <w:rPr>
                <w:rFonts w:ascii="Calibri" w:hAnsi="Calibri"/>
                <w:color w:val="000000"/>
                <w:sz w:val="16"/>
                <w:szCs w:val="16"/>
              </w:rPr>
              <w:t>. Annexes/appendices should come at the end of the document after the references, not before. Kept within the wordcount +/- 10%.</w:t>
            </w:r>
          </w:p>
        </w:tc>
        <w:tc>
          <w:tcPr>
            <w:tcW w:w="697" w:type="dxa"/>
            <w:vAlign w:val="center"/>
          </w:tcPr>
          <w:p w14:paraId="74F91F6E" w14:textId="77777777" w:rsidR="00DF2B61" w:rsidRPr="00DA0423" w:rsidRDefault="00DF2B61" w:rsidP="0030339B">
            <w:pPr>
              <w:jc w:val="center"/>
              <w:rPr>
                <w:b/>
                <w:sz w:val="28"/>
              </w:rPr>
            </w:pPr>
            <w:r w:rsidRPr="00DA0423">
              <w:rPr>
                <w:b/>
                <w:sz w:val="28"/>
              </w:rPr>
              <w:t>1</w:t>
            </w:r>
            <w:r w:rsidR="00522C51">
              <w:rPr>
                <w:b/>
                <w:sz w:val="28"/>
              </w:rPr>
              <w:t>5</w:t>
            </w:r>
          </w:p>
        </w:tc>
        <w:tc>
          <w:tcPr>
            <w:tcW w:w="751" w:type="dxa"/>
            <w:vAlign w:val="center"/>
          </w:tcPr>
          <w:p w14:paraId="1437C7C8" w14:textId="3E6DC65B" w:rsidR="00DF2B61" w:rsidRPr="00652DAE" w:rsidRDefault="003C2C4A" w:rsidP="00DF2B61">
            <w:pPr>
              <w:jc w:val="center"/>
              <w:rPr>
                <w:sz w:val="28"/>
              </w:rPr>
            </w:pPr>
            <w:r>
              <w:rPr>
                <w:sz w:val="28"/>
              </w:rPr>
              <w:t>13</w:t>
            </w:r>
          </w:p>
        </w:tc>
      </w:tr>
      <w:tr w:rsidR="00652DAE" w14:paraId="311883DE" w14:textId="77777777" w:rsidTr="00522C51">
        <w:trPr>
          <w:trHeight w:val="782"/>
        </w:trPr>
        <w:tc>
          <w:tcPr>
            <w:tcW w:w="7568" w:type="dxa"/>
            <w:vAlign w:val="center"/>
          </w:tcPr>
          <w:p w14:paraId="59B8F804" w14:textId="77777777" w:rsidR="00652DAE" w:rsidRPr="00652DAE" w:rsidRDefault="00652DAE" w:rsidP="00652DAE">
            <w:pPr>
              <w:rPr>
                <w:rFonts w:ascii="Calibri" w:hAnsi="Calibri"/>
                <w:b/>
                <w:sz w:val="32"/>
                <w:szCs w:val="32"/>
              </w:rPr>
            </w:pPr>
            <w:r w:rsidRPr="00652DAE">
              <w:rPr>
                <w:rFonts w:ascii="Calibri" w:hAnsi="Calibri"/>
                <w:b/>
                <w:sz w:val="32"/>
                <w:szCs w:val="32"/>
              </w:rPr>
              <w:t>TOTAL</w:t>
            </w:r>
          </w:p>
        </w:tc>
        <w:tc>
          <w:tcPr>
            <w:tcW w:w="697" w:type="dxa"/>
            <w:vAlign w:val="center"/>
          </w:tcPr>
          <w:p w14:paraId="280FA286" w14:textId="77777777" w:rsidR="00652DAE" w:rsidRPr="00DA0423" w:rsidRDefault="00652DAE" w:rsidP="00DF2B61">
            <w:pPr>
              <w:jc w:val="center"/>
              <w:rPr>
                <w:b/>
                <w:sz w:val="28"/>
              </w:rPr>
            </w:pPr>
            <w:r w:rsidRPr="00DA0423">
              <w:rPr>
                <w:b/>
                <w:sz w:val="28"/>
              </w:rPr>
              <w:t>100</w:t>
            </w:r>
          </w:p>
        </w:tc>
        <w:tc>
          <w:tcPr>
            <w:tcW w:w="751" w:type="dxa"/>
            <w:vAlign w:val="center"/>
          </w:tcPr>
          <w:p w14:paraId="7ADAA5D3" w14:textId="2BABCA32" w:rsidR="00652DAE" w:rsidRPr="00652DAE" w:rsidRDefault="003C2C4A" w:rsidP="00DF2B61">
            <w:pPr>
              <w:jc w:val="center"/>
              <w:rPr>
                <w:sz w:val="28"/>
              </w:rPr>
            </w:pPr>
            <w:r>
              <w:rPr>
                <w:sz w:val="28"/>
              </w:rPr>
              <w:t>72</w:t>
            </w:r>
          </w:p>
        </w:tc>
      </w:tr>
    </w:tbl>
    <w:p w14:paraId="1487AB00" w14:textId="77777777" w:rsidR="00DF2B61" w:rsidRPr="00C5391B" w:rsidRDefault="00DF2B61" w:rsidP="00C5391B">
      <w:pPr>
        <w:rPr>
          <w:sz w:val="2"/>
        </w:rPr>
      </w:pPr>
    </w:p>
    <w:sectPr w:rsidR="00DF2B61" w:rsidRPr="00C5391B" w:rsidSect="00C5391B">
      <w:pgSz w:w="11906" w:h="16838"/>
      <w:pgMar w:top="42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08598" w14:textId="77777777" w:rsidR="00D9623B" w:rsidRDefault="00D9623B" w:rsidP="003B7FF1">
      <w:pPr>
        <w:spacing w:after="0" w:line="240" w:lineRule="auto"/>
      </w:pPr>
      <w:r>
        <w:separator/>
      </w:r>
    </w:p>
  </w:endnote>
  <w:endnote w:type="continuationSeparator" w:id="0">
    <w:p w14:paraId="7AA7E24A" w14:textId="77777777" w:rsidR="00D9623B" w:rsidRDefault="00D9623B" w:rsidP="003B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2E81D" w14:textId="77777777" w:rsidR="00D9623B" w:rsidRDefault="00D9623B" w:rsidP="003B7FF1">
      <w:pPr>
        <w:spacing w:after="0" w:line="240" w:lineRule="auto"/>
      </w:pPr>
      <w:r>
        <w:separator/>
      </w:r>
    </w:p>
  </w:footnote>
  <w:footnote w:type="continuationSeparator" w:id="0">
    <w:p w14:paraId="4BB2EE3C" w14:textId="77777777" w:rsidR="00D9623B" w:rsidRDefault="00D9623B" w:rsidP="003B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E2690"/>
    <w:multiLevelType w:val="hybridMultilevel"/>
    <w:tmpl w:val="0596918E"/>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574892">
    <w:abstractNumId w:val="0"/>
  </w:num>
  <w:num w:numId="2" w16cid:durableId="1806316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B61"/>
    <w:rsid w:val="00000678"/>
    <w:rsid w:val="0002362F"/>
    <w:rsid w:val="000243ED"/>
    <w:rsid w:val="00045288"/>
    <w:rsid w:val="00131CDA"/>
    <w:rsid w:val="001429C5"/>
    <w:rsid w:val="00145BCF"/>
    <w:rsid w:val="00147C8B"/>
    <w:rsid w:val="001947D3"/>
    <w:rsid w:val="001C0A9F"/>
    <w:rsid w:val="002221F3"/>
    <w:rsid w:val="00252F0D"/>
    <w:rsid w:val="00271E21"/>
    <w:rsid w:val="002B313C"/>
    <w:rsid w:val="002C1BCC"/>
    <w:rsid w:val="002F5DD8"/>
    <w:rsid w:val="0030339B"/>
    <w:rsid w:val="00352C50"/>
    <w:rsid w:val="003711C1"/>
    <w:rsid w:val="003B7FF1"/>
    <w:rsid w:val="003C2C4A"/>
    <w:rsid w:val="003D3B39"/>
    <w:rsid w:val="003E79D7"/>
    <w:rsid w:val="00427677"/>
    <w:rsid w:val="004623D6"/>
    <w:rsid w:val="004830C8"/>
    <w:rsid w:val="004F755B"/>
    <w:rsid w:val="005031BC"/>
    <w:rsid w:val="00522C51"/>
    <w:rsid w:val="0053477D"/>
    <w:rsid w:val="006420CE"/>
    <w:rsid w:val="00642754"/>
    <w:rsid w:val="00652DAE"/>
    <w:rsid w:val="00722510"/>
    <w:rsid w:val="00736480"/>
    <w:rsid w:val="0077572C"/>
    <w:rsid w:val="00791621"/>
    <w:rsid w:val="007F54FE"/>
    <w:rsid w:val="00813538"/>
    <w:rsid w:val="00832E27"/>
    <w:rsid w:val="008827A9"/>
    <w:rsid w:val="00895776"/>
    <w:rsid w:val="008C2FA2"/>
    <w:rsid w:val="008C48C1"/>
    <w:rsid w:val="008C6D55"/>
    <w:rsid w:val="008F2CBF"/>
    <w:rsid w:val="009246D4"/>
    <w:rsid w:val="00930F4F"/>
    <w:rsid w:val="009C301F"/>
    <w:rsid w:val="009D646C"/>
    <w:rsid w:val="009D69A6"/>
    <w:rsid w:val="009E6784"/>
    <w:rsid w:val="00A16C5D"/>
    <w:rsid w:val="00A70813"/>
    <w:rsid w:val="00A720EC"/>
    <w:rsid w:val="00A87BFC"/>
    <w:rsid w:val="00AD60DC"/>
    <w:rsid w:val="00AE1678"/>
    <w:rsid w:val="00B121B6"/>
    <w:rsid w:val="00B156CF"/>
    <w:rsid w:val="00B17722"/>
    <w:rsid w:val="00B64A3B"/>
    <w:rsid w:val="00BA52F5"/>
    <w:rsid w:val="00BA698B"/>
    <w:rsid w:val="00BD3B22"/>
    <w:rsid w:val="00C00223"/>
    <w:rsid w:val="00C5391B"/>
    <w:rsid w:val="00CD32BF"/>
    <w:rsid w:val="00CD6106"/>
    <w:rsid w:val="00D0333B"/>
    <w:rsid w:val="00D314EC"/>
    <w:rsid w:val="00D570A6"/>
    <w:rsid w:val="00D9623B"/>
    <w:rsid w:val="00DA0423"/>
    <w:rsid w:val="00DD13A6"/>
    <w:rsid w:val="00DF2B61"/>
    <w:rsid w:val="00E56547"/>
    <w:rsid w:val="00E85C1D"/>
    <w:rsid w:val="00E87E55"/>
    <w:rsid w:val="00E9557E"/>
    <w:rsid w:val="00EE22A1"/>
    <w:rsid w:val="00EE2F95"/>
    <w:rsid w:val="00F364CC"/>
    <w:rsid w:val="00F57230"/>
    <w:rsid w:val="00FA0B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E0598"/>
  <w15:docId w15:val="{A9833F78-94D4-4816-862C-7FFAB28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2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2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E22A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F1"/>
  </w:style>
  <w:style w:type="paragraph" w:styleId="Footer">
    <w:name w:val="footer"/>
    <w:basedOn w:val="Normal"/>
    <w:link w:val="FooterChar"/>
    <w:uiPriority w:val="99"/>
    <w:unhideWhenUsed/>
    <w:rsid w:val="003B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473</Words>
  <Characters>2699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Jenni Steen</cp:lastModifiedBy>
  <cp:revision>7</cp:revision>
  <dcterms:created xsi:type="dcterms:W3CDTF">2023-05-04T11:25:00Z</dcterms:created>
  <dcterms:modified xsi:type="dcterms:W3CDTF">2023-05-05T12:04:00Z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