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5103"/>
        </w:tabs>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2">
      <w:pPr>
        <w:tabs>
          <w:tab w:val="left" w:leader="none" w:pos="5103"/>
        </w:tabs>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APPLICATION FOR ETHICAL APPROVAL</w:t>
      </w:r>
    </w:p>
    <w:p w:rsidR="00000000" w:rsidDel="00000000" w:rsidP="00000000" w:rsidRDefault="00000000" w:rsidRPr="00000000" w14:paraId="00000003">
      <w:pPr>
        <w:tabs>
          <w:tab w:val="left" w:leader="none" w:pos="5103"/>
        </w:tabs>
        <w:ind w:right="282"/>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4">
      <w:pPr>
        <w:tabs>
          <w:tab w:val="left" w:leader="none" w:pos="5103"/>
        </w:tabs>
        <w:ind w:right="282"/>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 order for research to result in benefit and minimise risk of harm, it must be conducted ethically. </w:t>
      </w:r>
    </w:p>
    <w:p w:rsidR="00000000" w:rsidDel="00000000" w:rsidP="00000000" w:rsidRDefault="00000000" w:rsidRPr="00000000" w14:paraId="00000005">
      <w:pPr>
        <w:tabs>
          <w:tab w:val="left" w:leader="none" w:pos="5103"/>
        </w:tabs>
        <w:ind w:right="282"/>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006">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bCs w:val="1"/>
          <w:sz w:val="22"/>
          <w:szCs w:val="22"/>
          <w:rtl w:val="0"/>
        </w:rPr>
        <w:t xml:space="preserve">research activity</w:t>
      </w:r>
      <w:r w:rsidDel="00000000" w:rsidR="00000000" w:rsidRPr="00000000">
        <w:rPr>
          <w:rFonts w:ascii="Arial" w:cs="Arial" w:eastAsia="Arial" w:hAnsi="Arial"/>
          <w:sz w:val="22"/>
          <w:szCs w:val="22"/>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07">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8">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“principal researcher”.</w:t>
      </w:r>
    </w:p>
    <w:p w:rsidR="00000000" w:rsidDel="00000000" w:rsidP="00000000" w:rsidRDefault="00000000" w:rsidRPr="00000000" w14:paraId="00000009">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A">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This form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bCs w:val="1"/>
          <w:sz w:val="22"/>
          <w:szCs w:val="22"/>
          <w:rtl w:val="0"/>
        </w:rPr>
        <w:t xml:space="preserve">must be completed and approved prior to undertaking any research activity.</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0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A: About You (Principal Researcher)</w:t>
      </w:r>
    </w:p>
    <w:tbl>
      <w:tblPr>
        <w:tblStyle w:val="Table1"/>
        <w:tblW w:w="10448.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3253"/>
        <w:gridCol w:w="6636"/>
        <w:tblGridChange w:id="0">
          <w:tblGrid>
            <w:gridCol w:w="559"/>
            <w:gridCol w:w="3253"/>
            <w:gridCol w:w="663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00D">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0E">
            <w:pPr>
              <w:rPr>
                <w:rFonts w:ascii="Arial" w:cs="Arial" w:eastAsia="Arial" w:hAnsi="Arial"/>
                <w:sz w:val="22"/>
                <w:szCs w:val="22"/>
              </w:rPr>
            </w:pPr>
            <w:r w:rsidDel="00000000" w:rsidR="00000000" w:rsidRPr="00000000">
              <w:rPr>
                <w:rFonts w:ascii="Arial" w:cs="Arial" w:eastAsia="Arial" w:hAnsi="Arial"/>
                <w:sz w:val="22"/>
                <w:szCs w:val="22"/>
                <w:rtl w:val="0"/>
              </w:rPr>
              <w:t xml:space="preserve">Full Name:</w:t>
            </w:r>
          </w:p>
        </w:tc>
        <w:tc>
          <w:tcPr>
            <w:vAlign w:val="center"/>
          </w:tcPr>
          <w:p w:rsidR="00000000" w:rsidDel="00000000" w:rsidP="00000000" w:rsidRDefault="00000000" w:rsidRPr="00000000" w14:paraId="0000000F">
            <w:pPr>
              <w:rPr>
                <w:rFonts w:ascii="Arial" w:cs="Arial" w:eastAsia="Arial" w:hAnsi="Arial"/>
                <w:sz w:val="22"/>
                <w:szCs w:val="22"/>
              </w:rPr>
            </w:pPr>
            <w:r w:rsidDel="00000000" w:rsidR="00000000" w:rsidRPr="00000000">
              <w:rPr>
                <w:rFonts w:ascii="Arial" w:cs="Arial" w:eastAsia="Arial" w:hAnsi="Arial"/>
                <w:sz w:val="22"/>
                <w:szCs w:val="22"/>
                <w:rtl w:val="0"/>
              </w:rPr>
              <w:t xml:space="preserve">PATEL ARYAN KAMLESHBHAI</w:t>
            </w:r>
          </w:p>
        </w:tc>
      </w:tr>
      <w:tr>
        <w:trPr>
          <w:cantSplit w:val="1"/>
          <w:trHeight w:val="340" w:hRule="atLeast"/>
          <w:tblHeader w:val="0"/>
        </w:trPr>
        <w:tc>
          <w:tcPr>
            <w:shd w:fill="f2f2f2" w:val="clear"/>
            <w:vAlign w:val="center"/>
          </w:tcPr>
          <w:p w:rsidR="00000000" w:rsidDel="00000000" w:rsidP="00000000" w:rsidRDefault="00000000" w:rsidRPr="00000000" w14:paraId="00000010">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11">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 Number:</w:t>
            </w:r>
          </w:p>
        </w:tc>
        <w:tc>
          <w:tcPr>
            <w:vAlign w:val="center"/>
          </w:tcPr>
          <w:p w:rsidR="00000000" w:rsidDel="00000000" w:rsidP="00000000" w:rsidRDefault="00000000" w:rsidRPr="00000000" w14:paraId="00000012">
            <w:pPr>
              <w:rPr>
                <w:rFonts w:ascii="Arial" w:cs="Arial" w:eastAsia="Arial" w:hAnsi="Arial"/>
                <w:sz w:val="22"/>
                <w:szCs w:val="22"/>
              </w:rPr>
            </w:pPr>
            <w:r w:rsidDel="00000000" w:rsidR="00000000" w:rsidRPr="00000000">
              <w:rPr>
                <w:rFonts w:ascii="Arial" w:cs="Arial" w:eastAsia="Arial" w:hAnsi="Arial"/>
                <w:sz w:val="22"/>
                <w:szCs w:val="22"/>
                <w:rtl w:val="0"/>
              </w:rPr>
              <w:t xml:space="preserve">2503854</w:t>
            </w:r>
          </w:p>
          <w:p w:rsidR="00000000" w:rsidDel="00000000" w:rsidP="00000000" w:rsidRDefault="00000000" w:rsidRPr="00000000" w14:paraId="00000013">
            <w:pPr>
              <w:rPr>
                <w:rFonts w:ascii="Arial" w:cs="Arial" w:eastAsia="Arial" w:hAnsi="Arial"/>
                <w:sz w:val="22"/>
                <w:szCs w:val="22"/>
              </w:rPr>
            </w:pPr>
            <w:r w:rsidDel="00000000" w:rsidR="00000000" w:rsidRPr="00000000">
              <w:rPr>
                <w:rtl w:val="0"/>
              </w:rPr>
            </w:r>
          </w:p>
        </w:tc>
      </w:tr>
      <w:tr>
        <w:trPr>
          <w:cantSplit w:val="0"/>
          <w:trHeight w:val="513" w:hRule="atLeast"/>
          <w:tblHeader w:val="0"/>
        </w:trPr>
        <w:tc>
          <w:tcPr>
            <w:shd w:fill="f2f2f2" w:val="clear"/>
            <w:vAlign w:val="center"/>
          </w:tcPr>
          <w:p w:rsidR="00000000" w:rsidDel="00000000" w:rsidP="00000000" w:rsidRDefault="00000000" w:rsidRPr="00000000" w14:paraId="00000014">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15">
            <w:pPr>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vAlign w:val="center"/>
          </w:tcPr>
          <w:p w:rsidR="00000000" w:rsidDel="00000000" w:rsidP="00000000" w:rsidRDefault="00000000" w:rsidRPr="00000000" w14:paraId="00000016">
            <w:pPr>
              <w:rPr>
                <w:rFonts w:ascii="Arial" w:cs="Arial" w:eastAsia="Arial" w:hAnsi="Arial"/>
                <w:sz w:val="22"/>
                <w:szCs w:val="22"/>
              </w:rPr>
            </w:pPr>
            <w:r w:rsidDel="00000000" w:rsidR="00000000" w:rsidRPr="00000000">
              <w:rPr>
                <w:rFonts w:ascii="Arial" w:cs="Arial" w:eastAsia="Arial" w:hAnsi="Arial"/>
                <w:sz w:val="22"/>
                <w:szCs w:val="22"/>
                <w:rtl w:val="0"/>
              </w:rPr>
              <w:t xml:space="preserve">2503854@student.uwtsd.ac.uk</w:t>
            </w:r>
          </w:p>
        </w:tc>
      </w:tr>
      <w:tr>
        <w:trPr>
          <w:cantSplit w:val="0"/>
          <w:trHeight w:val="549" w:hRule="atLeast"/>
          <w:tblHeader w:val="0"/>
        </w:trPr>
        <w:tc>
          <w:tcPr>
            <w:shd w:fill="f2f2f2" w:val="clear"/>
            <w:vAlign w:val="center"/>
          </w:tcPr>
          <w:p w:rsidR="00000000" w:rsidDel="00000000" w:rsidP="00000000" w:rsidRDefault="00000000" w:rsidRPr="00000000" w14:paraId="00000017">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18">
            <w:pPr>
              <w:rPr>
                <w:rFonts w:ascii="Arial" w:cs="Arial" w:eastAsia="Arial" w:hAnsi="Arial"/>
                <w:sz w:val="22"/>
                <w:szCs w:val="22"/>
              </w:rPr>
            </w:pPr>
            <w:r w:rsidDel="00000000" w:rsidR="00000000" w:rsidRPr="00000000">
              <w:rPr>
                <w:rFonts w:ascii="Arial" w:cs="Arial" w:eastAsia="Arial" w:hAnsi="Arial"/>
                <w:sz w:val="22"/>
                <w:szCs w:val="22"/>
                <w:rtl w:val="0"/>
              </w:rPr>
              <w:t xml:space="preserve">Programme of Study:</w:t>
            </w:r>
          </w:p>
        </w:tc>
        <w:tc>
          <w:tcPr>
            <w:vAlign w:val="center"/>
          </w:tcPr>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2"/>
                <w:szCs w:val="22"/>
                <w:rtl w:val="0"/>
              </w:rPr>
              <w:t xml:space="preserve">MSc Cybersecurity and Digital Forensics</w:t>
            </w:r>
          </w:p>
        </w:tc>
      </w:tr>
      <w:tr>
        <w:trPr>
          <w:cantSplit w:val="0"/>
          <w:trHeight w:val="557" w:hRule="atLeast"/>
          <w:tblHeader w:val="0"/>
        </w:trPr>
        <w:tc>
          <w:tcPr>
            <w:shd w:fill="f2f2f2" w:val="clear"/>
            <w:vAlign w:val="center"/>
          </w:tcPr>
          <w:p w:rsidR="00000000" w:rsidDel="00000000" w:rsidP="00000000" w:rsidRDefault="00000000" w:rsidRPr="00000000" w14:paraId="0000001A">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1B">
            <w:pPr>
              <w:rPr>
                <w:rFonts w:ascii="Arial" w:cs="Arial" w:eastAsia="Arial" w:hAnsi="Arial"/>
                <w:sz w:val="22"/>
                <w:szCs w:val="22"/>
              </w:rPr>
            </w:pPr>
            <w:r w:rsidDel="00000000" w:rsidR="00000000" w:rsidRPr="00000000">
              <w:rPr>
                <w:rFonts w:ascii="Arial" w:cs="Arial" w:eastAsia="Arial" w:hAnsi="Arial"/>
                <w:sz w:val="22"/>
                <w:szCs w:val="22"/>
                <w:rtl w:val="0"/>
              </w:rPr>
              <w:t xml:space="preserve">Supervisor:</w:t>
            </w:r>
          </w:p>
        </w:tc>
        <w:tc>
          <w:tcPr>
            <w:vAlign w:val="center"/>
          </w:tcPr>
          <w:p w:rsidR="00000000" w:rsidDel="00000000" w:rsidP="00000000" w:rsidRDefault="00000000" w:rsidRPr="00000000" w14:paraId="0000001C">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1D">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1E">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B:  Internal and External Ethical Guidance Materials</w:t>
      </w:r>
    </w:p>
    <w:tbl>
      <w:tblPr>
        <w:tblStyle w:val="Table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shd w:fill="f2f2f2" w:val="clear"/>
          </w:tcPr>
          <w:p w:rsidR="00000000" w:rsidDel="00000000" w:rsidP="00000000" w:rsidRDefault="00000000" w:rsidRPr="00000000" w14:paraId="0000001F">
            <w:pPr>
              <w:rPr>
                <w:rFonts w:ascii="Arial" w:cs="Arial" w:eastAsia="Arial" w:hAnsi="Arial"/>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20">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location-specific dodes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vAlign w:val="center"/>
          </w:tcPr>
          <w:p w:rsidR="00000000" w:rsidDel="00000000" w:rsidP="00000000" w:rsidRDefault="00000000" w:rsidRPr="00000000" w14:paraId="00000022">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vAlign w:val="center"/>
          </w:tcPr>
          <w:p w:rsidR="00000000" w:rsidDel="00000000" w:rsidP="00000000" w:rsidRDefault="00000000" w:rsidRPr="00000000" w14:paraId="00000023">
            <w:pPr>
              <w:rPr>
                <w:rFonts w:ascii="Arial" w:cs="Arial" w:eastAsia="Arial" w:hAnsi="Arial"/>
                <w:b w:val="1"/>
                <w:bCs w:val="1"/>
                <w:sz w:val="22"/>
                <w:szCs w:val="22"/>
              </w:rPr>
            </w:pPr>
            <w:hyperlink r:id="rId6">
              <w:r w:rsidDel="00000000" w:rsidR="00000000" w:rsidRPr="00000000">
                <w:rPr>
                  <w:rFonts w:ascii="Arial" w:cs="Arial" w:eastAsia="Arial" w:hAnsi="Arial"/>
                  <w:b w:val="1"/>
                  <w:bCs w:val="1"/>
                  <w:color w:val="000000"/>
                  <w:sz w:val="22"/>
                  <w:szCs w:val="22"/>
                  <w:u w:val="none"/>
                  <w:rtl w:val="0"/>
                </w:rPr>
                <w:t xml:space="preserve">UWTSD Research Ethics &amp; Integrity Code of Practice</w:t>
              </w:r>
            </w:hyperlink>
            <w:r w:rsidDel="00000000" w:rsidR="00000000" w:rsidRPr="00000000">
              <w:rPr>
                <w:rtl w:val="0"/>
              </w:rPr>
            </w:r>
          </w:p>
        </w:tc>
        <w:tc>
          <w:tcPr>
            <w:shd w:fill="bfbfbf" w:val="clear"/>
            <w:vAlign w:val="center"/>
          </w:tcPr>
          <w:p w:rsidR="00000000" w:rsidDel="00000000" w:rsidP="00000000" w:rsidRDefault="00000000" w:rsidRPr="00000000" w14:paraId="00000024">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25">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Align w:val="center"/>
          </w:tcPr>
          <w:p w:rsidR="00000000" w:rsidDel="00000000" w:rsidP="00000000" w:rsidRDefault="00000000" w:rsidRPr="00000000" w14:paraId="00000026">
            <w:pPr>
              <w:rPr>
                <w:rFonts w:ascii="Arial" w:cs="Arial" w:eastAsia="Arial" w:hAnsi="Arial"/>
                <w:b w:val="1"/>
                <w:bCs w:val="1"/>
                <w:color w:val="ff0000"/>
                <w:sz w:val="22"/>
                <w:szCs w:val="22"/>
              </w:rPr>
            </w:pPr>
            <w:r w:rsidDel="00000000" w:rsidR="00000000" w:rsidRPr="00000000">
              <w:rPr>
                <w:rFonts w:ascii="Arial" w:cs="Arial" w:eastAsia="Arial" w:hAnsi="Arial"/>
                <w:b w:val="1"/>
                <w:bCs w:val="1"/>
                <w:sz w:val="22"/>
                <w:szCs w:val="22"/>
                <w:rtl w:val="0"/>
              </w:rPr>
              <w:t xml:space="preserve">UWTSD Research Data Management Policy</w:t>
            </w:r>
            <w:r w:rsidDel="00000000" w:rsidR="00000000" w:rsidRPr="00000000">
              <w:rPr>
                <w:rtl w:val="0"/>
              </w:rPr>
            </w:r>
          </w:p>
        </w:tc>
        <w:tc>
          <w:tcPr>
            <w:shd w:fill="bfbfbf" w:val="clear"/>
            <w:vAlign w:val="center"/>
          </w:tcPr>
          <w:p w:rsidR="00000000" w:rsidDel="00000000" w:rsidP="00000000" w:rsidRDefault="00000000" w:rsidRPr="00000000" w14:paraId="00000027">
            <w:pPr>
              <w:jc w:val="center"/>
              <w:rPr>
                <w:rFonts w:ascii="Arial" w:cs="Arial" w:eastAsia="Arial" w:hAnsi="Arial"/>
                <w:b w:val="1"/>
                <w:bCs w:val="1"/>
                <w:i w:val="1"/>
                <w:i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9" w:hRule="atLeast"/>
          <w:tblHeader w:val="0"/>
        </w:trPr>
        <w:tc>
          <w:tcPr>
            <w:vAlign w:val="center"/>
          </w:tcPr>
          <w:p w:rsidR="00000000" w:rsidDel="00000000" w:rsidP="00000000" w:rsidRDefault="00000000" w:rsidRPr="00000000" w14:paraId="00000028">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vAlign w:val="center"/>
          </w:tcPr>
          <w:p w:rsidR="00000000" w:rsidDel="00000000" w:rsidP="00000000" w:rsidRDefault="00000000" w:rsidRPr="00000000" w14:paraId="00000029">
            <w:pPr>
              <w:rPr>
                <w:rFonts w:ascii="Arial" w:cs="Arial" w:eastAsia="Arial" w:hAnsi="Arial"/>
                <w:b w:val="1"/>
                <w:bCs w:val="1"/>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02A">
            <w:pPr>
              <w:jc w:val="center"/>
              <w:rPr>
                <w:rFonts w:ascii="Arial" w:cs="Arial" w:eastAsia="Arial" w:hAnsi="Arial"/>
                <w:b w:val="1"/>
                <w:bCs w:val="1"/>
                <w:i w:val="1"/>
                <w:i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9" w:hRule="atLeast"/>
          <w:tblHeader w:val="0"/>
        </w:trPr>
        <w:tc>
          <w:tcPr>
            <w:vAlign w:val="center"/>
          </w:tcPr>
          <w:p w:rsidR="00000000" w:rsidDel="00000000" w:rsidP="00000000" w:rsidRDefault="00000000" w:rsidRPr="00000000" w14:paraId="0000002B">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vAlign w:val="center"/>
          </w:tcPr>
          <w:p w:rsidR="00000000" w:rsidDel="00000000" w:rsidP="00000000" w:rsidRDefault="00000000" w:rsidRPr="00000000" w14:paraId="0000002C">
            <w:pPr>
              <w:rPr>
                <w:rFonts w:ascii="Arial" w:cs="Arial" w:eastAsia="Arial" w:hAnsi="Arial"/>
                <w:b w:val="1"/>
                <w:bCs w:val="1"/>
                <w:i w:val="1"/>
                <w:iCs w:val="1"/>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02D">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bl>
    <w:p w:rsidR="00000000" w:rsidDel="00000000" w:rsidP="00000000" w:rsidRDefault="00000000" w:rsidRPr="00000000" w14:paraId="0000002E">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F">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C: Details of Research Activity</w:t>
      </w:r>
    </w:p>
    <w:tbl>
      <w:tblPr>
        <w:tblStyle w:val="Table3"/>
        <w:tblW w:w="10496.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498"/>
        <w:gridCol w:w="1616"/>
        <w:gridCol w:w="3279"/>
        <w:gridCol w:w="1700"/>
        <w:gridCol w:w="3403"/>
        <w:tblGridChange w:id="0">
          <w:tblGrid>
            <w:gridCol w:w="498"/>
            <w:gridCol w:w="1616"/>
            <w:gridCol w:w="3279"/>
            <w:gridCol w:w="1700"/>
            <w:gridCol w:w="3403"/>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0">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1">
            <w:pPr>
              <w:rPr>
                <w:rFonts w:ascii="Arial" w:cs="Arial" w:eastAsia="Arial" w:hAnsi="Arial"/>
                <w:sz w:val="22"/>
                <w:szCs w:val="22"/>
              </w:rPr>
            </w:pPr>
            <w:r w:rsidDel="00000000" w:rsidR="00000000" w:rsidRPr="00000000">
              <w:rPr>
                <w:rFonts w:ascii="Arial" w:cs="Arial" w:eastAsia="Arial" w:hAnsi="Arial"/>
                <w:sz w:val="22"/>
                <w:szCs w:val="22"/>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2">
            <w:pPr>
              <w:rPr>
                <w:rFonts w:ascii="Arial" w:cs="Arial" w:eastAsia="Arial" w:hAnsi="Arial"/>
                <w:sz w:val="24"/>
                <w:szCs w:val="24"/>
              </w:rPr>
            </w:pPr>
            <w:r w:rsidDel="00000000" w:rsidR="00000000" w:rsidRPr="00000000">
              <w:rPr>
                <w:sz w:val="22"/>
                <w:szCs w:val="22"/>
                <w:rtl w:val="0"/>
              </w:rPr>
              <w:t xml:space="preserve">Effectiveness of Penetration Testing in Preventing Cyber Attacks</w:t>
            </w:r>
            <w:r w:rsidDel="00000000" w:rsidR="00000000" w:rsidRPr="00000000">
              <w:rPr>
                <w:rtl w:val="0"/>
              </w:rPr>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7">
            <w:pPr>
              <w:rPr>
                <w:rFonts w:ascii="Arial" w:cs="Arial" w:eastAsia="Arial" w:hAnsi="Arial"/>
                <w:sz w:val="22"/>
                <w:szCs w:val="22"/>
              </w:rPr>
            </w:pPr>
            <w:r w:rsidDel="00000000" w:rsidR="00000000" w:rsidRPr="00000000">
              <w:rPr>
                <w:rFonts w:ascii="Arial" w:cs="Arial" w:eastAsia="Arial" w:hAnsi="Arial"/>
                <w:sz w:val="22"/>
                <w:szCs w:val="22"/>
                <w:rtl w:val="0"/>
              </w:rPr>
              <w:t xml:space="preserve">6 June, 2026</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8">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9">
            <w:pPr>
              <w:rPr>
                <w:rFonts w:ascii="Arial" w:cs="Arial" w:eastAsia="Arial" w:hAnsi="Arial"/>
                <w:sz w:val="22"/>
                <w:szCs w:val="22"/>
              </w:rPr>
            </w:pPr>
            <w:r w:rsidDel="00000000" w:rsidR="00000000" w:rsidRPr="00000000">
              <w:rPr>
                <w:rFonts w:ascii="Arial" w:cs="Arial" w:eastAsia="Arial" w:hAnsi="Arial"/>
                <w:sz w:val="22"/>
                <w:szCs w:val="22"/>
                <w:rtl w:val="0"/>
              </w:rPr>
              <w:t xml:space="preserve">15 August, 2026</w:t>
            </w:r>
          </w:p>
        </w:tc>
      </w:tr>
      <w:tr>
        <w:trPr>
          <w:cantSplit w:val="0"/>
          <w:trHeight w:val="454" w:hRule="atLeast"/>
          <w:tblHeader w:val="0"/>
        </w:trPr>
        <w:tc>
          <w:tcPr>
            <w:tcBorders>
              <w:top w:color="000000" w:space="0" w:sz="4" w:val="single"/>
            </w:tcBorders>
            <w:shd w:fill="f2f2f2" w:val="clear"/>
            <w:vAlign w:val="center"/>
          </w:tcPr>
          <w:p w:rsidR="00000000" w:rsidDel="00000000" w:rsidP="00000000" w:rsidRDefault="00000000" w:rsidRPr="00000000" w14:paraId="0000003A">
            <w:pPr>
              <w:spacing w:after="120" w:before="120" w:lineRule="auto"/>
              <w:rPr>
                <w:rFonts w:ascii="Arial" w:cs="Arial" w:eastAsia="Arial" w:hAnsi="Arial"/>
                <w:sz w:val="22"/>
                <w:szCs w:val="22"/>
              </w:rPr>
            </w:pPr>
            <w:r w:rsidDel="00000000" w:rsidR="00000000" w:rsidRPr="00000000">
              <w:rPr>
                <w:rtl w:val="0"/>
              </w:rPr>
            </w:r>
          </w:p>
        </w:tc>
        <w:tc>
          <w:tcPr>
            <w:gridSpan w:val="4"/>
            <w:tcBorders>
              <w:top w:color="000000" w:space="0" w:sz="4" w:val="single"/>
            </w:tcBorders>
            <w:shd w:fill="f2f2f2" w:val="clear"/>
            <w:vAlign w:val="center"/>
          </w:tcPr>
          <w:p w:rsidR="00000000" w:rsidDel="00000000" w:rsidP="00000000" w:rsidRDefault="00000000" w:rsidRPr="00000000" w14:paraId="0000003B">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Introduction to the Research (maximum 300 words in each section)</w:t>
            </w:r>
          </w:p>
          <w:p w:rsidR="00000000" w:rsidDel="00000000" w:rsidP="00000000" w:rsidRDefault="00000000" w:rsidRPr="00000000" w14:paraId="0000003C">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Ensure that you write for a </w:t>
            </w:r>
            <w:r w:rsidDel="00000000" w:rsidR="00000000" w:rsidRPr="00000000">
              <w:rPr>
                <w:rFonts w:ascii="Arial" w:cs="Arial" w:eastAsia="Arial" w:hAnsi="Arial"/>
                <w:b w:val="1"/>
                <w:bCs w:val="1"/>
                <w:sz w:val="22"/>
                <w:szCs w:val="22"/>
                <w:u w:val="single"/>
                <w:rtl w:val="0"/>
              </w:rPr>
              <w:t xml:space="preserve">Non-Specialist Audience</w:t>
            </w:r>
            <w:r w:rsidDel="00000000" w:rsidR="00000000" w:rsidRPr="00000000">
              <w:rPr>
                <w:rFonts w:ascii="Arial" w:cs="Arial" w:eastAsia="Arial" w:hAnsi="Arial"/>
                <w:b w:val="1"/>
                <w:bCs w:val="1"/>
                <w:sz w:val="22"/>
                <w:szCs w:val="22"/>
                <w:rtl w:val="0"/>
              </w:rPr>
              <w:t xml:space="preserve"> when outlining your response to the three points below:</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Purpose of Research Activity</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Proposed Research Question</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Aims of Research Activity</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Objectives of Research Activity</w:t>
            </w:r>
          </w:p>
          <w:p w:rsidR="00000000" w:rsidDel="00000000" w:rsidP="00000000" w:rsidRDefault="00000000" w:rsidRPr="00000000" w14:paraId="00000041">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Demonstrate, briefly, how </w:t>
            </w:r>
            <w:r w:rsidDel="00000000" w:rsidR="00000000" w:rsidRPr="00000000">
              <w:rPr>
                <w:rFonts w:ascii="Arial" w:cs="Arial" w:eastAsia="Arial" w:hAnsi="Arial"/>
                <w:b w:val="1"/>
                <w:bCs w:val="1"/>
                <w:sz w:val="22"/>
                <w:szCs w:val="22"/>
                <w:u w:val="single"/>
                <w:rtl w:val="0"/>
              </w:rPr>
              <w:t xml:space="preserve">Existing Research</w:t>
            </w:r>
            <w:r w:rsidDel="00000000" w:rsidR="00000000" w:rsidRPr="00000000">
              <w:rPr>
                <w:rFonts w:ascii="Arial" w:cs="Arial" w:eastAsia="Arial" w:hAnsi="Arial"/>
                <w:sz w:val="22"/>
                <w:szCs w:val="22"/>
                <w:rtl w:val="0"/>
              </w:rPr>
              <w:t xml:space="preserve"> has informed the proposed activity and explain</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What the research activity will add to the body of knowledge </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How it addresses an area of importance. </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47">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vAlign w:val="center"/>
          </w:tcPr>
          <w:p w:rsidR="00000000" w:rsidDel="00000000" w:rsidP="00000000" w:rsidRDefault="00000000" w:rsidRPr="00000000" w14:paraId="0000004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Purpose of Research Activity</w:t>
            </w:r>
          </w:p>
          <w:p w:rsidR="00000000" w:rsidDel="00000000" w:rsidP="00000000" w:rsidRDefault="00000000" w:rsidRPr="00000000" w14:paraId="00000049">
            <w:pPr>
              <w:rPr>
                <w:rFonts w:ascii="Arial" w:cs="Arial" w:eastAsia="Arial" w:hAnsi="Arial"/>
              </w:rPr>
            </w:pPr>
            <w:r w:rsidDel="00000000" w:rsidR="00000000" w:rsidRPr="00000000">
              <w:rPr>
                <w:rtl w:val="0"/>
              </w:rPr>
            </w:r>
          </w:p>
          <w:p w:rsidR="00000000" w:rsidDel="00000000" w:rsidP="00000000" w:rsidRDefault="00000000" w:rsidRPr="00000000" w14:paraId="0000004A">
            <w:pPr>
              <w:rPr>
                <w:rFonts w:ascii="Arial" w:cs="Arial" w:eastAsia="Arial" w:hAnsi="Arial"/>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This research aims to evaluate how effective penetration testing is in identifying and preventing cyberattacks in modern organizations. With increasing cyber threats, organizations require proactive security measures. This study focuses on understanding how penetration testing helps detect vulnerabilities and improve system security. It also explores its limitations and how it can be improved through integration with modern cybersecurity practices such as continuous monitoring and AI-based tools. The research contributes to both academic knowledge and practical cybersecurity improvements.</w:t>
            </w:r>
          </w:p>
          <w:p w:rsidR="00000000" w:rsidDel="00000000" w:rsidP="00000000" w:rsidRDefault="00000000" w:rsidRPr="00000000" w14:paraId="0000004C">
            <w:pPr>
              <w:rPr>
                <w:rFonts w:ascii="Arial" w:cs="Arial" w:eastAsia="Arial" w:hAnsi="Arial"/>
              </w:rPr>
            </w:pPr>
            <w:r w:rsidDel="00000000" w:rsidR="00000000" w:rsidRPr="00000000">
              <w:rPr>
                <w:rtl w:val="0"/>
              </w:rPr>
            </w:r>
          </w:p>
          <w:p w:rsidR="00000000" w:rsidDel="00000000" w:rsidP="00000000" w:rsidRDefault="00000000" w:rsidRPr="00000000" w14:paraId="0000004D">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51">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4"/>
            <w:vAlign w:val="center"/>
          </w:tcPr>
          <w:p w:rsidR="00000000" w:rsidDel="00000000" w:rsidP="00000000" w:rsidRDefault="00000000" w:rsidRPr="00000000" w14:paraId="00000052">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Research Question</w:t>
            </w:r>
          </w:p>
          <w:p w:rsidR="00000000" w:rsidDel="00000000" w:rsidP="00000000" w:rsidRDefault="00000000" w:rsidRPr="00000000" w14:paraId="00000053">
            <w:pPr>
              <w:rPr>
                <w:rFonts w:ascii="Arial" w:cs="Arial" w:eastAsia="Arial" w:hAnsi="Arial"/>
              </w:rPr>
            </w:pPr>
            <w:r w:rsidDel="00000000" w:rsidR="00000000" w:rsidRPr="00000000">
              <w:rPr>
                <w:rtl w:val="0"/>
              </w:rPr>
            </w:r>
          </w:p>
          <w:p w:rsidR="00000000" w:rsidDel="00000000" w:rsidP="00000000" w:rsidRDefault="00000000" w:rsidRPr="00000000" w14:paraId="00000054">
            <w:pPr>
              <w:rPr>
                <w:rFonts w:ascii="Arial" w:cs="Arial" w:eastAsia="Arial" w:hAnsi="Arial"/>
              </w:rPr>
            </w:pPr>
            <w:r w:rsidDel="00000000" w:rsidR="00000000" w:rsidRPr="00000000">
              <w:rPr>
                <w:rtl w:val="0"/>
              </w:rPr>
            </w:r>
          </w:p>
          <w:p w:rsidR="00000000" w:rsidDel="00000000" w:rsidP="00000000" w:rsidRDefault="00000000" w:rsidRPr="00000000" w14:paraId="00000055">
            <w:pPr>
              <w:rPr>
                <w:rFonts w:ascii="Arial" w:cs="Arial" w:eastAsia="Arial" w:hAnsi="Arial"/>
                <w:sz w:val="22"/>
                <w:szCs w:val="22"/>
              </w:rPr>
            </w:pPr>
            <w:r w:rsidDel="00000000" w:rsidR="00000000" w:rsidRPr="00000000">
              <w:rPr>
                <w:sz w:val="22"/>
                <w:szCs w:val="22"/>
                <w:rtl w:val="0"/>
              </w:rPr>
              <w:t xml:space="preserve">How effective is penetration testing in preventing cyberattacks, and how can its effectiveness be improved in modern cybersecurity environments?</w:t>
            </w:r>
            <w:r w:rsidDel="00000000" w:rsidR="00000000" w:rsidRPr="00000000">
              <w:rPr>
                <w:rtl w:val="0"/>
              </w:rPr>
            </w:r>
          </w:p>
          <w:p w:rsidR="00000000" w:rsidDel="00000000" w:rsidP="00000000" w:rsidRDefault="00000000" w:rsidRPr="00000000" w14:paraId="00000056">
            <w:pPr>
              <w:rPr>
                <w:rFonts w:ascii="Arial" w:cs="Arial" w:eastAsia="Arial" w:hAnsi="Arial"/>
                <w:b w:val="1"/>
                <w:bCs w:val="1"/>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5A">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vAlign w:val="center"/>
          </w:tcPr>
          <w:p w:rsidR="00000000" w:rsidDel="00000000" w:rsidP="00000000" w:rsidRDefault="00000000" w:rsidRPr="00000000" w14:paraId="0000005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Aims of Research Activity</w:t>
            </w:r>
          </w:p>
          <w:p w:rsidR="00000000" w:rsidDel="00000000" w:rsidP="00000000" w:rsidRDefault="00000000" w:rsidRPr="00000000" w14:paraId="0000005C">
            <w:pPr>
              <w:rPr>
                <w:rFonts w:ascii="Arial" w:cs="Arial" w:eastAsia="Arial" w:hAnsi="Arial"/>
                <w:color w:val="00b050"/>
              </w:rPr>
            </w:pPr>
            <w:r w:rsidDel="00000000" w:rsidR="00000000" w:rsidRPr="00000000">
              <w:rPr>
                <w:rFonts w:ascii="Arial" w:cs="Arial" w:eastAsia="Arial" w:hAnsi="Arial"/>
                <w:color w:val="00b050"/>
                <w:rtl w:val="0"/>
              </w:rPr>
              <w:t xml:space="preserve">Number your aims and link them to your objectives</w:t>
            </w:r>
          </w:p>
          <w:p w:rsidR="00000000" w:rsidDel="00000000" w:rsidP="00000000" w:rsidRDefault="00000000" w:rsidRPr="00000000" w14:paraId="0000005D">
            <w:pPr>
              <w:rPr>
                <w:rFonts w:ascii="Arial" w:cs="Arial" w:eastAsia="Arial" w:hAnsi="Arial"/>
              </w:rPr>
            </w:pPr>
            <w:r w:rsidDel="00000000" w:rsidR="00000000" w:rsidRPr="00000000">
              <w:rPr>
                <w:rtl w:val="0"/>
              </w:rPr>
            </w:r>
          </w:p>
          <w:p w:rsidR="00000000" w:rsidDel="00000000" w:rsidP="00000000" w:rsidRDefault="00000000" w:rsidRPr="00000000" w14:paraId="0000005E">
            <w:pPr>
              <w:rPr>
                <w:sz w:val="24"/>
                <w:szCs w:val="24"/>
              </w:rPr>
            </w:pPr>
            <w:r w:rsidDel="00000000" w:rsidR="00000000" w:rsidRPr="00000000">
              <w:rPr>
                <w:sz w:val="24"/>
                <w:szCs w:val="24"/>
                <w:rtl w:val="0"/>
              </w:rPr>
              <w:t xml:space="preserve">  To evaluate penetration testing effectiveness </w:t>
            </w:r>
          </w:p>
          <w:p w:rsidR="00000000" w:rsidDel="00000000" w:rsidP="00000000" w:rsidRDefault="00000000" w:rsidRPr="00000000" w14:paraId="0000005F">
            <w:pPr>
              <w:rPr>
                <w:sz w:val="24"/>
                <w:szCs w:val="24"/>
              </w:rPr>
            </w:pPr>
            <w:r w:rsidDel="00000000" w:rsidR="00000000" w:rsidRPr="00000000">
              <w:rPr>
                <w:sz w:val="24"/>
                <w:szCs w:val="24"/>
                <w:rtl w:val="0"/>
              </w:rPr>
              <w:t xml:space="preserve">  To analyse limitations of current penetration testing approaches </w:t>
            </w:r>
          </w:p>
          <w:p w:rsidR="00000000" w:rsidDel="00000000" w:rsidP="00000000" w:rsidRDefault="00000000" w:rsidRPr="00000000" w14:paraId="00000060">
            <w:pPr>
              <w:rPr>
                <w:sz w:val="24"/>
                <w:szCs w:val="24"/>
              </w:rPr>
            </w:pPr>
            <w:r w:rsidDel="00000000" w:rsidR="00000000" w:rsidRPr="00000000">
              <w:rPr>
                <w:sz w:val="24"/>
                <w:szCs w:val="24"/>
                <w:rtl w:val="0"/>
              </w:rPr>
              <w:t xml:space="preserve">  To compare penetration testing with other cybersecurity methods </w:t>
            </w:r>
          </w:p>
          <w:p w:rsidR="00000000" w:rsidDel="00000000" w:rsidP="00000000" w:rsidRDefault="00000000" w:rsidRPr="00000000" w14:paraId="00000061">
            <w:pPr>
              <w:rPr>
                <w:rFonts w:ascii="Arial" w:cs="Arial" w:eastAsia="Arial" w:hAnsi="Arial"/>
                <w:sz w:val="22"/>
                <w:szCs w:val="22"/>
              </w:rPr>
            </w:pPr>
            <w:r w:rsidDel="00000000" w:rsidR="00000000" w:rsidRPr="00000000">
              <w:rPr>
                <w:sz w:val="24"/>
                <w:szCs w:val="24"/>
                <w:rtl w:val="0"/>
              </w:rPr>
              <w:t xml:space="preserve">  To propose an improved penetration testing framework</w:t>
            </w:r>
            <w:r w:rsidDel="00000000" w:rsidR="00000000" w:rsidRPr="00000000">
              <w:rPr>
                <w:rtl w:val="0"/>
              </w:rPr>
            </w:r>
          </w:p>
          <w:p w:rsidR="00000000" w:rsidDel="00000000" w:rsidP="00000000" w:rsidRDefault="00000000" w:rsidRPr="00000000" w14:paraId="00000062">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66">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vAlign w:val="center"/>
          </w:tcPr>
          <w:p w:rsidR="00000000" w:rsidDel="00000000" w:rsidP="00000000" w:rsidRDefault="00000000" w:rsidRPr="00000000" w14:paraId="00000067">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Objectives of Research Activity</w:t>
            </w:r>
          </w:p>
          <w:p w:rsidR="00000000" w:rsidDel="00000000" w:rsidP="00000000" w:rsidRDefault="00000000" w:rsidRPr="00000000" w14:paraId="00000068">
            <w:pPr>
              <w:rPr>
                <w:rFonts w:ascii="Arial" w:cs="Arial" w:eastAsia="Arial" w:hAnsi="Arial"/>
              </w:rPr>
            </w:pPr>
            <w:r w:rsidDel="00000000" w:rsidR="00000000" w:rsidRPr="00000000">
              <w:rPr>
                <w:rtl w:val="0"/>
              </w:rPr>
            </w:r>
          </w:p>
          <w:p w:rsidR="00000000" w:rsidDel="00000000" w:rsidP="00000000" w:rsidRDefault="00000000" w:rsidRPr="00000000" w14:paraId="00000069">
            <w:pPr>
              <w:rPr>
                <w:sz w:val="24"/>
                <w:szCs w:val="24"/>
              </w:rPr>
            </w:pPr>
            <w:r w:rsidDel="00000000" w:rsidR="00000000" w:rsidRPr="00000000">
              <w:rPr>
                <w:sz w:val="24"/>
                <w:szCs w:val="24"/>
                <w:rtl w:val="0"/>
              </w:rPr>
              <w:t xml:space="preserve">  Examine penetration testing methodologies </w:t>
            </w:r>
          </w:p>
          <w:p w:rsidR="00000000" w:rsidDel="00000000" w:rsidP="00000000" w:rsidRDefault="00000000" w:rsidRPr="00000000" w14:paraId="0000006A">
            <w:pPr>
              <w:rPr>
                <w:sz w:val="24"/>
                <w:szCs w:val="24"/>
              </w:rPr>
            </w:pPr>
            <w:r w:rsidDel="00000000" w:rsidR="00000000" w:rsidRPr="00000000">
              <w:rPr>
                <w:sz w:val="24"/>
                <w:szCs w:val="24"/>
                <w:rtl w:val="0"/>
              </w:rPr>
              <w:t xml:space="preserve">  Measure vulnerability detection effectiveness </w:t>
            </w:r>
          </w:p>
          <w:p w:rsidR="00000000" w:rsidDel="00000000" w:rsidP="00000000" w:rsidRDefault="00000000" w:rsidRPr="00000000" w14:paraId="0000006B">
            <w:pPr>
              <w:rPr>
                <w:sz w:val="24"/>
                <w:szCs w:val="24"/>
              </w:rPr>
            </w:pPr>
            <w:r w:rsidDel="00000000" w:rsidR="00000000" w:rsidRPr="00000000">
              <w:rPr>
                <w:sz w:val="24"/>
                <w:szCs w:val="24"/>
                <w:rtl w:val="0"/>
              </w:rPr>
              <w:t xml:space="preserve">  Identify challenges and limitations </w:t>
            </w:r>
          </w:p>
          <w:p w:rsidR="00000000" w:rsidDel="00000000" w:rsidP="00000000" w:rsidRDefault="00000000" w:rsidRPr="00000000" w14:paraId="0000006C">
            <w:pPr>
              <w:rPr>
                <w:sz w:val="24"/>
                <w:szCs w:val="24"/>
              </w:rPr>
            </w:pPr>
            <w:r w:rsidDel="00000000" w:rsidR="00000000" w:rsidRPr="00000000">
              <w:rPr>
                <w:sz w:val="24"/>
                <w:szCs w:val="24"/>
                <w:rtl w:val="0"/>
              </w:rPr>
              <w:t xml:space="preserve">  Analyse integration with other security systems </w:t>
            </w:r>
          </w:p>
          <w:p w:rsidR="00000000" w:rsidDel="00000000" w:rsidP="00000000" w:rsidRDefault="00000000" w:rsidRPr="00000000" w14:paraId="0000006D">
            <w:pPr>
              <w:rPr>
                <w:rFonts w:ascii="Arial" w:cs="Arial" w:eastAsia="Arial" w:hAnsi="Arial"/>
                <w:sz w:val="22"/>
                <w:szCs w:val="22"/>
              </w:rPr>
            </w:pPr>
            <w:r w:rsidDel="00000000" w:rsidR="00000000" w:rsidRPr="00000000">
              <w:rPr>
                <w:sz w:val="24"/>
                <w:szCs w:val="24"/>
                <w:rtl w:val="0"/>
              </w:rPr>
              <w:t xml:space="preserve">  Provide recommendations for improvement</w:t>
            </w:r>
            <w:r w:rsidDel="00000000" w:rsidR="00000000" w:rsidRPr="00000000">
              <w:rPr>
                <w:rtl w:val="0"/>
              </w:rPr>
            </w:r>
          </w:p>
          <w:p w:rsidR="00000000" w:rsidDel="00000000" w:rsidP="00000000" w:rsidRDefault="00000000" w:rsidRPr="00000000" w14:paraId="0000006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F">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073">
            <w:pPr>
              <w:spacing w:after="120" w:before="120" w:lineRule="auto"/>
              <w:rPr>
                <w:rFonts w:ascii="Arial" w:cs="Arial" w:eastAsia="Arial" w:hAnsi="Arial"/>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074">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Proposed data collection methods (maximum 600 words)</w:t>
            </w:r>
          </w:p>
          <w:p w:rsidR="00000000" w:rsidDel="00000000" w:rsidP="00000000" w:rsidRDefault="00000000" w:rsidRPr="00000000" w14:paraId="00000075">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 brief summary of all the methods that </w:t>
            </w:r>
            <w:r w:rsidDel="00000000" w:rsidR="00000000" w:rsidRPr="00000000">
              <w:rPr>
                <w:rFonts w:ascii="Arial" w:cs="Arial" w:eastAsia="Arial" w:hAnsi="Arial"/>
                <w:b w:val="1"/>
                <w:bCs w:val="1"/>
                <w:sz w:val="22"/>
                <w:szCs w:val="22"/>
                <w:rtl w:val="0"/>
              </w:rPr>
              <w:t xml:space="preserve">may</w:t>
            </w:r>
            <w:r w:rsidDel="00000000" w:rsidR="00000000" w:rsidRPr="00000000">
              <w:rPr>
                <w:rFonts w:ascii="Arial" w:cs="Arial" w:eastAsia="Arial" w:hAnsi="Arial"/>
                <w:sz w:val="22"/>
                <w:szCs w:val="22"/>
                <w:rtl w:val="0"/>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rPr>
          <w:cantSplit w:val="0"/>
          <w:trHeight w:val="454" w:hRule="atLeast"/>
          <w:tblHeader w:val="0"/>
        </w:trPr>
        <w:tc>
          <w:tcPr>
            <w:vAlign w:val="center"/>
          </w:tcPr>
          <w:p w:rsidR="00000000" w:rsidDel="00000000" w:rsidP="00000000" w:rsidRDefault="00000000" w:rsidRPr="00000000" w14:paraId="00000079">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4"/>
            <w:vAlign w:val="center"/>
          </w:tcPr>
          <w:p w:rsidR="00000000" w:rsidDel="00000000" w:rsidP="00000000" w:rsidRDefault="00000000" w:rsidRPr="00000000" w14:paraId="0000007A">
            <w:pPr>
              <w:rPr>
                <w:rFonts w:ascii="Arial" w:cs="Arial" w:eastAsia="Arial" w:hAnsi="Arial"/>
                <w:sz w:val="22"/>
                <w:szCs w:val="22"/>
              </w:rPr>
            </w:pPr>
            <w:r w:rsidDel="00000000" w:rsidR="00000000" w:rsidRPr="00000000">
              <w:rPr>
                <w:rFonts w:ascii="Arial" w:cs="Arial" w:eastAsia="Arial" w:hAnsi="Arial"/>
                <w:color w:val="00b050"/>
                <w:sz w:val="22"/>
                <w:szCs w:val="22"/>
                <w:rtl w:val="0"/>
              </w:rPr>
              <w:t xml:space="preserve">This should describe how you intend to collect data. It should not include a discussion of the theoretical basis for your data collection methods. Please note, that if you intend to collect any audio/video recordings of interviews with participants then these will be are classified as Personal Data under GDPR/DPA2018. If you intend to use these then note this in section H.</w:t>
            </w:r>
            <w:r w:rsidDel="00000000" w:rsidR="00000000" w:rsidRPr="00000000">
              <w:rPr>
                <w:rtl w:val="0"/>
              </w:rPr>
            </w:r>
          </w:p>
          <w:p w:rsidR="00000000" w:rsidDel="00000000" w:rsidP="00000000" w:rsidRDefault="00000000" w:rsidRPr="00000000" w14:paraId="0000007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C">
            <w:pPr>
              <w:rPr>
                <w:rFonts w:ascii="Arial" w:cs="Arial" w:eastAsia="Arial" w:hAnsi="Arial"/>
                <w:b w:val="1"/>
                <w:bCs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D: Scope of Research Activity</w:t>
      </w:r>
    </w:p>
    <w:tbl>
      <w:tblPr>
        <w:tblStyle w:val="Table4"/>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27"/>
        <w:gridCol w:w="846"/>
        <w:gridCol w:w="816"/>
        <w:tblGridChange w:id="0">
          <w:tblGrid>
            <w:gridCol w:w="562"/>
            <w:gridCol w:w="8227"/>
            <w:gridCol w:w="846"/>
            <w:gridCol w:w="816"/>
          </w:tblGrid>
        </w:tblGridChange>
      </w:tblGrid>
      <w:tr>
        <w:trPr>
          <w:cantSplit w:val="0"/>
          <w:trHeight w:val="558" w:hRule="atLeast"/>
          <w:tblHeader w:val="0"/>
        </w:trPr>
        <w:tc>
          <w:tcPr>
            <w:shd w:fill="f2f2f2" w:val="clear"/>
            <w:vAlign w:val="center"/>
          </w:tcPr>
          <w:p w:rsidR="00000000" w:rsidDel="00000000" w:rsidP="00000000" w:rsidRDefault="00000000" w:rsidRPr="00000000" w14:paraId="00000082">
            <w:pPr>
              <w:rPr>
                <w:rFonts w:ascii="Arial" w:cs="Arial" w:eastAsia="Arial" w:hAnsi="Arial"/>
                <w:b w:val="1"/>
                <w:bCs w:val="1"/>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8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activity include:</w:t>
            </w:r>
          </w:p>
        </w:tc>
        <w:tc>
          <w:tcPr>
            <w:shd w:fill="f2f2f2" w:val="clear"/>
            <w:vAlign w:val="center"/>
          </w:tcPr>
          <w:p w:rsidR="00000000" w:rsidDel="00000000" w:rsidP="00000000" w:rsidRDefault="00000000" w:rsidRPr="00000000" w14:paraId="0000008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center"/>
          </w:tcPr>
          <w:p w:rsidR="00000000" w:rsidDel="00000000" w:rsidP="00000000" w:rsidRDefault="00000000" w:rsidRPr="00000000" w14:paraId="0000008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086">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87">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bfbfbf" w:val="clear"/>
            <w:vAlign w:val="center"/>
          </w:tcPr>
          <w:p w:rsidR="00000000" w:rsidDel="00000000" w:rsidP="00000000" w:rsidRDefault="00000000" w:rsidRPr="00000000" w14:paraId="0000008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8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8A">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8B">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bfbfbf" w:val="clear"/>
            <w:vAlign w:val="center"/>
          </w:tcPr>
          <w:p w:rsidR="00000000" w:rsidDel="00000000" w:rsidP="00000000" w:rsidRDefault="00000000" w:rsidRPr="00000000" w14:paraId="0000008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8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8E">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8F">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focus groups?</w:t>
            </w:r>
          </w:p>
        </w:tc>
        <w:tc>
          <w:tcPr>
            <w:shd w:fill="bfbfbf" w:val="clear"/>
            <w:vAlign w:val="center"/>
          </w:tcPr>
          <w:p w:rsidR="00000000" w:rsidDel="00000000" w:rsidP="00000000" w:rsidRDefault="00000000" w:rsidRPr="00000000" w14:paraId="00000090">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1">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92">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93">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participant diaries? </w:t>
            </w:r>
          </w:p>
        </w:tc>
        <w:tc>
          <w:tcPr>
            <w:shd w:fill="bfbfbf" w:val="clear"/>
            <w:vAlign w:val="center"/>
          </w:tcPr>
          <w:p w:rsidR="00000000" w:rsidDel="00000000" w:rsidP="00000000" w:rsidRDefault="00000000" w:rsidRPr="00000000" w14:paraId="0000009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96">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97">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bfbfbf" w:val="clear"/>
            <w:vAlign w:val="center"/>
          </w:tcPr>
          <w:p w:rsidR="00000000" w:rsidDel="00000000" w:rsidP="00000000" w:rsidRDefault="00000000" w:rsidRPr="00000000" w14:paraId="00000098">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9">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9A">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09B">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computer-generated log files?</w:t>
            </w:r>
          </w:p>
        </w:tc>
        <w:tc>
          <w:tcPr>
            <w:shd w:fill="bfbfbf" w:val="clear"/>
            <w:vAlign w:val="center"/>
          </w:tcPr>
          <w:p w:rsidR="00000000" w:rsidDel="00000000" w:rsidP="00000000" w:rsidRDefault="00000000" w:rsidRPr="00000000" w14:paraId="0000009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9E">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09F">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bfbfbf" w:val="clear"/>
            <w:vAlign w:val="center"/>
          </w:tcPr>
          <w:p w:rsidR="00000000" w:rsidDel="00000000" w:rsidP="00000000" w:rsidRDefault="00000000" w:rsidRPr="00000000" w14:paraId="000000A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2">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A3">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bfbfbf" w:val="clear"/>
            <w:vAlign w:val="center"/>
          </w:tcPr>
          <w:p w:rsidR="00000000" w:rsidDel="00000000" w:rsidP="00000000" w:rsidRDefault="00000000" w:rsidRPr="00000000" w14:paraId="000000A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A6">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0A7">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0A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A">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0AB">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0A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E">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0AF">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0B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B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2">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0B3">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bfbfbf" w:val="clear"/>
            <w:vAlign w:val="center"/>
          </w:tcPr>
          <w:p w:rsidR="00000000" w:rsidDel="00000000" w:rsidP="00000000" w:rsidRDefault="00000000" w:rsidRPr="00000000" w14:paraId="000000B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B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6">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0B7">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bfbfbf" w:val="clear"/>
            <w:vAlign w:val="center"/>
          </w:tcPr>
          <w:p w:rsidR="00000000" w:rsidDel="00000000" w:rsidP="00000000" w:rsidRDefault="00000000" w:rsidRPr="00000000" w14:paraId="000000B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B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A">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0BB">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bfbfbf" w:val="clear"/>
            <w:vAlign w:val="center"/>
          </w:tcPr>
          <w:p w:rsidR="00000000" w:rsidDel="00000000" w:rsidP="00000000" w:rsidRDefault="00000000" w:rsidRPr="00000000" w14:paraId="000000B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B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E">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0BF">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bfbfbf" w:val="clear"/>
            <w:vAlign w:val="center"/>
          </w:tcPr>
          <w:p w:rsidR="00000000" w:rsidDel="00000000" w:rsidP="00000000" w:rsidRDefault="00000000" w:rsidRPr="00000000" w14:paraId="000000C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C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C2">
            <w:pP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0C3">
            <w:pPr>
              <w:rPr>
                <w:rFonts w:ascii="Arial" w:cs="Arial" w:eastAsia="Arial" w:hAnsi="Arial"/>
                <w:sz w:val="22"/>
                <w:szCs w:val="22"/>
              </w:rPr>
            </w:pPr>
            <w:r w:rsidDel="00000000" w:rsidR="00000000" w:rsidRPr="00000000">
              <w:rPr>
                <w:rFonts w:ascii="Arial" w:cs="Arial" w:eastAsia="Arial" w:hAnsi="Arial"/>
                <w:sz w:val="22"/>
                <w:szCs w:val="22"/>
                <w:rtl w:val="0"/>
              </w:rPr>
              <w:t xml:space="preserve">Procedures that may have a negative impact on the environment?</w:t>
            </w:r>
          </w:p>
        </w:tc>
        <w:tc>
          <w:tcPr>
            <w:shd w:fill="bfbfbf" w:val="clear"/>
            <w:vAlign w:val="center"/>
          </w:tcPr>
          <w:p w:rsidR="00000000" w:rsidDel="00000000" w:rsidP="00000000" w:rsidRDefault="00000000" w:rsidRPr="00000000" w14:paraId="000000C4">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C5">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C6">
            <w:pP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0C7">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indicate the type of data collection method(s) below.</w:t>
            </w:r>
          </w:p>
        </w:tc>
        <w:tc>
          <w:tcPr>
            <w:vMerge w:val="restart"/>
            <w:shd w:fill="bfbfbf" w:val="clear"/>
            <w:vAlign w:val="center"/>
          </w:tcPr>
          <w:p w:rsidR="00000000" w:rsidDel="00000000" w:rsidP="00000000" w:rsidRDefault="00000000" w:rsidRPr="00000000" w14:paraId="000000C8">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0C9">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0CA">
            <w:pPr>
              <w:rPr>
                <w:rFonts w:ascii="Arial" w:cs="Arial" w:eastAsia="Arial" w:hAnsi="Arial"/>
                <w:sz w:val="22"/>
                <w:szCs w:val="22"/>
              </w:rPr>
            </w:pPr>
            <w:r w:rsidDel="00000000" w:rsidR="00000000" w:rsidRPr="00000000">
              <w:rPr>
                <w:rtl w:val="0"/>
              </w:rPr>
            </w:r>
          </w:p>
        </w:tc>
        <w:tc>
          <w:tcPr>
            <w:vAlign w:val="center"/>
          </w:tcPr>
          <w:p w:rsidR="00000000" w:rsidDel="00000000" w:rsidP="00000000" w:rsidRDefault="00000000" w:rsidRPr="00000000" w14:paraId="000000CB">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primary data collection method:</w:t>
            </w:r>
          </w:p>
          <w:p w:rsidR="00000000" w:rsidDel="00000000" w:rsidP="00000000" w:rsidRDefault="00000000" w:rsidRPr="00000000" w14:paraId="000000CC">
            <w:pPr>
              <w:rPr>
                <w:rFonts w:ascii="Arial" w:cs="Arial" w:eastAsia="Arial" w:hAnsi="Arial"/>
              </w:rPr>
            </w:pPr>
            <w:r w:rsidDel="00000000" w:rsidR="00000000" w:rsidRPr="00000000">
              <w:rPr>
                <w:rtl w:val="0"/>
              </w:rPr>
            </w:r>
          </w:p>
          <w:p w:rsidR="00000000" w:rsidDel="00000000" w:rsidP="00000000" w:rsidRDefault="00000000" w:rsidRPr="00000000" w14:paraId="000000CD">
            <w:pPr>
              <w:rPr>
                <w:rFonts w:ascii="Arial" w:cs="Arial" w:eastAsia="Arial" w:hAnsi="Arial"/>
              </w:rPr>
            </w:pPr>
            <w:r w:rsidDel="00000000" w:rsidR="00000000" w:rsidRPr="00000000">
              <w:rPr>
                <w:rtl w:val="0"/>
              </w:rPr>
            </w:r>
          </w:p>
          <w:p w:rsidR="00000000" w:rsidDel="00000000" w:rsidP="00000000" w:rsidRDefault="00000000" w:rsidRPr="00000000" w14:paraId="000000C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F">
            <w:pPr>
              <w:rPr>
                <w:rFonts w:ascii="Arial" w:cs="Arial" w:eastAsia="Arial" w:hAnsi="Arial"/>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D2">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ticked NO to every question then the research activity is (ethically) low risk and you may skip section E and continue to section F.</w:t>
      </w:r>
    </w:p>
    <w:p w:rsidR="00000000" w:rsidDel="00000000" w:rsidP="00000000" w:rsidRDefault="00000000" w:rsidRPr="00000000" w14:paraId="000000D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5">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question, then no research activity should be undertaken until full ethical approval has been obtained. </w:t>
      </w:r>
    </w:p>
    <w:p w:rsidR="00000000" w:rsidDel="00000000" w:rsidP="00000000" w:rsidRDefault="00000000" w:rsidRPr="00000000" w14:paraId="000000D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7">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E: Intended Participants</w:t>
      </w:r>
    </w:p>
    <w:tbl>
      <w:tblPr>
        <w:tblStyle w:val="Table5"/>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0D8">
            <w:pPr>
              <w:jc w:val="center"/>
              <w:rPr>
                <w:rFonts w:ascii="Arial" w:cs="Arial" w:eastAsia="Arial" w:hAnsi="Arial"/>
                <w:b w:val="1"/>
                <w:bCs w:val="1"/>
                <w:sz w:val="22"/>
                <w:szCs w:val="22"/>
              </w:rPr>
            </w:pPr>
            <w:r w:rsidDel="00000000" w:rsidR="00000000" w:rsidRPr="00000000">
              <w:rPr>
                <w:rtl w:val="0"/>
              </w:rPr>
            </w:r>
          </w:p>
        </w:tc>
        <w:tc>
          <w:tcPr>
            <w:shd w:fill="f2f2f2" w:val="clear"/>
          </w:tcPr>
          <w:p w:rsidR="00000000" w:rsidDel="00000000" w:rsidP="00000000" w:rsidRDefault="00000000" w:rsidRPr="00000000" w14:paraId="000000D9">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Who are the intended participants:</w:t>
            </w:r>
          </w:p>
        </w:tc>
        <w:tc>
          <w:tcPr>
            <w:shd w:fill="f2f2f2" w:val="clear"/>
          </w:tcPr>
          <w:p w:rsidR="00000000" w:rsidDel="00000000" w:rsidP="00000000" w:rsidRDefault="00000000" w:rsidRPr="00000000" w14:paraId="000000DA">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D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tcPr>
          <w:p w:rsidR="00000000" w:rsidDel="00000000" w:rsidP="00000000" w:rsidRDefault="00000000" w:rsidRPr="00000000" w14:paraId="000000DC">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D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0D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DF">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Students or staff at the University?</w:t>
            </w:r>
          </w:p>
        </w:tc>
        <w:tc>
          <w:tcPr>
            <w:shd w:fill="bfbfbf" w:val="clear"/>
            <w:vAlign w:val="center"/>
          </w:tcPr>
          <w:p w:rsidR="00000000" w:rsidDel="00000000" w:rsidP="00000000" w:rsidRDefault="00000000" w:rsidRPr="00000000" w14:paraId="000000E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E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E3">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(over the age of 18 and competent to give consent)?</w:t>
            </w:r>
          </w:p>
        </w:tc>
        <w:tc>
          <w:tcPr>
            <w:shd w:fill="bfbfbf" w:val="clear"/>
            <w:vAlign w:val="center"/>
          </w:tcPr>
          <w:p w:rsidR="00000000" w:rsidDel="00000000" w:rsidP="00000000" w:rsidRDefault="00000000" w:rsidRPr="00000000" w14:paraId="000000E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E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E7">
            <w:pPr>
              <w:rPr>
                <w:rFonts w:ascii="Arial" w:cs="Arial" w:eastAsia="Arial" w:hAnsi="Arial"/>
                <w:sz w:val="22"/>
                <w:szCs w:val="22"/>
              </w:rPr>
            </w:pPr>
            <w:r w:rsidDel="00000000" w:rsidR="00000000" w:rsidRPr="00000000">
              <w:rPr>
                <w:rFonts w:ascii="Arial" w:cs="Arial" w:eastAsia="Arial" w:hAnsi="Arial"/>
                <w:sz w:val="22"/>
                <w:szCs w:val="22"/>
                <w:rtl w:val="0"/>
              </w:rPr>
              <w:t xml:space="preserve">Vulnerable adults?</w:t>
            </w:r>
          </w:p>
        </w:tc>
        <w:tc>
          <w:tcPr>
            <w:shd w:fill="bfbfbf" w:val="clear"/>
            <w:vAlign w:val="center"/>
          </w:tcPr>
          <w:p w:rsidR="00000000" w:rsidDel="00000000" w:rsidP="00000000" w:rsidRDefault="00000000" w:rsidRPr="00000000" w14:paraId="000000E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E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EB">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0E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E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EF">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w:t>
            </w:r>
          </w:p>
        </w:tc>
        <w:tc>
          <w:tcPr>
            <w:shd w:fill="bfbfbf" w:val="clear"/>
            <w:vAlign w:val="center"/>
          </w:tcPr>
          <w:p w:rsidR="00000000" w:rsidDel="00000000" w:rsidP="00000000" w:rsidRDefault="00000000" w:rsidRPr="00000000" w14:paraId="000000F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F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F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0F3">
            <w:pPr>
              <w:rPr>
                <w:rFonts w:ascii="Arial" w:cs="Arial" w:eastAsia="Arial" w:hAnsi="Arial"/>
                <w:sz w:val="22"/>
                <w:szCs w:val="22"/>
              </w:rPr>
            </w:pPr>
            <w:r w:rsidDel="00000000" w:rsidR="00000000" w:rsidRPr="00000000">
              <w:rPr>
                <w:rFonts w:ascii="Arial" w:cs="Arial" w:eastAsia="Arial" w:hAnsi="Arial"/>
                <w:sz w:val="22"/>
                <w:szCs w:val="22"/>
                <w:rtl w:val="0"/>
              </w:rPr>
              <w:t xml:space="preserve">Young offenders?</w:t>
            </w:r>
          </w:p>
        </w:tc>
        <w:tc>
          <w:tcPr>
            <w:shd w:fill="bfbfbf" w:val="clear"/>
            <w:vAlign w:val="center"/>
          </w:tcPr>
          <w:p w:rsidR="00000000" w:rsidDel="00000000" w:rsidP="00000000" w:rsidRDefault="00000000" w:rsidRPr="00000000" w14:paraId="000000F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F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F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0F7">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0F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F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F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FB">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shd w:fill="bfbfbf" w:val="clear"/>
            <w:vAlign w:val="center"/>
          </w:tcPr>
          <w:p w:rsidR="00000000" w:rsidDel="00000000" w:rsidP="00000000" w:rsidRDefault="00000000" w:rsidRPr="00000000" w14:paraId="000000F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F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F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0FF">
            <w:pPr>
              <w:rPr>
                <w:rFonts w:ascii="Arial" w:cs="Arial" w:eastAsia="Arial" w:hAnsi="Arial"/>
                <w:sz w:val="22"/>
                <w:szCs w:val="22"/>
              </w:rPr>
            </w:pPr>
            <w:r w:rsidDel="00000000" w:rsidR="00000000" w:rsidRPr="00000000">
              <w:rPr>
                <w:rFonts w:ascii="Arial" w:cs="Arial" w:eastAsia="Arial" w:hAnsi="Arial"/>
                <w:sz w:val="22"/>
                <w:szCs w:val="22"/>
                <w:rtl w:val="0"/>
              </w:rPr>
              <w:t xml:space="preserve">Others. Please indicate the participants below, and specifically any group who may be unable to give consent.</w:t>
            </w:r>
          </w:p>
          <w:p w:rsidR="00000000" w:rsidDel="00000000" w:rsidP="00000000" w:rsidRDefault="00000000" w:rsidRPr="00000000" w14:paraId="00000100">
            <w:pPr>
              <w:rPr>
                <w:rFonts w:ascii="Arial" w:cs="Arial" w:eastAsia="Arial" w:hAnsi="Arial"/>
                <w:sz w:val="22"/>
                <w:szCs w:val="22"/>
              </w:rPr>
            </w:pPr>
            <w:r w:rsidDel="00000000" w:rsidR="00000000" w:rsidRPr="00000000">
              <w:rPr>
                <w:rtl w:val="0"/>
              </w:rPr>
            </w:r>
          </w:p>
        </w:tc>
        <w:tc>
          <w:tcPr>
            <w:vMerge w:val="restart"/>
            <w:shd w:fill="bfbfbf" w:val="clear"/>
            <w:vAlign w:val="center"/>
          </w:tcPr>
          <w:p w:rsidR="00000000" w:rsidDel="00000000" w:rsidP="00000000" w:rsidRDefault="00000000" w:rsidRPr="00000000" w14:paraId="0000010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10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103">
            <w:pPr>
              <w:jc w:val="center"/>
              <w:rPr>
                <w:rFonts w:ascii="Arial" w:cs="Arial" w:eastAsia="Arial" w:hAnsi="Arial"/>
                <w:sz w:val="22"/>
                <w:szCs w:val="22"/>
              </w:rPr>
            </w:pPr>
            <w:r w:rsidDel="00000000" w:rsidR="00000000" w:rsidRPr="00000000">
              <w:rPr>
                <w:rtl w:val="0"/>
              </w:rPr>
            </w:r>
          </w:p>
        </w:tc>
        <w:tc>
          <w:tcPr>
            <w:vAlign w:val="center"/>
          </w:tcPr>
          <w:p w:rsidR="00000000" w:rsidDel="00000000" w:rsidP="00000000" w:rsidRDefault="00000000" w:rsidRPr="00000000" w14:paraId="00000104">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participant groups:</w:t>
            </w:r>
          </w:p>
          <w:p w:rsidR="00000000" w:rsidDel="00000000" w:rsidP="00000000" w:rsidRDefault="00000000" w:rsidRPr="00000000" w14:paraId="00000105">
            <w:pPr>
              <w:rPr>
                <w:rFonts w:ascii="Arial" w:cs="Arial" w:eastAsia="Arial" w:hAnsi="Arial"/>
              </w:rPr>
            </w:pPr>
            <w:r w:rsidDel="00000000" w:rsidR="00000000" w:rsidRPr="00000000">
              <w:rPr>
                <w:rFonts w:ascii="Arial" w:cs="Arial" w:eastAsia="Arial" w:hAnsi="Arial"/>
                <w:color w:val="00b050"/>
                <w:sz w:val="22"/>
                <w:szCs w:val="22"/>
                <w:rtl w:val="0"/>
              </w:rPr>
              <w:t xml:space="preserve">Complete this only if your participants cannot give consent. This includes animals</w:t>
            </w:r>
            <w:r w:rsidDel="00000000" w:rsidR="00000000" w:rsidRPr="00000000">
              <w:rPr>
                <w:rtl w:val="0"/>
              </w:rPr>
            </w:r>
          </w:p>
          <w:p w:rsidR="00000000" w:rsidDel="00000000" w:rsidP="00000000" w:rsidRDefault="00000000" w:rsidRPr="00000000" w14:paraId="00000106">
            <w:pPr>
              <w:rPr>
                <w:rFonts w:ascii="Arial" w:cs="Arial" w:eastAsia="Arial" w:hAnsi="Arial"/>
              </w:rPr>
            </w:pPr>
            <w:r w:rsidDel="00000000" w:rsidR="00000000" w:rsidRPr="00000000">
              <w:rPr>
                <w:rtl w:val="0"/>
              </w:rPr>
            </w:r>
          </w:p>
          <w:p w:rsidR="00000000" w:rsidDel="00000000" w:rsidP="00000000" w:rsidRDefault="00000000" w:rsidRPr="00000000" w14:paraId="00000107">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0A">
      <w:pPr>
        <w:rPr>
          <w:rFonts w:ascii="Arial" w:cs="Arial" w:eastAsia="Arial" w:hAnsi="Arial"/>
          <w:sz w:val="24"/>
          <w:szCs w:val="24"/>
        </w:rPr>
      </w:pPr>
      <w:r w:rsidDel="00000000" w:rsidR="00000000" w:rsidRPr="00000000">
        <w:rPr>
          <w:rtl w:val="0"/>
        </w:rPr>
      </w:r>
    </w:p>
    <w:tbl>
      <w:tblPr>
        <w:tblStyle w:val="Table6"/>
        <w:tblW w:w="104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256"/>
        <w:gridCol w:w="6633"/>
        <w:tblGridChange w:id="0">
          <w:tblGrid>
            <w:gridCol w:w="562"/>
            <w:gridCol w:w="3256"/>
            <w:gridCol w:w="6633"/>
          </w:tblGrid>
        </w:tblGridChange>
      </w:tblGrid>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10B">
            <w:pPr>
              <w:rPr>
                <w:rFonts w:ascii="Arial" w:cs="Arial" w:eastAsia="Arial" w:hAnsi="Arial"/>
                <w:sz w:val="22"/>
                <w:szCs w:val="22"/>
              </w:rPr>
            </w:pPr>
            <w:r w:rsidDel="00000000" w:rsidR="00000000" w:rsidRPr="00000000">
              <w:rPr>
                <w:rtl w:val="0"/>
              </w:rPr>
            </w:r>
          </w:p>
        </w:tc>
        <w:tc>
          <w:tcPr>
            <w:gridSpan w:val="2"/>
            <w:tcBorders>
              <w:bottom w:color="000000" w:space="0" w:sz="4" w:val="single"/>
            </w:tcBorders>
            <w:shd w:fill="f2f2f2" w:val="clear"/>
            <w:vAlign w:val="center"/>
          </w:tcPr>
          <w:p w:rsidR="00000000" w:rsidDel="00000000" w:rsidP="00000000" w:rsidRDefault="00000000" w:rsidRPr="00000000" w14:paraId="0000010C">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Participant numbers and source</w:t>
            </w:r>
          </w:p>
          <w:p w:rsidR="00000000" w:rsidDel="00000000" w:rsidP="00000000" w:rsidRDefault="00000000" w:rsidRPr="00000000" w14:paraId="0000010D">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10">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are expected?</w:t>
            </w:r>
          </w:p>
          <w:p w:rsidR="00000000" w:rsidDel="00000000" w:rsidP="00000000" w:rsidRDefault="00000000" w:rsidRPr="00000000" w14:paraId="00000111">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2">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Ballpark figures are fine, but make sure that you explain how you will identify and contact your participants.</w:t>
            </w:r>
            <w:r w:rsidDel="00000000" w:rsidR="00000000" w:rsidRPr="00000000">
              <w:rPr>
                <w:rtl w:val="0"/>
              </w:rPr>
            </w:r>
          </w:p>
          <w:p w:rsidR="00000000" w:rsidDel="00000000" w:rsidP="00000000" w:rsidRDefault="00000000" w:rsidRPr="00000000" w14:paraId="0000011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5">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1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17">
            <w:pPr>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p w:rsidR="00000000" w:rsidDel="00000000" w:rsidP="00000000" w:rsidRDefault="00000000" w:rsidRPr="00000000" w14:paraId="00000118">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A">
            <w:pPr>
              <w:rPr>
                <w:rFonts w:ascii="Arial" w:cs="Arial" w:eastAsia="Arial" w:hAnsi="Arial"/>
                <w:sz w:val="22"/>
                <w:szCs w:val="22"/>
              </w:rPr>
            </w:pPr>
            <w:r w:rsidDel="00000000" w:rsidR="00000000" w:rsidRPr="00000000">
              <w:rPr>
                <w:rFonts w:ascii="Arial" w:cs="Arial" w:eastAsia="Arial" w:hAnsi="Arial"/>
                <w:sz w:val="22"/>
                <w:szCs w:val="22"/>
                <w:rtl w:val="0"/>
              </w:rPr>
              <w:t xml:space="preserve">The participants in this study will include cybersecurity professionals such as penetration testers, security analysts, and IT security managers. Additionally, individuals working in organizations that implement penetration testing practices may be included to provide practical insights into its effectiveness.</w:t>
            </w:r>
          </w:p>
          <w:p w:rsidR="00000000" w:rsidDel="00000000" w:rsidP="00000000" w:rsidRDefault="00000000" w:rsidRPr="00000000" w14:paraId="0000011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C">
            <w:pPr>
              <w:rPr>
                <w:rFonts w:ascii="Arial" w:cs="Arial" w:eastAsia="Arial" w:hAnsi="Arial"/>
                <w:i w:val="1"/>
                <w:iCs w:val="1"/>
                <w:color w:val="808080"/>
                <w:sz w:val="18"/>
                <w:szCs w:val="18"/>
              </w:rPr>
            </w:pPr>
            <w:r w:rsidDel="00000000" w:rsidR="00000000" w:rsidRPr="00000000">
              <w:rPr>
                <w:rFonts w:ascii="Arial" w:cs="Arial" w:eastAsia="Arial" w:hAnsi="Arial"/>
                <w:i w:val="1"/>
                <w:iCs w:val="1"/>
                <w:color w:val="808080"/>
                <w:sz w:val="18"/>
                <w:szCs w:val="18"/>
                <w:rtl w:val="0"/>
              </w:rPr>
              <w:t xml:space="preserve">(this box should expand as you type)</w:t>
            </w:r>
          </w:p>
        </w:tc>
      </w:tr>
      <w:tr>
        <w:trPr>
          <w:cantSplit w:val="0"/>
          <w:trHeight w:val="403" w:hRule="atLeast"/>
          <w:tblHeader w:val="0"/>
        </w:trPr>
        <w:tc>
          <w:tcPr>
            <w:tcBorders>
              <w:top w:color="000000" w:space="0" w:sz="4" w:val="single"/>
            </w:tcBorders>
            <w:shd w:fill="f2f2f2" w:val="clear"/>
            <w:vAlign w:val="center"/>
          </w:tcPr>
          <w:p w:rsidR="00000000" w:rsidDel="00000000" w:rsidP="00000000" w:rsidRDefault="00000000" w:rsidRPr="00000000" w14:paraId="0000011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tcBorders>
              <w:top w:color="000000" w:space="0" w:sz="4" w:val="single"/>
            </w:tcBorders>
            <w:shd w:fill="f2f2f2" w:val="clear"/>
            <w:vAlign w:val="center"/>
          </w:tcPr>
          <w:p w:rsidR="00000000" w:rsidDel="00000000" w:rsidP="00000000" w:rsidRDefault="00000000" w:rsidRPr="00000000" w14:paraId="0000011E">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11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0">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will be identified using purposive sampling by targeting individuals with relevant knowledge and experience in cybersecurity. This will include reaching out to professionals through platforms such as LinkedIn, academic networks, and cybersecurity communities. Additionally, participants may be selected from organizations that actively use penetration testing practices.</w:t>
            </w:r>
          </w:p>
          <w:p w:rsidR="00000000" w:rsidDel="00000000" w:rsidP="00000000" w:rsidRDefault="00000000" w:rsidRPr="00000000" w14:paraId="0000012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2">
            <w:pPr>
              <w:rPr>
                <w:rFonts w:ascii="Arial" w:cs="Arial" w:eastAsia="Arial" w:hAnsi="Arial"/>
                <w:color w:val="808080"/>
                <w:sz w:val="18"/>
                <w:szCs w:val="18"/>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2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4">
      <w:pPr>
        <w:rPr/>
      </w:pPr>
      <w:r w:rsidDel="00000000" w:rsidR="00000000" w:rsidRPr="00000000">
        <w:rPr>
          <w:rtl w:val="0"/>
        </w:rPr>
      </w:r>
    </w:p>
    <w:tbl>
      <w:tblPr>
        <w:tblStyle w:val="Table7"/>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vAlign w:val="center"/>
          </w:tcPr>
          <w:p w:rsidR="00000000" w:rsidDel="00000000" w:rsidP="00000000" w:rsidRDefault="00000000" w:rsidRPr="00000000" w14:paraId="00000125">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126">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Information for participants:</w:t>
            </w:r>
          </w:p>
        </w:tc>
        <w:tc>
          <w:tcPr>
            <w:shd w:fill="f2f2f2" w:val="clear"/>
            <w:vAlign w:val="bottom"/>
          </w:tcPr>
          <w:p w:rsidR="00000000" w:rsidDel="00000000" w:rsidP="00000000" w:rsidRDefault="00000000" w:rsidRPr="00000000" w14:paraId="00000127">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12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bottom"/>
          </w:tcPr>
          <w:p w:rsidR="00000000" w:rsidDel="00000000" w:rsidP="00000000" w:rsidRDefault="00000000" w:rsidRPr="00000000" w14:paraId="0000012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2f2f2" w:val="clear"/>
          </w:tcPr>
          <w:p w:rsidR="00000000" w:rsidDel="00000000" w:rsidP="00000000" w:rsidRDefault="00000000" w:rsidRPr="00000000" w14:paraId="0000012A">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12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12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2D">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12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3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32">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shd w:fill="bfbfbf" w:val="clear"/>
            <w:vAlign w:val="center"/>
          </w:tcPr>
          <w:p w:rsidR="00000000" w:rsidDel="00000000" w:rsidP="00000000" w:rsidRDefault="00000000" w:rsidRPr="00000000" w14:paraId="0000013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3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37">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shd w:fill="bfbfbf" w:val="clear"/>
            <w:vAlign w:val="center"/>
          </w:tcPr>
          <w:p w:rsidR="00000000" w:rsidDel="00000000" w:rsidP="00000000" w:rsidRDefault="00000000" w:rsidRPr="00000000" w14:paraId="0000013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3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13C">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13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4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141">
            <w:pPr>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14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4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146">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14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4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14B">
            <w:pPr>
              <w:rPr>
                <w:rFonts w:ascii="Arial" w:cs="Arial" w:eastAsia="Arial" w:hAnsi="Arial"/>
                <w:sz w:val="22"/>
                <w:szCs w:val="22"/>
              </w:rPr>
            </w:pPr>
            <w:r w:rsidDel="00000000" w:rsidR="00000000" w:rsidRPr="00000000">
              <w:rPr>
                <w:rFonts w:ascii="Arial" w:cs="Arial" w:eastAsia="Arial" w:hAnsi="Arial"/>
                <w:sz w:val="22"/>
                <w:szCs w:val="22"/>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14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4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150">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15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5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shd w:fill="f2f2f2" w:val="clear"/>
            <w:vAlign w:val="center"/>
          </w:tcPr>
          <w:p w:rsidR="00000000" w:rsidDel="00000000" w:rsidP="00000000" w:rsidRDefault="00000000" w:rsidRPr="00000000" w14:paraId="00000155">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15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tcBorders>
              <w:bottom w:color="000000" w:space="0" w:sz="4" w:val="single"/>
            </w:tcBorders>
            <w:shd w:fill="f2f2f2" w:val="clear"/>
            <w:vAlign w:val="center"/>
          </w:tcPr>
          <w:p w:rsidR="00000000" w:rsidDel="00000000" w:rsidP="00000000" w:rsidRDefault="00000000" w:rsidRPr="00000000" w14:paraId="0000015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4"/>
            <w:tcBorders>
              <w:bottom w:color="000000" w:space="0" w:sz="4" w:val="single"/>
            </w:tcBorders>
            <w:shd w:fill="f2f2f2" w:val="clear"/>
            <w:vAlign w:val="center"/>
          </w:tcPr>
          <w:p w:rsidR="00000000" w:rsidDel="00000000" w:rsidP="00000000" w:rsidRDefault="00000000" w:rsidRPr="00000000" w14:paraId="0000015A">
            <w:pPr>
              <w:rPr>
                <w:rFonts w:ascii="Arial" w:cs="Arial" w:eastAsia="Arial" w:hAnsi="Arial"/>
                <w:sz w:val="22"/>
                <w:szCs w:val="22"/>
              </w:rPr>
            </w:pPr>
            <w:r w:rsidDel="00000000" w:rsidR="00000000" w:rsidRPr="00000000">
              <w:rPr>
                <w:rFonts w:ascii="Arial" w:cs="Arial" w:eastAsia="Arial" w:hAnsi="Arial"/>
                <w:sz w:val="22"/>
                <w:szCs w:val="22"/>
                <w:rtl w:val="0"/>
              </w:rPr>
              <w:t xml:space="preserve">If NO</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of above questions, please give an explanation </w:t>
            </w:r>
          </w:p>
        </w:tc>
      </w:tr>
      <w:tr>
        <w:trPr>
          <w:cantSplit w:val="0"/>
          <w:trHeight w:val="403" w:hRule="atLeast"/>
          <w:tblHeader w:val="0"/>
        </w:trPr>
        <w:tc>
          <w:tcPr>
            <w:vAlign w:val="center"/>
          </w:tcPr>
          <w:p w:rsidR="00000000" w:rsidDel="00000000" w:rsidP="00000000" w:rsidRDefault="00000000" w:rsidRPr="00000000" w14:paraId="0000015E">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15F">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You should be able to tick YES for all of these questions. If not, then explain why not in this box.</w:t>
            </w:r>
            <w:r w:rsidDel="00000000" w:rsidR="00000000" w:rsidRPr="00000000">
              <w:rPr>
                <w:rtl w:val="0"/>
              </w:rPr>
            </w:r>
          </w:p>
          <w:p w:rsidR="00000000" w:rsidDel="00000000" w:rsidP="00000000" w:rsidRDefault="00000000" w:rsidRPr="00000000" w14:paraId="0000016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1">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65">
      <w:pPr>
        <w:rPr/>
      </w:pPr>
      <w:r w:rsidDel="00000000" w:rsidR="00000000" w:rsidRPr="00000000">
        <w:rPr>
          <w:rtl w:val="0"/>
        </w:rPr>
      </w:r>
    </w:p>
    <w:tbl>
      <w:tblPr>
        <w:tblStyle w:val="Table8"/>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tcPr>
          <w:p w:rsidR="00000000" w:rsidDel="00000000" w:rsidP="00000000" w:rsidRDefault="00000000" w:rsidRPr="00000000" w14:paraId="00000166">
            <w:pPr>
              <w:jc w:val="both"/>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67">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Information for participants:</w:t>
            </w:r>
          </w:p>
        </w:tc>
        <w:tc>
          <w:tcPr>
            <w:shd w:fill="f2f2f2" w:val="clear"/>
            <w:vAlign w:val="bottom"/>
          </w:tcPr>
          <w:p w:rsidR="00000000" w:rsidDel="00000000" w:rsidP="00000000" w:rsidRDefault="00000000" w:rsidRPr="00000000" w14:paraId="00000168">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16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bottom"/>
          </w:tcPr>
          <w:p w:rsidR="00000000" w:rsidDel="00000000" w:rsidP="00000000" w:rsidRDefault="00000000" w:rsidRPr="00000000" w14:paraId="0000016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2f2f2" w:val="clear"/>
            <w:vAlign w:val="bottom"/>
          </w:tcPr>
          <w:p w:rsidR="00000000" w:rsidDel="00000000" w:rsidP="00000000" w:rsidRDefault="00000000" w:rsidRPr="00000000" w14:paraId="0000016B">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16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16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shd w:fill="f2f2f2" w:val="clear"/>
            <w:vAlign w:val="center"/>
          </w:tcPr>
          <w:p w:rsidR="00000000" w:rsidDel="00000000" w:rsidP="00000000" w:rsidRDefault="00000000" w:rsidRPr="00000000" w14:paraId="0000016E">
            <w:pPr>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paid?</w:t>
            </w:r>
          </w:p>
        </w:tc>
        <w:tc>
          <w:tcPr>
            <w:shd w:fill="bfbfbf" w:val="clear"/>
            <w:vAlign w:val="center"/>
          </w:tcPr>
          <w:p w:rsidR="00000000" w:rsidDel="00000000" w:rsidP="00000000" w:rsidRDefault="00000000" w:rsidRPr="00000000" w14:paraId="0000016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shd w:fill="f2f2f2" w:val="clear"/>
            <w:vAlign w:val="center"/>
          </w:tcPr>
          <w:p w:rsidR="00000000" w:rsidDel="00000000" w:rsidP="00000000" w:rsidRDefault="00000000" w:rsidRPr="00000000" w14:paraId="00000173">
            <w:pPr>
              <w:rPr>
                <w:rFonts w:ascii="Arial" w:cs="Arial" w:eastAsia="Arial" w:hAnsi="Arial"/>
                <w:sz w:val="22"/>
                <w:szCs w:val="22"/>
              </w:rPr>
            </w:pPr>
            <w:r w:rsidDel="00000000" w:rsidR="00000000" w:rsidRPr="00000000">
              <w:rPr>
                <w:rFonts w:ascii="Arial" w:cs="Arial" w:eastAsia="Arial" w:hAnsi="Arial"/>
                <w:sz w:val="22"/>
                <w:szCs w:val="22"/>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17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7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shd w:fill="f2f2f2" w:val="clear"/>
            <w:vAlign w:val="center"/>
          </w:tcPr>
          <w:p w:rsidR="00000000" w:rsidDel="00000000" w:rsidP="00000000" w:rsidRDefault="00000000" w:rsidRPr="00000000" w14:paraId="00000178">
            <w:pPr>
              <w:rPr>
                <w:rFonts w:ascii="Arial" w:cs="Arial" w:eastAsia="Arial" w:hAnsi="Arial"/>
                <w:sz w:val="22"/>
                <w:szCs w:val="22"/>
              </w:rPr>
            </w:pPr>
            <w:r w:rsidDel="00000000" w:rsidR="00000000" w:rsidRPr="00000000">
              <w:rPr>
                <w:rFonts w:ascii="Arial" w:cs="Arial" w:eastAsia="Arial" w:hAnsi="Arial"/>
                <w:sz w:val="22"/>
                <w:szCs w:val="22"/>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17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shd w:fill="f2f2f2" w:val="clear"/>
            <w:vAlign w:val="center"/>
          </w:tcPr>
          <w:p w:rsidR="00000000" w:rsidDel="00000000" w:rsidP="00000000" w:rsidRDefault="00000000" w:rsidRPr="00000000" w14:paraId="0000017D">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17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8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28</w:t>
            </w:r>
          </w:p>
        </w:tc>
        <w:tc>
          <w:tcPr>
            <w:gridSpan w:val="4"/>
            <w:shd w:fill="f2f2f2" w:val="clear"/>
            <w:vAlign w:val="center"/>
          </w:tcPr>
          <w:p w:rsidR="00000000" w:rsidDel="00000000" w:rsidP="00000000" w:rsidRDefault="00000000" w:rsidRPr="00000000" w14:paraId="00000182">
            <w:pPr>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w:t>
            </w:r>
          </w:p>
        </w:tc>
      </w:tr>
      <w:tr>
        <w:trPr>
          <w:cantSplit w:val="0"/>
          <w:trHeight w:val="403" w:hRule="atLeast"/>
          <w:tblHeader w:val="0"/>
        </w:trPr>
        <w:tc>
          <w:tcPr>
            <w:vAlign w:val="center"/>
          </w:tcPr>
          <w:p w:rsidR="00000000" w:rsidDel="00000000" w:rsidP="00000000" w:rsidRDefault="00000000" w:rsidRPr="00000000" w14:paraId="00000186">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187">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You should be able to tick NO for most of these questions. For any cases that you have ticked YES then provide details in this box. If you are using cameras/voice recorders to record interviews then please state that in this box.</w:t>
            </w:r>
            <w:r w:rsidDel="00000000" w:rsidR="00000000" w:rsidRPr="00000000">
              <w:rPr>
                <w:rtl w:val="0"/>
              </w:rPr>
            </w:r>
          </w:p>
          <w:p w:rsidR="00000000" w:rsidDel="00000000" w:rsidP="00000000" w:rsidRDefault="00000000" w:rsidRPr="00000000" w14:paraId="0000018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9">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8D">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8E">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F: Anticipated Risks</w:t>
      </w:r>
    </w:p>
    <w:p w:rsidR="00000000" w:rsidDel="00000000" w:rsidP="00000000" w:rsidRDefault="00000000" w:rsidRPr="00000000" w14:paraId="0000018F">
      <w:pPr>
        <w:rPr>
          <w:rFonts w:ascii="Arial" w:cs="Arial" w:eastAsia="Arial" w:hAnsi="Arial"/>
          <w:b w:val="1"/>
          <w:bCs w:val="1"/>
          <w:sz w:val="22"/>
          <w:szCs w:val="22"/>
        </w:rPr>
      </w:pPr>
      <w:r w:rsidDel="00000000" w:rsidR="00000000" w:rsidRPr="00000000">
        <w:rPr>
          <w:rtl w:val="0"/>
        </w:rPr>
      </w:r>
    </w:p>
    <w:tbl>
      <w:tblPr>
        <w:tblStyle w:val="Table9"/>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4991"/>
        <w:gridCol w:w="4932"/>
        <w:tblGridChange w:id="0">
          <w:tblGrid>
            <w:gridCol w:w="596"/>
            <w:gridCol w:w="4991"/>
            <w:gridCol w:w="4932"/>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190">
            <w:pPr>
              <w:pStyle w:val="Heading1"/>
              <w:tabs>
                <w:tab w:val="left" w:leader="none" w:pos="5103"/>
              </w:tabs>
              <w:jc w:val="left"/>
              <w:rPr>
                <w:rFonts w:ascii="Arial" w:cs="Arial" w:eastAsia="Arial" w:hAnsi="Arial"/>
                <w:b w:val="0"/>
                <w:bCs w:val="0"/>
              </w:rPr>
            </w:pPr>
            <w:r w:rsidDel="00000000" w:rsidR="00000000" w:rsidRPr="00000000">
              <w:rPr>
                <w:rtl w:val="0"/>
              </w:rPr>
            </w:r>
          </w:p>
        </w:tc>
        <w:tc>
          <w:tcPr>
            <w:gridSpan w:val="2"/>
            <w:tcBorders>
              <w:bottom w:color="000000" w:space="0" w:sz="4" w:val="single"/>
            </w:tcBorders>
            <w:shd w:fill="f2f2f2" w:val="clear"/>
          </w:tcPr>
          <w:p w:rsidR="00000000" w:rsidDel="00000000" w:rsidP="00000000" w:rsidRDefault="00000000" w:rsidRPr="00000000" w14:paraId="00000191">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Outline any anticipated risks that may adversely affect any of the participants, the researchers and/or the University, and the steps that will be taken to address them.  </w:t>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19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tcBorders>
              <w:bottom w:color="000000" w:space="0" w:sz="4" w:val="single"/>
            </w:tcBorders>
            <w:shd w:fill="f2f2f2" w:val="clear"/>
          </w:tcPr>
          <w:p w:rsidR="00000000" w:rsidDel="00000000" w:rsidP="00000000" w:rsidRDefault="00000000" w:rsidRPr="00000000" w14:paraId="00000194">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Risks to participants</w:t>
            </w:r>
            <w:r w:rsidDel="00000000" w:rsidR="00000000" w:rsidRPr="00000000">
              <w:rPr>
                <w:rtl w:val="0"/>
              </w:rPr>
            </w:r>
          </w:p>
          <w:p w:rsidR="00000000" w:rsidDel="00000000" w:rsidP="00000000" w:rsidRDefault="00000000" w:rsidRPr="00000000" w14:paraId="00000195">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For example: sector-specific health &amp; safety, emotional distress, financial disclosure, physical harm, transfer of personal data, sensitive organisational information. If you have identified in section D that there are no participants then enter N/A and go skip to question 3.</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97">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98">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participants:</w:t>
            </w:r>
          </w:p>
          <w:p w:rsidR="00000000" w:rsidDel="00000000" w:rsidP="00000000" w:rsidRDefault="00000000" w:rsidRPr="00000000" w14:paraId="00000199">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There are always risks. Do not write N/A unless you have no participants.</w:t>
            </w:r>
          </w:p>
          <w:p w:rsidR="00000000" w:rsidDel="00000000" w:rsidP="00000000" w:rsidRDefault="00000000" w:rsidRPr="00000000" w14:paraId="0000019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B">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9C">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participants:</w:t>
            </w:r>
          </w:p>
          <w:p w:rsidR="00000000" w:rsidDel="00000000" w:rsidP="00000000" w:rsidRDefault="00000000" w:rsidRPr="00000000" w14:paraId="0000019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0">
            <w:pPr>
              <w:rPr>
                <w:i w:val="1"/>
                <w:iCs w:val="1"/>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1A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tcBorders>
              <w:bottom w:color="000000" w:space="0" w:sz="4" w:val="single"/>
            </w:tcBorders>
            <w:shd w:fill="f2f2f2" w:val="clear"/>
          </w:tcPr>
          <w:p w:rsidR="00000000" w:rsidDel="00000000" w:rsidP="00000000" w:rsidRDefault="00000000" w:rsidRPr="00000000" w14:paraId="000001A2">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color w:val="161616"/>
                <w:sz w:val="22"/>
                <w:szCs w:val="22"/>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A4">
            <w:pPr>
              <w:jc w:val="center"/>
              <w:rPr>
                <w:rFonts w:ascii="Arial" w:cs="Arial" w:eastAsia="Arial" w:hAnsi="Arial"/>
                <w:sz w:val="22"/>
                <w:szCs w:val="22"/>
              </w:rPr>
            </w:pPr>
            <w:r w:rsidDel="00000000" w:rsidR="00000000" w:rsidRPr="00000000">
              <w:rPr>
                <w:rtl w:val="0"/>
              </w:rPr>
            </w:r>
          </w:p>
        </w:tc>
        <w:tc>
          <w:tcPr>
            <w:gridSpan w:val="2"/>
            <w:tcBorders>
              <w:top w:color="000000" w:space="0" w:sz="4" w:val="single"/>
              <w:bottom w:color="000000" w:space="0" w:sz="4" w:val="single"/>
            </w:tcBorders>
          </w:tcPr>
          <w:p w:rsidR="00000000" w:rsidDel="00000000" w:rsidP="00000000" w:rsidRDefault="00000000" w:rsidRPr="00000000" w14:paraId="000001A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8">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A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AB">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Risks to the investigator</w:t>
            </w:r>
            <w:r w:rsidDel="00000000" w:rsidR="00000000" w:rsidRPr="00000000">
              <w:rPr>
                <w:rtl w:val="0"/>
              </w:rPr>
            </w:r>
          </w:p>
          <w:p w:rsidR="00000000" w:rsidDel="00000000" w:rsidP="00000000" w:rsidRDefault="00000000" w:rsidRPr="00000000" w14:paraId="000001AC">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personal health &amp; safety, physical harm, emotional distress, risk of accusation of harm/impropriety, conflict of interest</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AE">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AF">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investigator:</w:t>
            </w:r>
          </w:p>
          <w:p w:rsidR="00000000" w:rsidDel="00000000" w:rsidP="00000000" w:rsidRDefault="00000000" w:rsidRPr="00000000" w14:paraId="000001B0">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There are always risks. Do not write NA.</w:t>
            </w:r>
          </w:p>
          <w:p w:rsidR="00000000" w:rsidDel="00000000" w:rsidP="00000000" w:rsidRDefault="00000000" w:rsidRPr="00000000" w14:paraId="000001B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3">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B4">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the investigator:</w:t>
            </w:r>
          </w:p>
          <w:p w:rsidR="00000000" w:rsidDel="00000000" w:rsidP="00000000" w:rsidRDefault="00000000" w:rsidRPr="00000000" w14:paraId="000001B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8">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B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BA">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University/institutional risks</w:t>
            </w:r>
            <w:r w:rsidDel="00000000" w:rsidR="00000000" w:rsidRPr="00000000">
              <w:rPr>
                <w:rtl w:val="0"/>
              </w:rPr>
            </w:r>
          </w:p>
          <w:p w:rsidR="00000000" w:rsidDel="00000000" w:rsidP="00000000" w:rsidRDefault="00000000" w:rsidRPr="00000000" w14:paraId="000001BB">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adverse publicity, financial loss, data protection</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BD">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BE">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University:</w:t>
            </w:r>
          </w:p>
          <w:p w:rsidR="00000000" w:rsidDel="00000000" w:rsidP="00000000" w:rsidRDefault="00000000" w:rsidRPr="00000000" w14:paraId="000001BF">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There are always risks. Do not write NA.</w:t>
            </w:r>
          </w:p>
          <w:p w:rsidR="00000000" w:rsidDel="00000000" w:rsidP="00000000" w:rsidRDefault="00000000" w:rsidRPr="00000000" w14:paraId="000001C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2">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C3">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the University:</w:t>
            </w:r>
          </w:p>
          <w:p w:rsidR="00000000" w:rsidDel="00000000" w:rsidP="00000000" w:rsidRDefault="00000000" w:rsidRPr="00000000" w14:paraId="000001C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7">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C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C9">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Environmental risks</w:t>
            </w:r>
            <w:r w:rsidDel="00000000" w:rsidR="00000000" w:rsidRPr="00000000">
              <w:rPr>
                <w:rtl w:val="0"/>
              </w:rPr>
            </w:r>
          </w:p>
          <w:p w:rsidR="00000000" w:rsidDel="00000000" w:rsidP="00000000" w:rsidRDefault="00000000" w:rsidRPr="00000000" w14:paraId="000001CA">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accidental spillage of pollutants, damage to local ecosystems</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CC">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CD">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environment:</w:t>
            </w:r>
          </w:p>
          <w:p w:rsidR="00000000" w:rsidDel="00000000" w:rsidP="00000000" w:rsidRDefault="00000000" w:rsidRPr="00000000" w14:paraId="000001C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1">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D2">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environment:</w:t>
            </w:r>
          </w:p>
          <w:p w:rsidR="00000000" w:rsidDel="00000000" w:rsidP="00000000" w:rsidRDefault="00000000" w:rsidRPr="00000000" w14:paraId="000001D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6">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D7">
      <w:pPr>
        <w:rPr/>
      </w:pPr>
      <w:r w:rsidDel="00000000" w:rsidR="00000000" w:rsidRPr="00000000">
        <w:rPr>
          <w:rtl w:val="0"/>
        </w:rPr>
      </w:r>
    </w:p>
    <w:p w:rsidR="00000000" w:rsidDel="00000000" w:rsidP="00000000" w:rsidRDefault="00000000" w:rsidRPr="00000000" w14:paraId="000001D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G: Feedback, Consent and Confidentiality</w:t>
      </w:r>
    </w:p>
    <w:p w:rsidR="00000000" w:rsidDel="00000000" w:rsidP="00000000" w:rsidRDefault="00000000" w:rsidRPr="00000000" w14:paraId="000001D9">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DA">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identified in section D that there are no participants then enter skip this section and continue to section H.</w:t>
      </w:r>
    </w:p>
    <w:p w:rsidR="00000000" w:rsidDel="00000000" w:rsidP="00000000" w:rsidRDefault="00000000" w:rsidRPr="00000000" w14:paraId="000001DB">
      <w:pPr>
        <w:rPr>
          <w:rFonts w:ascii="Arial" w:cs="Arial" w:eastAsia="Arial" w:hAnsi="Arial"/>
          <w:b w:val="1"/>
          <w:bCs w:val="1"/>
          <w:sz w:val="22"/>
          <w:szCs w:val="22"/>
        </w:rPr>
      </w:pPr>
      <w:r w:rsidDel="00000000" w:rsidR="00000000" w:rsidRPr="00000000">
        <w:rPr>
          <w:rtl w:val="0"/>
        </w:rPr>
      </w:r>
    </w:p>
    <w:tbl>
      <w:tblPr>
        <w:tblStyle w:val="Table10"/>
        <w:tblW w:w="10518.999999999998"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9923"/>
        <w:tblGridChange w:id="0">
          <w:tblGrid>
            <w:gridCol w:w="596"/>
            <w:gridCol w:w="9923"/>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DC">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bottom w:color="000000" w:space="0" w:sz="4" w:val="single"/>
            </w:tcBorders>
            <w:shd w:fill="f2f2f2" w:val="clear"/>
          </w:tcPr>
          <w:p w:rsidR="00000000" w:rsidDel="00000000" w:rsidP="00000000" w:rsidRDefault="00000000" w:rsidRPr="00000000" w14:paraId="000001DD">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Feedback</w:t>
            </w:r>
            <w:r w:rsidDel="00000000" w:rsidR="00000000" w:rsidRPr="00000000">
              <w:rPr>
                <w:rtl w:val="0"/>
              </w:rPr>
            </w:r>
          </w:p>
          <w:p w:rsidR="00000000" w:rsidDel="00000000" w:rsidP="00000000" w:rsidRDefault="00000000" w:rsidRPr="00000000" w14:paraId="000001DE">
            <w:pPr>
              <w:rPr>
                <w:rFonts w:ascii="Arial" w:cs="Arial" w:eastAsia="Arial" w:hAnsi="Arial"/>
                <w:sz w:val="22"/>
                <w:szCs w:val="22"/>
              </w:rPr>
            </w:pPr>
            <w:r w:rsidDel="00000000" w:rsidR="00000000" w:rsidRPr="00000000">
              <w:rPr>
                <w:rFonts w:ascii="Arial" w:cs="Arial" w:eastAsia="Arial" w:hAnsi="Arial"/>
                <w:sz w:val="22"/>
                <w:szCs w:val="22"/>
                <w:rtl w:val="0"/>
              </w:rPr>
              <w:t xml:space="preserve">What de-briefing and feedback will be provided to participants, how will this be done and when?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DF">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E0">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You don’t need to email your participants with your final report. A good alternative is to set up an email address that they will be able to contact for further details or results.</w:t>
            </w:r>
            <w:r w:rsidDel="00000000" w:rsidR="00000000" w:rsidRPr="00000000">
              <w:rPr>
                <w:rtl w:val="0"/>
              </w:rPr>
            </w:r>
          </w:p>
          <w:p w:rsidR="00000000" w:rsidDel="00000000" w:rsidP="00000000" w:rsidRDefault="00000000" w:rsidRPr="00000000" w14:paraId="000001E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2">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E3">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bottom w:color="000000" w:space="0" w:sz="4" w:val="single"/>
            </w:tcBorders>
            <w:shd w:fill="f2f2f2" w:val="clear"/>
          </w:tcPr>
          <w:p w:rsidR="00000000" w:rsidDel="00000000" w:rsidP="00000000" w:rsidRDefault="00000000" w:rsidRPr="00000000" w14:paraId="000001E4">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Informed consent</w:t>
            </w:r>
            <w:r w:rsidDel="00000000" w:rsidR="00000000" w:rsidRPr="00000000">
              <w:rPr>
                <w:rtl w:val="0"/>
              </w:rPr>
            </w:r>
          </w:p>
          <w:p w:rsidR="00000000" w:rsidDel="00000000" w:rsidP="00000000" w:rsidRDefault="00000000" w:rsidRPr="00000000" w14:paraId="000001E5">
            <w:pPr>
              <w:rPr>
                <w:rFonts w:ascii="Arial" w:cs="Arial" w:eastAsia="Arial" w:hAnsi="Arial"/>
                <w:sz w:val="22"/>
                <w:szCs w:val="22"/>
              </w:rPr>
            </w:pP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E6">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b05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b050"/>
                <w:sz w:val="22"/>
                <w:szCs w:val="22"/>
                <w:u w:val="none"/>
                <w:shd w:fill="auto" w:val="clear"/>
                <w:vertAlign w:val="baseline"/>
                <w:rtl w:val="0"/>
              </w:rPr>
              <w:t xml:space="preserve">If you are using a paper questionnaire then you should have the participants sign an appropriate consent form. These forms will count as personal data and should be noted as such in section J.</w:t>
            </w:r>
          </w:p>
          <w:p w:rsidR="00000000" w:rsidDel="00000000" w:rsidP="00000000" w:rsidRDefault="00000000" w:rsidRPr="00000000" w14:paraId="000001E8">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If you are using an online questionnaire, then you should have a screen before the questions start that acts as a consent form, informing participants that by clicking on the NEXT button they are providing consent.</w:t>
            </w:r>
            <w:r w:rsidDel="00000000" w:rsidR="00000000" w:rsidRPr="00000000">
              <w:rPr>
                <w:rtl w:val="0"/>
              </w:rPr>
            </w:r>
          </w:p>
          <w:p w:rsidR="00000000" w:rsidDel="00000000" w:rsidP="00000000" w:rsidRDefault="00000000" w:rsidRPr="00000000" w14:paraId="000001E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A">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EB">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tcBorders>
              <w:top w:color="000000" w:space="0" w:sz="4" w:val="single"/>
              <w:bottom w:color="000000" w:space="0" w:sz="4" w:val="single"/>
            </w:tcBorders>
            <w:shd w:fill="f2f2f2" w:val="clear"/>
          </w:tcPr>
          <w:p w:rsidR="00000000" w:rsidDel="00000000" w:rsidP="00000000" w:rsidRDefault="00000000" w:rsidRPr="00000000" w14:paraId="000001EC">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Confidentiality / Anonymity</w:t>
            </w:r>
          </w:p>
          <w:p w:rsidR="00000000" w:rsidDel="00000000" w:rsidP="00000000" w:rsidRDefault="00000000" w:rsidRPr="00000000" w14:paraId="000001ED">
            <w:pPr>
              <w:rPr>
                <w:rFonts w:ascii="Arial" w:cs="Arial" w:eastAsia="Arial" w:hAnsi="Arial"/>
                <w:sz w:val="22"/>
                <w:szCs w:val="22"/>
              </w:rPr>
            </w:pPr>
            <w:r w:rsidDel="00000000" w:rsidR="00000000" w:rsidRPr="00000000">
              <w:rPr>
                <w:rFonts w:ascii="Arial" w:cs="Arial" w:eastAsia="Arial" w:hAnsi="Arial"/>
                <w:sz w:val="22"/>
                <w:szCs w:val="22"/>
                <w:rtl w:val="0"/>
              </w:rPr>
              <w:t xml:space="preserve">Set out how anonymity of participants and confidentiality will be ensured in any outputs. If anonymity is not being offered, explain why this is the case.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EE">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b05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b050"/>
                <w:sz w:val="22"/>
                <w:szCs w:val="22"/>
                <w:u w:val="none"/>
                <w:shd w:fill="auto" w:val="clear"/>
                <w:vertAlign w:val="baseline"/>
                <w:rtl w:val="0"/>
              </w:rPr>
              <w:t xml:space="preserve">Do not collect names unless you really need them. Do not name participants or organisations in any research publications (including the thesis) without their explicit permission.</w:t>
            </w:r>
          </w:p>
          <w:p w:rsidR="00000000" w:rsidDel="00000000" w:rsidP="00000000" w:rsidRDefault="00000000" w:rsidRPr="00000000" w14:paraId="000001F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1">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F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H: Data Protection and Storage</w:t>
      </w:r>
    </w:p>
    <w:p w:rsidR="00000000" w:rsidDel="00000000" w:rsidP="00000000" w:rsidRDefault="00000000" w:rsidRPr="00000000" w14:paraId="000001F4">
      <w:pPr>
        <w:rPr>
          <w:rFonts w:ascii="Arial" w:cs="Arial" w:eastAsia="Arial" w:hAnsi="Arial"/>
          <w:b w:val="1"/>
          <w:bCs w:val="1"/>
          <w:sz w:val="22"/>
          <w:szCs w:val="22"/>
        </w:rPr>
      </w:pPr>
      <w:r w:rsidDel="00000000" w:rsidR="00000000" w:rsidRPr="00000000">
        <w:rPr>
          <w:rtl w:val="0"/>
        </w:rPr>
      </w:r>
    </w:p>
    <w:tbl>
      <w:tblPr>
        <w:tblStyle w:val="Table11"/>
        <w:tblW w:w="10490.0" w:type="dxa"/>
        <w:jc w:val="left"/>
        <w:tblInd w:w="-5.0" w:type="dxa"/>
        <w:tblBorders>
          <w:top w:color="000000" w:space="0" w:sz="4" w:val="single"/>
          <w:left w:color="000000" w:space="0" w:sz="4" w:val="single"/>
          <w:bottom w:color="000000" w:space="0" w:sz="4" w:val="single"/>
          <w:right w:color="000000" w:space="0" w:sz="4" w:val="single"/>
        </w:tblBorders>
        <w:tblLayout w:type="fixed"/>
        <w:tblLook w:val="0400"/>
      </w:tblPr>
      <w:tblGrid>
        <w:gridCol w:w="567"/>
        <w:gridCol w:w="7905"/>
        <w:gridCol w:w="992"/>
        <w:gridCol w:w="1026"/>
        <w:tblGridChange w:id="0">
          <w:tblGrid>
            <w:gridCol w:w="567"/>
            <w:gridCol w:w="7905"/>
            <w:gridCol w:w="992"/>
            <w:gridCol w:w="1026"/>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the research activity involve personal da</w:t>
            </w:r>
            <w:r w:rsidDel="00000000" w:rsidR="00000000" w:rsidRPr="00000000">
              <w:rPr>
                <w:rFonts w:ascii="Arial" w:cs="Arial" w:eastAsia="Arial" w:hAnsi="Arial"/>
                <w:b w:val="0"/>
                <w:bCs w:val="0"/>
                <w:i w:val="0"/>
                <w:iCs w:val="0"/>
                <w:smallCaps w:val="0"/>
                <w:strike w:val="0"/>
                <w:color w:val="000000"/>
                <w:sz w:val="22"/>
                <w:szCs w:val="22"/>
                <w:u w:val="none"/>
                <w:shd w:fill="f2f2f2" w:val="clear"/>
                <w:vertAlign w:val="baseline"/>
                <w:rtl w:val="0"/>
              </w:rPr>
              <w:t xml:space="preserve">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“Personal data”</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1"/>
                <w:iCs w:val="1"/>
                <w:smallCaps w:val="0"/>
                <w:strike w:val="0"/>
                <w:color w:val="333333"/>
                <w:sz w:val="22"/>
                <w:szCs w:val="22"/>
                <w:u w:val="none"/>
                <w:shd w:fill="f2f2f2" w:val="clear"/>
                <w:vertAlign w:val="baseline"/>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1"/>
                <w:bCs w:val="1"/>
                <w:i w:val="0"/>
                <w:iCs w:val="0"/>
                <w:smallCaps w:val="0"/>
                <w:strike w:val="0"/>
                <w:color w:val="000000"/>
                <w:sz w:val="22"/>
                <w:szCs w:val="22"/>
                <w:u w:val="none"/>
                <w:shd w:fill="auto" w:val="clear"/>
                <w:vertAlign w:val="baseline"/>
                <w:rtl w:val="0"/>
              </w:rPr>
              <w:t xml:space="preserve">☐</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1"/>
                <w:bCs w:val="1"/>
                <w:i w:val="0"/>
                <w:iCs w:val="0"/>
                <w:smallCaps w:val="0"/>
                <w:strike w:val="0"/>
                <w:color w:val="000000"/>
                <w:sz w:val="22"/>
                <w:szCs w:val="22"/>
                <w:u w:val="none"/>
                <w:shd w:fill="auto" w:val="clear"/>
                <w:vertAlign w:val="baseline"/>
                <w:rtl w:val="0"/>
              </w:rPr>
              <w:t xml:space="preserve">☐</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description of the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2">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This includes audio/video data of participants, but can also include IP addresses and usernames. Names, addresses and emails also count, as do consent forms.</w:t>
            </w:r>
            <w:r w:rsidDel="00000000" w:rsidR="00000000" w:rsidRPr="00000000">
              <w:rPr>
                <w:rtl w:val="0"/>
              </w:rPr>
            </w:r>
          </w:p>
          <w:p w:rsidR="00000000" w:rsidDel="00000000" w:rsidP="00000000" w:rsidRDefault="00000000" w:rsidRPr="00000000" w14:paraId="0000020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4">
            <w:pPr>
              <w:rPr>
                <w:i w:val="1"/>
                <w:iCs w:val="1"/>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0"/>
                <w:szCs w:val="20"/>
                <w:u w:val="none"/>
                <w:shd w:fill="auto" w:val="clear"/>
                <w:vertAlign w:val="baseline"/>
                <w:rtl w:val="0"/>
              </w:rPr>
              <w:t xml:space="preserve">“Special category data”</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(a) racial or ethnic origin,</w:t>
            </w:r>
            <w:r w:rsidDel="00000000" w:rsidR="00000000" w:rsidRPr="00000000">
              <w:rPr>
                <w:rtl w:val="0"/>
              </w:rPr>
            </w:r>
          </w:p>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(b) political opinions,</w:t>
            </w:r>
            <w:r w:rsidDel="00000000" w:rsidR="00000000" w:rsidRPr="00000000">
              <w:rPr>
                <w:rtl w:val="0"/>
              </w:rPr>
            </w:r>
          </w:p>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(c ) religious beliefs or other beliefs of a similar nature,</w:t>
            </w:r>
            <w:r w:rsidDel="00000000" w:rsidR="00000000" w:rsidRPr="00000000">
              <w:rPr>
                <w:rtl w:val="0"/>
              </w:rPr>
            </w:r>
          </w:p>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(e) physical or mental health or condition,</w:t>
            </w:r>
            <w:r w:rsidDel="00000000" w:rsidR="00000000" w:rsidRPr="00000000">
              <w:rPr>
                <w:rtl w:val="0"/>
              </w:rPr>
            </w:r>
          </w:p>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(f) sexual life,</w:t>
            </w:r>
            <w:r w:rsidDel="00000000" w:rsidR="00000000" w:rsidRPr="00000000">
              <w:rPr>
                <w:rtl w:val="0"/>
              </w:rPr>
            </w:r>
          </w:p>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(g) genetics,</w:t>
            </w:r>
            <w:r w:rsidDel="00000000" w:rsidR="00000000" w:rsidRPr="00000000">
              <w:rPr>
                <w:rtl w:val="0"/>
              </w:rPr>
            </w:r>
          </w:p>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MS Gothic" w:cs="MS Gothic" w:eastAsia="MS Gothic" w:hAnsi="MS Gothic"/>
                <w:b w:val="1"/>
                <w:bCs w:val="1"/>
                <w:i w:val="0"/>
                <w:iCs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MS Gothic" w:cs="MS Gothic" w:eastAsia="MS Gothic" w:hAnsi="MS Gothic"/>
                <w:b w:val="1"/>
                <w:bCs w:val="1"/>
                <w:i w:val="0"/>
                <w:iCs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description of the special category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E">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What counts as ‘sensitive’ will differ between cultures. Any information on behaviour that is not in accordance with cultural norms would count as sensitive personal data.</w:t>
            </w:r>
            <w:r w:rsidDel="00000000" w:rsidR="00000000" w:rsidRPr="00000000">
              <w:rPr>
                <w:rtl w:val="0"/>
              </w:rPr>
            </w:r>
          </w:p>
          <w:p w:rsidR="00000000" w:rsidDel="00000000" w:rsidP="00000000" w:rsidRDefault="00000000" w:rsidRPr="00000000" w14:paraId="0000021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2">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25">
      <w:pPr>
        <w:rPr/>
      </w:pPr>
      <w:r w:rsidDel="00000000" w:rsidR="00000000" w:rsidRPr="00000000">
        <w:rPr>
          <w:rtl w:val="0"/>
        </w:rPr>
      </w:r>
    </w:p>
    <w:tbl>
      <w:tblPr>
        <w:tblStyle w:val="Table12"/>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226">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227">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data from the research activity (collected data, drafts of the thesis, or materials for publication) be stored in any of the following ways?</w:t>
            </w:r>
          </w:p>
        </w:tc>
        <w:tc>
          <w:tcPr>
            <w:shd w:fill="f2f2f2" w:val="clear"/>
          </w:tcPr>
          <w:p w:rsidR="00000000" w:rsidDel="00000000" w:rsidP="00000000" w:rsidRDefault="00000000" w:rsidRPr="00000000" w14:paraId="0000022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tcPr>
          <w:p w:rsidR="00000000" w:rsidDel="00000000" w:rsidP="00000000" w:rsidRDefault="00000000" w:rsidRPr="00000000" w14:paraId="0000022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2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22B">
            <w:pPr>
              <w:rPr>
                <w:rFonts w:ascii="Arial" w:cs="Arial" w:eastAsia="Arial" w:hAnsi="Arial"/>
                <w:sz w:val="22"/>
                <w:szCs w:val="22"/>
              </w:rPr>
            </w:pPr>
            <w:r w:rsidDel="00000000" w:rsidR="00000000" w:rsidRPr="00000000">
              <w:rPr>
                <w:rFonts w:ascii="Arial" w:cs="Arial" w:eastAsia="Arial" w:hAnsi="Arial"/>
                <w:sz w:val="22"/>
                <w:szCs w:val="22"/>
                <w:rtl w:val="0"/>
              </w:rPr>
              <w:t xml:space="preserve">Manual files (i.e. in paper form)?</w:t>
            </w:r>
          </w:p>
        </w:tc>
        <w:tc>
          <w:tcPr>
            <w:shd w:fill="bfbfbf" w:val="clear"/>
          </w:tcPr>
          <w:p w:rsidR="00000000" w:rsidDel="00000000" w:rsidP="00000000" w:rsidRDefault="00000000" w:rsidRPr="00000000" w14:paraId="0000022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2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2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22F">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computers?</w:t>
            </w:r>
          </w:p>
        </w:tc>
        <w:tc>
          <w:tcPr>
            <w:shd w:fill="bfbfbf" w:val="clear"/>
          </w:tcPr>
          <w:p w:rsidR="00000000" w:rsidDel="00000000" w:rsidP="00000000" w:rsidRDefault="00000000" w:rsidRPr="00000000" w14:paraId="0000023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3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3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33">
            <w:pPr>
              <w:rPr>
                <w:rFonts w:ascii="Arial" w:cs="Arial" w:eastAsia="Arial" w:hAnsi="Arial"/>
                <w:sz w:val="22"/>
                <w:szCs w:val="22"/>
              </w:rPr>
            </w:pPr>
            <w:r w:rsidDel="00000000" w:rsidR="00000000" w:rsidRPr="00000000">
              <w:rPr>
                <w:rFonts w:ascii="Arial" w:cs="Arial" w:eastAsia="Arial" w:hAnsi="Arial"/>
                <w:sz w:val="22"/>
                <w:szCs w:val="22"/>
                <w:rtl w:val="0"/>
              </w:rPr>
              <w:t xml:space="preserve">Private company computers?</w:t>
            </w:r>
          </w:p>
        </w:tc>
        <w:tc>
          <w:tcPr>
            <w:shd w:fill="bfbfbf" w:val="clear"/>
          </w:tcPr>
          <w:p w:rsidR="00000000" w:rsidDel="00000000" w:rsidP="00000000" w:rsidRDefault="00000000" w:rsidRPr="00000000" w14:paraId="0000023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3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37">
            <w:pPr>
              <w:rPr>
                <w:rFonts w:ascii="Arial" w:cs="Arial" w:eastAsia="Arial" w:hAnsi="Arial"/>
                <w:sz w:val="22"/>
                <w:szCs w:val="22"/>
              </w:rPr>
            </w:pPr>
            <w:r w:rsidDel="00000000" w:rsidR="00000000" w:rsidRPr="00000000">
              <w:rPr>
                <w:rFonts w:ascii="Arial" w:cs="Arial" w:eastAsia="Arial" w:hAnsi="Arial"/>
                <w:sz w:val="22"/>
                <w:szCs w:val="22"/>
                <w:rtl w:val="0"/>
              </w:rPr>
              <w:t xml:space="preserve">Home or other personal computers?</w:t>
            </w:r>
          </w:p>
        </w:tc>
        <w:tc>
          <w:tcPr>
            <w:shd w:fill="bfbfbf" w:val="clear"/>
          </w:tcPr>
          <w:p w:rsidR="00000000" w:rsidDel="00000000" w:rsidP="00000000" w:rsidRDefault="00000000" w:rsidRPr="00000000" w14:paraId="0000023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3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3B">
            <w:pPr>
              <w:rPr>
                <w:rFonts w:ascii="Arial" w:cs="Arial" w:eastAsia="Arial" w:hAnsi="Arial"/>
                <w:sz w:val="22"/>
                <w:szCs w:val="22"/>
              </w:rPr>
            </w:pPr>
            <w:r w:rsidDel="00000000" w:rsidR="00000000" w:rsidRPr="00000000">
              <w:rPr>
                <w:rFonts w:ascii="Arial" w:cs="Arial" w:eastAsia="Arial" w:hAnsi="Arial"/>
                <w:sz w:val="22"/>
                <w:szCs w:val="22"/>
                <w:rtl w:val="0"/>
              </w:rPr>
              <w:t xml:space="preserve">Laptop computers/ CDs/ Portable disk-drives/ memory sticks?</w:t>
            </w:r>
          </w:p>
        </w:tc>
        <w:tc>
          <w:tcPr>
            <w:shd w:fill="bfbfbf" w:val="clear"/>
          </w:tcPr>
          <w:p w:rsidR="00000000" w:rsidDel="00000000" w:rsidP="00000000" w:rsidRDefault="00000000" w:rsidRPr="00000000" w14:paraId="0000023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3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23F">
            <w:pPr>
              <w:rPr>
                <w:rFonts w:ascii="Arial" w:cs="Arial" w:eastAsia="Arial" w:hAnsi="Arial"/>
                <w:sz w:val="22"/>
                <w:szCs w:val="22"/>
              </w:rPr>
            </w:pPr>
            <w:r w:rsidDel="00000000" w:rsidR="00000000" w:rsidRPr="00000000">
              <w:rPr>
                <w:rFonts w:ascii="Arial" w:cs="Arial" w:eastAsia="Arial" w:hAnsi="Arial"/>
                <w:sz w:val="22"/>
                <w:szCs w:val="22"/>
                <w:rtl w:val="0"/>
              </w:rPr>
              <w:t xml:space="preserve">“Cloud” storage or websites?</w:t>
            </w:r>
          </w:p>
        </w:tc>
        <w:tc>
          <w:tcPr>
            <w:shd w:fill="bfbfbf" w:val="clear"/>
          </w:tcPr>
          <w:p w:rsidR="00000000" w:rsidDel="00000000" w:rsidP="00000000" w:rsidRDefault="00000000" w:rsidRPr="00000000" w14:paraId="0000024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4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4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tcPr>
          <w:p w:rsidR="00000000" w:rsidDel="00000000" w:rsidP="00000000" w:rsidRDefault="00000000" w:rsidRPr="00000000" w14:paraId="00000243">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specify:</w:t>
            </w:r>
          </w:p>
          <w:p w:rsidR="00000000" w:rsidDel="00000000" w:rsidP="00000000" w:rsidRDefault="00000000" w:rsidRPr="00000000" w14:paraId="00000244">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24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4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3"/>
            <w:shd w:fill="f2f2f2" w:val="clear"/>
          </w:tcPr>
          <w:p w:rsidR="00000000" w:rsidDel="00000000" w:rsidP="00000000" w:rsidRDefault="00000000" w:rsidRPr="00000000" w14:paraId="00000248">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For all stored data, explain the measures in place to ensure the security of the data collected, data confidentiality, including details of backup procedures, </w:t>
            </w:r>
            <w:r w:rsidDel="00000000" w:rsidR="00000000" w:rsidRPr="00000000">
              <w:rPr>
                <w:rFonts w:ascii="Arial" w:cs="Arial" w:eastAsia="Arial" w:hAnsi="Arial"/>
                <w:sz w:val="22"/>
                <w:szCs w:val="22"/>
                <w:shd w:fill="f2f2f2" w:val="clear"/>
                <w:rtl w:val="0"/>
              </w:rPr>
              <w:t xml:space="preserve">password</w:t>
            </w:r>
            <w:r w:rsidDel="00000000" w:rsidR="00000000" w:rsidRPr="00000000">
              <w:rPr>
                <w:rFonts w:ascii="Arial" w:cs="Arial" w:eastAsia="Arial" w:hAnsi="Arial"/>
                <w:sz w:val="22"/>
                <w:szCs w:val="22"/>
                <w:rtl w:val="0"/>
              </w:rPr>
              <w:t xml:space="preserve"> protection, encryption, anonymisation and pseudonymisation:</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24B">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24C">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If possible, save your data on computers that are secure and regularly backed up. Many cloud services only provide GDPR-compliant storage for business customers. An example of suitable text is given below.</w:t>
            </w:r>
          </w:p>
          <w:p w:rsidR="00000000" w:rsidDel="00000000" w:rsidP="00000000" w:rsidRDefault="00000000" w:rsidRPr="00000000" w14:paraId="0000024D">
            <w:pPr>
              <w:rPr>
                <w:rFonts w:ascii="Arial" w:cs="Arial" w:eastAsia="Arial" w:hAnsi="Arial"/>
                <w:color w:val="00b050"/>
                <w:sz w:val="22"/>
                <w:szCs w:val="22"/>
              </w:rPr>
            </w:pPr>
            <w:r w:rsidDel="00000000" w:rsidR="00000000" w:rsidRPr="00000000">
              <w:rPr>
                <w:rtl w:val="0"/>
              </w:rPr>
            </w:r>
          </w:p>
          <w:p w:rsidR="00000000" w:rsidDel="00000000" w:rsidP="00000000" w:rsidRDefault="00000000" w:rsidRPr="00000000" w14:paraId="0000024E">
            <w:pPr>
              <w:rPr>
                <w:rFonts w:ascii="Arial" w:cs="Arial" w:eastAsia="Arial" w:hAnsi="Arial"/>
                <w:i w:val="1"/>
                <w:iCs w:val="1"/>
                <w:color w:val="7030a0"/>
                <w:sz w:val="22"/>
                <w:szCs w:val="22"/>
              </w:rPr>
            </w:pPr>
            <w:r w:rsidDel="00000000" w:rsidR="00000000" w:rsidRPr="00000000">
              <w:rPr>
                <w:rFonts w:ascii="Arial" w:cs="Arial" w:eastAsia="Arial" w:hAnsi="Arial"/>
                <w:i w:val="1"/>
                <w:iCs w:val="1"/>
                <w:color w:val="7030a0"/>
                <w:sz w:val="22"/>
                <w:szCs w:val="22"/>
                <w:rtl w:val="0"/>
              </w:rPr>
              <w:t xml:space="preserve">All data will be kept in password protected cloud storage on the University Office 365 system which</w:t>
            </w:r>
          </w:p>
          <w:p w:rsidR="00000000" w:rsidDel="00000000" w:rsidP="00000000" w:rsidRDefault="00000000" w:rsidRPr="00000000" w14:paraId="0000024F">
            <w:pPr>
              <w:rPr>
                <w:rFonts w:ascii="Arial" w:cs="Arial" w:eastAsia="Arial" w:hAnsi="Arial"/>
                <w:i w:val="1"/>
                <w:iCs w:val="1"/>
                <w:color w:val="7030a0"/>
                <w:sz w:val="22"/>
                <w:szCs w:val="22"/>
              </w:rPr>
            </w:pPr>
            <w:r w:rsidDel="00000000" w:rsidR="00000000" w:rsidRPr="00000000">
              <w:rPr>
                <w:rFonts w:ascii="Arial" w:cs="Arial" w:eastAsia="Arial" w:hAnsi="Arial"/>
                <w:i w:val="1"/>
                <w:iCs w:val="1"/>
                <w:color w:val="7030a0"/>
                <w:sz w:val="22"/>
                <w:szCs w:val="22"/>
                <w:rtl w:val="0"/>
              </w:rPr>
              <w:t xml:space="preserve">will not be shared. Audio/visual data will be transcribed and would be shown to participants to</w:t>
            </w:r>
          </w:p>
          <w:p w:rsidR="00000000" w:rsidDel="00000000" w:rsidP="00000000" w:rsidRDefault="00000000" w:rsidRPr="00000000" w14:paraId="00000250">
            <w:pPr>
              <w:rPr>
                <w:rFonts w:ascii="Arial" w:cs="Arial" w:eastAsia="Arial" w:hAnsi="Arial"/>
                <w:i w:val="1"/>
                <w:iCs w:val="1"/>
                <w:color w:val="7030a0"/>
                <w:sz w:val="22"/>
                <w:szCs w:val="22"/>
              </w:rPr>
            </w:pPr>
            <w:r w:rsidDel="00000000" w:rsidR="00000000" w:rsidRPr="00000000">
              <w:rPr>
                <w:rFonts w:ascii="Arial" w:cs="Arial" w:eastAsia="Arial" w:hAnsi="Arial"/>
                <w:i w:val="1"/>
                <w:iCs w:val="1"/>
                <w:color w:val="7030a0"/>
                <w:sz w:val="22"/>
                <w:szCs w:val="22"/>
                <w:rtl w:val="0"/>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rsidR="00000000" w:rsidDel="00000000" w:rsidP="00000000" w:rsidRDefault="00000000" w:rsidRPr="00000000" w14:paraId="0000025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3">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56">
      <w:pPr>
        <w:rPr/>
      </w:pPr>
      <w:r w:rsidDel="00000000" w:rsidR="00000000" w:rsidRPr="00000000">
        <w:rPr>
          <w:rtl w:val="0"/>
        </w:rPr>
      </w:r>
    </w:p>
    <w:tbl>
      <w:tblPr>
        <w:tblStyle w:val="Table13"/>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tcPr>
          <w:p w:rsidR="00000000" w:rsidDel="00000000" w:rsidP="00000000" w:rsidRDefault="00000000" w:rsidRPr="00000000" w14:paraId="00000257">
            <w:pP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25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Data Protection</w:t>
            </w:r>
          </w:p>
        </w:tc>
      </w:tr>
      <w:tr>
        <w:trPr>
          <w:cantSplit w:val="0"/>
          <w:trHeight w:val="439" w:hRule="atLeast"/>
          <w:tblHeader w:val="0"/>
        </w:trPr>
        <w:tc>
          <w:tcPr>
            <w:shd w:fill="f2f2f2" w:val="clear"/>
            <w:vAlign w:val="center"/>
          </w:tcPr>
          <w:p w:rsidR="00000000" w:rsidDel="00000000" w:rsidP="00000000" w:rsidRDefault="00000000" w:rsidRPr="00000000" w14:paraId="0000025B">
            <w:pPr>
              <w:jc w:val="cente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25C">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25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center"/>
          </w:tcPr>
          <w:p w:rsidR="00000000" w:rsidDel="00000000" w:rsidP="00000000" w:rsidRDefault="00000000" w:rsidRPr="00000000" w14:paraId="0000025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5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260">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 transfer of data in any form?</w:t>
            </w:r>
          </w:p>
        </w:tc>
        <w:tc>
          <w:tcPr>
            <w:shd w:fill="bfbfbf" w:val="clear"/>
            <w:vAlign w:val="center"/>
          </w:tcPr>
          <w:p w:rsidR="00000000" w:rsidDel="00000000" w:rsidP="00000000" w:rsidRDefault="00000000" w:rsidRPr="00000000" w14:paraId="0000026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264">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others at the University outside of the immediate research team?</w:t>
            </w:r>
          </w:p>
        </w:tc>
        <w:tc>
          <w:tcPr>
            <w:shd w:fill="bfbfbf" w:val="clear"/>
            <w:vAlign w:val="center"/>
          </w:tcPr>
          <w:p w:rsidR="00000000" w:rsidDel="00000000" w:rsidP="00000000" w:rsidRDefault="00000000" w:rsidRPr="00000000" w14:paraId="0000026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6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268">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 organisations?</w:t>
            </w:r>
          </w:p>
        </w:tc>
        <w:tc>
          <w:tcPr>
            <w:shd w:fill="bfbfbf" w:val="clear"/>
            <w:vAlign w:val="center"/>
          </w:tcPr>
          <w:p w:rsidR="00000000" w:rsidDel="00000000" w:rsidP="00000000" w:rsidRDefault="00000000" w:rsidRPr="00000000" w14:paraId="0000026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26C">
            <w:pPr>
              <w:rPr>
                <w:rFonts w:ascii="Arial" w:cs="Arial" w:eastAsia="Arial" w:hAnsi="Arial"/>
                <w:sz w:val="22"/>
                <w:szCs w:val="22"/>
              </w:rPr>
            </w:pPr>
            <w:r w:rsidDel="00000000" w:rsidR="00000000" w:rsidRPr="00000000">
              <w:rPr>
                <w:rFonts w:ascii="Arial" w:cs="Arial" w:eastAsia="Arial" w:hAnsi="Arial"/>
                <w:sz w:val="22"/>
                <w:szCs w:val="22"/>
                <w:rtl w:val="0"/>
              </w:rPr>
              <w:t xml:space="preserve">Export of data outside the UK or importing of data from outside the UK?</w:t>
            </w:r>
          </w:p>
        </w:tc>
        <w:tc>
          <w:tcPr>
            <w:shd w:fill="bfbfbf" w:val="clear"/>
            <w:vAlign w:val="center"/>
          </w:tcPr>
          <w:p w:rsidR="00000000" w:rsidDel="00000000" w:rsidP="00000000" w:rsidRDefault="00000000" w:rsidRPr="00000000" w14:paraId="0000026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270">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27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7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7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274">
            <w:pPr>
              <w:rPr>
                <w:rFonts w:ascii="Arial" w:cs="Arial" w:eastAsia="Arial" w:hAnsi="Arial"/>
                <w:sz w:val="22"/>
                <w:szCs w:val="22"/>
              </w:rPr>
            </w:pPr>
            <w:r w:rsidDel="00000000" w:rsidR="00000000" w:rsidRPr="00000000">
              <w:rPr>
                <w:rFonts w:ascii="Arial" w:cs="Arial" w:eastAsia="Arial" w:hAnsi="Arial"/>
                <w:sz w:val="22"/>
                <w:szCs w:val="22"/>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27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7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77">
            <w:pPr>
              <w:spacing w:after="120" w:before="12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gridSpan w:val="3"/>
            <w:shd w:fill="f2f2f2" w:val="clear"/>
            <w:vAlign w:val="center"/>
          </w:tcPr>
          <w:p w:rsidR="00000000" w:rsidDel="00000000" w:rsidP="00000000" w:rsidRDefault="00000000" w:rsidRPr="00000000" w14:paraId="00000278">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explaining how this will be conducted in accordance with the GDPR and Data Protection Act (2018) (and/or any international equivalent):</w:t>
            </w:r>
          </w:p>
        </w:tc>
      </w:tr>
      <w:tr>
        <w:trPr>
          <w:cantSplit w:val="0"/>
          <w:trHeight w:val="403" w:hRule="atLeast"/>
          <w:tblHeader w:val="0"/>
        </w:trPr>
        <w:tc>
          <w:tcPr>
            <w:vAlign w:val="center"/>
          </w:tcPr>
          <w:p w:rsidR="00000000" w:rsidDel="00000000" w:rsidP="00000000" w:rsidRDefault="00000000" w:rsidRPr="00000000" w14:paraId="0000027B">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27C">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This includes data such as drafts of your thesis as well as experimental or survey data. An example of suitable text is given below.</w:t>
            </w:r>
          </w:p>
          <w:p w:rsidR="00000000" w:rsidDel="00000000" w:rsidP="00000000" w:rsidRDefault="00000000" w:rsidRPr="00000000" w14:paraId="0000027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E">
            <w:pPr>
              <w:rPr>
                <w:rFonts w:ascii="Arial" w:cs="Arial" w:eastAsia="Arial" w:hAnsi="Arial"/>
                <w:sz w:val="22"/>
                <w:szCs w:val="22"/>
              </w:rPr>
            </w:pPr>
            <w:r w:rsidDel="00000000" w:rsidR="00000000" w:rsidRPr="00000000">
              <w:rPr>
                <w:rFonts w:ascii="Arial" w:cs="Arial" w:eastAsia="Arial" w:hAnsi="Arial"/>
                <w:i w:val="1"/>
                <w:iCs w:val="1"/>
                <w:color w:val="7030a0"/>
                <w:sz w:val="22"/>
                <w:szCs w:val="22"/>
                <w:rtl w:val="0"/>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r w:rsidDel="00000000" w:rsidR="00000000" w:rsidRPr="00000000">
              <w:rPr>
                <w:rtl w:val="0"/>
              </w:rPr>
            </w:r>
          </w:p>
          <w:p w:rsidR="00000000" w:rsidDel="00000000" w:rsidP="00000000" w:rsidRDefault="00000000" w:rsidRPr="00000000" w14:paraId="0000027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0">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8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gridSpan w:val="3"/>
            <w:shd w:fill="f2f2f2" w:val="clear"/>
            <w:vAlign w:val="center"/>
          </w:tcPr>
          <w:p w:rsidR="00000000" w:rsidDel="00000000" w:rsidP="00000000" w:rsidRDefault="00000000" w:rsidRPr="00000000" w14:paraId="00000284">
            <w:pPr>
              <w:rPr>
                <w:rFonts w:ascii="Arial" w:cs="Arial" w:eastAsia="Arial" w:hAnsi="Arial"/>
                <w:sz w:val="22"/>
                <w:szCs w:val="22"/>
              </w:rPr>
            </w:pPr>
            <w:r w:rsidDel="00000000" w:rsidR="00000000" w:rsidRPr="00000000">
              <w:rPr>
                <w:rFonts w:ascii="Arial" w:cs="Arial" w:eastAsia="Arial" w:hAnsi="Arial"/>
                <w:sz w:val="22"/>
                <w:szCs w:val="22"/>
                <w:rtl w:val="0"/>
              </w:rPr>
              <w:t xml:space="preserve">List all who will have access to the data generated by the research activity:</w:t>
            </w:r>
          </w:p>
        </w:tc>
      </w:tr>
      <w:tr>
        <w:trPr>
          <w:cantSplit w:val="0"/>
          <w:trHeight w:val="403" w:hRule="atLeast"/>
          <w:tblHeader w:val="0"/>
        </w:trPr>
        <w:tc>
          <w:tcPr>
            <w:vAlign w:val="center"/>
          </w:tcPr>
          <w:p w:rsidR="00000000" w:rsidDel="00000000" w:rsidP="00000000" w:rsidRDefault="00000000" w:rsidRPr="00000000" w14:paraId="00000287">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288">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Normally the principal researcher, possibly also the supervisor and, if the project has an industrial partner, a representative of that partner. Possibly also external examiner or second marker?</w:t>
            </w:r>
            <w:r w:rsidDel="00000000" w:rsidR="00000000" w:rsidRPr="00000000">
              <w:rPr>
                <w:rtl w:val="0"/>
              </w:rPr>
            </w:r>
          </w:p>
          <w:p w:rsidR="00000000" w:rsidDel="00000000" w:rsidP="00000000" w:rsidRDefault="00000000" w:rsidRPr="00000000" w14:paraId="0000028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A">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8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gridSpan w:val="3"/>
            <w:shd w:fill="f2f2f2" w:val="clear"/>
          </w:tcPr>
          <w:p w:rsidR="00000000" w:rsidDel="00000000" w:rsidP="00000000" w:rsidRDefault="00000000" w:rsidRPr="00000000" w14:paraId="0000028E">
            <w:pPr>
              <w:rPr>
                <w:rFonts w:ascii="Arial" w:cs="Arial" w:eastAsia="Arial" w:hAnsi="Arial"/>
                <w:sz w:val="22"/>
                <w:szCs w:val="22"/>
              </w:rPr>
            </w:pPr>
            <w:r w:rsidDel="00000000" w:rsidR="00000000" w:rsidRPr="00000000">
              <w:rPr>
                <w:rFonts w:ascii="Arial" w:cs="Arial" w:eastAsia="Arial" w:hAnsi="Arial"/>
                <w:sz w:val="22"/>
                <w:szCs w:val="22"/>
                <w:rtl w:val="0"/>
              </w:rPr>
              <w:t xml:space="preserve">List who will have control of, and act as custodian(s) for, data generated by the research activity:</w:t>
            </w:r>
          </w:p>
        </w:tc>
      </w:tr>
      <w:tr>
        <w:trPr>
          <w:cantSplit w:val="0"/>
          <w:trHeight w:val="403" w:hRule="atLeast"/>
          <w:tblHeader w:val="0"/>
        </w:trPr>
        <w:tc>
          <w:tcPr>
            <w:vAlign w:val="center"/>
          </w:tcPr>
          <w:p w:rsidR="00000000" w:rsidDel="00000000" w:rsidP="00000000" w:rsidRDefault="00000000" w:rsidRPr="00000000" w14:paraId="00000291">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292">
            <w:pPr>
              <w:rPr>
                <w:rFonts w:ascii="Arial" w:cs="Arial" w:eastAsia="Arial" w:hAnsi="Arial"/>
                <w:color w:val="00b050"/>
                <w:sz w:val="22"/>
                <w:szCs w:val="22"/>
              </w:rPr>
            </w:pPr>
            <w:r w:rsidDel="00000000" w:rsidR="00000000" w:rsidRPr="00000000">
              <w:rPr>
                <w:rFonts w:ascii="Arial" w:cs="Arial" w:eastAsia="Arial" w:hAnsi="Arial"/>
                <w:color w:val="00b050"/>
                <w:rtl w:val="0"/>
              </w:rPr>
              <w:t xml:space="preserve">Usually the principal researcher.</w:t>
            </w:r>
            <w:r w:rsidDel="00000000" w:rsidR="00000000" w:rsidRPr="00000000">
              <w:rPr>
                <w:rtl w:val="0"/>
              </w:rPr>
            </w:r>
          </w:p>
          <w:p w:rsidR="00000000" w:rsidDel="00000000" w:rsidP="00000000" w:rsidRDefault="00000000" w:rsidRPr="00000000" w14:paraId="0000029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4">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9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3"/>
            <w:shd w:fill="f2f2f2" w:val="clear"/>
          </w:tcPr>
          <w:p w:rsidR="00000000" w:rsidDel="00000000" w:rsidP="00000000" w:rsidRDefault="00000000" w:rsidRPr="00000000" w14:paraId="00000298">
            <w:pPr>
              <w:rPr>
                <w:rFonts w:ascii="Arial" w:cs="Arial" w:eastAsia="Arial" w:hAnsi="Arial"/>
                <w:sz w:val="22"/>
                <w:szCs w:val="22"/>
              </w:rPr>
            </w:pPr>
            <w:r w:rsidDel="00000000" w:rsidR="00000000" w:rsidRPr="00000000">
              <w:rPr>
                <w:rFonts w:ascii="Arial" w:cs="Arial" w:eastAsia="Arial" w:hAnsi="Arial"/>
                <w:sz w:val="22"/>
                <w:szCs w:val="22"/>
                <w:rtl w:val="0"/>
              </w:rPr>
              <w:t xml:space="preserve">Give details of data storage arrangements, including security measures in place to protect the data, where data will be stored, how long for, and in what form. </w:t>
            </w:r>
          </w:p>
        </w:tc>
      </w:tr>
      <w:tr>
        <w:trPr>
          <w:cantSplit w:val="0"/>
          <w:trHeight w:val="403" w:hRule="atLeast"/>
          <w:tblHeader w:val="0"/>
        </w:trPr>
        <w:tc>
          <w:tcPr>
            <w:vAlign w:val="center"/>
          </w:tcPr>
          <w:p w:rsidR="00000000" w:rsidDel="00000000" w:rsidP="00000000" w:rsidRDefault="00000000" w:rsidRPr="00000000" w14:paraId="0000029B">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29C">
            <w:pPr>
              <w:rPr>
                <w:rFonts w:ascii="Arial" w:cs="Arial" w:eastAsia="Arial" w:hAnsi="Arial"/>
                <w:sz w:val="22"/>
                <w:szCs w:val="22"/>
              </w:rPr>
            </w:pPr>
            <w:r w:rsidDel="00000000" w:rsidR="00000000" w:rsidRPr="00000000">
              <w:rPr>
                <w:rFonts w:ascii="Arial" w:cs="Arial" w:eastAsia="Arial" w:hAnsi="Arial"/>
                <w:i w:val="1"/>
                <w:iCs w:val="1"/>
                <w:color w:val="7030a0"/>
                <w:sz w:val="22"/>
                <w:szCs w:val="22"/>
                <w:rtl w:val="0"/>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r w:rsidDel="00000000" w:rsidR="00000000" w:rsidRPr="00000000">
              <w:rPr>
                <w:rtl w:val="0"/>
              </w:rPr>
            </w:r>
          </w:p>
          <w:p w:rsidR="00000000" w:rsidDel="00000000" w:rsidP="00000000" w:rsidRDefault="00000000" w:rsidRPr="00000000" w14:paraId="0000029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E">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600" w:hRule="atLeast"/>
          <w:tblHeader w:val="0"/>
        </w:trPr>
        <w:tc>
          <w:tcPr>
            <w:shd w:fill="f2f2f2" w:val="clear"/>
            <w:vAlign w:val="center"/>
          </w:tcPr>
          <w:p w:rsidR="00000000" w:rsidDel="00000000" w:rsidP="00000000" w:rsidRDefault="00000000" w:rsidRPr="00000000" w14:paraId="000002A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shd w:fill="f2f2f2" w:val="clear"/>
          </w:tcPr>
          <w:p w:rsidR="00000000" w:rsidDel="00000000" w:rsidP="00000000" w:rsidRDefault="00000000" w:rsidRPr="00000000" w14:paraId="000002A2">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Confirm that you have read the UWTSD guidance on data management (see </w:t>
            </w:r>
            <w:hyperlink r:id="rId7">
              <w:r w:rsidDel="00000000" w:rsidR="00000000" w:rsidRPr="00000000">
                <w:rPr>
                  <w:rFonts w:ascii="Arial" w:cs="Arial" w:eastAsia="Arial" w:hAnsi="Arial"/>
                  <w:color w:val="000000"/>
                  <w:sz w:val="22"/>
                  <w:szCs w:val="22"/>
                  <w:u w:val="single"/>
                  <w:rtl w:val="0"/>
                </w:rPr>
                <w:t xml:space="preserve">https://www.uwtsd.ac.uk/library/research-data-management/</w:t>
              </w:r>
            </w:hyperlink>
            <w:r w:rsidDel="00000000" w:rsidR="00000000" w:rsidRPr="00000000">
              <w:rPr>
                <w:rFonts w:ascii="Arial" w:cs="Arial" w:eastAsia="Arial" w:hAnsi="Arial"/>
                <w:color w:val="000000"/>
                <w:sz w:val="22"/>
                <w:szCs w:val="22"/>
                <w:rtl w:val="0"/>
              </w:rPr>
              <w:t xml:space="preserve">)</w:t>
            </w:r>
          </w:p>
        </w:tc>
        <w:tc>
          <w:tcPr>
            <w:gridSpan w:val="2"/>
            <w:vAlign w:val="center"/>
          </w:tcPr>
          <w:p w:rsidR="00000000" w:rsidDel="00000000" w:rsidP="00000000" w:rsidRDefault="00000000" w:rsidRPr="00000000" w14:paraId="000002A3">
            <w:pPr>
              <w:jc w:val="center"/>
              <w:rPr>
                <w:rFonts w:ascii="Arial" w:cs="Arial" w:eastAsia="Arial" w:hAnsi="Arial"/>
                <w:sz w:val="22"/>
                <w:szCs w:val="22"/>
              </w:rPr>
            </w:pPr>
            <w:r w:rsidDel="00000000" w:rsidR="00000000" w:rsidRPr="00000000">
              <w:rPr>
                <w:rFonts w:ascii="MS Gothic" w:cs="MS Gothic" w:eastAsia="MS Gothic" w:hAnsi="MS Gothic"/>
                <w:b w:val="1"/>
                <w:bCs w:val="1"/>
                <w:rtl w:val="0"/>
              </w:rPr>
              <w:t xml:space="preserve">☐</w:t>
            </w:r>
            <w:r w:rsidDel="00000000" w:rsidR="00000000" w:rsidRPr="00000000">
              <w:rPr>
                <w:rtl w:val="0"/>
              </w:rPr>
            </w:r>
          </w:p>
        </w:tc>
      </w:tr>
      <w:tr>
        <w:trPr>
          <w:cantSplit w:val="0"/>
          <w:trHeight w:val="632" w:hRule="atLeast"/>
          <w:tblHeader w:val="0"/>
        </w:trPr>
        <w:tc>
          <w:tcPr>
            <w:shd w:fill="f2f2f2" w:val="clear"/>
            <w:vAlign w:val="center"/>
          </w:tcPr>
          <w:p w:rsidR="00000000" w:rsidDel="00000000" w:rsidP="00000000" w:rsidRDefault="00000000" w:rsidRPr="00000000" w14:paraId="000002A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23</w:t>
            </w:r>
          </w:p>
        </w:tc>
        <w:tc>
          <w:tcPr>
            <w:shd w:fill="f2f2f2" w:val="clear"/>
          </w:tcPr>
          <w:p w:rsidR="00000000" w:rsidDel="00000000" w:rsidP="00000000" w:rsidRDefault="00000000" w:rsidRPr="00000000" w14:paraId="000002A6">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are aware that you need to keep all data until after your research has completed or the end of your funding</w:t>
            </w:r>
          </w:p>
        </w:tc>
        <w:tc>
          <w:tcPr>
            <w:gridSpan w:val="2"/>
            <w:vAlign w:val="center"/>
          </w:tcPr>
          <w:p w:rsidR="00000000" w:rsidDel="00000000" w:rsidP="00000000" w:rsidRDefault="00000000" w:rsidRPr="00000000" w14:paraId="000002A7">
            <w:pPr>
              <w:jc w:val="center"/>
              <w:rPr>
                <w:rFonts w:ascii="Arial" w:cs="Arial" w:eastAsia="Arial" w:hAnsi="Arial"/>
                <w:sz w:val="22"/>
                <w:szCs w:val="22"/>
              </w:rPr>
            </w:pPr>
            <w:r w:rsidDel="00000000" w:rsidR="00000000" w:rsidRPr="00000000">
              <w:rPr>
                <w:rFonts w:ascii="MS Gothic" w:cs="MS Gothic" w:eastAsia="MS Gothic" w:hAnsi="MS Gothic"/>
                <w:b w:val="1"/>
                <w:bCs w:val="1"/>
                <w:rtl w:val="0"/>
              </w:rPr>
              <w:t xml:space="preserve">☐</w:t>
            </w:r>
            <w:r w:rsidDel="00000000" w:rsidR="00000000" w:rsidRPr="00000000">
              <w:rPr>
                <w:rtl w:val="0"/>
              </w:rPr>
            </w:r>
          </w:p>
        </w:tc>
      </w:tr>
    </w:tbl>
    <w:p w:rsidR="00000000" w:rsidDel="00000000" w:rsidP="00000000" w:rsidRDefault="00000000" w:rsidRPr="00000000" w14:paraId="000002A9">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AA">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AB">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I: Use of AI tools</w:t>
      </w:r>
    </w:p>
    <w:tbl>
      <w:tblPr>
        <w:tblStyle w:val="Table14"/>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1"/>
        <w:gridCol w:w="6841"/>
        <w:gridCol w:w="980"/>
        <w:gridCol w:w="1109"/>
        <w:gridCol w:w="1006"/>
        <w:tblGridChange w:id="0">
          <w:tblGrid>
            <w:gridCol w:w="551"/>
            <w:gridCol w:w="6841"/>
            <w:gridCol w:w="980"/>
            <w:gridCol w:w="1109"/>
            <w:gridCol w:w="1006"/>
          </w:tblGrid>
        </w:tblGridChange>
      </w:tblGrid>
      <w:tr>
        <w:trPr>
          <w:cantSplit w:val="0"/>
          <w:tblHeader w:val="0"/>
        </w:trPr>
        <w:tc>
          <w:tcPr>
            <w:gridSpan w:val="2"/>
            <w:shd w:fill="f2f2f2" w:val="clear"/>
          </w:tcPr>
          <w:p w:rsidR="00000000" w:rsidDel="00000000" w:rsidP="00000000" w:rsidRDefault="00000000" w:rsidRPr="00000000" w14:paraId="000002AC">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Use of generative AI and other AI-based tools</w:t>
            </w:r>
          </w:p>
          <w:p w:rsidR="00000000" w:rsidDel="00000000" w:rsidP="00000000" w:rsidRDefault="00000000" w:rsidRPr="00000000" w14:paraId="000002AD">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000000" w:rsidDel="00000000" w:rsidP="00000000" w:rsidRDefault="00000000" w:rsidRPr="00000000" w14:paraId="000002AE">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F">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use AI tools to do any of the following:</w:t>
            </w:r>
          </w:p>
        </w:tc>
        <w:tc>
          <w:tcPr>
            <w:shd w:fill="f2f2f2" w:val="clear"/>
            <w:vAlign w:val="center"/>
          </w:tcPr>
          <w:p w:rsidR="00000000" w:rsidDel="00000000" w:rsidP="00000000" w:rsidRDefault="00000000" w:rsidRPr="00000000" w14:paraId="000002B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center"/>
          </w:tcPr>
          <w:p w:rsidR="00000000" w:rsidDel="00000000" w:rsidP="00000000" w:rsidRDefault="00000000" w:rsidRPr="00000000" w14:paraId="000002B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2f2f2" w:val="clear"/>
            <w:vAlign w:val="center"/>
          </w:tcPr>
          <w:p w:rsidR="00000000" w:rsidDel="00000000" w:rsidP="00000000" w:rsidRDefault="00000000" w:rsidRPr="00000000" w14:paraId="000002B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B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2B5">
            <w:pPr>
              <w:rPr>
                <w:rFonts w:ascii="Arial" w:cs="Arial" w:eastAsia="Arial" w:hAnsi="Arial"/>
                <w:sz w:val="22"/>
                <w:szCs w:val="22"/>
              </w:rPr>
            </w:pPr>
            <w:r w:rsidDel="00000000" w:rsidR="00000000" w:rsidRPr="00000000">
              <w:rPr>
                <w:rFonts w:ascii="Arial" w:cs="Arial" w:eastAsia="Arial" w:hAnsi="Arial"/>
                <w:sz w:val="22"/>
                <w:szCs w:val="22"/>
                <w:rtl w:val="0"/>
              </w:rPr>
              <w:t xml:space="preserve">Capture data?</w:t>
            </w:r>
          </w:p>
        </w:tc>
        <w:tc>
          <w:tcPr>
            <w:shd w:fill="bfbfbf" w:val="clear"/>
            <w:vAlign w:val="center"/>
          </w:tcPr>
          <w:p w:rsidR="00000000" w:rsidDel="00000000" w:rsidP="00000000" w:rsidRDefault="00000000" w:rsidRPr="00000000" w14:paraId="000002B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7">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8">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B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2BA">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and/or edit text?</w:t>
            </w:r>
          </w:p>
        </w:tc>
        <w:tc>
          <w:tcPr>
            <w:shd w:fill="bfbfbf" w:val="clear"/>
            <w:vAlign w:val="center"/>
          </w:tcPr>
          <w:p w:rsidR="00000000" w:rsidDel="00000000" w:rsidP="00000000" w:rsidRDefault="00000000" w:rsidRPr="00000000" w14:paraId="000002B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D">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B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2BF">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graphics?</w:t>
            </w:r>
          </w:p>
        </w:tc>
        <w:tc>
          <w:tcPr>
            <w:shd w:fill="bfbfbf" w:val="clear"/>
            <w:vAlign w:val="center"/>
          </w:tcPr>
          <w:p w:rsidR="00000000" w:rsidDel="00000000" w:rsidP="00000000" w:rsidRDefault="00000000" w:rsidRPr="00000000" w14:paraId="000002C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2">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C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2C4">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video?</w:t>
            </w:r>
          </w:p>
        </w:tc>
        <w:tc>
          <w:tcPr>
            <w:shd w:fill="bfbfbf" w:val="clear"/>
            <w:vAlign w:val="center"/>
          </w:tcPr>
          <w:p w:rsidR="00000000" w:rsidDel="00000000" w:rsidP="00000000" w:rsidRDefault="00000000" w:rsidRPr="00000000" w14:paraId="000002C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7">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C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2C9">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sound/music?</w:t>
            </w:r>
          </w:p>
        </w:tc>
        <w:tc>
          <w:tcPr>
            <w:shd w:fill="bfbfbf" w:val="clear"/>
            <w:vAlign w:val="center"/>
          </w:tcPr>
          <w:p w:rsidR="00000000" w:rsidDel="00000000" w:rsidP="00000000" w:rsidRDefault="00000000" w:rsidRPr="00000000" w14:paraId="000002C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C">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C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2CE">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code?</w:t>
            </w:r>
          </w:p>
        </w:tc>
        <w:tc>
          <w:tcPr>
            <w:shd w:fill="bfbfbf" w:val="clear"/>
            <w:vAlign w:val="center"/>
          </w:tcPr>
          <w:p w:rsidR="00000000" w:rsidDel="00000000" w:rsidP="00000000" w:rsidRDefault="00000000" w:rsidRPr="00000000" w14:paraId="000002CF">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1">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D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D3">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synthetic data?</w:t>
            </w:r>
          </w:p>
        </w:tc>
        <w:tc>
          <w:tcPr>
            <w:shd w:fill="bfbfbf" w:val="clear"/>
            <w:vAlign w:val="center"/>
          </w:tcPr>
          <w:p w:rsidR="00000000" w:rsidDel="00000000" w:rsidP="00000000" w:rsidRDefault="00000000" w:rsidRPr="00000000" w14:paraId="000002D4">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6">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D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D8">
            <w:pPr>
              <w:rPr>
                <w:rFonts w:ascii="Arial" w:cs="Arial" w:eastAsia="Arial" w:hAnsi="Arial"/>
                <w:sz w:val="22"/>
                <w:szCs w:val="22"/>
              </w:rPr>
            </w:pPr>
            <w:r w:rsidDel="00000000" w:rsidR="00000000" w:rsidRPr="00000000">
              <w:rPr>
                <w:rFonts w:ascii="Arial" w:cs="Arial" w:eastAsia="Arial" w:hAnsi="Arial"/>
                <w:sz w:val="22"/>
                <w:szCs w:val="22"/>
                <w:rtl w:val="0"/>
              </w:rPr>
              <w:t xml:space="preserve">Analyse data?</w:t>
            </w:r>
          </w:p>
        </w:tc>
        <w:tc>
          <w:tcPr>
            <w:shd w:fill="bfbfbf" w:val="clear"/>
            <w:vAlign w:val="center"/>
          </w:tcPr>
          <w:p w:rsidR="00000000" w:rsidDel="00000000" w:rsidP="00000000" w:rsidRDefault="00000000" w:rsidRPr="00000000" w14:paraId="000002D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B">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D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DD">
            <w:pPr>
              <w:rPr>
                <w:rFonts w:ascii="Arial" w:cs="Arial" w:eastAsia="Arial" w:hAnsi="Arial"/>
                <w:sz w:val="22"/>
                <w:szCs w:val="22"/>
              </w:rPr>
            </w:pPr>
            <w:r w:rsidDel="00000000" w:rsidR="00000000" w:rsidRPr="00000000">
              <w:rPr>
                <w:rFonts w:ascii="Arial" w:cs="Arial" w:eastAsia="Arial" w:hAnsi="Arial"/>
                <w:sz w:val="22"/>
                <w:szCs w:val="22"/>
                <w:rtl w:val="0"/>
              </w:rPr>
              <w:t xml:space="preserve">Analyse personal or sensitive data?</w:t>
            </w:r>
          </w:p>
        </w:tc>
        <w:tc>
          <w:tcPr>
            <w:shd w:fill="bfbfbf" w:val="clear"/>
            <w:vAlign w:val="center"/>
          </w:tcPr>
          <w:p w:rsidR="00000000" w:rsidDel="00000000" w:rsidP="00000000" w:rsidRDefault="00000000" w:rsidRPr="00000000" w14:paraId="000002D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E0">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E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2E2">
            <w:pPr>
              <w:rPr>
                <w:rFonts w:ascii="Arial" w:cs="Arial" w:eastAsia="Arial" w:hAnsi="Arial"/>
                <w:sz w:val="22"/>
                <w:szCs w:val="22"/>
              </w:rPr>
            </w:pPr>
            <w:r w:rsidDel="00000000" w:rsidR="00000000" w:rsidRPr="00000000">
              <w:rPr>
                <w:rFonts w:ascii="Arial" w:cs="Arial" w:eastAsia="Arial" w:hAnsi="Arial"/>
                <w:sz w:val="22"/>
                <w:szCs w:val="22"/>
                <w:rtl w:val="0"/>
              </w:rPr>
              <w:t xml:space="preserve">Classify data?</w:t>
            </w:r>
          </w:p>
        </w:tc>
        <w:tc>
          <w:tcPr>
            <w:shd w:fill="bfbfbf" w:val="clear"/>
            <w:vAlign w:val="center"/>
          </w:tcPr>
          <w:p w:rsidR="00000000" w:rsidDel="00000000" w:rsidP="00000000" w:rsidRDefault="00000000" w:rsidRPr="00000000" w14:paraId="000002E3">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E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E5">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E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2E7">
            <w:pPr>
              <w:rPr>
                <w:rFonts w:ascii="Arial" w:cs="Arial" w:eastAsia="Arial" w:hAnsi="Arial"/>
                <w:sz w:val="22"/>
                <w:szCs w:val="22"/>
              </w:rPr>
            </w:pPr>
            <w:r w:rsidDel="00000000" w:rsidR="00000000" w:rsidRPr="00000000">
              <w:rPr>
                <w:rFonts w:ascii="Arial" w:cs="Arial" w:eastAsia="Arial" w:hAnsi="Arial"/>
                <w:sz w:val="22"/>
                <w:szCs w:val="22"/>
                <w:rtl w:val="0"/>
              </w:rPr>
              <w:t xml:space="preserve">Do you intend to use the free version of any AI tools?</w:t>
            </w:r>
          </w:p>
        </w:tc>
        <w:tc>
          <w:tcPr>
            <w:shd w:fill="bfbfbf" w:val="clear"/>
            <w:vAlign w:val="center"/>
          </w:tcPr>
          <w:p w:rsidR="00000000" w:rsidDel="00000000" w:rsidP="00000000" w:rsidRDefault="00000000" w:rsidRPr="00000000" w14:paraId="000002E8">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E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EA">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03" w:hRule="atLeast"/>
          <w:tblHeader w:val="0"/>
        </w:trPr>
        <w:tc>
          <w:tcPr>
            <w:gridSpan w:val="5"/>
            <w:shd w:fill="f2f2f2" w:val="clear"/>
            <w:vAlign w:val="center"/>
          </w:tcPr>
          <w:p w:rsidR="00000000" w:rsidDel="00000000" w:rsidP="00000000" w:rsidRDefault="00000000" w:rsidRPr="00000000" w14:paraId="000002EB">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answered </w:t>
            </w:r>
            <w:r w:rsidDel="00000000" w:rsidR="00000000" w:rsidRPr="00000000">
              <w:rPr>
                <w:rFonts w:ascii="Arial" w:cs="Arial" w:eastAsia="Arial" w:hAnsi="Arial"/>
                <w:b w:val="1"/>
                <w:bCs w:val="1"/>
                <w:sz w:val="22"/>
                <w:szCs w:val="22"/>
                <w:rtl w:val="0"/>
              </w:rPr>
              <w:t xml:space="preserve">YES</w:t>
            </w:r>
            <w:r w:rsidDel="00000000" w:rsidR="00000000" w:rsidRPr="00000000">
              <w:rPr>
                <w:rFonts w:ascii="Arial" w:cs="Arial" w:eastAsia="Arial" w:hAnsi="Arial"/>
                <w:sz w:val="22"/>
                <w:szCs w:val="22"/>
                <w:rtl w:val="0"/>
              </w:rPr>
              <w:t xml:space="preserve"> to any of questions O1-O11, please provide justification detailing why this is necessary for the research.  </w:t>
            </w:r>
          </w:p>
        </w:tc>
      </w:tr>
      <w:tr>
        <w:trPr>
          <w:cantSplit w:val="0"/>
          <w:trHeight w:val="403" w:hRule="atLeast"/>
          <w:tblHeader w:val="0"/>
        </w:trPr>
        <w:tc>
          <w:tcPr>
            <w:vAlign w:val="center"/>
          </w:tcPr>
          <w:p w:rsidR="00000000" w:rsidDel="00000000" w:rsidP="00000000" w:rsidRDefault="00000000" w:rsidRPr="00000000" w14:paraId="000002F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4"/>
            <w:vAlign w:val="center"/>
          </w:tcPr>
          <w:p w:rsidR="00000000" w:rsidDel="00000000" w:rsidP="00000000" w:rsidRDefault="00000000" w:rsidRPr="00000000" w14:paraId="000002F1">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rsidR="00000000" w:rsidDel="00000000" w:rsidP="00000000" w:rsidRDefault="00000000" w:rsidRPr="00000000" w14:paraId="000002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AI tools assist in improving data analysis efficiency and structuring research outputs while maintaining ethical compliance and avoiding sensitive data exposure.</w:t>
            </w:r>
          </w:p>
          <w:p w:rsidR="00000000" w:rsidDel="00000000" w:rsidP="00000000" w:rsidRDefault="00000000" w:rsidRPr="00000000" w14:paraId="000002F3">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2F4">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F8">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F9">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FA">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J: Declaration</w:t>
      </w:r>
    </w:p>
    <w:tbl>
      <w:tblPr>
        <w:tblStyle w:val="Table15"/>
        <w:tblW w:w="1046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
        <w:gridCol w:w="554"/>
        <w:gridCol w:w="2835"/>
        <w:gridCol w:w="4949"/>
        <w:gridCol w:w="10"/>
        <w:gridCol w:w="2123"/>
        <w:gridCol w:w="1"/>
        <w:tblGridChange w:id="0">
          <w:tblGrid>
            <w:gridCol w:w="8"/>
            <w:gridCol w:w="554"/>
            <w:gridCol w:w="2835"/>
            <w:gridCol w:w="4949"/>
            <w:gridCol w:w="10"/>
            <w:gridCol w:w="2123"/>
            <w:gridCol w:w="1"/>
          </w:tblGrid>
        </w:tblGridChange>
      </w:tblGrid>
      <w:tr>
        <w:trPr>
          <w:cantSplit w:val="0"/>
          <w:trHeight w:val="1807" w:hRule="atLeast"/>
          <w:tblHeader w:val="0"/>
        </w:trPr>
        <w:tc>
          <w:tcPr/>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2FC">
            <w:pPr>
              <w:jc w:val="center"/>
              <w:rPr>
                <w:rFonts w:ascii="Arial" w:cs="Arial" w:eastAsia="Arial" w:hAnsi="Arial"/>
                <w:sz w:val="22"/>
                <w:szCs w:val="22"/>
              </w:rPr>
            </w:pPr>
            <w:r w:rsidDel="00000000" w:rsidR="00000000" w:rsidRPr="00000000">
              <w:rPr>
                <w:rtl w:val="0"/>
              </w:rPr>
            </w:r>
          </w:p>
        </w:tc>
        <w:tc>
          <w:tcPr>
            <w:gridSpan w:val="5"/>
            <w:shd w:fill="f2f2f2" w:val="clear"/>
            <w:vAlign w:val="center"/>
          </w:tcPr>
          <w:p w:rsidR="00000000" w:rsidDel="00000000" w:rsidP="00000000" w:rsidRDefault="00000000" w:rsidRPr="00000000" w14:paraId="000002FD">
            <w:pPr>
              <w:jc w:val="both"/>
              <w:rPr>
                <w:rFonts w:ascii="Arial" w:cs="Arial" w:eastAsia="Arial" w:hAnsi="Arial"/>
                <w:b w:val="1"/>
                <w:bCs w:val="1"/>
                <w:color w:val="000000"/>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bCs w:val="1"/>
                <w:color w:val="000000"/>
                <w:sz w:val="22"/>
                <w:szCs w:val="22"/>
                <w:rtl w:val="0"/>
              </w:rPr>
              <w:t xml:space="preserve">.</w:t>
            </w:r>
          </w:p>
          <w:p w:rsidR="00000000" w:rsidDel="00000000" w:rsidP="00000000" w:rsidRDefault="00000000" w:rsidRPr="00000000" w14:paraId="000002FE">
            <w:pPr>
              <w:jc w:val="both"/>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2FF">
            <w:pPr>
              <w:jc w:val="both"/>
              <w:rPr>
                <w:rFonts w:ascii="Arial" w:cs="Arial" w:eastAsia="Arial" w:hAnsi="Arial"/>
                <w:color w:val="000080"/>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8">
              <w:r w:rsidDel="00000000" w:rsidR="00000000" w:rsidRPr="00000000">
                <w:rPr>
                  <w:rFonts w:ascii="Arial" w:cs="Arial" w:eastAsia="Arial" w:hAnsi="Arial"/>
                  <w:color w:val="0000ff"/>
                  <w:sz w:val="22"/>
                  <w:szCs w:val="22"/>
                  <w:u w:val="single"/>
                  <w:rtl w:val="0"/>
                </w:rPr>
                <w:t xml:space="preserve">https://www.uwtsd.ac.uk/research/research-ethics/</w:t>
              </w:r>
            </w:hyperlink>
            <w:r w:rsidDel="00000000" w:rsidR="00000000" w:rsidRPr="00000000">
              <w:rPr>
                <w:rFonts w:ascii="Arial" w:cs="Arial" w:eastAsia="Arial" w:hAnsi="Arial"/>
                <w:sz w:val="22"/>
                <w:szCs w:val="22"/>
                <w:rtl w:val="0"/>
              </w:rPr>
              <w:t xml:space="preserve"> </w:t>
            </w:r>
            <w:r w:rsidDel="00000000" w:rsidR="00000000" w:rsidRPr="00000000">
              <w:rPr>
                <w:rtl w:val="0"/>
              </w:rPr>
            </w:r>
          </w:p>
        </w:tc>
      </w:tr>
      <w:tr>
        <w:trPr>
          <w:cantSplit w:val="0"/>
          <w:trHeight w:val="657" w:hRule="atLeast"/>
          <w:tblHeader w:val="0"/>
        </w:trPr>
        <w:tc>
          <w:tcPr/>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8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6">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307">
            <w:pPr>
              <w:rPr>
                <w:rFonts w:ascii="Arial" w:cs="Arial" w:eastAsia="Arial" w:hAnsi="Arial"/>
                <w:sz w:val="22"/>
                <w:szCs w:val="22"/>
              </w:rPr>
            </w:pPr>
            <w:r w:rsidDel="00000000" w:rsidR="00000000" w:rsidRPr="00000000">
              <w:rPr>
                <w:rFonts w:ascii="Arial" w:cs="Arial" w:eastAsia="Arial" w:hAnsi="Arial"/>
                <w:sz w:val="22"/>
                <w:szCs w:val="22"/>
                <w:rtl w:val="0"/>
              </w:rPr>
              <w:t xml:space="preserve">PATEL ARYAN KAMLESHBHAI</w:t>
            </w:r>
          </w:p>
        </w:tc>
        <w:tc>
          <w:tcPr>
            <w:gridSpan w:val="3"/>
            <w:vAlign w:val="center"/>
          </w:tcPr>
          <w:p w:rsidR="00000000" w:rsidDel="00000000" w:rsidP="00000000" w:rsidRDefault="00000000" w:rsidRPr="00000000" w14:paraId="00000308">
            <w:pPr>
              <w:spacing w:after="28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Date: 22 April 2026</w:t>
            </w:r>
          </w:p>
          <w:p w:rsidR="00000000" w:rsidDel="00000000" w:rsidP="00000000" w:rsidRDefault="00000000" w:rsidRPr="00000000" w14:paraId="00000309">
            <w:pPr>
              <w:spacing w:before="280" w:lineRule="auto"/>
              <w:rPr>
                <w:rFonts w:ascii="Arial" w:cs="Arial" w:eastAsia="Arial" w:hAnsi="Arial"/>
                <w:sz w:val="22"/>
                <w:szCs w:val="22"/>
              </w:rPr>
            </w:pPr>
            <w:r w:rsidDel="00000000" w:rsidR="00000000" w:rsidRPr="00000000">
              <w:rPr>
                <w:rtl w:val="0"/>
              </w:rPr>
            </w:r>
          </w:p>
        </w:tc>
      </w:tr>
      <w:tr>
        <w:trPr>
          <w:cantSplit w:val="0"/>
          <w:trHeight w:val="346" w:hRule="atLeast"/>
          <w:tblHeader w:val="0"/>
        </w:trPr>
        <w:tc>
          <w:tcPr>
            <w:gridSpan w:val="2"/>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Supervisor:</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cantSplit w:val="0"/>
          <w:trHeight w:val="347" w:hRule="atLeast"/>
          <w:tblHeader w:val="0"/>
        </w:trPr>
        <w:tc>
          <w:tcPr>
            <w:gridSpan w:val="2"/>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Signature:</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319">
      <w:pPr>
        <w:rPr>
          <w:rFonts w:ascii="Arial" w:cs="Arial" w:eastAsia="Arial" w:hAnsi="Arial"/>
          <w:sz w:val="22"/>
          <w:szCs w:val="22"/>
        </w:rPr>
      </w:pPr>
      <w:r w:rsidDel="00000000" w:rsidR="00000000" w:rsidRPr="00000000">
        <w:rPr>
          <w:rtl w:val="0"/>
        </w:rPr>
      </w:r>
    </w:p>
    <w:sectPr>
      <w:headerReference r:id="rId9" w:type="default"/>
      <w:footerReference r:id="rId10" w:type="default"/>
      <w:pgSz w:h="16838" w:w="11906" w:orient="portrait"/>
      <w:pgMar w:bottom="720" w:top="720" w:left="720" w:right="720" w:header="720"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MS Gothic"/>
  <w:font w:name="Times New Roman"/>
  <w:font w:name="Arial Unicode MS"/>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1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January 2026</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Ethical Approval Form – Computing Students Only</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1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ETHICS FORM – COMPUTING STUDENTS ONLY</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tabs>
        <w:tab w:val="left" w:leader="none" w:pos="5103"/>
      </w:tabs>
      <w:jc w:val="center"/>
    </w:pPr>
    <w:rPr>
      <w:b w:val="1"/>
      <w:bCs w:val="1"/>
      <w:sz w:val="22"/>
      <w:szCs w:val="22"/>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spacing w:after="60" w:before="240" w:lineRule="auto"/>
    </w:pPr>
    <w:rPr>
      <w:b w:val="1"/>
      <w:bCs w:val="1"/>
      <w:sz w:val="28"/>
      <w:szCs w:val="28"/>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28.0" w:type="dxa"/>
        <w:left w:w="57.0" w:type="dxa"/>
        <w:bottom w:w="28.0" w:type="dxa"/>
        <w:right w:w="2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about:blank" TargetMode="External"/><Relationship Id="rId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8" Type="http://schemas.openxmlformats.org/officeDocument/2006/relationships/hyperlink" Target="https://www.uwtsd.ac.uk/research/research-ethic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