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87998" w14:textId="644DAB02" w:rsidR="00A237C0" w:rsidRDefault="00B26784" w:rsidP="00F546FF">
      <w:pPr>
        <w:ind w:left="21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0B0E649" wp14:editId="246FB22F">
                <wp:simplePos x="0" y="0"/>
                <wp:positionH relativeFrom="column">
                  <wp:posOffset>1030787</wp:posOffset>
                </wp:positionH>
                <wp:positionV relativeFrom="paragraph">
                  <wp:posOffset>-117929</wp:posOffset>
                </wp:positionV>
                <wp:extent cx="45085" cy="3082925"/>
                <wp:effectExtent l="12700" t="12700" r="18415" b="158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30829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035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81.15pt;margin-top:-9.3pt;width:3.55pt;height:242.75pt;z-index:251659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" strokecolor="#a8d08d [1945]" strokeweight="1.5pt">
                <v:stroke joinstyle="miter"/>
              </v:shape>
            </w:pict>
          </mc:Fallback>
        </mc:AlternateContent>
      </w:r>
    </w:p>
    <w:p w14:paraId="17712EDE" w14:textId="2AA97002" w:rsidR="00A237C0" w:rsidRDefault="00A237C0" w:rsidP="00F546FF">
      <w:pPr>
        <w:ind w:left="2160"/>
        <w:rPr>
          <w:rFonts w:ascii="Arial" w:hAnsi="Arial" w:cs="Arial"/>
          <w:sz w:val="32"/>
          <w:szCs w:val="32"/>
        </w:rPr>
      </w:pPr>
    </w:p>
    <w:p w14:paraId="2C1B2A35" w14:textId="7FB52B5E" w:rsidR="003F4E70" w:rsidRDefault="00071B12" w:rsidP="00F546FF">
      <w:pPr>
        <w:ind w:left="2160"/>
        <w:rPr>
          <w:rFonts w:ascii="Arial" w:hAnsi="Arial" w:cs="Arial"/>
          <w:sz w:val="32"/>
          <w:szCs w:val="32"/>
        </w:rPr>
      </w:pPr>
      <w:r w:rsidRPr="00F546FF">
        <w:rPr>
          <w:rFonts w:ascii="Arial" w:hAnsi="Arial" w:cs="Arial"/>
          <w:sz w:val="32"/>
          <w:szCs w:val="32"/>
        </w:rPr>
        <w:t>Jessica Phillips (</w:t>
      </w:r>
      <w:r w:rsidR="00C721CB" w:rsidRPr="00F546FF">
        <w:rPr>
          <w:rFonts w:ascii="Arial" w:hAnsi="Arial" w:cs="Arial"/>
          <w:sz w:val="32"/>
          <w:szCs w:val="32"/>
        </w:rPr>
        <w:t>2102890)</w:t>
      </w:r>
    </w:p>
    <w:p w14:paraId="4E9E5D20" w14:textId="77777777" w:rsidR="00A237C0" w:rsidRPr="00F546FF" w:rsidRDefault="00A237C0" w:rsidP="00F546FF">
      <w:pPr>
        <w:ind w:left="2160"/>
        <w:rPr>
          <w:rFonts w:ascii="Arial" w:hAnsi="Arial" w:cs="Arial"/>
          <w:sz w:val="32"/>
          <w:szCs w:val="32"/>
        </w:rPr>
      </w:pPr>
    </w:p>
    <w:p w14:paraId="66AD3316" w14:textId="2C678159" w:rsidR="00C721CB" w:rsidRDefault="00325498" w:rsidP="00F546FF">
      <w:pPr>
        <w:ind w:left="2160"/>
        <w:rPr>
          <w:rFonts w:ascii="Arial" w:hAnsi="Arial" w:cs="Arial"/>
          <w:sz w:val="32"/>
          <w:szCs w:val="32"/>
        </w:rPr>
      </w:pPr>
      <w:r w:rsidRPr="00F546FF">
        <w:rPr>
          <w:rFonts w:ascii="Arial" w:hAnsi="Arial" w:cs="Arial"/>
          <w:sz w:val="32"/>
          <w:szCs w:val="32"/>
        </w:rPr>
        <w:t>My exhibition</w:t>
      </w:r>
      <w:r w:rsidR="00324266" w:rsidRPr="00F546FF">
        <w:rPr>
          <w:rFonts w:ascii="Arial" w:hAnsi="Arial" w:cs="Arial"/>
          <w:sz w:val="32"/>
          <w:szCs w:val="32"/>
        </w:rPr>
        <w:t xml:space="preserve">, assignment 1 </w:t>
      </w:r>
    </w:p>
    <w:p w14:paraId="19D9FC51" w14:textId="77777777" w:rsidR="00A237C0" w:rsidRPr="00F546FF" w:rsidRDefault="00A237C0" w:rsidP="00F546FF">
      <w:pPr>
        <w:ind w:left="2160"/>
        <w:rPr>
          <w:rFonts w:ascii="Arial" w:hAnsi="Arial" w:cs="Arial"/>
          <w:sz w:val="32"/>
          <w:szCs w:val="32"/>
        </w:rPr>
      </w:pPr>
    </w:p>
    <w:p w14:paraId="29BD0A8C" w14:textId="7ABDF3B5" w:rsidR="00324266" w:rsidRDefault="00324266" w:rsidP="00F546FF">
      <w:pPr>
        <w:ind w:left="2160"/>
        <w:rPr>
          <w:rFonts w:ascii="Arial" w:hAnsi="Arial" w:cs="Arial"/>
          <w:sz w:val="32"/>
          <w:szCs w:val="32"/>
        </w:rPr>
      </w:pPr>
      <w:r w:rsidRPr="00F546FF">
        <w:rPr>
          <w:rFonts w:ascii="Arial" w:hAnsi="Arial" w:cs="Arial"/>
          <w:sz w:val="32"/>
          <w:szCs w:val="32"/>
        </w:rPr>
        <w:t>BA Fine Art, Studio, S</w:t>
      </w:r>
      <w:r w:rsidR="00A44249" w:rsidRPr="00F546FF">
        <w:rPr>
          <w:rFonts w:ascii="Arial" w:hAnsi="Arial" w:cs="Arial"/>
          <w:sz w:val="32"/>
          <w:szCs w:val="32"/>
        </w:rPr>
        <w:t xml:space="preserve">ite and Context </w:t>
      </w:r>
    </w:p>
    <w:p w14:paraId="61B34F05" w14:textId="191A6EEB" w:rsidR="00A237C0" w:rsidRPr="00F546FF" w:rsidRDefault="00A237C0" w:rsidP="00F546FF">
      <w:pPr>
        <w:ind w:left="2160"/>
        <w:rPr>
          <w:rFonts w:ascii="Arial" w:hAnsi="Arial" w:cs="Arial"/>
          <w:sz w:val="32"/>
          <w:szCs w:val="32"/>
        </w:rPr>
      </w:pPr>
    </w:p>
    <w:p w14:paraId="65F78583" w14:textId="7D1CFE34" w:rsidR="00A44249" w:rsidRDefault="00650213" w:rsidP="00F546FF">
      <w:pPr>
        <w:ind w:left="2160"/>
        <w:rPr>
          <w:rFonts w:ascii="Arial" w:hAnsi="Arial" w:cs="Arial"/>
          <w:sz w:val="32"/>
          <w:szCs w:val="32"/>
        </w:rPr>
      </w:pPr>
      <w:r w:rsidRPr="00F546FF">
        <w:rPr>
          <w:rFonts w:ascii="Arial" w:hAnsi="Arial" w:cs="Arial"/>
          <w:sz w:val="32"/>
          <w:szCs w:val="32"/>
        </w:rPr>
        <w:t>A</w:t>
      </w:r>
      <w:r w:rsidR="00325498" w:rsidRPr="00F546FF">
        <w:rPr>
          <w:rFonts w:ascii="Arial" w:hAnsi="Arial" w:cs="Arial"/>
          <w:sz w:val="32"/>
          <w:szCs w:val="32"/>
        </w:rPr>
        <w:t>DAD4019 ways of perceiving</w:t>
      </w:r>
      <w:r w:rsidR="00F546FF" w:rsidRPr="00F546FF">
        <w:rPr>
          <w:rFonts w:ascii="Arial" w:hAnsi="Arial" w:cs="Arial"/>
          <w:sz w:val="32"/>
          <w:szCs w:val="32"/>
        </w:rPr>
        <w:t xml:space="preserve">. </w:t>
      </w:r>
    </w:p>
    <w:p w14:paraId="5C50FFEF" w14:textId="192E666B" w:rsidR="009B19E7" w:rsidRDefault="009B19E7" w:rsidP="00F546FF">
      <w:pPr>
        <w:ind w:left="2160"/>
        <w:rPr>
          <w:rFonts w:ascii="Arial" w:hAnsi="Arial" w:cs="Arial"/>
          <w:sz w:val="32"/>
          <w:szCs w:val="32"/>
        </w:rPr>
      </w:pPr>
    </w:p>
    <w:p w14:paraId="241BE433" w14:textId="256BC757" w:rsidR="009B19E7" w:rsidRPr="006A4304" w:rsidRDefault="009B19E7" w:rsidP="00F546FF">
      <w:pPr>
        <w:ind w:left="2160"/>
        <w:rPr>
          <w:rFonts w:ascii="Arial" w:hAnsi="Arial" w:cs="Arial"/>
        </w:rPr>
      </w:pPr>
      <w:r w:rsidRPr="006A4304">
        <w:rPr>
          <w:rFonts w:ascii="Arial" w:hAnsi="Arial" w:cs="Arial"/>
        </w:rPr>
        <w:t>Word count:</w:t>
      </w:r>
      <w:r w:rsidR="00175703">
        <w:rPr>
          <w:rFonts w:ascii="Arial" w:hAnsi="Arial" w:cs="Arial"/>
        </w:rPr>
        <w:t xml:space="preserve"> 1,565</w:t>
      </w:r>
    </w:p>
    <w:p w14:paraId="2657A53A" w14:textId="77777777" w:rsidR="00F35679" w:rsidRDefault="00520719" w:rsidP="0055736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F25C555" wp14:editId="381FFAB1">
                <wp:simplePos x="0" y="0"/>
                <wp:positionH relativeFrom="column">
                  <wp:posOffset>156300</wp:posOffset>
                </wp:positionH>
                <wp:positionV relativeFrom="paragraph">
                  <wp:posOffset>6109335</wp:posOffset>
                </wp:positionV>
                <wp:extent cx="5655945" cy="63690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5945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E6656" w14:textId="1E089B39" w:rsidR="003E4F15" w:rsidRDefault="003E4F15">
                            <w:r>
                              <w:t xml:space="preserve">Task: </w:t>
                            </w:r>
                            <w:r w:rsidR="005D74CD">
                              <w:t>introduction to show, explanation of what I will be looking at in terms of themes</w:t>
                            </w:r>
                            <w:r w:rsidR="00FE5206">
                              <w:t xml:space="preserve">, artwork and site to context of my theme, </w:t>
                            </w:r>
                            <w:r w:rsidR="00846F50">
                              <w:t xml:space="preserve">history and theories to artists and artworks, </w:t>
                            </w:r>
                            <w:r w:rsidR="00B3702F">
                              <w:t xml:space="preserve">why I wanted to include them in the show and why they are relevant to me </w:t>
                            </w:r>
                            <w:r w:rsidR="00520719">
                              <w:t>to</w:t>
                            </w:r>
                            <w:r w:rsidR="00D32915">
                              <w:t xml:space="preserve"> maps to</w:t>
                            </w:r>
                            <w:r w:rsidR="00520719">
                              <w:t xml:space="preserve"> bibliography.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5C55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2.3pt;margin-top:481.05pt;width:445.35pt;height:50.1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" filled="f" stroked="f">
                <v:textbox>
                  <w:txbxContent>
                    <w:p w14:paraId="682E6656" w14:textId="1E089B39" w:rsidR="003E4F15" w:rsidRDefault="003E4F15">
                      <w:r>
                        <w:t xml:space="preserve">Task: </w:t>
                      </w:r>
                      <w:r w:rsidR="005D74CD">
                        <w:t>introduction to show, explanation of what I will be looking at in terms of themes</w:t>
                      </w:r>
                      <w:r w:rsidR="00FE5206">
                        <w:t xml:space="preserve">, artwork and site to context of my theme, </w:t>
                      </w:r>
                      <w:r w:rsidR="00846F50">
                        <w:t xml:space="preserve">history and theories to artists and artworks, </w:t>
                      </w:r>
                      <w:r w:rsidR="00B3702F">
                        <w:t xml:space="preserve">why I wanted to include them in the show and why they are relevant to me </w:t>
                      </w:r>
                      <w:r w:rsidR="00520719">
                        <w:t>to</w:t>
                      </w:r>
                      <w:r w:rsidR="00D32915">
                        <w:t xml:space="preserve"> maps to</w:t>
                      </w:r>
                      <w:r w:rsidR="00520719">
                        <w:t xml:space="preserve"> bibliography.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AB3EAA" w14:textId="77777777" w:rsidR="00F35679" w:rsidRDefault="00F35679" w:rsidP="00557360">
      <w:pPr>
        <w:rPr>
          <w:rFonts w:ascii="Arial" w:hAnsi="Arial" w:cs="Arial"/>
        </w:rPr>
      </w:pPr>
    </w:p>
    <w:p w14:paraId="2FC24EA7" w14:textId="77777777" w:rsidR="00F35679" w:rsidRDefault="00F35679" w:rsidP="00557360">
      <w:pPr>
        <w:rPr>
          <w:rFonts w:ascii="Arial" w:hAnsi="Arial" w:cs="Arial"/>
        </w:rPr>
      </w:pPr>
    </w:p>
    <w:p w14:paraId="3CB805DB" w14:textId="77777777" w:rsidR="00F35679" w:rsidRDefault="00F35679" w:rsidP="00557360">
      <w:pPr>
        <w:rPr>
          <w:rFonts w:ascii="Arial" w:hAnsi="Arial" w:cs="Arial"/>
        </w:rPr>
      </w:pPr>
    </w:p>
    <w:p w14:paraId="041A140D" w14:textId="77777777" w:rsidR="00F35679" w:rsidRDefault="00F35679" w:rsidP="00557360">
      <w:pPr>
        <w:rPr>
          <w:rFonts w:ascii="Arial" w:hAnsi="Arial" w:cs="Arial"/>
        </w:rPr>
      </w:pPr>
    </w:p>
    <w:p w14:paraId="0198F495" w14:textId="77777777" w:rsidR="00F35679" w:rsidRDefault="00F35679" w:rsidP="00557360">
      <w:pPr>
        <w:rPr>
          <w:rFonts w:ascii="Arial" w:hAnsi="Arial" w:cs="Arial"/>
        </w:rPr>
      </w:pPr>
    </w:p>
    <w:p w14:paraId="630C2C04" w14:textId="77777777" w:rsidR="00F35679" w:rsidRDefault="00F35679" w:rsidP="00557360">
      <w:pPr>
        <w:rPr>
          <w:rFonts w:ascii="Arial" w:hAnsi="Arial" w:cs="Arial"/>
        </w:rPr>
      </w:pPr>
    </w:p>
    <w:p w14:paraId="03EEF839" w14:textId="77777777" w:rsidR="00F35679" w:rsidRDefault="00F35679" w:rsidP="00557360">
      <w:pPr>
        <w:rPr>
          <w:rFonts w:ascii="Arial" w:hAnsi="Arial" w:cs="Arial"/>
        </w:rPr>
      </w:pPr>
    </w:p>
    <w:p w14:paraId="24537F46" w14:textId="77777777" w:rsidR="00F35679" w:rsidRDefault="00F35679" w:rsidP="00557360">
      <w:pPr>
        <w:rPr>
          <w:rFonts w:ascii="Arial" w:hAnsi="Arial" w:cs="Arial"/>
        </w:rPr>
      </w:pPr>
    </w:p>
    <w:p w14:paraId="535AC26C" w14:textId="77777777" w:rsidR="00F35679" w:rsidRDefault="00F35679" w:rsidP="00557360">
      <w:pPr>
        <w:rPr>
          <w:rFonts w:ascii="Arial" w:hAnsi="Arial" w:cs="Arial"/>
        </w:rPr>
      </w:pPr>
    </w:p>
    <w:p w14:paraId="78EF1939" w14:textId="77777777" w:rsidR="00F35679" w:rsidRDefault="00F35679" w:rsidP="00557360">
      <w:pPr>
        <w:rPr>
          <w:rFonts w:ascii="Arial" w:hAnsi="Arial" w:cs="Arial"/>
        </w:rPr>
      </w:pPr>
    </w:p>
    <w:p w14:paraId="41A6624F" w14:textId="77777777" w:rsidR="00F35679" w:rsidRDefault="00F35679" w:rsidP="00557360">
      <w:pPr>
        <w:rPr>
          <w:rFonts w:ascii="Arial" w:hAnsi="Arial" w:cs="Arial"/>
        </w:rPr>
      </w:pPr>
    </w:p>
    <w:p w14:paraId="1E36364C" w14:textId="77777777" w:rsidR="00F35679" w:rsidRDefault="00F35679" w:rsidP="00557360">
      <w:pPr>
        <w:rPr>
          <w:rFonts w:ascii="Arial" w:hAnsi="Arial" w:cs="Arial"/>
        </w:rPr>
      </w:pPr>
    </w:p>
    <w:p w14:paraId="111E6258" w14:textId="77777777" w:rsidR="00F35679" w:rsidRDefault="00F35679" w:rsidP="00557360">
      <w:pPr>
        <w:rPr>
          <w:rFonts w:ascii="Arial" w:hAnsi="Arial" w:cs="Arial"/>
        </w:rPr>
      </w:pPr>
    </w:p>
    <w:p w14:paraId="4B15916F" w14:textId="77777777" w:rsidR="00F35679" w:rsidRDefault="00F35679" w:rsidP="00557360">
      <w:pPr>
        <w:rPr>
          <w:rFonts w:ascii="Arial" w:hAnsi="Arial" w:cs="Arial"/>
        </w:rPr>
      </w:pPr>
    </w:p>
    <w:p w14:paraId="6737FEE1" w14:textId="77777777" w:rsidR="00F35679" w:rsidRDefault="00F35679" w:rsidP="00557360">
      <w:pPr>
        <w:rPr>
          <w:rFonts w:ascii="Arial" w:hAnsi="Arial" w:cs="Arial"/>
        </w:rPr>
      </w:pPr>
    </w:p>
    <w:p w14:paraId="4D1AC05F" w14:textId="77777777" w:rsidR="00F35679" w:rsidRDefault="00F35679" w:rsidP="00557360">
      <w:pPr>
        <w:rPr>
          <w:rFonts w:ascii="Arial" w:hAnsi="Arial" w:cs="Arial"/>
        </w:rPr>
      </w:pPr>
    </w:p>
    <w:p w14:paraId="018EBC89" w14:textId="77777777" w:rsidR="00F35679" w:rsidRDefault="00F35679" w:rsidP="00557360">
      <w:pPr>
        <w:rPr>
          <w:rFonts w:ascii="Arial" w:hAnsi="Arial" w:cs="Arial"/>
        </w:rPr>
      </w:pPr>
    </w:p>
    <w:p w14:paraId="452C9203" w14:textId="77777777" w:rsidR="00F35679" w:rsidRDefault="00F35679" w:rsidP="00557360">
      <w:pPr>
        <w:rPr>
          <w:rFonts w:ascii="Arial" w:hAnsi="Arial" w:cs="Arial"/>
        </w:rPr>
      </w:pPr>
    </w:p>
    <w:p w14:paraId="106B9F3C" w14:textId="77777777" w:rsidR="00F35679" w:rsidRDefault="00F35679" w:rsidP="00557360">
      <w:pPr>
        <w:rPr>
          <w:rFonts w:ascii="Arial" w:hAnsi="Arial" w:cs="Arial"/>
        </w:rPr>
      </w:pPr>
    </w:p>
    <w:p w14:paraId="27D6086D" w14:textId="77777777" w:rsidR="00F35679" w:rsidRDefault="00F35679" w:rsidP="00557360">
      <w:pPr>
        <w:rPr>
          <w:rFonts w:ascii="Arial" w:hAnsi="Arial" w:cs="Arial"/>
        </w:rPr>
      </w:pPr>
    </w:p>
    <w:p w14:paraId="09FF93E2" w14:textId="77777777" w:rsidR="00F35679" w:rsidRDefault="00F35679" w:rsidP="00557360">
      <w:pPr>
        <w:rPr>
          <w:rFonts w:ascii="Arial" w:hAnsi="Arial" w:cs="Arial"/>
        </w:rPr>
      </w:pPr>
    </w:p>
    <w:p w14:paraId="1CB940F0" w14:textId="77777777" w:rsidR="00F35679" w:rsidRDefault="00F35679" w:rsidP="00557360">
      <w:pPr>
        <w:rPr>
          <w:rFonts w:ascii="Arial" w:hAnsi="Arial" w:cs="Arial"/>
        </w:rPr>
      </w:pPr>
    </w:p>
    <w:p w14:paraId="487839C6" w14:textId="77777777" w:rsidR="00F35679" w:rsidRDefault="00F35679" w:rsidP="00557360">
      <w:pPr>
        <w:rPr>
          <w:rFonts w:ascii="Arial" w:hAnsi="Arial" w:cs="Arial"/>
        </w:rPr>
      </w:pPr>
    </w:p>
    <w:p w14:paraId="76E03FBD" w14:textId="77777777" w:rsidR="00F35679" w:rsidRDefault="00F35679" w:rsidP="00557360">
      <w:pPr>
        <w:rPr>
          <w:rFonts w:ascii="Arial" w:hAnsi="Arial" w:cs="Arial"/>
        </w:rPr>
      </w:pPr>
    </w:p>
    <w:p w14:paraId="7F19C63D" w14:textId="77777777" w:rsidR="00F35679" w:rsidRDefault="00F35679" w:rsidP="00557360">
      <w:pPr>
        <w:rPr>
          <w:rFonts w:ascii="Arial" w:hAnsi="Arial" w:cs="Arial"/>
        </w:rPr>
      </w:pPr>
    </w:p>
    <w:p w14:paraId="46AEF9B4" w14:textId="77777777" w:rsidR="00F35679" w:rsidRDefault="00F35679" w:rsidP="00557360">
      <w:pPr>
        <w:rPr>
          <w:rFonts w:ascii="Arial" w:hAnsi="Arial" w:cs="Arial"/>
        </w:rPr>
      </w:pPr>
    </w:p>
    <w:p w14:paraId="530AFFD1" w14:textId="77777777" w:rsidR="004041AB" w:rsidRDefault="004041AB" w:rsidP="00557360">
      <w:pPr>
        <w:rPr>
          <w:rFonts w:ascii="Arial" w:hAnsi="Arial" w:cs="Arial"/>
        </w:rPr>
      </w:pPr>
    </w:p>
    <w:p w14:paraId="1CB378E9" w14:textId="77777777" w:rsidR="004041AB" w:rsidRDefault="004041AB" w:rsidP="00557360">
      <w:pPr>
        <w:rPr>
          <w:rFonts w:ascii="Arial" w:hAnsi="Arial" w:cs="Arial"/>
        </w:rPr>
      </w:pPr>
    </w:p>
    <w:p w14:paraId="1F8C3B54" w14:textId="77777777" w:rsidR="004041AB" w:rsidRDefault="004041AB" w:rsidP="00557360">
      <w:pPr>
        <w:rPr>
          <w:rFonts w:ascii="Arial" w:hAnsi="Arial" w:cs="Arial"/>
        </w:rPr>
      </w:pPr>
    </w:p>
    <w:p w14:paraId="0A038A5B" w14:textId="77777777" w:rsidR="004041AB" w:rsidRDefault="004041AB" w:rsidP="00557360">
      <w:pPr>
        <w:rPr>
          <w:rFonts w:ascii="Arial" w:hAnsi="Arial" w:cs="Arial"/>
        </w:rPr>
      </w:pPr>
    </w:p>
    <w:p w14:paraId="4EC0932E" w14:textId="77777777" w:rsidR="004041AB" w:rsidRDefault="004041AB" w:rsidP="00557360">
      <w:pPr>
        <w:rPr>
          <w:rFonts w:ascii="Arial" w:hAnsi="Arial" w:cs="Arial"/>
        </w:rPr>
      </w:pPr>
    </w:p>
    <w:p w14:paraId="0D61EDBA" w14:textId="77777777" w:rsidR="004041AB" w:rsidRDefault="004041AB" w:rsidP="00557360">
      <w:pPr>
        <w:rPr>
          <w:rFonts w:ascii="Arial" w:hAnsi="Arial" w:cs="Arial"/>
        </w:rPr>
      </w:pPr>
    </w:p>
    <w:p w14:paraId="205A4FF2" w14:textId="77777777" w:rsidR="004041AB" w:rsidRDefault="004041AB" w:rsidP="00557360">
      <w:pPr>
        <w:rPr>
          <w:rFonts w:ascii="Arial" w:hAnsi="Arial" w:cs="Arial"/>
        </w:rPr>
      </w:pPr>
    </w:p>
    <w:p w14:paraId="484B7327" w14:textId="77777777" w:rsidR="004041AB" w:rsidRDefault="004041AB" w:rsidP="00557360">
      <w:pPr>
        <w:rPr>
          <w:rFonts w:ascii="Arial" w:hAnsi="Arial" w:cs="Arial"/>
        </w:rPr>
      </w:pPr>
    </w:p>
    <w:p w14:paraId="7A907D18" w14:textId="77777777" w:rsidR="004041AB" w:rsidRDefault="004041AB" w:rsidP="00557360">
      <w:pPr>
        <w:rPr>
          <w:rFonts w:ascii="Arial" w:hAnsi="Arial" w:cs="Arial"/>
        </w:rPr>
      </w:pPr>
    </w:p>
    <w:p w14:paraId="56E13140" w14:textId="118D7364" w:rsidR="004A2D39" w:rsidRPr="00CC6206" w:rsidRDefault="003D375E" w:rsidP="00557360">
      <w:pPr>
        <w:rPr>
          <w:rFonts w:ascii="Arial" w:hAnsi="Arial" w:cs="Arial"/>
        </w:rPr>
      </w:pPr>
      <w:r w:rsidRPr="00CC6206">
        <w:rPr>
          <w:rFonts w:ascii="Arial" w:hAnsi="Arial" w:cs="Arial"/>
        </w:rPr>
        <w:t>My</w:t>
      </w:r>
      <w:r w:rsidR="00832330" w:rsidRPr="00CC6206">
        <w:rPr>
          <w:rFonts w:ascii="Arial" w:hAnsi="Arial" w:cs="Arial"/>
        </w:rPr>
        <w:t xml:space="preserve"> shows name is </w:t>
      </w:r>
      <w:r w:rsidR="00794BD4" w:rsidRPr="00CC6206">
        <w:rPr>
          <w:rFonts w:ascii="Arial" w:hAnsi="Arial" w:cs="Arial"/>
        </w:rPr>
        <w:t>“</w:t>
      </w:r>
      <w:r w:rsidR="006A43E4" w:rsidRPr="00CC6206">
        <w:rPr>
          <w:rFonts w:ascii="Arial" w:hAnsi="Arial" w:cs="Arial"/>
        </w:rPr>
        <w:t xml:space="preserve">desolate </w:t>
      </w:r>
      <w:r w:rsidR="00CD1903" w:rsidRPr="00CC6206">
        <w:rPr>
          <w:rFonts w:ascii="Arial" w:hAnsi="Arial" w:cs="Arial"/>
        </w:rPr>
        <w:t>urge</w:t>
      </w:r>
      <w:r w:rsidR="00716B43" w:rsidRPr="00CC6206">
        <w:rPr>
          <w:rFonts w:ascii="Arial" w:hAnsi="Arial" w:cs="Arial"/>
        </w:rPr>
        <w:t>”</w:t>
      </w:r>
      <w:r w:rsidR="00794BD4" w:rsidRPr="00CC6206">
        <w:rPr>
          <w:rFonts w:ascii="Arial" w:hAnsi="Arial" w:cs="Arial"/>
        </w:rPr>
        <w:t xml:space="preserve"> and is </w:t>
      </w:r>
      <w:r w:rsidR="00457561" w:rsidRPr="00CC6206">
        <w:rPr>
          <w:rFonts w:ascii="Arial" w:hAnsi="Arial" w:cs="Arial"/>
        </w:rPr>
        <w:t xml:space="preserve">at surface level a exhibition and review on </w:t>
      </w:r>
      <w:r w:rsidR="00F82E11" w:rsidRPr="00CC6206">
        <w:rPr>
          <w:rFonts w:ascii="Arial" w:hAnsi="Arial" w:cs="Arial"/>
        </w:rPr>
        <w:t xml:space="preserve">loneliness and emotional </w:t>
      </w:r>
      <w:r w:rsidR="00850942" w:rsidRPr="00CC6206">
        <w:rPr>
          <w:rFonts w:ascii="Arial" w:hAnsi="Arial" w:cs="Arial"/>
        </w:rPr>
        <w:t xml:space="preserve">separation </w:t>
      </w:r>
      <w:r w:rsidR="00F82E11" w:rsidRPr="00CC6206">
        <w:rPr>
          <w:rFonts w:ascii="Arial" w:hAnsi="Arial" w:cs="Arial"/>
        </w:rPr>
        <w:t>of humans from one another</w:t>
      </w:r>
      <w:r w:rsidR="00850942" w:rsidRPr="00CC6206">
        <w:rPr>
          <w:rFonts w:ascii="Arial" w:hAnsi="Arial" w:cs="Arial"/>
        </w:rPr>
        <w:t xml:space="preserve">. </w:t>
      </w:r>
      <w:r w:rsidR="00D24916" w:rsidRPr="00CC6206">
        <w:rPr>
          <w:rFonts w:ascii="Arial" w:hAnsi="Arial" w:cs="Arial"/>
        </w:rPr>
        <w:t>The show is about how humans are naturall</w:t>
      </w:r>
      <w:r w:rsidR="007E5330" w:rsidRPr="00CC6206">
        <w:rPr>
          <w:rFonts w:ascii="Arial" w:hAnsi="Arial" w:cs="Arial"/>
        </w:rPr>
        <w:t xml:space="preserve">y tribe and </w:t>
      </w:r>
      <w:r w:rsidR="00BF1D22" w:rsidRPr="00CC6206">
        <w:rPr>
          <w:rFonts w:ascii="Arial" w:hAnsi="Arial" w:cs="Arial"/>
        </w:rPr>
        <w:t>herds sp</w:t>
      </w:r>
      <w:r w:rsidR="00626BE0" w:rsidRPr="00CC6206">
        <w:rPr>
          <w:rFonts w:ascii="Arial" w:hAnsi="Arial" w:cs="Arial"/>
        </w:rPr>
        <w:t xml:space="preserve">ecies with symbiosis </w:t>
      </w:r>
      <w:r w:rsidR="002F45B0" w:rsidRPr="00CC6206">
        <w:rPr>
          <w:rFonts w:ascii="Arial" w:hAnsi="Arial" w:cs="Arial"/>
        </w:rPr>
        <w:t xml:space="preserve">behaviours and passion for ultimate growth and success of </w:t>
      </w:r>
      <w:r w:rsidR="00D70818" w:rsidRPr="00CC6206">
        <w:rPr>
          <w:rFonts w:ascii="Arial" w:hAnsi="Arial" w:cs="Arial"/>
        </w:rPr>
        <w:t xml:space="preserve">the </w:t>
      </w:r>
      <w:r w:rsidR="003355D8" w:rsidRPr="00CC6206">
        <w:rPr>
          <w:rFonts w:ascii="Arial" w:hAnsi="Arial" w:cs="Arial"/>
        </w:rPr>
        <w:t xml:space="preserve">breed, however we are </w:t>
      </w:r>
      <w:r w:rsidR="00DE31B6" w:rsidRPr="00CC6206">
        <w:rPr>
          <w:rFonts w:ascii="Arial" w:hAnsi="Arial" w:cs="Arial"/>
        </w:rPr>
        <w:t xml:space="preserve">profoundly lonely and avoid </w:t>
      </w:r>
      <w:r w:rsidR="00F34351" w:rsidRPr="00CC6206">
        <w:rPr>
          <w:rFonts w:ascii="Arial" w:hAnsi="Arial" w:cs="Arial"/>
        </w:rPr>
        <w:t xml:space="preserve">each others attempts of communication and </w:t>
      </w:r>
      <w:r w:rsidR="00456817" w:rsidRPr="00CC6206">
        <w:rPr>
          <w:rFonts w:ascii="Arial" w:hAnsi="Arial" w:cs="Arial"/>
        </w:rPr>
        <w:t>we are ignorant to bond</w:t>
      </w:r>
      <w:r w:rsidR="009513E4" w:rsidRPr="00CC6206">
        <w:rPr>
          <w:rFonts w:ascii="Arial" w:hAnsi="Arial" w:cs="Arial"/>
        </w:rPr>
        <w:t xml:space="preserve">s between strangers. </w:t>
      </w:r>
      <w:r w:rsidR="00F06337" w:rsidRPr="00CC6206">
        <w:rPr>
          <w:rFonts w:ascii="Arial" w:hAnsi="Arial" w:cs="Arial"/>
        </w:rPr>
        <w:t xml:space="preserve">The show displays works regarding solitude, </w:t>
      </w:r>
      <w:r w:rsidR="00B55428" w:rsidRPr="00CC6206">
        <w:rPr>
          <w:rFonts w:ascii="Arial" w:hAnsi="Arial" w:cs="Arial"/>
        </w:rPr>
        <w:t xml:space="preserve">weakness, seclusion and </w:t>
      </w:r>
      <w:r w:rsidR="00C96E64" w:rsidRPr="00CC6206">
        <w:rPr>
          <w:rFonts w:ascii="Arial" w:hAnsi="Arial" w:cs="Arial"/>
        </w:rPr>
        <w:t>fragility</w:t>
      </w:r>
      <w:r w:rsidR="00EA5FF7" w:rsidRPr="00CC6206">
        <w:rPr>
          <w:rFonts w:ascii="Arial" w:hAnsi="Arial" w:cs="Arial"/>
        </w:rPr>
        <w:t xml:space="preserve">, I decided to display the work in a train carriage for that is when I view the most </w:t>
      </w:r>
      <w:r w:rsidR="00B91E43" w:rsidRPr="00CC6206">
        <w:rPr>
          <w:rFonts w:ascii="Arial" w:hAnsi="Arial" w:cs="Arial"/>
        </w:rPr>
        <w:t>separation and loneliness throughout my day</w:t>
      </w:r>
      <w:r w:rsidR="00447E03" w:rsidRPr="00CC6206">
        <w:rPr>
          <w:rFonts w:ascii="Arial" w:hAnsi="Arial" w:cs="Arial"/>
        </w:rPr>
        <w:t>; I see people on their way to work or to the shops where they keep their heads down</w:t>
      </w:r>
      <w:r w:rsidR="00CF491F" w:rsidRPr="00CC6206">
        <w:rPr>
          <w:rFonts w:ascii="Arial" w:hAnsi="Arial" w:cs="Arial"/>
        </w:rPr>
        <w:t xml:space="preserve">, </w:t>
      </w:r>
      <w:r w:rsidR="00447E03" w:rsidRPr="00CC6206">
        <w:rPr>
          <w:rFonts w:ascii="Arial" w:hAnsi="Arial" w:cs="Arial"/>
        </w:rPr>
        <w:t>ears covered</w:t>
      </w:r>
      <w:r w:rsidR="00CF491F" w:rsidRPr="00CC6206">
        <w:rPr>
          <w:rFonts w:ascii="Arial" w:hAnsi="Arial" w:cs="Arial"/>
        </w:rPr>
        <w:t xml:space="preserve"> and mouths sealed</w:t>
      </w:r>
      <w:r w:rsidR="00E72147" w:rsidRPr="00CC6206">
        <w:rPr>
          <w:rFonts w:ascii="Arial" w:hAnsi="Arial" w:cs="Arial"/>
        </w:rPr>
        <w:t>, often distracted by crosswords, books or p</w:t>
      </w:r>
      <w:r w:rsidR="00AE7509" w:rsidRPr="00CC6206">
        <w:rPr>
          <w:rFonts w:ascii="Arial" w:hAnsi="Arial" w:cs="Arial"/>
        </w:rPr>
        <w:t xml:space="preserve">hones. </w:t>
      </w:r>
      <w:r w:rsidR="007F71DA" w:rsidRPr="00CC6206">
        <w:rPr>
          <w:rFonts w:ascii="Arial" w:hAnsi="Arial" w:cs="Arial"/>
        </w:rPr>
        <w:t xml:space="preserve">The </w:t>
      </w:r>
      <w:r w:rsidR="001B0843" w:rsidRPr="00CC6206">
        <w:rPr>
          <w:rFonts w:ascii="Arial" w:hAnsi="Arial" w:cs="Arial"/>
        </w:rPr>
        <w:t xml:space="preserve">title of the show </w:t>
      </w:r>
      <w:r w:rsidR="00E70E54" w:rsidRPr="00CC6206">
        <w:rPr>
          <w:rFonts w:ascii="Arial" w:hAnsi="Arial" w:cs="Arial"/>
        </w:rPr>
        <w:t xml:space="preserve">is “desolate” meaning </w:t>
      </w:r>
      <w:r w:rsidR="001F584C" w:rsidRPr="00CC6206">
        <w:rPr>
          <w:rFonts w:ascii="Arial" w:hAnsi="Arial" w:cs="Arial"/>
        </w:rPr>
        <w:t>barren, glum</w:t>
      </w:r>
      <w:r w:rsidR="005E78AC" w:rsidRPr="00CC6206">
        <w:rPr>
          <w:rFonts w:ascii="Arial" w:hAnsi="Arial" w:cs="Arial"/>
        </w:rPr>
        <w:t>, dispirit</w:t>
      </w:r>
      <w:r w:rsidR="003C3419" w:rsidRPr="00CC6206">
        <w:rPr>
          <w:rFonts w:ascii="Arial" w:hAnsi="Arial" w:cs="Arial"/>
        </w:rPr>
        <w:t>ed</w:t>
      </w:r>
      <w:r w:rsidR="005E78AC" w:rsidRPr="00CC6206">
        <w:rPr>
          <w:rFonts w:ascii="Arial" w:hAnsi="Arial" w:cs="Arial"/>
        </w:rPr>
        <w:t xml:space="preserve"> while “urge” is regards to a natural human instinct to work together, live together </w:t>
      </w:r>
      <w:r w:rsidR="006B45D7" w:rsidRPr="00CC6206">
        <w:rPr>
          <w:rFonts w:ascii="Arial" w:hAnsi="Arial" w:cs="Arial"/>
        </w:rPr>
        <w:t xml:space="preserve">and communicate. </w:t>
      </w:r>
      <w:r w:rsidR="006C54A0" w:rsidRPr="00CC6206">
        <w:rPr>
          <w:rFonts w:ascii="Arial" w:hAnsi="Arial" w:cs="Arial"/>
        </w:rPr>
        <w:t>The theories I will be reviewing in this essay are</w:t>
      </w:r>
      <w:r w:rsidR="00B7591F" w:rsidRPr="00CC6206">
        <w:rPr>
          <w:rFonts w:ascii="Arial" w:hAnsi="Arial" w:cs="Arial"/>
        </w:rPr>
        <w:t xml:space="preserve"> </w:t>
      </w:r>
      <w:r w:rsidR="007778A4" w:rsidRPr="00CC6206">
        <w:rPr>
          <w:rFonts w:ascii="Arial" w:hAnsi="Arial" w:cs="Arial"/>
        </w:rPr>
        <w:t xml:space="preserve">loneliness in artists and </w:t>
      </w:r>
      <w:r w:rsidR="005D532B" w:rsidRPr="00CC6206">
        <w:rPr>
          <w:rFonts w:ascii="Arial" w:hAnsi="Arial" w:cs="Arial"/>
        </w:rPr>
        <w:t xml:space="preserve">artworks also </w:t>
      </w:r>
      <w:r w:rsidR="006218A5" w:rsidRPr="00CC6206">
        <w:rPr>
          <w:rFonts w:ascii="Arial" w:hAnsi="Arial" w:cs="Arial"/>
        </w:rPr>
        <w:t>how modern times are making us lonely. The artists I will be looking at</w:t>
      </w:r>
      <w:r w:rsidR="00C93608" w:rsidRPr="00CC6206">
        <w:rPr>
          <w:rFonts w:ascii="Arial" w:hAnsi="Arial" w:cs="Arial"/>
        </w:rPr>
        <w:t xml:space="preserve"> are Jackson Pollack, </w:t>
      </w:r>
      <w:r w:rsidR="00462F14" w:rsidRPr="00CC6206">
        <w:rPr>
          <w:rFonts w:ascii="Arial" w:hAnsi="Arial" w:cs="Arial"/>
        </w:rPr>
        <w:t>Umberto Boccioni, Lucian Freud, H</w:t>
      </w:r>
      <w:r w:rsidR="002006E2" w:rsidRPr="00CC6206">
        <w:rPr>
          <w:rFonts w:ascii="Arial" w:hAnsi="Arial" w:cs="Arial"/>
        </w:rPr>
        <w:t>yenk Martinec, and Edward Hopper</w:t>
      </w:r>
      <w:r w:rsidR="00412AF3" w:rsidRPr="00CC6206">
        <w:rPr>
          <w:rFonts w:ascii="Arial" w:hAnsi="Arial" w:cs="Arial"/>
        </w:rPr>
        <w:t xml:space="preserve">. </w:t>
      </w:r>
    </w:p>
    <w:p w14:paraId="182B3FD1" w14:textId="0843D5A3" w:rsidR="0081380D" w:rsidRPr="00CC6206" w:rsidRDefault="009E07D9" w:rsidP="00542B0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sz w:val="22"/>
          <w:szCs w:val="22"/>
        </w:rPr>
        <w:t xml:space="preserve">Firstly, </w:t>
      </w:r>
      <w:r w:rsidR="00BE5071" w:rsidRPr="00CC6206">
        <w:rPr>
          <w:rFonts w:ascii="Arial" w:hAnsi="Arial" w:cs="Arial"/>
          <w:sz w:val="22"/>
          <w:szCs w:val="22"/>
        </w:rPr>
        <w:t>let’s analyse the theme</w:t>
      </w:r>
      <w:r w:rsidR="00B7591F" w:rsidRPr="00CC6206">
        <w:rPr>
          <w:rFonts w:ascii="Arial" w:hAnsi="Arial" w:cs="Arial"/>
          <w:sz w:val="22"/>
          <w:szCs w:val="22"/>
        </w:rPr>
        <w:t xml:space="preserve"> </w:t>
      </w:r>
      <w:r w:rsidR="00BA6BB6" w:rsidRPr="00CC6206">
        <w:rPr>
          <w:rFonts w:ascii="Arial" w:hAnsi="Arial" w:cs="Arial"/>
          <w:sz w:val="22"/>
          <w:szCs w:val="22"/>
        </w:rPr>
        <w:t>and understanding</w:t>
      </w:r>
      <w:r w:rsidR="00BE5071" w:rsidRPr="00CC6206">
        <w:rPr>
          <w:rFonts w:ascii="Arial" w:hAnsi="Arial" w:cs="Arial"/>
          <w:sz w:val="22"/>
          <w:szCs w:val="22"/>
        </w:rPr>
        <w:t xml:space="preserve"> of </w:t>
      </w:r>
      <w:r w:rsidR="00B7591F" w:rsidRPr="00CC6206">
        <w:rPr>
          <w:rFonts w:ascii="Arial" w:hAnsi="Arial" w:cs="Arial"/>
          <w:sz w:val="22"/>
          <w:szCs w:val="22"/>
        </w:rPr>
        <w:t>loneliness</w:t>
      </w:r>
      <w:r w:rsidR="00BA6BB6" w:rsidRPr="00CC6206">
        <w:rPr>
          <w:rFonts w:ascii="Arial" w:hAnsi="Arial" w:cs="Arial"/>
          <w:sz w:val="22"/>
          <w:szCs w:val="22"/>
        </w:rPr>
        <w:t>.</w:t>
      </w:r>
      <w:r w:rsidR="00AF5B9D" w:rsidRPr="00CC6206">
        <w:rPr>
          <w:rFonts w:ascii="Arial" w:hAnsi="Arial" w:cs="Arial"/>
          <w:sz w:val="22"/>
          <w:szCs w:val="22"/>
        </w:rPr>
        <w:t xml:space="preserve"> </w:t>
      </w:r>
      <w:r w:rsidR="009946C5" w:rsidRPr="00CC6206">
        <w:rPr>
          <w:rFonts w:ascii="Arial" w:hAnsi="Arial" w:cs="Arial"/>
          <w:sz w:val="22"/>
          <w:szCs w:val="22"/>
        </w:rPr>
        <w:t xml:space="preserve">I want to discuss </w:t>
      </w:r>
      <w:r w:rsidR="006B3C94" w:rsidRPr="00CC6206">
        <w:rPr>
          <w:rFonts w:ascii="Arial" w:hAnsi="Arial" w:cs="Arial"/>
          <w:sz w:val="22"/>
          <w:szCs w:val="22"/>
        </w:rPr>
        <w:t>the origin and history of the word</w:t>
      </w:r>
      <w:r w:rsidR="00695B2A" w:rsidRPr="00CC6206">
        <w:rPr>
          <w:rFonts w:ascii="Arial" w:hAnsi="Arial" w:cs="Arial"/>
          <w:sz w:val="22"/>
          <w:szCs w:val="22"/>
        </w:rPr>
        <w:t xml:space="preserve"> loneliness</w:t>
      </w:r>
      <w:r w:rsidR="006B3C94" w:rsidRPr="00CC6206">
        <w:rPr>
          <w:rFonts w:ascii="Arial" w:hAnsi="Arial" w:cs="Arial"/>
          <w:sz w:val="22"/>
          <w:szCs w:val="22"/>
        </w:rPr>
        <w:t xml:space="preserve"> itself</w:t>
      </w:r>
      <w:r w:rsidR="00695B2A" w:rsidRPr="00CC6206">
        <w:rPr>
          <w:rFonts w:ascii="Arial" w:hAnsi="Arial" w:cs="Arial"/>
          <w:sz w:val="22"/>
          <w:szCs w:val="22"/>
        </w:rPr>
        <w:t xml:space="preserve"> to begin with. The word was first seen in english around the</w:t>
      </w:r>
      <w:r w:rsidR="00961599" w:rsidRPr="00CC6206">
        <w:rPr>
          <w:rFonts w:ascii="Arial" w:hAnsi="Arial" w:cs="Arial"/>
          <w:sz w:val="22"/>
          <w:szCs w:val="22"/>
        </w:rPr>
        <w:t xml:space="preserve"> </w:t>
      </w:r>
      <w:r w:rsidR="00DF1190" w:rsidRPr="00CC6206">
        <w:rPr>
          <w:rFonts w:ascii="Arial" w:hAnsi="Arial" w:cs="Arial"/>
          <w:sz w:val="22"/>
          <w:szCs w:val="22"/>
        </w:rPr>
        <w:t>17</w:t>
      </w:r>
      <w:r w:rsidR="00DF1190" w:rsidRPr="00CC6206">
        <w:rPr>
          <w:rFonts w:ascii="Arial" w:hAnsi="Arial" w:cs="Arial"/>
          <w:sz w:val="22"/>
          <w:szCs w:val="22"/>
          <w:vertAlign w:val="superscript"/>
        </w:rPr>
        <w:t>th</w:t>
      </w:r>
      <w:r w:rsidR="00DF1190" w:rsidRPr="00CC6206">
        <w:rPr>
          <w:rFonts w:ascii="Arial" w:hAnsi="Arial" w:cs="Arial"/>
          <w:sz w:val="22"/>
          <w:szCs w:val="22"/>
        </w:rPr>
        <w:t xml:space="preserve"> century</w:t>
      </w:r>
      <w:r w:rsidR="00D7727D" w:rsidRPr="00CC6206">
        <w:rPr>
          <w:rFonts w:ascii="Arial" w:hAnsi="Arial" w:cs="Arial"/>
          <w:sz w:val="22"/>
          <w:szCs w:val="22"/>
        </w:rPr>
        <w:t>, however before this time a word known as “oneliness</w:t>
      </w:r>
      <w:r w:rsidR="006F5CE5" w:rsidRPr="00CC6206">
        <w:rPr>
          <w:rFonts w:ascii="Arial" w:hAnsi="Arial" w:cs="Arial"/>
          <w:sz w:val="22"/>
          <w:szCs w:val="22"/>
        </w:rPr>
        <w:t xml:space="preserve">” was used to describe how one was simply alone, by ones self, </w:t>
      </w:r>
      <w:r w:rsidR="00D83B8D" w:rsidRPr="00CC6206">
        <w:rPr>
          <w:rFonts w:ascii="Arial" w:hAnsi="Arial" w:cs="Arial"/>
          <w:sz w:val="22"/>
          <w:szCs w:val="22"/>
        </w:rPr>
        <w:t xml:space="preserve">not necessarily </w:t>
      </w:r>
      <w:r w:rsidR="00505158" w:rsidRPr="00CC6206">
        <w:rPr>
          <w:rFonts w:ascii="Arial" w:hAnsi="Arial" w:cs="Arial"/>
          <w:sz w:val="22"/>
          <w:szCs w:val="22"/>
        </w:rPr>
        <w:t xml:space="preserve">feeling emotional solitude or </w:t>
      </w:r>
      <w:r w:rsidR="007C676B" w:rsidRPr="00CC6206">
        <w:rPr>
          <w:rFonts w:ascii="Arial" w:hAnsi="Arial" w:cs="Arial"/>
          <w:sz w:val="22"/>
          <w:szCs w:val="22"/>
        </w:rPr>
        <w:t>separation. This term was mostly referred to a person who was to be alone with God</w:t>
      </w:r>
      <w:r w:rsidR="0083512A" w:rsidRPr="00CC6206">
        <w:rPr>
          <w:rFonts w:ascii="Arial" w:hAnsi="Arial" w:cs="Arial"/>
          <w:sz w:val="22"/>
          <w:szCs w:val="22"/>
        </w:rPr>
        <w:t xml:space="preserve">, for the belief was that he was always present with you so you could never truly be alone. </w:t>
      </w:r>
      <w:r w:rsidR="003A6851">
        <w:rPr>
          <w:rFonts w:ascii="Arial" w:hAnsi="Arial" w:cs="Arial"/>
          <w:sz w:val="22"/>
          <w:szCs w:val="22"/>
        </w:rPr>
        <w:t>(Alberti bound, F, berfroise.com, 21</w:t>
      </w:r>
      <w:r w:rsidR="003A6851" w:rsidRPr="003A6851">
        <w:rPr>
          <w:rFonts w:ascii="Arial" w:hAnsi="Arial" w:cs="Arial"/>
          <w:sz w:val="22"/>
          <w:szCs w:val="22"/>
          <w:vertAlign w:val="superscript"/>
        </w:rPr>
        <w:t>st</w:t>
      </w:r>
      <w:r w:rsidR="003A6851">
        <w:rPr>
          <w:rFonts w:ascii="Arial" w:hAnsi="Arial" w:cs="Arial"/>
          <w:sz w:val="22"/>
          <w:szCs w:val="22"/>
        </w:rPr>
        <w:t xml:space="preserve"> September 2018) </w:t>
      </w:r>
      <w:r w:rsidR="00E71E6E" w:rsidRPr="00CC6206">
        <w:rPr>
          <w:rFonts w:ascii="Arial" w:hAnsi="Arial" w:cs="Arial"/>
          <w:sz w:val="22"/>
          <w:szCs w:val="22"/>
        </w:rPr>
        <w:t xml:space="preserve"> </w:t>
      </w:r>
      <w:r w:rsidR="00E125F6" w:rsidRPr="00CC6206">
        <w:rPr>
          <w:rFonts w:ascii="Arial" w:hAnsi="Arial" w:cs="Arial"/>
          <w:sz w:val="22"/>
          <w:szCs w:val="22"/>
        </w:rPr>
        <w:t xml:space="preserve">Another correlation to religion </w:t>
      </w:r>
      <w:r w:rsidR="00B30199" w:rsidRPr="00CC6206">
        <w:rPr>
          <w:rFonts w:ascii="Arial" w:hAnsi="Arial" w:cs="Arial"/>
          <w:sz w:val="22"/>
          <w:szCs w:val="22"/>
        </w:rPr>
        <w:t xml:space="preserve">from the word lonely is through John Milton’s 1667 poem “paradise lost” </w:t>
      </w:r>
      <w:r w:rsidR="009C1000" w:rsidRPr="00CC6206">
        <w:rPr>
          <w:rFonts w:ascii="Arial" w:hAnsi="Arial" w:cs="Arial"/>
          <w:sz w:val="22"/>
          <w:szCs w:val="22"/>
        </w:rPr>
        <w:t xml:space="preserve">where he describes one of the first “lonely” characters in english literature. The poem displays </w:t>
      </w:r>
      <w:r w:rsidR="00967A45" w:rsidRPr="00CC6206">
        <w:rPr>
          <w:rFonts w:ascii="Arial" w:hAnsi="Arial" w:cs="Arial"/>
          <w:sz w:val="22"/>
          <w:szCs w:val="22"/>
        </w:rPr>
        <w:t xml:space="preserve">Satan on his journey to the garden of </w:t>
      </w:r>
      <w:r w:rsidR="00060CD4" w:rsidRPr="00CC6206">
        <w:rPr>
          <w:rFonts w:ascii="Arial" w:hAnsi="Arial" w:cs="Arial"/>
          <w:sz w:val="22"/>
          <w:szCs w:val="22"/>
        </w:rPr>
        <w:t xml:space="preserve">Eden to entice </w:t>
      </w:r>
      <w:r w:rsidR="00AB39CD" w:rsidRPr="00CC6206">
        <w:rPr>
          <w:rFonts w:ascii="Arial" w:hAnsi="Arial" w:cs="Arial"/>
          <w:sz w:val="22"/>
          <w:szCs w:val="22"/>
        </w:rPr>
        <w:t xml:space="preserve">Eve. He’s described as taking </w:t>
      </w:r>
      <w:r w:rsidR="00B033FE" w:rsidRPr="00CC6206">
        <w:rPr>
          <w:rFonts w:ascii="Arial" w:hAnsi="Arial" w:cs="Arial"/>
          <w:sz w:val="22"/>
          <w:szCs w:val="22"/>
        </w:rPr>
        <w:t xml:space="preserve">“lonely steps” out of hell and travelling the path that no other angel previously had. </w:t>
      </w:r>
      <w:r w:rsidR="00E71E6E" w:rsidRPr="00CC6206">
        <w:rPr>
          <w:rFonts w:ascii="Arial" w:hAnsi="Arial" w:cs="Arial"/>
          <w:sz w:val="22"/>
          <w:szCs w:val="22"/>
        </w:rPr>
        <w:t xml:space="preserve">During these times the word loneliness and associated words such as </w:t>
      </w:r>
      <w:r w:rsidR="00E903E5" w:rsidRPr="00CC6206">
        <w:rPr>
          <w:rFonts w:ascii="Arial" w:hAnsi="Arial" w:cs="Arial"/>
          <w:sz w:val="22"/>
          <w:szCs w:val="22"/>
        </w:rPr>
        <w:t>lonely, isolation and lone were rarely used in writings</w:t>
      </w:r>
      <w:r w:rsidR="00A30F97" w:rsidRPr="00CC6206">
        <w:rPr>
          <w:rFonts w:ascii="Arial" w:hAnsi="Arial" w:cs="Arial"/>
          <w:sz w:val="22"/>
          <w:szCs w:val="22"/>
        </w:rPr>
        <w:t xml:space="preserve">. The concept of being lonely just wasn’t prominent or known. The naturalist John Ray </w:t>
      </w:r>
      <w:r w:rsidR="003F0E74" w:rsidRPr="00CC6206">
        <w:rPr>
          <w:rFonts w:ascii="Arial" w:hAnsi="Arial" w:cs="Arial"/>
          <w:sz w:val="22"/>
          <w:szCs w:val="22"/>
        </w:rPr>
        <w:t xml:space="preserve">created a glossary of infrequently used words within the english language </w:t>
      </w:r>
      <w:r w:rsidR="00F879EB" w:rsidRPr="00CC6206">
        <w:rPr>
          <w:rFonts w:ascii="Arial" w:hAnsi="Arial" w:cs="Arial"/>
          <w:sz w:val="22"/>
          <w:szCs w:val="22"/>
        </w:rPr>
        <w:t xml:space="preserve">in 1674, where he </w:t>
      </w:r>
      <w:r w:rsidR="009C26BF" w:rsidRPr="00CC6206">
        <w:rPr>
          <w:rFonts w:ascii="Arial" w:hAnsi="Arial" w:cs="Arial"/>
          <w:sz w:val="22"/>
          <w:szCs w:val="22"/>
        </w:rPr>
        <w:t>involves the word loneliness</w:t>
      </w:r>
      <w:r w:rsidR="003469FF">
        <w:rPr>
          <w:rFonts w:ascii="Arial" w:hAnsi="Arial" w:cs="Arial"/>
          <w:sz w:val="22"/>
          <w:szCs w:val="22"/>
        </w:rPr>
        <w:t xml:space="preserve"> (Worsley A, the conversation.com, march 18</w:t>
      </w:r>
      <w:r w:rsidR="003469FF" w:rsidRPr="003469FF">
        <w:rPr>
          <w:rFonts w:ascii="Arial" w:hAnsi="Arial" w:cs="Arial"/>
          <w:sz w:val="22"/>
          <w:szCs w:val="22"/>
          <w:vertAlign w:val="superscript"/>
        </w:rPr>
        <w:t>th</w:t>
      </w:r>
      <w:r w:rsidR="003469FF">
        <w:rPr>
          <w:rFonts w:ascii="Arial" w:hAnsi="Arial" w:cs="Arial"/>
          <w:sz w:val="22"/>
          <w:szCs w:val="22"/>
        </w:rPr>
        <w:t xml:space="preserve"> 2021)</w:t>
      </w:r>
      <w:r w:rsidR="00013D6B" w:rsidRPr="00CC6206">
        <w:rPr>
          <w:rFonts w:ascii="Arial" w:hAnsi="Arial" w:cs="Arial"/>
          <w:sz w:val="22"/>
          <w:szCs w:val="22"/>
        </w:rPr>
        <w:t xml:space="preserve"> </w:t>
      </w:r>
      <w:r w:rsidR="00F25873" w:rsidRPr="00CC6206">
        <w:rPr>
          <w:rFonts w:ascii="Arial" w:hAnsi="Arial" w:cs="Arial"/>
          <w:sz w:val="22"/>
          <w:szCs w:val="22"/>
        </w:rPr>
        <w:t xml:space="preserve">As we can see from the history of the word, it is a modern concept and is only relatable to our present times. </w:t>
      </w:r>
      <w:r w:rsidR="00360D45" w:rsidRPr="00CC6206">
        <w:rPr>
          <w:rFonts w:ascii="Arial" w:hAnsi="Arial" w:cs="Arial"/>
          <w:sz w:val="22"/>
          <w:szCs w:val="22"/>
        </w:rPr>
        <w:t>Scientifically, loneliness is</w:t>
      </w:r>
      <w:r w:rsidR="009E4DFC" w:rsidRPr="00CC6206">
        <w:rPr>
          <w:rFonts w:ascii="Arial" w:hAnsi="Arial" w:cs="Arial"/>
          <w:sz w:val="22"/>
          <w:szCs w:val="22"/>
        </w:rPr>
        <w:t xml:space="preserve"> </w:t>
      </w:r>
      <w:r w:rsidR="00596108" w:rsidRPr="00CC6206">
        <w:rPr>
          <w:rFonts w:ascii="Arial" w:hAnsi="Arial" w:cs="Arial"/>
          <w:sz w:val="22"/>
          <w:szCs w:val="22"/>
        </w:rPr>
        <w:t xml:space="preserve">brain chemistry, a decrease of </w:t>
      </w:r>
      <w:r w:rsidR="00F25567" w:rsidRPr="00CC6206">
        <w:rPr>
          <w:rFonts w:ascii="Arial" w:hAnsi="Arial" w:cs="Arial"/>
          <w:sz w:val="22"/>
          <w:szCs w:val="22"/>
        </w:rPr>
        <w:t xml:space="preserve">serotonin and an </w:t>
      </w:r>
      <w:r w:rsidR="00D22238" w:rsidRPr="00CC6206">
        <w:rPr>
          <w:rFonts w:ascii="Arial" w:hAnsi="Arial" w:cs="Arial"/>
          <w:sz w:val="22"/>
          <w:szCs w:val="22"/>
        </w:rPr>
        <w:t xml:space="preserve">odd </w:t>
      </w:r>
      <w:r w:rsidR="00ED7B96" w:rsidRPr="00CC6206">
        <w:rPr>
          <w:rFonts w:ascii="Arial" w:hAnsi="Arial" w:cs="Arial"/>
          <w:sz w:val="22"/>
          <w:szCs w:val="22"/>
        </w:rPr>
        <w:t xml:space="preserve">connection between </w:t>
      </w:r>
      <w:r w:rsidR="00EA0559" w:rsidRPr="00CC6206">
        <w:rPr>
          <w:rFonts w:ascii="Arial" w:hAnsi="Arial" w:cs="Arial"/>
          <w:sz w:val="22"/>
          <w:szCs w:val="22"/>
        </w:rPr>
        <w:t xml:space="preserve">the dorsal raphe nucleus </w:t>
      </w:r>
      <w:r w:rsidR="002E599F" w:rsidRPr="00CC6206">
        <w:rPr>
          <w:rFonts w:ascii="Arial" w:hAnsi="Arial" w:cs="Arial"/>
          <w:sz w:val="22"/>
          <w:szCs w:val="22"/>
        </w:rPr>
        <w:t>(DRN). Gi</w:t>
      </w:r>
      <w:r w:rsidR="0086386A" w:rsidRPr="00CC6206">
        <w:rPr>
          <w:rFonts w:ascii="Arial" w:hAnsi="Arial" w:cs="Arial"/>
          <w:sz w:val="22"/>
          <w:szCs w:val="22"/>
        </w:rPr>
        <w:t xml:space="preserve">llian Matthews </w:t>
      </w:r>
      <w:r w:rsidR="00CB3E15" w:rsidRPr="00CC6206">
        <w:rPr>
          <w:rFonts w:ascii="Arial" w:hAnsi="Arial" w:cs="Arial"/>
          <w:sz w:val="22"/>
          <w:szCs w:val="22"/>
        </w:rPr>
        <w:t>wa</w:t>
      </w:r>
      <w:r w:rsidR="00D175EE" w:rsidRPr="00CC6206">
        <w:rPr>
          <w:rFonts w:ascii="Arial" w:hAnsi="Arial" w:cs="Arial"/>
          <w:sz w:val="22"/>
          <w:szCs w:val="22"/>
        </w:rPr>
        <w:t xml:space="preserve">s one of the first neuroscientists of her time to unintentionally conduct an experiment </w:t>
      </w:r>
      <w:r w:rsidR="00095AE4" w:rsidRPr="00CC6206">
        <w:rPr>
          <w:rFonts w:ascii="Arial" w:hAnsi="Arial" w:cs="Arial"/>
          <w:sz w:val="22"/>
          <w:szCs w:val="22"/>
        </w:rPr>
        <w:t xml:space="preserve">on the relation between loneliness and brain chemistry. As part of her </w:t>
      </w:r>
      <w:r w:rsidR="0086313C" w:rsidRPr="00CC6206">
        <w:rPr>
          <w:rFonts w:ascii="Arial" w:hAnsi="Arial" w:cs="Arial"/>
          <w:sz w:val="22"/>
          <w:szCs w:val="22"/>
        </w:rPr>
        <w:t>PhD she was surveilling mice and their brains under</w:t>
      </w:r>
      <w:r w:rsidR="009821F3" w:rsidRPr="00CC6206">
        <w:rPr>
          <w:rFonts w:ascii="Arial" w:hAnsi="Arial" w:cs="Arial"/>
          <w:sz w:val="22"/>
          <w:szCs w:val="22"/>
        </w:rPr>
        <w:t xml:space="preserve"> cocaine and saltwater </w:t>
      </w:r>
      <w:r w:rsidR="00F00406" w:rsidRPr="00CC6206">
        <w:rPr>
          <w:rFonts w:ascii="Arial" w:hAnsi="Arial" w:cs="Arial"/>
          <w:sz w:val="22"/>
          <w:szCs w:val="22"/>
        </w:rPr>
        <w:t>solution. Throughout the experiment, Matthews could see DNR neutron connec</w:t>
      </w:r>
      <w:r w:rsidR="00CB5E85" w:rsidRPr="00CC6206">
        <w:rPr>
          <w:rFonts w:ascii="Arial" w:hAnsi="Arial" w:cs="Arial"/>
          <w:sz w:val="22"/>
          <w:szCs w:val="22"/>
        </w:rPr>
        <w:t>tions within the mice continue to grow and become stronger.</w:t>
      </w:r>
      <w:r w:rsidR="00A222BE" w:rsidRPr="00CC6206">
        <w:rPr>
          <w:rFonts w:ascii="Arial" w:hAnsi="Arial" w:cs="Arial"/>
          <w:sz w:val="22"/>
          <w:szCs w:val="22"/>
        </w:rPr>
        <w:t xml:space="preserve"> She soon determined that this was not due to the drugs but due to </w:t>
      </w:r>
      <w:r w:rsidR="000A554A" w:rsidRPr="00CC6206">
        <w:rPr>
          <w:rFonts w:ascii="Arial" w:hAnsi="Arial" w:cs="Arial"/>
          <w:sz w:val="22"/>
          <w:szCs w:val="22"/>
        </w:rPr>
        <w:t>the fact the mice had been isolating 24 hours prior and were experiencin</w:t>
      </w:r>
      <w:r w:rsidR="00836444" w:rsidRPr="00CC6206">
        <w:rPr>
          <w:rFonts w:ascii="Arial" w:hAnsi="Arial" w:cs="Arial"/>
          <w:sz w:val="22"/>
          <w:szCs w:val="22"/>
        </w:rPr>
        <w:t>g the effects of loneliness</w:t>
      </w:r>
      <w:r w:rsidR="009F782A">
        <w:rPr>
          <w:rFonts w:ascii="Arial" w:hAnsi="Arial" w:cs="Arial"/>
          <w:sz w:val="22"/>
          <w:szCs w:val="22"/>
        </w:rPr>
        <w:t>. (Trafton A, news.mit.edu, February 11</w:t>
      </w:r>
      <w:r w:rsidR="009F782A" w:rsidRPr="009F782A">
        <w:rPr>
          <w:rFonts w:ascii="Arial" w:hAnsi="Arial" w:cs="Arial"/>
          <w:sz w:val="22"/>
          <w:szCs w:val="22"/>
          <w:vertAlign w:val="superscript"/>
        </w:rPr>
        <w:t>th</w:t>
      </w:r>
      <w:r w:rsidR="009F782A">
        <w:rPr>
          <w:rFonts w:ascii="Arial" w:hAnsi="Arial" w:cs="Arial"/>
          <w:sz w:val="22"/>
          <w:szCs w:val="22"/>
        </w:rPr>
        <w:t xml:space="preserve"> 2016) </w:t>
      </w:r>
      <w:r w:rsidR="00836444" w:rsidRPr="00CC6206">
        <w:rPr>
          <w:rFonts w:ascii="Arial" w:hAnsi="Arial" w:cs="Arial"/>
          <w:sz w:val="22"/>
          <w:szCs w:val="22"/>
        </w:rPr>
        <w:t xml:space="preserve"> </w:t>
      </w:r>
      <w:r w:rsidR="002B7F7E" w:rsidRPr="00CC6206">
        <w:rPr>
          <w:rFonts w:ascii="Arial" w:hAnsi="Arial" w:cs="Arial"/>
          <w:sz w:val="22"/>
          <w:szCs w:val="22"/>
        </w:rPr>
        <w:t>By discovering this sh</w:t>
      </w:r>
      <w:r w:rsidR="00741E96" w:rsidRPr="00CC6206">
        <w:rPr>
          <w:rFonts w:ascii="Arial" w:hAnsi="Arial" w:cs="Arial"/>
          <w:sz w:val="22"/>
          <w:szCs w:val="22"/>
        </w:rPr>
        <w:t xml:space="preserve">e then proved that us as humans can also experience change </w:t>
      </w:r>
      <w:r w:rsidR="002B7F7E" w:rsidRPr="00CC6206">
        <w:rPr>
          <w:rFonts w:ascii="Arial" w:hAnsi="Arial" w:cs="Arial"/>
          <w:sz w:val="22"/>
          <w:szCs w:val="22"/>
        </w:rPr>
        <w:t>in brain chemistry due to solitude.</w:t>
      </w:r>
      <w:r w:rsidR="0086313C" w:rsidRPr="00CC6206">
        <w:rPr>
          <w:rFonts w:ascii="Arial" w:hAnsi="Arial" w:cs="Arial"/>
          <w:sz w:val="22"/>
          <w:szCs w:val="22"/>
        </w:rPr>
        <w:t xml:space="preserve"> </w:t>
      </w:r>
      <w:r w:rsidR="00D84D14" w:rsidRPr="00CC6206">
        <w:rPr>
          <w:rFonts w:ascii="Arial" w:hAnsi="Arial" w:cs="Arial"/>
          <w:sz w:val="22"/>
          <w:szCs w:val="22"/>
        </w:rPr>
        <w:t>T</w:t>
      </w:r>
      <w:r w:rsidR="00942BA2" w:rsidRPr="00CC6206">
        <w:rPr>
          <w:rFonts w:ascii="Arial" w:hAnsi="Arial" w:cs="Arial"/>
          <w:sz w:val="22"/>
          <w:szCs w:val="22"/>
        </w:rPr>
        <w:t xml:space="preserve">o be lonely is to grieve connection, </w:t>
      </w:r>
      <w:r w:rsidR="008636A5" w:rsidRPr="00CC6206">
        <w:rPr>
          <w:rFonts w:ascii="Arial" w:hAnsi="Arial" w:cs="Arial"/>
          <w:sz w:val="22"/>
          <w:szCs w:val="22"/>
        </w:rPr>
        <w:t>to deeply feel isolat</w:t>
      </w:r>
      <w:r w:rsidR="00BA6588" w:rsidRPr="00CC6206">
        <w:rPr>
          <w:rFonts w:ascii="Arial" w:hAnsi="Arial" w:cs="Arial"/>
          <w:sz w:val="22"/>
          <w:szCs w:val="22"/>
        </w:rPr>
        <w:t>ion</w:t>
      </w:r>
      <w:r w:rsidR="008636A5" w:rsidRPr="00CC6206">
        <w:rPr>
          <w:rFonts w:ascii="Arial" w:hAnsi="Arial" w:cs="Arial"/>
          <w:sz w:val="22"/>
          <w:szCs w:val="22"/>
        </w:rPr>
        <w:t xml:space="preserve">, to lack </w:t>
      </w:r>
      <w:r w:rsidR="00BA6588" w:rsidRPr="00CC6206">
        <w:rPr>
          <w:rFonts w:ascii="Arial" w:hAnsi="Arial" w:cs="Arial"/>
          <w:sz w:val="22"/>
          <w:szCs w:val="22"/>
        </w:rPr>
        <w:t>relationships</w:t>
      </w:r>
      <w:r w:rsidR="001E3172" w:rsidRPr="00CC6206">
        <w:rPr>
          <w:rFonts w:ascii="Arial" w:hAnsi="Arial" w:cs="Arial"/>
          <w:sz w:val="22"/>
          <w:szCs w:val="22"/>
        </w:rPr>
        <w:t>. It is something that humans have always experienced</w:t>
      </w:r>
      <w:r w:rsidR="0078279E" w:rsidRPr="00CC6206">
        <w:rPr>
          <w:rFonts w:ascii="Arial" w:hAnsi="Arial" w:cs="Arial"/>
          <w:sz w:val="22"/>
          <w:szCs w:val="22"/>
        </w:rPr>
        <w:t>, it’s a natural emotion for the sp</w:t>
      </w:r>
      <w:r w:rsidR="00C2683F" w:rsidRPr="00CC6206">
        <w:rPr>
          <w:rFonts w:ascii="Arial" w:hAnsi="Arial" w:cs="Arial"/>
          <w:sz w:val="22"/>
          <w:szCs w:val="22"/>
        </w:rPr>
        <w:t xml:space="preserve">ecies, however, it is </w:t>
      </w:r>
      <w:r w:rsidR="00CB39DE" w:rsidRPr="00CC6206">
        <w:rPr>
          <w:rFonts w:ascii="Arial" w:hAnsi="Arial" w:cs="Arial"/>
          <w:sz w:val="22"/>
          <w:szCs w:val="22"/>
        </w:rPr>
        <w:t xml:space="preserve">becoming more prominent and noticeable as the date ages. </w:t>
      </w:r>
      <w:r w:rsidR="002753F5" w:rsidRPr="00CC6206">
        <w:rPr>
          <w:rFonts w:ascii="Arial" w:hAnsi="Arial" w:cs="Arial"/>
          <w:sz w:val="22"/>
          <w:szCs w:val="22"/>
        </w:rPr>
        <w:t xml:space="preserve">Historian and author of “the history of loneliness” </w:t>
      </w:r>
      <w:r w:rsidR="00C36C4B" w:rsidRPr="00CC6206">
        <w:rPr>
          <w:rFonts w:ascii="Arial" w:hAnsi="Arial" w:cs="Arial"/>
          <w:sz w:val="22"/>
          <w:szCs w:val="22"/>
        </w:rPr>
        <w:t xml:space="preserve">Jill Lenore </w:t>
      </w:r>
      <w:r w:rsidR="00936C88">
        <w:rPr>
          <w:rFonts w:ascii="Arial" w:hAnsi="Arial" w:cs="Arial"/>
          <w:sz w:val="22"/>
          <w:szCs w:val="22"/>
        </w:rPr>
        <w:t>(</w:t>
      </w:r>
      <w:r w:rsidR="00B40800">
        <w:rPr>
          <w:rFonts w:ascii="Arial" w:hAnsi="Arial" w:cs="Arial"/>
          <w:sz w:val="22"/>
          <w:szCs w:val="22"/>
        </w:rPr>
        <w:t>Lenore, J, thenewyorker.com, April’s 16</w:t>
      </w:r>
      <w:r w:rsidR="00B40800" w:rsidRPr="00B40800">
        <w:rPr>
          <w:rFonts w:ascii="Arial" w:hAnsi="Arial" w:cs="Arial"/>
          <w:sz w:val="22"/>
          <w:szCs w:val="22"/>
          <w:vertAlign w:val="superscript"/>
        </w:rPr>
        <w:t>th</w:t>
      </w:r>
      <w:r w:rsidR="00B40800">
        <w:rPr>
          <w:rFonts w:ascii="Arial" w:hAnsi="Arial" w:cs="Arial"/>
          <w:sz w:val="22"/>
          <w:szCs w:val="22"/>
        </w:rPr>
        <w:t xml:space="preserve"> 2020</w:t>
      </w:r>
      <w:r w:rsidR="000E2292">
        <w:rPr>
          <w:rFonts w:ascii="Arial" w:hAnsi="Arial" w:cs="Arial"/>
          <w:sz w:val="22"/>
          <w:szCs w:val="22"/>
        </w:rPr>
        <w:t>)</w:t>
      </w:r>
      <w:r w:rsidR="000E2292" w:rsidRPr="00CC6206">
        <w:rPr>
          <w:rFonts w:ascii="Arial" w:hAnsi="Arial" w:cs="Arial"/>
          <w:sz w:val="22"/>
          <w:szCs w:val="22"/>
        </w:rPr>
        <w:t xml:space="preserve"> </w:t>
      </w:r>
      <w:r w:rsidR="005D2194" w:rsidRPr="00CC6206">
        <w:rPr>
          <w:rFonts w:ascii="Arial" w:hAnsi="Arial" w:cs="Arial"/>
          <w:sz w:val="22"/>
          <w:szCs w:val="22"/>
        </w:rPr>
        <w:t>sta</w:t>
      </w:r>
      <w:r w:rsidR="001D5104" w:rsidRPr="00CC6206">
        <w:rPr>
          <w:rFonts w:ascii="Arial" w:hAnsi="Arial" w:cs="Arial"/>
          <w:sz w:val="22"/>
          <w:szCs w:val="22"/>
        </w:rPr>
        <w:t xml:space="preserve">tes </w:t>
      </w:r>
      <w:r w:rsidR="002811A0" w:rsidRPr="00CC6206">
        <w:rPr>
          <w:rFonts w:ascii="Arial" w:hAnsi="Arial" w:cs="Arial"/>
          <w:sz w:val="22"/>
          <w:szCs w:val="22"/>
        </w:rPr>
        <w:t>“Before modern times, very few human beings lived alone. Slowly, beginning not much more than a century ago, that changed.”</w:t>
      </w:r>
      <w:r w:rsidR="00A60858" w:rsidRPr="00CC6206">
        <w:rPr>
          <w:rFonts w:ascii="Arial" w:hAnsi="Arial" w:cs="Arial"/>
          <w:sz w:val="22"/>
          <w:szCs w:val="22"/>
        </w:rPr>
        <w:t xml:space="preserve"> </w:t>
      </w:r>
      <w:r w:rsidR="00D71E4B" w:rsidRPr="00CC6206">
        <w:rPr>
          <w:rFonts w:ascii="Arial" w:hAnsi="Arial" w:cs="Arial"/>
          <w:sz w:val="22"/>
          <w:szCs w:val="22"/>
        </w:rPr>
        <w:t xml:space="preserve">Her statement supports the idea of humans becoming more lonely and isolated as </w:t>
      </w:r>
      <w:r w:rsidR="00DB61CE" w:rsidRPr="00CC6206">
        <w:rPr>
          <w:rFonts w:ascii="Arial" w:hAnsi="Arial" w:cs="Arial"/>
          <w:sz w:val="22"/>
          <w:szCs w:val="22"/>
        </w:rPr>
        <w:t>we progress through time.</w:t>
      </w:r>
      <w:r w:rsidR="008A73DF" w:rsidRPr="00CC6206">
        <w:rPr>
          <w:rFonts w:ascii="Arial" w:hAnsi="Arial" w:cs="Arial"/>
          <w:sz w:val="22"/>
          <w:szCs w:val="22"/>
        </w:rPr>
        <w:t xml:space="preserve"> </w:t>
      </w:r>
      <w:r w:rsidR="0004765B" w:rsidRPr="00CC6206">
        <w:rPr>
          <w:rFonts w:ascii="Arial" w:hAnsi="Arial" w:cs="Arial"/>
          <w:sz w:val="22"/>
          <w:szCs w:val="22"/>
        </w:rPr>
        <w:t>One of the first experts to see this pattern was</w:t>
      </w:r>
      <w:r w:rsidR="006927FC" w:rsidRPr="00CC6206">
        <w:rPr>
          <w:rFonts w:ascii="Arial" w:hAnsi="Arial" w:cs="Arial"/>
          <w:sz w:val="22"/>
          <w:szCs w:val="22"/>
        </w:rPr>
        <w:t xml:space="preserve"> Fay B</w:t>
      </w:r>
      <w:r w:rsidR="007B2246" w:rsidRPr="00CC6206">
        <w:rPr>
          <w:rFonts w:ascii="Arial" w:hAnsi="Arial" w:cs="Arial"/>
          <w:sz w:val="22"/>
          <w:szCs w:val="22"/>
        </w:rPr>
        <w:t>ound Alberti</w:t>
      </w:r>
      <w:r w:rsidR="00AE2CB8" w:rsidRPr="00CC6206">
        <w:rPr>
          <w:rFonts w:ascii="Arial" w:hAnsi="Arial" w:cs="Arial"/>
          <w:sz w:val="22"/>
          <w:szCs w:val="22"/>
        </w:rPr>
        <w:t>, she is British cultural historian of gender, emotion and medicine, and Professor of Modern History and UKRI Future Leaders Fellow at the University of York</w:t>
      </w:r>
      <w:r w:rsidR="006D6984" w:rsidRPr="00CC6206">
        <w:rPr>
          <w:rFonts w:ascii="Arial" w:hAnsi="Arial" w:cs="Arial"/>
          <w:sz w:val="22"/>
          <w:szCs w:val="22"/>
        </w:rPr>
        <w:t>.</w:t>
      </w:r>
      <w:r w:rsidR="0047051B" w:rsidRPr="00CC6206">
        <w:rPr>
          <w:rFonts w:ascii="Arial" w:hAnsi="Arial" w:cs="Arial"/>
          <w:sz w:val="22"/>
          <w:szCs w:val="22"/>
        </w:rPr>
        <w:t xml:space="preserve"> </w:t>
      </w:r>
      <w:r w:rsidR="00B40800">
        <w:rPr>
          <w:rFonts w:ascii="Arial" w:hAnsi="Arial" w:cs="Arial"/>
          <w:sz w:val="22"/>
          <w:szCs w:val="22"/>
        </w:rPr>
        <w:t>(Author unknown, wikipedia.org November 24</w:t>
      </w:r>
      <w:r w:rsidR="00B40800" w:rsidRPr="00B40800">
        <w:rPr>
          <w:rFonts w:ascii="Arial" w:hAnsi="Arial" w:cs="Arial"/>
          <w:sz w:val="22"/>
          <w:szCs w:val="22"/>
          <w:vertAlign w:val="superscript"/>
        </w:rPr>
        <w:t>th</w:t>
      </w:r>
      <w:r w:rsidR="00B40800">
        <w:rPr>
          <w:rFonts w:ascii="Arial" w:hAnsi="Arial" w:cs="Arial"/>
          <w:sz w:val="22"/>
          <w:szCs w:val="22"/>
        </w:rPr>
        <w:t xml:space="preserve"> 2021)</w:t>
      </w:r>
      <w:r w:rsidR="00AE2CB8" w:rsidRPr="00CC6206">
        <w:rPr>
          <w:rFonts w:ascii="Arial" w:hAnsi="Arial" w:cs="Arial"/>
          <w:sz w:val="22"/>
          <w:szCs w:val="22"/>
        </w:rPr>
        <w:t xml:space="preserve"> </w:t>
      </w:r>
      <w:r w:rsidR="006E3698" w:rsidRPr="00CC6206">
        <w:rPr>
          <w:rFonts w:ascii="Arial" w:hAnsi="Arial" w:cs="Arial"/>
          <w:sz w:val="22"/>
          <w:szCs w:val="22"/>
        </w:rPr>
        <w:t>And she</w:t>
      </w:r>
      <w:r w:rsidR="0047051B" w:rsidRPr="00CC6206">
        <w:rPr>
          <w:rFonts w:ascii="Arial" w:hAnsi="Arial" w:cs="Arial"/>
          <w:sz w:val="22"/>
          <w:szCs w:val="22"/>
        </w:rPr>
        <w:t xml:space="preserve"> also believes that this is a Morden problem.</w:t>
      </w:r>
      <w:r w:rsidR="00D65DEA" w:rsidRPr="00CC6206">
        <w:rPr>
          <w:rFonts w:ascii="Arial" w:hAnsi="Arial" w:cs="Arial"/>
          <w:sz w:val="22"/>
          <w:szCs w:val="22"/>
        </w:rPr>
        <w:t xml:space="preserve"> </w:t>
      </w:r>
      <w:r w:rsidR="004674A8" w:rsidRPr="00CC6206">
        <w:rPr>
          <w:rFonts w:ascii="Arial" w:hAnsi="Arial" w:cs="Arial"/>
          <w:sz w:val="22"/>
          <w:szCs w:val="22"/>
        </w:rPr>
        <w:t xml:space="preserve">Her research shows that it wasn’t until the 1800s that being lonely was recognised, during and before these times people </w:t>
      </w:r>
      <w:r w:rsidR="00724F1E" w:rsidRPr="00CC6206">
        <w:rPr>
          <w:rFonts w:ascii="Arial" w:hAnsi="Arial" w:cs="Arial"/>
          <w:sz w:val="22"/>
          <w:szCs w:val="22"/>
        </w:rPr>
        <w:t>always lived in close proximity and connected with strangers on a daily basis</w:t>
      </w:r>
      <w:r w:rsidR="008A18A7" w:rsidRPr="00CC6206">
        <w:rPr>
          <w:rFonts w:ascii="Arial" w:hAnsi="Arial" w:cs="Arial"/>
          <w:sz w:val="22"/>
          <w:szCs w:val="22"/>
        </w:rPr>
        <w:t>, so it isn’t surprising that in the 19</w:t>
      </w:r>
      <w:r w:rsidR="001B4BE7" w:rsidRPr="00CC6206">
        <w:rPr>
          <w:rFonts w:ascii="Arial" w:hAnsi="Arial" w:cs="Arial"/>
          <w:sz w:val="22"/>
          <w:szCs w:val="22"/>
        </w:rPr>
        <w:t>4</w:t>
      </w:r>
      <w:r w:rsidR="008A18A7" w:rsidRPr="00CC6206">
        <w:rPr>
          <w:rFonts w:ascii="Arial" w:hAnsi="Arial" w:cs="Arial"/>
          <w:sz w:val="22"/>
          <w:szCs w:val="22"/>
        </w:rPr>
        <w:t xml:space="preserve">0’s </w:t>
      </w:r>
      <w:r w:rsidR="008E1144" w:rsidRPr="00CC6206">
        <w:rPr>
          <w:rFonts w:ascii="Arial" w:hAnsi="Arial" w:cs="Arial"/>
          <w:sz w:val="22"/>
          <w:szCs w:val="22"/>
        </w:rPr>
        <w:t xml:space="preserve">was when a very early study by </w:t>
      </w:r>
      <w:r w:rsidR="00C4207E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 xml:space="preserve">Joseph </w:t>
      </w:r>
      <w:r w:rsidR="00C4207E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lastRenderedPageBreak/>
        <w:t xml:space="preserve">Harold </w:t>
      </w:r>
      <w:r w:rsidR="00821A08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 xml:space="preserve">Sheldon </w:t>
      </w:r>
      <w:r w:rsidR="00A730EA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>was wr</w:t>
      </w:r>
      <w:r w:rsidR="00557360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>ote</w:t>
      </w:r>
      <w:r w:rsidR="00A730EA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 xml:space="preserve"> and released </w:t>
      </w:r>
      <w:r w:rsidR="00A63C96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>name</w:t>
      </w:r>
      <w:r w:rsidR="005854A8" w:rsidRPr="00CC6206">
        <w:rPr>
          <w:rFonts w:ascii="Arial" w:eastAsia="Times New Roman" w:hAnsi="Arial" w:cs="Arial"/>
          <w:color w:val="202122"/>
          <w:sz w:val="22"/>
          <w:szCs w:val="22"/>
          <w:shd w:val="clear" w:color="auto" w:fill="FFFFFF"/>
        </w:rPr>
        <w:t xml:space="preserve">d </w:t>
      </w:r>
      <w:r w:rsidR="00D1399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"The Social Medicine of Old Age. Report of an Enquiry in Wolverhampton" </w:t>
      </w:r>
      <w:r w:rsidR="00D1399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(</w:t>
      </w:r>
      <w:r w:rsidR="006370E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4080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Sheldon, J.H, The social medicine of old age. Report of an enquiry in Wolverhampton. (1948) Journal of gerontology</w:t>
      </w:r>
      <w:r w:rsidR="00D1399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)</w:t>
      </w:r>
      <w:r w:rsidR="006370E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that again shows us that the feeling of being lonely has come about in recent times</w:t>
      </w:r>
      <w:r w:rsidR="00A401A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 w:rsidR="006370E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due to </w:t>
      </w:r>
      <w:r w:rsidR="00F0213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shifts in living conditions and </w:t>
      </w:r>
      <w:r w:rsidR="009F782A"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CA385D4" wp14:editId="303B3E48">
            <wp:simplePos x="0" y="0"/>
            <wp:positionH relativeFrom="column">
              <wp:posOffset>2160270</wp:posOffset>
            </wp:positionH>
            <wp:positionV relativeFrom="paragraph">
              <wp:posOffset>1067435</wp:posOffset>
            </wp:positionV>
            <wp:extent cx="1135380" cy="1697355"/>
            <wp:effectExtent l="0" t="0" r="0" b="444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3538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213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soci</w:t>
      </w:r>
      <w:r w:rsidR="00A401A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al norms. </w:t>
      </w:r>
    </w:p>
    <w:p w14:paraId="27FA772E" w14:textId="00E633B8" w:rsidR="00335DE6" w:rsidRPr="00CC6206" w:rsidRDefault="00335DE6" w:rsidP="00542B04">
      <w:pPr>
        <w:pStyle w:val="paywall"/>
        <w:divId w:val="937760399"/>
        <w:rPr>
          <w:rFonts w:ascii="Arial" w:hAnsi="Arial" w:cs="Arial"/>
          <w:sz w:val="22"/>
          <w:szCs w:val="22"/>
        </w:rPr>
      </w:pPr>
    </w:p>
    <w:p w14:paraId="70FA8834" w14:textId="7B9F8BBA" w:rsidR="00EB6B7F" w:rsidRPr="00CC6206" w:rsidRDefault="004041AB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1" behindDoc="0" locked="0" layoutInCell="1" allowOverlap="1" wp14:anchorId="5BB085A4" wp14:editId="5D4F3FC5">
            <wp:simplePos x="0" y="0"/>
            <wp:positionH relativeFrom="column">
              <wp:posOffset>2157367</wp:posOffset>
            </wp:positionH>
            <wp:positionV relativeFrom="paragraph">
              <wp:posOffset>1835331</wp:posOffset>
            </wp:positionV>
            <wp:extent cx="1311741" cy="1481025"/>
            <wp:effectExtent l="0" t="0" r="0" b="508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1741" cy="14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6D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first artwork I will discuss is </w:t>
      </w:r>
      <w:r w:rsidR="00F44BF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Jackson Pollocks “the deep” 1953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1F2F7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A02A3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 be</w:t>
      </w:r>
      <w:r w:rsidR="00A33DD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lieve the title of the piece is relevant</w:t>
      </w:r>
      <w:r w:rsidR="00CE6C2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A33DD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“the deep” can be </w:t>
      </w:r>
      <w:r w:rsidR="00CE6C2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assassinated</w:t>
      </w:r>
      <w:r w:rsidR="00117CF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with the sinking feeling of loneliness, the deep, empty, </w:t>
      </w:r>
      <w:r w:rsidR="0044428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unfulfilled emotional hole left within a person who is experiencing loneliness</w:t>
      </w:r>
      <w:r w:rsidR="00684C3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FA701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F2F7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 was drawn to this piece by the </w:t>
      </w:r>
      <w:r w:rsidR="00FA701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colours and </w:t>
      </w:r>
      <w:r w:rsidR="0050238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shapes that are created across the canvas, the openings, the unveiling, the tearing nature </w:t>
      </w:r>
      <w:r w:rsidR="00965F9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of the work. </w:t>
      </w:r>
      <w:r w:rsidR="00696FD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007FC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white </w:t>
      </w:r>
      <w:r w:rsidR="004079D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e</w:t>
      </w:r>
      <w:r w:rsidR="001E243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namel and oil paints across the canvas look like </w:t>
      </w:r>
      <w:r w:rsidR="008515A2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energy trying to connect across the black river between them</w:t>
      </w:r>
      <w:r w:rsidR="00007FC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small connections are being made, links are f</w:t>
      </w:r>
      <w:r w:rsidR="001A015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orming in the shape of paint strokes but overall</w:t>
      </w:r>
      <w:r w:rsidR="00CA612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there are gaps between the canyon</w:t>
      </w:r>
      <w:r w:rsidR="006466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r w:rsidR="006E408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it is </w:t>
      </w:r>
      <w:r w:rsidR="006466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still lacking full connection. </w:t>
      </w:r>
      <w:r w:rsidR="00F10EE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 believe th</w:t>
      </w:r>
      <w:r w:rsidR="004575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is artwork is a great depiction of loneliness as a feeling </w:t>
      </w:r>
      <w:r w:rsidR="001306F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and sensation </w:t>
      </w:r>
      <w:r w:rsidR="004575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within</w:t>
      </w:r>
      <w:r w:rsidR="001306F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45750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human</w:t>
      </w:r>
      <w:r w:rsidR="005C58F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 a</w:t>
      </w:r>
      <w:r w:rsidR="008F439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nd works well with my theme</w:t>
      </w:r>
      <w:r w:rsidR="001306F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8F439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5DE25653" w14:textId="1A6AE209" w:rsidR="00460C9F" w:rsidRPr="00CC6206" w:rsidRDefault="00460C9F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0091509F" w14:textId="6CE0BDF3" w:rsidR="0057632F" w:rsidRPr="00CC6206" w:rsidRDefault="003B41BC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4C4C3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next artwork that will be displayed within my exhibition is Umberto </w:t>
      </w:r>
      <w:r w:rsidR="00AC45A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Boccioni’s “</w:t>
      </w:r>
      <w:r w:rsidR="0023338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la </w:t>
      </w:r>
      <w:r w:rsidR="00AC45A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signora sacchi</w:t>
      </w:r>
      <w:r w:rsidR="003676A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” 1907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296C3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This is a pastel piece on paper and depicts a lone woman </w:t>
      </w:r>
      <w:r w:rsidR="0043687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sitting on a chair knitting. </w:t>
      </w:r>
      <w:r w:rsidR="007626A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B</w:t>
      </w:r>
      <w:r w:rsidR="008E4BF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occioni was ultimately </w:t>
      </w:r>
      <w:r w:rsidR="00255E1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fascinated</w:t>
      </w:r>
      <w:r w:rsidR="008E4BF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and curious about wome</w:t>
      </w:r>
      <w:r w:rsidR="006E092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n, their behaviours, their auras, their roles within society</w:t>
      </w:r>
      <w:r w:rsidR="0025555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in the early 1900</w:t>
      </w:r>
      <w:r w:rsidR="006E092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255E1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Within his work we can see many sketches and observations </w:t>
      </w:r>
      <w:r w:rsidR="00FB2A4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about women, most commonly, mothers. This piece is a view into “a </w:t>
      </w:r>
      <w:r w:rsidR="00215182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mothers work” at the time. </w:t>
      </w:r>
      <w:r w:rsidR="00F928D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woman is alone, mindlessly creating, without child</w:t>
      </w:r>
      <w:r w:rsidR="001720E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and without husband near to keep her com</w:t>
      </w:r>
      <w:r w:rsidR="0062078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pany. Being a mother is hard, exhausting</w:t>
      </w:r>
      <w:r w:rsidR="00AD1AA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not always rewarding</w:t>
      </w:r>
      <w:r w:rsidR="006032A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and sometimes lonely. Being busy and occupied to tend to children alone while the husband goes out to work</w:t>
      </w:r>
      <w:r w:rsidR="00351BA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can leave mothers feeling isolated and </w:t>
      </w:r>
      <w:r w:rsidR="003B578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detached from other aspects of life. I decided to include this piece to show loneliness </w:t>
      </w:r>
      <w:r w:rsidR="00DD7B3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in a unique</w:t>
      </w:r>
      <w:r w:rsidR="002A5A9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but pro</w:t>
      </w:r>
      <w:r w:rsidR="00A05FF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minent</w:t>
      </w:r>
      <w:r w:rsidR="00DD7B3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form. </w:t>
      </w:r>
    </w:p>
    <w:p w14:paraId="401B5B32" w14:textId="29277E5D" w:rsidR="00F62DCA" w:rsidRPr="00CC6206" w:rsidRDefault="00AE3118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8242" behindDoc="0" locked="0" layoutInCell="1" allowOverlap="1" wp14:anchorId="75ABC87D" wp14:editId="0BF44BA1">
            <wp:simplePos x="0" y="0"/>
            <wp:positionH relativeFrom="column">
              <wp:posOffset>2012315</wp:posOffset>
            </wp:positionH>
            <wp:positionV relativeFrom="paragraph">
              <wp:posOffset>348</wp:posOffset>
            </wp:positionV>
            <wp:extent cx="1475740" cy="1188085"/>
            <wp:effectExtent l="0" t="0" r="0" b="571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118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DA122A" w14:textId="02BB0C61" w:rsidR="00F62DCA" w:rsidRPr="00CC6206" w:rsidRDefault="00265DF5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3" behindDoc="0" locked="0" layoutInCell="1" allowOverlap="1" wp14:anchorId="41F7CA8C" wp14:editId="2A719D73">
            <wp:simplePos x="0" y="0"/>
            <wp:positionH relativeFrom="column">
              <wp:posOffset>1931896</wp:posOffset>
            </wp:positionH>
            <wp:positionV relativeFrom="paragraph">
              <wp:posOffset>1763047</wp:posOffset>
            </wp:positionV>
            <wp:extent cx="1769806" cy="1331374"/>
            <wp:effectExtent l="0" t="0" r="0" b="254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69806" cy="1331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2DC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next work </w:t>
      </w:r>
      <w:r w:rsidR="00F828A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 will be including in the show is Lucian Freud</w:t>
      </w:r>
      <w:r w:rsidR="00EA615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’s “small naked portrait” 1973-74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54649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29776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</w:t>
      </w:r>
      <w:r w:rsidR="006A268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piece is oil on canvas and I was initially drawn to the work by </w:t>
      </w:r>
      <w:r w:rsidR="00EC7E3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looming</w:t>
      </w:r>
      <w:r w:rsidR="00440D02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dread that I first felt while looking at the piece. </w:t>
      </w:r>
      <w:r w:rsidR="00E93101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 felt like I was an entity, a</w:t>
      </w:r>
      <w:r w:rsidR="001F27A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higher</w:t>
      </w:r>
      <w:r w:rsidR="00E93101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being, looking down on this shivering, ti</w:t>
      </w:r>
      <w:r w:rsidR="001F27A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red, </w:t>
      </w:r>
      <w:r w:rsidR="00E0457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disconnected woman and I felt a sense of </w:t>
      </w:r>
      <w:r w:rsidR="006B5C0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recognition within her. I felt </w:t>
      </w:r>
      <w:r w:rsidR="00966F4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an urge to crawl through the frame and hold her, to tell her she wasn’t alone and not to give up just yet. </w:t>
      </w:r>
      <w:r w:rsidR="007101A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</w:t>
      </w:r>
      <w:r w:rsidR="00964FF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verall, I felt the most connection to this piece, </w:t>
      </w:r>
      <w:r w:rsidR="0072723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loneliness depicted within the work was the most recognisa</w:t>
      </w:r>
      <w:r w:rsidR="004D7AE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ble to my own. It gave an aura of boredom with life, </w:t>
      </w:r>
      <w:r w:rsidR="00103AE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 weariness to continue to try and </w:t>
      </w:r>
      <w:r w:rsidR="00DD65E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isolation that follows</w:t>
      </w:r>
      <w:r w:rsidR="00541DC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as a consequence. </w:t>
      </w:r>
      <w:r w:rsidR="001C03F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The muted and earthy tones of paint the artist chose </w:t>
      </w:r>
      <w:r w:rsidR="00FF304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adds to this ambiance of </w:t>
      </w:r>
      <w:r w:rsidR="00656EE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 </w:t>
      </w:r>
      <w:r w:rsidR="00E0554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dampened and silenced life. </w:t>
      </w:r>
    </w:p>
    <w:p w14:paraId="55BD16B4" w14:textId="33BC2F82" w:rsidR="009C2C71" w:rsidRPr="00CC6206" w:rsidRDefault="009C2C71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35E71DDE" w14:textId="34C7F739" w:rsidR="009C2C71" w:rsidRPr="00CC6206" w:rsidRDefault="009F782A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8" behindDoc="0" locked="0" layoutInCell="1" allowOverlap="1" wp14:anchorId="7AFDE011" wp14:editId="78317945">
            <wp:simplePos x="0" y="0"/>
            <wp:positionH relativeFrom="column">
              <wp:posOffset>1877695</wp:posOffset>
            </wp:positionH>
            <wp:positionV relativeFrom="paragraph">
              <wp:posOffset>1822450</wp:posOffset>
            </wp:positionV>
            <wp:extent cx="1612900" cy="12573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C71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Second to last, I wi</w:t>
      </w:r>
      <w:r w:rsidR="00275C9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ll be discussing Hynek</w:t>
      </w:r>
      <w:r w:rsidR="00EA609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Martinec’s “every minute you are closer to death” 2013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79336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</w:t>
      </w:r>
      <w:r w:rsidR="00B9759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his </w:t>
      </w:r>
      <w:r w:rsidR="0079655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is an oil on canvas work and depicts a </w:t>
      </w:r>
      <w:r w:rsidR="0024331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de</w:t>
      </w:r>
      <w:r w:rsidR="00106D7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ad deer on a table clothed </w:t>
      </w:r>
      <w:r w:rsidR="000760C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with white, surrounded by bottles of various liquids and a skull </w:t>
      </w:r>
      <w:r w:rsidR="0079336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image to the left of the canvas. </w:t>
      </w:r>
      <w:r w:rsidR="000301D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</w:t>
      </w:r>
      <w:r w:rsidR="0000287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he title and colours of the work are what reflect my theme, </w:t>
      </w:r>
      <w:r w:rsidR="00E64A1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“every minute you are closer to death” initially strikes the viewer with feelings </w:t>
      </w:r>
      <w:r w:rsidR="002363C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of </w:t>
      </w:r>
      <w:r w:rsidR="00283E6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crisis and suddenly a moment of unexpected truth</w:t>
      </w:r>
      <w:r w:rsidR="0059623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. </w:t>
      </w:r>
      <w:r w:rsidR="000067E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It</w:t>
      </w:r>
      <w:r w:rsidR="00BC7668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creates notions of dispirit</w:t>
      </w:r>
      <w:r w:rsidR="009E1B3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demoralise and </w:t>
      </w:r>
      <w:r w:rsidR="00A0619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arises the question “why are we doing this?”</w:t>
      </w:r>
      <w:r w:rsidR="001852B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We continue to work and live in the unhappy, lonely, </w:t>
      </w:r>
      <w:r w:rsidR="00313812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dejected society which has negative effects on not only us as humans but also Mother Earth. </w:t>
      </w:r>
      <w:r w:rsidR="00FA4FD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c</w:t>
      </w:r>
      <w:r w:rsidR="00B8602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olours of the piece are monochrome</w:t>
      </w:r>
      <w:r w:rsidR="00672D4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and cadaverous, it lacks joy</w:t>
      </w:r>
      <w:r w:rsidR="004579E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comfort and amusement just as one feels suffering from loneliness. </w:t>
      </w:r>
    </w:p>
    <w:p w14:paraId="0E7BB968" w14:textId="6315EBF7" w:rsidR="00F232B6" w:rsidRPr="00CC6206" w:rsidRDefault="00F232B6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13B73074" w14:textId="3B656BD6" w:rsidR="00096B1E" w:rsidRDefault="00507857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Lastly, I will include Edward Hoppers </w:t>
      </w:r>
      <w:r w:rsidR="00B84A4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“automat” 1927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  <w:r w:rsidR="0049150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83277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E</w:t>
      </w:r>
      <w:r w:rsidR="009C349C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dward Hopper is renowned</w:t>
      </w:r>
      <w:r w:rsidR="00DF7CD1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for his creations </w:t>
      </w:r>
      <w:r w:rsidR="00307E4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within the theme of </w:t>
      </w:r>
      <w:r w:rsidR="00BA780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loneliness</w:t>
      </w:r>
      <w:r w:rsidR="00307E4E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. This </w:t>
      </w:r>
      <w:r w:rsidR="003F037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piece depicts a lady sitting alone in a</w:t>
      </w:r>
      <w:r w:rsidR="00291A5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n </w:t>
      </w:r>
      <w:r w:rsidR="00B46B7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automat </w:t>
      </w:r>
      <w:r w:rsidR="00B46B7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lastRenderedPageBreak/>
        <w:t xml:space="preserve">drinking a cup of coffee during the night. </w:t>
      </w:r>
      <w:r w:rsidR="002F73E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Although, the females mood is undetermined</w:t>
      </w:r>
      <w:r w:rsidR="00D4544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I believe there is a de</w:t>
      </w:r>
      <w:r w:rsidR="00492549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solate ambience surrounding her</w:t>
      </w:r>
      <w:r w:rsidR="00603BE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 The woman is well dressed and seen to have put effort into her appearance, with well</w:t>
      </w:r>
      <w:r w:rsidR="00AA7D2A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maintained makeup and sophisticated clothes; she is on her</w:t>
      </w:r>
      <w:r w:rsidR="006E77ED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way to work. Like I stated at the beginning of my essay, I see the most loneline</w:t>
      </w:r>
      <w:r w:rsidR="00615063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ss during commute times. </w:t>
      </w:r>
      <w:r w:rsidR="0089424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woman has only taken off one glove suggesting she is in a hurry and cannot stay to drink very long</w:t>
      </w:r>
      <w:r w:rsidR="009A46D1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this relates to current</w:t>
      </w:r>
      <w:r w:rsidR="00FA4126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life; constantly being rushed or hurried along, too fast</w:t>
      </w:r>
      <w:r w:rsidR="0089109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to stop, make connections and build friendships. </w:t>
      </w:r>
      <w:r w:rsidR="00F75575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This </w:t>
      </w:r>
      <w:r w:rsidR="0086473F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piece relates to my theme of loneliness for she is </w:t>
      </w:r>
      <w:r w:rsidR="00450DD4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solitary, </w:t>
      </w:r>
      <w:r w:rsidR="00344950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diverted and </w:t>
      </w:r>
      <w:r w:rsidR="009207EB" w:rsidRPr="00CC620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secluded. </w:t>
      </w:r>
    </w:p>
    <w:p w14:paraId="35DEC9D1" w14:textId="6F206035" w:rsidR="00175703" w:rsidRDefault="002F2AEB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noProof/>
          <w:color w:val="222222"/>
          <w:sz w:val="22"/>
          <w:szCs w:val="22"/>
        </w:rPr>
        <w:drawing>
          <wp:anchor distT="0" distB="0" distL="114300" distR="114300" simplePos="0" relativeHeight="251658247" behindDoc="0" locked="0" layoutInCell="1" allowOverlap="1" wp14:anchorId="48E692F5" wp14:editId="391BD8C5">
            <wp:simplePos x="0" y="0"/>
            <wp:positionH relativeFrom="column">
              <wp:posOffset>-52705</wp:posOffset>
            </wp:positionH>
            <wp:positionV relativeFrom="paragraph">
              <wp:posOffset>4698365</wp:posOffset>
            </wp:positionV>
            <wp:extent cx="6255385" cy="235077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7" t="26439" r="-2096" b="25250"/>
                    <a:stretch/>
                  </pic:blipFill>
                  <pic:spPr bwMode="auto">
                    <a:xfrm>
                      <a:off x="0" y="0"/>
                      <a:ext cx="6255385" cy="2350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127E">
        <w:rPr>
          <w:rFonts w:ascii="Arial" w:eastAsia="Times New Roman" w:hAnsi="Arial" w:cs="Arial"/>
          <w:noProof/>
          <w:color w:val="222222"/>
          <w:sz w:val="22"/>
          <w:szCs w:val="22"/>
        </w:rPr>
        <w:drawing>
          <wp:anchor distT="0" distB="0" distL="114300" distR="114300" simplePos="0" relativeHeight="251658246" behindDoc="0" locked="0" layoutInCell="1" allowOverlap="1" wp14:anchorId="3B728BC4" wp14:editId="4DF8559B">
            <wp:simplePos x="0" y="0"/>
            <wp:positionH relativeFrom="column">
              <wp:posOffset>208552</wp:posOffset>
            </wp:positionH>
            <wp:positionV relativeFrom="paragraph">
              <wp:posOffset>335643</wp:posOffset>
            </wp:positionV>
            <wp:extent cx="5642610" cy="42545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2" t="10332" r="5188" b="3060"/>
                    <a:stretch/>
                  </pic:blipFill>
                  <pic:spPr bwMode="auto">
                    <a:xfrm>
                      <a:off x="0" y="0"/>
                      <a:ext cx="5642610" cy="425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570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Maps: </w:t>
      </w:r>
    </w:p>
    <w:p w14:paraId="00D43F6A" w14:textId="651B9B44" w:rsidR="00175703" w:rsidRDefault="00175703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59F62232" w14:textId="487070FA" w:rsidR="00E934E8" w:rsidRDefault="009B19E7" w:rsidP="00D21CA3">
      <w:pPr>
        <w:pStyle w:val="paywall"/>
        <w:ind w:left="3600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 w:rsidRPr="00D21CA3"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lastRenderedPageBreak/>
        <w:t>Bibliography</w:t>
      </w:r>
      <w:r w:rsidR="00D21CA3"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>:</w:t>
      </w:r>
    </w:p>
    <w:p w14:paraId="1CAAF652" w14:textId="7039A737" w:rsidR="00D21CA3" w:rsidRDefault="00D21CA3" w:rsidP="00D21CA3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>Books</w:t>
      </w:r>
    </w:p>
    <w:p w14:paraId="6ED0CB49" w14:textId="2461D197" w:rsidR="00D21CA3" w:rsidRPr="0082647E" w:rsidRDefault="003917B2" w:rsidP="00A34A6C">
      <w:pPr>
        <w:pStyle w:val="paywall"/>
        <w:numPr>
          <w:ilvl w:val="0"/>
          <w:numId w:val="1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Smith, T (199</w:t>
      </w:r>
      <w:r w:rsidR="0053794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7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) </w:t>
      </w:r>
      <w:r w:rsidR="00E24FD6" w:rsidRPr="003917B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In</w:t>
      </w:r>
      <w:r w:rsidRPr="003917B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E24FD6" w:rsidRPr="003917B2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visible touch</w:t>
      </w:r>
      <w:r w:rsidR="00D13130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, </w:t>
      </w:r>
      <w:r w:rsidR="003009D8" w:rsidRPr="0029475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Sydney, </w:t>
      </w:r>
      <w:r w:rsidR="00846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1</w:t>
      </w:r>
      <w:r w:rsidR="008462D8" w:rsidRPr="00846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846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edi</w:t>
      </w:r>
      <w:r w:rsidR="005B411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tion, </w:t>
      </w:r>
      <w:r w:rsidR="00294755" w:rsidRPr="0029475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Power Publications</w:t>
      </w:r>
      <w:r w:rsidR="005B411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.</w:t>
      </w:r>
    </w:p>
    <w:p w14:paraId="57B25BA1" w14:textId="77777777" w:rsidR="0082647E" w:rsidRPr="005B411F" w:rsidRDefault="0082647E" w:rsidP="0082647E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32369F6C" w14:textId="5CA23581" w:rsidR="005B411F" w:rsidRDefault="00BF47B7" w:rsidP="00A34A6C">
      <w:pPr>
        <w:pStyle w:val="paywall"/>
        <w:numPr>
          <w:ilvl w:val="0"/>
          <w:numId w:val="1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Lucie-Smith, E (1977) </w:t>
      </w:r>
      <w:r w:rsidR="002F493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Art today, </w:t>
      </w:r>
      <w:r w:rsidR="00974AA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</w:t>
      </w:r>
      <w:r w:rsidR="00CB146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ondon, Phaidon </w:t>
      </w:r>
      <w:r w:rsidR="00E96D4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Press L</w:t>
      </w:r>
      <w:r w:rsidR="00233CA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td. </w:t>
      </w:r>
    </w:p>
    <w:p w14:paraId="627751F4" w14:textId="77777777" w:rsidR="00DA32F5" w:rsidRDefault="002E49E4" w:rsidP="00DA32F5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 w:rsidRPr="002E49E4"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 xml:space="preserve">Images </w:t>
      </w:r>
    </w:p>
    <w:p w14:paraId="24F751D4" w14:textId="397719AE" w:rsidR="002E49E4" w:rsidRPr="00DA32F5" w:rsidRDefault="00F52893" w:rsidP="00DA32F5">
      <w:pPr>
        <w:pStyle w:val="paywall"/>
        <w:numPr>
          <w:ilvl w:val="0"/>
          <w:numId w:val="3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 w:rsidRPr="0018541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</w:t>
      </w:r>
      <w:r w:rsidR="0018541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ollock, J (1953) </w:t>
      </w:r>
      <w:r w:rsidR="00185413" w:rsidRPr="00C25C18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The </w:t>
      </w:r>
      <w:r w:rsidR="00E4523C" w:rsidRPr="00C25C18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deep</w:t>
      </w:r>
      <w:r w:rsidR="00C25C1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[</w:t>
      </w:r>
      <w:r w:rsidR="00E4523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enamel </w:t>
      </w:r>
      <w:r w:rsidR="00C25C1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and oil on canvas] </w:t>
      </w:r>
      <w:r w:rsidR="00433ADD">
        <w:rPr>
          <w:rFonts w:ascii="Arial" w:eastAsia="Times New Roman" w:hAnsi="Arial" w:cs="Arial"/>
          <w:color w:val="222222"/>
          <w:shd w:val="clear" w:color="auto" w:fill="FFFFFF"/>
        </w:rPr>
        <w:t>centre Georges P</w:t>
      </w:r>
      <w:r w:rsidR="00DA32F5">
        <w:rPr>
          <w:rFonts w:ascii="Arial" w:eastAsia="Times New Roman" w:hAnsi="Arial" w:cs="Arial"/>
          <w:color w:val="222222"/>
          <w:shd w:val="clear" w:color="auto" w:fill="FFFFFF"/>
        </w:rPr>
        <w:t xml:space="preserve">ompidou, Paris, </w:t>
      </w:r>
      <w:r w:rsidR="008578C6">
        <w:rPr>
          <w:rFonts w:ascii="Arial" w:eastAsia="Times New Roman" w:hAnsi="Arial" w:cs="Arial"/>
          <w:color w:val="222222"/>
          <w:shd w:val="clear" w:color="auto" w:fill="FFFFFF"/>
        </w:rPr>
        <w:t>France</w:t>
      </w:r>
      <w:r w:rsidR="00DA32F5">
        <w:rPr>
          <w:rFonts w:ascii="Arial" w:eastAsia="Times New Roman" w:hAnsi="Arial" w:cs="Arial"/>
          <w:color w:val="222222"/>
          <w:shd w:val="clear" w:color="auto" w:fill="FFFFFF"/>
        </w:rPr>
        <w:t xml:space="preserve"> </w:t>
      </w:r>
    </w:p>
    <w:p w14:paraId="665DEDE2" w14:textId="5850EC1A" w:rsidR="00D852D8" w:rsidRDefault="00337027" w:rsidP="00D852D8">
      <w:pPr>
        <w:pStyle w:val="paywall"/>
        <w:numPr>
          <w:ilvl w:val="0"/>
          <w:numId w:val="2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Boccioni</w:t>
      </w:r>
      <w:r w:rsidR="0000577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U (</w:t>
      </w:r>
      <w:r w:rsidR="00E568CE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1907) </w:t>
      </w:r>
      <w:r w:rsidR="00E568CE" w:rsidRPr="00E568CE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la signora sacchi</w:t>
      </w:r>
      <w:r w:rsidR="00E568CE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 </w:t>
      </w:r>
      <w:r w:rsidR="0022011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[pastel on paper]</w:t>
      </w:r>
      <w:r w:rsidR="00857B7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Civico Gabinettto de</w:t>
      </w:r>
      <w:r w:rsidR="003B7A4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i Disegni, Caste</w:t>
      </w:r>
      <w:r w:rsidR="00E5306E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llo Sforzesco</w:t>
      </w:r>
      <w:r w:rsidR="0006717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Milan </w:t>
      </w:r>
    </w:p>
    <w:p w14:paraId="369F59BA" w14:textId="77777777" w:rsidR="008578C6" w:rsidRDefault="008578C6" w:rsidP="008578C6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011D944E" w14:textId="63CB4529" w:rsidR="00337027" w:rsidRPr="008578C6" w:rsidRDefault="0022011C" w:rsidP="00D852D8">
      <w:pPr>
        <w:pStyle w:val="paywall"/>
        <w:numPr>
          <w:ilvl w:val="0"/>
          <w:numId w:val="2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Freud</w:t>
      </w:r>
      <w:r w:rsidR="0000577F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00577F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 (1973-74)</w:t>
      </w:r>
      <w:r w:rsidR="00C149B5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C149B5" w:rsidRPr="00D852D8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small naked portrait </w:t>
      </w:r>
      <w:r w:rsidR="00C149B5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[</w:t>
      </w:r>
      <w:r w:rsidR="003E6FB3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oil on canvas] </w:t>
      </w:r>
      <w:r w:rsidR="00485B8C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The As</w:t>
      </w:r>
      <w:r w:rsidR="00D8194A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hmolean Museum of Art and </w:t>
      </w:r>
      <w:r w:rsidR="00D852D8" w:rsidRPr="00D852D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Archaeolog</w:t>
      </w:r>
      <w:r w:rsidR="0006717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y, Oxfordshire </w:t>
      </w:r>
    </w:p>
    <w:p w14:paraId="73214476" w14:textId="77777777" w:rsidR="008578C6" w:rsidRPr="00D852D8" w:rsidRDefault="008578C6" w:rsidP="008578C6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49C7126B" w14:textId="70AEE5D9" w:rsidR="003E6FB3" w:rsidRDefault="00245863" w:rsidP="002E49E4">
      <w:pPr>
        <w:pStyle w:val="paywall"/>
        <w:numPr>
          <w:ilvl w:val="0"/>
          <w:numId w:val="2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Martinec</w:t>
      </w:r>
      <w:r w:rsidR="0017288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H (2013) </w:t>
      </w:r>
      <w:r w:rsidRPr="00BE0C9F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every minute you are closer to death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E0C9F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[oil on canvas] </w:t>
      </w:r>
      <w:r w:rsidR="001E49A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FD5A14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Parafin</w:t>
      </w:r>
      <w:r w:rsidR="000A055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London </w:t>
      </w:r>
    </w:p>
    <w:p w14:paraId="30C6FAA3" w14:textId="77777777" w:rsidR="008578C6" w:rsidRDefault="008578C6" w:rsidP="008578C6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68CD0C89" w14:textId="6DC5DFBE" w:rsidR="00BE0C9F" w:rsidRDefault="002C6B8B" w:rsidP="002E49E4">
      <w:pPr>
        <w:pStyle w:val="paywall"/>
        <w:numPr>
          <w:ilvl w:val="0"/>
          <w:numId w:val="2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Hopper, E (1927) aut</w:t>
      </w:r>
      <w:r w:rsidR="0017288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omat [</w:t>
      </w:r>
      <w:r w:rsidR="0035083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oil on canvas]</w:t>
      </w:r>
      <w:r w:rsidR="003A056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Des Moines art centre</w:t>
      </w:r>
      <w:r w:rsidR="000A055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Des </w:t>
      </w:r>
      <w:r w:rsidR="0082647E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Moines. </w:t>
      </w:r>
    </w:p>
    <w:p w14:paraId="4760B74C" w14:textId="77777777" w:rsidR="001B5948" w:rsidRDefault="001B5948" w:rsidP="001B5948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5B25775B" w14:textId="15EBDAE4" w:rsidR="001B5948" w:rsidRPr="00D1258A" w:rsidRDefault="00660C52" w:rsidP="001B5948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 w:rsidRPr="00D1258A"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 xml:space="preserve">Journals </w:t>
      </w:r>
    </w:p>
    <w:p w14:paraId="14392D3B" w14:textId="468F42BD" w:rsidR="00660C52" w:rsidRDefault="00660C52" w:rsidP="00660C52">
      <w:pPr>
        <w:pStyle w:val="paywall"/>
        <w:numPr>
          <w:ilvl w:val="0"/>
          <w:numId w:val="5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Sheldon, J.H. (19</w:t>
      </w:r>
      <w:r w:rsidR="004908A3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48) </w:t>
      </w:r>
      <w:r w:rsidR="004908A3" w:rsidRPr="00F9018D">
        <w:rPr>
          <w:rFonts w:ascii="Arial" w:eastAsia="Times New Roman" w:hAnsi="Arial" w:cs="Arial"/>
          <w:i/>
          <w:color w:val="222222"/>
          <w:sz w:val="22"/>
          <w:szCs w:val="22"/>
          <w:shd w:val="clear" w:color="auto" w:fill="FFFFFF"/>
        </w:rPr>
        <w:t xml:space="preserve">The social medicine of old age. Report of an enquiry </w:t>
      </w:r>
      <w:r w:rsidR="00306D26" w:rsidRPr="00F9018D">
        <w:rPr>
          <w:rFonts w:ascii="Arial" w:eastAsia="Times New Roman" w:hAnsi="Arial" w:cs="Arial"/>
          <w:i/>
          <w:color w:val="222222"/>
          <w:sz w:val="22"/>
          <w:szCs w:val="22"/>
          <w:shd w:val="clear" w:color="auto" w:fill="FFFFFF"/>
        </w:rPr>
        <w:t xml:space="preserve">in Wolverhampton. </w:t>
      </w:r>
      <w:r w:rsidR="0084382D" w:rsidRPr="00F9018D">
        <w:rPr>
          <w:rFonts w:ascii="Arial" w:eastAsia="Times New Roman" w:hAnsi="Arial" w:cs="Arial"/>
          <w:i/>
          <w:color w:val="222222"/>
          <w:sz w:val="22"/>
          <w:szCs w:val="22"/>
          <w:shd w:val="clear" w:color="auto" w:fill="FFFFFF"/>
        </w:rPr>
        <w:t>Journal of gerontology,</w:t>
      </w:r>
      <w:r w:rsidR="0084382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3 (4) 306-308</w:t>
      </w:r>
      <w:r w:rsidR="00A574B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. Publisher unknown </w:t>
      </w:r>
    </w:p>
    <w:p w14:paraId="2A63E16F" w14:textId="77777777" w:rsidR="0082647E" w:rsidRDefault="0082647E" w:rsidP="0082647E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64FBC93C" w14:textId="17D04FE0" w:rsidR="0082647E" w:rsidRDefault="00445946" w:rsidP="0082647E">
      <w:pPr>
        <w:pStyle w:val="paywall"/>
        <w:divId w:val="937760399"/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u w:val="single"/>
          <w:shd w:val="clear" w:color="auto" w:fill="FFFFFF"/>
        </w:rPr>
        <w:t>Websites</w:t>
      </w:r>
    </w:p>
    <w:p w14:paraId="10FAAAE6" w14:textId="19681F06" w:rsidR="0025269D" w:rsidRDefault="00902073" w:rsidP="0025269D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Jill 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Lenore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="00300F01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April 6, 2020) </w:t>
      </w:r>
      <w:r w:rsidR="00723A7B" w:rsidRPr="0025269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the </w:t>
      </w:r>
      <w:r w:rsidR="00755946" w:rsidRPr="0025269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history of loneliness, the New Yorker, </w:t>
      </w:r>
      <w:r w:rsidR="0075594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21</w:t>
      </w:r>
      <w:r w:rsidR="00755946" w:rsidRPr="0075594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755946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February 20</w:t>
      </w:r>
      <w:r w:rsidR="0031779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</w:t>
      </w:r>
      <w:r w:rsidR="0093372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</w:t>
      </w:r>
      <w:r w:rsidR="00317790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</w:t>
      </w:r>
      <w:hyperlink r:id="rId14" w:history="1">
        <w:r w:rsidR="0025269D" w:rsidRPr="001674E9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https://www.newyorker.com/magazine/2020/04/06/the-history-of-loneliness</w:t>
        </w:r>
      </w:hyperlink>
      <w:r w:rsidR="0025269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115138B0" w14:textId="77777777" w:rsidR="00752D71" w:rsidRDefault="00752D71" w:rsidP="00752D71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0082AB59" w14:textId="3F4DDA0F" w:rsidR="0025269D" w:rsidRDefault="00A243C5" w:rsidP="0025269D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A</w:t>
      </w:r>
      <w:r w:rsidR="00AB301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uthor unknown (</w:t>
      </w:r>
      <w:r w:rsidR="0093372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November</w:t>
      </w:r>
      <w:r w:rsidR="00A52B7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93372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</w:t>
      </w:r>
      <w:r w:rsidR="00B568C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4</w:t>
      </w:r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="0093372C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, 2021) </w:t>
      </w:r>
      <w:r w:rsidR="00B568CC" w:rsidRPr="002D5BB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Fay B</w:t>
      </w:r>
      <w:r w:rsidR="000B2EBB" w:rsidRPr="002D5BB9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ound Alberti,</w:t>
      </w:r>
      <w:r w:rsidR="000B2EB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21</w:t>
      </w:r>
      <w:r w:rsidR="000B2EBB" w:rsidRPr="000B2EB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0B2EBB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Februar</w:t>
      </w:r>
      <w:r w:rsidR="002872A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y 2022, </w:t>
      </w:r>
      <w:hyperlink r:id="rId15" w:history="1">
        <w:r w:rsidR="002D5BB9" w:rsidRPr="001674E9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https://en.wikipedia.org/wiki/Fay_Bound_Alberti</w:t>
        </w:r>
      </w:hyperlink>
      <w:r w:rsidR="002D5BB9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2A6BFD83" w14:textId="77777777" w:rsidR="00752D71" w:rsidRDefault="00752D71" w:rsidP="00752D71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1D6E4579" w14:textId="77777777" w:rsidR="00752D71" w:rsidRDefault="00752D71" w:rsidP="00752D71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3AFDA12C" w14:textId="0BE95A2B" w:rsidR="004A1689" w:rsidRPr="00752D71" w:rsidRDefault="004A1689" w:rsidP="004A1689">
      <w:pPr>
        <w:pStyle w:val="ListParagraph"/>
        <w:numPr>
          <w:ilvl w:val="0"/>
          <w:numId w:val="4"/>
        </w:numPr>
        <w:divId w:val="1410736666"/>
        <w:rPr>
          <w:rFonts w:ascii="Arial" w:eastAsia="Times New Roman" w:hAnsi="Arial" w:cs="Arial"/>
        </w:rPr>
      </w:pPr>
      <w:r w:rsidRPr="009C6C17">
        <w:rPr>
          <w:rFonts w:ascii="Arial" w:eastAsia="Times New Roman" w:hAnsi="Arial" w:cs="Arial"/>
          <w:shd w:val="clear" w:color="auto" w:fill="FFFFFF"/>
        </w:rPr>
        <w:t>Harper, D. (</w:t>
      </w:r>
      <w:r w:rsidR="007D68DB">
        <w:rPr>
          <w:rFonts w:ascii="Arial" w:eastAsia="Times New Roman" w:hAnsi="Arial" w:cs="Arial"/>
          <w:shd w:val="clear" w:color="auto" w:fill="FFFFFF"/>
        </w:rPr>
        <w:t>Date unknown</w:t>
      </w:r>
      <w:r w:rsidRPr="009C6C17">
        <w:rPr>
          <w:rFonts w:ascii="Arial" w:eastAsia="Times New Roman" w:hAnsi="Arial" w:cs="Arial"/>
          <w:shd w:val="clear" w:color="auto" w:fill="FFFFFF"/>
        </w:rPr>
        <w:t xml:space="preserve">). </w:t>
      </w:r>
      <w:r w:rsidRPr="009C6C17">
        <w:rPr>
          <w:rFonts w:ascii="Arial" w:eastAsia="Times New Roman" w:hAnsi="Arial" w:cs="Arial"/>
          <w:i/>
          <w:iCs/>
          <w:shd w:val="clear" w:color="auto" w:fill="FFFFFF"/>
        </w:rPr>
        <w:t>Etymology of loneliness. Online Etymology Dictionary.</w:t>
      </w:r>
      <w:r w:rsidRPr="009C6C17">
        <w:rPr>
          <w:rFonts w:ascii="Arial" w:eastAsia="Times New Roman" w:hAnsi="Arial" w:cs="Arial"/>
          <w:shd w:val="clear" w:color="auto" w:fill="FFFFFF"/>
        </w:rPr>
        <w:t xml:space="preserve"> Retrieved March 2, 2022, from </w:t>
      </w:r>
      <w:hyperlink r:id="rId16" w:history="1">
        <w:r w:rsidR="007D68DB" w:rsidRPr="001674E9">
          <w:rPr>
            <w:rStyle w:val="Hyperlink"/>
            <w:rFonts w:ascii="Arial" w:eastAsia="Times New Roman" w:hAnsi="Arial" w:cs="Arial"/>
            <w:shd w:val="clear" w:color="auto" w:fill="FFFFFF"/>
          </w:rPr>
          <w:t>https://www.etymonline.com/word/loneliness</w:t>
        </w:r>
      </w:hyperlink>
      <w:r w:rsidR="007D68DB">
        <w:rPr>
          <w:rFonts w:ascii="Arial" w:eastAsia="Times New Roman" w:hAnsi="Arial" w:cs="Arial"/>
          <w:shd w:val="clear" w:color="auto" w:fill="FFFFFF"/>
        </w:rPr>
        <w:t xml:space="preserve"> </w:t>
      </w:r>
    </w:p>
    <w:p w14:paraId="1234D35B" w14:textId="77777777" w:rsidR="00752D71" w:rsidRPr="009C6C17" w:rsidRDefault="00752D71" w:rsidP="00752D71">
      <w:pPr>
        <w:pStyle w:val="ListParagraph"/>
        <w:divId w:val="1410736666"/>
        <w:rPr>
          <w:rFonts w:ascii="Arial" w:eastAsia="Times New Roman" w:hAnsi="Arial" w:cs="Arial"/>
        </w:rPr>
      </w:pPr>
    </w:p>
    <w:p w14:paraId="5AEBD00A" w14:textId="0F9CF239" w:rsidR="00C66C15" w:rsidRDefault="00126C7B" w:rsidP="00C66C15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Worsley</w:t>
      </w:r>
      <w:r w:rsidR="000A34D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A</w:t>
      </w:r>
      <w:r w:rsidR="000A34D7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="0099718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March 18</w:t>
      </w:r>
      <w:r w:rsidR="00997188" w:rsidRPr="0099718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="0099718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2018) </w:t>
      </w:r>
      <w:r w:rsidR="00272F15" w:rsidRPr="00752D71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 xml:space="preserve">a history of loneliness, </w:t>
      </w:r>
      <w:r w:rsidR="00272F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23</w:t>
      </w:r>
      <w:r w:rsidR="00272F15" w:rsidRPr="00272F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rd</w:t>
      </w:r>
      <w:r w:rsidR="00272F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C21E7D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February 2022, </w:t>
      </w:r>
      <w:hyperlink r:id="rId17" w:history="1">
        <w:r w:rsidR="00255638" w:rsidRPr="001674E9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https://theconversation.com/a-history-of-loneliness-91542</w:t>
        </w:r>
      </w:hyperlink>
      <w:r w:rsidR="00255638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49F44CF3" w14:textId="77777777" w:rsidR="00752D71" w:rsidRDefault="00752D71" w:rsidP="00752D71">
      <w:pPr>
        <w:pStyle w:val="ListParagraph"/>
        <w:divId w:val="937760399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130535F9" w14:textId="77777777" w:rsidR="00752D71" w:rsidRDefault="00752D71" w:rsidP="00752D71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2F593994" w14:textId="3550D4C8" w:rsidR="002D5BB9" w:rsidRPr="00C66C15" w:rsidRDefault="000D2AA4" w:rsidP="00C66C15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Fay</w:t>
      </w:r>
      <w:r w:rsidR="002E7476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bound Alberti (</w:t>
      </w:r>
      <w:r w:rsidR="00F77583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21</w:t>
      </w:r>
      <w:r w:rsidR="00F77583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st</w:t>
      </w:r>
      <w:r w:rsidR="00F77583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September 2018) </w:t>
      </w:r>
      <w:r w:rsidR="00C21E7D" w:rsidRPr="00C66C15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BC0D14" w:rsidRPr="00752D71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</w:rPr>
        <w:t xml:space="preserve">One is the Loneliest Number: The History of </w:t>
      </w:r>
      <w:r w:rsidR="00C66C15" w:rsidRPr="00752D71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</w:rPr>
        <w:t xml:space="preserve">a </w:t>
      </w:r>
      <w:r w:rsidR="00BC0D14" w:rsidRPr="00752D71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</w:rPr>
        <w:t>W</w:t>
      </w:r>
      <w:r w:rsidR="00C66C15" w:rsidRPr="00752D71">
        <w:rPr>
          <w:rFonts w:ascii="Arial" w:eastAsia="Times New Roman" w:hAnsi="Arial" w:cs="Arial"/>
          <w:i/>
          <w:iCs/>
          <w:color w:val="000000"/>
          <w:kern w:val="36"/>
          <w:sz w:val="22"/>
          <w:szCs w:val="22"/>
        </w:rPr>
        <w:t>estern problem</w:t>
      </w:r>
      <w:r w:rsidR="00C66C15">
        <w:rPr>
          <w:rFonts w:ascii="Arial" w:eastAsia="Times New Roman" w:hAnsi="Arial" w:cs="Arial"/>
          <w:color w:val="000000"/>
          <w:kern w:val="36"/>
          <w:sz w:val="22"/>
          <w:szCs w:val="22"/>
        </w:rPr>
        <w:t xml:space="preserve">, </w:t>
      </w:r>
      <w:r w:rsidR="006E1930">
        <w:rPr>
          <w:rFonts w:ascii="Arial" w:eastAsia="Times New Roman" w:hAnsi="Arial" w:cs="Arial"/>
          <w:color w:val="000000"/>
          <w:kern w:val="36"/>
          <w:sz w:val="22"/>
          <w:szCs w:val="22"/>
        </w:rPr>
        <w:t>23</w:t>
      </w:r>
      <w:r w:rsidR="006E1930" w:rsidRPr="006E1930">
        <w:rPr>
          <w:rFonts w:ascii="Arial" w:eastAsia="Times New Roman" w:hAnsi="Arial" w:cs="Arial"/>
          <w:color w:val="000000"/>
          <w:kern w:val="36"/>
          <w:sz w:val="22"/>
          <w:szCs w:val="22"/>
          <w:vertAlign w:val="superscript"/>
        </w:rPr>
        <w:t>rd</w:t>
      </w:r>
      <w:r w:rsidR="006E1930">
        <w:rPr>
          <w:rFonts w:ascii="Arial" w:eastAsia="Times New Roman" w:hAnsi="Arial" w:cs="Arial"/>
          <w:color w:val="000000"/>
          <w:kern w:val="36"/>
          <w:sz w:val="22"/>
          <w:szCs w:val="22"/>
        </w:rPr>
        <w:t xml:space="preserve"> February 2022,</w:t>
      </w:r>
      <w:r w:rsidR="00196AFD">
        <w:rPr>
          <w:rFonts w:ascii="Arial" w:eastAsia="Times New Roman" w:hAnsi="Arial" w:cs="Arial"/>
          <w:color w:val="000000"/>
          <w:kern w:val="36"/>
          <w:sz w:val="22"/>
          <w:szCs w:val="22"/>
        </w:rPr>
        <w:t xml:space="preserve"> </w:t>
      </w:r>
      <w:hyperlink r:id="rId18" w:history="1">
        <w:r w:rsidR="00196AFD" w:rsidRPr="001674E9">
          <w:rPr>
            <w:rStyle w:val="Hyperlink"/>
            <w:rFonts w:ascii="Arial" w:eastAsia="Times New Roman" w:hAnsi="Arial" w:cs="Arial"/>
            <w:kern w:val="36"/>
            <w:sz w:val="22"/>
            <w:szCs w:val="22"/>
          </w:rPr>
          <w:t>https://www.berfrois.com/2018/09/loneliness-has-a-history/</w:t>
        </w:r>
      </w:hyperlink>
      <w:r w:rsidR="00196AFD">
        <w:rPr>
          <w:rFonts w:ascii="Arial" w:eastAsia="Times New Roman" w:hAnsi="Arial" w:cs="Arial"/>
          <w:color w:val="000000"/>
          <w:kern w:val="36"/>
          <w:sz w:val="22"/>
          <w:szCs w:val="22"/>
        </w:rPr>
        <w:t xml:space="preserve"> </w:t>
      </w:r>
    </w:p>
    <w:p w14:paraId="78FFCACE" w14:textId="77777777" w:rsidR="009F782A" w:rsidRDefault="009F782A" w:rsidP="009F782A">
      <w:pPr>
        <w:pStyle w:val="paywall"/>
        <w:ind w:left="720"/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</w:p>
    <w:p w14:paraId="3F532BEC" w14:textId="63830B2E" w:rsidR="00650B32" w:rsidRPr="009F782A" w:rsidRDefault="00650B32" w:rsidP="009F782A">
      <w:pPr>
        <w:pStyle w:val="paywall"/>
        <w:numPr>
          <w:ilvl w:val="0"/>
          <w:numId w:val="4"/>
        </w:numPr>
        <w:divId w:val="937760399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Trafton A, (February 11</w:t>
      </w:r>
      <w:r w:rsidRPr="00650B3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2016) </w:t>
      </w:r>
      <w:r w:rsidRPr="00F9018D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Pinpointing loneliness in the brain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 4</w:t>
      </w:r>
      <w:r w:rsidRPr="00650B32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march 2022, </w:t>
      </w:r>
      <w:r w:rsidRP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  <w:hyperlink r:id="rId19" w:history="1">
        <w:r w:rsidR="009F782A" w:rsidRPr="000A2A7D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https://news.mit.edu/2016/neurons-loneliness-brain-0211</w:t>
        </w:r>
      </w:hyperlink>
      <w:r w:rsidR="009F782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</w:t>
      </w:r>
    </w:p>
    <w:p w14:paraId="2E4F1A9E" w14:textId="77777777" w:rsidR="00683AD4" w:rsidRDefault="00683AD4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10200100" w14:textId="584E5DA4" w:rsidR="002F73E6" w:rsidRPr="002F73E6" w:rsidRDefault="002F73E6" w:rsidP="002F73E6">
      <w:pPr>
        <w:spacing w:before="120" w:after="120"/>
        <w:jc w:val="both"/>
        <w:divId w:val="1681464219"/>
        <w:rPr>
          <w:rFonts w:ascii="Georgia" w:hAnsi="Georgia" w:cs="Times New Roman"/>
          <w:color w:val="484E46"/>
          <w:sz w:val="27"/>
          <w:szCs w:val="27"/>
        </w:rPr>
      </w:pPr>
    </w:p>
    <w:p w14:paraId="21D40732" w14:textId="36D31100" w:rsidR="00507857" w:rsidRDefault="00507857" w:rsidP="00D84D14">
      <w:pPr>
        <w:pStyle w:val="paywall"/>
        <w:divId w:val="937760399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4E3BE70D" w14:textId="7E843B3D" w:rsidR="00C4207E" w:rsidRPr="00F62DCA" w:rsidRDefault="00C4207E" w:rsidP="00F62DCA">
      <w:pPr>
        <w:pStyle w:val="paywall"/>
        <w:divId w:val="937760399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14:paraId="6B1BCB6A" w14:textId="1403AA57" w:rsidR="004A556D" w:rsidRDefault="004A556D" w:rsidP="00DB61CE">
      <w:pPr>
        <w:spacing w:line="360" w:lineRule="auto"/>
      </w:pPr>
    </w:p>
    <w:sectPr w:rsidR="004A556D">
      <w:footerReference w:type="even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803D9" w14:textId="77777777" w:rsidR="00593A69" w:rsidRDefault="00593A69" w:rsidP="00EA735A">
      <w:r>
        <w:separator/>
      </w:r>
    </w:p>
  </w:endnote>
  <w:endnote w:type="continuationSeparator" w:id="0">
    <w:p w14:paraId="0E6AFE17" w14:textId="77777777" w:rsidR="00593A69" w:rsidRDefault="00593A69" w:rsidP="00EA735A">
      <w:r>
        <w:continuationSeparator/>
      </w:r>
    </w:p>
  </w:endnote>
  <w:endnote w:type="continuationNotice" w:id="1">
    <w:p w14:paraId="2876EBE3" w14:textId="77777777" w:rsidR="00593A69" w:rsidRDefault="00593A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4599643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434D53" w14:textId="77777777" w:rsidR="00EA735A" w:rsidRDefault="00EA735A" w:rsidP="00C47F1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4FA44CB" w14:textId="77777777" w:rsidR="00EA735A" w:rsidRDefault="00EA735A" w:rsidP="00EA735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52467783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9E499AE" w14:textId="77777777" w:rsidR="00EA735A" w:rsidRDefault="00EA735A" w:rsidP="00C47F1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1E87F6E" w14:textId="77777777" w:rsidR="00EA735A" w:rsidRDefault="00EA735A" w:rsidP="00EA735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8BB97" w14:textId="77777777" w:rsidR="00593A69" w:rsidRDefault="00593A69" w:rsidP="00EA735A">
      <w:r>
        <w:separator/>
      </w:r>
    </w:p>
  </w:footnote>
  <w:footnote w:type="continuationSeparator" w:id="0">
    <w:p w14:paraId="67B3D866" w14:textId="77777777" w:rsidR="00593A69" w:rsidRDefault="00593A69" w:rsidP="00EA735A">
      <w:r>
        <w:continuationSeparator/>
      </w:r>
    </w:p>
  </w:footnote>
  <w:footnote w:type="continuationNotice" w:id="1">
    <w:p w14:paraId="011C5B72" w14:textId="77777777" w:rsidR="00593A69" w:rsidRDefault="00593A6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F2B51"/>
    <w:multiLevelType w:val="hybridMultilevel"/>
    <w:tmpl w:val="1EBA4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E61DD"/>
    <w:multiLevelType w:val="hybridMultilevel"/>
    <w:tmpl w:val="6BE6E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0A203D"/>
    <w:multiLevelType w:val="hybridMultilevel"/>
    <w:tmpl w:val="0BE4A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E920E2"/>
    <w:multiLevelType w:val="hybridMultilevel"/>
    <w:tmpl w:val="74C2C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874E08"/>
    <w:multiLevelType w:val="hybridMultilevel"/>
    <w:tmpl w:val="C2C22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798"/>
    <w:rsid w:val="0000287A"/>
    <w:rsid w:val="0000577F"/>
    <w:rsid w:val="000067E8"/>
    <w:rsid w:val="00007FC4"/>
    <w:rsid w:val="00013A96"/>
    <w:rsid w:val="00013D6B"/>
    <w:rsid w:val="000301DA"/>
    <w:rsid w:val="0003714C"/>
    <w:rsid w:val="00045568"/>
    <w:rsid w:val="0004765B"/>
    <w:rsid w:val="000572AF"/>
    <w:rsid w:val="00060CD4"/>
    <w:rsid w:val="00067176"/>
    <w:rsid w:val="00071B12"/>
    <w:rsid w:val="000760CF"/>
    <w:rsid w:val="00080A00"/>
    <w:rsid w:val="00095AE4"/>
    <w:rsid w:val="00096B1E"/>
    <w:rsid w:val="000A0552"/>
    <w:rsid w:val="000A34D7"/>
    <w:rsid w:val="000A554A"/>
    <w:rsid w:val="000B2EBB"/>
    <w:rsid w:val="000B568D"/>
    <w:rsid w:val="000D2AA4"/>
    <w:rsid w:val="000E2292"/>
    <w:rsid w:val="000F77A1"/>
    <w:rsid w:val="00103AE6"/>
    <w:rsid w:val="00106D73"/>
    <w:rsid w:val="00117CFA"/>
    <w:rsid w:val="00126C7B"/>
    <w:rsid w:val="001306FB"/>
    <w:rsid w:val="001720E9"/>
    <w:rsid w:val="00172880"/>
    <w:rsid w:val="00175703"/>
    <w:rsid w:val="001772B8"/>
    <w:rsid w:val="001852B4"/>
    <w:rsid w:val="001852C7"/>
    <w:rsid w:val="00185413"/>
    <w:rsid w:val="00196AFD"/>
    <w:rsid w:val="001A0153"/>
    <w:rsid w:val="001B0843"/>
    <w:rsid w:val="001B4BE7"/>
    <w:rsid w:val="001B5948"/>
    <w:rsid w:val="001C03FE"/>
    <w:rsid w:val="001D06FF"/>
    <w:rsid w:val="001D5104"/>
    <w:rsid w:val="001E0758"/>
    <w:rsid w:val="001E2435"/>
    <w:rsid w:val="001E3172"/>
    <w:rsid w:val="001E49AB"/>
    <w:rsid w:val="001F27A7"/>
    <w:rsid w:val="001F2F25"/>
    <w:rsid w:val="001F2F7E"/>
    <w:rsid w:val="001F584C"/>
    <w:rsid w:val="002006E2"/>
    <w:rsid w:val="00215182"/>
    <w:rsid w:val="0022011C"/>
    <w:rsid w:val="00227C17"/>
    <w:rsid w:val="00231D8E"/>
    <w:rsid w:val="0023338A"/>
    <w:rsid w:val="00233CA5"/>
    <w:rsid w:val="002363C8"/>
    <w:rsid w:val="00243310"/>
    <w:rsid w:val="00245863"/>
    <w:rsid w:val="0025269D"/>
    <w:rsid w:val="00255558"/>
    <w:rsid w:val="00255638"/>
    <w:rsid w:val="00255E1A"/>
    <w:rsid w:val="0026313E"/>
    <w:rsid w:val="00265DF5"/>
    <w:rsid w:val="00272F15"/>
    <w:rsid w:val="002753F5"/>
    <w:rsid w:val="00275C9E"/>
    <w:rsid w:val="002811A0"/>
    <w:rsid w:val="00283E67"/>
    <w:rsid w:val="002872AD"/>
    <w:rsid w:val="00291798"/>
    <w:rsid w:val="00291A59"/>
    <w:rsid w:val="0029282F"/>
    <w:rsid w:val="0029409B"/>
    <w:rsid w:val="00294755"/>
    <w:rsid w:val="00296C3C"/>
    <w:rsid w:val="00297768"/>
    <w:rsid w:val="002A5A98"/>
    <w:rsid w:val="002B7F7E"/>
    <w:rsid w:val="002C1EC7"/>
    <w:rsid w:val="002C6B8B"/>
    <w:rsid w:val="002D044A"/>
    <w:rsid w:val="002D5BB9"/>
    <w:rsid w:val="002E49E4"/>
    <w:rsid w:val="002E599F"/>
    <w:rsid w:val="002E7476"/>
    <w:rsid w:val="002F2AEB"/>
    <w:rsid w:val="002F45B0"/>
    <w:rsid w:val="002F493A"/>
    <w:rsid w:val="002F73E6"/>
    <w:rsid w:val="003009D8"/>
    <w:rsid w:val="00300F01"/>
    <w:rsid w:val="00305839"/>
    <w:rsid w:val="00306D26"/>
    <w:rsid w:val="00307E4E"/>
    <w:rsid w:val="00313812"/>
    <w:rsid w:val="00317020"/>
    <w:rsid w:val="00317790"/>
    <w:rsid w:val="00324266"/>
    <w:rsid w:val="00325498"/>
    <w:rsid w:val="003355D8"/>
    <w:rsid w:val="00335DE6"/>
    <w:rsid w:val="00337027"/>
    <w:rsid w:val="00344950"/>
    <w:rsid w:val="003469FF"/>
    <w:rsid w:val="00350830"/>
    <w:rsid w:val="00351BAA"/>
    <w:rsid w:val="00360D45"/>
    <w:rsid w:val="003676A6"/>
    <w:rsid w:val="00375630"/>
    <w:rsid w:val="003917B2"/>
    <w:rsid w:val="003A056A"/>
    <w:rsid w:val="003A6851"/>
    <w:rsid w:val="003B41BC"/>
    <w:rsid w:val="003B5785"/>
    <w:rsid w:val="003B7A44"/>
    <w:rsid w:val="003C3419"/>
    <w:rsid w:val="003D375E"/>
    <w:rsid w:val="003E4F15"/>
    <w:rsid w:val="003E6FB3"/>
    <w:rsid w:val="003F037D"/>
    <w:rsid w:val="003F0E74"/>
    <w:rsid w:val="003F4E1D"/>
    <w:rsid w:val="003F4E70"/>
    <w:rsid w:val="004036C3"/>
    <w:rsid w:val="004041AB"/>
    <w:rsid w:val="004079D4"/>
    <w:rsid w:val="00412AF3"/>
    <w:rsid w:val="00430633"/>
    <w:rsid w:val="00433ADD"/>
    <w:rsid w:val="00436870"/>
    <w:rsid w:val="00440D02"/>
    <w:rsid w:val="00444280"/>
    <w:rsid w:val="00445946"/>
    <w:rsid w:val="00447E03"/>
    <w:rsid w:val="00450DD4"/>
    <w:rsid w:val="00450FD3"/>
    <w:rsid w:val="00456817"/>
    <w:rsid w:val="00457503"/>
    <w:rsid w:val="00457561"/>
    <w:rsid w:val="004579EC"/>
    <w:rsid w:val="00457E55"/>
    <w:rsid w:val="00460C9F"/>
    <w:rsid w:val="00462F14"/>
    <w:rsid w:val="004674A8"/>
    <w:rsid w:val="0047051B"/>
    <w:rsid w:val="00470AFA"/>
    <w:rsid w:val="004800CC"/>
    <w:rsid w:val="0048357F"/>
    <w:rsid w:val="00484C8B"/>
    <w:rsid w:val="004854C2"/>
    <w:rsid w:val="00485B8C"/>
    <w:rsid w:val="004876BA"/>
    <w:rsid w:val="004908A3"/>
    <w:rsid w:val="0049150A"/>
    <w:rsid w:val="00492549"/>
    <w:rsid w:val="004A1689"/>
    <w:rsid w:val="004A2D39"/>
    <w:rsid w:val="004A556D"/>
    <w:rsid w:val="004A57FE"/>
    <w:rsid w:val="004A5D3A"/>
    <w:rsid w:val="004B4382"/>
    <w:rsid w:val="004B486B"/>
    <w:rsid w:val="004C4C38"/>
    <w:rsid w:val="004D7AE0"/>
    <w:rsid w:val="004E50B1"/>
    <w:rsid w:val="004F1622"/>
    <w:rsid w:val="0050238B"/>
    <w:rsid w:val="00505158"/>
    <w:rsid w:val="00507857"/>
    <w:rsid w:val="00520719"/>
    <w:rsid w:val="00537948"/>
    <w:rsid w:val="00541DCB"/>
    <w:rsid w:val="00542B04"/>
    <w:rsid w:val="00546494"/>
    <w:rsid w:val="005520ED"/>
    <w:rsid w:val="00557360"/>
    <w:rsid w:val="00564D68"/>
    <w:rsid w:val="0057632F"/>
    <w:rsid w:val="005854A8"/>
    <w:rsid w:val="005917FD"/>
    <w:rsid w:val="00593A69"/>
    <w:rsid w:val="00596108"/>
    <w:rsid w:val="0059623F"/>
    <w:rsid w:val="005A4716"/>
    <w:rsid w:val="005B411F"/>
    <w:rsid w:val="005C58FF"/>
    <w:rsid w:val="005D2194"/>
    <w:rsid w:val="005D3273"/>
    <w:rsid w:val="005D532B"/>
    <w:rsid w:val="005D74CD"/>
    <w:rsid w:val="005E53C8"/>
    <w:rsid w:val="005E78AC"/>
    <w:rsid w:val="005F2663"/>
    <w:rsid w:val="005F6F9E"/>
    <w:rsid w:val="006032A0"/>
    <w:rsid w:val="00603BEA"/>
    <w:rsid w:val="006131DD"/>
    <w:rsid w:val="00615063"/>
    <w:rsid w:val="00620788"/>
    <w:rsid w:val="006218A5"/>
    <w:rsid w:val="00626BE0"/>
    <w:rsid w:val="006370EC"/>
    <w:rsid w:val="0064127E"/>
    <w:rsid w:val="00646603"/>
    <w:rsid w:val="00650213"/>
    <w:rsid w:val="00650B32"/>
    <w:rsid w:val="00656EE3"/>
    <w:rsid w:val="00660C52"/>
    <w:rsid w:val="00672D4B"/>
    <w:rsid w:val="00673FBF"/>
    <w:rsid w:val="00683AD4"/>
    <w:rsid w:val="00684C30"/>
    <w:rsid w:val="006927FC"/>
    <w:rsid w:val="00695B2A"/>
    <w:rsid w:val="00696FD7"/>
    <w:rsid w:val="006A268A"/>
    <w:rsid w:val="006A4304"/>
    <w:rsid w:val="006A43E4"/>
    <w:rsid w:val="006B3C94"/>
    <w:rsid w:val="006B45D7"/>
    <w:rsid w:val="006B5C08"/>
    <w:rsid w:val="006C178C"/>
    <w:rsid w:val="006C54A0"/>
    <w:rsid w:val="006D6984"/>
    <w:rsid w:val="006E0927"/>
    <w:rsid w:val="006E1930"/>
    <w:rsid w:val="006E3698"/>
    <w:rsid w:val="006E4089"/>
    <w:rsid w:val="006E6FB5"/>
    <w:rsid w:val="006E77ED"/>
    <w:rsid w:val="006F5CE5"/>
    <w:rsid w:val="007101AF"/>
    <w:rsid w:val="00716B43"/>
    <w:rsid w:val="00723A7B"/>
    <w:rsid w:val="00724F1E"/>
    <w:rsid w:val="007253A4"/>
    <w:rsid w:val="0072723C"/>
    <w:rsid w:val="00736E67"/>
    <w:rsid w:val="00741E96"/>
    <w:rsid w:val="00747074"/>
    <w:rsid w:val="00752D71"/>
    <w:rsid w:val="00755946"/>
    <w:rsid w:val="007626A0"/>
    <w:rsid w:val="00777187"/>
    <w:rsid w:val="007778A4"/>
    <w:rsid w:val="0078279E"/>
    <w:rsid w:val="00792144"/>
    <w:rsid w:val="00793363"/>
    <w:rsid w:val="00794BD4"/>
    <w:rsid w:val="00796554"/>
    <w:rsid w:val="007B2246"/>
    <w:rsid w:val="007C0DA1"/>
    <w:rsid w:val="007C2AF9"/>
    <w:rsid w:val="007C676B"/>
    <w:rsid w:val="007D1BE4"/>
    <w:rsid w:val="007D68DB"/>
    <w:rsid w:val="007E0FA0"/>
    <w:rsid w:val="007E5330"/>
    <w:rsid w:val="007F71DA"/>
    <w:rsid w:val="00803865"/>
    <w:rsid w:val="0081380D"/>
    <w:rsid w:val="00821A08"/>
    <w:rsid w:val="0082647E"/>
    <w:rsid w:val="00832330"/>
    <w:rsid w:val="0083512A"/>
    <w:rsid w:val="00836444"/>
    <w:rsid w:val="0084382D"/>
    <w:rsid w:val="008462D8"/>
    <w:rsid w:val="008467C1"/>
    <w:rsid w:val="00846F50"/>
    <w:rsid w:val="00850942"/>
    <w:rsid w:val="008515A2"/>
    <w:rsid w:val="008578C6"/>
    <w:rsid w:val="00857B75"/>
    <w:rsid w:val="0086313C"/>
    <w:rsid w:val="008636A5"/>
    <w:rsid w:val="0086386A"/>
    <w:rsid w:val="0086473F"/>
    <w:rsid w:val="00873461"/>
    <w:rsid w:val="00890BDD"/>
    <w:rsid w:val="0089109B"/>
    <w:rsid w:val="0089424F"/>
    <w:rsid w:val="008A18A7"/>
    <w:rsid w:val="008A38B4"/>
    <w:rsid w:val="008A73DF"/>
    <w:rsid w:val="008B2F0A"/>
    <w:rsid w:val="008D0C66"/>
    <w:rsid w:val="008E1144"/>
    <w:rsid w:val="008E4BFD"/>
    <w:rsid w:val="008F439B"/>
    <w:rsid w:val="00902073"/>
    <w:rsid w:val="009207EB"/>
    <w:rsid w:val="0093372C"/>
    <w:rsid w:val="00936C88"/>
    <w:rsid w:val="00942BA2"/>
    <w:rsid w:val="009513E4"/>
    <w:rsid w:val="00961599"/>
    <w:rsid w:val="00964FF9"/>
    <w:rsid w:val="009653C4"/>
    <w:rsid w:val="00965F9A"/>
    <w:rsid w:val="00966F4E"/>
    <w:rsid w:val="00967A45"/>
    <w:rsid w:val="00974AA6"/>
    <w:rsid w:val="009821F3"/>
    <w:rsid w:val="00983277"/>
    <w:rsid w:val="009946C5"/>
    <w:rsid w:val="00997188"/>
    <w:rsid w:val="009A46D1"/>
    <w:rsid w:val="009A7C79"/>
    <w:rsid w:val="009B19E7"/>
    <w:rsid w:val="009B6A77"/>
    <w:rsid w:val="009C1000"/>
    <w:rsid w:val="009C26BF"/>
    <w:rsid w:val="009C2C71"/>
    <w:rsid w:val="009C349C"/>
    <w:rsid w:val="009C6C17"/>
    <w:rsid w:val="009E07D9"/>
    <w:rsid w:val="009E1B3E"/>
    <w:rsid w:val="009E4DFC"/>
    <w:rsid w:val="009F782A"/>
    <w:rsid w:val="00A015D8"/>
    <w:rsid w:val="00A02A36"/>
    <w:rsid w:val="00A05FF6"/>
    <w:rsid w:val="00A0619F"/>
    <w:rsid w:val="00A222BE"/>
    <w:rsid w:val="00A22B94"/>
    <w:rsid w:val="00A237C0"/>
    <w:rsid w:val="00A243C5"/>
    <w:rsid w:val="00A303F7"/>
    <w:rsid w:val="00A30F97"/>
    <w:rsid w:val="00A33DDC"/>
    <w:rsid w:val="00A34A6C"/>
    <w:rsid w:val="00A401A7"/>
    <w:rsid w:val="00A41AB7"/>
    <w:rsid w:val="00A44249"/>
    <w:rsid w:val="00A46B54"/>
    <w:rsid w:val="00A52B79"/>
    <w:rsid w:val="00A574B2"/>
    <w:rsid w:val="00A60858"/>
    <w:rsid w:val="00A63C96"/>
    <w:rsid w:val="00A730EA"/>
    <w:rsid w:val="00AA7D2A"/>
    <w:rsid w:val="00AA7E3E"/>
    <w:rsid w:val="00AB3018"/>
    <w:rsid w:val="00AB39CD"/>
    <w:rsid w:val="00AC45AB"/>
    <w:rsid w:val="00AD1AA4"/>
    <w:rsid w:val="00AE2CB8"/>
    <w:rsid w:val="00AE3118"/>
    <w:rsid w:val="00AE7509"/>
    <w:rsid w:val="00AF5B9D"/>
    <w:rsid w:val="00B033FE"/>
    <w:rsid w:val="00B16084"/>
    <w:rsid w:val="00B26784"/>
    <w:rsid w:val="00B30199"/>
    <w:rsid w:val="00B3702F"/>
    <w:rsid w:val="00B379AE"/>
    <w:rsid w:val="00B40800"/>
    <w:rsid w:val="00B46B75"/>
    <w:rsid w:val="00B55428"/>
    <w:rsid w:val="00B568CC"/>
    <w:rsid w:val="00B7591F"/>
    <w:rsid w:val="00B84A46"/>
    <w:rsid w:val="00B8602B"/>
    <w:rsid w:val="00B86F49"/>
    <w:rsid w:val="00B91E43"/>
    <w:rsid w:val="00B9759D"/>
    <w:rsid w:val="00BA6588"/>
    <w:rsid w:val="00BA6BB6"/>
    <w:rsid w:val="00BA7804"/>
    <w:rsid w:val="00BC0D14"/>
    <w:rsid w:val="00BC7668"/>
    <w:rsid w:val="00BE0C9F"/>
    <w:rsid w:val="00BE5071"/>
    <w:rsid w:val="00BF11CA"/>
    <w:rsid w:val="00BF1D22"/>
    <w:rsid w:val="00BF47B7"/>
    <w:rsid w:val="00C149B5"/>
    <w:rsid w:val="00C21E7D"/>
    <w:rsid w:val="00C23581"/>
    <w:rsid w:val="00C25837"/>
    <w:rsid w:val="00C25C18"/>
    <w:rsid w:val="00C2683F"/>
    <w:rsid w:val="00C26BD6"/>
    <w:rsid w:val="00C33D12"/>
    <w:rsid w:val="00C36C4B"/>
    <w:rsid w:val="00C4207E"/>
    <w:rsid w:val="00C66C15"/>
    <w:rsid w:val="00C721CB"/>
    <w:rsid w:val="00C77C37"/>
    <w:rsid w:val="00C836D3"/>
    <w:rsid w:val="00C93608"/>
    <w:rsid w:val="00C96E64"/>
    <w:rsid w:val="00C9746C"/>
    <w:rsid w:val="00CA6125"/>
    <w:rsid w:val="00CB146F"/>
    <w:rsid w:val="00CB39DE"/>
    <w:rsid w:val="00CB3E15"/>
    <w:rsid w:val="00CB5E85"/>
    <w:rsid w:val="00CC6206"/>
    <w:rsid w:val="00CD1903"/>
    <w:rsid w:val="00CE6C2A"/>
    <w:rsid w:val="00CF491F"/>
    <w:rsid w:val="00CF4F7C"/>
    <w:rsid w:val="00CF52ED"/>
    <w:rsid w:val="00D1258A"/>
    <w:rsid w:val="00D13130"/>
    <w:rsid w:val="00D1399C"/>
    <w:rsid w:val="00D175EE"/>
    <w:rsid w:val="00D21CA3"/>
    <w:rsid w:val="00D22238"/>
    <w:rsid w:val="00D24916"/>
    <w:rsid w:val="00D25191"/>
    <w:rsid w:val="00D32915"/>
    <w:rsid w:val="00D4544B"/>
    <w:rsid w:val="00D65DEA"/>
    <w:rsid w:val="00D70818"/>
    <w:rsid w:val="00D71E4B"/>
    <w:rsid w:val="00D7727D"/>
    <w:rsid w:val="00D8194A"/>
    <w:rsid w:val="00D83B8D"/>
    <w:rsid w:val="00D84D14"/>
    <w:rsid w:val="00D852D8"/>
    <w:rsid w:val="00DA2FAC"/>
    <w:rsid w:val="00DA32F5"/>
    <w:rsid w:val="00DA58BE"/>
    <w:rsid w:val="00DB61CE"/>
    <w:rsid w:val="00DB7FD2"/>
    <w:rsid w:val="00DC65A2"/>
    <w:rsid w:val="00DD65E0"/>
    <w:rsid w:val="00DD7B33"/>
    <w:rsid w:val="00DE31B6"/>
    <w:rsid w:val="00DF1190"/>
    <w:rsid w:val="00DF278D"/>
    <w:rsid w:val="00DF7CD1"/>
    <w:rsid w:val="00E000F7"/>
    <w:rsid w:val="00E04576"/>
    <w:rsid w:val="00E0554D"/>
    <w:rsid w:val="00E125F6"/>
    <w:rsid w:val="00E24FD6"/>
    <w:rsid w:val="00E41055"/>
    <w:rsid w:val="00E4523C"/>
    <w:rsid w:val="00E5306E"/>
    <w:rsid w:val="00E568CE"/>
    <w:rsid w:val="00E64A1B"/>
    <w:rsid w:val="00E67798"/>
    <w:rsid w:val="00E70E54"/>
    <w:rsid w:val="00E71E6E"/>
    <w:rsid w:val="00E72147"/>
    <w:rsid w:val="00E762BA"/>
    <w:rsid w:val="00E83007"/>
    <w:rsid w:val="00E85FC6"/>
    <w:rsid w:val="00E903E5"/>
    <w:rsid w:val="00E93101"/>
    <w:rsid w:val="00E934E8"/>
    <w:rsid w:val="00E94882"/>
    <w:rsid w:val="00E96D4B"/>
    <w:rsid w:val="00EA0559"/>
    <w:rsid w:val="00EA5FF7"/>
    <w:rsid w:val="00EA6093"/>
    <w:rsid w:val="00EA6150"/>
    <w:rsid w:val="00EA735A"/>
    <w:rsid w:val="00EB6B7F"/>
    <w:rsid w:val="00EC7E35"/>
    <w:rsid w:val="00ED5234"/>
    <w:rsid w:val="00ED7B96"/>
    <w:rsid w:val="00F00406"/>
    <w:rsid w:val="00F02139"/>
    <w:rsid w:val="00F06337"/>
    <w:rsid w:val="00F10EEA"/>
    <w:rsid w:val="00F232B6"/>
    <w:rsid w:val="00F25567"/>
    <w:rsid w:val="00F25873"/>
    <w:rsid w:val="00F3407E"/>
    <w:rsid w:val="00F34351"/>
    <w:rsid w:val="00F35679"/>
    <w:rsid w:val="00F44BF8"/>
    <w:rsid w:val="00F52893"/>
    <w:rsid w:val="00F546FF"/>
    <w:rsid w:val="00F57D6B"/>
    <w:rsid w:val="00F62DCA"/>
    <w:rsid w:val="00F70A46"/>
    <w:rsid w:val="00F74507"/>
    <w:rsid w:val="00F75575"/>
    <w:rsid w:val="00F77583"/>
    <w:rsid w:val="00F828A8"/>
    <w:rsid w:val="00F82E11"/>
    <w:rsid w:val="00F879EB"/>
    <w:rsid w:val="00F9018D"/>
    <w:rsid w:val="00F928D4"/>
    <w:rsid w:val="00F9302A"/>
    <w:rsid w:val="00FA4126"/>
    <w:rsid w:val="00FA4FDC"/>
    <w:rsid w:val="00FA7017"/>
    <w:rsid w:val="00FB2A4D"/>
    <w:rsid w:val="00FC5E1D"/>
    <w:rsid w:val="00FD5A14"/>
    <w:rsid w:val="00FE5206"/>
    <w:rsid w:val="00FF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9C4466"/>
  <w15:chartTrackingRefBased/>
  <w15:docId w15:val="{3F404B5C-A8DE-7C45-9ED0-E411CC90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B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73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35A"/>
  </w:style>
  <w:style w:type="paragraph" w:styleId="Footer">
    <w:name w:val="footer"/>
    <w:basedOn w:val="Normal"/>
    <w:link w:val="FooterChar"/>
    <w:uiPriority w:val="99"/>
    <w:unhideWhenUsed/>
    <w:rsid w:val="00EA735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35A"/>
  </w:style>
  <w:style w:type="character" w:styleId="PageNumber">
    <w:name w:val="page number"/>
    <w:basedOn w:val="DefaultParagraphFont"/>
    <w:uiPriority w:val="99"/>
    <w:semiHidden/>
    <w:unhideWhenUsed/>
    <w:rsid w:val="00EA735A"/>
  </w:style>
  <w:style w:type="paragraph" w:styleId="FootnoteText">
    <w:name w:val="footnote text"/>
    <w:basedOn w:val="Normal"/>
    <w:link w:val="FootnoteTextChar"/>
    <w:uiPriority w:val="99"/>
    <w:semiHidden/>
    <w:unhideWhenUsed/>
    <w:rsid w:val="007C2AF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C2AF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C2AF9"/>
    <w:rPr>
      <w:vertAlign w:val="superscript"/>
    </w:rPr>
  </w:style>
  <w:style w:type="character" w:customStyle="1" w:styleId="apple-converted-space">
    <w:name w:val="apple-converted-space"/>
    <w:basedOn w:val="DefaultParagraphFont"/>
    <w:rsid w:val="00C4207E"/>
  </w:style>
  <w:style w:type="character" w:styleId="Hyperlink">
    <w:name w:val="Hyperlink"/>
    <w:basedOn w:val="DefaultParagraphFont"/>
    <w:uiPriority w:val="99"/>
    <w:unhideWhenUsed/>
    <w:rsid w:val="00C4207E"/>
    <w:rPr>
      <w:color w:val="0000FF"/>
      <w:u w:val="single"/>
    </w:rPr>
  </w:style>
  <w:style w:type="paragraph" w:customStyle="1" w:styleId="paywall">
    <w:name w:val="paywall"/>
    <w:basedOn w:val="Normal"/>
    <w:rsid w:val="00ED7B9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6B3C9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036C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85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2647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269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F27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6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8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1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2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52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73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2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https://www.berfrois.com/2018/09/loneliness-has-a-history/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https://theconversation.com/a-history-of-loneliness-9154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tymonline.com/word/loneliness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en.wikipedia.org/wiki/Fay_Bound_Alberti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news.mit.edu/2016/neurons-loneliness-brain-021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newyorker.com/magazine/2020/04/06/the-history-of-lonelines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1768</Words>
  <Characters>10083</Characters>
  <Application>Microsoft Office Word</Application>
  <DocSecurity>0</DocSecurity>
  <Lines>84</Lines>
  <Paragraphs>23</Paragraphs>
  <ScaleCrop>false</ScaleCrop>
  <Company/>
  <LinksUpToDate>false</LinksUpToDate>
  <CharactersWithSpaces>11828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Phillips (2102890)</dc:creator>
  <cp:keywords/>
  <dc:description/>
  <cp:lastModifiedBy>Jessica Phillips (2102890)</cp:lastModifiedBy>
  <cp:revision>2</cp:revision>
  <dcterms:created xsi:type="dcterms:W3CDTF">2022-03-08T10:40:00Z</dcterms:created>
  <dcterms:modified xsi:type="dcterms:W3CDTF">2022-03-08T10:40:00Z</dcterms:modified>
</cp:coreProperties>
</file>