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eb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BC5482" w14:textId="77777777" w:rsidR="00B707EC" w:rsidRDefault="00B707EC" w:rsidP="00013776">
      <w:pPr>
        <w:jc w:val="center"/>
        <w:rPr>
          <w:b/>
          <w:sz w:val="32"/>
        </w:rPr>
      </w:pPr>
    </w:p>
    <w:p w14:paraId="6102ECF5" w14:textId="77777777" w:rsidR="00B707EC" w:rsidRDefault="00B707EC" w:rsidP="00013776">
      <w:pPr>
        <w:jc w:val="center"/>
        <w:rPr>
          <w:b/>
          <w:sz w:val="32"/>
        </w:rPr>
      </w:pPr>
    </w:p>
    <w:p w14:paraId="484960A0" w14:textId="77777777" w:rsidR="00B707EC" w:rsidRDefault="00B707EC" w:rsidP="00013776">
      <w:pPr>
        <w:jc w:val="center"/>
        <w:rPr>
          <w:b/>
          <w:sz w:val="32"/>
        </w:rPr>
      </w:pPr>
    </w:p>
    <w:p w14:paraId="420CAA00" w14:textId="77777777" w:rsidR="00B707EC" w:rsidRDefault="00B707EC" w:rsidP="00013776">
      <w:pPr>
        <w:jc w:val="center"/>
        <w:rPr>
          <w:b/>
          <w:sz w:val="32"/>
        </w:rPr>
      </w:pPr>
    </w:p>
    <w:p w14:paraId="7AE28D99" w14:textId="77777777" w:rsidR="00B707EC" w:rsidRDefault="00B707EC" w:rsidP="00013776">
      <w:pPr>
        <w:jc w:val="center"/>
        <w:rPr>
          <w:b/>
          <w:sz w:val="32"/>
        </w:rPr>
      </w:pPr>
    </w:p>
    <w:p w14:paraId="605F3159" w14:textId="77777777" w:rsidR="00B707EC" w:rsidRDefault="00B707EC" w:rsidP="00013776">
      <w:pPr>
        <w:jc w:val="center"/>
        <w:rPr>
          <w:b/>
          <w:sz w:val="32"/>
        </w:rPr>
      </w:pPr>
    </w:p>
    <w:p w14:paraId="3EF50C75" w14:textId="77777777" w:rsidR="00B707EC" w:rsidRDefault="00B707EC" w:rsidP="00013776">
      <w:pPr>
        <w:jc w:val="center"/>
        <w:rPr>
          <w:b/>
          <w:sz w:val="32"/>
        </w:rPr>
      </w:pPr>
    </w:p>
    <w:p w14:paraId="59EBB846" w14:textId="77777777" w:rsidR="00E6224E" w:rsidRPr="00B707EC" w:rsidRDefault="00E6224E" w:rsidP="00013776">
      <w:pPr>
        <w:jc w:val="center"/>
        <w:rPr>
          <w:b/>
          <w:sz w:val="32"/>
        </w:rPr>
      </w:pPr>
      <w:r w:rsidRPr="00B707EC">
        <w:rPr>
          <w:b/>
          <w:sz w:val="32"/>
        </w:rPr>
        <w:t>Module Name:</w:t>
      </w:r>
      <w:r w:rsidR="00B707EC">
        <w:rPr>
          <w:b/>
          <w:sz w:val="32"/>
        </w:rPr>
        <w:t xml:space="preserve"> Marketing Fundamentals</w:t>
      </w:r>
    </w:p>
    <w:p w14:paraId="2AEF09D9" w14:textId="3C215C56" w:rsidR="00AF5F83" w:rsidRPr="00B707EC" w:rsidRDefault="00B707EC" w:rsidP="00E73B68">
      <w:pPr>
        <w:jc w:val="center"/>
        <w:rPr>
          <w:b/>
          <w:sz w:val="32"/>
        </w:rPr>
      </w:pPr>
      <w:r w:rsidRPr="00B707EC">
        <w:rPr>
          <w:b/>
          <w:sz w:val="32"/>
        </w:rPr>
        <w:t>Code:</w:t>
      </w:r>
      <w:r w:rsidR="00AF5F83">
        <w:rPr>
          <w:b/>
          <w:sz w:val="32"/>
        </w:rPr>
        <w:t xml:space="preserve"> </w:t>
      </w:r>
      <w:r w:rsidR="00AF5F83" w:rsidRPr="00AF5F83">
        <w:t xml:space="preserve"> </w:t>
      </w:r>
      <w:r w:rsidR="00AF5F83" w:rsidRPr="00AF5F83">
        <w:rPr>
          <w:b/>
          <w:sz w:val="32"/>
        </w:rPr>
        <w:t>LCBB4004</w:t>
      </w:r>
    </w:p>
    <w:p w14:paraId="52D476D3" w14:textId="5D2FCE5D" w:rsidR="00E6224E" w:rsidRPr="00B707EC" w:rsidRDefault="00E6224E" w:rsidP="00013776">
      <w:pPr>
        <w:jc w:val="center"/>
        <w:rPr>
          <w:b/>
          <w:sz w:val="32"/>
        </w:rPr>
      </w:pPr>
      <w:r w:rsidRPr="00B707EC">
        <w:rPr>
          <w:b/>
          <w:sz w:val="32"/>
        </w:rPr>
        <w:t>Student Name:</w:t>
      </w:r>
      <w:r w:rsidR="00E73B68">
        <w:rPr>
          <w:b/>
          <w:sz w:val="32"/>
        </w:rPr>
        <w:t xml:space="preserve"> Radu </w:t>
      </w:r>
      <w:proofErr w:type="spellStart"/>
      <w:r w:rsidR="00E73B68">
        <w:rPr>
          <w:b/>
          <w:sz w:val="32"/>
        </w:rPr>
        <w:t>Neata</w:t>
      </w:r>
      <w:proofErr w:type="spellEnd"/>
    </w:p>
    <w:p w14:paraId="3BDF52E5" w14:textId="4653DAF3" w:rsidR="00B707EC" w:rsidRPr="00B707EC" w:rsidRDefault="00B707EC" w:rsidP="00013776">
      <w:pPr>
        <w:jc w:val="center"/>
        <w:rPr>
          <w:b/>
          <w:sz w:val="32"/>
        </w:rPr>
      </w:pPr>
      <w:r>
        <w:rPr>
          <w:b/>
          <w:sz w:val="32"/>
        </w:rPr>
        <w:t>Student id:</w:t>
      </w:r>
      <w:r w:rsidR="00E73B68">
        <w:rPr>
          <w:b/>
          <w:sz w:val="32"/>
        </w:rPr>
        <w:t>1905633</w:t>
      </w:r>
    </w:p>
    <w:p w14:paraId="017BF7A8" w14:textId="77777777" w:rsidR="00E6224E" w:rsidRDefault="00E6224E" w:rsidP="00013776"/>
    <w:p w14:paraId="0BD8A10E" w14:textId="77777777" w:rsidR="00B707EC" w:rsidRDefault="00B707EC" w:rsidP="00013776"/>
    <w:p w14:paraId="10A75255" w14:textId="77777777" w:rsidR="00B707EC" w:rsidRDefault="00B707EC" w:rsidP="00013776"/>
    <w:p w14:paraId="7E0E475A" w14:textId="77777777" w:rsidR="00B707EC" w:rsidRDefault="00B707EC" w:rsidP="00013776"/>
    <w:p w14:paraId="04D4404C" w14:textId="77777777" w:rsidR="00B707EC" w:rsidRDefault="00B707EC" w:rsidP="00013776"/>
    <w:p w14:paraId="5DB35164" w14:textId="77777777" w:rsidR="00B707EC" w:rsidRDefault="00B707EC" w:rsidP="00013776"/>
    <w:p w14:paraId="4346427E" w14:textId="77777777" w:rsidR="00B707EC" w:rsidRDefault="00B707EC" w:rsidP="00013776"/>
    <w:p w14:paraId="7971BB74" w14:textId="77777777" w:rsidR="00B707EC" w:rsidRDefault="00B707EC" w:rsidP="00013776"/>
    <w:sdt>
      <w:sdtPr>
        <w:rPr>
          <w:rFonts w:ascii="Times New Roman" w:eastAsiaTheme="minorHAnsi" w:hAnsi="Times New Roman" w:cstheme="minorBidi"/>
          <w:color w:val="auto"/>
          <w:sz w:val="24"/>
          <w:szCs w:val="22"/>
        </w:rPr>
        <w:id w:val="395702738"/>
        <w:docPartObj>
          <w:docPartGallery w:val="Table of Contents"/>
          <w:docPartUnique/>
        </w:docPartObj>
      </w:sdtPr>
      <w:sdtEndPr>
        <w:rPr>
          <w:noProof/>
        </w:rPr>
      </w:sdtEndPr>
      <w:sdtContent>
        <w:p w14:paraId="1B314F9F" w14:textId="77777777" w:rsidR="00B707EC" w:rsidRPr="00CF70A7" w:rsidRDefault="00B707EC" w:rsidP="00013776">
          <w:pPr>
            <w:pStyle w:val="TOCHeading"/>
            <w:spacing w:line="360" w:lineRule="auto"/>
          </w:pPr>
          <w:r w:rsidRPr="00CF70A7">
            <w:t>Contents</w:t>
          </w:r>
        </w:p>
        <w:p w14:paraId="407ED462" w14:textId="64A29320" w:rsidR="00CF70A7" w:rsidRPr="00CF70A7" w:rsidRDefault="00B707EC">
          <w:pPr>
            <w:pStyle w:val="TOC1"/>
            <w:tabs>
              <w:tab w:val="right" w:leader="dot" w:pos="9350"/>
            </w:tabs>
            <w:rPr>
              <w:rFonts w:asciiTheme="minorHAnsi" w:eastAsiaTheme="minorEastAsia" w:hAnsiTheme="minorHAnsi"/>
              <w:noProof/>
              <w:sz w:val="22"/>
              <w:lang w:val="en-GB" w:eastAsia="en-GB"/>
            </w:rPr>
          </w:pPr>
          <w:r w:rsidRPr="00CF70A7">
            <w:fldChar w:fldCharType="begin"/>
          </w:r>
          <w:r w:rsidRPr="00CF70A7">
            <w:instrText xml:space="preserve"> TOC \o "1-3" \h \z \u </w:instrText>
          </w:r>
          <w:r w:rsidRPr="00CF70A7">
            <w:fldChar w:fldCharType="separate"/>
          </w:r>
          <w:hyperlink w:anchor="_Toc39534252" w:history="1">
            <w:r w:rsidR="00CF70A7" w:rsidRPr="00CF70A7">
              <w:rPr>
                <w:rStyle w:val="Hyperlink"/>
                <w:noProof/>
              </w:rPr>
              <w:t>Essay (Task 1A)</w:t>
            </w:r>
            <w:r w:rsidR="00CF70A7" w:rsidRPr="00CF70A7">
              <w:rPr>
                <w:noProof/>
                <w:webHidden/>
              </w:rPr>
              <w:tab/>
            </w:r>
            <w:r w:rsidR="00CF70A7" w:rsidRPr="00CF70A7">
              <w:rPr>
                <w:noProof/>
                <w:webHidden/>
              </w:rPr>
              <w:fldChar w:fldCharType="begin"/>
            </w:r>
            <w:r w:rsidR="00CF70A7" w:rsidRPr="00CF70A7">
              <w:rPr>
                <w:noProof/>
                <w:webHidden/>
              </w:rPr>
              <w:instrText xml:space="preserve"> PAGEREF _Toc39534252 \h </w:instrText>
            </w:r>
            <w:r w:rsidR="00CF70A7" w:rsidRPr="00CF70A7">
              <w:rPr>
                <w:noProof/>
                <w:webHidden/>
              </w:rPr>
            </w:r>
            <w:r w:rsidR="00CF70A7" w:rsidRPr="00CF70A7">
              <w:rPr>
                <w:noProof/>
                <w:webHidden/>
              </w:rPr>
              <w:fldChar w:fldCharType="separate"/>
            </w:r>
            <w:r w:rsidR="00CF70A7" w:rsidRPr="00CF70A7">
              <w:rPr>
                <w:noProof/>
                <w:webHidden/>
              </w:rPr>
              <w:t>3</w:t>
            </w:r>
            <w:r w:rsidR="00CF70A7" w:rsidRPr="00CF70A7">
              <w:rPr>
                <w:noProof/>
                <w:webHidden/>
              </w:rPr>
              <w:fldChar w:fldCharType="end"/>
            </w:r>
          </w:hyperlink>
        </w:p>
        <w:p w14:paraId="5CA67C35" w14:textId="256F6553" w:rsidR="00CF70A7" w:rsidRPr="00CF70A7" w:rsidRDefault="0014426F">
          <w:pPr>
            <w:pStyle w:val="TOC2"/>
            <w:tabs>
              <w:tab w:val="right" w:leader="dot" w:pos="9350"/>
            </w:tabs>
            <w:rPr>
              <w:rFonts w:asciiTheme="minorHAnsi" w:eastAsiaTheme="minorEastAsia" w:hAnsiTheme="minorHAnsi"/>
              <w:noProof/>
              <w:sz w:val="22"/>
              <w:lang w:val="en-GB" w:eastAsia="en-GB"/>
            </w:rPr>
          </w:pPr>
          <w:hyperlink w:anchor="_Toc39534253" w:history="1">
            <w:r w:rsidR="00CF70A7" w:rsidRPr="00CF70A7">
              <w:rPr>
                <w:rStyle w:val="Hyperlink"/>
                <w:noProof/>
              </w:rPr>
              <w:t>Critical analysis and evaluation of Role of Marketing for Guess</w:t>
            </w:r>
            <w:r w:rsidR="00CF70A7" w:rsidRPr="00CF70A7">
              <w:rPr>
                <w:noProof/>
                <w:webHidden/>
              </w:rPr>
              <w:tab/>
            </w:r>
            <w:r w:rsidR="00CF70A7" w:rsidRPr="00CF70A7">
              <w:rPr>
                <w:noProof/>
                <w:webHidden/>
              </w:rPr>
              <w:fldChar w:fldCharType="begin"/>
            </w:r>
            <w:r w:rsidR="00CF70A7" w:rsidRPr="00CF70A7">
              <w:rPr>
                <w:noProof/>
                <w:webHidden/>
              </w:rPr>
              <w:instrText xml:space="preserve"> PAGEREF _Toc39534253 \h </w:instrText>
            </w:r>
            <w:r w:rsidR="00CF70A7" w:rsidRPr="00CF70A7">
              <w:rPr>
                <w:noProof/>
                <w:webHidden/>
              </w:rPr>
            </w:r>
            <w:r w:rsidR="00CF70A7" w:rsidRPr="00CF70A7">
              <w:rPr>
                <w:noProof/>
                <w:webHidden/>
              </w:rPr>
              <w:fldChar w:fldCharType="separate"/>
            </w:r>
            <w:r w:rsidR="00CF70A7" w:rsidRPr="00CF70A7">
              <w:rPr>
                <w:noProof/>
                <w:webHidden/>
              </w:rPr>
              <w:t>3</w:t>
            </w:r>
            <w:r w:rsidR="00CF70A7" w:rsidRPr="00CF70A7">
              <w:rPr>
                <w:noProof/>
                <w:webHidden/>
              </w:rPr>
              <w:fldChar w:fldCharType="end"/>
            </w:r>
          </w:hyperlink>
        </w:p>
        <w:p w14:paraId="79F7D777" w14:textId="481D5C9E" w:rsidR="00CF70A7" w:rsidRPr="00CF70A7" w:rsidRDefault="0014426F">
          <w:pPr>
            <w:pStyle w:val="TOC1"/>
            <w:tabs>
              <w:tab w:val="right" w:leader="dot" w:pos="9350"/>
            </w:tabs>
            <w:rPr>
              <w:rFonts w:asciiTheme="minorHAnsi" w:eastAsiaTheme="minorEastAsia" w:hAnsiTheme="minorHAnsi"/>
              <w:noProof/>
              <w:sz w:val="22"/>
              <w:lang w:val="en-GB" w:eastAsia="en-GB"/>
            </w:rPr>
          </w:pPr>
          <w:hyperlink w:anchor="_Toc39534254" w:history="1">
            <w:r w:rsidR="00CF70A7" w:rsidRPr="00CF70A7">
              <w:rPr>
                <w:rStyle w:val="Hyperlink"/>
                <w:noProof/>
              </w:rPr>
              <w:t>Reflection (Task 1B)</w:t>
            </w:r>
            <w:r w:rsidR="00CF70A7" w:rsidRPr="00CF70A7">
              <w:rPr>
                <w:noProof/>
                <w:webHidden/>
              </w:rPr>
              <w:tab/>
            </w:r>
            <w:r w:rsidR="00CF70A7" w:rsidRPr="00CF70A7">
              <w:rPr>
                <w:noProof/>
                <w:webHidden/>
              </w:rPr>
              <w:fldChar w:fldCharType="begin"/>
            </w:r>
            <w:r w:rsidR="00CF70A7" w:rsidRPr="00CF70A7">
              <w:rPr>
                <w:noProof/>
                <w:webHidden/>
              </w:rPr>
              <w:instrText xml:space="preserve"> PAGEREF _Toc39534254 \h </w:instrText>
            </w:r>
            <w:r w:rsidR="00CF70A7" w:rsidRPr="00CF70A7">
              <w:rPr>
                <w:noProof/>
                <w:webHidden/>
              </w:rPr>
            </w:r>
            <w:r w:rsidR="00CF70A7" w:rsidRPr="00CF70A7">
              <w:rPr>
                <w:noProof/>
                <w:webHidden/>
              </w:rPr>
              <w:fldChar w:fldCharType="separate"/>
            </w:r>
            <w:r w:rsidR="00CF70A7" w:rsidRPr="00CF70A7">
              <w:rPr>
                <w:noProof/>
                <w:webHidden/>
              </w:rPr>
              <w:t>12</w:t>
            </w:r>
            <w:r w:rsidR="00CF70A7" w:rsidRPr="00CF70A7">
              <w:rPr>
                <w:noProof/>
                <w:webHidden/>
              </w:rPr>
              <w:fldChar w:fldCharType="end"/>
            </w:r>
          </w:hyperlink>
        </w:p>
        <w:p w14:paraId="3411E4BF" w14:textId="40C44E18" w:rsidR="00CF70A7" w:rsidRPr="00CF70A7" w:rsidRDefault="0014426F">
          <w:pPr>
            <w:pStyle w:val="TOC2"/>
            <w:tabs>
              <w:tab w:val="right" w:leader="dot" w:pos="9350"/>
            </w:tabs>
            <w:rPr>
              <w:rFonts w:asciiTheme="minorHAnsi" w:eastAsiaTheme="minorEastAsia" w:hAnsiTheme="minorHAnsi"/>
              <w:noProof/>
              <w:sz w:val="22"/>
              <w:lang w:val="en-GB" w:eastAsia="en-GB"/>
            </w:rPr>
          </w:pPr>
          <w:hyperlink w:anchor="_Toc39534255" w:history="1">
            <w:r w:rsidR="00CF70A7" w:rsidRPr="00CF70A7">
              <w:rPr>
                <w:rStyle w:val="Hyperlink"/>
                <w:noProof/>
              </w:rPr>
              <w:t>Tactical communication tools to generate awareness and interest in GUESS</w:t>
            </w:r>
            <w:r w:rsidR="00CF70A7" w:rsidRPr="00CF70A7">
              <w:rPr>
                <w:noProof/>
                <w:webHidden/>
              </w:rPr>
              <w:tab/>
            </w:r>
            <w:r w:rsidR="00CF70A7" w:rsidRPr="00CF70A7">
              <w:rPr>
                <w:noProof/>
                <w:webHidden/>
              </w:rPr>
              <w:fldChar w:fldCharType="begin"/>
            </w:r>
            <w:r w:rsidR="00CF70A7" w:rsidRPr="00CF70A7">
              <w:rPr>
                <w:noProof/>
                <w:webHidden/>
              </w:rPr>
              <w:instrText xml:space="preserve"> PAGEREF _Toc39534255 \h </w:instrText>
            </w:r>
            <w:r w:rsidR="00CF70A7" w:rsidRPr="00CF70A7">
              <w:rPr>
                <w:noProof/>
                <w:webHidden/>
              </w:rPr>
            </w:r>
            <w:r w:rsidR="00CF70A7" w:rsidRPr="00CF70A7">
              <w:rPr>
                <w:noProof/>
                <w:webHidden/>
              </w:rPr>
              <w:fldChar w:fldCharType="separate"/>
            </w:r>
            <w:r w:rsidR="00CF70A7" w:rsidRPr="00CF70A7">
              <w:rPr>
                <w:noProof/>
                <w:webHidden/>
              </w:rPr>
              <w:t>12</w:t>
            </w:r>
            <w:r w:rsidR="00CF70A7" w:rsidRPr="00CF70A7">
              <w:rPr>
                <w:noProof/>
                <w:webHidden/>
              </w:rPr>
              <w:fldChar w:fldCharType="end"/>
            </w:r>
          </w:hyperlink>
        </w:p>
        <w:p w14:paraId="2D81383F" w14:textId="285115E6" w:rsidR="00CF70A7" w:rsidRPr="00CF70A7" w:rsidRDefault="0014426F">
          <w:pPr>
            <w:pStyle w:val="TOC1"/>
            <w:tabs>
              <w:tab w:val="right" w:leader="dot" w:pos="9350"/>
            </w:tabs>
            <w:rPr>
              <w:rFonts w:asciiTheme="minorHAnsi" w:eastAsiaTheme="minorEastAsia" w:hAnsiTheme="minorHAnsi"/>
              <w:noProof/>
              <w:sz w:val="22"/>
              <w:lang w:val="en-GB" w:eastAsia="en-GB"/>
            </w:rPr>
          </w:pPr>
          <w:hyperlink w:anchor="_Toc39534256" w:history="1">
            <w:r w:rsidR="00CF70A7" w:rsidRPr="00CF70A7">
              <w:rPr>
                <w:rStyle w:val="Hyperlink"/>
                <w:noProof/>
              </w:rPr>
              <w:t>Reference</w:t>
            </w:r>
            <w:r w:rsidR="00CF70A7" w:rsidRPr="00CF70A7">
              <w:rPr>
                <w:noProof/>
                <w:webHidden/>
              </w:rPr>
              <w:tab/>
            </w:r>
            <w:r w:rsidR="00CF70A7" w:rsidRPr="00CF70A7">
              <w:rPr>
                <w:noProof/>
                <w:webHidden/>
              </w:rPr>
              <w:fldChar w:fldCharType="begin"/>
            </w:r>
            <w:r w:rsidR="00CF70A7" w:rsidRPr="00CF70A7">
              <w:rPr>
                <w:noProof/>
                <w:webHidden/>
              </w:rPr>
              <w:instrText xml:space="preserve"> PAGEREF _Toc39534256 \h </w:instrText>
            </w:r>
            <w:r w:rsidR="00CF70A7" w:rsidRPr="00CF70A7">
              <w:rPr>
                <w:noProof/>
                <w:webHidden/>
              </w:rPr>
            </w:r>
            <w:r w:rsidR="00CF70A7" w:rsidRPr="00CF70A7">
              <w:rPr>
                <w:noProof/>
                <w:webHidden/>
              </w:rPr>
              <w:fldChar w:fldCharType="separate"/>
            </w:r>
            <w:r w:rsidR="00CF70A7" w:rsidRPr="00CF70A7">
              <w:rPr>
                <w:noProof/>
                <w:webHidden/>
              </w:rPr>
              <w:t>13</w:t>
            </w:r>
            <w:r w:rsidR="00CF70A7" w:rsidRPr="00CF70A7">
              <w:rPr>
                <w:noProof/>
                <w:webHidden/>
              </w:rPr>
              <w:fldChar w:fldCharType="end"/>
            </w:r>
          </w:hyperlink>
        </w:p>
        <w:p w14:paraId="29DEC60E" w14:textId="51579FF4" w:rsidR="00B707EC" w:rsidRPr="00CF70A7" w:rsidRDefault="00B707EC" w:rsidP="00013776">
          <w:r w:rsidRPr="00CF70A7">
            <w:rPr>
              <w:noProof/>
            </w:rPr>
            <w:fldChar w:fldCharType="end"/>
          </w:r>
        </w:p>
      </w:sdtContent>
    </w:sdt>
    <w:p w14:paraId="6260E0A0" w14:textId="77777777" w:rsidR="00B707EC" w:rsidRDefault="00B707EC" w:rsidP="00013776"/>
    <w:p w14:paraId="3996364A" w14:textId="77777777" w:rsidR="00B707EC" w:rsidRDefault="00B707EC" w:rsidP="00013776"/>
    <w:p w14:paraId="52AD7864" w14:textId="77777777" w:rsidR="00B707EC" w:rsidRDefault="00B707EC" w:rsidP="00013776"/>
    <w:p w14:paraId="63F0876B" w14:textId="77777777" w:rsidR="00B707EC" w:rsidRDefault="00B707EC" w:rsidP="00013776"/>
    <w:p w14:paraId="1D87EDB6" w14:textId="77777777" w:rsidR="00B707EC" w:rsidRDefault="00B707EC" w:rsidP="00013776"/>
    <w:p w14:paraId="02B730CB" w14:textId="77777777" w:rsidR="00B707EC" w:rsidRDefault="00B707EC" w:rsidP="00013776"/>
    <w:p w14:paraId="48D78EC6" w14:textId="77777777" w:rsidR="00B707EC" w:rsidRDefault="00B707EC" w:rsidP="00013776"/>
    <w:p w14:paraId="108D1029" w14:textId="77777777" w:rsidR="00B707EC" w:rsidRDefault="00B707EC" w:rsidP="00013776"/>
    <w:p w14:paraId="0EB1B14A" w14:textId="77777777" w:rsidR="00B707EC" w:rsidRDefault="00B707EC" w:rsidP="00013776"/>
    <w:p w14:paraId="51EB26CB" w14:textId="77777777" w:rsidR="00B707EC" w:rsidRDefault="00B707EC" w:rsidP="00013776"/>
    <w:p w14:paraId="453C1B74" w14:textId="77777777" w:rsidR="00B707EC" w:rsidRDefault="00B707EC" w:rsidP="00013776"/>
    <w:p w14:paraId="2DF60596" w14:textId="77777777" w:rsidR="00B707EC" w:rsidRDefault="00B707EC" w:rsidP="00013776"/>
    <w:p w14:paraId="57F9FBE7" w14:textId="29285CF9" w:rsidR="00C8145B" w:rsidRDefault="00C8145B">
      <w:pPr>
        <w:spacing w:line="276" w:lineRule="auto"/>
        <w:jc w:val="left"/>
        <w:rPr>
          <w:rFonts w:eastAsiaTheme="majorEastAsia" w:cstheme="majorBidi"/>
          <w:b/>
          <w:color w:val="365F91" w:themeColor="accent1" w:themeShade="BF"/>
          <w:sz w:val="28"/>
          <w:szCs w:val="32"/>
        </w:rPr>
      </w:pPr>
    </w:p>
    <w:p w14:paraId="2C41B00D" w14:textId="3A886998" w:rsidR="008E003A" w:rsidRDefault="00834079" w:rsidP="00013776">
      <w:pPr>
        <w:pStyle w:val="Heading1"/>
      </w:pPr>
      <w:bookmarkStart w:id="0" w:name="_Toc39534252"/>
      <w:r>
        <w:lastRenderedPageBreak/>
        <w:t>Essay (</w:t>
      </w:r>
      <w:r w:rsidR="008E003A">
        <w:t>Task 1A</w:t>
      </w:r>
      <w:r>
        <w:t>)</w:t>
      </w:r>
      <w:bookmarkEnd w:id="0"/>
    </w:p>
    <w:p w14:paraId="73E41528" w14:textId="6443F40B" w:rsidR="005E4905" w:rsidRPr="005E4905" w:rsidRDefault="005E4905" w:rsidP="000A695E">
      <w:pPr>
        <w:pStyle w:val="Heading2"/>
        <w:rPr>
          <w:b/>
          <w:bCs/>
          <w:szCs w:val="28"/>
        </w:rPr>
      </w:pPr>
      <w:bookmarkStart w:id="1" w:name="_Toc39534253"/>
      <w:r w:rsidRPr="005E4905">
        <w:rPr>
          <w:b/>
          <w:bCs/>
          <w:szCs w:val="28"/>
        </w:rPr>
        <w:t xml:space="preserve">Critical analysis and evaluation of Role of Marketing </w:t>
      </w:r>
      <w:r w:rsidR="00CF70A7">
        <w:rPr>
          <w:b/>
          <w:bCs/>
          <w:szCs w:val="28"/>
        </w:rPr>
        <w:t>for</w:t>
      </w:r>
      <w:r w:rsidR="0090135E">
        <w:rPr>
          <w:b/>
          <w:bCs/>
          <w:szCs w:val="28"/>
        </w:rPr>
        <w:t xml:space="preserve"> Guess</w:t>
      </w:r>
      <w:bookmarkEnd w:id="1"/>
    </w:p>
    <w:p w14:paraId="6F0BA21C" w14:textId="77777777" w:rsidR="00A40214" w:rsidRPr="00A40214" w:rsidRDefault="00A40214" w:rsidP="00013776">
      <w:r>
        <w:t xml:space="preserve">Marketing is a process of creating value for customers in order to get value in return. Marketing creates differentiated value for customers for which customers feel the urge to offer value in return and the company creates a sustainable relationship with the customer in order to maintain the relationship in </w:t>
      </w:r>
      <w:r w:rsidR="00C8145B">
        <w:t xml:space="preserve">the </w:t>
      </w:r>
      <w:r>
        <w:t>long term.</w:t>
      </w:r>
      <w:r w:rsidR="009A162B">
        <w:t xml:space="preserve"> According to some recent scholars, marketing is also known as the boundary spanning department which creates a link between the supply and demand of a product or service</w:t>
      </w:r>
      <w:r w:rsidR="00641E99">
        <w:t xml:space="preserve"> </w:t>
      </w:r>
      <w:r w:rsidR="00641E99" w:rsidRPr="00641E99">
        <w:t>(</w:t>
      </w:r>
      <w:r w:rsidR="00641E99">
        <w:t>Kotler et al</w:t>
      </w:r>
      <w:r w:rsidR="00641E99" w:rsidRPr="00641E99">
        <w:t>, 2017)</w:t>
      </w:r>
      <w:r w:rsidR="009A162B">
        <w:t>.</w:t>
      </w:r>
    </w:p>
    <w:p w14:paraId="2C56FFA3" w14:textId="77777777" w:rsidR="00641E99" w:rsidRDefault="00F324DD" w:rsidP="00013776">
      <w:r>
        <w:t xml:space="preserve">Marketing is a value creation process for the </w:t>
      </w:r>
      <w:proofErr w:type="gramStart"/>
      <w:r>
        <w:t>company</w:t>
      </w:r>
      <w:proofErr w:type="gramEnd"/>
      <w:r>
        <w:t xml:space="preserve"> but this does not happen in a single level rather marketing takes place in the organization in a certain level to be followed.</w:t>
      </w:r>
      <w:r w:rsidR="00A413BD">
        <w:t xml:space="preserve"> From one level to another, marketing applies the value creation chain for customers and captures value in return for the value created</w:t>
      </w:r>
      <w:r w:rsidR="00641E99">
        <w:t xml:space="preserve"> </w:t>
      </w:r>
      <w:r w:rsidR="00641E99" w:rsidRPr="00641E99">
        <w:t>(Blythe, 2014)</w:t>
      </w:r>
      <w:r w:rsidR="00A413BD">
        <w:t>.</w:t>
      </w:r>
      <w:r>
        <w:t xml:space="preserve"> </w:t>
      </w:r>
    </w:p>
    <w:p w14:paraId="2099E69C" w14:textId="77777777" w:rsidR="00F324DD" w:rsidRDefault="005E37C4" w:rsidP="00013776">
      <w:r>
        <w:t xml:space="preserve">The natural stages of the marketing process </w:t>
      </w:r>
      <w:r w:rsidR="006B2FAF">
        <w:t>involve different criteria such as</w:t>
      </w:r>
      <w:r>
        <w:t>:</w:t>
      </w:r>
    </w:p>
    <w:p w14:paraId="4B30B2B5" w14:textId="77777777" w:rsidR="00E36634" w:rsidRDefault="006B2FAF" w:rsidP="00013776">
      <w:r>
        <w:t xml:space="preserve">Firstly, </w:t>
      </w:r>
      <w:r w:rsidR="005E37C4">
        <w:t>Establish</w:t>
      </w:r>
      <w:r w:rsidR="00981E42">
        <w:t xml:space="preserve">ing business mission, vision and goals of the organization. </w:t>
      </w:r>
      <w:r w:rsidR="009A162B">
        <w:t>GUESS has a mission statement of providing the worldwide high quality and integrity persistent with their brand and image.</w:t>
      </w:r>
      <w:r>
        <w:t xml:space="preserve"> Secondly, i</w:t>
      </w:r>
      <w:r w:rsidR="00981E42">
        <w:t>dentifying the strengths, weaknesses, opportunities, threats of the organization.</w:t>
      </w:r>
      <w:r w:rsidR="009A162B">
        <w:t xml:space="preserve"> GUESS has a strength in quality but a weakness in </w:t>
      </w:r>
      <w:r w:rsidR="00C8145B">
        <w:t xml:space="preserve">the </w:t>
      </w:r>
      <w:r w:rsidR="009A162B">
        <w:t>working force as the recent scenario implies.</w:t>
      </w:r>
      <w:r>
        <w:t xml:space="preserve"> Thirdly, a</w:t>
      </w:r>
      <w:r w:rsidR="00981E42">
        <w:t xml:space="preserve"> thorough analysis of the targeted audience or the customers by creating a detailed customer profile.</w:t>
      </w:r>
      <w:r w:rsidR="009A162B">
        <w:t xml:space="preserve"> People of different demography and geography have been targeted by GUESS and most of the urban people with a fair amount of income in their wallet</w:t>
      </w:r>
      <w:r w:rsidR="00C8145B">
        <w:t>s</w:t>
      </w:r>
      <w:r w:rsidR="009A162B">
        <w:t>.</w:t>
      </w:r>
      <w:r>
        <w:t xml:space="preserve"> Fourthly, </w:t>
      </w:r>
      <w:r w:rsidR="00C8145B">
        <w:t>the number</w:t>
      </w:r>
      <w:r w:rsidR="00E36634">
        <w:t xml:space="preserve"> of resources that will be required in order to serve the targeted customers</w:t>
      </w:r>
      <w:r w:rsidR="00D10C42">
        <w:t xml:space="preserve"> </w:t>
      </w:r>
      <w:r w:rsidR="00D10C42" w:rsidRPr="00D10C42">
        <w:t>(Wells, 2018)</w:t>
      </w:r>
      <w:r>
        <w:t>. Fifthly, o</w:t>
      </w:r>
      <w:r w:rsidR="00E36634">
        <w:t xml:space="preserve">ptimum metrics that are going to be used in order to measure the effectiveness of the marketing activities after a certain period. </w:t>
      </w:r>
      <w:r w:rsidR="00D10C42">
        <w:t>GUESS has</w:t>
      </w:r>
      <w:r w:rsidR="00735B79">
        <w:t xml:space="preserve"> </w:t>
      </w:r>
      <w:r w:rsidR="00C8145B">
        <w:t xml:space="preserve">a </w:t>
      </w:r>
      <w:r w:rsidR="00735B79">
        <w:t>blog and website that drives a certain portion of the traffic on the online platform and the rest of the effectiveness will</w:t>
      </w:r>
      <w:r>
        <w:t xml:space="preserve"> </w:t>
      </w:r>
      <w:r w:rsidR="00735B79">
        <w:t xml:space="preserve">be measures by positive word of mouth on social media as well as the </w:t>
      </w:r>
      <w:r w:rsidR="00C8145B">
        <w:t>number</w:t>
      </w:r>
      <w:r w:rsidR="00735B79">
        <w:t xml:space="preserve"> of sales in each regional branch of GUESS.</w:t>
      </w:r>
    </w:p>
    <w:p w14:paraId="2644A0E6" w14:textId="77777777" w:rsidR="00C15AA6" w:rsidRDefault="00C15AA6" w:rsidP="00013776">
      <w:pPr>
        <w:ind w:left="360"/>
        <w:jc w:val="center"/>
      </w:pPr>
      <w:r>
        <w:rPr>
          <w:noProof/>
        </w:rPr>
        <w:lastRenderedPageBreak/>
        <w:drawing>
          <wp:inline distT="0" distB="0" distL="0" distR="0" wp14:anchorId="1DB5CF75" wp14:editId="62E46D54">
            <wp:extent cx="4551160" cy="5492689"/>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rafton-Features_Strategic-Marketing-Process_Feature.jpg"/>
                    <pic:cNvPicPr/>
                  </pic:nvPicPr>
                  <pic:blipFill rotWithShape="1">
                    <a:blip r:embed="rId8">
                      <a:extLst>
                        <a:ext uri="{28A0092B-C50C-407E-A947-70E740481C1C}">
                          <a14:useLocalDpi xmlns:a14="http://schemas.microsoft.com/office/drawing/2010/main" val="0"/>
                        </a:ext>
                      </a:extLst>
                    </a:blip>
                    <a:srcRect l="11771" t="14187" r="11647" b="7140"/>
                    <a:stretch/>
                  </pic:blipFill>
                  <pic:spPr bwMode="auto">
                    <a:xfrm>
                      <a:off x="0" y="0"/>
                      <a:ext cx="4551689" cy="5493327"/>
                    </a:xfrm>
                    <a:prstGeom prst="rect">
                      <a:avLst/>
                    </a:prstGeom>
                    <a:ln>
                      <a:noFill/>
                    </a:ln>
                    <a:extLst>
                      <a:ext uri="{53640926-AAD7-44D8-BBD7-CCE9431645EC}">
                        <a14:shadowObscured xmlns:a14="http://schemas.microsoft.com/office/drawing/2010/main"/>
                      </a:ext>
                    </a:extLst>
                  </pic:spPr>
                </pic:pic>
              </a:graphicData>
            </a:graphic>
          </wp:inline>
        </w:drawing>
      </w:r>
    </w:p>
    <w:p w14:paraId="31DD548C" w14:textId="77777777" w:rsidR="00C15AA6" w:rsidRPr="00C15AA6" w:rsidRDefault="00C15AA6" w:rsidP="00013776">
      <w:pPr>
        <w:ind w:left="360"/>
        <w:jc w:val="center"/>
        <w:rPr>
          <w:b/>
          <w:i/>
        </w:rPr>
      </w:pPr>
      <w:r>
        <w:rPr>
          <w:b/>
          <w:i/>
        </w:rPr>
        <w:t>Source: brafton.com</w:t>
      </w:r>
    </w:p>
    <w:p w14:paraId="13015328" w14:textId="77777777" w:rsidR="00F55467" w:rsidRDefault="00A90BBF" w:rsidP="00013776">
      <w:r>
        <w:t>PESTEL analysis is a classic tool that offers the business to understand the overall effect of the macro environment. It evaluates the political, economic, social, technological, environmental</w:t>
      </w:r>
      <w:r w:rsidR="00C8145B">
        <w:t>,</w:t>
      </w:r>
      <w:r>
        <w:t xml:space="preserve"> and legal environments and the effect each one has on the activities that the respective business</w:t>
      </w:r>
      <w:r w:rsidR="00641E99">
        <w:t xml:space="preserve"> </w:t>
      </w:r>
      <w:r w:rsidR="00641E99" w:rsidRPr="00641E99">
        <w:t>(Baines, Fill and Rosengren, 2014)</w:t>
      </w:r>
      <w:r>
        <w:t>.</w:t>
      </w:r>
      <w:r w:rsidR="00F55467">
        <w:t xml:space="preserve"> </w:t>
      </w:r>
    </w:p>
    <w:p w14:paraId="34DFE645" w14:textId="77777777" w:rsidR="00F55467" w:rsidRDefault="00F55467" w:rsidP="00013776">
      <w:r w:rsidRPr="00C42982">
        <w:rPr>
          <w:b/>
          <w:i/>
        </w:rPr>
        <w:t>Political:</w:t>
      </w:r>
      <w:r>
        <w:t xml:space="preserve"> The political situation currently in the United Kingdom is very much devastated due to the outbreak of the cor</w:t>
      </w:r>
      <w:r w:rsidR="00B94CA9">
        <w:t xml:space="preserve">onavirus in 2020. China, Pakistan. Russia all have entered into agreements </w:t>
      </w:r>
      <w:r w:rsidR="00B94CA9">
        <w:lastRenderedPageBreak/>
        <w:t xml:space="preserve">of establishing a free trade zone between due to recent oppositions from the US. The exchange rate of GBP will change based on this political move. </w:t>
      </w:r>
    </w:p>
    <w:p w14:paraId="0C91BC83" w14:textId="77777777" w:rsidR="00F55467" w:rsidRDefault="00F55467" w:rsidP="00013776">
      <w:r w:rsidRPr="00C42982">
        <w:rPr>
          <w:b/>
          <w:i/>
        </w:rPr>
        <w:t>Economic:</w:t>
      </w:r>
      <w:r w:rsidR="00B94CA9">
        <w:t xml:space="preserve"> </w:t>
      </w:r>
      <w:r w:rsidR="00C8145B">
        <w:t xml:space="preserve">The </w:t>
      </w:r>
      <w:r w:rsidR="00B94CA9">
        <w:t>World economy has stumbled on the recent outbreak of COVID-19. Many marketing events have been postponed as well as the election campaigns.</w:t>
      </w:r>
      <w:r w:rsidR="00747D2E">
        <w:t xml:space="preserve"> The economy of </w:t>
      </w:r>
      <w:r w:rsidR="00C8145B">
        <w:t xml:space="preserve">the </w:t>
      </w:r>
      <w:r w:rsidR="00747D2E">
        <w:t xml:space="preserve">UK has </w:t>
      </w:r>
      <w:r w:rsidR="005867EF">
        <w:t xml:space="preserve">been seeing </w:t>
      </w:r>
      <w:r w:rsidR="00C8145B">
        <w:t xml:space="preserve">a </w:t>
      </w:r>
      <w:r w:rsidR="005867EF">
        <w:t>steady decrease as</w:t>
      </w:r>
      <w:r w:rsidR="00831608">
        <w:t xml:space="preserve"> the prices of daily commodities have increased sharply in </w:t>
      </w:r>
      <w:r w:rsidR="00C8145B">
        <w:t xml:space="preserve">the </w:t>
      </w:r>
      <w:r w:rsidR="00831608">
        <w:t xml:space="preserve">last two months </w:t>
      </w:r>
      <w:r w:rsidR="00831608" w:rsidRPr="00831608">
        <w:t xml:space="preserve">(Martínez-López, </w:t>
      </w:r>
      <w:r w:rsidR="0015670B">
        <w:t>et al.</w:t>
      </w:r>
      <w:r w:rsidR="00831608" w:rsidRPr="00831608">
        <w:t>, 2020)</w:t>
      </w:r>
      <w:r w:rsidR="00831608">
        <w:t>.</w:t>
      </w:r>
      <w:r w:rsidR="005867EF">
        <w:t xml:space="preserve"> </w:t>
      </w:r>
    </w:p>
    <w:p w14:paraId="4DF9A017" w14:textId="77777777" w:rsidR="00F55467" w:rsidRDefault="00F55467" w:rsidP="00013776">
      <w:r w:rsidRPr="00C42982">
        <w:rPr>
          <w:b/>
          <w:i/>
        </w:rPr>
        <w:t>Social:</w:t>
      </w:r>
      <w:r w:rsidR="005867EF">
        <w:t xml:space="preserve"> The people see a surge in the price of daily necessities and show less interest in fashionable apparel. People are more moving towards </w:t>
      </w:r>
      <w:proofErr w:type="gramStart"/>
      <w:r w:rsidR="005867EF">
        <w:t>basic necessities</w:t>
      </w:r>
      <w:proofErr w:type="gramEnd"/>
      <w:r w:rsidR="0015670B">
        <w:t xml:space="preserve"> (Rogers,</w:t>
      </w:r>
      <w:r w:rsidR="00C7187D">
        <w:t xml:space="preserve"> 2020)</w:t>
      </w:r>
      <w:r w:rsidR="005867EF">
        <w:t>.</w:t>
      </w:r>
    </w:p>
    <w:p w14:paraId="7C7F7C87" w14:textId="77777777" w:rsidR="00C15AA6" w:rsidRDefault="00C15AA6" w:rsidP="00013776">
      <w:pPr>
        <w:jc w:val="center"/>
      </w:pPr>
      <w:r>
        <w:rPr>
          <w:noProof/>
        </w:rPr>
        <w:drawing>
          <wp:inline distT="0" distB="0" distL="0" distR="0" wp14:anchorId="704327B3" wp14:editId="5B56E55A">
            <wp:extent cx="3144982" cy="314498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ESTEL-analysis.webp"/>
                    <pic:cNvPicPr/>
                  </pic:nvPicPr>
                  <pic:blipFill>
                    <a:blip r:embed="rId9">
                      <a:extLst>
                        <a:ext uri="{28A0092B-C50C-407E-A947-70E740481C1C}">
                          <a14:useLocalDpi xmlns:a14="http://schemas.microsoft.com/office/drawing/2010/main" val="0"/>
                        </a:ext>
                      </a:extLst>
                    </a:blip>
                    <a:stretch>
                      <a:fillRect/>
                    </a:stretch>
                  </pic:blipFill>
                  <pic:spPr>
                    <a:xfrm>
                      <a:off x="0" y="0"/>
                      <a:ext cx="3181625" cy="3181625"/>
                    </a:xfrm>
                    <a:prstGeom prst="rect">
                      <a:avLst/>
                    </a:prstGeom>
                  </pic:spPr>
                </pic:pic>
              </a:graphicData>
            </a:graphic>
          </wp:inline>
        </w:drawing>
      </w:r>
    </w:p>
    <w:p w14:paraId="41D92FA5" w14:textId="77777777" w:rsidR="008E2895" w:rsidRDefault="008E2895" w:rsidP="00013776">
      <w:pPr>
        <w:jc w:val="center"/>
      </w:pPr>
      <w:r>
        <w:t>PESTEL Analysis</w:t>
      </w:r>
    </w:p>
    <w:p w14:paraId="4405964C" w14:textId="77777777" w:rsidR="00C15AA6" w:rsidRPr="00C15AA6" w:rsidRDefault="00C15AA6" w:rsidP="00013776">
      <w:pPr>
        <w:jc w:val="center"/>
        <w:rPr>
          <w:b/>
          <w:i/>
        </w:rPr>
      </w:pPr>
      <w:r w:rsidRPr="00C15AA6">
        <w:rPr>
          <w:b/>
          <w:i/>
        </w:rPr>
        <w:t>Source: caycon.com</w:t>
      </w:r>
    </w:p>
    <w:p w14:paraId="2563B4C8" w14:textId="77777777" w:rsidR="00F55467" w:rsidRDefault="00F55467" w:rsidP="00013776">
      <w:r w:rsidRPr="00C42982">
        <w:rPr>
          <w:b/>
          <w:i/>
        </w:rPr>
        <w:t>Technological:</w:t>
      </w:r>
      <w:r w:rsidR="005867EF">
        <w:t xml:space="preserve"> People are more inclined to use </w:t>
      </w:r>
      <w:r w:rsidR="00C8145B">
        <w:t xml:space="preserve">an </w:t>
      </w:r>
      <w:r w:rsidR="005867EF">
        <w:t>online platform in order to stay connected with their loved ones.</w:t>
      </w:r>
      <w:r w:rsidR="00A839C2">
        <w:t xml:space="preserve"> Using online media in order to persuade customers has been a trend for a while now.</w:t>
      </w:r>
      <w:r w:rsidR="0015670B">
        <w:t xml:space="preserve"> However, the current tech-based updates can increase the productivity of the company and take the customer reviews from different social media. </w:t>
      </w:r>
    </w:p>
    <w:p w14:paraId="7D1B27F5" w14:textId="77777777" w:rsidR="00F55467" w:rsidRDefault="00F55467" w:rsidP="00013776">
      <w:r w:rsidRPr="00C42982">
        <w:rPr>
          <w:b/>
          <w:i/>
        </w:rPr>
        <w:lastRenderedPageBreak/>
        <w:t>Environmental:</w:t>
      </w:r>
      <w:r w:rsidR="00A839C2">
        <w:t xml:space="preserve"> Hygiene has been the center of attention for most businesses these days. Apparel businesses need to offer hygiene as dresses are highly exposed to contamination in the current situation.</w:t>
      </w:r>
    </w:p>
    <w:p w14:paraId="15D8D0E7" w14:textId="77777777" w:rsidR="00A90BBF" w:rsidRPr="00A90BBF" w:rsidRDefault="00F55467" w:rsidP="00013776">
      <w:r w:rsidRPr="00C42982">
        <w:rPr>
          <w:b/>
          <w:i/>
        </w:rPr>
        <w:t>Legal:</w:t>
      </w:r>
      <w:r w:rsidR="00A839C2">
        <w:t xml:space="preserve"> Mos</w:t>
      </w:r>
      <w:r w:rsidR="00446440">
        <w:t>t businesses are facing hassles</w:t>
      </w:r>
      <w:r w:rsidR="00A839C2">
        <w:t xml:space="preserve"> due to the recent</w:t>
      </w:r>
      <w:r w:rsidR="00446440">
        <w:t xml:space="preserve"> lockdown. Legal notices have been sent to all businesses to remain closed until further notice.</w:t>
      </w:r>
      <w:r w:rsidR="00B804A5">
        <w:t xml:space="preserve"> Moreover, taking license for a new branch and other regulatory arrangements can be ensured by complying with the laws focusing on the current corona affected areas. </w:t>
      </w:r>
    </w:p>
    <w:p w14:paraId="39D2DACD" w14:textId="77777777" w:rsidR="003D5A5D" w:rsidRDefault="006B2FAF" w:rsidP="00013776">
      <w:r>
        <w:t xml:space="preserve">For the analysis of the external factors in detail, Porter’s 5 </w:t>
      </w:r>
      <w:r w:rsidR="000B2D33">
        <w:t>forces are used in this segment to ensure the external impacts of various forces like suppliers, customers, rivals, etc.</w:t>
      </w:r>
      <w:r>
        <w:t xml:space="preserve"> Moreover, </w:t>
      </w:r>
      <w:proofErr w:type="gramStart"/>
      <w:r>
        <w:t>p</w:t>
      </w:r>
      <w:r w:rsidR="003D5A5D">
        <w:t>orter’s</w:t>
      </w:r>
      <w:proofErr w:type="gramEnd"/>
      <w:r w:rsidR="003D5A5D">
        <w:t xml:space="preserve"> 5 forces </w:t>
      </w:r>
      <w:r>
        <w:t>evaluate</w:t>
      </w:r>
      <w:r w:rsidR="003D5A5D">
        <w:t xml:space="preserve"> the task environment that lies between the microenvironment and the macro environment. </w:t>
      </w:r>
      <w:r w:rsidR="00560A90">
        <w:t>It consists of:</w:t>
      </w:r>
    </w:p>
    <w:p w14:paraId="6920BCBE" w14:textId="77777777" w:rsidR="00560A90" w:rsidRDefault="00560A90" w:rsidP="00013776">
      <w:r w:rsidRPr="006B2FAF">
        <w:rPr>
          <w:b/>
        </w:rPr>
        <w:t>T</w:t>
      </w:r>
      <w:r w:rsidR="00C8145B">
        <w:rPr>
          <w:b/>
        </w:rPr>
        <w:t>he t</w:t>
      </w:r>
      <w:r w:rsidRPr="006B2FAF">
        <w:rPr>
          <w:b/>
        </w:rPr>
        <w:t>hreat of new entrants:</w:t>
      </w:r>
      <w:r w:rsidR="003E661F">
        <w:t xml:space="preserve"> Threat of new entrants was high since GUESS was in the apparel industry and the industry had low barriers to entry and low brand loyalty due to </w:t>
      </w:r>
      <w:r w:rsidR="00C8145B">
        <w:t xml:space="preserve">the </w:t>
      </w:r>
      <w:r w:rsidR="003E661F">
        <w:t xml:space="preserve">spread of choices. </w:t>
      </w:r>
    </w:p>
    <w:p w14:paraId="27F5AFCC" w14:textId="77777777" w:rsidR="00560A90" w:rsidRDefault="00560A90" w:rsidP="00013776">
      <w:r w:rsidRPr="006B2FAF">
        <w:rPr>
          <w:b/>
        </w:rPr>
        <w:t>Substitute products:</w:t>
      </w:r>
      <w:r w:rsidR="003E661F">
        <w:t xml:space="preserve"> Substitute products are widely available in the apparel industry and most firms offer the same type of clothing and most operate in the red ocean strategy to sustain their position in the market. </w:t>
      </w:r>
    </w:p>
    <w:p w14:paraId="1765F8BB" w14:textId="77777777" w:rsidR="00560A90" w:rsidRDefault="00560A90" w:rsidP="00013776">
      <w:r w:rsidRPr="006B2FAF">
        <w:rPr>
          <w:b/>
        </w:rPr>
        <w:t>Buyer power:</w:t>
      </w:r>
      <w:r w:rsidR="003E661F">
        <w:t xml:space="preserve"> Buyer power is high in the industry</w:t>
      </w:r>
      <w:r w:rsidR="004818E0">
        <w:t xml:space="preserve"> because the switching cost is low with plenty of choice</w:t>
      </w:r>
      <w:r w:rsidR="00C8145B">
        <w:t>s</w:t>
      </w:r>
      <w:r w:rsidR="004818E0">
        <w:t xml:space="preserve"> to switch as well as the price sensitivity of the emerging customers.</w:t>
      </w:r>
    </w:p>
    <w:p w14:paraId="3E03ECAF" w14:textId="77777777" w:rsidR="00560A90" w:rsidRDefault="00560A90" w:rsidP="00013776">
      <w:r w:rsidRPr="006B2FAF">
        <w:rPr>
          <w:b/>
        </w:rPr>
        <w:t>Supplier power:</w:t>
      </w:r>
      <w:r w:rsidR="004818E0">
        <w:t xml:space="preserve"> Supplier power is not very much high in the apparel industry as the supplier number is not high and the industry is seeing </w:t>
      </w:r>
      <w:r w:rsidR="00C8145B">
        <w:t xml:space="preserve">the </w:t>
      </w:r>
      <w:r w:rsidR="004818E0">
        <w:t>loss of sales due to the lockdown scenario.</w:t>
      </w:r>
    </w:p>
    <w:p w14:paraId="379BCBBE" w14:textId="77777777" w:rsidR="00C15AA6" w:rsidRDefault="00C15AA6" w:rsidP="00013776">
      <w:pPr>
        <w:ind w:left="360"/>
        <w:jc w:val="center"/>
      </w:pPr>
      <w:r>
        <w:rPr>
          <w:noProof/>
        </w:rPr>
        <w:lastRenderedPageBreak/>
        <w:drawing>
          <wp:inline distT="0" distB="0" distL="0" distR="0" wp14:anchorId="2FA99A1E" wp14:editId="188A445F">
            <wp:extent cx="4856018" cy="2729435"/>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ve-Forces-Model-Porter.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96991" cy="2752465"/>
                    </a:xfrm>
                    <a:prstGeom prst="rect">
                      <a:avLst/>
                    </a:prstGeom>
                  </pic:spPr>
                </pic:pic>
              </a:graphicData>
            </a:graphic>
          </wp:inline>
        </w:drawing>
      </w:r>
    </w:p>
    <w:p w14:paraId="6EE40D84" w14:textId="77777777" w:rsidR="008E2895" w:rsidRDefault="008E2895" w:rsidP="00013776">
      <w:pPr>
        <w:ind w:left="360"/>
        <w:jc w:val="center"/>
      </w:pPr>
      <w:r>
        <w:t>Porter’s 5 Forces</w:t>
      </w:r>
    </w:p>
    <w:p w14:paraId="3DE76475" w14:textId="77777777" w:rsidR="00C15AA6" w:rsidRPr="00C15AA6" w:rsidRDefault="00C15AA6" w:rsidP="00013776">
      <w:pPr>
        <w:ind w:left="360"/>
        <w:jc w:val="center"/>
        <w:rPr>
          <w:b/>
          <w:i/>
        </w:rPr>
      </w:pPr>
      <w:r>
        <w:rPr>
          <w:b/>
          <w:i/>
        </w:rPr>
        <w:t>Source: business-to-you.com</w:t>
      </w:r>
    </w:p>
    <w:p w14:paraId="7105BEBB" w14:textId="77777777" w:rsidR="0099254D" w:rsidRDefault="00560A90" w:rsidP="00013776">
      <w:r w:rsidRPr="00783068">
        <w:rPr>
          <w:b/>
        </w:rPr>
        <w:t>Competitive rivalry:</w:t>
      </w:r>
      <w:r w:rsidR="00BF1E10">
        <w:t xml:space="preserve"> Rivalry among competitors is high due to low brand loyalty, growth of the industry, </w:t>
      </w:r>
      <w:r w:rsidR="00C8145B">
        <w:t xml:space="preserve">a </w:t>
      </w:r>
      <w:r w:rsidR="00BF1E10">
        <w:t>high number of competitors</w:t>
      </w:r>
      <w:r w:rsidR="00C8145B">
        <w:t>,</w:t>
      </w:r>
      <w:r w:rsidR="00BF1E10">
        <w:t xml:space="preserve"> and the difference in the type of competitors available in the industry.</w:t>
      </w:r>
    </w:p>
    <w:p w14:paraId="04731129" w14:textId="77777777" w:rsidR="00783068" w:rsidRDefault="008B4E0A" w:rsidP="00013776">
      <w:r>
        <w:t>Here, the SWOT analysis of the company is given for the internal analysis and a clear understanding of the internal factors.</w:t>
      </w:r>
    </w:p>
    <w:p w14:paraId="4D6603DF" w14:textId="77777777" w:rsidR="00BB1376" w:rsidRPr="00783068" w:rsidRDefault="00BB1376" w:rsidP="00013776">
      <w:pPr>
        <w:rPr>
          <w:b/>
          <w:i/>
        </w:rPr>
      </w:pPr>
      <w:r w:rsidRPr="00C15AA6">
        <w:rPr>
          <w:b/>
          <w:i/>
        </w:rPr>
        <w:t xml:space="preserve">Strength: </w:t>
      </w:r>
      <w:r>
        <w:t xml:space="preserve">The brand has </w:t>
      </w:r>
      <w:r w:rsidR="00C8145B">
        <w:t xml:space="preserve">a </w:t>
      </w:r>
      <w:r>
        <w:t>good portfolio starting from apparel, accessories</w:t>
      </w:r>
      <w:r w:rsidR="00C8145B">
        <w:t>,</w:t>
      </w:r>
      <w:r>
        <w:t xml:space="preserve"> and handbags for men, women</w:t>
      </w:r>
      <w:r w:rsidR="00C8145B">
        <w:t>,</w:t>
      </w:r>
      <w:r>
        <w:t xml:space="preserve"> and children.</w:t>
      </w:r>
      <w:r w:rsidR="00783068">
        <w:rPr>
          <w:b/>
          <w:i/>
        </w:rPr>
        <w:t xml:space="preserve"> </w:t>
      </w:r>
      <w:r>
        <w:t>The company has a good return on investment which is 2.4 billion USD from the data of 2018.</w:t>
      </w:r>
      <w:r w:rsidR="00783068">
        <w:rPr>
          <w:b/>
          <w:i/>
        </w:rPr>
        <w:t xml:space="preserve"> </w:t>
      </w:r>
      <w:r>
        <w:t xml:space="preserve">It has a skilled and big workforce which is currently more than 14 </w:t>
      </w:r>
      <w:r w:rsidR="006B2FAF">
        <w:t>thousand</w:t>
      </w:r>
      <w:r>
        <w:t xml:space="preserve"> in 2020.  </w:t>
      </w:r>
    </w:p>
    <w:p w14:paraId="5DAF61C5" w14:textId="77777777" w:rsidR="00BB1376" w:rsidRDefault="00BB1376" w:rsidP="00013776">
      <w:r w:rsidRPr="00C15AA6">
        <w:rPr>
          <w:b/>
          <w:i/>
        </w:rPr>
        <w:t>Weakness:</w:t>
      </w:r>
      <w:r w:rsidR="00783068">
        <w:rPr>
          <w:b/>
          <w:i/>
        </w:rPr>
        <w:t xml:space="preserve"> </w:t>
      </w:r>
      <w:r>
        <w:t xml:space="preserve">The business focuses solely on the high class of the society although it has strong brand recognition among </w:t>
      </w:r>
      <w:r w:rsidR="00C8145B">
        <w:t xml:space="preserve">the </w:t>
      </w:r>
      <w:r>
        <w:t>lower class of the society as well. This implies a loss of share each year for GUESS.</w:t>
      </w:r>
      <w:r w:rsidR="00783068">
        <w:t xml:space="preserve"> </w:t>
      </w:r>
      <w:r>
        <w:t>The business is following a linear business model which is not helping in the current business scenario due to the COVID-19.</w:t>
      </w:r>
    </w:p>
    <w:p w14:paraId="2C46A1A7" w14:textId="77777777" w:rsidR="00783068" w:rsidRDefault="00BB1376" w:rsidP="00013776">
      <w:r w:rsidRPr="00C15AA6">
        <w:rPr>
          <w:b/>
          <w:i/>
        </w:rPr>
        <w:t>Opportunity:</w:t>
      </w:r>
      <w:r w:rsidR="00783068">
        <w:rPr>
          <w:b/>
          <w:i/>
        </w:rPr>
        <w:t xml:space="preserve"> </w:t>
      </w:r>
      <w:r>
        <w:t>GUESS has a strong loyal customer base which makes it easier for the brand to increase sales in case of well thought out expansion of brand or SBUs.</w:t>
      </w:r>
      <w:r w:rsidR="00783068">
        <w:t xml:space="preserve"> </w:t>
      </w:r>
      <w:r>
        <w:t xml:space="preserve">The supplier base of </w:t>
      </w:r>
      <w:r>
        <w:lastRenderedPageBreak/>
        <w:t>GUESS is a strong one and this can give the brand a competitive advantage if the company wishes to utilize this opportunity at hand.</w:t>
      </w:r>
      <w:r w:rsidR="00783068">
        <w:t xml:space="preserve"> </w:t>
      </w:r>
    </w:p>
    <w:p w14:paraId="2CB44A67" w14:textId="77777777" w:rsidR="00C32509" w:rsidRPr="00783068" w:rsidRDefault="00BB1376" w:rsidP="00013776">
      <w:pPr>
        <w:rPr>
          <w:b/>
          <w:i/>
        </w:rPr>
      </w:pPr>
      <w:r w:rsidRPr="00C15AA6">
        <w:rPr>
          <w:b/>
          <w:i/>
        </w:rPr>
        <w:t>Threat:</w:t>
      </w:r>
      <w:r w:rsidR="00783068">
        <w:rPr>
          <w:b/>
          <w:i/>
        </w:rPr>
        <w:t xml:space="preserve"> </w:t>
      </w:r>
      <w:r w:rsidR="00C32509">
        <w:t>The brand has been unsuccessful in its latest attempts to expand into new market segments and this poses a threat as many newer segment</w:t>
      </w:r>
      <w:r w:rsidR="00783068">
        <w:t>s</w:t>
      </w:r>
      <w:r w:rsidR="00C32509">
        <w:t xml:space="preserve"> are likely to em</w:t>
      </w:r>
      <w:r w:rsidR="00783068">
        <w:t>e</w:t>
      </w:r>
      <w:r w:rsidR="00C32509">
        <w:t>rge in the upcoming era.</w:t>
      </w:r>
    </w:p>
    <w:p w14:paraId="1B9716E1" w14:textId="77777777" w:rsidR="004C0DD9" w:rsidRDefault="00C15AA6" w:rsidP="00013776">
      <w:r w:rsidRPr="00783068">
        <w:rPr>
          <w:b/>
        </w:rPr>
        <w:t>Marketing strategy of GUESS</w:t>
      </w:r>
      <w:r w:rsidR="00783068">
        <w:rPr>
          <w:b/>
        </w:rPr>
        <w:t xml:space="preserve">: </w:t>
      </w:r>
      <w:r w:rsidR="007D325A">
        <w:t>GUESS segmented its target markets based on demography (age, sex), psychographic (aesthetic mentality)</w:t>
      </w:r>
      <w:r w:rsidR="00C8145B">
        <w:t>,</w:t>
      </w:r>
      <w:r w:rsidR="007D325A">
        <w:t xml:space="preserve"> and behavior. It targets people that come from the higher class of the society and positions itself as a sexy, appealing</w:t>
      </w:r>
      <w:r w:rsidR="00C8145B">
        <w:t>,</w:t>
      </w:r>
      <w:r w:rsidR="007D325A">
        <w:t xml:space="preserve"> and adventurous apparel provider in the United Kingdom. </w:t>
      </w:r>
      <w:r w:rsidR="00702D1A">
        <w:t>Marketing strategy consists of segmenting the possible market, targeting a certain set of them</w:t>
      </w:r>
      <w:r w:rsidR="00C8145B">
        <w:t>,</w:t>
      </w:r>
      <w:r w:rsidR="00702D1A">
        <w:t xml:space="preserve"> and positioning the product targeted to that </w:t>
      </w:r>
      <w:proofErr w:type="gramStart"/>
      <w:r w:rsidR="00702D1A">
        <w:t>particular market</w:t>
      </w:r>
      <w:proofErr w:type="gramEnd"/>
      <w:r w:rsidR="00641E99">
        <w:t xml:space="preserve"> </w:t>
      </w:r>
      <w:r w:rsidR="00702D1A" w:rsidRPr="00702D1A">
        <w:t>(Academy, 2018)</w:t>
      </w:r>
      <w:r w:rsidR="00702D1A">
        <w:t>.</w:t>
      </w:r>
    </w:p>
    <w:p w14:paraId="0E5577D4" w14:textId="77777777" w:rsidR="00C15AA6" w:rsidRDefault="00C15AA6" w:rsidP="00013776">
      <w:pPr>
        <w:jc w:val="center"/>
      </w:pPr>
      <w:r>
        <w:rPr>
          <w:noProof/>
        </w:rPr>
        <w:drawing>
          <wp:inline distT="0" distB="0" distL="0" distR="0" wp14:anchorId="0B6DB154" wp14:editId="0A389B91">
            <wp:extent cx="3854644" cy="2168237"/>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WOT-analysis-of-Guess-2.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89738" cy="2187977"/>
                    </a:xfrm>
                    <a:prstGeom prst="rect">
                      <a:avLst/>
                    </a:prstGeom>
                  </pic:spPr>
                </pic:pic>
              </a:graphicData>
            </a:graphic>
          </wp:inline>
        </w:drawing>
      </w:r>
    </w:p>
    <w:p w14:paraId="7FE2BB6E" w14:textId="77777777" w:rsidR="007D1AEC" w:rsidRDefault="007D1AEC" w:rsidP="00013776">
      <w:pPr>
        <w:jc w:val="center"/>
      </w:pPr>
      <w:r>
        <w:t>GUESS Offerings</w:t>
      </w:r>
    </w:p>
    <w:p w14:paraId="383D6CBD" w14:textId="77777777" w:rsidR="007D1AEC" w:rsidRPr="008E2895" w:rsidRDefault="007D1AEC" w:rsidP="00013776">
      <w:pPr>
        <w:jc w:val="center"/>
        <w:rPr>
          <w:b/>
          <w:i/>
        </w:rPr>
      </w:pPr>
      <w:r w:rsidRPr="008E2895">
        <w:rPr>
          <w:b/>
          <w:i/>
        </w:rPr>
        <w:t>Source: marketing91.com</w:t>
      </w:r>
    </w:p>
    <w:p w14:paraId="27815937" w14:textId="77777777" w:rsidR="00C15AA6" w:rsidRPr="00783068" w:rsidRDefault="00565E79" w:rsidP="00013776">
      <w:r w:rsidRPr="00783068">
        <w:rPr>
          <w:b/>
        </w:rPr>
        <w:t>Marketing mix</w:t>
      </w:r>
      <w:r w:rsidR="00783068">
        <w:rPr>
          <w:b/>
        </w:rPr>
        <w:t xml:space="preserve">: </w:t>
      </w:r>
      <w:r w:rsidR="00783068">
        <w:t>The marketing mix consists of 7 segments which are illustrated below:</w:t>
      </w:r>
    </w:p>
    <w:p w14:paraId="2848628E" w14:textId="77777777" w:rsidR="00C15AA6" w:rsidRDefault="00BB368F" w:rsidP="00013776">
      <w:r w:rsidRPr="00727133">
        <w:rPr>
          <w:b/>
          <w:i/>
        </w:rPr>
        <w:t>Product:</w:t>
      </w:r>
      <w:r w:rsidR="00C15AA6">
        <w:t xml:space="preserve"> GUESS offers a wide variety of products in order to satisfy their target market fully. It has products for men, women and children as well.</w:t>
      </w:r>
    </w:p>
    <w:p w14:paraId="7BF9B7AD" w14:textId="77777777" w:rsidR="00BB368F" w:rsidRDefault="00BB368F" w:rsidP="00013776">
      <w:r w:rsidRPr="00727133">
        <w:rPr>
          <w:b/>
          <w:i/>
        </w:rPr>
        <w:t>Price:</w:t>
      </w:r>
      <w:r w:rsidR="00C15AA6">
        <w:t xml:space="preserve"> The price policy used by GUESS</w:t>
      </w:r>
      <w:r w:rsidR="00C42982">
        <w:t xml:space="preserve"> is limited pricing. It is based on the reverse psychology theory to induce a haste among the customers to increase sales rapidly.</w:t>
      </w:r>
    </w:p>
    <w:p w14:paraId="36085CBD" w14:textId="77777777" w:rsidR="00BB368F" w:rsidRPr="00727133" w:rsidRDefault="00BB368F" w:rsidP="00013776">
      <w:r w:rsidRPr="00727133">
        <w:rPr>
          <w:b/>
          <w:i/>
        </w:rPr>
        <w:lastRenderedPageBreak/>
        <w:t>Place:</w:t>
      </w:r>
      <w:r w:rsidR="00727133">
        <w:rPr>
          <w:b/>
          <w:i/>
        </w:rPr>
        <w:t xml:space="preserve">  </w:t>
      </w:r>
      <w:r w:rsidR="00727133">
        <w:t xml:space="preserve">GUESS offers </w:t>
      </w:r>
      <w:r w:rsidR="00C8145B">
        <w:t>its</w:t>
      </w:r>
      <w:r w:rsidR="00727133">
        <w:t xml:space="preserve"> products in all urban stores and shopping malls to ensure the best visibility of </w:t>
      </w:r>
      <w:r w:rsidR="00C8145B">
        <w:t>its</w:t>
      </w:r>
      <w:r w:rsidR="00727133">
        <w:t xml:space="preserve"> brand name.</w:t>
      </w:r>
    </w:p>
    <w:p w14:paraId="79DA7FEB" w14:textId="77777777" w:rsidR="00BB368F" w:rsidRPr="004238E7" w:rsidRDefault="00BB368F" w:rsidP="00013776">
      <w:r w:rsidRPr="00727133">
        <w:rPr>
          <w:b/>
          <w:i/>
        </w:rPr>
        <w:t>Promotion:</w:t>
      </w:r>
      <w:r w:rsidR="004238E7">
        <w:rPr>
          <w:b/>
          <w:i/>
        </w:rPr>
        <w:t xml:space="preserve"> </w:t>
      </w:r>
      <w:r w:rsidR="004238E7">
        <w:t xml:space="preserve">GUESS advertises and promotes </w:t>
      </w:r>
      <w:r w:rsidR="00C8145B">
        <w:t>its</w:t>
      </w:r>
      <w:r w:rsidR="004238E7">
        <w:t xml:space="preserve"> brand name both on the online and offline platforms. Billboards, leaflets are offline materials and websites, social media pages, groups</w:t>
      </w:r>
      <w:r w:rsidR="00C8145B">
        <w:t>,</w:t>
      </w:r>
      <w:r w:rsidR="004238E7">
        <w:t xml:space="preserve"> and blog writings have been used to ensure the online presence of the brand.</w:t>
      </w:r>
    </w:p>
    <w:p w14:paraId="4E6A6297" w14:textId="77777777" w:rsidR="00BB368F" w:rsidRPr="008D4660" w:rsidRDefault="00BB368F" w:rsidP="00013776">
      <w:r w:rsidRPr="00727133">
        <w:rPr>
          <w:b/>
          <w:i/>
        </w:rPr>
        <w:t>People:</w:t>
      </w:r>
      <w:r w:rsidR="008D4660">
        <w:rPr>
          <w:b/>
          <w:i/>
        </w:rPr>
        <w:t xml:space="preserve"> </w:t>
      </w:r>
      <w:r w:rsidR="008D4660">
        <w:t>The Company is run by the sales staff, territory managers</w:t>
      </w:r>
      <w:r w:rsidR="00C8145B">
        <w:t>,</w:t>
      </w:r>
      <w:r w:rsidR="008D4660">
        <w:t xml:space="preserve"> and others in the stores and IT experts accompanied </w:t>
      </w:r>
      <w:r w:rsidR="00C8145B">
        <w:t>by</w:t>
      </w:r>
      <w:r w:rsidR="008D4660">
        <w:t xml:space="preserve"> other managers.</w:t>
      </w:r>
    </w:p>
    <w:p w14:paraId="62551D62" w14:textId="77777777" w:rsidR="00BB368F" w:rsidRPr="008D4660" w:rsidRDefault="00BB368F" w:rsidP="00013776">
      <w:r w:rsidRPr="00727133">
        <w:rPr>
          <w:b/>
          <w:i/>
        </w:rPr>
        <w:t>Process:</w:t>
      </w:r>
      <w:r w:rsidR="008D4660">
        <w:rPr>
          <w:b/>
          <w:i/>
        </w:rPr>
        <w:t xml:space="preserve"> </w:t>
      </w:r>
      <w:r w:rsidR="008D4660">
        <w:t>The process of selling for the company is very straight forward.</w:t>
      </w:r>
      <w:r w:rsidR="00411B6E">
        <w:t xml:space="preserve"> Customers come to the store and the sales staff serves the customers. It also started supporting online ordering recently</w:t>
      </w:r>
    </w:p>
    <w:p w14:paraId="76553355" w14:textId="77777777" w:rsidR="00BB368F" w:rsidRPr="00411B6E" w:rsidRDefault="00411B6E" w:rsidP="00013776">
      <w:r>
        <w:rPr>
          <w:b/>
          <w:i/>
        </w:rPr>
        <w:t>Physical eviden</w:t>
      </w:r>
      <w:r w:rsidR="00BB368F" w:rsidRPr="00727133">
        <w:rPr>
          <w:b/>
          <w:i/>
        </w:rPr>
        <w:t>ce:</w:t>
      </w:r>
      <w:r>
        <w:rPr>
          <w:b/>
          <w:i/>
        </w:rPr>
        <w:t xml:space="preserve"> </w:t>
      </w:r>
      <w:r>
        <w:t>The company offers clothes to the customers in strong packaging as physical evidence.</w:t>
      </w:r>
    </w:p>
    <w:p w14:paraId="3D9F31F3" w14:textId="77777777" w:rsidR="00B03E6F" w:rsidRPr="00B03E6F" w:rsidRDefault="0099254D" w:rsidP="00013776">
      <w:r w:rsidRPr="00783068">
        <w:rPr>
          <w:b/>
        </w:rPr>
        <w:t>Role of marketing in creating value for customers</w:t>
      </w:r>
      <w:r w:rsidR="00783068">
        <w:rPr>
          <w:b/>
        </w:rPr>
        <w:t xml:space="preserve">: </w:t>
      </w:r>
      <w:r w:rsidR="00B03E6F">
        <w:t>Marketing concept looks at what the target market looks for from the company to offer them products and services of superior quality.</w:t>
      </w:r>
      <w:r w:rsidR="00B54856">
        <w:t xml:space="preserve"> GUESS uses the marketing concept as it looks at the hedonic need of the target market and designs its offerings based on those needs.</w:t>
      </w:r>
    </w:p>
    <w:p w14:paraId="1F4C0AAD" w14:textId="77777777" w:rsidR="00783068" w:rsidRDefault="00783068" w:rsidP="00013776">
      <w:pPr>
        <w:jc w:val="left"/>
        <w:rPr>
          <w:b/>
          <w:sz w:val="28"/>
          <w:u w:val="single"/>
        </w:rPr>
      </w:pPr>
      <w:r>
        <w:rPr>
          <w:b/>
          <w:sz w:val="28"/>
          <w:u w:val="single"/>
        </w:rPr>
        <w:br w:type="page"/>
      </w:r>
    </w:p>
    <w:p w14:paraId="434248B1" w14:textId="77777777" w:rsidR="00B03E6F" w:rsidRDefault="002E3C94" w:rsidP="00013776">
      <w:r>
        <w:lastRenderedPageBreak/>
        <w:t>Branding is (according to American Marketing Association) any type of logo, symbol, name, sign, sound</w:t>
      </w:r>
      <w:r w:rsidR="00C8145B">
        <w:t>,</w:t>
      </w:r>
      <w:r>
        <w:t xml:space="preserve"> or a combination of these that represents a specific identity and differentiates a company or business form its other competitors in the </w:t>
      </w:r>
      <w:proofErr w:type="gramStart"/>
      <w:r>
        <w:t>market place</w:t>
      </w:r>
      <w:proofErr w:type="gramEnd"/>
      <w:r>
        <w:t xml:space="preserve">. </w:t>
      </w:r>
    </w:p>
    <w:p w14:paraId="60EB90D4" w14:textId="77777777" w:rsidR="006E1E67" w:rsidRDefault="006E1E67" w:rsidP="00013776">
      <w:r>
        <w:t>The main advantage of branding is that it differentiates the products f</w:t>
      </w:r>
      <w:r w:rsidR="00C8145B">
        <w:t>ro</w:t>
      </w:r>
      <w:r>
        <w:t>m the competitors and creates a feel</w:t>
      </w:r>
      <w:r w:rsidR="00C8145B">
        <w:t>ing</w:t>
      </w:r>
      <w:r>
        <w:t xml:space="preserve"> of assurance among the customers which makes the products fall into the consideration stage of buying behavior easily</w:t>
      </w:r>
      <w:r w:rsidR="00C63CB8">
        <w:t xml:space="preserve"> </w:t>
      </w:r>
      <w:r w:rsidR="00C63CB8" w:rsidRPr="00C63CB8">
        <w:t>(Fahy and Jobber, 2012)</w:t>
      </w:r>
      <w:r>
        <w:t>.</w:t>
      </w:r>
    </w:p>
    <w:p w14:paraId="48200FBF" w14:textId="77777777" w:rsidR="006E1E67" w:rsidRDefault="006E1E67" w:rsidP="00013776">
      <w:pPr>
        <w:jc w:val="center"/>
      </w:pPr>
      <w:r>
        <w:rPr>
          <w:noProof/>
        </w:rPr>
        <w:drawing>
          <wp:inline distT="0" distB="0" distL="0" distR="0" wp14:anchorId="38B4B80F" wp14:editId="0805DBA3">
            <wp:extent cx="3131127" cy="2089091"/>
            <wp:effectExtent l="19050" t="19050" r="12700" b="260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WOT-analysis-of-Guess-1.jpg"/>
                    <pic:cNvPicPr/>
                  </pic:nvPicPr>
                  <pic:blipFill>
                    <a:blip r:embed="rId12">
                      <a:extLst>
                        <a:ext uri="{28A0092B-C50C-407E-A947-70E740481C1C}">
                          <a14:useLocalDpi xmlns:a14="http://schemas.microsoft.com/office/drawing/2010/main" val="0"/>
                        </a:ext>
                      </a:extLst>
                    </a:blip>
                    <a:stretch>
                      <a:fillRect/>
                    </a:stretch>
                  </pic:blipFill>
                  <pic:spPr>
                    <a:xfrm>
                      <a:off x="0" y="0"/>
                      <a:ext cx="3169657" cy="2114798"/>
                    </a:xfrm>
                    <a:prstGeom prst="rect">
                      <a:avLst/>
                    </a:prstGeom>
                    <a:ln w="12700">
                      <a:solidFill>
                        <a:schemeClr val="bg2">
                          <a:lumMod val="75000"/>
                        </a:schemeClr>
                      </a:solidFill>
                    </a:ln>
                  </pic:spPr>
                </pic:pic>
              </a:graphicData>
            </a:graphic>
          </wp:inline>
        </w:drawing>
      </w:r>
    </w:p>
    <w:p w14:paraId="11090076" w14:textId="77777777" w:rsidR="00641745" w:rsidRDefault="00641745" w:rsidP="00013776">
      <w:pPr>
        <w:jc w:val="center"/>
      </w:pPr>
      <w:r>
        <w:t>GUESS Logo</w:t>
      </w:r>
    </w:p>
    <w:p w14:paraId="21635BD4" w14:textId="77777777" w:rsidR="00641745" w:rsidRDefault="00641745" w:rsidP="00013776">
      <w:pPr>
        <w:jc w:val="center"/>
        <w:rPr>
          <w:b/>
          <w:i/>
        </w:rPr>
      </w:pPr>
      <w:r w:rsidRPr="00641745">
        <w:rPr>
          <w:b/>
          <w:i/>
        </w:rPr>
        <w:t>Source: shop.guess.com</w:t>
      </w:r>
    </w:p>
    <w:p w14:paraId="7BC686E3" w14:textId="77777777" w:rsidR="00641745" w:rsidRPr="00B03E6F" w:rsidRDefault="00641745" w:rsidP="00013776">
      <w:r>
        <w:t>GUESS uses the omnichannel strategy couple</w:t>
      </w:r>
      <w:r w:rsidR="00C8145B">
        <w:t>d</w:t>
      </w:r>
      <w:r>
        <w:t xml:space="preserve"> with the increase in online presence to create </w:t>
      </w:r>
      <w:r w:rsidR="00C8145B">
        <w:t xml:space="preserve">a </w:t>
      </w:r>
      <w:r>
        <w:t xml:space="preserve">branding image on the target market in Europe and Asia. However, this strategy is falling short in </w:t>
      </w:r>
      <w:r w:rsidR="00C8145B">
        <w:t xml:space="preserve">the </w:t>
      </w:r>
      <w:r>
        <w:t xml:space="preserve">USA due to </w:t>
      </w:r>
      <w:proofErr w:type="gramStart"/>
      <w:r>
        <w:t xml:space="preserve">the lacking </w:t>
      </w:r>
      <w:r w:rsidR="00C8145B">
        <w:t>of</w:t>
      </w:r>
      <w:proofErr w:type="gramEnd"/>
      <w:r>
        <w:t xml:space="preserve"> inventory management of the company for a long time</w:t>
      </w:r>
      <w:r w:rsidR="00201526">
        <w:t xml:space="preserve"> </w:t>
      </w:r>
      <w:r w:rsidR="00201526" w:rsidRPr="00201526">
        <w:t>(Team, 2017)</w:t>
      </w:r>
      <w:r>
        <w:t xml:space="preserve">. </w:t>
      </w:r>
    </w:p>
    <w:p w14:paraId="0A31BF7C" w14:textId="77777777" w:rsidR="003B663D" w:rsidRDefault="0099254D" w:rsidP="00013776">
      <w:r w:rsidRPr="0053282A">
        <w:rPr>
          <w:b/>
        </w:rPr>
        <w:t>Ansoff Matrix</w:t>
      </w:r>
      <w:r w:rsidR="0053282A">
        <w:rPr>
          <w:b/>
        </w:rPr>
        <w:t xml:space="preserve">: </w:t>
      </w:r>
      <w:r w:rsidR="003B663D">
        <w:t xml:space="preserve">Ansoff matrix helps evaluate </w:t>
      </w:r>
      <w:r w:rsidR="00C8145B">
        <w:t xml:space="preserve">the </w:t>
      </w:r>
      <w:r w:rsidR="003B663D">
        <w:t xml:space="preserve">various market condition and the product to understand the optimum strategy that is required by the marketer to increase the market traction </w:t>
      </w:r>
      <w:r w:rsidR="003B663D" w:rsidRPr="003B663D">
        <w:t>(Jobber and Ellis-Chadwick, 2012)</w:t>
      </w:r>
      <w:r w:rsidR="003B663D">
        <w:t>.</w:t>
      </w:r>
    </w:p>
    <w:p w14:paraId="318BA5D4" w14:textId="77777777" w:rsidR="00116399" w:rsidRPr="00116399" w:rsidRDefault="005D26B3" w:rsidP="00013776">
      <w:r>
        <w:t xml:space="preserve">GUESS uses the market development strategy to increase </w:t>
      </w:r>
      <w:r w:rsidR="00C8145B">
        <w:t>its</w:t>
      </w:r>
      <w:r>
        <w:t xml:space="preserve"> market traction in more regions. It offers </w:t>
      </w:r>
      <w:r w:rsidR="00C8145B">
        <w:t xml:space="preserve">a </w:t>
      </w:r>
      <w:r>
        <w:t xml:space="preserve">limited pricing strategy to create an urge and establishes stores in the places the target market </w:t>
      </w:r>
      <w:r w:rsidR="00C8145B">
        <w:t>is</w:t>
      </w:r>
      <w:r>
        <w:t xml:space="preserve"> more likely to appear looking for the products.</w:t>
      </w:r>
    </w:p>
    <w:p w14:paraId="55658F2E" w14:textId="77777777" w:rsidR="00604F1B" w:rsidRDefault="00C64C0D" w:rsidP="00013776">
      <w:r>
        <w:lastRenderedPageBreak/>
        <w:t xml:space="preserve">Stakeholders are the people that have a stake or interest either financial or non-financial in the activities of the respective company. </w:t>
      </w:r>
      <w:r w:rsidR="00CB1748">
        <w:t>Stakeholders can be both internal and external. Internal stakeholders are those that stay in the boundary of the organization and normally share a financial stake in the business. External stakeholders are the people who are outside of the business and have a financial or non-financial or both stakes in the business</w:t>
      </w:r>
      <w:r w:rsidR="00C63CB8">
        <w:t xml:space="preserve"> </w:t>
      </w:r>
      <w:r w:rsidR="00C63CB8" w:rsidRPr="00C63CB8">
        <w:t>(</w:t>
      </w:r>
      <w:proofErr w:type="spellStart"/>
      <w:r w:rsidR="00C63CB8" w:rsidRPr="00C63CB8">
        <w:t>Housden</w:t>
      </w:r>
      <w:proofErr w:type="spellEnd"/>
      <w:r w:rsidR="00C63CB8" w:rsidRPr="00C63CB8">
        <w:t>, 2010)</w:t>
      </w:r>
      <w:r w:rsidR="00CB1748">
        <w:t>.</w:t>
      </w:r>
    </w:p>
    <w:p w14:paraId="3432B765" w14:textId="77777777" w:rsidR="00C64C0D" w:rsidRPr="00C64C0D" w:rsidRDefault="00C64C0D" w:rsidP="00013776">
      <w:r>
        <w:t xml:space="preserve">Internal stakeholders are the owners, </w:t>
      </w:r>
      <w:r w:rsidR="00CB1748">
        <w:t>employees, manager</w:t>
      </w:r>
      <w:r w:rsidR="00C8145B">
        <w:t>s</w:t>
      </w:r>
      <w:r w:rsidR="00CB1748">
        <w:t xml:space="preserve"> mainly. </w:t>
      </w:r>
      <w:r>
        <w:t xml:space="preserve">External stakeholders are the </w:t>
      </w:r>
      <w:r w:rsidR="00CB1748">
        <w:t>creditors, customers, governments, suppliers</w:t>
      </w:r>
      <w:r w:rsidR="00C8145B">
        <w:t>,</w:t>
      </w:r>
      <w:r w:rsidR="00CB1748">
        <w:t xml:space="preserve"> and many others. </w:t>
      </w:r>
      <w:r w:rsidR="00604F1B">
        <w:t>GUESS uses both the online platform and the offline platform to communicate with its stakeholders. It uses billboards, leaflets</w:t>
      </w:r>
      <w:r w:rsidR="00C8145B">
        <w:t>,</w:t>
      </w:r>
      <w:r w:rsidR="00604F1B">
        <w:t xml:space="preserve"> and physical stores to communicate with external stakeholders and uses websites and blogs to communicate with governments, public</w:t>
      </w:r>
      <w:r w:rsidR="00C8145B">
        <w:t>,</w:t>
      </w:r>
      <w:r w:rsidR="00604F1B">
        <w:t xml:space="preserve"> and other non-profit organizations. It u</w:t>
      </w:r>
      <w:r w:rsidR="009B3C7A">
        <w:t xml:space="preserve">ses </w:t>
      </w:r>
      <w:r w:rsidR="00C8145B">
        <w:t xml:space="preserve">an </w:t>
      </w:r>
      <w:r w:rsidR="009B3C7A">
        <w:t>internal reporting system to</w:t>
      </w:r>
      <w:r w:rsidR="00604F1B">
        <w:t xml:space="preserve"> communicate the financial condition of the organization to the owners, employees</w:t>
      </w:r>
      <w:r w:rsidR="00C8145B">
        <w:t>,</w:t>
      </w:r>
      <w:r w:rsidR="00604F1B">
        <w:t xml:space="preserve"> and managers</w:t>
      </w:r>
      <w:r w:rsidR="00B74150">
        <w:t xml:space="preserve"> </w:t>
      </w:r>
      <w:r w:rsidR="00B74150" w:rsidRPr="00B74150">
        <w:t>(Gneezy, 2017)</w:t>
      </w:r>
      <w:r w:rsidR="00604F1B">
        <w:t xml:space="preserve">. </w:t>
      </w:r>
    </w:p>
    <w:p w14:paraId="18B275CF" w14:textId="77777777" w:rsidR="00DA6FCE" w:rsidRPr="00DA6FCE" w:rsidRDefault="00DA6FCE" w:rsidP="00013776">
      <w:r>
        <w:t xml:space="preserve">The entire report till now explains the processes, stages in the marketing activities of an organization as well as the role each of the marketing activity plays in the business. It also </w:t>
      </w:r>
      <w:r w:rsidR="008E003A">
        <w:t>entails</w:t>
      </w:r>
      <w:r>
        <w:t xml:space="preserve"> how the marketing activities assist the business create value for the customers to capture value in return </w:t>
      </w:r>
      <w:proofErr w:type="gramStart"/>
      <w:r>
        <w:t>and also</w:t>
      </w:r>
      <w:proofErr w:type="gramEnd"/>
      <w:r>
        <w:t xml:space="preserve"> create a sustainable relationship </w:t>
      </w:r>
      <w:r w:rsidR="00E2498D">
        <w:t>among the firm and the customers.</w:t>
      </w:r>
      <w:r>
        <w:t xml:space="preserve"> </w:t>
      </w:r>
    </w:p>
    <w:p w14:paraId="115E510E" w14:textId="77777777" w:rsidR="00E910CC" w:rsidRDefault="00E910CC" w:rsidP="00013776">
      <w:r>
        <w:t>Based on the evaluation, GUESS should:</w:t>
      </w:r>
    </w:p>
    <w:p w14:paraId="6A584B2B" w14:textId="77777777" w:rsidR="00E910CC" w:rsidRDefault="00E910CC" w:rsidP="00585DD3">
      <w:pPr>
        <w:pStyle w:val="ListParagraph"/>
        <w:numPr>
          <w:ilvl w:val="0"/>
          <w:numId w:val="7"/>
        </w:numPr>
        <w:ind w:left="432"/>
      </w:pPr>
      <w:r>
        <w:t>Look for ways to expand its business into newer sectors; not just in portfolios abut also new geographic regions and newer markets as well.</w:t>
      </w:r>
    </w:p>
    <w:p w14:paraId="58489C97" w14:textId="77777777" w:rsidR="00E910CC" w:rsidRPr="00E910CC" w:rsidRDefault="00E910CC" w:rsidP="00585DD3">
      <w:pPr>
        <w:pStyle w:val="ListParagraph"/>
        <w:numPr>
          <w:ilvl w:val="0"/>
          <w:numId w:val="7"/>
        </w:numPr>
        <w:ind w:left="432"/>
      </w:pPr>
      <w:r>
        <w:t xml:space="preserve">Focus more on how it can offer better products using leaner business models; preferably using an </w:t>
      </w:r>
      <w:r w:rsidR="00585DD3">
        <w:t>Omni-</w:t>
      </w:r>
      <w:r>
        <w:t>channel to ensure better and faster reach.</w:t>
      </w:r>
    </w:p>
    <w:p w14:paraId="74AC433D" w14:textId="77777777" w:rsidR="008E003A" w:rsidRDefault="008E003A" w:rsidP="00013776">
      <w:pPr>
        <w:jc w:val="left"/>
        <w:rPr>
          <w:rFonts w:eastAsiaTheme="majorEastAsia" w:cstheme="majorBidi"/>
          <w:b/>
          <w:color w:val="365F91" w:themeColor="accent1" w:themeShade="BF"/>
          <w:sz w:val="28"/>
          <w:szCs w:val="32"/>
        </w:rPr>
      </w:pPr>
      <w:r>
        <w:br w:type="page"/>
      </w:r>
    </w:p>
    <w:p w14:paraId="0F9C7B11" w14:textId="1138292C" w:rsidR="008E003A" w:rsidRDefault="00B879B2" w:rsidP="00013776">
      <w:pPr>
        <w:pStyle w:val="Heading1"/>
      </w:pPr>
      <w:bookmarkStart w:id="2" w:name="_Toc39534254"/>
      <w:r>
        <w:lastRenderedPageBreak/>
        <w:t>Reflection (</w:t>
      </w:r>
      <w:r w:rsidR="008E003A">
        <w:t>Task 1B</w:t>
      </w:r>
      <w:r>
        <w:t>)</w:t>
      </w:r>
      <w:bookmarkEnd w:id="2"/>
    </w:p>
    <w:p w14:paraId="0129F10E" w14:textId="71B9F99B" w:rsidR="00165FB7" w:rsidRPr="005E4905" w:rsidRDefault="00B879B2" w:rsidP="000A695E">
      <w:pPr>
        <w:pStyle w:val="Heading2"/>
        <w:rPr>
          <w:b/>
          <w:szCs w:val="28"/>
        </w:rPr>
      </w:pPr>
      <w:bookmarkStart w:id="3" w:name="_Toc39534255"/>
      <w:r>
        <w:rPr>
          <w:b/>
          <w:szCs w:val="28"/>
        </w:rPr>
        <w:t>T</w:t>
      </w:r>
      <w:r w:rsidR="00165FB7" w:rsidRPr="005E4905">
        <w:rPr>
          <w:b/>
          <w:szCs w:val="28"/>
        </w:rPr>
        <w:t>actical communication tools to generate awareness and interest in GUESS</w:t>
      </w:r>
      <w:bookmarkEnd w:id="3"/>
    </w:p>
    <w:p w14:paraId="41114A34" w14:textId="77777777" w:rsidR="00165FB7" w:rsidRDefault="008404A0" w:rsidP="00013776">
      <w:r>
        <w:t>Using websites to receive leads and prospects as well as blogs to generate awareness and navigate fashion</w:t>
      </w:r>
      <w:r w:rsidR="00C8145B">
        <w:t>-</w:t>
      </w:r>
      <w:r>
        <w:t>oriented readers to the fashion apparel provider has been a tremendously clever and effective tool to generate awareness among the target audience as well as the increase in interest and positive word of mouth online.</w:t>
      </w:r>
      <w:r w:rsidR="00124695">
        <w:t xml:space="preserve"> </w:t>
      </w:r>
      <w:r w:rsidR="001B7B73">
        <w:t xml:space="preserve">I have observed that </w:t>
      </w:r>
      <w:r w:rsidR="00124695">
        <w:t>GUESS has been a retailer for quite a</w:t>
      </w:r>
      <w:r w:rsidR="00C8145B">
        <w:t xml:space="preserve"> </w:t>
      </w:r>
      <w:r w:rsidR="00124695">
        <w:t xml:space="preserve">long time operating from the United </w:t>
      </w:r>
      <w:proofErr w:type="gramStart"/>
      <w:r w:rsidR="00124695">
        <w:t>Kingdom;</w:t>
      </w:r>
      <w:proofErr w:type="gramEnd"/>
      <w:r w:rsidR="00124695">
        <w:t xml:space="preserve"> serving the customers with an appeal for </w:t>
      </w:r>
      <w:r w:rsidR="00C8145B">
        <w:t xml:space="preserve">a </w:t>
      </w:r>
      <w:r w:rsidR="00124695">
        <w:t xml:space="preserve">trendy and fashionable lifestyle in Europe and Asia. </w:t>
      </w:r>
      <w:r w:rsidR="001B7B73">
        <w:t>Based on my analysis, I have found that t</w:t>
      </w:r>
      <w:r w:rsidR="00124695">
        <w:t>he company has currently been considering the potential for expanding its business in the USA but has been facing some problems to implement the expansion and hence, needs to reevaluate the marketing process of the business and understand how it adds value to incorporate the evergreen vision of the company in the tactical communication tools of the company</w:t>
      </w:r>
      <w:r w:rsidR="00C63CB8">
        <w:t xml:space="preserve"> </w:t>
      </w:r>
      <w:r w:rsidR="00C63CB8" w:rsidRPr="00C63CB8">
        <w:t>(</w:t>
      </w:r>
      <w:proofErr w:type="spellStart"/>
      <w:r w:rsidR="00C63CB8" w:rsidRPr="00C63CB8">
        <w:t>Clow</w:t>
      </w:r>
      <w:proofErr w:type="spellEnd"/>
      <w:r w:rsidR="00C63CB8" w:rsidRPr="00C63CB8">
        <w:t xml:space="preserve"> and Baack, 2013)</w:t>
      </w:r>
      <w:r w:rsidR="00124695">
        <w:t xml:space="preserve">.   </w:t>
      </w:r>
    </w:p>
    <w:p w14:paraId="4F58757F" w14:textId="77777777" w:rsidR="00165FB7" w:rsidRDefault="001B7B73" w:rsidP="00013776">
      <w:r>
        <w:t>While researching the website if GUESS, I saw that i</w:t>
      </w:r>
      <w:r w:rsidR="00124695">
        <w:t xml:space="preserve">t used the websites </w:t>
      </w:r>
      <w:proofErr w:type="gramStart"/>
      <w:r w:rsidR="00124695">
        <w:t>as a way to</w:t>
      </w:r>
      <w:proofErr w:type="gramEnd"/>
      <w:r w:rsidR="00124695">
        <w:t xml:space="preserve"> generate traffic in the lockdown period as well as the use of the blogs has been of help.</w:t>
      </w:r>
      <w:r>
        <w:t xml:space="preserve"> I have a clear understanding that</w:t>
      </w:r>
      <w:r w:rsidR="00124695">
        <w:t xml:space="preserve"> </w:t>
      </w:r>
      <w:r>
        <w:t>a</w:t>
      </w:r>
      <w:r w:rsidR="00124695">
        <w:t>ll these communication tools have helped the brand stay on the topic of discussion of the target market not only in the European or Asian region but all over the world which holds promising future once the business decides to keep its foot there.</w:t>
      </w:r>
      <w:r w:rsidR="00165FB7">
        <w:t xml:space="preserve"> </w:t>
      </w:r>
    </w:p>
    <w:p w14:paraId="0FA06ED1" w14:textId="77777777" w:rsidR="00124695" w:rsidRDefault="00C8145B" w:rsidP="00013776">
      <w:r>
        <w:t>Some academic theories</w:t>
      </w:r>
      <w:r w:rsidR="00124695">
        <w:t xml:space="preserve"> support</w:t>
      </w:r>
      <w:r w:rsidR="002274D2">
        <w:t xml:space="preserve"> the way tactical communication tools are used by GUESS. In the promotion activity, </w:t>
      </w:r>
      <w:r w:rsidR="008B0B43">
        <w:t xml:space="preserve">I have found that </w:t>
      </w:r>
      <w:r w:rsidR="0053282A">
        <w:t>the push process is a very well-</w:t>
      </w:r>
      <w:r w:rsidR="002274D2">
        <w:t xml:space="preserve">known tool. It involves actively promoting the products or services to sell it to the customers. It portrays like pushing the product to the customers hence, it is called the push process. </w:t>
      </w:r>
      <w:r w:rsidR="008B0B43">
        <w:t>I suggest that t</w:t>
      </w:r>
      <w:r w:rsidR="002274D2">
        <w:t>he blogs</w:t>
      </w:r>
      <w:r w:rsidR="008B0B43">
        <w:t xml:space="preserve"> I have prepared for ADIDAS includes the idea of the communication tools of GUESS where I observed that through its</w:t>
      </w:r>
      <w:r w:rsidR="002274D2">
        <w:t xml:space="preserve"> websites</w:t>
      </w:r>
      <w:r w:rsidR="008B0B43">
        <w:t>,</w:t>
      </w:r>
      <w:r w:rsidR="002274D2">
        <w:t xml:space="preserve"> </w:t>
      </w:r>
      <w:r w:rsidR="008B0B43">
        <w:t xml:space="preserve">it is </w:t>
      </w:r>
      <w:r w:rsidR="002274D2">
        <w:t>aggressively try</w:t>
      </w:r>
      <w:r w:rsidR="008B0B43">
        <w:t>ing</w:t>
      </w:r>
      <w:r w:rsidR="002274D2">
        <w:t xml:space="preserve"> to persuade the customers to make the purchase and influence their thinking process to change their perspective to a certain thing or idea. The website and the blog of GUESS change the mindset of many customer</w:t>
      </w:r>
      <w:r>
        <w:t>s</w:t>
      </w:r>
      <w:r w:rsidR="002274D2">
        <w:t xml:space="preserve"> or prospects to make the purchase online.</w:t>
      </w:r>
    </w:p>
    <w:p w14:paraId="18C80E10" w14:textId="77777777" w:rsidR="00201526" w:rsidRDefault="008B0B43" w:rsidP="00013776">
      <w:r>
        <w:t>What I astounded me is that i</w:t>
      </w:r>
      <w:r w:rsidR="002274D2">
        <w:t xml:space="preserve">t </w:t>
      </w:r>
      <w:r>
        <w:t>is growing</w:t>
      </w:r>
      <w:r w:rsidR="001B7B73">
        <w:t xml:space="preserve"> positive word of mouth where</w:t>
      </w:r>
      <w:r w:rsidR="002274D2">
        <w:t xml:space="preserve"> GUESS has a reputation for maintaining the quality of the products they offer. Hence, any customer that buys their </w:t>
      </w:r>
      <w:r w:rsidR="002274D2">
        <w:lastRenderedPageBreak/>
        <w:t xml:space="preserve">products </w:t>
      </w:r>
      <w:r w:rsidR="00C8145B">
        <w:t>is</w:t>
      </w:r>
      <w:r w:rsidR="002274D2">
        <w:t xml:space="preserve"> usually satisfied which is proven from customer loyalty as well as the increased return on investment and the market share.</w:t>
      </w:r>
      <w:r w:rsidR="00B54856">
        <w:t xml:space="preserve"> </w:t>
      </w:r>
      <w:r>
        <w:t>I think this p</w:t>
      </w:r>
      <w:r w:rsidR="00B54856">
        <w:t>ositive word of mouth works more than it seems. Any customer after post</w:t>
      </w:r>
      <w:r w:rsidR="00C8145B">
        <w:t>-</w:t>
      </w:r>
      <w:r w:rsidR="00B54856">
        <w:t>purchase evaluation may choose to stay with the purchase choice or may choose to switch based on the satisfaction and switching costs. But a positive word of mouth about the product not only ensure the existing customer’s satisfaction but also attracts new markets or customers towards the business</w:t>
      </w:r>
      <w:r w:rsidR="00831608">
        <w:t xml:space="preserve"> </w:t>
      </w:r>
      <w:r w:rsidR="00831608" w:rsidRPr="00831608">
        <w:t xml:space="preserve">(Ho, </w:t>
      </w:r>
      <w:proofErr w:type="spellStart"/>
      <w:r w:rsidR="00831608" w:rsidRPr="00831608">
        <w:t>Plewa</w:t>
      </w:r>
      <w:proofErr w:type="spellEnd"/>
      <w:r w:rsidR="00831608" w:rsidRPr="00831608">
        <w:t xml:space="preserve"> and Lu, 2016)</w:t>
      </w:r>
      <w:r w:rsidR="00B54856">
        <w:t xml:space="preserve">. </w:t>
      </w:r>
      <w:r w:rsidR="001B7B73">
        <w:t>A</w:t>
      </w:r>
      <w:r>
        <w:t xml:space="preserve">s a result, my observation on GUESS and blogging suggest that GUESS is trying to capture the market with influence and push strategy. </w:t>
      </w:r>
      <w:r w:rsidR="002274D2">
        <w:t xml:space="preserve"> </w:t>
      </w:r>
    </w:p>
    <w:p w14:paraId="4DD02FE3" w14:textId="77777777" w:rsidR="00201526" w:rsidRDefault="00201526" w:rsidP="00013776">
      <w:pPr>
        <w:pStyle w:val="Heading1"/>
      </w:pPr>
      <w:bookmarkStart w:id="4" w:name="_Toc39534256"/>
      <w:r>
        <w:t>Reference</w:t>
      </w:r>
      <w:bookmarkEnd w:id="4"/>
    </w:p>
    <w:p w14:paraId="46C9FA85" w14:textId="77777777" w:rsidR="0008451D" w:rsidRDefault="0008451D" w:rsidP="00013776">
      <w:r w:rsidRPr="00684B4E">
        <w:t>Academy, P., 2018. </w:t>
      </w:r>
      <w:r w:rsidRPr="00684B4E">
        <w:rPr>
          <w:i/>
          <w:iCs/>
        </w:rPr>
        <w:t xml:space="preserve">Marketing Theories - The 7Ps Of </w:t>
      </w:r>
      <w:proofErr w:type="gramStart"/>
      <w:r w:rsidRPr="00684B4E">
        <w:rPr>
          <w:i/>
          <w:iCs/>
        </w:rPr>
        <w:t>The</w:t>
      </w:r>
      <w:proofErr w:type="gramEnd"/>
      <w:r w:rsidRPr="00684B4E">
        <w:rPr>
          <w:i/>
          <w:iCs/>
        </w:rPr>
        <w:t xml:space="preserve"> Marketing Mix</w:t>
      </w:r>
      <w:r w:rsidRPr="00684B4E">
        <w:t>. [online] Professionalacademy.com. Available at: &lt;https://www.professionalacademy.com/blogs-and-advice/marketing-theories---the-marketing-mix---from-4-p-s-to-7-p-s&gt; [Accessed 4 May 2020].</w:t>
      </w:r>
    </w:p>
    <w:p w14:paraId="4D9C9F1A" w14:textId="77777777" w:rsidR="0008451D" w:rsidRDefault="0008451D" w:rsidP="00013776">
      <w:r w:rsidRPr="00641E99">
        <w:t>Baines, P., Fill, C. and Rosengren, S., 2014. </w:t>
      </w:r>
      <w:r w:rsidRPr="00641E99">
        <w:rPr>
          <w:i/>
          <w:iCs/>
        </w:rPr>
        <w:t>Marketing</w:t>
      </w:r>
      <w:r w:rsidRPr="00641E99">
        <w:t xml:space="preserve">. 2nd ed. </w:t>
      </w:r>
      <w:proofErr w:type="spellStart"/>
      <w:r w:rsidRPr="00641E99">
        <w:t>Johanneshov</w:t>
      </w:r>
      <w:proofErr w:type="spellEnd"/>
      <w:r w:rsidRPr="00641E99">
        <w:t>: MTM.</w:t>
      </w:r>
    </w:p>
    <w:p w14:paraId="0C9079AC" w14:textId="77777777" w:rsidR="0008451D" w:rsidRDefault="0008451D" w:rsidP="00013776">
      <w:r w:rsidRPr="00641E99">
        <w:t>Blythe, J., 2014. </w:t>
      </w:r>
      <w:r w:rsidRPr="00641E99">
        <w:rPr>
          <w:i/>
          <w:iCs/>
        </w:rPr>
        <w:t xml:space="preserve">Principles &amp; Practice </w:t>
      </w:r>
      <w:proofErr w:type="gramStart"/>
      <w:r w:rsidRPr="00641E99">
        <w:rPr>
          <w:i/>
          <w:iCs/>
        </w:rPr>
        <w:t>Of</w:t>
      </w:r>
      <w:proofErr w:type="gramEnd"/>
      <w:r w:rsidRPr="00641E99">
        <w:rPr>
          <w:i/>
          <w:iCs/>
        </w:rPr>
        <w:t xml:space="preserve"> Marketing</w:t>
      </w:r>
      <w:r w:rsidRPr="00641E99">
        <w:t>. 3rd ed. London [etc.]: SAGE.</w:t>
      </w:r>
    </w:p>
    <w:p w14:paraId="1D986B11" w14:textId="77777777" w:rsidR="0008451D" w:rsidRDefault="0008451D" w:rsidP="00013776">
      <w:proofErr w:type="spellStart"/>
      <w:r w:rsidRPr="00641E99">
        <w:t>Clow</w:t>
      </w:r>
      <w:proofErr w:type="spellEnd"/>
      <w:r w:rsidRPr="00641E99">
        <w:t>, K. and Baack, D., 2013. </w:t>
      </w:r>
      <w:r w:rsidRPr="00641E99">
        <w:rPr>
          <w:i/>
          <w:iCs/>
        </w:rPr>
        <w:t>Integrated Advertising, Promotion, And Marketing Communications</w:t>
      </w:r>
      <w:r w:rsidRPr="00641E99">
        <w:t>. 6th ed.</w:t>
      </w:r>
    </w:p>
    <w:p w14:paraId="7B502BC3" w14:textId="77777777" w:rsidR="0008451D" w:rsidRDefault="0008451D" w:rsidP="00013776">
      <w:r w:rsidRPr="00C63CB8">
        <w:t>Fahy, J. and Jobber, D., 2012. </w:t>
      </w:r>
      <w:r w:rsidRPr="00C63CB8">
        <w:rPr>
          <w:i/>
          <w:iCs/>
        </w:rPr>
        <w:t xml:space="preserve">Foundations </w:t>
      </w:r>
      <w:proofErr w:type="gramStart"/>
      <w:r w:rsidRPr="00C63CB8">
        <w:rPr>
          <w:i/>
          <w:iCs/>
        </w:rPr>
        <w:t>Of</w:t>
      </w:r>
      <w:proofErr w:type="gramEnd"/>
      <w:r w:rsidRPr="00C63CB8">
        <w:rPr>
          <w:i/>
          <w:iCs/>
        </w:rPr>
        <w:t xml:space="preserve"> Marketing</w:t>
      </w:r>
      <w:r w:rsidRPr="00C63CB8">
        <w:t>. McGraw Hill.</w:t>
      </w:r>
    </w:p>
    <w:p w14:paraId="4DABC7B5" w14:textId="77777777" w:rsidR="0008451D" w:rsidRPr="0099254D" w:rsidRDefault="0008451D" w:rsidP="00013776">
      <w:r w:rsidRPr="00B74150">
        <w:t>Gneezy, A., 2017. Field Experimentation in Marketing Research. </w:t>
      </w:r>
      <w:r w:rsidRPr="00B74150">
        <w:rPr>
          <w:i/>
          <w:iCs/>
        </w:rPr>
        <w:t>Journal of Marketing Research</w:t>
      </w:r>
      <w:r w:rsidRPr="00B74150">
        <w:t>, 54(1), pp.140-143.</w:t>
      </w:r>
    </w:p>
    <w:p w14:paraId="52194BEF" w14:textId="77777777" w:rsidR="0008451D" w:rsidRDefault="0008451D" w:rsidP="00013776">
      <w:r w:rsidRPr="003B663D">
        <w:t xml:space="preserve">Ho, J., </w:t>
      </w:r>
      <w:proofErr w:type="spellStart"/>
      <w:r w:rsidRPr="003B663D">
        <w:t>Plewa</w:t>
      </w:r>
      <w:proofErr w:type="spellEnd"/>
      <w:r w:rsidRPr="003B663D">
        <w:t>, C. and Lu, V., 2016. Examining strategic orientation complementarity using multiple regression analysis and fuzzy set QCA. </w:t>
      </w:r>
      <w:r w:rsidRPr="003B663D">
        <w:rPr>
          <w:i/>
          <w:iCs/>
        </w:rPr>
        <w:t>Journal of Business Research</w:t>
      </w:r>
      <w:r w:rsidRPr="003B663D">
        <w:t>, 69(6), pp.2199-2205.</w:t>
      </w:r>
    </w:p>
    <w:p w14:paraId="2F830038" w14:textId="77777777" w:rsidR="0008451D" w:rsidRDefault="0008451D" w:rsidP="00013776">
      <w:proofErr w:type="spellStart"/>
      <w:r w:rsidRPr="00C63CB8">
        <w:t>Housden</w:t>
      </w:r>
      <w:proofErr w:type="spellEnd"/>
      <w:r w:rsidRPr="00C63CB8">
        <w:t>, M., 2010. </w:t>
      </w:r>
      <w:r w:rsidRPr="00C63CB8">
        <w:rPr>
          <w:i/>
          <w:iCs/>
        </w:rPr>
        <w:t xml:space="preserve">Market Information </w:t>
      </w:r>
      <w:proofErr w:type="gramStart"/>
      <w:r w:rsidRPr="00C63CB8">
        <w:rPr>
          <w:i/>
          <w:iCs/>
        </w:rPr>
        <w:t>And</w:t>
      </w:r>
      <w:proofErr w:type="gramEnd"/>
      <w:r w:rsidRPr="00C63CB8">
        <w:rPr>
          <w:i/>
          <w:iCs/>
        </w:rPr>
        <w:t xml:space="preserve"> Research</w:t>
      </w:r>
      <w:r w:rsidRPr="00C63CB8">
        <w:t>. Amsterdam: Butterworth-Heinemann.</w:t>
      </w:r>
    </w:p>
    <w:p w14:paraId="4FAC2980" w14:textId="77777777" w:rsidR="0008451D" w:rsidRDefault="0008451D" w:rsidP="00013776">
      <w:r w:rsidRPr="003B663D">
        <w:t>Jobber, D. and Ellis-Chadwick, F., 2012. </w:t>
      </w:r>
      <w:r w:rsidRPr="003B663D">
        <w:rPr>
          <w:i/>
          <w:iCs/>
        </w:rPr>
        <w:t xml:space="preserve">Principles </w:t>
      </w:r>
      <w:proofErr w:type="gramStart"/>
      <w:r w:rsidRPr="003B663D">
        <w:rPr>
          <w:i/>
          <w:iCs/>
        </w:rPr>
        <w:t>And</w:t>
      </w:r>
      <w:proofErr w:type="gramEnd"/>
      <w:r w:rsidRPr="003B663D">
        <w:rPr>
          <w:i/>
          <w:iCs/>
        </w:rPr>
        <w:t xml:space="preserve"> Practice Of Marketing</w:t>
      </w:r>
      <w:r w:rsidRPr="003B663D">
        <w:t>. 7th ed. McGraw Hill.</w:t>
      </w:r>
    </w:p>
    <w:p w14:paraId="1AC10671" w14:textId="77777777" w:rsidR="0008451D" w:rsidRDefault="0008451D" w:rsidP="00013776">
      <w:r w:rsidRPr="00641E99">
        <w:lastRenderedPageBreak/>
        <w:t>Kotler, P., Armstrong, G., Harris, L. and He, H., 2017. </w:t>
      </w:r>
      <w:r w:rsidRPr="00641E99">
        <w:rPr>
          <w:i/>
          <w:iCs/>
        </w:rPr>
        <w:t xml:space="preserve">Principles </w:t>
      </w:r>
      <w:r>
        <w:rPr>
          <w:i/>
          <w:iCs/>
        </w:rPr>
        <w:t>o</w:t>
      </w:r>
      <w:r w:rsidRPr="00641E99">
        <w:rPr>
          <w:i/>
          <w:iCs/>
        </w:rPr>
        <w:t>f Marketing</w:t>
      </w:r>
      <w:r w:rsidRPr="00641E99">
        <w:t>. Harlow, United Kingdom: Pearson Education Limited.</w:t>
      </w:r>
    </w:p>
    <w:p w14:paraId="7A20E8F3" w14:textId="77777777" w:rsidR="0008451D" w:rsidRPr="00124695" w:rsidRDefault="0008451D" w:rsidP="00013776">
      <w:r w:rsidRPr="00831608">
        <w:t xml:space="preserve">Martínez-López, F., </w:t>
      </w:r>
      <w:proofErr w:type="spellStart"/>
      <w:r w:rsidRPr="00831608">
        <w:t>Merigó</w:t>
      </w:r>
      <w:proofErr w:type="spellEnd"/>
      <w:r w:rsidRPr="00831608">
        <w:t xml:space="preserve">, J., </w:t>
      </w:r>
      <w:proofErr w:type="spellStart"/>
      <w:r w:rsidRPr="00831608">
        <w:t>Gázquez</w:t>
      </w:r>
      <w:proofErr w:type="spellEnd"/>
      <w:r w:rsidRPr="00831608">
        <w:t>-Abad, J. and Ruiz-Real, J., 2020. Industrial marketing management: Bibliometric overview since its foundation. </w:t>
      </w:r>
      <w:r w:rsidRPr="00831608">
        <w:rPr>
          <w:i/>
          <w:iCs/>
        </w:rPr>
        <w:t>Industrial Marketing Management</w:t>
      </w:r>
      <w:r w:rsidRPr="00831608">
        <w:t>, 84, pp.19-38.</w:t>
      </w:r>
      <w:r>
        <w:t xml:space="preserve">  </w:t>
      </w:r>
    </w:p>
    <w:p w14:paraId="5B95B28E" w14:textId="77777777" w:rsidR="0008451D" w:rsidRDefault="0008451D" w:rsidP="00013776">
      <w:r>
        <w:t>Rogers, C., 2020</w:t>
      </w:r>
      <w:r w:rsidRPr="00C7187D">
        <w:t>. Patagonia on why brands ‘can’t reverse into purpose’</w:t>
      </w:r>
      <w:r w:rsidR="00C8145B">
        <w:t xml:space="preserve"> </w:t>
      </w:r>
      <w:r w:rsidRPr="00C7187D">
        <w:t>through marketing. </w:t>
      </w:r>
      <w:r w:rsidRPr="00C7187D">
        <w:rPr>
          <w:i/>
          <w:iCs/>
        </w:rPr>
        <w:t>Marketing Week</w:t>
      </w:r>
      <w:r w:rsidRPr="00C7187D">
        <w:t>.</w:t>
      </w:r>
    </w:p>
    <w:p w14:paraId="18EFCA3B" w14:textId="77777777" w:rsidR="0008451D" w:rsidRDefault="0008451D" w:rsidP="00013776">
      <w:r w:rsidRPr="00201526">
        <w:t>Team, T., 2017. </w:t>
      </w:r>
      <w:r w:rsidRPr="00201526">
        <w:rPr>
          <w:i/>
          <w:iCs/>
        </w:rPr>
        <w:t xml:space="preserve">How Guess Is Changing Its Positioning </w:t>
      </w:r>
      <w:proofErr w:type="gramStart"/>
      <w:r w:rsidRPr="00201526">
        <w:rPr>
          <w:i/>
          <w:iCs/>
        </w:rPr>
        <w:t>And</w:t>
      </w:r>
      <w:proofErr w:type="gramEnd"/>
      <w:r w:rsidRPr="00201526">
        <w:rPr>
          <w:i/>
          <w:iCs/>
        </w:rPr>
        <w:t xml:space="preserve"> Focus In The Americas</w:t>
      </w:r>
      <w:r w:rsidRPr="00201526">
        <w:t>. [online] Forbes. Available at: &lt;https://www.forbes.com/sites/greatspeculations/2017/04/19/how-guess-is-changing-its-positioning-and-focus-in-the-americas/#713b9d0f5ec1&gt; [Accessed 4 May 2020].</w:t>
      </w:r>
    </w:p>
    <w:p w14:paraId="422DE857" w14:textId="77777777" w:rsidR="0008451D" w:rsidRPr="00201526" w:rsidRDefault="0008451D" w:rsidP="00013776">
      <w:r w:rsidRPr="00D10C42">
        <w:t>Wells, J., 2018. </w:t>
      </w:r>
      <w:r w:rsidRPr="00D10C42">
        <w:rPr>
          <w:i/>
          <w:iCs/>
        </w:rPr>
        <w:t xml:space="preserve">How To Create A Strategic Marketing Process: 5 Steps For Success | </w:t>
      </w:r>
      <w:proofErr w:type="spellStart"/>
      <w:proofErr w:type="gramStart"/>
      <w:r w:rsidRPr="00D10C42">
        <w:rPr>
          <w:i/>
          <w:iCs/>
        </w:rPr>
        <w:t>Brafton</w:t>
      </w:r>
      <w:proofErr w:type="spellEnd"/>
      <w:r w:rsidRPr="00D10C42">
        <w:t>.</w:t>
      </w:r>
      <w:proofErr w:type="gramEnd"/>
      <w:r w:rsidRPr="00D10C42">
        <w:t xml:space="preserve"> [online] </w:t>
      </w:r>
      <w:proofErr w:type="spellStart"/>
      <w:r w:rsidRPr="00D10C42">
        <w:t>Brafton</w:t>
      </w:r>
      <w:proofErr w:type="spellEnd"/>
      <w:r w:rsidRPr="00D10C42">
        <w:t>. Available at: &lt;https://www.brafton.com/blog/strategy/how-to-create-a-strategic-marketing-process-5-steps-for-success/&gt; [Accessed 4 May 2020].</w:t>
      </w:r>
    </w:p>
    <w:p w14:paraId="76372034" w14:textId="77777777" w:rsidR="0099254D" w:rsidRPr="0099254D" w:rsidRDefault="0099254D" w:rsidP="00013776"/>
    <w:sectPr w:rsidR="0099254D" w:rsidRPr="0099254D" w:rsidSect="00B707EC">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93D5E0" w14:textId="77777777" w:rsidR="0014426F" w:rsidRDefault="0014426F" w:rsidP="00B707EC">
      <w:pPr>
        <w:spacing w:after="0" w:line="240" w:lineRule="auto"/>
      </w:pPr>
      <w:r>
        <w:separator/>
      </w:r>
    </w:p>
  </w:endnote>
  <w:endnote w:type="continuationSeparator" w:id="0">
    <w:p w14:paraId="45E180B7" w14:textId="77777777" w:rsidR="0014426F" w:rsidRDefault="0014426F" w:rsidP="00B707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202702"/>
      <w:docPartObj>
        <w:docPartGallery w:val="Page Numbers (Bottom of Page)"/>
        <w:docPartUnique/>
      </w:docPartObj>
    </w:sdtPr>
    <w:sdtEndPr>
      <w:rPr>
        <w:noProof/>
      </w:rPr>
    </w:sdtEndPr>
    <w:sdtContent>
      <w:p w14:paraId="138962CA" w14:textId="77777777" w:rsidR="00B707EC" w:rsidRDefault="00B707EC">
        <w:pPr>
          <w:pStyle w:val="Footer"/>
          <w:jc w:val="right"/>
        </w:pPr>
        <w:r>
          <w:fldChar w:fldCharType="begin"/>
        </w:r>
        <w:r>
          <w:instrText xml:space="preserve"> PAGE   \* MERGEFORMAT </w:instrText>
        </w:r>
        <w:r>
          <w:fldChar w:fldCharType="separate"/>
        </w:r>
        <w:r w:rsidR="008B0B43">
          <w:rPr>
            <w:noProof/>
          </w:rPr>
          <w:t>13</w:t>
        </w:r>
        <w:r>
          <w:rPr>
            <w:noProof/>
          </w:rPr>
          <w:fldChar w:fldCharType="end"/>
        </w:r>
      </w:p>
    </w:sdtContent>
  </w:sdt>
  <w:p w14:paraId="189FA0B9" w14:textId="77777777" w:rsidR="00B707EC" w:rsidRDefault="00B707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8C538D" w14:textId="77777777" w:rsidR="0014426F" w:rsidRDefault="0014426F" w:rsidP="00B707EC">
      <w:pPr>
        <w:spacing w:after="0" w:line="240" w:lineRule="auto"/>
      </w:pPr>
      <w:r>
        <w:separator/>
      </w:r>
    </w:p>
  </w:footnote>
  <w:footnote w:type="continuationSeparator" w:id="0">
    <w:p w14:paraId="7F8A1E87" w14:textId="77777777" w:rsidR="0014426F" w:rsidRDefault="0014426F" w:rsidP="00B707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7E1D4E"/>
    <w:multiLevelType w:val="hybridMultilevel"/>
    <w:tmpl w:val="5290CA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F65B92"/>
    <w:multiLevelType w:val="hybridMultilevel"/>
    <w:tmpl w:val="A8DA2E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872516A"/>
    <w:multiLevelType w:val="hybridMultilevel"/>
    <w:tmpl w:val="9B70933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3426E27"/>
    <w:multiLevelType w:val="hybridMultilevel"/>
    <w:tmpl w:val="1BA6F0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227773E"/>
    <w:multiLevelType w:val="hybridMultilevel"/>
    <w:tmpl w:val="440E52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F2E3DF0"/>
    <w:multiLevelType w:val="hybridMultilevel"/>
    <w:tmpl w:val="A1A6E4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9727920"/>
    <w:multiLevelType w:val="hybridMultilevel"/>
    <w:tmpl w:val="73AABB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1"/>
  </w:num>
  <w:num w:numId="3">
    <w:abstractNumId w:val="3"/>
  </w:num>
  <w:num w:numId="4">
    <w:abstractNumId w:val="5"/>
  </w:num>
  <w:num w:numId="5">
    <w:abstractNumId w:val="6"/>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awMDc1MjA2MDI2MzJW0lEKTi0uzszPAykwrAUA8dNF6CwAAAA="/>
  </w:docVars>
  <w:rsids>
    <w:rsidRoot w:val="004D67F5"/>
    <w:rsid w:val="00013776"/>
    <w:rsid w:val="00024AEE"/>
    <w:rsid w:val="00032E5B"/>
    <w:rsid w:val="0008451D"/>
    <w:rsid w:val="000A695E"/>
    <w:rsid w:val="000B2D33"/>
    <w:rsid w:val="000E4CFB"/>
    <w:rsid w:val="00116399"/>
    <w:rsid w:val="00124695"/>
    <w:rsid w:val="0014426F"/>
    <w:rsid w:val="0015670B"/>
    <w:rsid w:val="00165FB7"/>
    <w:rsid w:val="001B7B73"/>
    <w:rsid w:val="001C043E"/>
    <w:rsid w:val="00201526"/>
    <w:rsid w:val="002274D2"/>
    <w:rsid w:val="0024730F"/>
    <w:rsid w:val="002E3C94"/>
    <w:rsid w:val="003B663D"/>
    <w:rsid w:val="003D5A5D"/>
    <w:rsid w:val="003D5F20"/>
    <w:rsid w:val="003E661F"/>
    <w:rsid w:val="00411B6E"/>
    <w:rsid w:val="004238E7"/>
    <w:rsid w:val="00446440"/>
    <w:rsid w:val="00464354"/>
    <w:rsid w:val="004818E0"/>
    <w:rsid w:val="004C0DD9"/>
    <w:rsid w:val="004D67F5"/>
    <w:rsid w:val="0053282A"/>
    <w:rsid w:val="00560A90"/>
    <w:rsid w:val="00565E79"/>
    <w:rsid w:val="00585DD3"/>
    <w:rsid w:val="005867EF"/>
    <w:rsid w:val="00594876"/>
    <w:rsid w:val="005D26B3"/>
    <w:rsid w:val="005E37C4"/>
    <w:rsid w:val="005E4905"/>
    <w:rsid w:val="00604F1B"/>
    <w:rsid w:val="00641745"/>
    <w:rsid w:val="00641E99"/>
    <w:rsid w:val="00684B4E"/>
    <w:rsid w:val="00691700"/>
    <w:rsid w:val="006B2FAF"/>
    <w:rsid w:val="006C5548"/>
    <w:rsid w:val="006E0C79"/>
    <w:rsid w:val="006E1E67"/>
    <w:rsid w:val="00702D1A"/>
    <w:rsid w:val="00727133"/>
    <w:rsid w:val="00735B79"/>
    <w:rsid w:val="00747D2E"/>
    <w:rsid w:val="00783068"/>
    <w:rsid w:val="007D1AEC"/>
    <w:rsid w:val="007D325A"/>
    <w:rsid w:val="00831608"/>
    <w:rsid w:val="00834079"/>
    <w:rsid w:val="008342A2"/>
    <w:rsid w:val="008403C0"/>
    <w:rsid w:val="008404A0"/>
    <w:rsid w:val="008B0B43"/>
    <w:rsid w:val="008B4E0A"/>
    <w:rsid w:val="008D4660"/>
    <w:rsid w:val="008E003A"/>
    <w:rsid w:val="008E2895"/>
    <w:rsid w:val="0090135E"/>
    <w:rsid w:val="00981E42"/>
    <w:rsid w:val="0099254D"/>
    <w:rsid w:val="00992EFE"/>
    <w:rsid w:val="009A162B"/>
    <w:rsid w:val="009B3C7A"/>
    <w:rsid w:val="009C10D2"/>
    <w:rsid w:val="009F0B65"/>
    <w:rsid w:val="00A40214"/>
    <w:rsid w:val="00A413BD"/>
    <w:rsid w:val="00A839C2"/>
    <w:rsid w:val="00A90BBF"/>
    <w:rsid w:val="00AF5F83"/>
    <w:rsid w:val="00B03E6F"/>
    <w:rsid w:val="00B54856"/>
    <w:rsid w:val="00B707EC"/>
    <w:rsid w:val="00B74150"/>
    <w:rsid w:val="00B804A5"/>
    <w:rsid w:val="00B879B2"/>
    <w:rsid w:val="00B94CA9"/>
    <w:rsid w:val="00BB1376"/>
    <w:rsid w:val="00BB368F"/>
    <w:rsid w:val="00BD5EFD"/>
    <w:rsid w:val="00BF1E10"/>
    <w:rsid w:val="00C15AA6"/>
    <w:rsid w:val="00C32509"/>
    <w:rsid w:val="00C40FAE"/>
    <w:rsid w:val="00C42982"/>
    <w:rsid w:val="00C5582E"/>
    <w:rsid w:val="00C63CB8"/>
    <w:rsid w:val="00C64C0D"/>
    <w:rsid w:val="00C7187D"/>
    <w:rsid w:val="00C8145B"/>
    <w:rsid w:val="00CB1748"/>
    <w:rsid w:val="00CF70A7"/>
    <w:rsid w:val="00D10C42"/>
    <w:rsid w:val="00D11150"/>
    <w:rsid w:val="00D56203"/>
    <w:rsid w:val="00D575C4"/>
    <w:rsid w:val="00DA6FCE"/>
    <w:rsid w:val="00E2498D"/>
    <w:rsid w:val="00E36634"/>
    <w:rsid w:val="00E57045"/>
    <w:rsid w:val="00E6224E"/>
    <w:rsid w:val="00E73B68"/>
    <w:rsid w:val="00E910CC"/>
    <w:rsid w:val="00EA524D"/>
    <w:rsid w:val="00F143ED"/>
    <w:rsid w:val="00F324DD"/>
    <w:rsid w:val="00F55467"/>
    <w:rsid w:val="00F751D5"/>
    <w:rsid w:val="00FE43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54E3B"/>
  <w15:chartTrackingRefBased/>
  <w15:docId w15:val="{D1E0303D-F75F-4EC9-AB2A-A283F59CA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254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9254D"/>
    <w:pPr>
      <w:keepNext/>
      <w:keepLines/>
      <w:spacing w:before="240" w:after="0"/>
      <w:outlineLvl w:val="0"/>
    </w:pPr>
    <w:rPr>
      <w:rFonts w:eastAsiaTheme="majorEastAsia" w:cstheme="majorBidi"/>
      <w:b/>
      <w:color w:val="365F91" w:themeColor="accent1" w:themeShade="BF"/>
      <w:sz w:val="28"/>
      <w:szCs w:val="32"/>
    </w:rPr>
  </w:style>
  <w:style w:type="paragraph" w:styleId="Heading2">
    <w:name w:val="heading 2"/>
    <w:basedOn w:val="Normal"/>
    <w:next w:val="Normal"/>
    <w:link w:val="Heading2Char"/>
    <w:uiPriority w:val="9"/>
    <w:unhideWhenUsed/>
    <w:qFormat/>
    <w:rsid w:val="006C5548"/>
    <w:pPr>
      <w:keepNext/>
      <w:keepLines/>
      <w:spacing w:before="40" w:after="0"/>
      <w:outlineLvl w:val="1"/>
    </w:pPr>
    <w:rPr>
      <w:rFonts w:eastAsiaTheme="majorEastAsia" w:cstheme="majorBidi"/>
      <w:color w:val="365F91"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254D"/>
    <w:rPr>
      <w:rFonts w:ascii="Times New Roman" w:eastAsiaTheme="majorEastAsia" w:hAnsi="Times New Roman" w:cstheme="majorBidi"/>
      <w:b/>
      <w:color w:val="365F91" w:themeColor="accent1" w:themeShade="BF"/>
      <w:sz w:val="28"/>
      <w:szCs w:val="32"/>
    </w:rPr>
  </w:style>
  <w:style w:type="character" w:customStyle="1" w:styleId="Heading2Char">
    <w:name w:val="Heading 2 Char"/>
    <w:basedOn w:val="DefaultParagraphFont"/>
    <w:link w:val="Heading2"/>
    <w:uiPriority w:val="9"/>
    <w:rsid w:val="006C5548"/>
    <w:rPr>
      <w:rFonts w:ascii="Times New Roman" w:eastAsiaTheme="majorEastAsia" w:hAnsi="Times New Roman" w:cstheme="majorBidi"/>
      <w:color w:val="365F91" w:themeColor="accent1" w:themeShade="BF"/>
      <w:sz w:val="28"/>
      <w:szCs w:val="26"/>
    </w:rPr>
  </w:style>
  <w:style w:type="paragraph" w:styleId="ListParagraph">
    <w:name w:val="List Paragraph"/>
    <w:basedOn w:val="Normal"/>
    <w:uiPriority w:val="34"/>
    <w:qFormat/>
    <w:rsid w:val="005E37C4"/>
    <w:pPr>
      <w:ind w:left="720"/>
      <w:contextualSpacing/>
    </w:pPr>
  </w:style>
  <w:style w:type="paragraph" w:styleId="TOCHeading">
    <w:name w:val="TOC Heading"/>
    <w:basedOn w:val="Heading1"/>
    <w:next w:val="Normal"/>
    <w:uiPriority w:val="39"/>
    <w:unhideWhenUsed/>
    <w:qFormat/>
    <w:rsid w:val="00B707EC"/>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B707EC"/>
    <w:pPr>
      <w:spacing w:after="100"/>
    </w:pPr>
  </w:style>
  <w:style w:type="character" w:styleId="Hyperlink">
    <w:name w:val="Hyperlink"/>
    <w:basedOn w:val="DefaultParagraphFont"/>
    <w:uiPriority w:val="99"/>
    <w:unhideWhenUsed/>
    <w:rsid w:val="00B707EC"/>
    <w:rPr>
      <w:color w:val="0000FF" w:themeColor="hyperlink"/>
      <w:u w:val="single"/>
    </w:rPr>
  </w:style>
  <w:style w:type="paragraph" w:styleId="Header">
    <w:name w:val="header"/>
    <w:basedOn w:val="Normal"/>
    <w:link w:val="HeaderChar"/>
    <w:uiPriority w:val="99"/>
    <w:unhideWhenUsed/>
    <w:rsid w:val="00B707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07EC"/>
    <w:rPr>
      <w:rFonts w:ascii="Times New Roman" w:hAnsi="Times New Roman"/>
      <w:sz w:val="24"/>
    </w:rPr>
  </w:style>
  <w:style w:type="paragraph" w:styleId="Footer">
    <w:name w:val="footer"/>
    <w:basedOn w:val="Normal"/>
    <w:link w:val="FooterChar"/>
    <w:uiPriority w:val="99"/>
    <w:unhideWhenUsed/>
    <w:rsid w:val="00B707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07EC"/>
    <w:rPr>
      <w:rFonts w:ascii="Times New Roman" w:hAnsi="Times New Roman"/>
      <w:sz w:val="24"/>
    </w:rPr>
  </w:style>
  <w:style w:type="paragraph" w:styleId="TOC2">
    <w:name w:val="toc 2"/>
    <w:basedOn w:val="Normal"/>
    <w:next w:val="Normal"/>
    <w:autoRedefine/>
    <w:uiPriority w:val="39"/>
    <w:unhideWhenUsed/>
    <w:rsid w:val="000A695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webp"/><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CB8CBC-62ED-4D6B-ACEE-48D09BCA14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2677</Words>
  <Characters>15265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44736</cp:lastModifiedBy>
  <cp:revision>2</cp:revision>
  <dcterms:created xsi:type="dcterms:W3CDTF">2020-05-05T14:14:00Z</dcterms:created>
  <dcterms:modified xsi:type="dcterms:W3CDTF">2020-05-05T14:14:00Z</dcterms:modified>
</cp:coreProperties>
</file>