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0558B" w14:textId="74433AF9" w:rsidR="000C4332" w:rsidRPr="00886881" w:rsidRDefault="001714A4" w:rsidP="00DB5556">
      <w:pPr>
        <w:pStyle w:val="Title"/>
        <w:ind w:firstLine="720"/>
        <w:jc w:val="center"/>
        <w:rPr>
          <w:rFonts w:ascii="Arial" w:hAnsi="Arial" w:cs="Arial"/>
        </w:rPr>
      </w:pPr>
      <w:r>
        <w:rPr>
          <w:rFonts w:ascii="Arial" w:hAnsi="Arial" w:cs="Arial"/>
        </w:rPr>
        <w:t>'</w:t>
      </w:r>
      <w:r w:rsidR="00BF26F7" w:rsidRPr="00886881">
        <w:rPr>
          <w:rFonts w:ascii="Arial" w:hAnsi="Arial" w:cs="Arial"/>
        </w:rPr>
        <w:t>What is the most effective way to motivate staff?</w:t>
      </w:r>
      <w:r w:rsidR="0024759E">
        <w:rPr>
          <w:rFonts w:ascii="Arial" w:hAnsi="Arial" w:cs="Arial"/>
        </w:rPr>
        <w:t>'</w:t>
      </w:r>
    </w:p>
    <w:p w14:paraId="568C011E" w14:textId="78CAB210" w:rsidR="00330BC8" w:rsidRDefault="00330BC8" w:rsidP="00330BC8">
      <w:pPr>
        <w:jc w:val="center"/>
        <w:rPr>
          <w:sz w:val="40"/>
          <w:szCs w:val="40"/>
        </w:rPr>
      </w:pPr>
      <w:r w:rsidRPr="00330BC8">
        <w:rPr>
          <w:sz w:val="40"/>
          <w:szCs w:val="40"/>
        </w:rPr>
        <w:t>(2119559) Marian Postolache</w:t>
      </w:r>
    </w:p>
    <w:p w14:paraId="131E0D9F" w14:textId="02FD3F58" w:rsidR="00005C1D" w:rsidRDefault="00005C1D" w:rsidP="00330BC8">
      <w:pPr>
        <w:jc w:val="center"/>
        <w:rPr>
          <w:sz w:val="40"/>
          <w:szCs w:val="40"/>
        </w:rPr>
      </w:pPr>
      <w:r>
        <w:rPr>
          <w:rFonts w:ascii="Arial" w:hAnsi="Arial" w:cs="Arial"/>
          <w:bCs/>
          <w:sz w:val="24"/>
          <w:szCs w:val="24"/>
        </w:rPr>
        <w:t xml:space="preserve">Academic and Employability Skills  </w:t>
      </w:r>
    </w:p>
    <w:p w14:paraId="64CFFD7E" w14:textId="1A3CBFF7" w:rsidR="005E45DC" w:rsidRPr="00330BC8" w:rsidRDefault="005E45DC" w:rsidP="00330BC8">
      <w:pPr>
        <w:jc w:val="center"/>
        <w:rPr>
          <w:sz w:val="40"/>
          <w:szCs w:val="40"/>
        </w:rPr>
      </w:pPr>
      <w:r w:rsidRPr="005F30A0">
        <w:rPr>
          <w:rFonts w:ascii="Arial" w:hAnsi="Arial" w:cs="Arial"/>
        </w:rPr>
        <w:t>BM</w:t>
      </w:r>
      <w:r>
        <w:rPr>
          <w:rFonts w:ascii="Arial" w:hAnsi="Arial" w:cs="Arial"/>
        </w:rPr>
        <w:t>SW4001</w:t>
      </w:r>
      <w:r w:rsidRPr="005F30A0">
        <w:rPr>
          <w:rFonts w:ascii="Arial" w:hAnsi="Arial" w:cs="Arial"/>
        </w:rPr>
        <w:t>_BIRM</w:t>
      </w:r>
    </w:p>
    <w:p w14:paraId="551C6693" w14:textId="2CED3AD9" w:rsidR="00F350E2" w:rsidRDefault="006F7826">
      <w:pPr>
        <w:rPr>
          <w:sz w:val="40"/>
          <w:szCs w:val="40"/>
        </w:rPr>
      </w:pPr>
      <w:r>
        <w:rPr>
          <w:sz w:val="40"/>
          <w:szCs w:val="40"/>
        </w:rPr>
        <w:br w:type="page"/>
      </w:r>
    </w:p>
    <w:sdt>
      <w:sdtPr>
        <w:rPr>
          <w:rFonts w:asciiTheme="minorHAnsi" w:eastAsiaTheme="minorHAnsi" w:hAnsiTheme="minorHAnsi" w:cstheme="minorBidi"/>
          <w:color w:val="auto"/>
          <w:sz w:val="22"/>
          <w:szCs w:val="22"/>
          <w:lang w:val="en-GB"/>
        </w:rPr>
        <w:id w:val="-414551955"/>
        <w:docPartObj>
          <w:docPartGallery w:val="Table of Contents"/>
          <w:docPartUnique/>
        </w:docPartObj>
      </w:sdtPr>
      <w:sdtEndPr>
        <w:rPr>
          <w:b/>
          <w:bCs/>
          <w:noProof/>
        </w:rPr>
      </w:sdtEndPr>
      <w:sdtContent>
        <w:p w14:paraId="452D2745" w14:textId="1335024B" w:rsidR="00921103" w:rsidRDefault="00921103">
          <w:pPr>
            <w:pStyle w:val="TOCHeading"/>
          </w:pPr>
          <w:r>
            <w:t>Table of Contents</w:t>
          </w:r>
        </w:p>
        <w:p w14:paraId="2E953551" w14:textId="3BB70394" w:rsidR="00921103" w:rsidRDefault="00921103">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97229354" w:history="1">
            <w:r w:rsidRPr="005F7C16">
              <w:rPr>
                <w:rStyle w:val="Hyperlink"/>
                <w:noProof/>
              </w:rPr>
              <w:t>Introduction:</w:t>
            </w:r>
            <w:r>
              <w:rPr>
                <w:noProof/>
                <w:webHidden/>
              </w:rPr>
              <w:tab/>
            </w:r>
            <w:r>
              <w:rPr>
                <w:noProof/>
                <w:webHidden/>
              </w:rPr>
              <w:fldChar w:fldCharType="begin"/>
            </w:r>
            <w:r>
              <w:rPr>
                <w:noProof/>
                <w:webHidden/>
              </w:rPr>
              <w:instrText xml:space="preserve"> PAGEREF _Toc97229354 \h </w:instrText>
            </w:r>
            <w:r>
              <w:rPr>
                <w:noProof/>
                <w:webHidden/>
              </w:rPr>
            </w:r>
            <w:r>
              <w:rPr>
                <w:noProof/>
                <w:webHidden/>
              </w:rPr>
              <w:fldChar w:fldCharType="separate"/>
            </w:r>
            <w:r>
              <w:rPr>
                <w:noProof/>
                <w:webHidden/>
              </w:rPr>
              <w:t>3</w:t>
            </w:r>
            <w:r>
              <w:rPr>
                <w:noProof/>
                <w:webHidden/>
              </w:rPr>
              <w:fldChar w:fldCharType="end"/>
            </w:r>
          </w:hyperlink>
        </w:p>
        <w:p w14:paraId="2D2B3FC4" w14:textId="198FE9FF" w:rsidR="00921103" w:rsidRDefault="0087778D">
          <w:pPr>
            <w:pStyle w:val="TOC1"/>
            <w:tabs>
              <w:tab w:val="right" w:leader="dot" w:pos="9016"/>
            </w:tabs>
            <w:rPr>
              <w:rFonts w:eastAsiaTheme="minorEastAsia"/>
              <w:noProof/>
              <w:lang w:val="en-US"/>
            </w:rPr>
          </w:pPr>
          <w:hyperlink w:anchor="_Toc97229355" w:history="1">
            <w:r w:rsidR="00921103" w:rsidRPr="005F7C16">
              <w:rPr>
                <w:rStyle w:val="Hyperlink"/>
                <w:rFonts w:ascii="Arial" w:hAnsi="Arial" w:cs="Arial"/>
                <w:noProof/>
              </w:rPr>
              <w:t>Benefits of employee motivation</w:t>
            </w:r>
            <w:r w:rsidR="00921103" w:rsidRPr="005F7C16">
              <w:rPr>
                <w:rStyle w:val="Hyperlink"/>
                <w:rFonts w:ascii="Arial" w:hAnsi="Arial" w:cs="Arial"/>
                <w:noProof/>
                <w:bdr w:val="none" w:sz="0" w:space="0" w:color="auto" w:frame="1"/>
              </w:rPr>
              <w:t>:</w:t>
            </w:r>
            <w:r w:rsidR="00921103">
              <w:rPr>
                <w:noProof/>
                <w:webHidden/>
              </w:rPr>
              <w:tab/>
            </w:r>
            <w:r w:rsidR="00921103">
              <w:rPr>
                <w:noProof/>
                <w:webHidden/>
              </w:rPr>
              <w:fldChar w:fldCharType="begin"/>
            </w:r>
            <w:r w:rsidR="00921103">
              <w:rPr>
                <w:noProof/>
                <w:webHidden/>
              </w:rPr>
              <w:instrText xml:space="preserve"> PAGEREF _Toc97229355 \h </w:instrText>
            </w:r>
            <w:r w:rsidR="00921103">
              <w:rPr>
                <w:noProof/>
                <w:webHidden/>
              </w:rPr>
            </w:r>
            <w:r w:rsidR="00921103">
              <w:rPr>
                <w:noProof/>
                <w:webHidden/>
              </w:rPr>
              <w:fldChar w:fldCharType="separate"/>
            </w:r>
            <w:r w:rsidR="00921103">
              <w:rPr>
                <w:noProof/>
                <w:webHidden/>
              </w:rPr>
              <w:t>3</w:t>
            </w:r>
            <w:r w:rsidR="00921103">
              <w:rPr>
                <w:noProof/>
                <w:webHidden/>
              </w:rPr>
              <w:fldChar w:fldCharType="end"/>
            </w:r>
          </w:hyperlink>
        </w:p>
        <w:p w14:paraId="6F3A05C9" w14:textId="58A96BA9" w:rsidR="00921103" w:rsidRDefault="0087778D">
          <w:pPr>
            <w:pStyle w:val="TOC1"/>
            <w:tabs>
              <w:tab w:val="right" w:leader="dot" w:pos="9016"/>
            </w:tabs>
            <w:rPr>
              <w:rFonts w:eastAsiaTheme="minorEastAsia"/>
              <w:noProof/>
              <w:lang w:val="en-US"/>
            </w:rPr>
          </w:pPr>
          <w:hyperlink w:anchor="_Toc97229356" w:history="1">
            <w:r w:rsidR="00921103" w:rsidRPr="005F7C16">
              <w:rPr>
                <w:rStyle w:val="Hyperlink"/>
                <w:rFonts w:ascii="Arial" w:hAnsi="Arial" w:cs="Arial"/>
                <w:noProof/>
              </w:rPr>
              <w:t>Ensure consistent wellbeing:</w:t>
            </w:r>
            <w:r w:rsidR="00921103">
              <w:rPr>
                <w:noProof/>
                <w:webHidden/>
              </w:rPr>
              <w:tab/>
            </w:r>
            <w:r w:rsidR="00921103">
              <w:rPr>
                <w:noProof/>
                <w:webHidden/>
              </w:rPr>
              <w:fldChar w:fldCharType="begin"/>
            </w:r>
            <w:r w:rsidR="00921103">
              <w:rPr>
                <w:noProof/>
                <w:webHidden/>
              </w:rPr>
              <w:instrText xml:space="preserve"> PAGEREF _Toc97229356 \h </w:instrText>
            </w:r>
            <w:r w:rsidR="00921103">
              <w:rPr>
                <w:noProof/>
                <w:webHidden/>
              </w:rPr>
            </w:r>
            <w:r w:rsidR="00921103">
              <w:rPr>
                <w:noProof/>
                <w:webHidden/>
              </w:rPr>
              <w:fldChar w:fldCharType="separate"/>
            </w:r>
            <w:r w:rsidR="00921103">
              <w:rPr>
                <w:noProof/>
                <w:webHidden/>
              </w:rPr>
              <w:t>4</w:t>
            </w:r>
            <w:r w:rsidR="00921103">
              <w:rPr>
                <w:noProof/>
                <w:webHidden/>
              </w:rPr>
              <w:fldChar w:fldCharType="end"/>
            </w:r>
          </w:hyperlink>
        </w:p>
        <w:p w14:paraId="1FFCEA14" w14:textId="75A38BD9" w:rsidR="00921103" w:rsidRDefault="0087778D">
          <w:pPr>
            <w:pStyle w:val="TOC1"/>
            <w:tabs>
              <w:tab w:val="right" w:leader="dot" w:pos="9016"/>
            </w:tabs>
            <w:rPr>
              <w:rFonts w:eastAsiaTheme="minorEastAsia"/>
              <w:noProof/>
              <w:lang w:val="en-US"/>
            </w:rPr>
          </w:pPr>
          <w:hyperlink w:anchor="_Toc97229357" w:history="1">
            <w:r w:rsidR="00921103" w:rsidRPr="005F7C16">
              <w:rPr>
                <w:rStyle w:val="Hyperlink"/>
                <w:rFonts w:ascii="Arial" w:hAnsi="Arial" w:cs="Arial"/>
                <w:noProof/>
              </w:rPr>
              <w:t>Impressive benefits:</w:t>
            </w:r>
            <w:r w:rsidR="00921103">
              <w:rPr>
                <w:noProof/>
                <w:webHidden/>
              </w:rPr>
              <w:tab/>
            </w:r>
            <w:r w:rsidR="00921103">
              <w:rPr>
                <w:noProof/>
                <w:webHidden/>
              </w:rPr>
              <w:fldChar w:fldCharType="begin"/>
            </w:r>
            <w:r w:rsidR="00921103">
              <w:rPr>
                <w:noProof/>
                <w:webHidden/>
              </w:rPr>
              <w:instrText xml:space="preserve"> PAGEREF _Toc97229357 \h </w:instrText>
            </w:r>
            <w:r w:rsidR="00921103">
              <w:rPr>
                <w:noProof/>
                <w:webHidden/>
              </w:rPr>
            </w:r>
            <w:r w:rsidR="00921103">
              <w:rPr>
                <w:noProof/>
                <w:webHidden/>
              </w:rPr>
              <w:fldChar w:fldCharType="separate"/>
            </w:r>
            <w:r w:rsidR="00921103">
              <w:rPr>
                <w:noProof/>
                <w:webHidden/>
              </w:rPr>
              <w:t>4</w:t>
            </w:r>
            <w:r w:rsidR="00921103">
              <w:rPr>
                <w:noProof/>
                <w:webHidden/>
              </w:rPr>
              <w:fldChar w:fldCharType="end"/>
            </w:r>
          </w:hyperlink>
        </w:p>
        <w:p w14:paraId="44ACD70F" w14:textId="3D2604C5" w:rsidR="00921103" w:rsidRDefault="0087778D">
          <w:pPr>
            <w:pStyle w:val="TOC1"/>
            <w:tabs>
              <w:tab w:val="right" w:leader="dot" w:pos="9016"/>
            </w:tabs>
            <w:rPr>
              <w:rFonts w:eastAsiaTheme="minorEastAsia"/>
              <w:noProof/>
              <w:lang w:val="en-US"/>
            </w:rPr>
          </w:pPr>
          <w:hyperlink w:anchor="_Toc97229358" w:history="1">
            <w:r w:rsidR="00921103" w:rsidRPr="005F7C16">
              <w:rPr>
                <w:rStyle w:val="Hyperlink"/>
                <w:rFonts w:ascii="Arial" w:hAnsi="Arial" w:cs="Arial"/>
                <w:noProof/>
              </w:rPr>
              <w:t>Encourage collaboration:</w:t>
            </w:r>
            <w:r w:rsidR="00921103">
              <w:rPr>
                <w:noProof/>
                <w:webHidden/>
              </w:rPr>
              <w:tab/>
            </w:r>
            <w:r w:rsidR="00921103">
              <w:rPr>
                <w:noProof/>
                <w:webHidden/>
              </w:rPr>
              <w:fldChar w:fldCharType="begin"/>
            </w:r>
            <w:r w:rsidR="00921103">
              <w:rPr>
                <w:noProof/>
                <w:webHidden/>
              </w:rPr>
              <w:instrText xml:space="preserve"> PAGEREF _Toc97229358 \h </w:instrText>
            </w:r>
            <w:r w:rsidR="00921103">
              <w:rPr>
                <w:noProof/>
                <w:webHidden/>
              </w:rPr>
            </w:r>
            <w:r w:rsidR="00921103">
              <w:rPr>
                <w:noProof/>
                <w:webHidden/>
              </w:rPr>
              <w:fldChar w:fldCharType="separate"/>
            </w:r>
            <w:r w:rsidR="00921103">
              <w:rPr>
                <w:noProof/>
                <w:webHidden/>
              </w:rPr>
              <w:t>4</w:t>
            </w:r>
            <w:r w:rsidR="00921103">
              <w:rPr>
                <w:noProof/>
                <w:webHidden/>
              </w:rPr>
              <w:fldChar w:fldCharType="end"/>
            </w:r>
          </w:hyperlink>
        </w:p>
        <w:p w14:paraId="35C33377" w14:textId="280DF765" w:rsidR="00921103" w:rsidRDefault="0087778D">
          <w:pPr>
            <w:pStyle w:val="TOC1"/>
            <w:tabs>
              <w:tab w:val="right" w:leader="dot" w:pos="9016"/>
            </w:tabs>
            <w:rPr>
              <w:rFonts w:eastAsiaTheme="minorEastAsia"/>
              <w:noProof/>
              <w:lang w:val="en-US"/>
            </w:rPr>
          </w:pPr>
          <w:hyperlink w:anchor="_Toc97229359" w:history="1">
            <w:r w:rsidR="00921103" w:rsidRPr="005F7C16">
              <w:rPr>
                <w:rStyle w:val="Hyperlink"/>
                <w:noProof/>
              </w:rPr>
              <w:t>Create a unique work environment:</w:t>
            </w:r>
            <w:r w:rsidR="00921103">
              <w:rPr>
                <w:noProof/>
                <w:webHidden/>
              </w:rPr>
              <w:tab/>
            </w:r>
            <w:r w:rsidR="00921103">
              <w:rPr>
                <w:noProof/>
                <w:webHidden/>
              </w:rPr>
              <w:fldChar w:fldCharType="begin"/>
            </w:r>
            <w:r w:rsidR="00921103">
              <w:rPr>
                <w:noProof/>
                <w:webHidden/>
              </w:rPr>
              <w:instrText xml:space="preserve"> PAGEREF _Toc97229359 \h </w:instrText>
            </w:r>
            <w:r w:rsidR="00921103">
              <w:rPr>
                <w:noProof/>
                <w:webHidden/>
              </w:rPr>
            </w:r>
            <w:r w:rsidR="00921103">
              <w:rPr>
                <w:noProof/>
                <w:webHidden/>
              </w:rPr>
              <w:fldChar w:fldCharType="separate"/>
            </w:r>
            <w:r w:rsidR="00921103">
              <w:rPr>
                <w:noProof/>
                <w:webHidden/>
              </w:rPr>
              <w:t>4</w:t>
            </w:r>
            <w:r w:rsidR="00921103">
              <w:rPr>
                <w:noProof/>
                <w:webHidden/>
              </w:rPr>
              <w:fldChar w:fldCharType="end"/>
            </w:r>
          </w:hyperlink>
        </w:p>
        <w:p w14:paraId="1C9A2DFB" w14:textId="0FAD7E06" w:rsidR="00921103" w:rsidRDefault="0087778D">
          <w:pPr>
            <w:pStyle w:val="TOC1"/>
            <w:tabs>
              <w:tab w:val="right" w:leader="dot" w:pos="9016"/>
            </w:tabs>
            <w:rPr>
              <w:rFonts w:eastAsiaTheme="minorEastAsia"/>
              <w:noProof/>
              <w:lang w:val="en-US"/>
            </w:rPr>
          </w:pPr>
          <w:hyperlink w:anchor="_Toc97229360" w:history="1">
            <w:r w:rsidR="00921103" w:rsidRPr="005F7C16">
              <w:rPr>
                <w:rStyle w:val="Hyperlink"/>
                <w:noProof/>
              </w:rPr>
              <w:t>Additional holiday:</w:t>
            </w:r>
            <w:r w:rsidR="00921103">
              <w:rPr>
                <w:noProof/>
                <w:webHidden/>
              </w:rPr>
              <w:tab/>
            </w:r>
            <w:r w:rsidR="00921103">
              <w:rPr>
                <w:noProof/>
                <w:webHidden/>
              </w:rPr>
              <w:fldChar w:fldCharType="begin"/>
            </w:r>
            <w:r w:rsidR="00921103">
              <w:rPr>
                <w:noProof/>
                <w:webHidden/>
              </w:rPr>
              <w:instrText xml:space="preserve"> PAGEREF _Toc97229360 \h </w:instrText>
            </w:r>
            <w:r w:rsidR="00921103">
              <w:rPr>
                <w:noProof/>
                <w:webHidden/>
              </w:rPr>
            </w:r>
            <w:r w:rsidR="00921103">
              <w:rPr>
                <w:noProof/>
                <w:webHidden/>
              </w:rPr>
              <w:fldChar w:fldCharType="separate"/>
            </w:r>
            <w:r w:rsidR="00921103">
              <w:rPr>
                <w:noProof/>
                <w:webHidden/>
              </w:rPr>
              <w:t>5</w:t>
            </w:r>
            <w:r w:rsidR="00921103">
              <w:rPr>
                <w:noProof/>
                <w:webHidden/>
              </w:rPr>
              <w:fldChar w:fldCharType="end"/>
            </w:r>
          </w:hyperlink>
        </w:p>
        <w:p w14:paraId="61E2B02D" w14:textId="38DCE66D" w:rsidR="00921103" w:rsidRDefault="0087778D">
          <w:pPr>
            <w:pStyle w:val="TOC1"/>
            <w:tabs>
              <w:tab w:val="right" w:leader="dot" w:pos="9016"/>
            </w:tabs>
            <w:rPr>
              <w:rFonts w:eastAsiaTheme="minorEastAsia"/>
              <w:noProof/>
              <w:lang w:val="en-US"/>
            </w:rPr>
          </w:pPr>
          <w:hyperlink w:anchor="_Toc97229361" w:history="1">
            <w:r w:rsidR="00921103" w:rsidRPr="005F7C16">
              <w:rPr>
                <w:rStyle w:val="Hyperlink"/>
                <w:noProof/>
              </w:rPr>
              <w:t>Conclusion:</w:t>
            </w:r>
            <w:r w:rsidR="00921103">
              <w:rPr>
                <w:noProof/>
                <w:webHidden/>
              </w:rPr>
              <w:tab/>
            </w:r>
            <w:r w:rsidR="00921103">
              <w:rPr>
                <w:noProof/>
                <w:webHidden/>
              </w:rPr>
              <w:fldChar w:fldCharType="begin"/>
            </w:r>
            <w:r w:rsidR="00921103">
              <w:rPr>
                <w:noProof/>
                <w:webHidden/>
              </w:rPr>
              <w:instrText xml:space="preserve"> PAGEREF _Toc97229361 \h </w:instrText>
            </w:r>
            <w:r w:rsidR="00921103">
              <w:rPr>
                <w:noProof/>
                <w:webHidden/>
              </w:rPr>
            </w:r>
            <w:r w:rsidR="00921103">
              <w:rPr>
                <w:noProof/>
                <w:webHidden/>
              </w:rPr>
              <w:fldChar w:fldCharType="separate"/>
            </w:r>
            <w:r w:rsidR="00921103">
              <w:rPr>
                <w:noProof/>
                <w:webHidden/>
              </w:rPr>
              <w:t>5</w:t>
            </w:r>
            <w:r w:rsidR="00921103">
              <w:rPr>
                <w:noProof/>
                <w:webHidden/>
              </w:rPr>
              <w:fldChar w:fldCharType="end"/>
            </w:r>
          </w:hyperlink>
        </w:p>
        <w:p w14:paraId="508D9ED0" w14:textId="75AB3400" w:rsidR="00921103" w:rsidRDefault="0087778D">
          <w:pPr>
            <w:pStyle w:val="TOC1"/>
            <w:tabs>
              <w:tab w:val="right" w:leader="dot" w:pos="9016"/>
            </w:tabs>
            <w:rPr>
              <w:rFonts w:eastAsiaTheme="minorEastAsia"/>
              <w:noProof/>
              <w:lang w:val="en-US"/>
            </w:rPr>
          </w:pPr>
          <w:hyperlink w:anchor="_Toc97229362" w:history="1">
            <w:r w:rsidR="00921103" w:rsidRPr="005F7C16">
              <w:rPr>
                <w:rStyle w:val="Hyperlink"/>
                <w:noProof/>
              </w:rPr>
              <w:t>References</w:t>
            </w:r>
            <w:r w:rsidR="00921103">
              <w:rPr>
                <w:noProof/>
                <w:webHidden/>
              </w:rPr>
              <w:tab/>
            </w:r>
            <w:r w:rsidR="00921103">
              <w:rPr>
                <w:noProof/>
                <w:webHidden/>
              </w:rPr>
              <w:fldChar w:fldCharType="begin"/>
            </w:r>
            <w:r w:rsidR="00921103">
              <w:rPr>
                <w:noProof/>
                <w:webHidden/>
              </w:rPr>
              <w:instrText xml:space="preserve"> PAGEREF _Toc97229362 \h </w:instrText>
            </w:r>
            <w:r w:rsidR="00921103">
              <w:rPr>
                <w:noProof/>
                <w:webHidden/>
              </w:rPr>
            </w:r>
            <w:r w:rsidR="00921103">
              <w:rPr>
                <w:noProof/>
                <w:webHidden/>
              </w:rPr>
              <w:fldChar w:fldCharType="separate"/>
            </w:r>
            <w:r w:rsidR="00921103">
              <w:rPr>
                <w:noProof/>
                <w:webHidden/>
              </w:rPr>
              <w:t>6</w:t>
            </w:r>
            <w:r w:rsidR="00921103">
              <w:rPr>
                <w:noProof/>
                <w:webHidden/>
              </w:rPr>
              <w:fldChar w:fldCharType="end"/>
            </w:r>
          </w:hyperlink>
        </w:p>
        <w:p w14:paraId="70486D49" w14:textId="6412840D" w:rsidR="00921103" w:rsidRDefault="00921103">
          <w:r>
            <w:rPr>
              <w:b/>
              <w:bCs/>
              <w:noProof/>
            </w:rPr>
            <w:fldChar w:fldCharType="end"/>
          </w:r>
        </w:p>
      </w:sdtContent>
    </w:sdt>
    <w:p w14:paraId="24F3A83A" w14:textId="2E2FD48E" w:rsidR="00921103" w:rsidRDefault="00921103">
      <w:pPr>
        <w:rPr>
          <w:sz w:val="40"/>
          <w:szCs w:val="40"/>
        </w:rPr>
      </w:pPr>
      <w:r>
        <w:rPr>
          <w:sz w:val="40"/>
          <w:szCs w:val="40"/>
        </w:rPr>
        <w:br w:type="page"/>
      </w:r>
    </w:p>
    <w:p w14:paraId="38F8387D" w14:textId="77777777" w:rsidR="006F7826" w:rsidRDefault="006F7826">
      <w:pPr>
        <w:rPr>
          <w:sz w:val="40"/>
          <w:szCs w:val="40"/>
        </w:rPr>
      </w:pPr>
    </w:p>
    <w:p w14:paraId="630F7404" w14:textId="1EC6597A" w:rsidR="00A149E4" w:rsidRDefault="00A149E4" w:rsidP="00A149E4">
      <w:pPr>
        <w:pStyle w:val="Heading1"/>
      </w:pPr>
      <w:bookmarkStart w:id="0" w:name="_Toc97229354"/>
      <w:r>
        <w:t>Introduction:</w:t>
      </w:r>
      <w:bookmarkEnd w:id="0"/>
    </w:p>
    <w:p w14:paraId="5B7188C3" w14:textId="78966713" w:rsidR="00A149E4" w:rsidRDefault="00DF4E0A" w:rsidP="008865E0">
      <w:pPr>
        <w:spacing w:line="360" w:lineRule="auto"/>
        <w:jc w:val="both"/>
        <w:rPr>
          <w:rFonts w:ascii="Arial" w:hAnsi="Arial" w:cs="Arial"/>
        </w:rPr>
      </w:pPr>
      <w:r w:rsidRPr="00DF4E0A">
        <w:rPr>
          <w:rFonts w:ascii="Arial" w:hAnsi="Arial" w:cs="Arial"/>
        </w:rPr>
        <w:t xml:space="preserve">Staff motivation is an </w:t>
      </w:r>
      <w:r w:rsidR="005E774F">
        <w:rPr>
          <w:rFonts w:ascii="Arial" w:hAnsi="Arial" w:cs="Arial"/>
        </w:rPr>
        <w:t>essential</w:t>
      </w:r>
      <w:r w:rsidRPr="00DF4E0A">
        <w:rPr>
          <w:rFonts w:ascii="Arial" w:hAnsi="Arial" w:cs="Arial"/>
        </w:rPr>
        <w:t xml:space="preserve"> factor </w:t>
      </w:r>
      <w:r w:rsidR="00E943D0">
        <w:rPr>
          <w:rFonts w:ascii="Arial" w:hAnsi="Arial" w:cs="Arial"/>
        </w:rPr>
        <w:t>in</w:t>
      </w:r>
      <w:r w:rsidRPr="00DF4E0A">
        <w:rPr>
          <w:rFonts w:ascii="Arial" w:hAnsi="Arial" w:cs="Arial"/>
        </w:rPr>
        <w:t xml:space="preserve"> every company's performance. It's the dedication, effort, and excitement that members carry to their jobs on a daily basis</w:t>
      </w:r>
      <w:r w:rsidR="003827E3">
        <w:rPr>
          <w:rFonts w:ascii="Arial" w:hAnsi="Arial" w:cs="Arial"/>
        </w:rPr>
        <w:t xml:space="preserve">. </w:t>
      </w:r>
      <w:r w:rsidR="005620D4" w:rsidRPr="0050762A">
        <w:rPr>
          <w:rFonts w:ascii="Arial" w:hAnsi="Arial" w:cs="Arial"/>
        </w:rPr>
        <w:t>There</w:t>
      </w:r>
      <w:r w:rsidR="0050762A" w:rsidRPr="0050762A">
        <w:rPr>
          <w:rFonts w:ascii="Arial" w:hAnsi="Arial" w:cs="Arial"/>
        </w:rPr>
        <w:t xml:space="preserve"> are many ways to motivate staff, such as creating </w:t>
      </w:r>
      <w:r w:rsidR="005B52B9">
        <w:rPr>
          <w:rFonts w:ascii="Arial" w:hAnsi="Arial" w:cs="Arial"/>
        </w:rPr>
        <w:t xml:space="preserve">a </w:t>
      </w:r>
      <w:r w:rsidR="0050762A" w:rsidRPr="0050762A">
        <w:rPr>
          <w:rFonts w:ascii="Arial" w:hAnsi="Arial" w:cs="Arial"/>
        </w:rPr>
        <w:t>welcoming work environment, recognising outstanding efforts, ensuring a constant state of well-being, impressive benefits, encouraging collaboration, pay rates, performance pay and extra leave.</w:t>
      </w:r>
      <w:r w:rsidR="00534438">
        <w:rPr>
          <w:rFonts w:ascii="Arial" w:hAnsi="Arial" w:cs="Arial"/>
        </w:rPr>
        <w:t xml:space="preserve"> </w:t>
      </w:r>
      <w:r w:rsidR="00204F9F" w:rsidRPr="00630E07">
        <w:rPr>
          <w:rFonts w:ascii="Arial" w:hAnsi="Arial" w:cs="Arial"/>
        </w:rPr>
        <w:t xml:space="preserve">Employees are motivated by </w:t>
      </w:r>
      <w:r w:rsidR="00630E07">
        <w:rPr>
          <w:rFonts w:ascii="Arial" w:hAnsi="Arial" w:cs="Arial"/>
        </w:rPr>
        <w:t>various</w:t>
      </w:r>
      <w:r w:rsidR="00204F9F" w:rsidRPr="00630E07">
        <w:rPr>
          <w:rFonts w:ascii="Arial" w:hAnsi="Arial" w:cs="Arial"/>
        </w:rPr>
        <w:t xml:space="preserve"> factors, and it is vital to have a clear understanding of what motivates each </w:t>
      </w:r>
      <w:r w:rsidR="00AF4F85">
        <w:rPr>
          <w:rFonts w:ascii="Arial" w:hAnsi="Arial" w:cs="Arial"/>
        </w:rPr>
        <w:t>staff member</w:t>
      </w:r>
      <w:r w:rsidR="001C2A0C">
        <w:rPr>
          <w:rFonts w:ascii="Arial" w:hAnsi="Arial" w:cs="Arial"/>
        </w:rPr>
        <w:t xml:space="preserve"> </w:t>
      </w:r>
      <w:sdt>
        <w:sdtPr>
          <w:rPr>
            <w:rFonts w:ascii="Arial" w:hAnsi="Arial" w:cs="Arial"/>
          </w:rPr>
          <w:id w:val="644860007"/>
          <w:citation/>
        </w:sdtPr>
        <w:sdtEndPr/>
        <w:sdtContent>
          <w:r w:rsidR="00010A0B">
            <w:rPr>
              <w:rFonts w:ascii="Arial" w:hAnsi="Arial" w:cs="Arial"/>
            </w:rPr>
            <w:fldChar w:fldCharType="begin"/>
          </w:r>
          <w:r w:rsidR="00010A0B">
            <w:rPr>
              <w:rFonts w:ascii="Arial" w:hAnsi="Arial" w:cs="Arial"/>
            </w:rPr>
            <w:instrText xml:space="preserve"> CITATION Gle16 \l 2057 </w:instrText>
          </w:r>
          <w:r w:rsidR="00010A0B">
            <w:rPr>
              <w:rFonts w:ascii="Arial" w:hAnsi="Arial" w:cs="Arial"/>
            </w:rPr>
            <w:fldChar w:fldCharType="separate"/>
          </w:r>
          <w:r w:rsidR="005D5256" w:rsidRPr="005D5256">
            <w:rPr>
              <w:rFonts w:ascii="Arial" w:hAnsi="Arial" w:cs="Arial"/>
              <w:noProof/>
            </w:rPr>
            <w:t>(Gleeson, 2016)</w:t>
          </w:r>
          <w:r w:rsidR="00010A0B">
            <w:rPr>
              <w:rFonts w:ascii="Arial" w:hAnsi="Arial" w:cs="Arial"/>
            </w:rPr>
            <w:fldChar w:fldCharType="end"/>
          </w:r>
        </w:sdtContent>
      </w:sdt>
      <w:r w:rsidR="001C2A0C">
        <w:rPr>
          <w:rFonts w:ascii="Arial" w:hAnsi="Arial" w:cs="Arial"/>
        </w:rPr>
        <w:t xml:space="preserve">. </w:t>
      </w:r>
      <w:r w:rsidR="001C2A0C" w:rsidRPr="001C2A0C">
        <w:rPr>
          <w:rFonts w:ascii="Arial" w:hAnsi="Arial" w:cs="Arial"/>
        </w:rPr>
        <w:t>Also</w:t>
      </w:r>
      <w:r w:rsidR="005E774F">
        <w:rPr>
          <w:rFonts w:ascii="Arial" w:hAnsi="Arial" w:cs="Arial"/>
        </w:rPr>
        <w:t>,</w:t>
      </w:r>
      <w:r w:rsidR="001C2A0C" w:rsidRPr="001C2A0C">
        <w:rPr>
          <w:rFonts w:ascii="Arial" w:hAnsi="Arial" w:cs="Arial"/>
        </w:rPr>
        <w:t xml:space="preserve"> in the following paragraphs, the six simple strategies of employee encouragement, motivation and improving employee engagement will</w:t>
      </w:r>
      <w:r w:rsidR="00E943D0">
        <w:rPr>
          <w:rFonts w:ascii="Arial" w:hAnsi="Arial" w:cs="Arial"/>
        </w:rPr>
        <w:t xml:space="preserve"> </w:t>
      </w:r>
      <w:r w:rsidR="001C2A0C" w:rsidRPr="001C2A0C">
        <w:rPr>
          <w:rFonts w:ascii="Arial" w:hAnsi="Arial" w:cs="Arial"/>
        </w:rPr>
        <w:t>be discussed.</w:t>
      </w:r>
    </w:p>
    <w:p w14:paraId="0B493E75" w14:textId="47EBCA15" w:rsidR="00A149E4" w:rsidRPr="00630E07" w:rsidRDefault="00630E07" w:rsidP="00630E07">
      <w:pPr>
        <w:tabs>
          <w:tab w:val="left" w:pos="5472"/>
        </w:tabs>
        <w:spacing w:line="240" w:lineRule="auto"/>
        <w:jc w:val="both"/>
        <w:rPr>
          <w:rFonts w:ascii="Arial" w:hAnsi="Arial" w:cs="Arial"/>
        </w:rPr>
      </w:pPr>
      <w:r w:rsidRPr="00630E07">
        <w:rPr>
          <w:rFonts w:ascii="Arial" w:hAnsi="Arial" w:cs="Arial"/>
        </w:rPr>
        <w:tab/>
      </w:r>
    </w:p>
    <w:p w14:paraId="2B42BFCF" w14:textId="088617ED" w:rsidR="00921103" w:rsidRPr="00CC410C" w:rsidRDefault="00C7699A" w:rsidP="00CC410C">
      <w:pPr>
        <w:pStyle w:val="Heading1"/>
      </w:pPr>
      <w:bookmarkStart w:id="1" w:name="_Toc97229355"/>
      <w:r w:rsidRPr="00CC410C">
        <w:t>Benefits of employee motivation</w:t>
      </w:r>
      <w:r w:rsidR="00630E07" w:rsidRPr="00CC410C">
        <w:rPr>
          <w:rStyle w:val="Strong"/>
          <w:b w:val="0"/>
          <w:bCs w:val="0"/>
        </w:rPr>
        <w:t>:</w:t>
      </w:r>
      <w:bookmarkEnd w:id="1"/>
    </w:p>
    <w:p w14:paraId="6C912DC0" w14:textId="76D54273" w:rsidR="004554F0" w:rsidRDefault="004554F0" w:rsidP="00630E07">
      <w:pPr>
        <w:rPr>
          <w:rStyle w:val="Strong"/>
          <w:rFonts w:ascii="Arial" w:hAnsi="Arial" w:cs="Arial"/>
          <w:b w:val="0"/>
          <w:bCs w:val="0"/>
          <w:bdr w:val="none" w:sz="0" w:space="0" w:color="auto" w:frame="1"/>
        </w:rPr>
      </w:pPr>
      <w:r w:rsidRPr="004554F0">
        <w:rPr>
          <w:rStyle w:val="Strong"/>
          <w:rFonts w:ascii="Arial" w:hAnsi="Arial" w:cs="Arial"/>
          <w:b w:val="0"/>
          <w:bCs w:val="0"/>
          <w:bdr w:val="none" w:sz="0" w:space="0" w:color="auto" w:frame="1"/>
        </w:rPr>
        <w:t xml:space="preserve">If individuals are motivated to work more quickly and effectively, </w:t>
      </w:r>
      <w:r w:rsidR="005A788D">
        <w:rPr>
          <w:rStyle w:val="Strong"/>
          <w:rFonts w:ascii="Arial" w:hAnsi="Arial" w:cs="Arial"/>
          <w:b w:val="0"/>
          <w:bCs w:val="0"/>
          <w:bdr w:val="none" w:sz="0" w:space="0" w:color="auto" w:frame="1"/>
        </w:rPr>
        <w:t>the</w:t>
      </w:r>
      <w:r w:rsidRPr="004554F0">
        <w:rPr>
          <w:rStyle w:val="Strong"/>
          <w:rFonts w:ascii="Arial" w:hAnsi="Arial" w:cs="Arial"/>
          <w:b w:val="0"/>
          <w:bCs w:val="0"/>
          <w:bdr w:val="none" w:sz="0" w:space="0" w:color="auto" w:frame="1"/>
        </w:rPr>
        <w:t xml:space="preserve"> company will be able to do more.</w:t>
      </w:r>
    </w:p>
    <w:p w14:paraId="6BD4324F" w14:textId="11473F70" w:rsidR="00857D17" w:rsidRDefault="001508B8" w:rsidP="00A81257">
      <w:pPr>
        <w:jc w:val="both"/>
        <w:rPr>
          <w:rStyle w:val="Strong"/>
          <w:rFonts w:ascii="Arial" w:hAnsi="Arial" w:cs="Arial"/>
          <w:b w:val="0"/>
          <w:bCs w:val="0"/>
          <w:bdr w:val="none" w:sz="0" w:space="0" w:color="auto" w:frame="1"/>
        </w:rPr>
      </w:pPr>
      <w:r>
        <w:rPr>
          <w:rStyle w:val="Strong"/>
          <w:rFonts w:ascii="Arial" w:hAnsi="Arial" w:cs="Arial"/>
          <w:b w:val="0"/>
          <w:bCs w:val="0"/>
          <w:bdr w:val="none" w:sz="0" w:space="0" w:color="auto" w:frame="1"/>
        </w:rPr>
        <w:t xml:space="preserve">According to </w:t>
      </w:r>
      <w:sdt>
        <w:sdtPr>
          <w:rPr>
            <w:rStyle w:val="Strong"/>
            <w:rFonts w:ascii="Arial" w:hAnsi="Arial" w:cs="Arial"/>
            <w:b w:val="0"/>
            <w:bCs w:val="0"/>
            <w:bdr w:val="none" w:sz="0" w:space="0" w:color="auto" w:frame="1"/>
          </w:rPr>
          <w:id w:val="415603948"/>
          <w:citation/>
        </w:sdtPr>
        <w:sdtEndPr>
          <w:rPr>
            <w:rStyle w:val="Strong"/>
          </w:rPr>
        </w:sdtEndPr>
        <w:sdtContent>
          <w:r w:rsidR="00EA6D81">
            <w:rPr>
              <w:rStyle w:val="Strong"/>
              <w:rFonts w:ascii="Arial" w:hAnsi="Arial" w:cs="Arial"/>
              <w:b w:val="0"/>
              <w:bCs w:val="0"/>
              <w:bdr w:val="none" w:sz="0" w:space="0" w:color="auto" w:frame="1"/>
            </w:rPr>
            <w:fldChar w:fldCharType="begin"/>
          </w:r>
          <w:r w:rsidR="00220A55">
            <w:rPr>
              <w:rStyle w:val="Strong"/>
              <w:rFonts w:ascii="Arial" w:hAnsi="Arial" w:cs="Arial"/>
              <w:b w:val="0"/>
              <w:bCs w:val="0"/>
              <w:bdr w:val="none" w:sz="0" w:space="0" w:color="auto" w:frame="1"/>
            </w:rPr>
            <w:instrText xml:space="preserve">CITATION MotivatesInkLTD \l 2057 </w:instrText>
          </w:r>
          <w:r w:rsidR="00EA6D81">
            <w:rPr>
              <w:rStyle w:val="Strong"/>
              <w:rFonts w:ascii="Arial" w:hAnsi="Arial" w:cs="Arial"/>
              <w:b w:val="0"/>
              <w:bCs w:val="0"/>
              <w:bdr w:val="none" w:sz="0" w:space="0" w:color="auto" w:frame="1"/>
            </w:rPr>
            <w:fldChar w:fldCharType="separate"/>
          </w:r>
          <w:r w:rsidR="005D5256" w:rsidRPr="005D5256">
            <w:rPr>
              <w:rFonts w:ascii="Arial" w:hAnsi="Arial" w:cs="Arial"/>
              <w:noProof/>
              <w:bdr w:val="none" w:sz="0" w:space="0" w:color="auto" w:frame="1"/>
            </w:rPr>
            <w:t>(Motivates Ink LTD, 2018)</w:t>
          </w:r>
          <w:r w:rsidR="00EA6D81">
            <w:rPr>
              <w:rStyle w:val="Strong"/>
              <w:rFonts w:ascii="Arial" w:hAnsi="Arial" w:cs="Arial"/>
              <w:b w:val="0"/>
              <w:bCs w:val="0"/>
              <w:bdr w:val="none" w:sz="0" w:space="0" w:color="auto" w:frame="1"/>
            </w:rPr>
            <w:fldChar w:fldCharType="end"/>
          </w:r>
        </w:sdtContent>
      </w:sdt>
      <w:r w:rsidR="00FE7077">
        <w:rPr>
          <w:rStyle w:val="Strong"/>
          <w:rFonts w:ascii="Arial" w:hAnsi="Arial" w:cs="Arial"/>
          <w:b w:val="0"/>
          <w:bCs w:val="0"/>
          <w:bdr w:val="none" w:sz="0" w:space="0" w:color="auto" w:frame="1"/>
        </w:rPr>
        <w:t>,</w:t>
      </w:r>
      <w:r>
        <w:rPr>
          <w:rStyle w:val="Strong"/>
          <w:rFonts w:ascii="Arial" w:hAnsi="Arial" w:cs="Arial"/>
          <w:b w:val="0"/>
          <w:bCs w:val="0"/>
          <w:bdr w:val="none" w:sz="0" w:space="0" w:color="auto" w:frame="1"/>
        </w:rPr>
        <w:t xml:space="preserve"> </w:t>
      </w:r>
      <w:r w:rsidR="00FE7077">
        <w:rPr>
          <w:rStyle w:val="Strong"/>
          <w:rFonts w:ascii="Arial" w:hAnsi="Arial" w:cs="Arial"/>
          <w:b w:val="0"/>
          <w:bCs w:val="0"/>
          <w:bdr w:val="none" w:sz="0" w:space="0" w:color="auto" w:frame="1"/>
        </w:rPr>
        <w:t>e</w:t>
      </w:r>
      <w:r w:rsidR="00857D17" w:rsidRPr="00857D17">
        <w:rPr>
          <w:rStyle w:val="Strong"/>
          <w:rFonts w:ascii="Arial" w:hAnsi="Arial" w:cs="Arial"/>
          <w:b w:val="0"/>
          <w:bCs w:val="0"/>
          <w:bdr w:val="none" w:sz="0" w:space="0" w:color="auto" w:frame="1"/>
        </w:rPr>
        <w:t xml:space="preserve">mployees are more satisfied with factors </w:t>
      </w:r>
      <w:r w:rsidR="00DF32BC">
        <w:rPr>
          <w:rStyle w:val="Strong"/>
          <w:rFonts w:ascii="Arial" w:hAnsi="Arial" w:cs="Arial"/>
          <w:b w:val="0"/>
          <w:bCs w:val="0"/>
          <w:bdr w:val="none" w:sz="0" w:space="0" w:color="auto" w:frame="1"/>
        </w:rPr>
        <w:t>that</w:t>
      </w:r>
      <w:r w:rsidR="00857D17" w:rsidRPr="00857D17">
        <w:rPr>
          <w:rStyle w:val="Strong"/>
          <w:rFonts w:ascii="Arial" w:hAnsi="Arial" w:cs="Arial"/>
          <w:b w:val="0"/>
          <w:bCs w:val="0"/>
          <w:bdr w:val="none" w:sz="0" w:space="0" w:color="auto" w:frame="1"/>
        </w:rPr>
        <w:t xml:space="preserve"> are more relevant to them, such as having a good balance between work and life, working with outstanding co-workers, and succeeding in their careers.</w:t>
      </w:r>
    </w:p>
    <w:p w14:paraId="47AC914B" w14:textId="14BA5388" w:rsidR="00630E07" w:rsidRPr="00630E07" w:rsidRDefault="00F642D7" w:rsidP="00630E07">
      <w:pPr>
        <w:rPr>
          <w:rStyle w:val="Strong"/>
          <w:rFonts w:ascii="Arial" w:hAnsi="Arial" w:cs="Arial"/>
          <w:b w:val="0"/>
          <w:bCs w:val="0"/>
        </w:rPr>
      </w:pPr>
      <w:r w:rsidRPr="00630E07">
        <w:rPr>
          <w:rStyle w:val="Strong"/>
          <w:rFonts w:ascii="Arial" w:hAnsi="Arial" w:cs="Arial"/>
          <w:b w:val="0"/>
          <w:bCs w:val="0"/>
          <w:bdr w:val="none" w:sz="0" w:space="0" w:color="auto" w:frame="1"/>
        </w:rPr>
        <w:t>More innovation</w:t>
      </w:r>
      <w:r w:rsidR="001F4D67">
        <w:rPr>
          <w:rStyle w:val="Strong"/>
          <w:rFonts w:ascii="Arial" w:hAnsi="Arial" w:cs="Arial"/>
          <w:b w:val="0"/>
          <w:bCs w:val="0"/>
          <w:bdr w:val="none" w:sz="0" w:space="0" w:color="auto" w:frame="1"/>
        </w:rPr>
        <w:t xml:space="preserve"> and m</w:t>
      </w:r>
      <w:r w:rsidR="00921103">
        <w:rPr>
          <w:rFonts w:ascii="Arial" w:hAnsi="Arial" w:cs="Arial"/>
        </w:rPr>
        <w:t>otivated employees</w:t>
      </w:r>
      <w:r w:rsidR="00630E07" w:rsidRPr="00630E07">
        <w:rPr>
          <w:rFonts w:ascii="Arial" w:hAnsi="Arial" w:cs="Arial"/>
        </w:rPr>
        <w:t xml:space="preserve"> will produce more, but they will also improve the product.</w:t>
      </w:r>
      <w:r w:rsidR="002E1803">
        <w:rPr>
          <w:rFonts w:ascii="Arial" w:hAnsi="Arial" w:cs="Arial"/>
        </w:rPr>
        <w:t xml:space="preserve"> </w:t>
      </w:r>
      <w:r w:rsidR="00630E07" w:rsidRPr="00630E07">
        <w:rPr>
          <w:rFonts w:ascii="Arial" w:hAnsi="Arial" w:cs="Arial"/>
        </w:rPr>
        <w:t xml:space="preserve"> Because they are so focused on the product or service, motivated employees will recogni</w:t>
      </w:r>
      <w:r w:rsidR="0024759E">
        <w:rPr>
          <w:rFonts w:ascii="Arial" w:hAnsi="Arial" w:cs="Arial"/>
        </w:rPr>
        <w:t>s</w:t>
      </w:r>
      <w:r w:rsidR="00630E07" w:rsidRPr="00630E07">
        <w:rPr>
          <w:rFonts w:ascii="Arial" w:hAnsi="Arial" w:cs="Arial"/>
        </w:rPr>
        <w:t xml:space="preserve">e chances for improvement and </w:t>
      </w:r>
      <w:r w:rsidR="00630E07">
        <w:rPr>
          <w:rFonts w:ascii="Arial" w:hAnsi="Arial" w:cs="Arial"/>
        </w:rPr>
        <w:t>feel obliged</w:t>
      </w:r>
      <w:r w:rsidR="00630E07" w:rsidRPr="00630E07">
        <w:rPr>
          <w:rFonts w:ascii="Arial" w:hAnsi="Arial" w:cs="Arial"/>
        </w:rPr>
        <w:t xml:space="preserve"> to improve them.</w:t>
      </w:r>
    </w:p>
    <w:p w14:paraId="772CF3DE" w14:textId="5DA9C3F2" w:rsidR="00CE023E" w:rsidRDefault="00DB4222" w:rsidP="00630E07">
      <w:pPr>
        <w:rPr>
          <w:rStyle w:val="Strong"/>
          <w:rFonts w:ascii="Arial" w:eastAsiaTheme="majorEastAsia" w:hAnsi="Arial" w:cs="Arial"/>
          <w:b w:val="0"/>
          <w:bCs w:val="0"/>
          <w:bdr w:val="none" w:sz="0" w:space="0" w:color="auto" w:frame="1"/>
        </w:rPr>
      </w:pPr>
      <w:r w:rsidRPr="00DB4222">
        <w:rPr>
          <w:rStyle w:val="Strong"/>
          <w:rFonts w:ascii="Arial" w:eastAsiaTheme="majorEastAsia" w:hAnsi="Arial" w:cs="Arial"/>
          <w:b w:val="0"/>
          <w:bCs w:val="0"/>
          <w:bdr w:val="none" w:sz="0" w:space="0" w:color="auto" w:frame="1"/>
        </w:rPr>
        <w:t>Motivated employees are more satisfied with their work and, for the most part, have a clear goal in mind when it comes to reducing absenteeism. These workers are much less likely to miss work, despite the fear of falling behind on personal tasks.</w:t>
      </w:r>
      <w:r w:rsidR="00CE023E">
        <w:rPr>
          <w:rStyle w:val="Strong"/>
          <w:rFonts w:ascii="Arial" w:eastAsiaTheme="majorEastAsia" w:hAnsi="Arial" w:cs="Arial"/>
          <w:b w:val="0"/>
          <w:bCs w:val="0"/>
          <w:bdr w:val="none" w:sz="0" w:space="0" w:color="auto" w:frame="1"/>
        </w:rPr>
        <w:t xml:space="preserve"> </w:t>
      </w:r>
    </w:p>
    <w:p w14:paraId="3E3AF0C6" w14:textId="29DCB2A5" w:rsidR="00AD30F4" w:rsidRPr="00AD30F4" w:rsidRDefault="00AD30F4" w:rsidP="00AD30F4">
      <w:pPr>
        <w:rPr>
          <w:rFonts w:ascii="Arial" w:hAnsi="Arial" w:cs="Arial"/>
        </w:rPr>
      </w:pPr>
      <w:r w:rsidRPr="00AD30F4">
        <w:rPr>
          <w:rFonts w:ascii="Arial" w:hAnsi="Arial" w:cs="Arial"/>
        </w:rPr>
        <w:t>Motivated workers are more willing to remain employed because they can see the effects of their work and think that they could still carry on making a significant impact on an organi</w:t>
      </w:r>
      <w:r w:rsidR="00C75C51">
        <w:rPr>
          <w:rFonts w:ascii="Arial" w:hAnsi="Arial" w:cs="Arial"/>
        </w:rPr>
        <w:t>s</w:t>
      </w:r>
      <w:r w:rsidRPr="00AD30F4">
        <w:rPr>
          <w:rFonts w:ascii="Arial" w:hAnsi="Arial" w:cs="Arial"/>
        </w:rPr>
        <w:t>ation. Staff churn could be decreased, which means less hiring and training costs for the company.</w:t>
      </w:r>
    </w:p>
    <w:p w14:paraId="738F0138" w14:textId="77777777" w:rsidR="007A3F4B" w:rsidRPr="007A3F4B" w:rsidRDefault="007A3F4B" w:rsidP="007A3F4B">
      <w:pPr>
        <w:rPr>
          <w:rFonts w:ascii="Arial" w:hAnsi="Arial" w:cs="Arial"/>
        </w:rPr>
      </w:pPr>
      <w:r w:rsidRPr="007A3F4B">
        <w:rPr>
          <w:rFonts w:ascii="Arial" w:hAnsi="Arial" w:cs="Arial"/>
        </w:rPr>
        <w:t>Excellent reputation and increased recruitment - Although we all realise it, people talk about their likes and dislikes.  As a consequence, attracting top talent becomes significantly more straightforward. Employees who are happy in their jobs pass on the information, giving the organisation a good image as an employer.</w:t>
      </w:r>
    </w:p>
    <w:p w14:paraId="5C3E0B7D" w14:textId="77777777" w:rsidR="007E6EEA" w:rsidRDefault="007A3F4B" w:rsidP="007A3F4B">
      <w:pPr>
        <w:rPr>
          <w:rFonts w:ascii="Arial" w:hAnsi="Arial" w:cs="Arial"/>
        </w:rPr>
      </w:pPr>
      <w:r w:rsidRPr="007A3F4B">
        <w:rPr>
          <w:rFonts w:ascii="Arial" w:hAnsi="Arial" w:cs="Arial"/>
        </w:rPr>
        <w:t>By building the company's reputation, it will benefit from expansion and the advantage of choosing to hire the most professional and qualified people.</w:t>
      </w:r>
    </w:p>
    <w:p w14:paraId="43A7820E" w14:textId="5A99E048" w:rsidR="00BB3208" w:rsidRDefault="00BB3208" w:rsidP="007A3F4B">
      <w:pPr>
        <w:rPr>
          <w:rFonts w:ascii="Arial" w:hAnsi="Arial" w:cs="Arial"/>
        </w:rPr>
      </w:pPr>
      <w:r>
        <w:rPr>
          <w:noProof/>
        </w:rPr>
        <w:lastRenderedPageBreak/>
        <mc:AlternateContent>
          <mc:Choice Requires="wps">
            <w:drawing>
              <wp:anchor distT="0" distB="0" distL="114300" distR="114300" simplePos="0" relativeHeight="251660288" behindDoc="0" locked="0" layoutInCell="1" allowOverlap="1" wp14:anchorId="40BF442B" wp14:editId="71A4C6CA">
                <wp:simplePos x="0" y="0"/>
                <wp:positionH relativeFrom="column">
                  <wp:posOffset>4090831</wp:posOffset>
                </wp:positionH>
                <wp:positionV relativeFrom="paragraph">
                  <wp:posOffset>1865630</wp:posOffset>
                </wp:positionV>
                <wp:extent cx="1487347" cy="144684"/>
                <wp:effectExtent l="0" t="0" r="0" b="8255"/>
                <wp:wrapNone/>
                <wp:docPr id="1" name="Text Box 1" descr="Figure 1 (Incentivesmart, 2021)">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SpPr txBox="1"/>
                      <wps:spPr>
                        <a:xfrm>
                          <a:off x="0" y="0"/>
                          <a:ext cx="1487347" cy="144684"/>
                        </a:xfrm>
                        <a:prstGeom prst="rect">
                          <a:avLst/>
                        </a:prstGeom>
                        <a:solidFill>
                          <a:prstClr val="white"/>
                        </a:solidFill>
                        <a:ln>
                          <a:noFill/>
                        </a:ln>
                      </wps:spPr>
                      <wps:txbx>
                        <w:txbxContent>
                          <w:p w14:paraId="1EB20F08" w14:textId="6810AFFB" w:rsidR="002D4A99" w:rsidRPr="00D93067" w:rsidRDefault="002D4A99" w:rsidP="002D4A99">
                            <w:pPr>
                              <w:pStyle w:val="Caption"/>
                              <w:rPr>
                                <w:rFonts w:ascii="Arial" w:hAnsi="Arial" w:cs="Arial"/>
                                <w:noProof/>
                              </w:rPr>
                            </w:pPr>
                            <w:r w:rsidRPr="00726FB2">
                              <w:t>(Incentivesmart, 2021)</w:t>
                            </w:r>
                          </w:p>
                          <w:p w14:paraId="4836AAD9" w14:textId="77777777" w:rsidR="00E65675" w:rsidRDefault="00E6567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BF442B" id="_x0000_t202" coordsize="21600,21600" o:spt="202" path="m,l,21600r21600,l21600,xe">
                <v:stroke joinstyle="miter"/>
                <v:path gradientshapeok="t" o:connecttype="rect"/>
              </v:shapetype>
              <v:shape id="Text Box 1" o:spid="_x0000_s1026" type="#_x0000_t202" alt="Figure 1 (Incentivesmart, 2021)" style="position:absolute;margin-left:322.1pt;margin-top:146.9pt;width:117.1pt;height: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" stroked="f">
                <v:textbox inset="0,0,0,0">
                  <w:txbxContent>
                    <w:p w14:paraId="1EB20F08" w14:textId="6810AFFB" w:rsidR="002D4A99" w:rsidRPr="00D93067" w:rsidRDefault="002D4A99" w:rsidP="002D4A99">
                      <w:pPr>
                        <w:pStyle w:val="Caption"/>
                        <w:rPr>
                          <w:rFonts w:ascii="Arial" w:hAnsi="Arial" w:cs="Arial"/>
                          <w:noProof/>
                        </w:rPr>
                      </w:pPr>
                      <w:r w:rsidRPr="00726FB2">
                        <w:t>(Incentivesmart, 2021)</w:t>
                      </w:r>
                    </w:p>
                    <w:p w14:paraId="4836AAD9" w14:textId="77777777" w:rsidR="00E65675" w:rsidRDefault="00E65675"/>
                  </w:txbxContent>
                </v:textbox>
              </v:shape>
            </w:pict>
          </mc:Fallback>
        </mc:AlternateContent>
      </w:r>
      <w:r>
        <w:rPr>
          <w:rFonts w:ascii="Arial" w:hAnsi="Arial" w:cs="Arial"/>
          <w:noProof/>
        </w:rPr>
        <w:drawing>
          <wp:anchor distT="0" distB="0" distL="114300" distR="114300" simplePos="0" relativeHeight="251658240" behindDoc="1" locked="0" layoutInCell="1" allowOverlap="1" wp14:anchorId="5A0513BD" wp14:editId="622D9A22">
            <wp:simplePos x="0" y="0"/>
            <wp:positionH relativeFrom="column">
              <wp:posOffset>0</wp:posOffset>
            </wp:positionH>
            <wp:positionV relativeFrom="paragraph">
              <wp:posOffset>344283</wp:posOffset>
            </wp:positionV>
            <wp:extent cx="5729605" cy="1747520"/>
            <wp:effectExtent l="0" t="0" r="4445" b="5080"/>
            <wp:wrapTight wrapText="bothSides">
              <wp:wrapPolygon edited="0">
                <wp:start x="0" y="0"/>
                <wp:lineTo x="0" y="21427"/>
                <wp:lineTo x="21545" y="21427"/>
                <wp:lineTo x="21545" y="0"/>
                <wp:lineTo x="0" y="0"/>
              </wp:wrapPolygon>
            </wp:wrapTight>
            <wp:docPr id="2" name="Picture 2">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0"/>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9605" cy="1747520"/>
                    </a:xfrm>
                    <a:prstGeom prst="rect">
                      <a:avLst/>
                    </a:prstGeom>
                    <a:noFill/>
                    <a:ln>
                      <a:noFill/>
                    </a:ln>
                  </pic:spPr>
                </pic:pic>
              </a:graphicData>
            </a:graphic>
          </wp:anchor>
        </w:drawing>
      </w:r>
      <w:r w:rsidR="001463A7" w:rsidRPr="001463A7">
        <w:rPr>
          <w:rFonts w:ascii="Arial" w:hAnsi="Arial" w:cs="Arial"/>
        </w:rPr>
        <w:t>According to</w:t>
      </w:r>
      <w:r w:rsidR="008C17CC" w:rsidRPr="008C17CC">
        <w:rPr>
          <w:rFonts w:ascii="Arial" w:hAnsi="Arial" w:cs="Arial"/>
        </w:rPr>
        <w:t xml:space="preserve"> </w:t>
      </w:r>
      <w:sdt>
        <w:sdtPr>
          <w:rPr>
            <w:rFonts w:ascii="Arial" w:hAnsi="Arial" w:cs="Arial"/>
          </w:rPr>
          <w:id w:val="-1154132864"/>
          <w:citation/>
        </w:sdtPr>
        <w:sdtEndPr/>
        <w:sdtContent>
          <w:r w:rsidR="008C17CC">
            <w:rPr>
              <w:rFonts w:ascii="Arial" w:hAnsi="Arial" w:cs="Arial"/>
            </w:rPr>
            <w:fldChar w:fldCharType="begin"/>
          </w:r>
          <w:r w:rsidR="008C17CC">
            <w:rPr>
              <w:rFonts w:ascii="Arial" w:hAnsi="Arial" w:cs="Arial"/>
            </w:rPr>
            <w:instrText xml:space="preserve"> CITATION Inc21 \l 2057 </w:instrText>
          </w:r>
          <w:r w:rsidR="008C17CC">
            <w:rPr>
              <w:rFonts w:ascii="Arial" w:hAnsi="Arial" w:cs="Arial"/>
            </w:rPr>
            <w:fldChar w:fldCharType="separate"/>
          </w:r>
          <w:r w:rsidR="005D5256" w:rsidRPr="005D5256">
            <w:rPr>
              <w:rFonts w:ascii="Arial" w:hAnsi="Arial" w:cs="Arial"/>
              <w:noProof/>
            </w:rPr>
            <w:t>(Incentivesmart, 2021)</w:t>
          </w:r>
          <w:r w:rsidR="008C17CC">
            <w:rPr>
              <w:rFonts w:ascii="Arial" w:hAnsi="Arial" w:cs="Arial"/>
            </w:rPr>
            <w:fldChar w:fldCharType="end"/>
          </w:r>
        </w:sdtContent>
      </w:sdt>
      <w:r w:rsidR="001463A7" w:rsidRPr="001463A7">
        <w:rPr>
          <w:rFonts w:ascii="Arial" w:hAnsi="Arial" w:cs="Arial"/>
        </w:rPr>
        <w:t xml:space="preserve"> research, only 29% of employees define themselves as engaged, while 52% are disengaged, and 19% are actively disengaged from their jobs.</w:t>
      </w:r>
    </w:p>
    <w:p w14:paraId="49A292C9" w14:textId="7C4C4796" w:rsidR="001463A7" w:rsidRDefault="001463A7" w:rsidP="00C029A3">
      <w:pPr>
        <w:rPr>
          <w:rFonts w:ascii="Arial" w:hAnsi="Arial" w:cs="Arial"/>
        </w:rPr>
      </w:pPr>
      <w:r w:rsidRPr="001463A7">
        <w:rPr>
          <w:rFonts w:ascii="Arial" w:hAnsi="Arial" w:cs="Arial"/>
        </w:rPr>
        <w:t xml:space="preserve"> Actively disengaged individuals are unhappy in their </w:t>
      </w:r>
      <w:r w:rsidR="00221306">
        <w:rPr>
          <w:rFonts w:ascii="Arial" w:hAnsi="Arial" w:cs="Arial"/>
        </w:rPr>
        <w:t>career</w:t>
      </w:r>
      <w:r w:rsidRPr="001463A7">
        <w:rPr>
          <w:rFonts w:ascii="Arial" w:hAnsi="Arial" w:cs="Arial"/>
        </w:rPr>
        <w:t>s and risk passing unhappiness on to other colleagues, whereas engaged employees are more productive and more likely to stay with the company.</w:t>
      </w:r>
    </w:p>
    <w:p w14:paraId="1DFEA34E" w14:textId="3A9A0402" w:rsidR="00B442A5" w:rsidRPr="00630E07" w:rsidRDefault="00B442A5" w:rsidP="00977B19">
      <w:pPr>
        <w:rPr>
          <w:rFonts w:ascii="Arial" w:hAnsi="Arial" w:cs="Arial"/>
        </w:rPr>
      </w:pPr>
    </w:p>
    <w:p w14:paraId="78AF18E5" w14:textId="44B07513" w:rsidR="00010A0B" w:rsidRDefault="00630E07" w:rsidP="00CC410C">
      <w:pPr>
        <w:pStyle w:val="Heading1"/>
      </w:pPr>
      <w:r w:rsidRPr="00630E07">
        <w:t>Improving employee motivation</w:t>
      </w:r>
      <w:r>
        <w:t>:</w:t>
      </w:r>
    </w:p>
    <w:p w14:paraId="257726E9" w14:textId="300B4BA0" w:rsidR="000E03E5" w:rsidRDefault="006B374A" w:rsidP="000E03E5">
      <w:pPr>
        <w:pStyle w:val="NoSpacing"/>
        <w:rPr>
          <w:rStyle w:val="Strong"/>
          <w:rFonts w:ascii="Arial" w:hAnsi="Arial" w:cs="Arial"/>
          <w:b w:val="0"/>
          <w:bCs w:val="0"/>
          <w:color w:val="000000" w:themeColor="text1"/>
        </w:rPr>
      </w:pPr>
      <w:r w:rsidRPr="006B374A">
        <w:rPr>
          <w:rStyle w:val="Strong"/>
          <w:rFonts w:ascii="Arial" w:hAnsi="Arial" w:cs="Arial"/>
          <w:b w:val="0"/>
          <w:bCs w:val="0"/>
          <w:color w:val="000000" w:themeColor="text1"/>
        </w:rPr>
        <w:t xml:space="preserve">Create an inviting work atmosphere as no one likes to spend their days at work wishing for home time. Individuals will enjoy coming to work if firms create a </w:t>
      </w:r>
      <w:r w:rsidR="007C5360">
        <w:rPr>
          <w:rStyle w:val="Strong"/>
          <w:rFonts w:ascii="Arial" w:hAnsi="Arial" w:cs="Arial"/>
          <w:b w:val="0"/>
          <w:bCs w:val="0"/>
          <w:color w:val="000000" w:themeColor="text1"/>
        </w:rPr>
        <w:t>pleasant</w:t>
      </w:r>
      <w:r w:rsidRPr="006B374A">
        <w:rPr>
          <w:rStyle w:val="Strong"/>
          <w:rFonts w:ascii="Arial" w:hAnsi="Arial" w:cs="Arial"/>
          <w:b w:val="0"/>
          <w:bCs w:val="0"/>
          <w:color w:val="000000" w:themeColor="text1"/>
        </w:rPr>
        <w:t xml:space="preserve"> environment with possibilities for leisure and recreation.</w:t>
      </w:r>
      <w:bookmarkStart w:id="2" w:name="_Toc97229356"/>
    </w:p>
    <w:p w14:paraId="3C61028E" w14:textId="77777777" w:rsidR="002A5060" w:rsidRDefault="002A5060" w:rsidP="000E03E5">
      <w:pPr>
        <w:pStyle w:val="NoSpacing"/>
        <w:rPr>
          <w:rStyle w:val="Strong"/>
          <w:rFonts w:ascii="Arial" w:hAnsi="Arial" w:cs="Arial"/>
          <w:b w:val="0"/>
          <w:bCs w:val="0"/>
          <w:color w:val="000000" w:themeColor="text1"/>
        </w:rPr>
      </w:pPr>
    </w:p>
    <w:p w14:paraId="13D55660" w14:textId="65B76AB1" w:rsidR="00DD4BB3" w:rsidRPr="000E03E5" w:rsidRDefault="00CF5570" w:rsidP="000E03E5">
      <w:pPr>
        <w:pStyle w:val="NoSpacing"/>
        <w:rPr>
          <w:rFonts w:ascii="Arial" w:hAnsi="Arial" w:cs="Arial"/>
          <w:color w:val="000000" w:themeColor="text1"/>
        </w:rPr>
      </w:pPr>
      <w:r w:rsidRPr="00CF5570">
        <w:rPr>
          <w:rFonts w:ascii="Arial" w:hAnsi="Arial" w:cs="Arial"/>
        </w:rPr>
        <w:t xml:space="preserve">Recognition tools are a simple but effective way for all </w:t>
      </w:r>
      <w:r>
        <w:rPr>
          <w:rFonts w:ascii="Arial" w:hAnsi="Arial" w:cs="Arial"/>
        </w:rPr>
        <w:t>company members</w:t>
      </w:r>
      <w:r w:rsidRPr="00CF5570">
        <w:rPr>
          <w:rFonts w:ascii="Arial" w:hAnsi="Arial" w:cs="Arial"/>
        </w:rPr>
        <w:t xml:space="preserve"> to recognise those who support the company's values. Well-deserved recognition boosts personality, energy and self-confidence. </w:t>
      </w:r>
      <w:r w:rsidR="00164481">
        <w:rPr>
          <w:rFonts w:ascii="Arial" w:hAnsi="Arial" w:cs="Arial"/>
        </w:rPr>
        <w:t>Employees need to know that their superiors are aware and appreciate their actions by recognising outstanding effort</w:t>
      </w:r>
      <w:r w:rsidRPr="00CF5570">
        <w:rPr>
          <w:rFonts w:ascii="Arial" w:hAnsi="Arial" w:cs="Arial"/>
        </w:rPr>
        <w:t>s. When someone is recogni</w:t>
      </w:r>
      <w:r>
        <w:rPr>
          <w:rFonts w:ascii="Arial" w:hAnsi="Arial" w:cs="Arial"/>
        </w:rPr>
        <w:t>s</w:t>
      </w:r>
      <w:r w:rsidRPr="00CF5570">
        <w:rPr>
          <w:rFonts w:ascii="Arial" w:hAnsi="Arial" w:cs="Arial"/>
        </w:rPr>
        <w:t xml:space="preserve">ed for a good </w:t>
      </w:r>
      <w:r w:rsidR="00164481">
        <w:rPr>
          <w:rFonts w:ascii="Arial" w:hAnsi="Arial" w:cs="Arial"/>
        </w:rPr>
        <w:t>job</w:t>
      </w:r>
      <w:r w:rsidRPr="00CF5570">
        <w:rPr>
          <w:rFonts w:ascii="Arial" w:hAnsi="Arial" w:cs="Arial"/>
        </w:rPr>
        <w:t>, they take great pleasure in it</w:t>
      </w:r>
      <w:r w:rsidR="00164481">
        <w:rPr>
          <w:rFonts w:ascii="Arial" w:hAnsi="Arial" w:cs="Arial"/>
        </w:rPr>
        <w:t>. T</w:t>
      </w:r>
      <w:r w:rsidRPr="00CF5570">
        <w:rPr>
          <w:rFonts w:ascii="Arial" w:hAnsi="Arial" w:cs="Arial"/>
        </w:rPr>
        <w:t>his increases the respect of their staff for their manager, motivates them to improve, and the feeling of gratitude encourages them to demonstrate that they can commit to higher ambitions. According to a Happiness research study, 58% of respondents said that hearing a simple "Thank you" or "Good job" from their superiors every day has a positive impact on their morale at work and also makes employees feel like self-respected pe</w:t>
      </w:r>
      <w:r w:rsidR="00164481">
        <w:rPr>
          <w:rFonts w:ascii="Arial" w:hAnsi="Arial" w:cs="Arial"/>
        </w:rPr>
        <w:t>ople</w:t>
      </w:r>
      <w:r w:rsidRPr="00CF5570">
        <w:rPr>
          <w:rFonts w:ascii="Arial" w:hAnsi="Arial" w:cs="Arial"/>
        </w:rPr>
        <w:t xml:space="preserve"> and these words may not be valuable to some people</w:t>
      </w:r>
      <w:r w:rsidR="002720EC">
        <w:rPr>
          <w:rFonts w:ascii="Arial" w:hAnsi="Arial" w:cs="Arial"/>
        </w:rPr>
        <w:t>, and still,</w:t>
      </w:r>
      <w:r w:rsidRPr="00CF5570">
        <w:rPr>
          <w:rFonts w:ascii="Arial" w:hAnsi="Arial" w:cs="Arial"/>
        </w:rPr>
        <w:t xml:space="preserve"> sometimes they are worth more than money</w:t>
      </w:r>
      <w:sdt>
        <w:sdtPr>
          <w:rPr>
            <w:rFonts w:ascii="Arial" w:hAnsi="Arial" w:cs="Arial"/>
          </w:rPr>
          <w:id w:val="446349747"/>
          <w:citation/>
        </w:sdtPr>
        <w:sdtEndPr/>
        <w:sdtContent>
          <w:r w:rsidR="007A045A">
            <w:rPr>
              <w:rFonts w:ascii="Arial" w:hAnsi="Arial" w:cs="Arial"/>
            </w:rPr>
            <w:fldChar w:fldCharType="begin"/>
          </w:r>
          <w:r w:rsidR="007A045A">
            <w:rPr>
              <w:rFonts w:ascii="Arial" w:hAnsi="Arial" w:cs="Arial"/>
            </w:rPr>
            <w:instrText xml:space="preserve"> CITATION Bla15 \l 2057 </w:instrText>
          </w:r>
          <w:r w:rsidR="007A045A">
            <w:rPr>
              <w:rFonts w:ascii="Arial" w:hAnsi="Arial" w:cs="Arial"/>
            </w:rPr>
            <w:fldChar w:fldCharType="separate"/>
          </w:r>
          <w:r w:rsidR="007A045A">
            <w:rPr>
              <w:rFonts w:ascii="Arial" w:hAnsi="Arial" w:cs="Arial"/>
              <w:noProof/>
            </w:rPr>
            <w:t xml:space="preserve"> </w:t>
          </w:r>
          <w:r w:rsidR="007A045A" w:rsidRPr="007A045A">
            <w:rPr>
              <w:rFonts w:ascii="Arial" w:hAnsi="Arial" w:cs="Arial"/>
              <w:noProof/>
            </w:rPr>
            <w:t>(Solutions, 2015)</w:t>
          </w:r>
          <w:r w:rsidR="007A045A">
            <w:rPr>
              <w:rFonts w:ascii="Arial" w:hAnsi="Arial" w:cs="Arial"/>
            </w:rPr>
            <w:fldChar w:fldCharType="end"/>
          </w:r>
        </w:sdtContent>
      </w:sdt>
      <w:r w:rsidRPr="00CF5570">
        <w:rPr>
          <w:rFonts w:ascii="Arial" w:hAnsi="Arial" w:cs="Arial"/>
        </w:rPr>
        <w:t>.</w:t>
      </w:r>
      <w:r w:rsidR="007A045A">
        <w:rPr>
          <w:rFonts w:ascii="Arial" w:hAnsi="Arial" w:cs="Arial"/>
        </w:rPr>
        <w:t xml:space="preserve"> </w:t>
      </w:r>
      <w:r w:rsidRPr="00CF5570">
        <w:rPr>
          <w:rFonts w:ascii="Arial" w:hAnsi="Arial" w:cs="Arial"/>
        </w:rPr>
        <w:t>Therefore, rewarding employees' successes and activities create a positive work environment. The satisfaction of being appreciated for efforts to accomplish tasks can change workers' perspective</w:t>
      </w:r>
      <w:r w:rsidR="00DD4BB3">
        <w:rPr>
          <w:rFonts w:ascii="Arial" w:hAnsi="Arial" w:cs="Arial"/>
        </w:rPr>
        <w:t>s</w:t>
      </w:r>
      <w:r w:rsidRPr="00CF5570">
        <w:rPr>
          <w:rFonts w:ascii="Arial" w:hAnsi="Arial" w:cs="Arial"/>
        </w:rPr>
        <w:t xml:space="preserve">, increase respect, and help strengthen the team </w:t>
      </w:r>
      <w:sdt>
        <w:sdtPr>
          <w:rPr>
            <w:rFonts w:ascii="Arial" w:hAnsi="Arial" w:cs="Arial"/>
          </w:rPr>
          <w:id w:val="699434712"/>
          <w:citation/>
        </w:sdtPr>
        <w:sdtEndPr/>
        <w:sdtContent>
          <w:r w:rsidR="00E215E6">
            <w:rPr>
              <w:rFonts w:ascii="Arial" w:hAnsi="Arial" w:cs="Arial"/>
            </w:rPr>
            <w:fldChar w:fldCharType="begin"/>
          </w:r>
          <w:r w:rsidR="007D0377">
            <w:rPr>
              <w:rFonts w:ascii="Arial" w:hAnsi="Arial" w:cs="Arial"/>
            </w:rPr>
            <w:instrText xml:space="preserve">CITATION 20117 \l 2057 </w:instrText>
          </w:r>
          <w:r w:rsidR="00E215E6">
            <w:rPr>
              <w:rFonts w:ascii="Arial" w:hAnsi="Arial" w:cs="Arial"/>
            </w:rPr>
            <w:fldChar w:fldCharType="separate"/>
          </w:r>
          <w:r w:rsidR="007D0377" w:rsidRPr="007D0377">
            <w:rPr>
              <w:rFonts w:ascii="Arial" w:hAnsi="Arial" w:cs="Arial"/>
              <w:noProof/>
            </w:rPr>
            <w:t>(Phillips, 2017)</w:t>
          </w:r>
          <w:r w:rsidR="00E215E6">
            <w:rPr>
              <w:rFonts w:ascii="Arial" w:hAnsi="Arial" w:cs="Arial"/>
            </w:rPr>
            <w:fldChar w:fldCharType="end"/>
          </w:r>
        </w:sdtContent>
      </w:sdt>
      <w:r w:rsidR="00E215E6">
        <w:rPr>
          <w:rFonts w:ascii="Arial" w:hAnsi="Arial" w:cs="Arial"/>
        </w:rPr>
        <w:t>.</w:t>
      </w:r>
    </w:p>
    <w:p w14:paraId="0748B059" w14:textId="096F7482" w:rsidR="00010A0B" w:rsidRPr="00CC410C" w:rsidRDefault="00010A0B" w:rsidP="00CF5570">
      <w:pPr>
        <w:pStyle w:val="Heading1"/>
      </w:pPr>
      <w:r w:rsidRPr="00CC410C">
        <w:lastRenderedPageBreak/>
        <w:t>Ensure consistent well</w:t>
      </w:r>
      <w:r w:rsidR="00110C5B">
        <w:t>-</w:t>
      </w:r>
      <w:r w:rsidRPr="00CC410C">
        <w:t>being:</w:t>
      </w:r>
      <w:bookmarkEnd w:id="2"/>
    </w:p>
    <w:p w14:paraId="5042D62C" w14:textId="77777777" w:rsidR="00EB1DFD" w:rsidRPr="00EB1DFD" w:rsidRDefault="00EB1DFD" w:rsidP="00EB1DFD">
      <w:pPr>
        <w:pStyle w:val="Heading1"/>
        <w:rPr>
          <w:rFonts w:ascii="Arial" w:eastAsiaTheme="minorHAnsi" w:hAnsi="Arial" w:cs="Arial"/>
          <w:color w:val="000000" w:themeColor="text1"/>
          <w:sz w:val="22"/>
          <w:szCs w:val="22"/>
        </w:rPr>
      </w:pPr>
      <w:bookmarkStart w:id="3" w:name="_Toc97229357"/>
      <w:r w:rsidRPr="00EB1DFD">
        <w:rPr>
          <w:rFonts w:ascii="Arial" w:eastAsiaTheme="minorHAnsi" w:hAnsi="Arial" w:cs="Arial"/>
          <w:color w:val="000000" w:themeColor="text1"/>
          <w:sz w:val="22"/>
          <w:szCs w:val="22"/>
        </w:rPr>
        <w:t xml:space="preserve">When people go to work, they think about what they will have to do and the individuals with whom they will spend a couple of good hours of their lives. Due to the atmosphere produced in the company, workers may have different feelings such as frustration because he is a good worker but is not noticed or disappointment because he thinks he is one of the few team members who gives his interest in the end of the work and the others are not </w:t>
      </w:r>
      <w:proofErr w:type="spellStart"/>
      <w:r w:rsidRPr="00EB1DFD">
        <w:rPr>
          <w:rFonts w:ascii="Arial" w:eastAsiaTheme="minorHAnsi" w:hAnsi="Arial" w:cs="Arial"/>
          <w:color w:val="000000" w:themeColor="text1"/>
          <w:sz w:val="22"/>
          <w:szCs w:val="22"/>
        </w:rPr>
        <w:t>involved.These</w:t>
      </w:r>
      <w:proofErr w:type="spellEnd"/>
      <w:r w:rsidRPr="00EB1DFD">
        <w:rPr>
          <w:rFonts w:ascii="Arial" w:eastAsiaTheme="minorHAnsi" w:hAnsi="Arial" w:cs="Arial"/>
          <w:color w:val="000000" w:themeColor="text1"/>
          <w:sz w:val="22"/>
          <w:szCs w:val="22"/>
        </w:rPr>
        <w:t xml:space="preserve"> feelings should be avoided and prevented by superiors because it can seriously affect the company's performance which is not desirable.</w:t>
      </w:r>
    </w:p>
    <w:p w14:paraId="2F1F282F" w14:textId="0C539433" w:rsidR="00EB1DFD" w:rsidRPr="00EB1DFD" w:rsidRDefault="00EB1DFD" w:rsidP="00EB1DFD">
      <w:pPr>
        <w:pStyle w:val="Heading1"/>
        <w:rPr>
          <w:rFonts w:ascii="Arial" w:eastAsiaTheme="minorHAnsi" w:hAnsi="Arial" w:cs="Arial"/>
          <w:color w:val="000000" w:themeColor="text1"/>
          <w:sz w:val="22"/>
          <w:szCs w:val="22"/>
        </w:rPr>
      </w:pPr>
      <w:r w:rsidRPr="00EB1DFD">
        <w:rPr>
          <w:rFonts w:ascii="Arial" w:eastAsiaTheme="minorHAnsi" w:hAnsi="Arial" w:cs="Arial"/>
          <w:color w:val="000000" w:themeColor="text1"/>
          <w:sz w:val="22"/>
          <w:szCs w:val="22"/>
        </w:rPr>
        <w:t xml:space="preserve">There is no denying that using incentives as a motivating factor works marvels. An environment, especially the workplace, must be as welcoming, active and stimulating as possible in order to keep the staff at optimal standards, both physically and mentally. No matter how hard a person tries, they will not do their best work if they are tired or overwhelmed with frustration or disappointment. A comprehensive wellness solution, such as addressing the cognitive, emotional and physical performance of the company team, is a great way to keep employees healthier, happier and more productive. Award criteria should be used to identify an employee whose actions and efforts go above and beyond their daily tasks and responsibilities. </w:t>
      </w:r>
      <w:sdt>
        <w:sdtPr>
          <w:rPr>
            <w:rFonts w:ascii="Arial" w:eastAsiaTheme="minorHAnsi" w:hAnsi="Arial" w:cs="Arial"/>
            <w:color w:val="000000" w:themeColor="text1"/>
            <w:sz w:val="22"/>
            <w:szCs w:val="22"/>
          </w:rPr>
          <w:id w:val="1789549930"/>
          <w:citation/>
        </w:sdtPr>
        <w:sdtEndPr/>
        <w:sdtContent>
          <w:r w:rsidR="00B07BBE">
            <w:rPr>
              <w:rFonts w:ascii="Arial" w:eastAsiaTheme="minorHAnsi" w:hAnsi="Arial" w:cs="Arial"/>
              <w:color w:val="000000" w:themeColor="text1"/>
              <w:sz w:val="22"/>
              <w:szCs w:val="22"/>
            </w:rPr>
            <w:fldChar w:fldCharType="begin"/>
          </w:r>
          <w:r w:rsidR="007D0377">
            <w:rPr>
              <w:rFonts w:ascii="Arial" w:eastAsiaTheme="minorHAnsi" w:hAnsi="Arial" w:cs="Arial"/>
              <w:color w:val="000000" w:themeColor="text1"/>
              <w:sz w:val="22"/>
              <w:szCs w:val="22"/>
            </w:rPr>
            <w:instrText xml:space="preserve">CITATION 20117 \l 2057 </w:instrText>
          </w:r>
          <w:r w:rsidR="00B07BBE">
            <w:rPr>
              <w:rFonts w:ascii="Arial" w:eastAsiaTheme="minorHAnsi" w:hAnsi="Arial" w:cs="Arial"/>
              <w:color w:val="000000" w:themeColor="text1"/>
              <w:sz w:val="22"/>
              <w:szCs w:val="22"/>
            </w:rPr>
            <w:fldChar w:fldCharType="separate"/>
          </w:r>
          <w:r w:rsidR="007D0377" w:rsidRPr="007D0377">
            <w:rPr>
              <w:rFonts w:ascii="Arial" w:eastAsiaTheme="minorHAnsi" w:hAnsi="Arial" w:cs="Arial"/>
              <w:noProof/>
              <w:color w:val="000000" w:themeColor="text1"/>
              <w:sz w:val="22"/>
              <w:szCs w:val="22"/>
            </w:rPr>
            <w:t>(Phillips, 2017)</w:t>
          </w:r>
          <w:r w:rsidR="00B07BBE">
            <w:rPr>
              <w:rFonts w:ascii="Arial" w:eastAsiaTheme="minorHAnsi" w:hAnsi="Arial" w:cs="Arial"/>
              <w:color w:val="000000" w:themeColor="text1"/>
              <w:sz w:val="22"/>
              <w:szCs w:val="22"/>
            </w:rPr>
            <w:fldChar w:fldCharType="end"/>
          </w:r>
        </w:sdtContent>
      </w:sdt>
    </w:p>
    <w:p w14:paraId="59555084" w14:textId="77777777" w:rsidR="00EB1DFD" w:rsidRPr="00EB1DFD" w:rsidRDefault="00EB1DFD" w:rsidP="00EB1DFD">
      <w:pPr>
        <w:pStyle w:val="Heading1"/>
        <w:rPr>
          <w:rFonts w:ascii="Arial" w:eastAsiaTheme="minorHAnsi" w:hAnsi="Arial" w:cs="Arial"/>
          <w:color w:val="000000" w:themeColor="text1"/>
          <w:sz w:val="22"/>
          <w:szCs w:val="22"/>
        </w:rPr>
      </w:pPr>
    </w:p>
    <w:p w14:paraId="38FEAFB2" w14:textId="77777777" w:rsidR="00EB1DFD" w:rsidRPr="00EB1DFD" w:rsidRDefault="00EB1DFD" w:rsidP="00EB1DFD">
      <w:pPr>
        <w:pStyle w:val="Heading1"/>
        <w:rPr>
          <w:rFonts w:ascii="Arial" w:eastAsiaTheme="minorHAnsi" w:hAnsi="Arial" w:cs="Arial"/>
          <w:color w:val="000000" w:themeColor="text1"/>
          <w:sz w:val="22"/>
          <w:szCs w:val="22"/>
        </w:rPr>
      </w:pPr>
    </w:p>
    <w:p w14:paraId="0D69DF04" w14:textId="078DC2C5" w:rsidR="00010A0B" w:rsidRPr="00CC410C" w:rsidRDefault="00010A0B" w:rsidP="00EB1DFD">
      <w:pPr>
        <w:pStyle w:val="Heading1"/>
      </w:pPr>
      <w:r w:rsidRPr="00CC410C">
        <w:t>Impressive benefits:</w:t>
      </w:r>
      <w:bookmarkEnd w:id="3"/>
    </w:p>
    <w:p w14:paraId="2E025305" w14:textId="77777777" w:rsidR="001E4773" w:rsidRDefault="001E4773" w:rsidP="00E022AA">
      <w:pPr>
        <w:pStyle w:val="NoSpacing"/>
        <w:spacing w:line="360" w:lineRule="auto"/>
        <w:rPr>
          <w:rFonts w:ascii="Arial" w:hAnsi="Arial" w:cs="Arial"/>
          <w:color w:val="000000" w:themeColor="text1"/>
        </w:rPr>
      </w:pPr>
      <w:r w:rsidRPr="001E4773">
        <w:rPr>
          <w:rFonts w:ascii="Arial" w:hAnsi="Arial" w:cs="Arial"/>
          <w:color w:val="000000" w:themeColor="text1"/>
        </w:rPr>
        <w:t>Make the employee feel as if they are operating in the most pleasant setting imaginable. Employee incentives, which include benefits that attempt to enhance people's lives both at home and in the workplace, can help boost commitment and motivation.</w:t>
      </w:r>
    </w:p>
    <w:p w14:paraId="5B5D3735" w14:textId="6609E2CD" w:rsidR="00E022AA" w:rsidRPr="00E022AA" w:rsidRDefault="006D24A6" w:rsidP="00E022AA">
      <w:pPr>
        <w:pStyle w:val="NoSpacing"/>
        <w:spacing w:line="360" w:lineRule="auto"/>
        <w:rPr>
          <w:rFonts w:ascii="Arial" w:hAnsi="Arial" w:cs="Arial"/>
          <w:color w:val="000000" w:themeColor="text1"/>
        </w:rPr>
      </w:pPr>
      <w:r w:rsidRPr="006D24A6">
        <w:rPr>
          <w:rStyle w:val="Emphasis"/>
          <w:rFonts w:ascii="Arial" w:hAnsi="Arial" w:cs="Arial"/>
          <w:i w:val="0"/>
          <w:iCs w:val="0"/>
          <w:shd w:val="clear" w:color="auto" w:fill="FFFFFF"/>
        </w:rPr>
        <w:t xml:space="preserve">Intrinsic reward: An intrinsic reward is an intrinsic prize such as recognition, a sense of success, or </w:t>
      </w:r>
      <w:r w:rsidR="00195407">
        <w:rPr>
          <w:rStyle w:val="Emphasis"/>
          <w:rFonts w:ascii="Arial" w:hAnsi="Arial" w:cs="Arial"/>
          <w:i w:val="0"/>
          <w:iCs w:val="0"/>
          <w:shd w:val="clear" w:color="auto" w:fill="FFFFFF"/>
        </w:rPr>
        <w:t xml:space="preserve">a </w:t>
      </w:r>
      <w:r w:rsidRPr="006D24A6">
        <w:rPr>
          <w:rStyle w:val="Emphasis"/>
          <w:rFonts w:ascii="Arial" w:hAnsi="Arial" w:cs="Arial"/>
          <w:i w:val="0"/>
          <w:iCs w:val="0"/>
          <w:shd w:val="clear" w:color="auto" w:fill="FFFFFF"/>
        </w:rPr>
        <w:t>positive feedback loop. As tangible motivators are intangible, the person performing the activity or behaviour is generally the one who generates them. It might be the satisfaction of knowing that you did a good job or that you helped someone and turned their workday pleasant. "Intrinsic" means that the award is a trait of the individual who performs the specific behaviour in this case.</w:t>
      </w:r>
    </w:p>
    <w:p w14:paraId="1327A600" w14:textId="69276A83" w:rsidR="00C85300" w:rsidRDefault="00E022AA" w:rsidP="00BA790C">
      <w:pPr>
        <w:pStyle w:val="NoSpacing"/>
        <w:spacing w:line="360" w:lineRule="auto"/>
        <w:rPr>
          <w:rFonts w:ascii="Arial" w:hAnsi="Arial" w:cs="Arial"/>
          <w:color w:val="000000" w:themeColor="text1"/>
        </w:rPr>
      </w:pPr>
      <w:r w:rsidRPr="00E022AA">
        <w:rPr>
          <w:rFonts w:ascii="Arial" w:hAnsi="Arial" w:cs="Arial"/>
          <w:color w:val="000000" w:themeColor="text1"/>
        </w:rPr>
        <w:t>Extrinsic reward: Tangible rewards are physical objects that you receive as a reward for completing a task. It is an outward sign of appreciation for one's work. For example, certification of accomplishment, a prize or trophy for winning the competition, a badge or marks for doing it properly, or even a financial reward for completing your job. Extrinsic rewards were frequently given to the person who is performing the action since they are tangible; as a result, they are rarely given not within the person.</w:t>
      </w:r>
      <w:r w:rsidR="002246DD" w:rsidRPr="00631087">
        <w:rPr>
          <w:rFonts w:ascii="Arial" w:hAnsi="Arial" w:cs="Arial"/>
          <w:color w:val="000000" w:themeColor="text1"/>
        </w:rPr>
        <w:t xml:space="preserve"> </w:t>
      </w:r>
      <w:r w:rsidR="00BA790C" w:rsidRPr="00BA790C">
        <w:rPr>
          <w:rFonts w:ascii="Arial" w:hAnsi="Arial" w:cs="Arial"/>
          <w:color w:val="000000" w:themeColor="text1"/>
        </w:rPr>
        <w:t>Extrinsic rewards are ones that have nothing to do with the job or behaviour at hand.</w:t>
      </w:r>
      <w:r w:rsidR="00BA790C">
        <w:rPr>
          <w:rFonts w:ascii="Arial" w:hAnsi="Arial" w:cs="Arial"/>
          <w:color w:val="000000" w:themeColor="text1"/>
        </w:rPr>
        <w:t xml:space="preserve"> </w:t>
      </w:r>
    </w:p>
    <w:p w14:paraId="1F216B1F" w14:textId="6854AAC1" w:rsidR="00010A0B" w:rsidRPr="00631087" w:rsidRDefault="00A11936" w:rsidP="00BA790C">
      <w:pPr>
        <w:pStyle w:val="NoSpacing"/>
        <w:spacing w:line="360" w:lineRule="auto"/>
        <w:rPr>
          <w:rFonts w:ascii="Arial" w:hAnsi="Arial" w:cs="Arial"/>
          <w:color w:val="000000" w:themeColor="text1"/>
        </w:rPr>
      </w:pPr>
      <w:r w:rsidRPr="00631087">
        <w:rPr>
          <w:rFonts w:ascii="Arial" w:hAnsi="Arial" w:cs="Arial"/>
          <w:color w:val="000000" w:themeColor="text1"/>
        </w:rPr>
        <w:t xml:space="preserve">Despite the advantages, some managers overlook the relevance of intrinsic rewards and continue to view financial </w:t>
      </w:r>
      <w:r w:rsidR="00380ACE" w:rsidRPr="00631087">
        <w:rPr>
          <w:rFonts w:ascii="Arial" w:hAnsi="Arial" w:cs="Arial"/>
          <w:color w:val="000000" w:themeColor="text1"/>
        </w:rPr>
        <w:t>motivations</w:t>
      </w:r>
      <w:r w:rsidRPr="00631087">
        <w:rPr>
          <w:rFonts w:ascii="Arial" w:hAnsi="Arial" w:cs="Arial"/>
          <w:color w:val="000000" w:themeColor="text1"/>
        </w:rPr>
        <w:t xml:space="preserve"> as the most </w:t>
      </w:r>
      <w:r w:rsidR="00522C2B" w:rsidRPr="00631087">
        <w:rPr>
          <w:rFonts w:ascii="Arial" w:hAnsi="Arial" w:cs="Arial"/>
          <w:color w:val="000000" w:themeColor="text1"/>
        </w:rPr>
        <w:t>critical</w:t>
      </w:r>
      <w:r w:rsidRPr="00631087">
        <w:rPr>
          <w:rFonts w:ascii="Arial" w:hAnsi="Arial" w:cs="Arial"/>
          <w:color w:val="000000" w:themeColor="text1"/>
        </w:rPr>
        <w:t xml:space="preserve"> aspect in motivating people. While </w:t>
      </w:r>
      <w:r w:rsidRPr="00631087">
        <w:rPr>
          <w:rFonts w:ascii="Arial" w:hAnsi="Arial" w:cs="Arial"/>
          <w:color w:val="000000" w:themeColor="text1"/>
        </w:rPr>
        <w:lastRenderedPageBreak/>
        <w:t xml:space="preserve">some of this prejudice may be due to their experience with and use of earlier models, there is another factor. According to research, while people are quick to identify the importance of intrinsic rewards in their own conduct, they have a </w:t>
      </w:r>
      <w:r w:rsidR="00B75573" w:rsidRPr="00631087">
        <w:rPr>
          <w:rFonts w:ascii="Arial" w:hAnsi="Arial" w:cs="Arial"/>
          <w:color w:val="000000" w:themeColor="text1"/>
        </w:rPr>
        <w:t>tendency</w:t>
      </w:r>
      <w:r w:rsidRPr="00631087">
        <w:rPr>
          <w:rFonts w:ascii="Arial" w:hAnsi="Arial" w:cs="Arial"/>
          <w:color w:val="000000" w:themeColor="text1"/>
        </w:rPr>
        <w:t xml:space="preserve"> to presume that others are driven primarily by money and self-interest.</w:t>
      </w:r>
      <w:sdt>
        <w:sdtPr>
          <w:rPr>
            <w:rFonts w:ascii="Arial" w:hAnsi="Arial" w:cs="Arial"/>
            <w:color w:val="000000" w:themeColor="text1"/>
          </w:rPr>
          <w:id w:val="-834908473"/>
          <w:citation/>
        </w:sdtPr>
        <w:sdtEndPr/>
        <w:sdtContent>
          <w:r w:rsidR="00464162" w:rsidRPr="00631087">
            <w:rPr>
              <w:rFonts w:ascii="Arial" w:hAnsi="Arial" w:cs="Arial"/>
              <w:color w:val="000000" w:themeColor="text1"/>
            </w:rPr>
            <w:fldChar w:fldCharType="begin"/>
          </w:r>
          <w:r w:rsidR="005441A6">
            <w:rPr>
              <w:rFonts w:ascii="Arial" w:hAnsi="Arial" w:cs="Arial"/>
              <w:color w:val="000000" w:themeColor="text1"/>
            </w:rPr>
            <w:instrText xml:space="preserve">CITATION Hea \l 2057 </w:instrText>
          </w:r>
          <w:r w:rsidR="00464162" w:rsidRPr="00631087">
            <w:rPr>
              <w:rFonts w:ascii="Arial" w:hAnsi="Arial" w:cs="Arial"/>
              <w:color w:val="000000" w:themeColor="text1"/>
            </w:rPr>
            <w:fldChar w:fldCharType="separate"/>
          </w:r>
          <w:r w:rsidR="005441A6">
            <w:rPr>
              <w:rFonts w:ascii="Arial" w:hAnsi="Arial" w:cs="Arial"/>
              <w:noProof/>
              <w:color w:val="000000" w:themeColor="text1"/>
            </w:rPr>
            <w:t xml:space="preserve"> </w:t>
          </w:r>
          <w:r w:rsidR="005441A6" w:rsidRPr="005441A6">
            <w:rPr>
              <w:rFonts w:ascii="Arial" w:hAnsi="Arial" w:cs="Arial"/>
              <w:noProof/>
              <w:color w:val="000000" w:themeColor="text1"/>
            </w:rPr>
            <w:t>(Heath, 1999)</w:t>
          </w:r>
          <w:r w:rsidR="00464162" w:rsidRPr="00631087">
            <w:rPr>
              <w:rFonts w:ascii="Arial" w:hAnsi="Arial" w:cs="Arial"/>
              <w:color w:val="000000" w:themeColor="text1"/>
            </w:rPr>
            <w:fldChar w:fldCharType="end"/>
          </w:r>
        </w:sdtContent>
      </w:sdt>
    </w:p>
    <w:p w14:paraId="0B6F145A" w14:textId="57AD0784" w:rsidR="00010A0B" w:rsidRPr="00CC410C" w:rsidRDefault="00010A0B" w:rsidP="00CC410C">
      <w:pPr>
        <w:pStyle w:val="Heading1"/>
      </w:pPr>
      <w:bookmarkStart w:id="4" w:name="_Toc97229358"/>
      <w:r w:rsidRPr="00CC410C">
        <w:t>Encourage</w:t>
      </w:r>
      <w:r w:rsidR="0078764B">
        <w:t xml:space="preserve"> to</w:t>
      </w:r>
      <w:r w:rsidRPr="00CC410C">
        <w:t xml:space="preserve"> collaborat</w:t>
      </w:r>
      <w:r w:rsidR="006B4D61">
        <w:t>e</w:t>
      </w:r>
      <w:r w:rsidRPr="00CC410C">
        <w:t>:</w:t>
      </w:r>
      <w:bookmarkEnd w:id="4"/>
    </w:p>
    <w:p w14:paraId="0CA496E2" w14:textId="77777777" w:rsidR="001D25C1" w:rsidRDefault="001D25C1" w:rsidP="001D25C1">
      <w:pPr>
        <w:pStyle w:val="NoSpacing"/>
      </w:pPr>
      <w:r>
        <w:t xml:space="preserve">Teamwork plays an important role when several people are tasked with a task. Team collaboration allows the innovation process to continue. Involving people with a variety of skills will lead to more creative results. </w:t>
      </w:r>
    </w:p>
    <w:p w14:paraId="78F83A57" w14:textId="7E34269F" w:rsidR="00010A0B" w:rsidRPr="001E76E4" w:rsidRDefault="001D25C1" w:rsidP="001D25C1">
      <w:pPr>
        <w:pStyle w:val="NoSpacing"/>
      </w:pPr>
      <w:r>
        <w:t xml:space="preserve">Respect and trust are gained over time and based on people's actions. People's feelings of respect and motivation are largely influenced by effective </w:t>
      </w:r>
      <w:proofErr w:type="spellStart"/>
      <w:r>
        <w:t>communication.</w:t>
      </w:r>
      <w:r w:rsidR="00921103" w:rsidRPr="001E76E4">
        <w:t>"Yet</w:t>
      </w:r>
      <w:proofErr w:type="spellEnd"/>
      <w:r w:rsidR="00921103" w:rsidRPr="001E76E4">
        <w:t xml:space="preserve"> most employees</w:t>
      </w:r>
      <w:r w:rsidR="000B1A7D" w:rsidRPr="001E76E4">
        <w:t xml:space="preserve"> </w:t>
      </w:r>
      <w:r w:rsidR="00921103" w:rsidRPr="001E76E4">
        <w:t>say that their managers are not visible and do not talk with them frequently enough."</w:t>
      </w:r>
      <w:r w:rsidR="007A56A1">
        <w:t xml:space="preserve">. </w:t>
      </w:r>
      <w:r w:rsidR="00E44DB7" w:rsidRPr="0005419F">
        <w:t xml:space="preserve"> </w:t>
      </w:r>
      <w:r w:rsidR="0005419F" w:rsidRPr="0005419F">
        <w:t>Superiors or team leaders play an important role in team bonding as it acts as a mentor and can influence individuals.</w:t>
      </w:r>
      <w:r w:rsidR="00B86325" w:rsidRPr="00B86325">
        <w:t xml:space="preserve"> </w:t>
      </w:r>
      <w:sdt>
        <w:sdtPr>
          <w:id w:val="1858529617"/>
          <w:citation/>
        </w:sdtPr>
        <w:sdtEndPr/>
        <w:sdtContent>
          <w:r w:rsidR="00B86325" w:rsidRPr="001E76E4">
            <w:fldChar w:fldCharType="begin"/>
          </w:r>
          <w:r w:rsidR="00B86325">
            <w:instrText xml:space="preserve">CITATION CMI2021 \l 2057 </w:instrText>
          </w:r>
          <w:r w:rsidR="00B86325" w:rsidRPr="001E76E4">
            <w:fldChar w:fldCharType="separate"/>
          </w:r>
          <w:r w:rsidR="00B86325">
            <w:rPr>
              <w:noProof/>
            </w:rPr>
            <w:t xml:space="preserve"> </w:t>
          </w:r>
          <w:r w:rsidR="00B86325" w:rsidRPr="00424A38">
            <w:rPr>
              <w:noProof/>
            </w:rPr>
            <w:t>(Kevin Murray CMgr, 2021)</w:t>
          </w:r>
          <w:r w:rsidR="00B86325" w:rsidRPr="001E76E4">
            <w:fldChar w:fldCharType="end"/>
          </w:r>
        </w:sdtContent>
      </w:sdt>
    </w:p>
    <w:p w14:paraId="298FA1E0" w14:textId="68FDABCD" w:rsidR="00FC233B" w:rsidRDefault="00921103" w:rsidP="00FC233B">
      <w:pPr>
        <w:pStyle w:val="NoSpacing"/>
      </w:pPr>
      <w:r w:rsidRPr="001E76E4">
        <w:t>According to</w:t>
      </w:r>
      <w:r w:rsidR="00B07BBE">
        <w:t xml:space="preserve"> </w:t>
      </w:r>
      <w:r w:rsidR="001943BD" w:rsidRPr="0078643D">
        <w:rPr>
          <w:noProof/>
        </w:rPr>
        <w:t xml:space="preserve">Kevin Murray </w:t>
      </w:r>
      <w:r w:rsidRPr="002A712F">
        <w:t>analysis</w:t>
      </w:r>
      <w:r w:rsidRPr="001E76E4">
        <w:t xml:space="preserve">, </w:t>
      </w:r>
      <w:bookmarkStart w:id="5" w:name="_Toc97229359"/>
      <w:r w:rsidR="00FC233B">
        <w:t xml:space="preserve">four out of five managers in the UK are unintentional managers who have been elevated to their position without adequate training. As a result, the untrained and inexperienced superiors depend on the help of people around them to conform to the demands of the job but at the same time have a responsibility to behave to the standards of a manager. </w:t>
      </w:r>
    </w:p>
    <w:p w14:paraId="340E0643" w14:textId="77777777" w:rsidR="00FC233B" w:rsidRDefault="00FC233B" w:rsidP="00FC233B">
      <w:pPr>
        <w:pStyle w:val="NoSpacing"/>
      </w:pPr>
      <w:r>
        <w:t>Collaboration between people is difficult but also productive, so there is no getting away from committing individuals together.</w:t>
      </w:r>
    </w:p>
    <w:p w14:paraId="0BE6BDCD" w14:textId="77777777" w:rsidR="00FC233B" w:rsidRDefault="00FC233B" w:rsidP="00FC233B">
      <w:pPr>
        <w:pStyle w:val="NoSpacing"/>
      </w:pPr>
    </w:p>
    <w:p w14:paraId="1FA0CA8E" w14:textId="77777777" w:rsidR="00FC233B" w:rsidRDefault="00FC233B" w:rsidP="00FC233B">
      <w:pPr>
        <w:pStyle w:val="NoSpacing"/>
      </w:pPr>
    </w:p>
    <w:p w14:paraId="7A97824F" w14:textId="2E0C0ECE" w:rsidR="001300A1" w:rsidRDefault="00010A0B" w:rsidP="00FC233B">
      <w:pPr>
        <w:pStyle w:val="Heading1"/>
        <w:rPr>
          <w:rFonts w:ascii="Arial" w:hAnsi="Arial" w:cs="Arial"/>
          <w:shd w:val="clear" w:color="auto" w:fill="FFFFFF"/>
        </w:rPr>
      </w:pPr>
      <w:r w:rsidRPr="00010A0B">
        <w:t>Create a</w:t>
      </w:r>
      <w:r w:rsidR="00921103">
        <w:t xml:space="preserve"> unique</w:t>
      </w:r>
      <w:r w:rsidRPr="00010A0B">
        <w:t xml:space="preserve"> work environment:</w:t>
      </w:r>
      <w:bookmarkEnd w:id="5"/>
    </w:p>
    <w:p w14:paraId="69E36942" w14:textId="77777777" w:rsidR="00B82B83" w:rsidRPr="00B82B83" w:rsidRDefault="00B82B83" w:rsidP="00B82B83">
      <w:pPr>
        <w:rPr>
          <w:rFonts w:ascii="Arial" w:hAnsi="Arial" w:cs="Arial"/>
          <w:shd w:val="clear" w:color="auto" w:fill="FFFFFF"/>
        </w:rPr>
      </w:pPr>
      <w:r w:rsidRPr="00B82B83">
        <w:rPr>
          <w:rFonts w:ascii="Arial" w:hAnsi="Arial" w:cs="Arial"/>
          <w:shd w:val="clear" w:color="auto" w:fill="FFFFFF"/>
        </w:rPr>
        <w:t>Free snacks or a coffee machine could help create an ideal working environment. Investing money in the workplace, where individuals spend 60 hours a week, is a smart idea. Establishing a friendly and innovative work environment will result satisfied staff.</w:t>
      </w:r>
    </w:p>
    <w:p w14:paraId="544A061B" w14:textId="77777777" w:rsidR="00B82B83" w:rsidRPr="00B82B83" w:rsidRDefault="00B82B83" w:rsidP="00B82B83">
      <w:pPr>
        <w:rPr>
          <w:rFonts w:ascii="Arial" w:hAnsi="Arial" w:cs="Arial"/>
          <w:shd w:val="clear" w:color="auto" w:fill="FFFFFF"/>
        </w:rPr>
      </w:pPr>
      <w:r w:rsidRPr="00B82B83">
        <w:rPr>
          <w:rFonts w:ascii="Arial" w:hAnsi="Arial" w:cs="Arial"/>
          <w:shd w:val="clear" w:color="auto" w:fill="FFFFFF"/>
        </w:rPr>
        <w:t xml:space="preserve">Workplace benefits are not the only reasons for a welcoming environment. Employees should be able to learn new skills at work on a regular basis. If given this opportunity, staff advance in qualifications and experience resulting benefits to the company as well as to the well-being of employees. With people changing professions more often than necessary, the environment in which they work is an important role when making job choices. </w:t>
      </w:r>
    </w:p>
    <w:p w14:paraId="08EA6DB4" w14:textId="047C8130" w:rsidR="00177EC5" w:rsidRDefault="00B82B83" w:rsidP="00B82B83">
      <w:pPr>
        <w:rPr>
          <w:rFonts w:ascii="Arial" w:hAnsi="Arial" w:cs="Arial"/>
          <w:color w:val="000000" w:themeColor="text1"/>
        </w:rPr>
      </w:pPr>
      <w:r w:rsidRPr="00B82B83">
        <w:rPr>
          <w:rFonts w:ascii="Arial" w:hAnsi="Arial" w:cs="Arial"/>
          <w:shd w:val="clear" w:color="auto" w:fill="FFFFFF"/>
        </w:rPr>
        <w:t>Companies no longer give job stability, it has been widely reported that employees of the younger generation in particular recognise the importance of continuous training to remain marketable. Employees should be given the opportunity to improve their skills and competences, allowing them to maximise their potential and develop.</w:t>
      </w:r>
      <w:sdt>
        <w:sdtPr>
          <w:rPr>
            <w:rFonts w:ascii="Arial" w:hAnsi="Arial" w:cs="Arial"/>
            <w:color w:val="000000" w:themeColor="text1"/>
          </w:rPr>
          <w:id w:val="-2022300541"/>
          <w:citation/>
        </w:sdtPr>
        <w:sdtEndPr/>
        <w:sdtContent>
          <w:r w:rsidR="00326003">
            <w:rPr>
              <w:rFonts w:ascii="Arial" w:hAnsi="Arial" w:cs="Arial"/>
              <w:color w:val="000000" w:themeColor="text1"/>
            </w:rPr>
            <w:fldChar w:fldCharType="begin"/>
          </w:r>
          <w:r w:rsidR="00326003">
            <w:rPr>
              <w:rFonts w:ascii="Arial" w:hAnsi="Arial" w:cs="Arial"/>
              <w:color w:val="000000" w:themeColor="text1"/>
            </w:rPr>
            <w:instrText xml:space="preserve"> CITATION MotivatesInkLTD \l 2057 </w:instrText>
          </w:r>
          <w:r w:rsidR="00326003">
            <w:rPr>
              <w:rFonts w:ascii="Arial" w:hAnsi="Arial" w:cs="Arial"/>
              <w:color w:val="000000" w:themeColor="text1"/>
            </w:rPr>
            <w:fldChar w:fldCharType="separate"/>
          </w:r>
          <w:r w:rsidR="00326003">
            <w:rPr>
              <w:rFonts w:ascii="Arial" w:hAnsi="Arial" w:cs="Arial"/>
              <w:noProof/>
              <w:color w:val="000000" w:themeColor="text1"/>
            </w:rPr>
            <w:t xml:space="preserve"> </w:t>
          </w:r>
          <w:r w:rsidR="00326003" w:rsidRPr="00326003">
            <w:rPr>
              <w:rFonts w:ascii="Arial" w:hAnsi="Arial" w:cs="Arial"/>
              <w:noProof/>
              <w:color w:val="000000" w:themeColor="text1"/>
            </w:rPr>
            <w:t>(Motivates Ink LTD, 2018)</w:t>
          </w:r>
          <w:r w:rsidR="00326003">
            <w:rPr>
              <w:rFonts w:ascii="Arial" w:hAnsi="Arial" w:cs="Arial"/>
              <w:color w:val="000000" w:themeColor="text1"/>
            </w:rPr>
            <w:fldChar w:fldCharType="end"/>
          </w:r>
        </w:sdtContent>
      </w:sdt>
    </w:p>
    <w:p w14:paraId="453C5B1C" w14:textId="5D8851AB" w:rsidR="00010A0B" w:rsidRPr="00522C2B" w:rsidRDefault="00CE5F0E" w:rsidP="00F42358">
      <w:pPr>
        <w:pStyle w:val="Heading1"/>
        <w:rPr>
          <w:rFonts w:ascii="Arial" w:hAnsi="Arial" w:cs="Arial"/>
          <w:sz w:val="22"/>
          <w:szCs w:val="22"/>
        </w:rPr>
      </w:pPr>
      <w:r>
        <w:rPr>
          <w:rFonts w:ascii="Arial" w:hAnsi="Arial" w:cs="Arial"/>
          <w:sz w:val="22"/>
          <w:szCs w:val="22"/>
        </w:rPr>
        <w:t>Pay</w:t>
      </w:r>
    </w:p>
    <w:p w14:paraId="09CC0CE7" w14:textId="351C2B1D" w:rsidR="00477ACC" w:rsidRPr="00477ACC" w:rsidRDefault="00477ACC" w:rsidP="00477ACC">
      <w:pPr>
        <w:pStyle w:val="NoSpacing"/>
        <w:rPr>
          <w:rFonts w:ascii="Arial" w:hAnsi="Arial" w:cs="Arial"/>
        </w:rPr>
      </w:pPr>
      <w:r w:rsidRPr="00477ACC">
        <w:rPr>
          <w:rFonts w:ascii="Arial" w:hAnsi="Arial" w:cs="Arial"/>
        </w:rPr>
        <w:t>Pay is probably more accurate in employment decisions than in quitting choices, partly because income is one of those factors that people can know for sure when starting a job. </w:t>
      </w:r>
      <w:sdt>
        <w:sdtPr>
          <w:rPr>
            <w:rFonts w:ascii="Arial" w:hAnsi="Arial" w:cs="Arial"/>
          </w:rPr>
          <w:id w:val="-385337024"/>
          <w:citation/>
        </w:sdtPr>
        <w:sdtEndPr/>
        <w:sdtContent>
          <w:r w:rsidR="00230FAA">
            <w:rPr>
              <w:rFonts w:ascii="Arial" w:hAnsi="Arial" w:cs="Arial"/>
            </w:rPr>
            <w:fldChar w:fldCharType="begin"/>
          </w:r>
          <w:r w:rsidR="00230FAA">
            <w:rPr>
              <w:rFonts w:ascii="Arial" w:hAnsi="Arial" w:cs="Arial"/>
            </w:rPr>
            <w:instrText xml:space="preserve"> CITATION Sar04 \l 2057 </w:instrText>
          </w:r>
          <w:r w:rsidR="00230FAA">
            <w:rPr>
              <w:rFonts w:ascii="Arial" w:hAnsi="Arial" w:cs="Arial"/>
            </w:rPr>
            <w:fldChar w:fldCharType="separate"/>
          </w:r>
          <w:r w:rsidR="00230FAA" w:rsidRPr="00230FAA">
            <w:rPr>
              <w:rFonts w:ascii="Arial" w:hAnsi="Arial" w:cs="Arial"/>
              <w:noProof/>
            </w:rPr>
            <w:t>(Sara L. Rynes, 2004)</w:t>
          </w:r>
          <w:r w:rsidR="00230FAA">
            <w:rPr>
              <w:rFonts w:ascii="Arial" w:hAnsi="Arial" w:cs="Arial"/>
            </w:rPr>
            <w:fldChar w:fldCharType="end"/>
          </w:r>
        </w:sdtContent>
      </w:sdt>
    </w:p>
    <w:p w14:paraId="4E5440F0" w14:textId="1EC9684C" w:rsidR="00010A0B" w:rsidRDefault="00477ACC" w:rsidP="00477ACC">
      <w:pPr>
        <w:pStyle w:val="NoSpacing"/>
        <w:rPr>
          <w:rFonts w:ascii="Arial" w:hAnsi="Arial" w:cs="Arial"/>
          <w:color w:val="000000" w:themeColor="text1"/>
        </w:rPr>
      </w:pPr>
      <w:r w:rsidRPr="00477ACC">
        <w:rPr>
          <w:rFonts w:ascii="Arial" w:hAnsi="Arial" w:cs="Arial"/>
        </w:rPr>
        <w:t>Money is not the only and the most crucial motive in everyone's decision. Income, on the other hand, appears to be a powerful stimulus for the majority of individuals. Nevertheless, there is enough data to suggest that surveys in which individuals prioritise income and other motivation factors do not sufficiently represent the major impact that adjustments in wage rates or the way payment is computed it has on people's choices to leave and join organisations</w:t>
      </w:r>
      <w:r w:rsidR="008176F9" w:rsidRPr="008176F9">
        <w:rPr>
          <w:rFonts w:ascii="Arial" w:hAnsi="Arial" w:cs="Arial"/>
          <w:color w:val="000000" w:themeColor="text1"/>
        </w:rPr>
        <w:t>.</w:t>
      </w:r>
    </w:p>
    <w:p w14:paraId="536C13B0" w14:textId="4B481AD6" w:rsidR="00B95547" w:rsidRDefault="00B95547" w:rsidP="006E4676">
      <w:pPr>
        <w:pStyle w:val="Heading1"/>
      </w:pPr>
      <w:r>
        <w:lastRenderedPageBreak/>
        <w:t>Performance pay</w:t>
      </w:r>
    </w:p>
    <w:p w14:paraId="43D7AD37" w14:textId="226C4CAA" w:rsidR="00010A0B" w:rsidRDefault="005A18CC" w:rsidP="008458D2">
      <w:pPr>
        <w:pStyle w:val="NoSpacing"/>
        <w:rPr>
          <w:rFonts w:ascii="Arial" w:hAnsi="Arial" w:cs="Arial"/>
          <w:color w:val="000000"/>
          <w:sz w:val="19"/>
          <w:szCs w:val="19"/>
          <w:shd w:val="clear" w:color="auto" w:fill="FFFFFF"/>
        </w:rPr>
      </w:pPr>
      <w:r w:rsidRPr="005A18CC">
        <w:t>In 1988, the majority of employees at the Inland Revenue were given performance pay. The reason for this isn't quite apparent, but the primary rationale for performance-based compensation must undoubtedly be that it motivates employees. The first result was that while the majority of Revenue employees favour the notion of performance-based compensation, a sizable minority opposes it. The second result is that any beneficial motivating impacts of Performance Pay across Revenue employees have been minimal at best. Furthermore, there is obvious evidence of employee dissatisfaction. It's not out of the realm of possibility that the net motivating impact was negative.</w:t>
      </w:r>
      <w:r w:rsidR="00F04A4E">
        <w:rPr>
          <w:rFonts w:ascii="Arial" w:hAnsi="Arial" w:cs="Arial"/>
          <w:color w:val="000000"/>
          <w:sz w:val="19"/>
          <w:szCs w:val="19"/>
          <w:shd w:val="clear" w:color="auto" w:fill="FFFFFF"/>
        </w:rPr>
        <w:t> </w:t>
      </w:r>
      <w:sdt>
        <w:sdtPr>
          <w:rPr>
            <w:rFonts w:ascii="Arial" w:hAnsi="Arial" w:cs="Arial"/>
            <w:color w:val="000000"/>
            <w:sz w:val="19"/>
            <w:szCs w:val="19"/>
            <w:shd w:val="clear" w:color="auto" w:fill="FFFFFF"/>
          </w:rPr>
          <w:id w:val="1284155332"/>
          <w:citation/>
        </w:sdtPr>
        <w:sdtEndPr/>
        <w:sdtContent>
          <w:r w:rsidR="00AF763E">
            <w:rPr>
              <w:rFonts w:ascii="Arial" w:hAnsi="Arial" w:cs="Arial"/>
              <w:color w:val="000000"/>
              <w:sz w:val="19"/>
              <w:szCs w:val="19"/>
              <w:shd w:val="clear" w:color="auto" w:fill="FFFFFF"/>
            </w:rPr>
            <w:fldChar w:fldCharType="begin"/>
          </w:r>
          <w:r w:rsidR="004C0448">
            <w:rPr>
              <w:rFonts w:ascii="Arial" w:hAnsi="Arial" w:cs="Arial"/>
              <w:color w:val="000000"/>
              <w:sz w:val="19"/>
              <w:szCs w:val="19"/>
              <w:shd w:val="clear" w:color="auto" w:fill="FFFFFF"/>
            </w:rPr>
            <w:instrText xml:space="preserve">CITATION Mar92 \l 2057 </w:instrText>
          </w:r>
          <w:r w:rsidR="00AF763E">
            <w:rPr>
              <w:rFonts w:ascii="Arial" w:hAnsi="Arial" w:cs="Arial"/>
              <w:color w:val="000000"/>
              <w:sz w:val="19"/>
              <w:szCs w:val="19"/>
              <w:shd w:val="clear" w:color="auto" w:fill="FFFFFF"/>
            </w:rPr>
            <w:fldChar w:fldCharType="separate"/>
          </w:r>
          <w:r w:rsidR="004C0448" w:rsidRPr="004C0448">
            <w:rPr>
              <w:rFonts w:ascii="Arial" w:hAnsi="Arial" w:cs="Arial"/>
              <w:noProof/>
              <w:color w:val="000000"/>
              <w:sz w:val="19"/>
              <w:szCs w:val="19"/>
              <w:shd w:val="clear" w:color="auto" w:fill="FFFFFF"/>
            </w:rPr>
            <w:t>(Marsden, 1992)</w:t>
          </w:r>
          <w:r w:rsidR="00AF763E">
            <w:rPr>
              <w:rFonts w:ascii="Arial" w:hAnsi="Arial" w:cs="Arial"/>
              <w:color w:val="000000"/>
              <w:sz w:val="19"/>
              <w:szCs w:val="19"/>
              <w:shd w:val="clear" w:color="auto" w:fill="FFFFFF"/>
            </w:rPr>
            <w:fldChar w:fldCharType="end"/>
          </w:r>
        </w:sdtContent>
      </w:sdt>
    </w:p>
    <w:p w14:paraId="774EA31B" w14:textId="77777777" w:rsidR="007A033A" w:rsidRDefault="007A033A" w:rsidP="008458D2">
      <w:pPr>
        <w:pStyle w:val="NoSpacing"/>
        <w:rPr>
          <w:rFonts w:ascii="Arial" w:hAnsi="Arial" w:cs="Arial"/>
          <w:color w:val="000000" w:themeColor="text1"/>
        </w:rPr>
      </w:pPr>
    </w:p>
    <w:p w14:paraId="276621E8" w14:textId="09E7AE59" w:rsidR="00010A0B" w:rsidRPr="007A033A" w:rsidRDefault="00921103" w:rsidP="007A033A">
      <w:pPr>
        <w:pStyle w:val="Heading1"/>
      </w:pPr>
      <w:bookmarkStart w:id="6" w:name="_Toc97229360"/>
      <w:r w:rsidRPr="00921103">
        <w:t>Additional holiday</w:t>
      </w:r>
      <w:r>
        <w:t>:</w:t>
      </w:r>
      <w:bookmarkEnd w:id="6"/>
    </w:p>
    <w:p w14:paraId="016A456C" w14:textId="64F5E2C6" w:rsidR="00010A0B" w:rsidRDefault="00010A0B" w:rsidP="008458D2">
      <w:pPr>
        <w:pStyle w:val="NoSpacing"/>
        <w:rPr>
          <w:rFonts w:ascii="Arial" w:hAnsi="Arial" w:cs="Arial"/>
          <w:color w:val="000000" w:themeColor="text1"/>
        </w:rPr>
      </w:pPr>
    </w:p>
    <w:p w14:paraId="4809BC05" w14:textId="4833807D" w:rsidR="00010A0B" w:rsidRDefault="00921103" w:rsidP="008458D2">
      <w:pPr>
        <w:pStyle w:val="NoSpacing"/>
        <w:rPr>
          <w:rFonts w:ascii="Arial" w:hAnsi="Arial" w:cs="Arial"/>
          <w:color w:val="000000" w:themeColor="text1"/>
        </w:rPr>
      </w:pPr>
      <w:r w:rsidRPr="00921103">
        <w:rPr>
          <w:rFonts w:ascii="Arial" w:hAnsi="Arial" w:cs="Arial"/>
          <w:color w:val="000000" w:themeColor="text1"/>
        </w:rPr>
        <w:t>If handled correc</w:t>
      </w:r>
      <w:r>
        <w:rPr>
          <w:rFonts w:ascii="Arial" w:hAnsi="Arial" w:cs="Arial"/>
          <w:color w:val="000000" w:themeColor="text1"/>
        </w:rPr>
        <w:t>t</w:t>
      </w:r>
      <w:r w:rsidRPr="00921103">
        <w:rPr>
          <w:rFonts w:ascii="Arial" w:hAnsi="Arial" w:cs="Arial"/>
          <w:color w:val="000000" w:themeColor="text1"/>
        </w:rPr>
        <w:t>ly, holiday entitlement is benefi</w:t>
      </w:r>
      <w:r>
        <w:rPr>
          <w:rFonts w:ascii="Arial" w:hAnsi="Arial" w:cs="Arial"/>
          <w:color w:val="000000" w:themeColor="text1"/>
        </w:rPr>
        <w:t>c</w:t>
      </w:r>
      <w:r w:rsidRPr="00921103">
        <w:rPr>
          <w:rFonts w:ascii="Arial" w:hAnsi="Arial" w:cs="Arial"/>
          <w:color w:val="000000" w:themeColor="text1"/>
        </w:rPr>
        <w:t>ial for the company and employees.</w:t>
      </w:r>
    </w:p>
    <w:p w14:paraId="74BC2C8A" w14:textId="34BD177B" w:rsidR="00010A0B" w:rsidRDefault="00921103" w:rsidP="008458D2">
      <w:pPr>
        <w:pStyle w:val="NoSpacing"/>
        <w:rPr>
          <w:rFonts w:ascii="Arial" w:hAnsi="Arial" w:cs="Arial"/>
          <w:color w:val="000000" w:themeColor="text1"/>
        </w:rPr>
      </w:pPr>
      <w:r>
        <w:rPr>
          <w:rFonts w:ascii="Arial" w:hAnsi="Arial" w:cs="Arial"/>
          <w:color w:val="000000" w:themeColor="text1"/>
        </w:rPr>
        <w:t>E</w:t>
      </w:r>
      <w:r w:rsidRPr="00921103">
        <w:rPr>
          <w:rFonts w:ascii="Arial" w:hAnsi="Arial" w:cs="Arial"/>
          <w:color w:val="000000" w:themeColor="text1"/>
        </w:rPr>
        <w:t xml:space="preserve">mployees that are given </w:t>
      </w:r>
      <w:r>
        <w:rPr>
          <w:rFonts w:ascii="Arial" w:hAnsi="Arial" w:cs="Arial"/>
          <w:color w:val="000000" w:themeColor="text1"/>
        </w:rPr>
        <w:t>regular</w:t>
      </w:r>
      <w:r w:rsidRPr="00921103">
        <w:rPr>
          <w:rFonts w:ascii="Arial" w:hAnsi="Arial" w:cs="Arial"/>
          <w:color w:val="000000" w:themeColor="text1"/>
        </w:rPr>
        <w:t xml:space="preserve"> opportunit</w:t>
      </w:r>
      <w:r>
        <w:rPr>
          <w:rFonts w:ascii="Arial" w:hAnsi="Arial" w:cs="Arial"/>
          <w:color w:val="000000" w:themeColor="text1"/>
        </w:rPr>
        <w:t>ies</w:t>
      </w:r>
      <w:r w:rsidRPr="00921103">
        <w:rPr>
          <w:rFonts w:ascii="Arial" w:hAnsi="Arial" w:cs="Arial"/>
          <w:color w:val="000000" w:themeColor="text1"/>
        </w:rPr>
        <w:t xml:space="preserve"> to rest are more likely to be involved in accidents and less likely to suffer from stress</w:t>
      </w:r>
      <w:r>
        <w:rPr>
          <w:rFonts w:ascii="Arial" w:hAnsi="Arial" w:cs="Arial"/>
          <w:color w:val="000000" w:themeColor="text1"/>
        </w:rPr>
        <w:t>.</w:t>
      </w:r>
    </w:p>
    <w:p w14:paraId="553A9D61" w14:textId="043D1AEC" w:rsidR="00921103" w:rsidRDefault="00921103" w:rsidP="008458D2">
      <w:pPr>
        <w:pStyle w:val="NoSpacing"/>
        <w:rPr>
          <w:rFonts w:ascii="Arial" w:hAnsi="Arial" w:cs="Arial"/>
          <w:color w:val="000000" w:themeColor="text1"/>
        </w:rPr>
      </w:pPr>
      <w:r w:rsidRPr="00921103">
        <w:rPr>
          <w:rFonts w:ascii="Arial" w:hAnsi="Arial" w:cs="Arial"/>
          <w:color w:val="000000" w:themeColor="text1"/>
        </w:rPr>
        <w:t>Giving more holidays will result in fewer sick days and lower staff turnover since employees will feel more appreciated overall and be less likely to use sick leave when they need to take time off.</w:t>
      </w:r>
    </w:p>
    <w:p w14:paraId="373E956B" w14:textId="77777777" w:rsidR="00824FD0" w:rsidRDefault="00824FD0" w:rsidP="008458D2">
      <w:pPr>
        <w:pStyle w:val="NoSpacing"/>
        <w:rPr>
          <w:rFonts w:ascii="Arial" w:hAnsi="Arial" w:cs="Arial"/>
          <w:color w:val="000000" w:themeColor="text1"/>
        </w:rPr>
      </w:pPr>
    </w:p>
    <w:p w14:paraId="67295D0D" w14:textId="0C5DD4B1" w:rsidR="00010A0B" w:rsidRDefault="00B44F80" w:rsidP="008458D2">
      <w:pPr>
        <w:pStyle w:val="NoSpacing"/>
        <w:rPr>
          <w:rFonts w:ascii="Arial" w:hAnsi="Arial" w:cs="Arial"/>
          <w:color w:val="000000" w:themeColor="text1"/>
        </w:rPr>
      </w:pPr>
      <w:r w:rsidRPr="00B44F80">
        <w:rPr>
          <w:rFonts w:ascii="Arial" w:hAnsi="Arial" w:cs="Arial"/>
          <w:color w:val="000000" w:themeColor="text1"/>
        </w:rPr>
        <w:t xml:space="preserve">If the worker's paid holiday entitlement is indicated in their employment contract as a specific duration plus bank holidays, then will be eligible to the supplementary rest </w:t>
      </w:r>
      <w:proofErr w:type="spellStart"/>
      <w:r w:rsidRPr="00B44F80">
        <w:rPr>
          <w:rFonts w:ascii="Arial" w:hAnsi="Arial" w:cs="Arial"/>
          <w:color w:val="000000" w:themeColor="text1"/>
        </w:rPr>
        <w:t>days.</w:t>
      </w:r>
      <w:r w:rsidR="00425B0E">
        <w:rPr>
          <w:rFonts w:ascii="Arial" w:hAnsi="Arial" w:cs="Arial"/>
          <w:color w:val="000000" w:themeColor="text1"/>
        </w:rPr>
        <w:t>According</w:t>
      </w:r>
      <w:proofErr w:type="spellEnd"/>
      <w:r w:rsidR="00425B0E">
        <w:rPr>
          <w:rFonts w:ascii="Arial" w:hAnsi="Arial" w:cs="Arial"/>
          <w:color w:val="000000" w:themeColor="text1"/>
        </w:rPr>
        <w:t xml:space="preserve"> to</w:t>
      </w:r>
      <w:r w:rsidR="00B00F33" w:rsidRPr="00B00F33">
        <w:rPr>
          <w:rFonts w:ascii="Arial" w:hAnsi="Arial" w:cs="Arial"/>
          <w:color w:val="000000" w:themeColor="text1"/>
        </w:rPr>
        <w:t xml:space="preserve"> </w:t>
      </w:r>
      <w:sdt>
        <w:sdtPr>
          <w:rPr>
            <w:rFonts w:ascii="Arial" w:hAnsi="Arial" w:cs="Arial"/>
            <w:color w:val="000000" w:themeColor="text1"/>
          </w:rPr>
          <w:id w:val="1621115695"/>
          <w:citation/>
        </w:sdtPr>
        <w:sdtEndPr/>
        <w:sdtContent>
          <w:r w:rsidR="00B00F33">
            <w:rPr>
              <w:rFonts w:ascii="Arial" w:hAnsi="Arial" w:cs="Arial"/>
              <w:color w:val="000000" w:themeColor="text1"/>
            </w:rPr>
            <w:fldChar w:fldCharType="begin"/>
          </w:r>
          <w:r w:rsidR="00B00F33">
            <w:rPr>
              <w:rFonts w:ascii="Arial" w:hAnsi="Arial" w:cs="Arial"/>
              <w:color w:val="000000" w:themeColor="text1"/>
            </w:rPr>
            <w:instrText xml:space="preserve"> CITATION Wha22 \l 2057 </w:instrText>
          </w:r>
          <w:r w:rsidR="00B00F33">
            <w:rPr>
              <w:rFonts w:ascii="Arial" w:hAnsi="Arial" w:cs="Arial"/>
              <w:color w:val="000000" w:themeColor="text1"/>
            </w:rPr>
            <w:fldChar w:fldCharType="separate"/>
          </w:r>
          <w:r w:rsidR="005D5256" w:rsidRPr="005D5256">
            <w:rPr>
              <w:rFonts w:ascii="Arial" w:hAnsi="Arial" w:cs="Arial"/>
              <w:noProof/>
              <w:color w:val="000000" w:themeColor="text1"/>
            </w:rPr>
            <w:t>(ExpertHR, 2022)</w:t>
          </w:r>
          <w:r w:rsidR="00B00F33">
            <w:rPr>
              <w:rFonts w:ascii="Arial" w:hAnsi="Arial" w:cs="Arial"/>
              <w:color w:val="000000" w:themeColor="text1"/>
            </w:rPr>
            <w:fldChar w:fldCharType="end"/>
          </w:r>
        </w:sdtContent>
      </w:sdt>
      <w:r w:rsidR="00425B0E">
        <w:rPr>
          <w:rFonts w:ascii="Arial" w:hAnsi="Arial" w:cs="Arial"/>
          <w:color w:val="000000" w:themeColor="text1"/>
        </w:rPr>
        <w:t xml:space="preserve"> </w:t>
      </w:r>
      <w:r w:rsidR="009838F0">
        <w:rPr>
          <w:rFonts w:ascii="Arial" w:hAnsi="Arial" w:cs="Arial"/>
          <w:color w:val="000000" w:themeColor="text1"/>
        </w:rPr>
        <w:t>, e</w:t>
      </w:r>
      <w:r w:rsidR="00425B0E" w:rsidRPr="00425B0E">
        <w:rPr>
          <w:rFonts w:ascii="Arial" w:hAnsi="Arial" w:cs="Arial"/>
          <w:color w:val="000000" w:themeColor="text1"/>
        </w:rPr>
        <w:t>mployers who neglect the extra bank holiday could expect a harsh response from their workers.</w:t>
      </w:r>
    </w:p>
    <w:p w14:paraId="0F1E3947" w14:textId="15882359" w:rsidR="00010A0B" w:rsidRDefault="00010A0B" w:rsidP="008458D2">
      <w:pPr>
        <w:pStyle w:val="NoSpacing"/>
        <w:rPr>
          <w:rFonts w:ascii="Arial" w:hAnsi="Arial" w:cs="Arial"/>
          <w:color w:val="000000" w:themeColor="text1"/>
        </w:rPr>
      </w:pPr>
    </w:p>
    <w:p w14:paraId="2C407C12" w14:textId="38F38FAC" w:rsidR="00010A0B" w:rsidRDefault="00921103" w:rsidP="00921103">
      <w:pPr>
        <w:pStyle w:val="Heading1"/>
      </w:pPr>
      <w:bookmarkStart w:id="7" w:name="_Toc97229361"/>
      <w:r>
        <w:t>Conclusion:</w:t>
      </w:r>
      <w:bookmarkEnd w:id="7"/>
    </w:p>
    <w:p w14:paraId="4B953456" w14:textId="77777777" w:rsidR="00695718" w:rsidRPr="00695718" w:rsidRDefault="00695718" w:rsidP="00695718">
      <w:pPr>
        <w:pStyle w:val="NoSpacing"/>
        <w:rPr>
          <w:rFonts w:ascii="Arial" w:hAnsi="Arial" w:cs="Arial"/>
        </w:rPr>
      </w:pPr>
      <w:r w:rsidRPr="00695718">
        <w:rPr>
          <w:rFonts w:ascii="Arial" w:hAnsi="Arial" w:cs="Arial"/>
        </w:rPr>
        <w:t xml:space="preserve">Companies with low employee motivation have lower productivity and are more concerned about missing important deadlines. Motivation, as it is known, is what drives people to achieve their goals. A reward is a different thing altogether. It refers to the monetary incentive for completing a task. </w:t>
      </w:r>
    </w:p>
    <w:p w14:paraId="3605A6ED" w14:textId="77777777" w:rsidR="00695718" w:rsidRPr="00695718" w:rsidRDefault="00695718" w:rsidP="00695718">
      <w:pPr>
        <w:pStyle w:val="NoSpacing"/>
        <w:rPr>
          <w:rFonts w:ascii="Arial" w:hAnsi="Arial" w:cs="Arial"/>
        </w:rPr>
      </w:pPr>
      <w:r w:rsidRPr="00695718">
        <w:rPr>
          <w:rFonts w:ascii="Arial" w:hAnsi="Arial" w:cs="Arial"/>
        </w:rPr>
        <w:t>In the paragraphs above are related the differences between determination and reward. Motivations come before the behaviour, while rewards come after it.</w:t>
      </w:r>
    </w:p>
    <w:p w14:paraId="183E8662" w14:textId="4A7B85C3" w:rsidR="00010A0B" w:rsidRPr="00695718" w:rsidRDefault="00695718" w:rsidP="00695718">
      <w:pPr>
        <w:pStyle w:val="NoSpacing"/>
        <w:rPr>
          <w:rFonts w:ascii="Arial" w:hAnsi="Arial" w:cs="Arial"/>
        </w:rPr>
      </w:pPr>
      <w:r w:rsidRPr="00695718">
        <w:rPr>
          <w:rFonts w:ascii="Arial" w:hAnsi="Arial" w:cs="Arial"/>
        </w:rPr>
        <w:t>In order to achieve good performance in the workplace, staff motivation is essential in any situation, therefore, training for further development of facilities should be intensified and communication between management and staff should be strengthened through routine scheduled meetings. These elements of motivation are more likely to lead to job satisfaction than dissatisfaction avoidance variables such as compensation, working conditions and interpersonal bonds, according to a survey of a sample of more than 1,600 employees from varied backgrounds published in Herzberg's journal.</w:t>
      </w:r>
      <w:sdt>
        <w:sdtPr>
          <w:id w:val="2129577203"/>
          <w:citation/>
        </w:sdtPr>
        <w:sdtEndPr/>
        <w:sdtContent>
          <w:r w:rsidR="00322F2F">
            <w:fldChar w:fldCharType="begin"/>
          </w:r>
          <w:r w:rsidR="007D0377">
            <w:instrText xml:space="preserve">CITATION 20117 \l 2057 </w:instrText>
          </w:r>
          <w:r w:rsidR="00322F2F">
            <w:fldChar w:fldCharType="separate"/>
          </w:r>
          <w:r w:rsidR="007D0377">
            <w:rPr>
              <w:noProof/>
            </w:rPr>
            <w:t xml:space="preserve"> </w:t>
          </w:r>
          <w:r w:rsidR="007D0377" w:rsidRPr="007D0377">
            <w:rPr>
              <w:noProof/>
            </w:rPr>
            <w:t>(Phillips, 2017)</w:t>
          </w:r>
          <w:r w:rsidR="00322F2F">
            <w:fldChar w:fldCharType="end"/>
          </w:r>
        </w:sdtContent>
      </w:sdt>
    </w:p>
    <w:p w14:paraId="74D63E0A" w14:textId="4C40780E" w:rsidR="00921103" w:rsidRDefault="00475E0E" w:rsidP="00E860B3">
      <w:pPr>
        <w:rPr>
          <w:rFonts w:ascii="Arial" w:hAnsi="Arial" w:cs="Arial"/>
          <w:color w:val="000000" w:themeColor="text1"/>
        </w:rPr>
      </w:pPr>
      <w:r w:rsidRPr="00475E0E">
        <w:rPr>
          <w:rFonts w:ascii="Arial" w:hAnsi="Arial" w:cs="Arial"/>
          <w:color w:val="000000" w:themeColor="text1"/>
        </w:rPr>
        <w:t>A reward or recognition program should be designed to reward positive behaviour and performance. As discussed in the lines above, rewards, gratitude, commensurate pay, additional days of time off, working with staff in an appropriate environment all benefit and increase company productivity.</w:t>
      </w:r>
      <w:r w:rsidR="00921103">
        <w:rPr>
          <w:rFonts w:ascii="Arial" w:hAnsi="Arial" w:cs="Arial"/>
          <w:color w:val="000000" w:themeColor="text1"/>
        </w:rPr>
        <w:br w:type="page"/>
      </w:r>
    </w:p>
    <w:p w14:paraId="36586E69" w14:textId="77777777" w:rsidR="00010A0B" w:rsidRDefault="00010A0B" w:rsidP="008458D2">
      <w:pPr>
        <w:pStyle w:val="NoSpacing"/>
        <w:rPr>
          <w:rFonts w:ascii="Arial" w:hAnsi="Arial" w:cs="Arial"/>
          <w:color w:val="000000" w:themeColor="text1"/>
        </w:rPr>
      </w:pPr>
    </w:p>
    <w:p w14:paraId="3ED7C50B" w14:textId="76AF0DC3" w:rsidR="00010A0B" w:rsidRDefault="00010A0B" w:rsidP="008458D2">
      <w:pPr>
        <w:pStyle w:val="NoSpacing"/>
        <w:rPr>
          <w:rFonts w:ascii="Arial" w:hAnsi="Arial" w:cs="Arial"/>
          <w:color w:val="000000" w:themeColor="text1"/>
        </w:rPr>
      </w:pPr>
    </w:p>
    <w:p w14:paraId="34AFD8B8" w14:textId="5919CD74" w:rsidR="00010A0B" w:rsidRDefault="00010A0B" w:rsidP="008458D2">
      <w:pPr>
        <w:pStyle w:val="NoSpacing"/>
        <w:rPr>
          <w:rFonts w:ascii="Arial" w:hAnsi="Arial" w:cs="Arial"/>
          <w:color w:val="000000" w:themeColor="text1"/>
        </w:rPr>
      </w:pPr>
    </w:p>
    <w:p w14:paraId="4DEBC756" w14:textId="77777777" w:rsidR="00010A0B" w:rsidRDefault="00010A0B" w:rsidP="008458D2">
      <w:pPr>
        <w:pStyle w:val="NoSpacing"/>
        <w:rPr>
          <w:rFonts w:ascii="Arial" w:hAnsi="Arial" w:cs="Arial"/>
          <w:color w:val="000000" w:themeColor="text1"/>
        </w:rPr>
      </w:pPr>
    </w:p>
    <w:bookmarkStart w:id="8" w:name="_Toc97229362" w:displacedByCustomXml="next"/>
    <w:sdt>
      <w:sdtPr>
        <w:rPr>
          <w:rFonts w:asciiTheme="minorHAnsi" w:eastAsiaTheme="minorHAnsi" w:hAnsiTheme="minorHAnsi" w:cstheme="minorBidi"/>
          <w:color w:val="auto"/>
          <w:sz w:val="22"/>
          <w:szCs w:val="22"/>
        </w:rPr>
        <w:id w:val="-1284732876"/>
        <w:docPartObj>
          <w:docPartGallery w:val="Bibliographies"/>
          <w:docPartUnique/>
        </w:docPartObj>
      </w:sdtPr>
      <w:sdtEndPr/>
      <w:sdtContent>
        <w:p w14:paraId="670FF07B" w14:textId="724EF267" w:rsidR="00010A0B" w:rsidRDefault="00010A0B">
          <w:pPr>
            <w:pStyle w:val="Heading1"/>
          </w:pPr>
          <w:r>
            <w:t>References</w:t>
          </w:r>
          <w:bookmarkEnd w:id="8"/>
        </w:p>
        <w:sdt>
          <w:sdtPr>
            <w:id w:val="-573587230"/>
            <w:bibliography/>
          </w:sdtPr>
          <w:sdtEndPr/>
          <w:sdtContent>
            <w:p w14:paraId="7139A174" w14:textId="77777777" w:rsidR="007D0377" w:rsidRDefault="00010A0B" w:rsidP="007D0377">
              <w:pPr>
                <w:pStyle w:val="Bibliography"/>
                <w:rPr>
                  <w:noProof/>
                  <w:sz w:val="24"/>
                  <w:szCs w:val="24"/>
                </w:rPr>
              </w:pPr>
              <w:r>
                <w:fldChar w:fldCharType="begin"/>
              </w:r>
              <w:r>
                <w:instrText xml:space="preserve"> BIBLIOGRAPHY </w:instrText>
              </w:r>
              <w:r>
                <w:fldChar w:fldCharType="separate"/>
              </w:r>
              <w:r w:rsidR="007D0377">
                <w:rPr>
                  <w:noProof/>
                </w:rPr>
                <w:t xml:space="preserve">ExpertHR, 2022. </w:t>
              </w:r>
              <w:r w:rsidR="007D0377">
                <w:rPr>
                  <w:i/>
                  <w:iCs/>
                  <w:noProof/>
                </w:rPr>
                <w:t xml:space="preserve">What is an employee's holiday entitlement if an extra bank holiday is granted one year. </w:t>
              </w:r>
              <w:r w:rsidR="007D0377">
                <w:rPr>
                  <w:noProof/>
                </w:rPr>
                <w:t xml:space="preserve">[Online] </w:t>
              </w:r>
              <w:r w:rsidR="007D0377">
                <w:rPr>
                  <w:noProof/>
                </w:rPr>
                <w:br/>
                <w:t xml:space="preserve">Available at: </w:t>
              </w:r>
              <w:r w:rsidR="007D0377">
                <w:rPr>
                  <w:noProof/>
                  <w:u w:val="single"/>
                </w:rPr>
                <w:t>https://www.xperthr.co.uk/faq/what-is-an-employees-holiday-entitlement-if-an-extra-bank-holiday-is-granted-one-year/106367/</w:t>
              </w:r>
              <w:r w:rsidR="007D0377">
                <w:rPr>
                  <w:noProof/>
                </w:rPr>
                <w:br/>
                <w:t>[Accessed 20 03 2022].</w:t>
              </w:r>
            </w:p>
            <w:p w14:paraId="4AF3E423" w14:textId="77777777" w:rsidR="007D0377" w:rsidRDefault="007D0377" w:rsidP="007D0377">
              <w:pPr>
                <w:pStyle w:val="Bibliography"/>
                <w:rPr>
                  <w:noProof/>
                </w:rPr>
              </w:pPr>
              <w:r>
                <w:rPr>
                  <w:noProof/>
                </w:rPr>
                <w:t xml:space="preserve">Gleeson, B., 2016. </w:t>
              </w:r>
              <w:r>
                <w:rPr>
                  <w:i/>
                  <w:iCs/>
                  <w:noProof/>
                </w:rPr>
                <w:t xml:space="preserve">The Best Ways To Motivate Employees And Get Results. </w:t>
              </w:r>
              <w:r>
                <w:rPr>
                  <w:noProof/>
                </w:rPr>
                <w:t xml:space="preserve">[Online] </w:t>
              </w:r>
              <w:r>
                <w:rPr>
                  <w:noProof/>
                </w:rPr>
                <w:br/>
                <w:t xml:space="preserve">Available at: </w:t>
              </w:r>
              <w:r>
                <w:rPr>
                  <w:noProof/>
                  <w:u w:val="single"/>
                </w:rPr>
                <w:t>https://www.forbes.com/sites/brentgleeson/2016/11/30/the-best-ways-to-motivate-employees-and-get-results/?sh=6f5043ea60dd</w:t>
              </w:r>
              <w:r>
                <w:rPr>
                  <w:noProof/>
                </w:rPr>
                <w:br/>
                <w:t>[Accessed 2 3 2022].</w:t>
              </w:r>
            </w:p>
            <w:p w14:paraId="0983FC71" w14:textId="77777777" w:rsidR="007D0377" w:rsidRDefault="007D0377" w:rsidP="007D0377">
              <w:pPr>
                <w:pStyle w:val="Bibliography"/>
                <w:rPr>
                  <w:noProof/>
                </w:rPr>
              </w:pPr>
              <w:r>
                <w:rPr>
                  <w:noProof/>
                </w:rPr>
                <w:t xml:space="preserve">Heath, C., 1999. </w:t>
              </w:r>
              <w:r>
                <w:rPr>
                  <w:i/>
                  <w:iCs/>
                  <w:noProof/>
                </w:rPr>
                <w:t xml:space="preserve">On the Social Psychology of Agency Relationships: Lay Theories of Motivation Overemphasize Extrinsic Incentives. </w:t>
              </w:r>
              <w:r>
                <w:rPr>
                  <w:noProof/>
                </w:rPr>
                <w:t xml:space="preserve">[Online] </w:t>
              </w:r>
              <w:r>
                <w:rPr>
                  <w:noProof/>
                </w:rPr>
                <w:br/>
                <w:t xml:space="preserve">Available at: </w:t>
              </w:r>
              <w:r>
                <w:rPr>
                  <w:noProof/>
                  <w:u w:val="single"/>
                </w:rPr>
                <w:t>https://www.sciencedirect.com/science/article/pii/S0749597899928261</w:t>
              </w:r>
              <w:r>
                <w:rPr>
                  <w:noProof/>
                </w:rPr>
                <w:br/>
                <w:t>[Accessed 2022 03 18].</w:t>
              </w:r>
            </w:p>
            <w:p w14:paraId="277839D8" w14:textId="77777777" w:rsidR="007D0377" w:rsidRDefault="007D0377" w:rsidP="007D0377">
              <w:pPr>
                <w:pStyle w:val="Bibliography"/>
                <w:rPr>
                  <w:noProof/>
                </w:rPr>
              </w:pPr>
              <w:r>
                <w:rPr>
                  <w:noProof/>
                </w:rPr>
                <w:t xml:space="preserve">Incentivesmart, 2021. </w:t>
              </w:r>
              <w:r>
                <w:rPr>
                  <w:i/>
                  <w:iCs/>
                  <w:noProof/>
                </w:rPr>
                <w:t xml:space="preserve">Leadership &amp; Employee Engagement. </w:t>
              </w:r>
              <w:r>
                <w:rPr>
                  <w:noProof/>
                </w:rPr>
                <w:t xml:space="preserve">[Online] </w:t>
              </w:r>
              <w:r>
                <w:rPr>
                  <w:noProof/>
                </w:rPr>
                <w:br/>
                <w:t xml:space="preserve">Available at: </w:t>
              </w:r>
              <w:r>
                <w:rPr>
                  <w:noProof/>
                  <w:u w:val="single"/>
                </w:rPr>
                <w:t>https://f.hubspotusercontent10.net/hubfs/5921162/Content%20Offers/A5+Employee+Engagement.pdf?hsCtaTracking=e929bed6-066b-4ed9-a598-1d2e8d230c61%7Cab4e389d-4e22-4778-ab98-00d531337a19</w:t>
              </w:r>
              <w:r>
                <w:rPr>
                  <w:noProof/>
                </w:rPr>
                <w:br/>
                <w:t>[Accessed 28 3 2022].</w:t>
              </w:r>
            </w:p>
            <w:p w14:paraId="4A4FCF30" w14:textId="77777777" w:rsidR="007D0377" w:rsidRDefault="007D0377" w:rsidP="007D0377">
              <w:pPr>
                <w:pStyle w:val="Bibliography"/>
                <w:rPr>
                  <w:noProof/>
                </w:rPr>
              </w:pPr>
              <w:r>
                <w:rPr>
                  <w:noProof/>
                </w:rPr>
                <w:t xml:space="preserve">Kevin Murray CMgr, C., 2021. </w:t>
              </w:r>
              <w:r>
                <w:rPr>
                  <w:i/>
                  <w:iCs/>
                  <w:noProof/>
                </w:rPr>
                <w:t xml:space="preserve">Eight ways bad managers kill conversations – and motivation. </w:t>
              </w:r>
              <w:r>
                <w:rPr>
                  <w:noProof/>
                </w:rPr>
                <w:t xml:space="preserve">[Online] </w:t>
              </w:r>
              <w:r>
                <w:rPr>
                  <w:noProof/>
                </w:rPr>
                <w:br/>
                <w:t xml:space="preserve">Available at: </w:t>
              </w:r>
              <w:r>
                <w:rPr>
                  <w:noProof/>
                  <w:u w:val="single"/>
                </w:rPr>
                <w:t>https://www.managers.org.uk/knowledge-and-insights/article/eight-ways-bad-managers-kill-conversations-and-motivation/</w:t>
              </w:r>
              <w:r>
                <w:rPr>
                  <w:noProof/>
                </w:rPr>
                <w:br/>
                <w:t>[Accessed 22 2 2022].</w:t>
              </w:r>
            </w:p>
            <w:p w14:paraId="72CC355B" w14:textId="77777777" w:rsidR="007D0377" w:rsidRDefault="007D0377" w:rsidP="007D0377">
              <w:pPr>
                <w:pStyle w:val="Bibliography"/>
                <w:rPr>
                  <w:noProof/>
                </w:rPr>
              </w:pPr>
              <w:r>
                <w:rPr>
                  <w:noProof/>
                </w:rPr>
                <w:t xml:space="preserve">Marsden, D. a. R. R., 1992. </w:t>
              </w:r>
              <w:r>
                <w:rPr>
                  <w:i/>
                  <w:iCs/>
                  <w:noProof/>
                </w:rPr>
                <w:t xml:space="preserve">Motivation and performance related pay in the public sector. </w:t>
              </w:r>
              <w:r>
                <w:rPr>
                  <w:noProof/>
                </w:rPr>
                <w:t xml:space="preserve">[Online] </w:t>
              </w:r>
              <w:r>
                <w:rPr>
                  <w:noProof/>
                </w:rPr>
                <w:br/>
                <w:t xml:space="preserve">Available at: </w:t>
              </w:r>
              <w:r>
                <w:rPr>
                  <w:noProof/>
                  <w:u w:val="single"/>
                </w:rPr>
                <w:t>http://eprints.lse.ac.uk/id/eprint/3647</w:t>
              </w:r>
              <w:r>
                <w:rPr>
                  <w:noProof/>
                </w:rPr>
                <w:br/>
                <w:t>[Accessed 3 3 2022].</w:t>
              </w:r>
            </w:p>
            <w:p w14:paraId="1F27EADB" w14:textId="77777777" w:rsidR="007D0377" w:rsidRDefault="007D0377" w:rsidP="007D0377">
              <w:pPr>
                <w:pStyle w:val="Bibliography"/>
                <w:rPr>
                  <w:noProof/>
                </w:rPr>
              </w:pPr>
              <w:r>
                <w:rPr>
                  <w:noProof/>
                </w:rPr>
                <w:t xml:space="preserve">Motivates Ink LTD, 2018. </w:t>
              </w:r>
              <w:r>
                <w:rPr>
                  <w:i/>
                  <w:iCs/>
                  <w:noProof/>
                </w:rPr>
                <w:t xml:space="preserve">Employee Motivation Report. </w:t>
              </w:r>
              <w:r>
                <w:rPr>
                  <w:noProof/>
                </w:rPr>
                <w:t xml:space="preserve">[Online] </w:t>
              </w:r>
              <w:r>
                <w:rPr>
                  <w:noProof/>
                </w:rPr>
                <w:br/>
                <w:t xml:space="preserve">Available at: </w:t>
              </w:r>
              <w:r>
                <w:rPr>
                  <w:noProof/>
                  <w:u w:val="single"/>
                </w:rPr>
                <w:t>https://www.motivates.co.uk/wp-content/uploads/2019/08/employee-motivation-report-2018-living-to-work.pdf</w:t>
              </w:r>
              <w:r>
                <w:rPr>
                  <w:noProof/>
                </w:rPr>
                <w:br/>
                <w:t>[Accessed 30 02 2022].</w:t>
              </w:r>
            </w:p>
            <w:p w14:paraId="5969A4B4" w14:textId="77777777" w:rsidR="007D0377" w:rsidRDefault="007D0377" w:rsidP="007D0377">
              <w:pPr>
                <w:pStyle w:val="Bibliography"/>
                <w:rPr>
                  <w:noProof/>
                </w:rPr>
              </w:pPr>
              <w:r>
                <w:rPr>
                  <w:noProof/>
                </w:rPr>
                <w:t xml:space="preserve">Phillips, e. a., 2017. </w:t>
              </w:r>
              <w:r>
                <w:rPr>
                  <w:i/>
                  <w:iCs/>
                  <w:noProof/>
                </w:rPr>
                <w:t xml:space="preserve">Exploring Novel Approaches to Staff Rewards and Recognition. </w:t>
              </w:r>
              <w:r>
                <w:rPr>
                  <w:noProof/>
                </w:rPr>
                <w:t xml:space="preserve">[Online] </w:t>
              </w:r>
              <w:r>
                <w:rPr>
                  <w:noProof/>
                </w:rPr>
                <w:br/>
                <w:t xml:space="preserve">Available at: </w:t>
              </w:r>
              <w:r>
                <w:rPr>
                  <w:noProof/>
                  <w:u w:val="single"/>
                </w:rPr>
                <w:t>https://journals-sagepub-com.ezproxy.uwtsd.ac.uk/doi/full/10.1177/0018578717736242</w:t>
              </w:r>
              <w:r>
                <w:rPr>
                  <w:noProof/>
                </w:rPr>
                <w:br/>
                <w:t>[Accessed 23 2 2022].</w:t>
              </w:r>
            </w:p>
            <w:p w14:paraId="44E082BA" w14:textId="77777777" w:rsidR="007D0377" w:rsidRDefault="007D0377" w:rsidP="007D0377">
              <w:pPr>
                <w:pStyle w:val="Bibliography"/>
                <w:rPr>
                  <w:noProof/>
                </w:rPr>
              </w:pPr>
              <w:r>
                <w:rPr>
                  <w:noProof/>
                </w:rPr>
                <w:t xml:space="preserve">Sara L. Rynes, B. G. a. K. A. M., 2004. [Online] </w:t>
              </w:r>
              <w:r>
                <w:rPr>
                  <w:noProof/>
                </w:rPr>
                <w:br/>
                <w:t xml:space="preserve">Available at: </w:t>
              </w:r>
              <w:r>
                <w:rPr>
                  <w:noProof/>
                  <w:u w:val="single"/>
                </w:rPr>
                <w:t>https://www.utm.edu/staff/mikem/documents/Payasamotivator.pdf</w:t>
              </w:r>
              <w:r>
                <w:rPr>
                  <w:noProof/>
                </w:rPr>
                <w:br/>
                <w:t>[Accessed 20 02 2022].</w:t>
              </w:r>
            </w:p>
            <w:p w14:paraId="740404A4" w14:textId="77777777" w:rsidR="007D0377" w:rsidRDefault="007D0377" w:rsidP="007D0377">
              <w:pPr>
                <w:pStyle w:val="Bibliography"/>
                <w:rPr>
                  <w:noProof/>
                </w:rPr>
              </w:pPr>
              <w:r>
                <w:rPr>
                  <w:noProof/>
                </w:rPr>
                <w:lastRenderedPageBreak/>
                <w:t xml:space="preserve">Solutions, B. E., 2015. </w:t>
              </w:r>
              <w:r>
                <w:rPr>
                  <w:i/>
                  <w:iCs/>
                  <w:noProof/>
                </w:rPr>
                <w:t xml:space="preserve">THE HAPPINESS STUDY. </w:t>
              </w:r>
              <w:r>
                <w:rPr>
                  <w:noProof/>
                </w:rPr>
                <w:t xml:space="preserve">[Online] </w:t>
              </w:r>
              <w:r>
                <w:rPr>
                  <w:noProof/>
                </w:rPr>
                <w:br/>
                <w:t xml:space="preserve">Available at: </w:t>
              </w:r>
              <w:r>
                <w:rPr>
                  <w:noProof/>
                  <w:u w:val="single"/>
                </w:rPr>
                <w:t>https://cdn2.hubspot.net/hubfs/2646491/Employee%20Incentives/Employee%20Incentive%20Reports/BES-Employee-Happiness-Study.pdf</w:t>
              </w:r>
              <w:r>
                <w:rPr>
                  <w:noProof/>
                </w:rPr>
                <w:br/>
                <w:t>[Accessed 20 03 2022].</w:t>
              </w:r>
            </w:p>
            <w:p w14:paraId="698990DF" w14:textId="204D6C65" w:rsidR="00010A0B" w:rsidRDefault="00010A0B" w:rsidP="007D0377">
              <w:r>
                <w:rPr>
                  <w:b/>
                  <w:bCs/>
                  <w:noProof/>
                </w:rPr>
                <w:fldChar w:fldCharType="end"/>
              </w:r>
            </w:p>
          </w:sdtContent>
        </w:sdt>
      </w:sdtContent>
    </w:sdt>
    <w:p w14:paraId="4E04C39E" w14:textId="496CB3B2" w:rsidR="00D926EE" w:rsidRPr="00630E07" w:rsidRDefault="00D926EE" w:rsidP="008458D2">
      <w:pPr>
        <w:pStyle w:val="NoSpacing"/>
        <w:rPr>
          <w:rFonts w:ascii="Arial" w:hAnsi="Arial" w:cs="Arial"/>
          <w:color w:val="000000" w:themeColor="text1"/>
        </w:rPr>
      </w:pPr>
    </w:p>
    <w:sectPr w:rsidR="00D926EE" w:rsidRPr="00630E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429ED" w14:textId="77777777" w:rsidR="00795D9A" w:rsidRDefault="00795D9A" w:rsidP="00010A0B">
      <w:pPr>
        <w:spacing w:after="0" w:line="240" w:lineRule="auto"/>
      </w:pPr>
      <w:r>
        <w:separator/>
      </w:r>
    </w:p>
  </w:endnote>
  <w:endnote w:type="continuationSeparator" w:id="0">
    <w:p w14:paraId="62EF5D3D" w14:textId="77777777" w:rsidR="00795D9A" w:rsidRDefault="00795D9A" w:rsidP="00010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61FCF" w14:textId="77777777" w:rsidR="00795D9A" w:rsidRDefault="00795D9A" w:rsidP="00010A0B">
      <w:pPr>
        <w:spacing w:after="0" w:line="240" w:lineRule="auto"/>
      </w:pPr>
      <w:r>
        <w:separator/>
      </w:r>
    </w:p>
  </w:footnote>
  <w:footnote w:type="continuationSeparator" w:id="0">
    <w:p w14:paraId="0CE60898" w14:textId="77777777" w:rsidR="00795D9A" w:rsidRDefault="00795D9A" w:rsidP="00010A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1127138"/>
    <w:multiLevelType w:val="multilevel"/>
    <w:tmpl w:val="9E1AE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A2MDQ0MDQxtbQwMrRQ0lEKTi0uzszPAykwNKsFAALPXbctAAAA"/>
  </w:docVars>
  <w:rsids>
    <w:rsidRoot w:val="001E2BD2"/>
    <w:rsid w:val="0000542B"/>
    <w:rsid w:val="0000555E"/>
    <w:rsid w:val="00005C1D"/>
    <w:rsid w:val="00010A0B"/>
    <w:rsid w:val="00020C70"/>
    <w:rsid w:val="00022A67"/>
    <w:rsid w:val="00050106"/>
    <w:rsid w:val="00050640"/>
    <w:rsid w:val="0005419F"/>
    <w:rsid w:val="000569BE"/>
    <w:rsid w:val="00060E41"/>
    <w:rsid w:val="000634A5"/>
    <w:rsid w:val="00071841"/>
    <w:rsid w:val="00083C87"/>
    <w:rsid w:val="00096781"/>
    <w:rsid w:val="000A2577"/>
    <w:rsid w:val="000A2A92"/>
    <w:rsid w:val="000B1A7D"/>
    <w:rsid w:val="000C11AE"/>
    <w:rsid w:val="000C4332"/>
    <w:rsid w:val="000D201E"/>
    <w:rsid w:val="000E03E5"/>
    <w:rsid w:val="000E4DCE"/>
    <w:rsid w:val="000F5685"/>
    <w:rsid w:val="00110C5B"/>
    <w:rsid w:val="00111338"/>
    <w:rsid w:val="00123E5B"/>
    <w:rsid w:val="001300A1"/>
    <w:rsid w:val="001463A7"/>
    <w:rsid w:val="001508B8"/>
    <w:rsid w:val="00164481"/>
    <w:rsid w:val="00165B05"/>
    <w:rsid w:val="001714A4"/>
    <w:rsid w:val="00177EC5"/>
    <w:rsid w:val="00180444"/>
    <w:rsid w:val="00184BF9"/>
    <w:rsid w:val="001856C5"/>
    <w:rsid w:val="001943BD"/>
    <w:rsid w:val="00195407"/>
    <w:rsid w:val="001A5C1B"/>
    <w:rsid w:val="001A69F8"/>
    <w:rsid w:val="001B0271"/>
    <w:rsid w:val="001B07FD"/>
    <w:rsid w:val="001C2A0C"/>
    <w:rsid w:val="001D25C1"/>
    <w:rsid w:val="001D3681"/>
    <w:rsid w:val="001D3C64"/>
    <w:rsid w:val="001E2BD2"/>
    <w:rsid w:val="001E4773"/>
    <w:rsid w:val="001E54C8"/>
    <w:rsid w:val="001E76E4"/>
    <w:rsid w:val="001F154F"/>
    <w:rsid w:val="001F4D67"/>
    <w:rsid w:val="001F6E74"/>
    <w:rsid w:val="0020257A"/>
    <w:rsid w:val="00202711"/>
    <w:rsid w:val="00204F9F"/>
    <w:rsid w:val="00212BC2"/>
    <w:rsid w:val="00220A55"/>
    <w:rsid w:val="00221306"/>
    <w:rsid w:val="00222298"/>
    <w:rsid w:val="002246DD"/>
    <w:rsid w:val="002247F0"/>
    <w:rsid w:val="00230FAA"/>
    <w:rsid w:val="00237185"/>
    <w:rsid w:val="0024759E"/>
    <w:rsid w:val="002720EC"/>
    <w:rsid w:val="0028570B"/>
    <w:rsid w:val="00294533"/>
    <w:rsid w:val="002A5060"/>
    <w:rsid w:val="002A712F"/>
    <w:rsid w:val="002B60D4"/>
    <w:rsid w:val="002C2C6B"/>
    <w:rsid w:val="002D4A99"/>
    <w:rsid w:val="002E1803"/>
    <w:rsid w:val="0030237E"/>
    <w:rsid w:val="00307D0E"/>
    <w:rsid w:val="00312BF0"/>
    <w:rsid w:val="0032161B"/>
    <w:rsid w:val="00322685"/>
    <w:rsid w:val="00322F2F"/>
    <w:rsid w:val="00326003"/>
    <w:rsid w:val="00330BC8"/>
    <w:rsid w:val="003406BE"/>
    <w:rsid w:val="00357C07"/>
    <w:rsid w:val="00363B31"/>
    <w:rsid w:val="00377890"/>
    <w:rsid w:val="00380ACE"/>
    <w:rsid w:val="003827E3"/>
    <w:rsid w:val="00391D47"/>
    <w:rsid w:val="0039431E"/>
    <w:rsid w:val="003A4DA7"/>
    <w:rsid w:val="003D1F26"/>
    <w:rsid w:val="003E3BA7"/>
    <w:rsid w:val="00403382"/>
    <w:rsid w:val="00410344"/>
    <w:rsid w:val="00420AB3"/>
    <w:rsid w:val="00421CCB"/>
    <w:rsid w:val="004247C1"/>
    <w:rsid w:val="00424A38"/>
    <w:rsid w:val="00425B0E"/>
    <w:rsid w:val="0044213B"/>
    <w:rsid w:val="00442C31"/>
    <w:rsid w:val="004478BA"/>
    <w:rsid w:val="004554F0"/>
    <w:rsid w:val="00461DAA"/>
    <w:rsid w:val="00464162"/>
    <w:rsid w:val="00475E0E"/>
    <w:rsid w:val="00476E4C"/>
    <w:rsid w:val="00477ACC"/>
    <w:rsid w:val="004B3527"/>
    <w:rsid w:val="004C0448"/>
    <w:rsid w:val="004C0A37"/>
    <w:rsid w:val="004D1F3E"/>
    <w:rsid w:val="004F6207"/>
    <w:rsid w:val="00502063"/>
    <w:rsid w:val="0050762A"/>
    <w:rsid w:val="00516BE6"/>
    <w:rsid w:val="00522C2B"/>
    <w:rsid w:val="00526E2F"/>
    <w:rsid w:val="00534438"/>
    <w:rsid w:val="00543391"/>
    <w:rsid w:val="005441A6"/>
    <w:rsid w:val="005620D4"/>
    <w:rsid w:val="00567063"/>
    <w:rsid w:val="00573A67"/>
    <w:rsid w:val="005810AF"/>
    <w:rsid w:val="00583C0D"/>
    <w:rsid w:val="005953B2"/>
    <w:rsid w:val="00595AB7"/>
    <w:rsid w:val="005A0825"/>
    <w:rsid w:val="005A18CC"/>
    <w:rsid w:val="005A788D"/>
    <w:rsid w:val="005B17BC"/>
    <w:rsid w:val="005B52B9"/>
    <w:rsid w:val="005C09F8"/>
    <w:rsid w:val="005D253D"/>
    <w:rsid w:val="005D439F"/>
    <w:rsid w:val="005D5256"/>
    <w:rsid w:val="005E45DC"/>
    <w:rsid w:val="005E774F"/>
    <w:rsid w:val="00601B0A"/>
    <w:rsid w:val="00630121"/>
    <w:rsid w:val="00630E07"/>
    <w:rsid w:val="00631087"/>
    <w:rsid w:val="00635679"/>
    <w:rsid w:val="00661C9C"/>
    <w:rsid w:val="00664016"/>
    <w:rsid w:val="00667771"/>
    <w:rsid w:val="00675B20"/>
    <w:rsid w:val="00682AE4"/>
    <w:rsid w:val="00692D12"/>
    <w:rsid w:val="0069418F"/>
    <w:rsid w:val="00694F53"/>
    <w:rsid w:val="00695718"/>
    <w:rsid w:val="006B374A"/>
    <w:rsid w:val="006B4D61"/>
    <w:rsid w:val="006C5BC4"/>
    <w:rsid w:val="006D24A6"/>
    <w:rsid w:val="006E0482"/>
    <w:rsid w:val="006E4676"/>
    <w:rsid w:val="006F0B56"/>
    <w:rsid w:val="006F7826"/>
    <w:rsid w:val="00705C99"/>
    <w:rsid w:val="00706BA8"/>
    <w:rsid w:val="0071071C"/>
    <w:rsid w:val="007228C0"/>
    <w:rsid w:val="007333D7"/>
    <w:rsid w:val="00756DE3"/>
    <w:rsid w:val="0075738E"/>
    <w:rsid w:val="00761509"/>
    <w:rsid w:val="00772948"/>
    <w:rsid w:val="0078643D"/>
    <w:rsid w:val="0078764B"/>
    <w:rsid w:val="00795D9A"/>
    <w:rsid w:val="00797901"/>
    <w:rsid w:val="007A033A"/>
    <w:rsid w:val="007A045A"/>
    <w:rsid w:val="007A3F4B"/>
    <w:rsid w:val="007A40BC"/>
    <w:rsid w:val="007A56A1"/>
    <w:rsid w:val="007C4105"/>
    <w:rsid w:val="007C5360"/>
    <w:rsid w:val="007D0377"/>
    <w:rsid w:val="007D5B84"/>
    <w:rsid w:val="007D66BD"/>
    <w:rsid w:val="007E6EEA"/>
    <w:rsid w:val="008176F9"/>
    <w:rsid w:val="00824FD0"/>
    <w:rsid w:val="0082591F"/>
    <w:rsid w:val="008458D2"/>
    <w:rsid w:val="00856785"/>
    <w:rsid w:val="00857D17"/>
    <w:rsid w:val="0087778D"/>
    <w:rsid w:val="008865E0"/>
    <w:rsid w:val="00886881"/>
    <w:rsid w:val="00887386"/>
    <w:rsid w:val="00893255"/>
    <w:rsid w:val="008A18A5"/>
    <w:rsid w:val="008B1A61"/>
    <w:rsid w:val="008C080C"/>
    <w:rsid w:val="008C1783"/>
    <w:rsid w:val="008C17CC"/>
    <w:rsid w:val="008C3DF1"/>
    <w:rsid w:val="008C6AB6"/>
    <w:rsid w:val="008E0622"/>
    <w:rsid w:val="009005A4"/>
    <w:rsid w:val="00900E86"/>
    <w:rsid w:val="00905FB8"/>
    <w:rsid w:val="00921103"/>
    <w:rsid w:val="009221F0"/>
    <w:rsid w:val="00952A20"/>
    <w:rsid w:val="0096530F"/>
    <w:rsid w:val="0097465B"/>
    <w:rsid w:val="00974A1C"/>
    <w:rsid w:val="00975536"/>
    <w:rsid w:val="00975872"/>
    <w:rsid w:val="00977B19"/>
    <w:rsid w:val="00980CBF"/>
    <w:rsid w:val="009838F0"/>
    <w:rsid w:val="00984CAA"/>
    <w:rsid w:val="009965E7"/>
    <w:rsid w:val="009D10A5"/>
    <w:rsid w:val="009D5A2D"/>
    <w:rsid w:val="009E4428"/>
    <w:rsid w:val="009F5D7B"/>
    <w:rsid w:val="00A11936"/>
    <w:rsid w:val="00A149E4"/>
    <w:rsid w:val="00A26D03"/>
    <w:rsid w:val="00A3594C"/>
    <w:rsid w:val="00A426F3"/>
    <w:rsid w:val="00A722B3"/>
    <w:rsid w:val="00A81257"/>
    <w:rsid w:val="00AB7516"/>
    <w:rsid w:val="00AC7140"/>
    <w:rsid w:val="00AC71F6"/>
    <w:rsid w:val="00AD30F4"/>
    <w:rsid w:val="00AE5B57"/>
    <w:rsid w:val="00AE5CEF"/>
    <w:rsid w:val="00AF4F85"/>
    <w:rsid w:val="00AF763E"/>
    <w:rsid w:val="00B00F33"/>
    <w:rsid w:val="00B07BBE"/>
    <w:rsid w:val="00B2061F"/>
    <w:rsid w:val="00B22FAB"/>
    <w:rsid w:val="00B27CF3"/>
    <w:rsid w:val="00B34DF4"/>
    <w:rsid w:val="00B442A5"/>
    <w:rsid w:val="00B44F80"/>
    <w:rsid w:val="00B50C93"/>
    <w:rsid w:val="00B67DF6"/>
    <w:rsid w:val="00B70DF0"/>
    <w:rsid w:val="00B75573"/>
    <w:rsid w:val="00B82B83"/>
    <w:rsid w:val="00B86325"/>
    <w:rsid w:val="00B95547"/>
    <w:rsid w:val="00B968A2"/>
    <w:rsid w:val="00BA5228"/>
    <w:rsid w:val="00BA790C"/>
    <w:rsid w:val="00BB1DE9"/>
    <w:rsid w:val="00BB284C"/>
    <w:rsid w:val="00BB3208"/>
    <w:rsid w:val="00BB7190"/>
    <w:rsid w:val="00BC00DD"/>
    <w:rsid w:val="00BC2790"/>
    <w:rsid w:val="00BD1DD2"/>
    <w:rsid w:val="00BD7987"/>
    <w:rsid w:val="00BF26F7"/>
    <w:rsid w:val="00BF7774"/>
    <w:rsid w:val="00C00F0F"/>
    <w:rsid w:val="00C01EE1"/>
    <w:rsid w:val="00C029A3"/>
    <w:rsid w:val="00C264C7"/>
    <w:rsid w:val="00C44D47"/>
    <w:rsid w:val="00C46D2D"/>
    <w:rsid w:val="00C67E15"/>
    <w:rsid w:val="00C75C51"/>
    <w:rsid w:val="00C766AA"/>
    <w:rsid w:val="00C7699A"/>
    <w:rsid w:val="00C83E21"/>
    <w:rsid w:val="00C85300"/>
    <w:rsid w:val="00C96ED1"/>
    <w:rsid w:val="00CA33D8"/>
    <w:rsid w:val="00CA351C"/>
    <w:rsid w:val="00CA47C9"/>
    <w:rsid w:val="00CB4230"/>
    <w:rsid w:val="00CC410C"/>
    <w:rsid w:val="00CD129D"/>
    <w:rsid w:val="00CE023E"/>
    <w:rsid w:val="00CE5F0E"/>
    <w:rsid w:val="00CF5570"/>
    <w:rsid w:val="00CF75C1"/>
    <w:rsid w:val="00D471B3"/>
    <w:rsid w:val="00D76B53"/>
    <w:rsid w:val="00D926EE"/>
    <w:rsid w:val="00D926F5"/>
    <w:rsid w:val="00DB4222"/>
    <w:rsid w:val="00DB5556"/>
    <w:rsid w:val="00DD4BB3"/>
    <w:rsid w:val="00DF32BC"/>
    <w:rsid w:val="00DF4E0A"/>
    <w:rsid w:val="00E022AA"/>
    <w:rsid w:val="00E1092C"/>
    <w:rsid w:val="00E12AD7"/>
    <w:rsid w:val="00E215E6"/>
    <w:rsid w:val="00E442B7"/>
    <w:rsid w:val="00E44DB7"/>
    <w:rsid w:val="00E45B53"/>
    <w:rsid w:val="00E614F9"/>
    <w:rsid w:val="00E65675"/>
    <w:rsid w:val="00E8068F"/>
    <w:rsid w:val="00E860B3"/>
    <w:rsid w:val="00E92ABA"/>
    <w:rsid w:val="00E943D0"/>
    <w:rsid w:val="00EA147A"/>
    <w:rsid w:val="00EA5503"/>
    <w:rsid w:val="00EA6D81"/>
    <w:rsid w:val="00EB1DFD"/>
    <w:rsid w:val="00ED02FA"/>
    <w:rsid w:val="00EE58FF"/>
    <w:rsid w:val="00EE7B06"/>
    <w:rsid w:val="00EF384B"/>
    <w:rsid w:val="00EF6C2E"/>
    <w:rsid w:val="00F04A4E"/>
    <w:rsid w:val="00F20E1C"/>
    <w:rsid w:val="00F2451F"/>
    <w:rsid w:val="00F31EED"/>
    <w:rsid w:val="00F350E2"/>
    <w:rsid w:val="00F42358"/>
    <w:rsid w:val="00F642D7"/>
    <w:rsid w:val="00F74B1E"/>
    <w:rsid w:val="00F81A07"/>
    <w:rsid w:val="00F82C33"/>
    <w:rsid w:val="00F87610"/>
    <w:rsid w:val="00FA3E8E"/>
    <w:rsid w:val="00FA78C1"/>
    <w:rsid w:val="00FB5EA0"/>
    <w:rsid w:val="00FC233B"/>
    <w:rsid w:val="00FC4A4B"/>
    <w:rsid w:val="00FE7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AA024"/>
  <w15:docId w15:val="{D50BD679-65E1-47E8-94F2-1009A04BC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18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A18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18A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18A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A18A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A18A5"/>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8A18A5"/>
    <w:rPr>
      <w:b/>
      <w:bCs/>
    </w:rPr>
  </w:style>
  <w:style w:type="paragraph" w:styleId="NormalWeb">
    <w:name w:val="Normal (Web)"/>
    <w:basedOn w:val="Normal"/>
    <w:uiPriority w:val="99"/>
    <w:semiHidden/>
    <w:unhideWhenUsed/>
    <w:rsid w:val="008A18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630E07"/>
    <w:pPr>
      <w:spacing w:after="0" w:line="240" w:lineRule="auto"/>
    </w:pPr>
  </w:style>
  <w:style w:type="paragraph" w:styleId="BalloonText">
    <w:name w:val="Balloon Text"/>
    <w:basedOn w:val="Normal"/>
    <w:link w:val="BalloonTextChar"/>
    <w:uiPriority w:val="99"/>
    <w:semiHidden/>
    <w:unhideWhenUsed/>
    <w:rsid w:val="008458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58D2"/>
    <w:rPr>
      <w:rFonts w:ascii="Tahoma" w:hAnsi="Tahoma" w:cs="Tahoma"/>
      <w:sz w:val="16"/>
      <w:szCs w:val="16"/>
    </w:rPr>
  </w:style>
  <w:style w:type="paragraph" w:styleId="Bibliography">
    <w:name w:val="Bibliography"/>
    <w:basedOn w:val="Normal"/>
    <w:next w:val="Normal"/>
    <w:uiPriority w:val="37"/>
    <w:unhideWhenUsed/>
    <w:rsid w:val="008458D2"/>
  </w:style>
  <w:style w:type="character" w:styleId="Hyperlink">
    <w:name w:val="Hyperlink"/>
    <w:basedOn w:val="DefaultParagraphFont"/>
    <w:uiPriority w:val="99"/>
    <w:unhideWhenUsed/>
    <w:rsid w:val="008458D2"/>
    <w:rPr>
      <w:color w:val="0563C1" w:themeColor="hyperlink"/>
      <w:u w:val="single"/>
    </w:rPr>
  </w:style>
  <w:style w:type="paragraph" w:styleId="Header">
    <w:name w:val="header"/>
    <w:basedOn w:val="Normal"/>
    <w:link w:val="HeaderChar"/>
    <w:uiPriority w:val="99"/>
    <w:unhideWhenUsed/>
    <w:rsid w:val="00010A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0A0B"/>
  </w:style>
  <w:style w:type="paragraph" w:styleId="Footer">
    <w:name w:val="footer"/>
    <w:basedOn w:val="Normal"/>
    <w:link w:val="FooterChar"/>
    <w:uiPriority w:val="99"/>
    <w:unhideWhenUsed/>
    <w:rsid w:val="00010A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0A0B"/>
  </w:style>
  <w:style w:type="character" w:styleId="UnresolvedMention">
    <w:name w:val="Unresolved Mention"/>
    <w:basedOn w:val="DefaultParagraphFont"/>
    <w:uiPriority w:val="99"/>
    <w:semiHidden/>
    <w:unhideWhenUsed/>
    <w:rsid w:val="00010A0B"/>
    <w:rPr>
      <w:color w:val="605E5C"/>
      <w:shd w:val="clear" w:color="auto" w:fill="E1DFDD"/>
    </w:rPr>
  </w:style>
  <w:style w:type="character" w:styleId="FollowedHyperlink">
    <w:name w:val="FollowedHyperlink"/>
    <w:basedOn w:val="DefaultParagraphFont"/>
    <w:uiPriority w:val="99"/>
    <w:semiHidden/>
    <w:unhideWhenUsed/>
    <w:rsid w:val="009965E7"/>
    <w:rPr>
      <w:color w:val="954F72" w:themeColor="followedHyperlink"/>
      <w:u w:val="single"/>
    </w:rPr>
  </w:style>
  <w:style w:type="paragraph" w:styleId="ListParagraph">
    <w:name w:val="List Paragraph"/>
    <w:basedOn w:val="Normal"/>
    <w:uiPriority w:val="34"/>
    <w:qFormat/>
    <w:rsid w:val="00921103"/>
    <w:pPr>
      <w:spacing w:after="0" w:line="240" w:lineRule="auto"/>
      <w:ind w:left="720"/>
      <w:contextualSpacing/>
    </w:pPr>
    <w:rPr>
      <w:rFonts w:ascii="Times New Roman" w:eastAsia="Times New Roman" w:hAnsi="Times New Roman" w:cs="Times New Roman"/>
      <w:sz w:val="20"/>
      <w:szCs w:val="20"/>
      <w:lang w:val="en-US"/>
    </w:rPr>
  </w:style>
  <w:style w:type="paragraph" w:styleId="TOCHeading">
    <w:name w:val="TOC Heading"/>
    <w:basedOn w:val="Heading1"/>
    <w:next w:val="Normal"/>
    <w:uiPriority w:val="39"/>
    <w:unhideWhenUsed/>
    <w:qFormat/>
    <w:rsid w:val="00921103"/>
    <w:pPr>
      <w:outlineLvl w:val="9"/>
    </w:pPr>
    <w:rPr>
      <w:lang w:val="en-US"/>
    </w:rPr>
  </w:style>
  <w:style w:type="paragraph" w:styleId="TOC1">
    <w:name w:val="toc 1"/>
    <w:basedOn w:val="Normal"/>
    <w:next w:val="Normal"/>
    <w:autoRedefine/>
    <w:uiPriority w:val="39"/>
    <w:unhideWhenUsed/>
    <w:rsid w:val="00921103"/>
    <w:pPr>
      <w:spacing w:after="100"/>
    </w:pPr>
  </w:style>
  <w:style w:type="paragraph" w:styleId="Title">
    <w:name w:val="Title"/>
    <w:basedOn w:val="Normal"/>
    <w:next w:val="Normal"/>
    <w:link w:val="TitleChar"/>
    <w:uiPriority w:val="10"/>
    <w:qFormat/>
    <w:rsid w:val="00EA14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147A"/>
    <w:rPr>
      <w:rFonts w:asciiTheme="majorHAnsi" w:eastAsiaTheme="majorEastAsia" w:hAnsiTheme="majorHAnsi" w:cstheme="majorBidi"/>
      <w:spacing w:val="-10"/>
      <w:kern w:val="28"/>
      <w:sz w:val="56"/>
      <w:szCs w:val="56"/>
    </w:rPr>
  </w:style>
  <w:style w:type="character" w:customStyle="1" w:styleId="personname">
    <w:name w:val="person_name"/>
    <w:basedOn w:val="DefaultParagraphFont"/>
    <w:rsid w:val="00A3594C"/>
  </w:style>
  <w:style w:type="character" w:styleId="Emphasis">
    <w:name w:val="Emphasis"/>
    <w:basedOn w:val="DefaultParagraphFont"/>
    <w:uiPriority w:val="20"/>
    <w:qFormat/>
    <w:rsid w:val="00A3594C"/>
    <w:rPr>
      <w:i/>
      <w:iCs/>
    </w:rPr>
  </w:style>
  <w:style w:type="paragraph" w:styleId="Caption">
    <w:name w:val="caption"/>
    <w:basedOn w:val="Normal"/>
    <w:next w:val="Normal"/>
    <w:uiPriority w:val="35"/>
    <w:unhideWhenUsed/>
    <w:qFormat/>
    <w:rsid w:val="002D4A9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7654">
      <w:bodyDiv w:val="1"/>
      <w:marLeft w:val="0"/>
      <w:marRight w:val="0"/>
      <w:marTop w:val="0"/>
      <w:marBottom w:val="0"/>
      <w:divBdr>
        <w:top w:val="none" w:sz="0" w:space="0" w:color="auto"/>
        <w:left w:val="none" w:sz="0" w:space="0" w:color="auto"/>
        <w:bottom w:val="none" w:sz="0" w:space="0" w:color="auto"/>
        <w:right w:val="none" w:sz="0" w:space="0" w:color="auto"/>
      </w:divBdr>
    </w:div>
    <w:div w:id="12075422">
      <w:bodyDiv w:val="1"/>
      <w:marLeft w:val="0"/>
      <w:marRight w:val="0"/>
      <w:marTop w:val="0"/>
      <w:marBottom w:val="0"/>
      <w:divBdr>
        <w:top w:val="none" w:sz="0" w:space="0" w:color="auto"/>
        <w:left w:val="none" w:sz="0" w:space="0" w:color="auto"/>
        <w:bottom w:val="none" w:sz="0" w:space="0" w:color="auto"/>
        <w:right w:val="none" w:sz="0" w:space="0" w:color="auto"/>
      </w:divBdr>
    </w:div>
    <w:div w:id="31614502">
      <w:bodyDiv w:val="1"/>
      <w:marLeft w:val="0"/>
      <w:marRight w:val="0"/>
      <w:marTop w:val="0"/>
      <w:marBottom w:val="0"/>
      <w:divBdr>
        <w:top w:val="none" w:sz="0" w:space="0" w:color="auto"/>
        <w:left w:val="none" w:sz="0" w:space="0" w:color="auto"/>
        <w:bottom w:val="none" w:sz="0" w:space="0" w:color="auto"/>
        <w:right w:val="none" w:sz="0" w:space="0" w:color="auto"/>
      </w:divBdr>
    </w:div>
    <w:div w:id="39064034">
      <w:bodyDiv w:val="1"/>
      <w:marLeft w:val="0"/>
      <w:marRight w:val="0"/>
      <w:marTop w:val="0"/>
      <w:marBottom w:val="0"/>
      <w:divBdr>
        <w:top w:val="none" w:sz="0" w:space="0" w:color="auto"/>
        <w:left w:val="none" w:sz="0" w:space="0" w:color="auto"/>
        <w:bottom w:val="none" w:sz="0" w:space="0" w:color="auto"/>
        <w:right w:val="none" w:sz="0" w:space="0" w:color="auto"/>
      </w:divBdr>
    </w:div>
    <w:div w:id="50465373">
      <w:bodyDiv w:val="1"/>
      <w:marLeft w:val="0"/>
      <w:marRight w:val="0"/>
      <w:marTop w:val="0"/>
      <w:marBottom w:val="0"/>
      <w:divBdr>
        <w:top w:val="none" w:sz="0" w:space="0" w:color="auto"/>
        <w:left w:val="none" w:sz="0" w:space="0" w:color="auto"/>
        <w:bottom w:val="none" w:sz="0" w:space="0" w:color="auto"/>
        <w:right w:val="none" w:sz="0" w:space="0" w:color="auto"/>
      </w:divBdr>
    </w:div>
    <w:div w:id="61023898">
      <w:bodyDiv w:val="1"/>
      <w:marLeft w:val="0"/>
      <w:marRight w:val="0"/>
      <w:marTop w:val="0"/>
      <w:marBottom w:val="0"/>
      <w:divBdr>
        <w:top w:val="none" w:sz="0" w:space="0" w:color="auto"/>
        <w:left w:val="none" w:sz="0" w:space="0" w:color="auto"/>
        <w:bottom w:val="none" w:sz="0" w:space="0" w:color="auto"/>
        <w:right w:val="none" w:sz="0" w:space="0" w:color="auto"/>
      </w:divBdr>
    </w:div>
    <w:div w:id="75053935">
      <w:bodyDiv w:val="1"/>
      <w:marLeft w:val="0"/>
      <w:marRight w:val="0"/>
      <w:marTop w:val="0"/>
      <w:marBottom w:val="0"/>
      <w:divBdr>
        <w:top w:val="none" w:sz="0" w:space="0" w:color="auto"/>
        <w:left w:val="none" w:sz="0" w:space="0" w:color="auto"/>
        <w:bottom w:val="none" w:sz="0" w:space="0" w:color="auto"/>
        <w:right w:val="none" w:sz="0" w:space="0" w:color="auto"/>
      </w:divBdr>
    </w:div>
    <w:div w:id="76485520">
      <w:bodyDiv w:val="1"/>
      <w:marLeft w:val="0"/>
      <w:marRight w:val="0"/>
      <w:marTop w:val="0"/>
      <w:marBottom w:val="0"/>
      <w:divBdr>
        <w:top w:val="none" w:sz="0" w:space="0" w:color="auto"/>
        <w:left w:val="none" w:sz="0" w:space="0" w:color="auto"/>
        <w:bottom w:val="none" w:sz="0" w:space="0" w:color="auto"/>
        <w:right w:val="none" w:sz="0" w:space="0" w:color="auto"/>
      </w:divBdr>
    </w:div>
    <w:div w:id="86080705">
      <w:bodyDiv w:val="1"/>
      <w:marLeft w:val="0"/>
      <w:marRight w:val="0"/>
      <w:marTop w:val="0"/>
      <w:marBottom w:val="0"/>
      <w:divBdr>
        <w:top w:val="none" w:sz="0" w:space="0" w:color="auto"/>
        <w:left w:val="none" w:sz="0" w:space="0" w:color="auto"/>
        <w:bottom w:val="none" w:sz="0" w:space="0" w:color="auto"/>
        <w:right w:val="none" w:sz="0" w:space="0" w:color="auto"/>
      </w:divBdr>
    </w:div>
    <w:div w:id="86116029">
      <w:bodyDiv w:val="1"/>
      <w:marLeft w:val="0"/>
      <w:marRight w:val="0"/>
      <w:marTop w:val="0"/>
      <w:marBottom w:val="0"/>
      <w:divBdr>
        <w:top w:val="none" w:sz="0" w:space="0" w:color="auto"/>
        <w:left w:val="none" w:sz="0" w:space="0" w:color="auto"/>
        <w:bottom w:val="none" w:sz="0" w:space="0" w:color="auto"/>
        <w:right w:val="none" w:sz="0" w:space="0" w:color="auto"/>
      </w:divBdr>
    </w:div>
    <w:div w:id="91705228">
      <w:bodyDiv w:val="1"/>
      <w:marLeft w:val="0"/>
      <w:marRight w:val="0"/>
      <w:marTop w:val="0"/>
      <w:marBottom w:val="0"/>
      <w:divBdr>
        <w:top w:val="none" w:sz="0" w:space="0" w:color="auto"/>
        <w:left w:val="none" w:sz="0" w:space="0" w:color="auto"/>
        <w:bottom w:val="none" w:sz="0" w:space="0" w:color="auto"/>
        <w:right w:val="none" w:sz="0" w:space="0" w:color="auto"/>
      </w:divBdr>
    </w:div>
    <w:div w:id="94597236">
      <w:bodyDiv w:val="1"/>
      <w:marLeft w:val="0"/>
      <w:marRight w:val="0"/>
      <w:marTop w:val="0"/>
      <w:marBottom w:val="0"/>
      <w:divBdr>
        <w:top w:val="none" w:sz="0" w:space="0" w:color="auto"/>
        <w:left w:val="none" w:sz="0" w:space="0" w:color="auto"/>
        <w:bottom w:val="none" w:sz="0" w:space="0" w:color="auto"/>
        <w:right w:val="none" w:sz="0" w:space="0" w:color="auto"/>
      </w:divBdr>
    </w:div>
    <w:div w:id="103350682">
      <w:bodyDiv w:val="1"/>
      <w:marLeft w:val="0"/>
      <w:marRight w:val="0"/>
      <w:marTop w:val="0"/>
      <w:marBottom w:val="0"/>
      <w:divBdr>
        <w:top w:val="none" w:sz="0" w:space="0" w:color="auto"/>
        <w:left w:val="none" w:sz="0" w:space="0" w:color="auto"/>
        <w:bottom w:val="none" w:sz="0" w:space="0" w:color="auto"/>
        <w:right w:val="none" w:sz="0" w:space="0" w:color="auto"/>
      </w:divBdr>
    </w:div>
    <w:div w:id="118695729">
      <w:bodyDiv w:val="1"/>
      <w:marLeft w:val="0"/>
      <w:marRight w:val="0"/>
      <w:marTop w:val="0"/>
      <w:marBottom w:val="0"/>
      <w:divBdr>
        <w:top w:val="none" w:sz="0" w:space="0" w:color="auto"/>
        <w:left w:val="none" w:sz="0" w:space="0" w:color="auto"/>
        <w:bottom w:val="none" w:sz="0" w:space="0" w:color="auto"/>
        <w:right w:val="none" w:sz="0" w:space="0" w:color="auto"/>
      </w:divBdr>
    </w:div>
    <w:div w:id="121466666">
      <w:bodyDiv w:val="1"/>
      <w:marLeft w:val="0"/>
      <w:marRight w:val="0"/>
      <w:marTop w:val="0"/>
      <w:marBottom w:val="0"/>
      <w:divBdr>
        <w:top w:val="none" w:sz="0" w:space="0" w:color="auto"/>
        <w:left w:val="none" w:sz="0" w:space="0" w:color="auto"/>
        <w:bottom w:val="none" w:sz="0" w:space="0" w:color="auto"/>
        <w:right w:val="none" w:sz="0" w:space="0" w:color="auto"/>
      </w:divBdr>
    </w:div>
    <w:div w:id="126171932">
      <w:bodyDiv w:val="1"/>
      <w:marLeft w:val="0"/>
      <w:marRight w:val="0"/>
      <w:marTop w:val="0"/>
      <w:marBottom w:val="0"/>
      <w:divBdr>
        <w:top w:val="none" w:sz="0" w:space="0" w:color="auto"/>
        <w:left w:val="none" w:sz="0" w:space="0" w:color="auto"/>
        <w:bottom w:val="none" w:sz="0" w:space="0" w:color="auto"/>
        <w:right w:val="none" w:sz="0" w:space="0" w:color="auto"/>
      </w:divBdr>
    </w:div>
    <w:div w:id="132256523">
      <w:bodyDiv w:val="1"/>
      <w:marLeft w:val="0"/>
      <w:marRight w:val="0"/>
      <w:marTop w:val="0"/>
      <w:marBottom w:val="0"/>
      <w:divBdr>
        <w:top w:val="none" w:sz="0" w:space="0" w:color="auto"/>
        <w:left w:val="none" w:sz="0" w:space="0" w:color="auto"/>
        <w:bottom w:val="none" w:sz="0" w:space="0" w:color="auto"/>
        <w:right w:val="none" w:sz="0" w:space="0" w:color="auto"/>
      </w:divBdr>
    </w:div>
    <w:div w:id="151261078">
      <w:bodyDiv w:val="1"/>
      <w:marLeft w:val="0"/>
      <w:marRight w:val="0"/>
      <w:marTop w:val="0"/>
      <w:marBottom w:val="0"/>
      <w:divBdr>
        <w:top w:val="none" w:sz="0" w:space="0" w:color="auto"/>
        <w:left w:val="none" w:sz="0" w:space="0" w:color="auto"/>
        <w:bottom w:val="none" w:sz="0" w:space="0" w:color="auto"/>
        <w:right w:val="none" w:sz="0" w:space="0" w:color="auto"/>
      </w:divBdr>
    </w:div>
    <w:div w:id="152138964">
      <w:bodyDiv w:val="1"/>
      <w:marLeft w:val="0"/>
      <w:marRight w:val="0"/>
      <w:marTop w:val="0"/>
      <w:marBottom w:val="0"/>
      <w:divBdr>
        <w:top w:val="none" w:sz="0" w:space="0" w:color="auto"/>
        <w:left w:val="none" w:sz="0" w:space="0" w:color="auto"/>
        <w:bottom w:val="none" w:sz="0" w:space="0" w:color="auto"/>
        <w:right w:val="none" w:sz="0" w:space="0" w:color="auto"/>
      </w:divBdr>
    </w:div>
    <w:div w:id="170067588">
      <w:bodyDiv w:val="1"/>
      <w:marLeft w:val="0"/>
      <w:marRight w:val="0"/>
      <w:marTop w:val="0"/>
      <w:marBottom w:val="0"/>
      <w:divBdr>
        <w:top w:val="none" w:sz="0" w:space="0" w:color="auto"/>
        <w:left w:val="none" w:sz="0" w:space="0" w:color="auto"/>
        <w:bottom w:val="none" w:sz="0" w:space="0" w:color="auto"/>
        <w:right w:val="none" w:sz="0" w:space="0" w:color="auto"/>
      </w:divBdr>
    </w:div>
    <w:div w:id="185217056">
      <w:bodyDiv w:val="1"/>
      <w:marLeft w:val="0"/>
      <w:marRight w:val="0"/>
      <w:marTop w:val="0"/>
      <w:marBottom w:val="0"/>
      <w:divBdr>
        <w:top w:val="none" w:sz="0" w:space="0" w:color="auto"/>
        <w:left w:val="none" w:sz="0" w:space="0" w:color="auto"/>
        <w:bottom w:val="none" w:sz="0" w:space="0" w:color="auto"/>
        <w:right w:val="none" w:sz="0" w:space="0" w:color="auto"/>
      </w:divBdr>
    </w:div>
    <w:div w:id="190074233">
      <w:bodyDiv w:val="1"/>
      <w:marLeft w:val="0"/>
      <w:marRight w:val="0"/>
      <w:marTop w:val="0"/>
      <w:marBottom w:val="0"/>
      <w:divBdr>
        <w:top w:val="none" w:sz="0" w:space="0" w:color="auto"/>
        <w:left w:val="none" w:sz="0" w:space="0" w:color="auto"/>
        <w:bottom w:val="none" w:sz="0" w:space="0" w:color="auto"/>
        <w:right w:val="none" w:sz="0" w:space="0" w:color="auto"/>
      </w:divBdr>
    </w:div>
    <w:div w:id="194199852">
      <w:bodyDiv w:val="1"/>
      <w:marLeft w:val="0"/>
      <w:marRight w:val="0"/>
      <w:marTop w:val="0"/>
      <w:marBottom w:val="0"/>
      <w:divBdr>
        <w:top w:val="none" w:sz="0" w:space="0" w:color="auto"/>
        <w:left w:val="none" w:sz="0" w:space="0" w:color="auto"/>
        <w:bottom w:val="none" w:sz="0" w:space="0" w:color="auto"/>
        <w:right w:val="none" w:sz="0" w:space="0" w:color="auto"/>
      </w:divBdr>
    </w:div>
    <w:div w:id="199824844">
      <w:bodyDiv w:val="1"/>
      <w:marLeft w:val="0"/>
      <w:marRight w:val="0"/>
      <w:marTop w:val="0"/>
      <w:marBottom w:val="0"/>
      <w:divBdr>
        <w:top w:val="none" w:sz="0" w:space="0" w:color="auto"/>
        <w:left w:val="none" w:sz="0" w:space="0" w:color="auto"/>
        <w:bottom w:val="none" w:sz="0" w:space="0" w:color="auto"/>
        <w:right w:val="none" w:sz="0" w:space="0" w:color="auto"/>
      </w:divBdr>
    </w:div>
    <w:div w:id="199976262">
      <w:bodyDiv w:val="1"/>
      <w:marLeft w:val="0"/>
      <w:marRight w:val="0"/>
      <w:marTop w:val="0"/>
      <w:marBottom w:val="0"/>
      <w:divBdr>
        <w:top w:val="none" w:sz="0" w:space="0" w:color="auto"/>
        <w:left w:val="none" w:sz="0" w:space="0" w:color="auto"/>
        <w:bottom w:val="none" w:sz="0" w:space="0" w:color="auto"/>
        <w:right w:val="none" w:sz="0" w:space="0" w:color="auto"/>
      </w:divBdr>
    </w:div>
    <w:div w:id="206988687">
      <w:bodyDiv w:val="1"/>
      <w:marLeft w:val="0"/>
      <w:marRight w:val="0"/>
      <w:marTop w:val="0"/>
      <w:marBottom w:val="0"/>
      <w:divBdr>
        <w:top w:val="none" w:sz="0" w:space="0" w:color="auto"/>
        <w:left w:val="none" w:sz="0" w:space="0" w:color="auto"/>
        <w:bottom w:val="none" w:sz="0" w:space="0" w:color="auto"/>
        <w:right w:val="none" w:sz="0" w:space="0" w:color="auto"/>
      </w:divBdr>
    </w:div>
    <w:div w:id="213810456">
      <w:bodyDiv w:val="1"/>
      <w:marLeft w:val="0"/>
      <w:marRight w:val="0"/>
      <w:marTop w:val="0"/>
      <w:marBottom w:val="0"/>
      <w:divBdr>
        <w:top w:val="none" w:sz="0" w:space="0" w:color="auto"/>
        <w:left w:val="none" w:sz="0" w:space="0" w:color="auto"/>
        <w:bottom w:val="none" w:sz="0" w:space="0" w:color="auto"/>
        <w:right w:val="none" w:sz="0" w:space="0" w:color="auto"/>
      </w:divBdr>
    </w:div>
    <w:div w:id="215243434">
      <w:bodyDiv w:val="1"/>
      <w:marLeft w:val="0"/>
      <w:marRight w:val="0"/>
      <w:marTop w:val="0"/>
      <w:marBottom w:val="0"/>
      <w:divBdr>
        <w:top w:val="none" w:sz="0" w:space="0" w:color="auto"/>
        <w:left w:val="none" w:sz="0" w:space="0" w:color="auto"/>
        <w:bottom w:val="none" w:sz="0" w:space="0" w:color="auto"/>
        <w:right w:val="none" w:sz="0" w:space="0" w:color="auto"/>
      </w:divBdr>
    </w:div>
    <w:div w:id="219678076">
      <w:bodyDiv w:val="1"/>
      <w:marLeft w:val="0"/>
      <w:marRight w:val="0"/>
      <w:marTop w:val="0"/>
      <w:marBottom w:val="0"/>
      <w:divBdr>
        <w:top w:val="none" w:sz="0" w:space="0" w:color="auto"/>
        <w:left w:val="none" w:sz="0" w:space="0" w:color="auto"/>
        <w:bottom w:val="none" w:sz="0" w:space="0" w:color="auto"/>
        <w:right w:val="none" w:sz="0" w:space="0" w:color="auto"/>
      </w:divBdr>
    </w:div>
    <w:div w:id="220752716">
      <w:bodyDiv w:val="1"/>
      <w:marLeft w:val="0"/>
      <w:marRight w:val="0"/>
      <w:marTop w:val="0"/>
      <w:marBottom w:val="0"/>
      <w:divBdr>
        <w:top w:val="none" w:sz="0" w:space="0" w:color="auto"/>
        <w:left w:val="none" w:sz="0" w:space="0" w:color="auto"/>
        <w:bottom w:val="none" w:sz="0" w:space="0" w:color="auto"/>
        <w:right w:val="none" w:sz="0" w:space="0" w:color="auto"/>
      </w:divBdr>
    </w:div>
    <w:div w:id="230972796">
      <w:bodyDiv w:val="1"/>
      <w:marLeft w:val="0"/>
      <w:marRight w:val="0"/>
      <w:marTop w:val="0"/>
      <w:marBottom w:val="0"/>
      <w:divBdr>
        <w:top w:val="none" w:sz="0" w:space="0" w:color="auto"/>
        <w:left w:val="none" w:sz="0" w:space="0" w:color="auto"/>
        <w:bottom w:val="none" w:sz="0" w:space="0" w:color="auto"/>
        <w:right w:val="none" w:sz="0" w:space="0" w:color="auto"/>
      </w:divBdr>
    </w:div>
    <w:div w:id="242029091">
      <w:bodyDiv w:val="1"/>
      <w:marLeft w:val="0"/>
      <w:marRight w:val="0"/>
      <w:marTop w:val="0"/>
      <w:marBottom w:val="0"/>
      <w:divBdr>
        <w:top w:val="none" w:sz="0" w:space="0" w:color="auto"/>
        <w:left w:val="none" w:sz="0" w:space="0" w:color="auto"/>
        <w:bottom w:val="none" w:sz="0" w:space="0" w:color="auto"/>
        <w:right w:val="none" w:sz="0" w:space="0" w:color="auto"/>
      </w:divBdr>
    </w:div>
    <w:div w:id="248387141">
      <w:bodyDiv w:val="1"/>
      <w:marLeft w:val="0"/>
      <w:marRight w:val="0"/>
      <w:marTop w:val="0"/>
      <w:marBottom w:val="0"/>
      <w:divBdr>
        <w:top w:val="none" w:sz="0" w:space="0" w:color="auto"/>
        <w:left w:val="none" w:sz="0" w:space="0" w:color="auto"/>
        <w:bottom w:val="none" w:sz="0" w:space="0" w:color="auto"/>
        <w:right w:val="none" w:sz="0" w:space="0" w:color="auto"/>
      </w:divBdr>
    </w:div>
    <w:div w:id="250555545">
      <w:bodyDiv w:val="1"/>
      <w:marLeft w:val="0"/>
      <w:marRight w:val="0"/>
      <w:marTop w:val="0"/>
      <w:marBottom w:val="0"/>
      <w:divBdr>
        <w:top w:val="none" w:sz="0" w:space="0" w:color="auto"/>
        <w:left w:val="none" w:sz="0" w:space="0" w:color="auto"/>
        <w:bottom w:val="none" w:sz="0" w:space="0" w:color="auto"/>
        <w:right w:val="none" w:sz="0" w:space="0" w:color="auto"/>
      </w:divBdr>
    </w:div>
    <w:div w:id="251403344">
      <w:bodyDiv w:val="1"/>
      <w:marLeft w:val="0"/>
      <w:marRight w:val="0"/>
      <w:marTop w:val="0"/>
      <w:marBottom w:val="0"/>
      <w:divBdr>
        <w:top w:val="none" w:sz="0" w:space="0" w:color="auto"/>
        <w:left w:val="none" w:sz="0" w:space="0" w:color="auto"/>
        <w:bottom w:val="none" w:sz="0" w:space="0" w:color="auto"/>
        <w:right w:val="none" w:sz="0" w:space="0" w:color="auto"/>
      </w:divBdr>
    </w:div>
    <w:div w:id="266229831">
      <w:bodyDiv w:val="1"/>
      <w:marLeft w:val="0"/>
      <w:marRight w:val="0"/>
      <w:marTop w:val="0"/>
      <w:marBottom w:val="0"/>
      <w:divBdr>
        <w:top w:val="none" w:sz="0" w:space="0" w:color="auto"/>
        <w:left w:val="none" w:sz="0" w:space="0" w:color="auto"/>
        <w:bottom w:val="none" w:sz="0" w:space="0" w:color="auto"/>
        <w:right w:val="none" w:sz="0" w:space="0" w:color="auto"/>
      </w:divBdr>
    </w:div>
    <w:div w:id="276985777">
      <w:bodyDiv w:val="1"/>
      <w:marLeft w:val="0"/>
      <w:marRight w:val="0"/>
      <w:marTop w:val="0"/>
      <w:marBottom w:val="0"/>
      <w:divBdr>
        <w:top w:val="none" w:sz="0" w:space="0" w:color="auto"/>
        <w:left w:val="none" w:sz="0" w:space="0" w:color="auto"/>
        <w:bottom w:val="none" w:sz="0" w:space="0" w:color="auto"/>
        <w:right w:val="none" w:sz="0" w:space="0" w:color="auto"/>
      </w:divBdr>
    </w:div>
    <w:div w:id="277377475">
      <w:bodyDiv w:val="1"/>
      <w:marLeft w:val="0"/>
      <w:marRight w:val="0"/>
      <w:marTop w:val="0"/>
      <w:marBottom w:val="0"/>
      <w:divBdr>
        <w:top w:val="none" w:sz="0" w:space="0" w:color="auto"/>
        <w:left w:val="none" w:sz="0" w:space="0" w:color="auto"/>
        <w:bottom w:val="none" w:sz="0" w:space="0" w:color="auto"/>
        <w:right w:val="none" w:sz="0" w:space="0" w:color="auto"/>
      </w:divBdr>
    </w:div>
    <w:div w:id="281308976">
      <w:bodyDiv w:val="1"/>
      <w:marLeft w:val="0"/>
      <w:marRight w:val="0"/>
      <w:marTop w:val="0"/>
      <w:marBottom w:val="0"/>
      <w:divBdr>
        <w:top w:val="none" w:sz="0" w:space="0" w:color="auto"/>
        <w:left w:val="none" w:sz="0" w:space="0" w:color="auto"/>
        <w:bottom w:val="none" w:sz="0" w:space="0" w:color="auto"/>
        <w:right w:val="none" w:sz="0" w:space="0" w:color="auto"/>
      </w:divBdr>
    </w:div>
    <w:div w:id="282277023">
      <w:bodyDiv w:val="1"/>
      <w:marLeft w:val="0"/>
      <w:marRight w:val="0"/>
      <w:marTop w:val="0"/>
      <w:marBottom w:val="0"/>
      <w:divBdr>
        <w:top w:val="none" w:sz="0" w:space="0" w:color="auto"/>
        <w:left w:val="none" w:sz="0" w:space="0" w:color="auto"/>
        <w:bottom w:val="none" w:sz="0" w:space="0" w:color="auto"/>
        <w:right w:val="none" w:sz="0" w:space="0" w:color="auto"/>
      </w:divBdr>
    </w:div>
    <w:div w:id="285163795">
      <w:bodyDiv w:val="1"/>
      <w:marLeft w:val="0"/>
      <w:marRight w:val="0"/>
      <w:marTop w:val="0"/>
      <w:marBottom w:val="0"/>
      <w:divBdr>
        <w:top w:val="none" w:sz="0" w:space="0" w:color="auto"/>
        <w:left w:val="none" w:sz="0" w:space="0" w:color="auto"/>
        <w:bottom w:val="none" w:sz="0" w:space="0" w:color="auto"/>
        <w:right w:val="none" w:sz="0" w:space="0" w:color="auto"/>
      </w:divBdr>
    </w:div>
    <w:div w:id="286474900">
      <w:bodyDiv w:val="1"/>
      <w:marLeft w:val="0"/>
      <w:marRight w:val="0"/>
      <w:marTop w:val="0"/>
      <w:marBottom w:val="0"/>
      <w:divBdr>
        <w:top w:val="none" w:sz="0" w:space="0" w:color="auto"/>
        <w:left w:val="none" w:sz="0" w:space="0" w:color="auto"/>
        <w:bottom w:val="none" w:sz="0" w:space="0" w:color="auto"/>
        <w:right w:val="none" w:sz="0" w:space="0" w:color="auto"/>
      </w:divBdr>
    </w:div>
    <w:div w:id="296228088">
      <w:bodyDiv w:val="1"/>
      <w:marLeft w:val="0"/>
      <w:marRight w:val="0"/>
      <w:marTop w:val="0"/>
      <w:marBottom w:val="0"/>
      <w:divBdr>
        <w:top w:val="none" w:sz="0" w:space="0" w:color="auto"/>
        <w:left w:val="none" w:sz="0" w:space="0" w:color="auto"/>
        <w:bottom w:val="none" w:sz="0" w:space="0" w:color="auto"/>
        <w:right w:val="none" w:sz="0" w:space="0" w:color="auto"/>
      </w:divBdr>
    </w:div>
    <w:div w:id="303507842">
      <w:bodyDiv w:val="1"/>
      <w:marLeft w:val="0"/>
      <w:marRight w:val="0"/>
      <w:marTop w:val="0"/>
      <w:marBottom w:val="0"/>
      <w:divBdr>
        <w:top w:val="none" w:sz="0" w:space="0" w:color="auto"/>
        <w:left w:val="none" w:sz="0" w:space="0" w:color="auto"/>
        <w:bottom w:val="none" w:sz="0" w:space="0" w:color="auto"/>
        <w:right w:val="none" w:sz="0" w:space="0" w:color="auto"/>
      </w:divBdr>
    </w:div>
    <w:div w:id="319500566">
      <w:bodyDiv w:val="1"/>
      <w:marLeft w:val="0"/>
      <w:marRight w:val="0"/>
      <w:marTop w:val="0"/>
      <w:marBottom w:val="0"/>
      <w:divBdr>
        <w:top w:val="none" w:sz="0" w:space="0" w:color="auto"/>
        <w:left w:val="none" w:sz="0" w:space="0" w:color="auto"/>
        <w:bottom w:val="none" w:sz="0" w:space="0" w:color="auto"/>
        <w:right w:val="none" w:sz="0" w:space="0" w:color="auto"/>
      </w:divBdr>
    </w:div>
    <w:div w:id="320547128">
      <w:bodyDiv w:val="1"/>
      <w:marLeft w:val="0"/>
      <w:marRight w:val="0"/>
      <w:marTop w:val="0"/>
      <w:marBottom w:val="0"/>
      <w:divBdr>
        <w:top w:val="none" w:sz="0" w:space="0" w:color="auto"/>
        <w:left w:val="none" w:sz="0" w:space="0" w:color="auto"/>
        <w:bottom w:val="none" w:sz="0" w:space="0" w:color="auto"/>
        <w:right w:val="none" w:sz="0" w:space="0" w:color="auto"/>
      </w:divBdr>
    </w:div>
    <w:div w:id="331643963">
      <w:bodyDiv w:val="1"/>
      <w:marLeft w:val="0"/>
      <w:marRight w:val="0"/>
      <w:marTop w:val="0"/>
      <w:marBottom w:val="0"/>
      <w:divBdr>
        <w:top w:val="none" w:sz="0" w:space="0" w:color="auto"/>
        <w:left w:val="none" w:sz="0" w:space="0" w:color="auto"/>
        <w:bottom w:val="none" w:sz="0" w:space="0" w:color="auto"/>
        <w:right w:val="none" w:sz="0" w:space="0" w:color="auto"/>
      </w:divBdr>
    </w:div>
    <w:div w:id="337075874">
      <w:bodyDiv w:val="1"/>
      <w:marLeft w:val="0"/>
      <w:marRight w:val="0"/>
      <w:marTop w:val="0"/>
      <w:marBottom w:val="0"/>
      <w:divBdr>
        <w:top w:val="none" w:sz="0" w:space="0" w:color="auto"/>
        <w:left w:val="none" w:sz="0" w:space="0" w:color="auto"/>
        <w:bottom w:val="none" w:sz="0" w:space="0" w:color="auto"/>
        <w:right w:val="none" w:sz="0" w:space="0" w:color="auto"/>
      </w:divBdr>
    </w:div>
    <w:div w:id="340278202">
      <w:bodyDiv w:val="1"/>
      <w:marLeft w:val="0"/>
      <w:marRight w:val="0"/>
      <w:marTop w:val="0"/>
      <w:marBottom w:val="0"/>
      <w:divBdr>
        <w:top w:val="none" w:sz="0" w:space="0" w:color="auto"/>
        <w:left w:val="none" w:sz="0" w:space="0" w:color="auto"/>
        <w:bottom w:val="none" w:sz="0" w:space="0" w:color="auto"/>
        <w:right w:val="none" w:sz="0" w:space="0" w:color="auto"/>
      </w:divBdr>
    </w:div>
    <w:div w:id="342174402">
      <w:bodyDiv w:val="1"/>
      <w:marLeft w:val="0"/>
      <w:marRight w:val="0"/>
      <w:marTop w:val="0"/>
      <w:marBottom w:val="0"/>
      <w:divBdr>
        <w:top w:val="none" w:sz="0" w:space="0" w:color="auto"/>
        <w:left w:val="none" w:sz="0" w:space="0" w:color="auto"/>
        <w:bottom w:val="none" w:sz="0" w:space="0" w:color="auto"/>
        <w:right w:val="none" w:sz="0" w:space="0" w:color="auto"/>
      </w:divBdr>
    </w:div>
    <w:div w:id="346952453">
      <w:bodyDiv w:val="1"/>
      <w:marLeft w:val="0"/>
      <w:marRight w:val="0"/>
      <w:marTop w:val="0"/>
      <w:marBottom w:val="0"/>
      <w:divBdr>
        <w:top w:val="none" w:sz="0" w:space="0" w:color="auto"/>
        <w:left w:val="none" w:sz="0" w:space="0" w:color="auto"/>
        <w:bottom w:val="none" w:sz="0" w:space="0" w:color="auto"/>
        <w:right w:val="none" w:sz="0" w:space="0" w:color="auto"/>
      </w:divBdr>
    </w:div>
    <w:div w:id="355039996">
      <w:bodyDiv w:val="1"/>
      <w:marLeft w:val="0"/>
      <w:marRight w:val="0"/>
      <w:marTop w:val="0"/>
      <w:marBottom w:val="0"/>
      <w:divBdr>
        <w:top w:val="none" w:sz="0" w:space="0" w:color="auto"/>
        <w:left w:val="none" w:sz="0" w:space="0" w:color="auto"/>
        <w:bottom w:val="none" w:sz="0" w:space="0" w:color="auto"/>
        <w:right w:val="none" w:sz="0" w:space="0" w:color="auto"/>
      </w:divBdr>
    </w:div>
    <w:div w:id="357975108">
      <w:bodyDiv w:val="1"/>
      <w:marLeft w:val="0"/>
      <w:marRight w:val="0"/>
      <w:marTop w:val="0"/>
      <w:marBottom w:val="0"/>
      <w:divBdr>
        <w:top w:val="none" w:sz="0" w:space="0" w:color="auto"/>
        <w:left w:val="none" w:sz="0" w:space="0" w:color="auto"/>
        <w:bottom w:val="none" w:sz="0" w:space="0" w:color="auto"/>
        <w:right w:val="none" w:sz="0" w:space="0" w:color="auto"/>
      </w:divBdr>
    </w:div>
    <w:div w:id="360471823">
      <w:bodyDiv w:val="1"/>
      <w:marLeft w:val="0"/>
      <w:marRight w:val="0"/>
      <w:marTop w:val="0"/>
      <w:marBottom w:val="0"/>
      <w:divBdr>
        <w:top w:val="none" w:sz="0" w:space="0" w:color="auto"/>
        <w:left w:val="none" w:sz="0" w:space="0" w:color="auto"/>
        <w:bottom w:val="none" w:sz="0" w:space="0" w:color="auto"/>
        <w:right w:val="none" w:sz="0" w:space="0" w:color="auto"/>
      </w:divBdr>
    </w:div>
    <w:div w:id="360666320">
      <w:bodyDiv w:val="1"/>
      <w:marLeft w:val="0"/>
      <w:marRight w:val="0"/>
      <w:marTop w:val="0"/>
      <w:marBottom w:val="0"/>
      <w:divBdr>
        <w:top w:val="none" w:sz="0" w:space="0" w:color="auto"/>
        <w:left w:val="none" w:sz="0" w:space="0" w:color="auto"/>
        <w:bottom w:val="none" w:sz="0" w:space="0" w:color="auto"/>
        <w:right w:val="none" w:sz="0" w:space="0" w:color="auto"/>
      </w:divBdr>
    </w:div>
    <w:div w:id="361052720">
      <w:bodyDiv w:val="1"/>
      <w:marLeft w:val="0"/>
      <w:marRight w:val="0"/>
      <w:marTop w:val="0"/>
      <w:marBottom w:val="0"/>
      <w:divBdr>
        <w:top w:val="none" w:sz="0" w:space="0" w:color="auto"/>
        <w:left w:val="none" w:sz="0" w:space="0" w:color="auto"/>
        <w:bottom w:val="none" w:sz="0" w:space="0" w:color="auto"/>
        <w:right w:val="none" w:sz="0" w:space="0" w:color="auto"/>
      </w:divBdr>
    </w:div>
    <w:div w:id="371542256">
      <w:bodyDiv w:val="1"/>
      <w:marLeft w:val="0"/>
      <w:marRight w:val="0"/>
      <w:marTop w:val="0"/>
      <w:marBottom w:val="0"/>
      <w:divBdr>
        <w:top w:val="none" w:sz="0" w:space="0" w:color="auto"/>
        <w:left w:val="none" w:sz="0" w:space="0" w:color="auto"/>
        <w:bottom w:val="none" w:sz="0" w:space="0" w:color="auto"/>
        <w:right w:val="none" w:sz="0" w:space="0" w:color="auto"/>
      </w:divBdr>
    </w:div>
    <w:div w:id="376974630">
      <w:bodyDiv w:val="1"/>
      <w:marLeft w:val="0"/>
      <w:marRight w:val="0"/>
      <w:marTop w:val="0"/>
      <w:marBottom w:val="0"/>
      <w:divBdr>
        <w:top w:val="none" w:sz="0" w:space="0" w:color="auto"/>
        <w:left w:val="none" w:sz="0" w:space="0" w:color="auto"/>
        <w:bottom w:val="none" w:sz="0" w:space="0" w:color="auto"/>
        <w:right w:val="none" w:sz="0" w:space="0" w:color="auto"/>
      </w:divBdr>
    </w:div>
    <w:div w:id="382481406">
      <w:bodyDiv w:val="1"/>
      <w:marLeft w:val="0"/>
      <w:marRight w:val="0"/>
      <w:marTop w:val="0"/>
      <w:marBottom w:val="0"/>
      <w:divBdr>
        <w:top w:val="none" w:sz="0" w:space="0" w:color="auto"/>
        <w:left w:val="none" w:sz="0" w:space="0" w:color="auto"/>
        <w:bottom w:val="none" w:sz="0" w:space="0" w:color="auto"/>
        <w:right w:val="none" w:sz="0" w:space="0" w:color="auto"/>
      </w:divBdr>
    </w:div>
    <w:div w:id="384451222">
      <w:bodyDiv w:val="1"/>
      <w:marLeft w:val="0"/>
      <w:marRight w:val="0"/>
      <w:marTop w:val="0"/>
      <w:marBottom w:val="0"/>
      <w:divBdr>
        <w:top w:val="none" w:sz="0" w:space="0" w:color="auto"/>
        <w:left w:val="none" w:sz="0" w:space="0" w:color="auto"/>
        <w:bottom w:val="none" w:sz="0" w:space="0" w:color="auto"/>
        <w:right w:val="none" w:sz="0" w:space="0" w:color="auto"/>
      </w:divBdr>
    </w:div>
    <w:div w:id="387531738">
      <w:bodyDiv w:val="1"/>
      <w:marLeft w:val="0"/>
      <w:marRight w:val="0"/>
      <w:marTop w:val="0"/>
      <w:marBottom w:val="0"/>
      <w:divBdr>
        <w:top w:val="none" w:sz="0" w:space="0" w:color="auto"/>
        <w:left w:val="none" w:sz="0" w:space="0" w:color="auto"/>
        <w:bottom w:val="none" w:sz="0" w:space="0" w:color="auto"/>
        <w:right w:val="none" w:sz="0" w:space="0" w:color="auto"/>
      </w:divBdr>
    </w:div>
    <w:div w:id="387801365">
      <w:bodyDiv w:val="1"/>
      <w:marLeft w:val="0"/>
      <w:marRight w:val="0"/>
      <w:marTop w:val="0"/>
      <w:marBottom w:val="0"/>
      <w:divBdr>
        <w:top w:val="none" w:sz="0" w:space="0" w:color="auto"/>
        <w:left w:val="none" w:sz="0" w:space="0" w:color="auto"/>
        <w:bottom w:val="none" w:sz="0" w:space="0" w:color="auto"/>
        <w:right w:val="none" w:sz="0" w:space="0" w:color="auto"/>
      </w:divBdr>
    </w:div>
    <w:div w:id="389808376">
      <w:bodyDiv w:val="1"/>
      <w:marLeft w:val="0"/>
      <w:marRight w:val="0"/>
      <w:marTop w:val="0"/>
      <w:marBottom w:val="0"/>
      <w:divBdr>
        <w:top w:val="none" w:sz="0" w:space="0" w:color="auto"/>
        <w:left w:val="none" w:sz="0" w:space="0" w:color="auto"/>
        <w:bottom w:val="none" w:sz="0" w:space="0" w:color="auto"/>
        <w:right w:val="none" w:sz="0" w:space="0" w:color="auto"/>
      </w:divBdr>
    </w:div>
    <w:div w:id="389810621">
      <w:bodyDiv w:val="1"/>
      <w:marLeft w:val="0"/>
      <w:marRight w:val="0"/>
      <w:marTop w:val="0"/>
      <w:marBottom w:val="0"/>
      <w:divBdr>
        <w:top w:val="none" w:sz="0" w:space="0" w:color="auto"/>
        <w:left w:val="none" w:sz="0" w:space="0" w:color="auto"/>
        <w:bottom w:val="none" w:sz="0" w:space="0" w:color="auto"/>
        <w:right w:val="none" w:sz="0" w:space="0" w:color="auto"/>
      </w:divBdr>
    </w:div>
    <w:div w:id="396904487">
      <w:bodyDiv w:val="1"/>
      <w:marLeft w:val="0"/>
      <w:marRight w:val="0"/>
      <w:marTop w:val="0"/>
      <w:marBottom w:val="0"/>
      <w:divBdr>
        <w:top w:val="none" w:sz="0" w:space="0" w:color="auto"/>
        <w:left w:val="none" w:sz="0" w:space="0" w:color="auto"/>
        <w:bottom w:val="none" w:sz="0" w:space="0" w:color="auto"/>
        <w:right w:val="none" w:sz="0" w:space="0" w:color="auto"/>
      </w:divBdr>
    </w:div>
    <w:div w:id="413549164">
      <w:bodyDiv w:val="1"/>
      <w:marLeft w:val="0"/>
      <w:marRight w:val="0"/>
      <w:marTop w:val="0"/>
      <w:marBottom w:val="0"/>
      <w:divBdr>
        <w:top w:val="none" w:sz="0" w:space="0" w:color="auto"/>
        <w:left w:val="none" w:sz="0" w:space="0" w:color="auto"/>
        <w:bottom w:val="none" w:sz="0" w:space="0" w:color="auto"/>
        <w:right w:val="none" w:sz="0" w:space="0" w:color="auto"/>
      </w:divBdr>
    </w:div>
    <w:div w:id="418524971">
      <w:bodyDiv w:val="1"/>
      <w:marLeft w:val="0"/>
      <w:marRight w:val="0"/>
      <w:marTop w:val="0"/>
      <w:marBottom w:val="0"/>
      <w:divBdr>
        <w:top w:val="none" w:sz="0" w:space="0" w:color="auto"/>
        <w:left w:val="none" w:sz="0" w:space="0" w:color="auto"/>
        <w:bottom w:val="none" w:sz="0" w:space="0" w:color="auto"/>
        <w:right w:val="none" w:sz="0" w:space="0" w:color="auto"/>
      </w:divBdr>
    </w:div>
    <w:div w:id="419134992">
      <w:bodyDiv w:val="1"/>
      <w:marLeft w:val="0"/>
      <w:marRight w:val="0"/>
      <w:marTop w:val="0"/>
      <w:marBottom w:val="0"/>
      <w:divBdr>
        <w:top w:val="none" w:sz="0" w:space="0" w:color="auto"/>
        <w:left w:val="none" w:sz="0" w:space="0" w:color="auto"/>
        <w:bottom w:val="none" w:sz="0" w:space="0" w:color="auto"/>
        <w:right w:val="none" w:sz="0" w:space="0" w:color="auto"/>
      </w:divBdr>
    </w:div>
    <w:div w:id="419646750">
      <w:bodyDiv w:val="1"/>
      <w:marLeft w:val="0"/>
      <w:marRight w:val="0"/>
      <w:marTop w:val="0"/>
      <w:marBottom w:val="0"/>
      <w:divBdr>
        <w:top w:val="none" w:sz="0" w:space="0" w:color="auto"/>
        <w:left w:val="none" w:sz="0" w:space="0" w:color="auto"/>
        <w:bottom w:val="none" w:sz="0" w:space="0" w:color="auto"/>
        <w:right w:val="none" w:sz="0" w:space="0" w:color="auto"/>
      </w:divBdr>
    </w:div>
    <w:div w:id="420953553">
      <w:bodyDiv w:val="1"/>
      <w:marLeft w:val="0"/>
      <w:marRight w:val="0"/>
      <w:marTop w:val="0"/>
      <w:marBottom w:val="0"/>
      <w:divBdr>
        <w:top w:val="none" w:sz="0" w:space="0" w:color="auto"/>
        <w:left w:val="none" w:sz="0" w:space="0" w:color="auto"/>
        <w:bottom w:val="none" w:sz="0" w:space="0" w:color="auto"/>
        <w:right w:val="none" w:sz="0" w:space="0" w:color="auto"/>
      </w:divBdr>
    </w:div>
    <w:div w:id="422922515">
      <w:bodyDiv w:val="1"/>
      <w:marLeft w:val="0"/>
      <w:marRight w:val="0"/>
      <w:marTop w:val="0"/>
      <w:marBottom w:val="0"/>
      <w:divBdr>
        <w:top w:val="none" w:sz="0" w:space="0" w:color="auto"/>
        <w:left w:val="none" w:sz="0" w:space="0" w:color="auto"/>
        <w:bottom w:val="none" w:sz="0" w:space="0" w:color="auto"/>
        <w:right w:val="none" w:sz="0" w:space="0" w:color="auto"/>
      </w:divBdr>
    </w:div>
    <w:div w:id="423260959">
      <w:bodyDiv w:val="1"/>
      <w:marLeft w:val="0"/>
      <w:marRight w:val="0"/>
      <w:marTop w:val="0"/>
      <w:marBottom w:val="0"/>
      <w:divBdr>
        <w:top w:val="none" w:sz="0" w:space="0" w:color="auto"/>
        <w:left w:val="none" w:sz="0" w:space="0" w:color="auto"/>
        <w:bottom w:val="none" w:sz="0" w:space="0" w:color="auto"/>
        <w:right w:val="none" w:sz="0" w:space="0" w:color="auto"/>
      </w:divBdr>
    </w:div>
    <w:div w:id="434637831">
      <w:bodyDiv w:val="1"/>
      <w:marLeft w:val="0"/>
      <w:marRight w:val="0"/>
      <w:marTop w:val="0"/>
      <w:marBottom w:val="0"/>
      <w:divBdr>
        <w:top w:val="none" w:sz="0" w:space="0" w:color="auto"/>
        <w:left w:val="none" w:sz="0" w:space="0" w:color="auto"/>
        <w:bottom w:val="none" w:sz="0" w:space="0" w:color="auto"/>
        <w:right w:val="none" w:sz="0" w:space="0" w:color="auto"/>
      </w:divBdr>
    </w:div>
    <w:div w:id="437724360">
      <w:bodyDiv w:val="1"/>
      <w:marLeft w:val="0"/>
      <w:marRight w:val="0"/>
      <w:marTop w:val="0"/>
      <w:marBottom w:val="0"/>
      <w:divBdr>
        <w:top w:val="none" w:sz="0" w:space="0" w:color="auto"/>
        <w:left w:val="none" w:sz="0" w:space="0" w:color="auto"/>
        <w:bottom w:val="none" w:sz="0" w:space="0" w:color="auto"/>
        <w:right w:val="none" w:sz="0" w:space="0" w:color="auto"/>
      </w:divBdr>
    </w:div>
    <w:div w:id="448400423">
      <w:bodyDiv w:val="1"/>
      <w:marLeft w:val="0"/>
      <w:marRight w:val="0"/>
      <w:marTop w:val="0"/>
      <w:marBottom w:val="0"/>
      <w:divBdr>
        <w:top w:val="none" w:sz="0" w:space="0" w:color="auto"/>
        <w:left w:val="none" w:sz="0" w:space="0" w:color="auto"/>
        <w:bottom w:val="none" w:sz="0" w:space="0" w:color="auto"/>
        <w:right w:val="none" w:sz="0" w:space="0" w:color="auto"/>
      </w:divBdr>
    </w:div>
    <w:div w:id="454838584">
      <w:bodyDiv w:val="1"/>
      <w:marLeft w:val="0"/>
      <w:marRight w:val="0"/>
      <w:marTop w:val="0"/>
      <w:marBottom w:val="0"/>
      <w:divBdr>
        <w:top w:val="none" w:sz="0" w:space="0" w:color="auto"/>
        <w:left w:val="none" w:sz="0" w:space="0" w:color="auto"/>
        <w:bottom w:val="none" w:sz="0" w:space="0" w:color="auto"/>
        <w:right w:val="none" w:sz="0" w:space="0" w:color="auto"/>
      </w:divBdr>
    </w:div>
    <w:div w:id="455023389">
      <w:bodyDiv w:val="1"/>
      <w:marLeft w:val="0"/>
      <w:marRight w:val="0"/>
      <w:marTop w:val="0"/>
      <w:marBottom w:val="0"/>
      <w:divBdr>
        <w:top w:val="none" w:sz="0" w:space="0" w:color="auto"/>
        <w:left w:val="none" w:sz="0" w:space="0" w:color="auto"/>
        <w:bottom w:val="none" w:sz="0" w:space="0" w:color="auto"/>
        <w:right w:val="none" w:sz="0" w:space="0" w:color="auto"/>
      </w:divBdr>
    </w:div>
    <w:div w:id="459613716">
      <w:bodyDiv w:val="1"/>
      <w:marLeft w:val="0"/>
      <w:marRight w:val="0"/>
      <w:marTop w:val="0"/>
      <w:marBottom w:val="0"/>
      <w:divBdr>
        <w:top w:val="none" w:sz="0" w:space="0" w:color="auto"/>
        <w:left w:val="none" w:sz="0" w:space="0" w:color="auto"/>
        <w:bottom w:val="none" w:sz="0" w:space="0" w:color="auto"/>
        <w:right w:val="none" w:sz="0" w:space="0" w:color="auto"/>
      </w:divBdr>
    </w:div>
    <w:div w:id="476342785">
      <w:bodyDiv w:val="1"/>
      <w:marLeft w:val="0"/>
      <w:marRight w:val="0"/>
      <w:marTop w:val="0"/>
      <w:marBottom w:val="0"/>
      <w:divBdr>
        <w:top w:val="none" w:sz="0" w:space="0" w:color="auto"/>
        <w:left w:val="none" w:sz="0" w:space="0" w:color="auto"/>
        <w:bottom w:val="none" w:sz="0" w:space="0" w:color="auto"/>
        <w:right w:val="none" w:sz="0" w:space="0" w:color="auto"/>
      </w:divBdr>
    </w:div>
    <w:div w:id="485586253">
      <w:bodyDiv w:val="1"/>
      <w:marLeft w:val="0"/>
      <w:marRight w:val="0"/>
      <w:marTop w:val="0"/>
      <w:marBottom w:val="0"/>
      <w:divBdr>
        <w:top w:val="none" w:sz="0" w:space="0" w:color="auto"/>
        <w:left w:val="none" w:sz="0" w:space="0" w:color="auto"/>
        <w:bottom w:val="none" w:sz="0" w:space="0" w:color="auto"/>
        <w:right w:val="none" w:sz="0" w:space="0" w:color="auto"/>
      </w:divBdr>
    </w:div>
    <w:div w:id="506480569">
      <w:bodyDiv w:val="1"/>
      <w:marLeft w:val="0"/>
      <w:marRight w:val="0"/>
      <w:marTop w:val="0"/>
      <w:marBottom w:val="0"/>
      <w:divBdr>
        <w:top w:val="none" w:sz="0" w:space="0" w:color="auto"/>
        <w:left w:val="none" w:sz="0" w:space="0" w:color="auto"/>
        <w:bottom w:val="none" w:sz="0" w:space="0" w:color="auto"/>
        <w:right w:val="none" w:sz="0" w:space="0" w:color="auto"/>
      </w:divBdr>
    </w:div>
    <w:div w:id="506872134">
      <w:bodyDiv w:val="1"/>
      <w:marLeft w:val="0"/>
      <w:marRight w:val="0"/>
      <w:marTop w:val="0"/>
      <w:marBottom w:val="0"/>
      <w:divBdr>
        <w:top w:val="none" w:sz="0" w:space="0" w:color="auto"/>
        <w:left w:val="none" w:sz="0" w:space="0" w:color="auto"/>
        <w:bottom w:val="none" w:sz="0" w:space="0" w:color="auto"/>
        <w:right w:val="none" w:sz="0" w:space="0" w:color="auto"/>
      </w:divBdr>
    </w:div>
    <w:div w:id="509030029">
      <w:bodyDiv w:val="1"/>
      <w:marLeft w:val="0"/>
      <w:marRight w:val="0"/>
      <w:marTop w:val="0"/>
      <w:marBottom w:val="0"/>
      <w:divBdr>
        <w:top w:val="none" w:sz="0" w:space="0" w:color="auto"/>
        <w:left w:val="none" w:sz="0" w:space="0" w:color="auto"/>
        <w:bottom w:val="none" w:sz="0" w:space="0" w:color="auto"/>
        <w:right w:val="none" w:sz="0" w:space="0" w:color="auto"/>
      </w:divBdr>
    </w:div>
    <w:div w:id="514342112">
      <w:bodyDiv w:val="1"/>
      <w:marLeft w:val="0"/>
      <w:marRight w:val="0"/>
      <w:marTop w:val="0"/>
      <w:marBottom w:val="0"/>
      <w:divBdr>
        <w:top w:val="none" w:sz="0" w:space="0" w:color="auto"/>
        <w:left w:val="none" w:sz="0" w:space="0" w:color="auto"/>
        <w:bottom w:val="none" w:sz="0" w:space="0" w:color="auto"/>
        <w:right w:val="none" w:sz="0" w:space="0" w:color="auto"/>
      </w:divBdr>
    </w:div>
    <w:div w:id="516163217">
      <w:bodyDiv w:val="1"/>
      <w:marLeft w:val="0"/>
      <w:marRight w:val="0"/>
      <w:marTop w:val="0"/>
      <w:marBottom w:val="0"/>
      <w:divBdr>
        <w:top w:val="none" w:sz="0" w:space="0" w:color="auto"/>
        <w:left w:val="none" w:sz="0" w:space="0" w:color="auto"/>
        <w:bottom w:val="none" w:sz="0" w:space="0" w:color="auto"/>
        <w:right w:val="none" w:sz="0" w:space="0" w:color="auto"/>
      </w:divBdr>
    </w:div>
    <w:div w:id="536431096">
      <w:bodyDiv w:val="1"/>
      <w:marLeft w:val="0"/>
      <w:marRight w:val="0"/>
      <w:marTop w:val="0"/>
      <w:marBottom w:val="0"/>
      <w:divBdr>
        <w:top w:val="none" w:sz="0" w:space="0" w:color="auto"/>
        <w:left w:val="none" w:sz="0" w:space="0" w:color="auto"/>
        <w:bottom w:val="none" w:sz="0" w:space="0" w:color="auto"/>
        <w:right w:val="none" w:sz="0" w:space="0" w:color="auto"/>
      </w:divBdr>
    </w:div>
    <w:div w:id="538668936">
      <w:bodyDiv w:val="1"/>
      <w:marLeft w:val="0"/>
      <w:marRight w:val="0"/>
      <w:marTop w:val="0"/>
      <w:marBottom w:val="0"/>
      <w:divBdr>
        <w:top w:val="none" w:sz="0" w:space="0" w:color="auto"/>
        <w:left w:val="none" w:sz="0" w:space="0" w:color="auto"/>
        <w:bottom w:val="none" w:sz="0" w:space="0" w:color="auto"/>
        <w:right w:val="none" w:sz="0" w:space="0" w:color="auto"/>
      </w:divBdr>
    </w:div>
    <w:div w:id="541094717">
      <w:bodyDiv w:val="1"/>
      <w:marLeft w:val="0"/>
      <w:marRight w:val="0"/>
      <w:marTop w:val="0"/>
      <w:marBottom w:val="0"/>
      <w:divBdr>
        <w:top w:val="none" w:sz="0" w:space="0" w:color="auto"/>
        <w:left w:val="none" w:sz="0" w:space="0" w:color="auto"/>
        <w:bottom w:val="none" w:sz="0" w:space="0" w:color="auto"/>
        <w:right w:val="none" w:sz="0" w:space="0" w:color="auto"/>
      </w:divBdr>
    </w:div>
    <w:div w:id="544681327">
      <w:bodyDiv w:val="1"/>
      <w:marLeft w:val="0"/>
      <w:marRight w:val="0"/>
      <w:marTop w:val="0"/>
      <w:marBottom w:val="0"/>
      <w:divBdr>
        <w:top w:val="none" w:sz="0" w:space="0" w:color="auto"/>
        <w:left w:val="none" w:sz="0" w:space="0" w:color="auto"/>
        <w:bottom w:val="none" w:sz="0" w:space="0" w:color="auto"/>
        <w:right w:val="none" w:sz="0" w:space="0" w:color="auto"/>
      </w:divBdr>
    </w:div>
    <w:div w:id="552540567">
      <w:bodyDiv w:val="1"/>
      <w:marLeft w:val="0"/>
      <w:marRight w:val="0"/>
      <w:marTop w:val="0"/>
      <w:marBottom w:val="0"/>
      <w:divBdr>
        <w:top w:val="none" w:sz="0" w:space="0" w:color="auto"/>
        <w:left w:val="none" w:sz="0" w:space="0" w:color="auto"/>
        <w:bottom w:val="none" w:sz="0" w:space="0" w:color="auto"/>
        <w:right w:val="none" w:sz="0" w:space="0" w:color="auto"/>
      </w:divBdr>
    </w:div>
    <w:div w:id="557126893">
      <w:bodyDiv w:val="1"/>
      <w:marLeft w:val="0"/>
      <w:marRight w:val="0"/>
      <w:marTop w:val="0"/>
      <w:marBottom w:val="0"/>
      <w:divBdr>
        <w:top w:val="none" w:sz="0" w:space="0" w:color="auto"/>
        <w:left w:val="none" w:sz="0" w:space="0" w:color="auto"/>
        <w:bottom w:val="none" w:sz="0" w:space="0" w:color="auto"/>
        <w:right w:val="none" w:sz="0" w:space="0" w:color="auto"/>
      </w:divBdr>
    </w:div>
    <w:div w:id="561671528">
      <w:bodyDiv w:val="1"/>
      <w:marLeft w:val="0"/>
      <w:marRight w:val="0"/>
      <w:marTop w:val="0"/>
      <w:marBottom w:val="0"/>
      <w:divBdr>
        <w:top w:val="none" w:sz="0" w:space="0" w:color="auto"/>
        <w:left w:val="none" w:sz="0" w:space="0" w:color="auto"/>
        <w:bottom w:val="none" w:sz="0" w:space="0" w:color="auto"/>
        <w:right w:val="none" w:sz="0" w:space="0" w:color="auto"/>
      </w:divBdr>
    </w:div>
    <w:div w:id="561794893">
      <w:bodyDiv w:val="1"/>
      <w:marLeft w:val="0"/>
      <w:marRight w:val="0"/>
      <w:marTop w:val="0"/>
      <w:marBottom w:val="0"/>
      <w:divBdr>
        <w:top w:val="none" w:sz="0" w:space="0" w:color="auto"/>
        <w:left w:val="none" w:sz="0" w:space="0" w:color="auto"/>
        <w:bottom w:val="none" w:sz="0" w:space="0" w:color="auto"/>
        <w:right w:val="none" w:sz="0" w:space="0" w:color="auto"/>
      </w:divBdr>
    </w:div>
    <w:div w:id="564609104">
      <w:bodyDiv w:val="1"/>
      <w:marLeft w:val="0"/>
      <w:marRight w:val="0"/>
      <w:marTop w:val="0"/>
      <w:marBottom w:val="0"/>
      <w:divBdr>
        <w:top w:val="none" w:sz="0" w:space="0" w:color="auto"/>
        <w:left w:val="none" w:sz="0" w:space="0" w:color="auto"/>
        <w:bottom w:val="none" w:sz="0" w:space="0" w:color="auto"/>
        <w:right w:val="none" w:sz="0" w:space="0" w:color="auto"/>
      </w:divBdr>
    </w:div>
    <w:div w:id="566956120">
      <w:bodyDiv w:val="1"/>
      <w:marLeft w:val="0"/>
      <w:marRight w:val="0"/>
      <w:marTop w:val="0"/>
      <w:marBottom w:val="0"/>
      <w:divBdr>
        <w:top w:val="none" w:sz="0" w:space="0" w:color="auto"/>
        <w:left w:val="none" w:sz="0" w:space="0" w:color="auto"/>
        <w:bottom w:val="none" w:sz="0" w:space="0" w:color="auto"/>
        <w:right w:val="none" w:sz="0" w:space="0" w:color="auto"/>
      </w:divBdr>
    </w:div>
    <w:div w:id="567766491">
      <w:bodyDiv w:val="1"/>
      <w:marLeft w:val="0"/>
      <w:marRight w:val="0"/>
      <w:marTop w:val="0"/>
      <w:marBottom w:val="0"/>
      <w:divBdr>
        <w:top w:val="none" w:sz="0" w:space="0" w:color="auto"/>
        <w:left w:val="none" w:sz="0" w:space="0" w:color="auto"/>
        <w:bottom w:val="none" w:sz="0" w:space="0" w:color="auto"/>
        <w:right w:val="none" w:sz="0" w:space="0" w:color="auto"/>
      </w:divBdr>
    </w:div>
    <w:div w:id="568077990">
      <w:bodyDiv w:val="1"/>
      <w:marLeft w:val="0"/>
      <w:marRight w:val="0"/>
      <w:marTop w:val="0"/>
      <w:marBottom w:val="0"/>
      <w:divBdr>
        <w:top w:val="none" w:sz="0" w:space="0" w:color="auto"/>
        <w:left w:val="none" w:sz="0" w:space="0" w:color="auto"/>
        <w:bottom w:val="none" w:sz="0" w:space="0" w:color="auto"/>
        <w:right w:val="none" w:sz="0" w:space="0" w:color="auto"/>
      </w:divBdr>
    </w:div>
    <w:div w:id="568078952">
      <w:bodyDiv w:val="1"/>
      <w:marLeft w:val="0"/>
      <w:marRight w:val="0"/>
      <w:marTop w:val="0"/>
      <w:marBottom w:val="0"/>
      <w:divBdr>
        <w:top w:val="none" w:sz="0" w:space="0" w:color="auto"/>
        <w:left w:val="none" w:sz="0" w:space="0" w:color="auto"/>
        <w:bottom w:val="none" w:sz="0" w:space="0" w:color="auto"/>
        <w:right w:val="none" w:sz="0" w:space="0" w:color="auto"/>
      </w:divBdr>
    </w:div>
    <w:div w:id="569730619">
      <w:bodyDiv w:val="1"/>
      <w:marLeft w:val="0"/>
      <w:marRight w:val="0"/>
      <w:marTop w:val="0"/>
      <w:marBottom w:val="0"/>
      <w:divBdr>
        <w:top w:val="none" w:sz="0" w:space="0" w:color="auto"/>
        <w:left w:val="none" w:sz="0" w:space="0" w:color="auto"/>
        <w:bottom w:val="none" w:sz="0" w:space="0" w:color="auto"/>
        <w:right w:val="none" w:sz="0" w:space="0" w:color="auto"/>
      </w:divBdr>
    </w:div>
    <w:div w:id="574244399">
      <w:bodyDiv w:val="1"/>
      <w:marLeft w:val="0"/>
      <w:marRight w:val="0"/>
      <w:marTop w:val="0"/>
      <w:marBottom w:val="0"/>
      <w:divBdr>
        <w:top w:val="none" w:sz="0" w:space="0" w:color="auto"/>
        <w:left w:val="none" w:sz="0" w:space="0" w:color="auto"/>
        <w:bottom w:val="none" w:sz="0" w:space="0" w:color="auto"/>
        <w:right w:val="none" w:sz="0" w:space="0" w:color="auto"/>
      </w:divBdr>
    </w:div>
    <w:div w:id="578641285">
      <w:bodyDiv w:val="1"/>
      <w:marLeft w:val="0"/>
      <w:marRight w:val="0"/>
      <w:marTop w:val="0"/>
      <w:marBottom w:val="0"/>
      <w:divBdr>
        <w:top w:val="none" w:sz="0" w:space="0" w:color="auto"/>
        <w:left w:val="none" w:sz="0" w:space="0" w:color="auto"/>
        <w:bottom w:val="none" w:sz="0" w:space="0" w:color="auto"/>
        <w:right w:val="none" w:sz="0" w:space="0" w:color="auto"/>
      </w:divBdr>
    </w:div>
    <w:div w:id="582033836">
      <w:bodyDiv w:val="1"/>
      <w:marLeft w:val="0"/>
      <w:marRight w:val="0"/>
      <w:marTop w:val="0"/>
      <w:marBottom w:val="0"/>
      <w:divBdr>
        <w:top w:val="none" w:sz="0" w:space="0" w:color="auto"/>
        <w:left w:val="none" w:sz="0" w:space="0" w:color="auto"/>
        <w:bottom w:val="none" w:sz="0" w:space="0" w:color="auto"/>
        <w:right w:val="none" w:sz="0" w:space="0" w:color="auto"/>
      </w:divBdr>
    </w:div>
    <w:div w:id="587613349">
      <w:bodyDiv w:val="1"/>
      <w:marLeft w:val="0"/>
      <w:marRight w:val="0"/>
      <w:marTop w:val="0"/>
      <w:marBottom w:val="0"/>
      <w:divBdr>
        <w:top w:val="none" w:sz="0" w:space="0" w:color="auto"/>
        <w:left w:val="none" w:sz="0" w:space="0" w:color="auto"/>
        <w:bottom w:val="none" w:sz="0" w:space="0" w:color="auto"/>
        <w:right w:val="none" w:sz="0" w:space="0" w:color="auto"/>
      </w:divBdr>
    </w:div>
    <w:div w:id="591282127">
      <w:bodyDiv w:val="1"/>
      <w:marLeft w:val="0"/>
      <w:marRight w:val="0"/>
      <w:marTop w:val="0"/>
      <w:marBottom w:val="0"/>
      <w:divBdr>
        <w:top w:val="none" w:sz="0" w:space="0" w:color="auto"/>
        <w:left w:val="none" w:sz="0" w:space="0" w:color="auto"/>
        <w:bottom w:val="none" w:sz="0" w:space="0" w:color="auto"/>
        <w:right w:val="none" w:sz="0" w:space="0" w:color="auto"/>
      </w:divBdr>
    </w:div>
    <w:div w:id="594020616">
      <w:bodyDiv w:val="1"/>
      <w:marLeft w:val="0"/>
      <w:marRight w:val="0"/>
      <w:marTop w:val="0"/>
      <w:marBottom w:val="0"/>
      <w:divBdr>
        <w:top w:val="none" w:sz="0" w:space="0" w:color="auto"/>
        <w:left w:val="none" w:sz="0" w:space="0" w:color="auto"/>
        <w:bottom w:val="none" w:sz="0" w:space="0" w:color="auto"/>
        <w:right w:val="none" w:sz="0" w:space="0" w:color="auto"/>
      </w:divBdr>
    </w:div>
    <w:div w:id="609244542">
      <w:bodyDiv w:val="1"/>
      <w:marLeft w:val="0"/>
      <w:marRight w:val="0"/>
      <w:marTop w:val="0"/>
      <w:marBottom w:val="0"/>
      <w:divBdr>
        <w:top w:val="none" w:sz="0" w:space="0" w:color="auto"/>
        <w:left w:val="none" w:sz="0" w:space="0" w:color="auto"/>
        <w:bottom w:val="none" w:sz="0" w:space="0" w:color="auto"/>
        <w:right w:val="none" w:sz="0" w:space="0" w:color="auto"/>
      </w:divBdr>
    </w:div>
    <w:div w:id="610474290">
      <w:bodyDiv w:val="1"/>
      <w:marLeft w:val="0"/>
      <w:marRight w:val="0"/>
      <w:marTop w:val="0"/>
      <w:marBottom w:val="0"/>
      <w:divBdr>
        <w:top w:val="none" w:sz="0" w:space="0" w:color="auto"/>
        <w:left w:val="none" w:sz="0" w:space="0" w:color="auto"/>
        <w:bottom w:val="none" w:sz="0" w:space="0" w:color="auto"/>
        <w:right w:val="none" w:sz="0" w:space="0" w:color="auto"/>
      </w:divBdr>
    </w:div>
    <w:div w:id="614672597">
      <w:bodyDiv w:val="1"/>
      <w:marLeft w:val="0"/>
      <w:marRight w:val="0"/>
      <w:marTop w:val="0"/>
      <w:marBottom w:val="0"/>
      <w:divBdr>
        <w:top w:val="none" w:sz="0" w:space="0" w:color="auto"/>
        <w:left w:val="none" w:sz="0" w:space="0" w:color="auto"/>
        <w:bottom w:val="none" w:sz="0" w:space="0" w:color="auto"/>
        <w:right w:val="none" w:sz="0" w:space="0" w:color="auto"/>
      </w:divBdr>
    </w:div>
    <w:div w:id="620917807">
      <w:bodyDiv w:val="1"/>
      <w:marLeft w:val="0"/>
      <w:marRight w:val="0"/>
      <w:marTop w:val="0"/>
      <w:marBottom w:val="0"/>
      <w:divBdr>
        <w:top w:val="none" w:sz="0" w:space="0" w:color="auto"/>
        <w:left w:val="none" w:sz="0" w:space="0" w:color="auto"/>
        <w:bottom w:val="none" w:sz="0" w:space="0" w:color="auto"/>
        <w:right w:val="none" w:sz="0" w:space="0" w:color="auto"/>
      </w:divBdr>
    </w:div>
    <w:div w:id="624434674">
      <w:bodyDiv w:val="1"/>
      <w:marLeft w:val="0"/>
      <w:marRight w:val="0"/>
      <w:marTop w:val="0"/>
      <w:marBottom w:val="0"/>
      <w:divBdr>
        <w:top w:val="none" w:sz="0" w:space="0" w:color="auto"/>
        <w:left w:val="none" w:sz="0" w:space="0" w:color="auto"/>
        <w:bottom w:val="none" w:sz="0" w:space="0" w:color="auto"/>
        <w:right w:val="none" w:sz="0" w:space="0" w:color="auto"/>
      </w:divBdr>
    </w:div>
    <w:div w:id="627928685">
      <w:bodyDiv w:val="1"/>
      <w:marLeft w:val="0"/>
      <w:marRight w:val="0"/>
      <w:marTop w:val="0"/>
      <w:marBottom w:val="0"/>
      <w:divBdr>
        <w:top w:val="none" w:sz="0" w:space="0" w:color="auto"/>
        <w:left w:val="none" w:sz="0" w:space="0" w:color="auto"/>
        <w:bottom w:val="none" w:sz="0" w:space="0" w:color="auto"/>
        <w:right w:val="none" w:sz="0" w:space="0" w:color="auto"/>
      </w:divBdr>
    </w:div>
    <w:div w:id="637807235">
      <w:bodyDiv w:val="1"/>
      <w:marLeft w:val="0"/>
      <w:marRight w:val="0"/>
      <w:marTop w:val="0"/>
      <w:marBottom w:val="0"/>
      <w:divBdr>
        <w:top w:val="none" w:sz="0" w:space="0" w:color="auto"/>
        <w:left w:val="none" w:sz="0" w:space="0" w:color="auto"/>
        <w:bottom w:val="none" w:sz="0" w:space="0" w:color="auto"/>
        <w:right w:val="none" w:sz="0" w:space="0" w:color="auto"/>
      </w:divBdr>
    </w:div>
    <w:div w:id="647781403">
      <w:bodyDiv w:val="1"/>
      <w:marLeft w:val="0"/>
      <w:marRight w:val="0"/>
      <w:marTop w:val="0"/>
      <w:marBottom w:val="0"/>
      <w:divBdr>
        <w:top w:val="none" w:sz="0" w:space="0" w:color="auto"/>
        <w:left w:val="none" w:sz="0" w:space="0" w:color="auto"/>
        <w:bottom w:val="none" w:sz="0" w:space="0" w:color="auto"/>
        <w:right w:val="none" w:sz="0" w:space="0" w:color="auto"/>
      </w:divBdr>
    </w:div>
    <w:div w:id="656150016">
      <w:bodyDiv w:val="1"/>
      <w:marLeft w:val="0"/>
      <w:marRight w:val="0"/>
      <w:marTop w:val="0"/>
      <w:marBottom w:val="0"/>
      <w:divBdr>
        <w:top w:val="none" w:sz="0" w:space="0" w:color="auto"/>
        <w:left w:val="none" w:sz="0" w:space="0" w:color="auto"/>
        <w:bottom w:val="none" w:sz="0" w:space="0" w:color="auto"/>
        <w:right w:val="none" w:sz="0" w:space="0" w:color="auto"/>
      </w:divBdr>
    </w:div>
    <w:div w:id="664555099">
      <w:bodyDiv w:val="1"/>
      <w:marLeft w:val="0"/>
      <w:marRight w:val="0"/>
      <w:marTop w:val="0"/>
      <w:marBottom w:val="0"/>
      <w:divBdr>
        <w:top w:val="none" w:sz="0" w:space="0" w:color="auto"/>
        <w:left w:val="none" w:sz="0" w:space="0" w:color="auto"/>
        <w:bottom w:val="none" w:sz="0" w:space="0" w:color="auto"/>
        <w:right w:val="none" w:sz="0" w:space="0" w:color="auto"/>
      </w:divBdr>
    </w:div>
    <w:div w:id="666059032">
      <w:bodyDiv w:val="1"/>
      <w:marLeft w:val="0"/>
      <w:marRight w:val="0"/>
      <w:marTop w:val="0"/>
      <w:marBottom w:val="0"/>
      <w:divBdr>
        <w:top w:val="none" w:sz="0" w:space="0" w:color="auto"/>
        <w:left w:val="none" w:sz="0" w:space="0" w:color="auto"/>
        <w:bottom w:val="none" w:sz="0" w:space="0" w:color="auto"/>
        <w:right w:val="none" w:sz="0" w:space="0" w:color="auto"/>
      </w:divBdr>
    </w:div>
    <w:div w:id="669329628">
      <w:bodyDiv w:val="1"/>
      <w:marLeft w:val="0"/>
      <w:marRight w:val="0"/>
      <w:marTop w:val="0"/>
      <w:marBottom w:val="0"/>
      <w:divBdr>
        <w:top w:val="none" w:sz="0" w:space="0" w:color="auto"/>
        <w:left w:val="none" w:sz="0" w:space="0" w:color="auto"/>
        <w:bottom w:val="none" w:sz="0" w:space="0" w:color="auto"/>
        <w:right w:val="none" w:sz="0" w:space="0" w:color="auto"/>
      </w:divBdr>
    </w:div>
    <w:div w:id="678316538">
      <w:bodyDiv w:val="1"/>
      <w:marLeft w:val="0"/>
      <w:marRight w:val="0"/>
      <w:marTop w:val="0"/>
      <w:marBottom w:val="0"/>
      <w:divBdr>
        <w:top w:val="none" w:sz="0" w:space="0" w:color="auto"/>
        <w:left w:val="none" w:sz="0" w:space="0" w:color="auto"/>
        <w:bottom w:val="none" w:sz="0" w:space="0" w:color="auto"/>
        <w:right w:val="none" w:sz="0" w:space="0" w:color="auto"/>
      </w:divBdr>
    </w:div>
    <w:div w:id="678773903">
      <w:bodyDiv w:val="1"/>
      <w:marLeft w:val="0"/>
      <w:marRight w:val="0"/>
      <w:marTop w:val="0"/>
      <w:marBottom w:val="0"/>
      <w:divBdr>
        <w:top w:val="none" w:sz="0" w:space="0" w:color="auto"/>
        <w:left w:val="none" w:sz="0" w:space="0" w:color="auto"/>
        <w:bottom w:val="none" w:sz="0" w:space="0" w:color="auto"/>
        <w:right w:val="none" w:sz="0" w:space="0" w:color="auto"/>
      </w:divBdr>
    </w:div>
    <w:div w:id="678774895">
      <w:bodyDiv w:val="1"/>
      <w:marLeft w:val="0"/>
      <w:marRight w:val="0"/>
      <w:marTop w:val="0"/>
      <w:marBottom w:val="0"/>
      <w:divBdr>
        <w:top w:val="none" w:sz="0" w:space="0" w:color="auto"/>
        <w:left w:val="none" w:sz="0" w:space="0" w:color="auto"/>
        <w:bottom w:val="none" w:sz="0" w:space="0" w:color="auto"/>
        <w:right w:val="none" w:sz="0" w:space="0" w:color="auto"/>
      </w:divBdr>
    </w:div>
    <w:div w:id="686831894">
      <w:bodyDiv w:val="1"/>
      <w:marLeft w:val="0"/>
      <w:marRight w:val="0"/>
      <w:marTop w:val="0"/>
      <w:marBottom w:val="0"/>
      <w:divBdr>
        <w:top w:val="none" w:sz="0" w:space="0" w:color="auto"/>
        <w:left w:val="none" w:sz="0" w:space="0" w:color="auto"/>
        <w:bottom w:val="none" w:sz="0" w:space="0" w:color="auto"/>
        <w:right w:val="none" w:sz="0" w:space="0" w:color="auto"/>
      </w:divBdr>
    </w:div>
    <w:div w:id="688029502">
      <w:bodyDiv w:val="1"/>
      <w:marLeft w:val="0"/>
      <w:marRight w:val="0"/>
      <w:marTop w:val="0"/>
      <w:marBottom w:val="0"/>
      <w:divBdr>
        <w:top w:val="none" w:sz="0" w:space="0" w:color="auto"/>
        <w:left w:val="none" w:sz="0" w:space="0" w:color="auto"/>
        <w:bottom w:val="none" w:sz="0" w:space="0" w:color="auto"/>
        <w:right w:val="none" w:sz="0" w:space="0" w:color="auto"/>
      </w:divBdr>
    </w:div>
    <w:div w:id="702291522">
      <w:bodyDiv w:val="1"/>
      <w:marLeft w:val="0"/>
      <w:marRight w:val="0"/>
      <w:marTop w:val="0"/>
      <w:marBottom w:val="0"/>
      <w:divBdr>
        <w:top w:val="none" w:sz="0" w:space="0" w:color="auto"/>
        <w:left w:val="none" w:sz="0" w:space="0" w:color="auto"/>
        <w:bottom w:val="none" w:sz="0" w:space="0" w:color="auto"/>
        <w:right w:val="none" w:sz="0" w:space="0" w:color="auto"/>
      </w:divBdr>
    </w:div>
    <w:div w:id="703483397">
      <w:bodyDiv w:val="1"/>
      <w:marLeft w:val="0"/>
      <w:marRight w:val="0"/>
      <w:marTop w:val="0"/>
      <w:marBottom w:val="0"/>
      <w:divBdr>
        <w:top w:val="none" w:sz="0" w:space="0" w:color="auto"/>
        <w:left w:val="none" w:sz="0" w:space="0" w:color="auto"/>
        <w:bottom w:val="none" w:sz="0" w:space="0" w:color="auto"/>
        <w:right w:val="none" w:sz="0" w:space="0" w:color="auto"/>
      </w:divBdr>
    </w:div>
    <w:div w:id="712996409">
      <w:bodyDiv w:val="1"/>
      <w:marLeft w:val="0"/>
      <w:marRight w:val="0"/>
      <w:marTop w:val="0"/>
      <w:marBottom w:val="0"/>
      <w:divBdr>
        <w:top w:val="none" w:sz="0" w:space="0" w:color="auto"/>
        <w:left w:val="none" w:sz="0" w:space="0" w:color="auto"/>
        <w:bottom w:val="none" w:sz="0" w:space="0" w:color="auto"/>
        <w:right w:val="none" w:sz="0" w:space="0" w:color="auto"/>
      </w:divBdr>
    </w:div>
    <w:div w:id="716666476">
      <w:bodyDiv w:val="1"/>
      <w:marLeft w:val="0"/>
      <w:marRight w:val="0"/>
      <w:marTop w:val="0"/>
      <w:marBottom w:val="0"/>
      <w:divBdr>
        <w:top w:val="none" w:sz="0" w:space="0" w:color="auto"/>
        <w:left w:val="none" w:sz="0" w:space="0" w:color="auto"/>
        <w:bottom w:val="none" w:sz="0" w:space="0" w:color="auto"/>
        <w:right w:val="none" w:sz="0" w:space="0" w:color="auto"/>
      </w:divBdr>
    </w:div>
    <w:div w:id="717974576">
      <w:bodyDiv w:val="1"/>
      <w:marLeft w:val="0"/>
      <w:marRight w:val="0"/>
      <w:marTop w:val="0"/>
      <w:marBottom w:val="0"/>
      <w:divBdr>
        <w:top w:val="none" w:sz="0" w:space="0" w:color="auto"/>
        <w:left w:val="none" w:sz="0" w:space="0" w:color="auto"/>
        <w:bottom w:val="none" w:sz="0" w:space="0" w:color="auto"/>
        <w:right w:val="none" w:sz="0" w:space="0" w:color="auto"/>
      </w:divBdr>
    </w:div>
    <w:div w:id="719088596">
      <w:bodyDiv w:val="1"/>
      <w:marLeft w:val="0"/>
      <w:marRight w:val="0"/>
      <w:marTop w:val="0"/>
      <w:marBottom w:val="0"/>
      <w:divBdr>
        <w:top w:val="none" w:sz="0" w:space="0" w:color="auto"/>
        <w:left w:val="none" w:sz="0" w:space="0" w:color="auto"/>
        <w:bottom w:val="none" w:sz="0" w:space="0" w:color="auto"/>
        <w:right w:val="none" w:sz="0" w:space="0" w:color="auto"/>
      </w:divBdr>
    </w:div>
    <w:div w:id="721372216">
      <w:bodyDiv w:val="1"/>
      <w:marLeft w:val="0"/>
      <w:marRight w:val="0"/>
      <w:marTop w:val="0"/>
      <w:marBottom w:val="0"/>
      <w:divBdr>
        <w:top w:val="none" w:sz="0" w:space="0" w:color="auto"/>
        <w:left w:val="none" w:sz="0" w:space="0" w:color="auto"/>
        <w:bottom w:val="none" w:sz="0" w:space="0" w:color="auto"/>
        <w:right w:val="none" w:sz="0" w:space="0" w:color="auto"/>
      </w:divBdr>
    </w:div>
    <w:div w:id="725688548">
      <w:bodyDiv w:val="1"/>
      <w:marLeft w:val="0"/>
      <w:marRight w:val="0"/>
      <w:marTop w:val="0"/>
      <w:marBottom w:val="0"/>
      <w:divBdr>
        <w:top w:val="none" w:sz="0" w:space="0" w:color="auto"/>
        <w:left w:val="none" w:sz="0" w:space="0" w:color="auto"/>
        <w:bottom w:val="none" w:sz="0" w:space="0" w:color="auto"/>
        <w:right w:val="none" w:sz="0" w:space="0" w:color="auto"/>
      </w:divBdr>
    </w:div>
    <w:div w:id="728459192">
      <w:bodyDiv w:val="1"/>
      <w:marLeft w:val="0"/>
      <w:marRight w:val="0"/>
      <w:marTop w:val="0"/>
      <w:marBottom w:val="0"/>
      <w:divBdr>
        <w:top w:val="none" w:sz="0" w:space="0" w:color="auto"/>
        <w:left w:val="none" w:sz="0" w:space="0" w:color="auto"/>
        <w:bottom w:val="none" w:sz="0" w:space="0" w:color="auto"/>
        <w:right w:val="none" w:sz="0" w:space="0" w:color="auto"/>
      </w:divBdr>
    </w:div>
    <w:div w:id="728578252">
      <w:bodyDiv w:val="1"/>
      <w:marLeft w:val="0"/>
      <w:marRight w:val="0"/>
      <w:marTop w:val="0"/>
      <w:marBottom w:val="0"/>
      <w:divBdr>
        <w:top w:val="none" w:sz="0" w:space="0" w:color="auto"/>
        <w:left w:val="none" w:sz="0" w:space="0" w:color="auto"/>
        <w:bottom w:val="none" w:sz="0" w:space="0" w:color="auto"/>
        <w:right w:val="none" w:sz="0" w:space="0" w:color="auto"/>
      </w:divBdr>
    </w:div>
    <w:div w:id="730887688">
      <w:bodyDiv w:val="1"/>
      <w:marLeft w:val="0"/>
      <w:marRight w:val="0"/>
      <w:marTop w:val="0"/>
      <w:marBottom w:val="0"/>
      <w:divBdr>
        <w:top w:val="none" w:sz="0" w:space="0" w:color="auto"/>
        <w:left w:val="none" w:sz="0" w:space="0" w:color="auto"/>
        <w:bottom w:val="none" w:sz="0" w:space="0" w:color="auto"/>
        <w:right w:val="none" w:sz="0" w:space="0" w:color="auto"/>
      </w:divBdr>
    </w:div>
    <w:div w:id="733629463">
      <w:bodyDiv w:val="1"/>
      <w:marLeft w:val="0"/>
      <w:marRight w:val="0"/>
      <w:marTop w:val="0"/>
      <w:marBottom w:val="0"/>
      <w:divBdr>
        <w:top w:val="none" w:sz="0" w:space="0" w:color="auto"/>
        <w:left w:val="none" w:sz="0" w:space="0" w:color="auto"/>
        <w:bottom w:val="none" w:sz="0" w:space="0" w:color="auto"/>
        <w:right w:val="none" w:sz="0" w:space="0" w:color="auto"/>
      </w:divBdr>
    </w:div>
    <w:div w:id="739592805">
      <w:bodyDiv w:val="1"/>
      <w:marLeft w:val="0"/>
      <w:marRight w:val="0"/>
      <w:marTop w:val="0"/>
      <w:marBottom w:val="0"/>
      <w:divBdr>
        <w:top w:val="none" w:sz="0" w:space="0" w:color="auto"/>
        <w:left w:val="none" w:sz="0" w:space="0" w:color="auto"/>
        <w:bottom w:val="none" w:sz="0" w:space="0" w:color="auto"/>
        <w:right w:val="none" w:sz="0" w:space="0" w:color="auto"/>
      </w:divBdr>
    </w:div>
    <w:div w:id="742720436">
      <w:bodyDiv w:val="1"/>
      <w:marLeft w:val="0"/>
      <w:marRight w:val="0"/>
      <w:marTop w:val="0"/>
      <w:marBottom w:val="0"/>
      <w:divBdr>
        <w:top w:val="none" w:sz="0" w:space="0" w:color="auto"/>
        <w:left w:val="none" w:sz="0" w:space="0" w:color="auto"/>
        <w:bottom w:val="none" w:sz="0" w:space="0" w:color="auto"/>
        <w:right w:val="none" w:sz="0" w:space="0" w:color="auto"/>
      </w:divBdr>
    </w:div>
    <w:div w:id="744837390">
      <w:bodyDiv w:val="1"/>
      <w:marLeft w:val="0"/>
      <w:marRight w:val="0"/>
      <w:marTop w:val="0"/>
      <w:marBottom w:val="0"/>
      <w:divBdr>
        <w:top w:val="none" w:sz="0" w:space="0" w:color="auto"/>
        <w:left w:val="none" w:sz="0" w:space="0" w:color="auto"/>
        <w:bottom w:val="none" w:sz="0" w:space="0" w:color="auto"/>
        <w:right w:val="none" w:sz="0" w:space="0" w:color="auto"/>
      </w:divBdr>
    </w:div>
    <w:div w:id="746610320">
      <w:bodyDiv w:val="1"/>
      <w:marLeft w:val="0"/>
      <w:marRight w:val="0"/>
      <w:marTop w:val="0"/>
      <w:marBottom w:val="0"/>
      <w:divBdr>
        <w:top w:val="none" w:sz="0" w:space="0" w:color="auto"/>
        <w:left w:val="none" w:sz="0" w:space="0" w:color="auto"/>
        <w:bottom w:val="none" w:sz="0" w:space="0" w:color="auto"/>
        <w:right w:val="none" w:sz="0" w:space="0" w:color="auto"/>
      </w:divBdr>
    </w:div>
    <w:div w:id="765998862">
      <w:bodyDiv w:val="1"/>
      <w:marLeft w:val="0"/>
      <w:marRight w:val="0"/>
      <w:marTop w:val="0"/>
      <w:marBottom w:val="0"/>
      <w:divBdr>
        <w:top w:val="none" w:sz="0" w:space="0" w:color="auto"/>
        <w:left w:val="none" w:sz="0" w:space="0" w:color="auto"/>
        <w:bottom w:val="none" w:sz="0" w:space="0" w:color="auto"/>
        <w:right w:val="none" w:sz="0" w:space="0" w:color="auto"/>
      </w:divBdr>
    </w:div>
    <w:div w:id="771825200">
      <w:bodyDiv w:val="1"/>
      <w:marLeft w:val="0"/>
      <w:marRight w:val="0"/>
      <w:marTop w:val="0"/>
      <w:marBottom w:val="0"/>
      <w:divBdr>
        <w:top w:val="none" w:sz="0" w:space="0" w:color="auto"/>
        <w:left w:val="none" w:sz="0" w:space="0" w:color="auto"/>
        <w:bottom w:val="none" w:sz="0" w:space="0" w:color="auto"/>
        <w:right w:val="none" w:sz="0" w:space="0" w:color="auto"/>
      </w:divBdr>
    </w:div>
    <w:div w:id="776214051">
      <w:bodyDiv w:val="1"/>
      <w:marLeft w:val="0"/>
      <w:marRight w:val="0"/>
      <w:marTop w:val="0"/>
      <w:marBottom w:val="0"/>
      <w:divBdr>
        <w:top w:val="none" w:sz="0" w:space="0" w:color="auto"/>
        <w:left w:val="none" w:sz="0" w:space="0" w:color="auto"/>
        <w:bottom w:val="none" w:sz="0" w:space="0" w:color="auto"/>
        <w:right w:val="none" w:sz="0" w:space="0" w:color="auto"/>
      </w:divBdr>
    </w:div>
    <w:div w:id="776607401">
      <w:bodyDiv w:val="1"/>
      <w:marLeft w:val="0"/>
      <w:marRight w:val="0"/>
      <w:marTop w:val="0"/>
      <w:marBottom w:val="0"/>
      <w:divBdr>
        <w:top w:val="none" w:sz="0" w:space="0" w:color="auto"/>
        <w:left w:val="none" w:sz="0" w:space="0" w:color="auto"/>
        <w:bottom w:val="none" w:sz="0" w:space="0" w:color="auto"/>
        <w:right w:val="none" w:sz="0" w:space="0" w:color="auto"/>
      </w:divBdr>
    </w:div>
    <w:div w:id="776828887">
      <w:bodyDiv w:val="1"/>
      <w:marLeft w:val="0"/>
      <w:marRight w:val="0"/>
      <w:marTop w:val="0"/>
      <w:marBottom w:val="0"/>
      <w:divBdr>
        <w:top w:val="none" w:sz="0" w:space="0" w:color="auto"/>
        <w:left w:val="none" w:sz="0" w:space="0" w:color="auto"/>
        <w:bottom w:val="none" w:sz="0" w:space="0" w:color="auto"/>
        <w:right w:val="none" w:sz="0" w:space="0" w:color="auto"/>
      </w:divBdr>
    </w:div>
    <w:div w:id="779493185">
      <w:bodyDiv w:val="1"/>
      <w:marLeft w:val="0"/>
      <w:marRight w:val="0"/>
      <w:marTop w:val="0"/>
      <w:marBottom w:val="0"/>
      <w:divBdr>
        <w:top w:val="none" w:sz="0" w:space="0" w:color="auto"/>
        <w:left w:val="none" w:sz="0" w:space="0" w:color="auto"/>
        <w:bottom w:val="none" w:sz="0" w:space="0" w:color="auto"/>
        <w:right w:val="none" w:sz="0" w:space="0" w:color="auto"/>
      </w:divBdr>
    </w:div>
    <w:div w:id="795412947">
      <w:bodyDiv w:val="1"/>
      <w:marLeft w:val="0"/>
      <w:marRight w:val="0"/>
      <w:marTop w:val="0"/>
      <w:marBottom w:val="0"/>
      <w:divBdr>
        <w:top w:val="none" w:sz="0" w:space="0" w:color="auto"/>
        <w:left w:val="none" w:sz="0" w:space="0" w:color="auto"/>
        <w:bottom w:val="none" w:sz="0" w:space="0" w:color="auto"/>
        <w:right w:val="none" w:sz="0" w:space="0" w:color="auto"/>
      </w:divBdr>
    </w:div>
    <w:div w:id="799614723">
      <w:bodyDiv w:val="1"/>
      <w:marLeft w:val="0"/>
      <w:marRight w:val="0"/>
      <w:marTop w:val="0"/>
      <w:marBottom w:val="0"/>
      <w:divBdr>
        <w:top w:val="none" w:sz="0" w:space="0" w:color="auto"/>
        <w:left w:val="none" w:sz="0" w:space="0" w:color="auto"/>
        <w:bottom w:val="none" w:sz="0" w:space="0" w:color="auto"/>
        <w:right w:val="none" w:sz="0" w:space="0" w:color="auto"/>
      </w:divBdr>
    </w:div>
    <w:div w:id="803041114">
      <w:bodyDiv w:val="1"/>
      <w:marLeft w:val="0"/>
      <w:marRight w:val="0"/>
      <w:marTop w:val="0"/>
      <w:marBottom w:val="0"/>
      <w:divBdr>
        <w:top w:val="none" w:sz="0" w:space="0" w:color="auto"/>
        <w:left w:val="none" w:sz="0" w:space="0" w:color="auto"/>
        <w:bottom w:val="none" w:sz="0" w:space="0" w:color="auto"/>
        <w:right w:val="none" w:sz="0" w:space="0" w:color="auto"/>
      </w:divBdr>
    </w:div>
    <w:div w:id="834342960">
      <w:bodyDiv w:val="1"/>
      <w:marLeft w:val="0"/>
      <w:marRight w:val="0"/>
      <w:marTop w:val="0"/>
      <w:marBottom w:val="0"/>
      <w:divBdr>
        <w:top w:val="none" w:sz="0" w:space="0" w:color="auto"/>
        <w:left w:val="none" w:sz="0" w:space="0" w:color="auto"/>
        <w:bottom w:val="none" w:sz="0" w:space="0" w:color="auto"/>
        <w:right w:val="none" w:sz="0" w:space="0" w:color="auto"/>
      </w:divBdr>
    </w:div>
    <w:div w:id="834610633">
      <w:bodyDiv w:val="1"/>
      <w:marLeft w:val="0"/>
      <w:marRight w:val="0"/>
      <w:marTop w:val="0"/>
      <w:marBottom w:val="0"/>
      <w:divBdr>
        <w:top w:val="none" w:sz="0" w:space="0" w:color="auto"/>
        <w:left w:val="none" w:sz="0" w:space="0" w:color="auto"/>
        <w:bottom w:val="none" w:sz="0" w:space="0" w:color="auto"/>
        <w:right w:val="none" w:sz="0" w:space="0" w:color="auto"/>
      </w:divBdr>
    </w:div>
    <w:div w:id="836383415">
      <w:bodyDiv w:val="1"/>
      <w:marLeft w:val="0"/>
      <w:marRight w:val="0"/>
      <w:marTop w:val="0"/>
      <w:marBottom w:val="0"/>
      <w:divBdr>
        <w:top w:val="none" w:sz="0" w:space="0" w:color="auto"/>
        <w:left w:val="none" w:sz="0" w:space="0" w:color="auto"/>
        <w:bottom w:val="none" w:sz="0" w:space="0" w:color="auto"/>
        <w:right w:val="none" w:sz="0" w:space="0" w:color="auto"/>
      </w:divBdr>
    </w:div>
    <w:div w:id="841704637">
      <w:bodyDiv w:val="1"/>
      <w:marLeft w:val="0"/>
      <w:marRight w:val="0"/>
      <w:marTop w:val="0"/>
      <w:marBottom w:val="0"/>
      <w:divBdr>
        <w:top w:val="none" w:sz="0" w:space="0" w:color="auto"/>
        <w:left w:val="none" w:sz="0" w:space="0" w:color="auto"/>
        <w:bottom w:val="none" w:sz="0" w:space="0" w:color="auto"/>
        <w:right w:val="none" w:sz="0" w:space="0" w:color="auto"/>
      </w:divBdr>
    </w:div>
    <w:div w:id="842015428">
      <w:bodyDiv w:val="1"/>
      <w:marLeft w:val="0"/>
      <w:marRight w:val="0"/>
      <w:marTop w:val="0"/>
      <w:marBottom w:val="0"/>
      <w:divBdr>
        <w:top w:val="none" w:sz="0" w:space="0" w:color="auto"/>
        <w:left w:val="none" w:sz="0" w:space="0" w:color="auto"/>
        <w:bottom w:val="none" w:sz="0" w:space="0" w:color="auto"/>
        <w:right w:val="none" w:sz="0" w:space="0" w:color="auto"/>
      </w:divBdr>
    </w:div>
    <w:div w:id="843781378">
      <w:bodyDiv w:val="1"/>
      <w:marLeft w:val="0"/>
      <w:marRight w:val="0"/>
      <w:marTop w:val="0"/>
      <w:marBottom w:val="0"/>
      <w:divBdr>
        <w:top w:val="none" w:sz="0" w:space="0" w:color="auto"/>
        <w:left w:val="none" w:sz="0" w:space="0" w:color="auto"/>
        <w:bottom w:val="none" w:sz="0" w:space="0" w:color="auto"/>
        <w:right w:val="none" w:sz="0" w:space="0" w:color="auto"/>
      </w:divBdr>
    </w:div>
    <w:div w:id="852230551">
      <w:bodyDiv w:val="1"/>
      <w:marLeft w:val="0"/>
      <w:marRight w:val="0"/>
      <w:marTop w:val="0"/>
      <w:marBottom w:val="0"/>
      <w:divBdr>
        <w:top w:val="none" w:sz="0" w:space="0" w:color="auto"/>
        <w:left w:val="none" w:sz="0" w:space="0" w:color="auto"/>
        <w:bottom w:val="none" w:sz="0" w:space="0" w:color="auto"/>
        <w:right w:val="none" w:sz="0" w:space="0" w:color="auto"/>
      </w:divBdr>
    </w:div>
    <w:div w:id="857277765">
      <w:bodyDiv w:val="1"/>
      <w:marLeft w:val="0"/>
      <w:marRight w:val="0"/>
      <w:marTop w:val="0"/>
      <w:marBottom w:val="0"/>
      <w:divBdr>
        <w:top w:val="none" w:sz="0" w:space="0" w:color="auto"/>
        <w:left w:val="none" w:sz="0" w:space="0" w:color="auto"/>
        <w:bottom w:val="none" w:sz="0" w:space="0" w:color="auto"/>
        <w:right w:val="none" w:sz="0" w:space="0" w:color="auto"/>
      </w:divBdr>
    </w:div>
    <w:div w:id="862941161">
      <w:bodyDiv w:val="1"/>
      <w:marLeft w:val="0"/>
      <w:marRight w:val="0"/>
      <w:marTop w:val="0"/>
      <w:marBottom w:val="0"/>
      <w:divBdr>
        <w:top w:val="none" w:sz="0" w:space="0" w:color="auto"/>
        <w:left w:val="none" w:sz="0" w:space="0" w:color="auto"/>
        <w:bottom w:val="none" w:sz="0" w:space="0" w:color="auto"/>
        <w:right w:val="none" w:sz="0" w:space="0" w:color="auto"/>
      </w:divBdr>
    </w:div>
    <w:div w:id="868025447">
      <w:bodyDiv w:val="1"/>
      <w:marLeft w:val="0"/>
      <w:marRight w:val="0"/>
      <w:marTop w:val="0"/>
      <w:marBottom w:val="0"/>
      <w:divBdr>
        <w:top w:val="none" w:sz="0" w:space="0" w:color="auto"/>
        <w:left w:val="none" w:sz="0" w:space="0" w:color="auto"/>
        <w:bottom w:val="none" w:sz="0" w:space="0" w:color="auto"/>
        <w:right w:val="none" w:sz="0" w:space="0" w:color="auto"/>
      </w:divBdr>
    </w:div>
    <w:div w:id="868950115">
      <w:bodyDiv w:val="1"/>
      <w:marLeft w:val="0"/>
      <w:marRight w:val="0"/>
      <w:marTop w:val="0"/>
      <w:marBottom w:val="0"/>
      <w:divBdr>
        <w:top w:val="none" w:sz="0" w:space="0" w:color="auto"/>
        <w:left w:val="none" w:sz="0" w:space="0" w:color="auto"/>
        <w:bottom w:val="none" w:sz="0" w:space="0" w:color="auto"/>
        <w:right w:val="none" w:sz="0" w:space="0" w:color="auto"/>
      </w:divBdr>
    </w:div>
    <w:div w:id="872421155">
      <w:bodyDiv w:val="1"/>
      <w:marLeft w:val="0"/>
      <w:marRight w:val="0"/>
      <w:marTop w:val="0"/>
      <w:marBottom w:val="0"/>
      <w:divBdr>
        <w:top w:val="none" w:sz="0" w:space="0" w:color="auto"/>
        <w:left w:val="none" w:sz="0" w:space="0" w:color="auto"/>
        <w:bottom w:val="none" w:sz="0" w:space="0" w:color="auto"/>
        <w:right w:val="none" w:sz="0" w:space="0" w:color="auto"/>
      </w:divBdr>
    </w:div>
    <w:div w:id="872497102">
      <w:bodyDiv w:val="1"/>
      <w:marLeft w:val="0"/>
      <w:marRight w:val="0"/>
      <w:marTop w:val="0"/>
      <w:marBottom w:val="0"/>
      <w:divBdr>
        <w:top w:val="none" w:sz="0" w:space="0" w:color="auto"/>
        <w:left w:val="none" w:sz="0" w:space="0" w:color="auto"/>
        <w:bottom w:val="none" w:sz="0" w:space="0" w:color="auto"/>
        <w:right w:val="none" w:sz="0" w:space="0" w:color="auto"/>
      </w:divBdr>
    </w:div>
    <w:div w:id="879322475">
      <w:bodyDiv w:val="1"/>
      <w:marLeft w:val="0"/>
      <w:marRight w:val="0"/>
      <w:marTop w:val="0"/>
      <w:marBottom w:val="0"/>
      <w:divBdr>
        <w:top w:val="none" w:sz="0" w:space="0" w:color="auto"/>
        <w:left w:val="none" w:sz="0" w:space="0" w:color="auto"/>
        <w:bottom w:val="none" w:sz="0" w:space="0" w:color="auto"/>
        <w:right w:val="none" w:sz="0" w:space="0" w:color="auto"/>
      </w:divBdr>
    </w:div>
    <w:div w:id="887181637">
      <w:bodyDiv w:val="1"/>
      <w:marLeft w:val="0"/>
      <w:marRight w:val="0"/>
      <w:marTop w:val="0"/>
      <w:marBottom w:val="0"/>
      <w:divBdr>
        <w:top w:val="none" w:sz="0" w:space="0" w:color="auto"/>
        <w:left w:val="none" w:sz="0" w:space="0" w:color="auto"/>
        <w:bottom w:val="none" w:sz="0" w:space="0" w:color="auto"/>
        <w:right w:val="none" w:sz="0" w:space="0" w:color="auto"/>
      </w:divBdr>
    </w:div>
    <w:div w:id="887496479">
      <w:bodyDiv w:val="1"/>
      <w:marLeft w:val="0"/>
      <w:marRight w:val="0"/>
      <w:marTop w:val="0"/>
      <w:marBottom w:val="0"/>
      <w:divBdr>
        <w:top w:val="none" w:sz="0" w:space="0" w:color="auto"/>
        <w:left w:val="none" w:sz="0" w:space="0" w:color="auto"/>
        <w:bottom w:val="none" w:sz="0" w:space="0" w:color="auto"/>
        <w:right w:val="none" w:sz="0" w:space="0" w:color="auto"/>
      </w:divBdr>
    </w:div>
    <w:div w:id="891115885">
      <w:bodyDiv w:val="1"/>
      <w:marLeft w:val="0"/>
      <w:marRight w:val="0"/>
      <w:marTop w:val="0"/>
      <w:marBottom w:val="0"/>
      <w:divBdr>
        <w:top w:val="none" w:sz="0" w:space="0" w:color="auto"/>
        <w:left w:val="none" w:sz="0" w:space="0" w:color="auto"/>
        <w:bottom w:val="none" w:sz="0" w:space="0" w:color="auto"/>
        <w:right w:val="none" w:sz="0" w:space="0" w:color="auto"/>
      </w:divBdr>
    </w:div>
    <w:div w:id="891576288">
      <w:bodyDiv w:val="1"/>
      <w:marLeft w:val="0"/>
      <w:marRight w:val="0"/>
      <w:marTop w:val="0"/>
      <w:marBottom w:val="0"/>
      <w:divBdr>
        <w:top w:val="none" w:sz="0" w:space="0" w:color="auto"/>
        <w:left w:val="none" w:sz="0" w:space="0" w:color="auto"/>
        <w:bottom w:val="none" w:sz="0" w:space="0" w:color="auto"/>
        <w:right w:val="none" w:sz="0" w:space="0" w:color="auto"/>
      </w:divBdr>
    </w:div>
    <w:div w:id="900746433">
      <w:bodyDiv w:val="1"/>
      <w:marLeft w:val="0"/>
      <w:marRight w:val="0"/>
      <w:marTop w:val="0"/>
      <w:marBottom w:val="0"/>
      <w:divBdr>
        <w:top w:val="none" w:sz="0" w:space="0" w:color="auto"/>
        <w:left w:val="none" w:sz="0" w:space="0" w:color="auto"/>
        <w:bottom w:val="none" w:sz="0" w:space="0" w:color="auto"/>
        <w:right w:val="none" w:sz="0" w:space="0" w:color="auto"/>
      </w:divBdr>
    </w:div>
    <w:div w:id="910699154">
      <w:bodyDiv w:val="1"/>
      <w:marLeft w:val="0"/>
      <w:marRight w:val="0"/>
      <w:marTop w:val="0"/>
      <w:marBottom w:val="0"/>
      <w:divBdr>
        <w:top w:val="none" w:sz="0" w:space="0" w:color="auto"/>
        <w:left w:val="none" w:sz="0" w:space="0" w:color="auto"/>
        <w:bottom w:val="none" w:sz="0" w:space="0" w:color="auto"/>
        <w:right w:val="none" w:sz="0" w:space="0" w:color="auto"/>
      </w:divBdr>
    </w:div>
    <w:div w:id="911160670">
      <w:bodyDiv w:val="1"/>
      <w:marLeft w:val="0"/>
      <w:marRight w:val="0"/>
      <w:marTop w:val="0"/>
      <w:marBottom w:val="0"/>
      <w:divBdr>
        <w:top w:val="none" w:sz="0" w:space="0" w:color="auto"/>
        <w:left w:val="none" w:sz="0" w:space="0" w:color="auto"/>
        <w:bottom w:val="none" w:sz="0" w:space="0" w:color="auto"/>
        <w:right w:val="none" w:sz="0" w:space="0" w:color="auto"/>
      </w:divBdr>
    </w:div>
    <w:div w:id="922371231">
      <w:bodyDiv w:val="1"/>
      <w:marLeft w:val="0"/>
      <w:marRight w:val="0"/>
      <w:marTop w:val="0"/>
      <w:marBottom w:val="0"/>
      <w:divBdr>
        <w:top w:val="none" w:sz="0" w:space="0" w:color="auto"/>
        <w:left w:val="none" w:sz="0" w:space="0" w:color="auto"/>
        <w:bottom w:val="none" w:sz="0" w:space="0" w:color="auto"/>
        <w:right w:val="none" w:sz="0" w:space="0" w:color="auto"/>
      </w:divBdr>
    </w:div>
    <w:div w:id="929703402">
      <w:bodyDiv w:val="1"/>
      <w:marLeft w:val="0"/>
      <w:marRight w:val="0"/>
      <w:marTop w:val="0"/>
      <w:marBottom w:val="0"/>
      <w:divBdr>
        <w:top w:val="none" w:sz="0" w:space="0" w:color="auto"/>
        <w:left w:val="none" w:sz="0" w:space="0" w:color="auto"/>
        <w:bottom w:val="none" w:sz="0" w:space="0" w:color="auto"/>
        <w:right w:val="none" w:sz="0" w:space="0" w:color="auto"/>
      </w:divBdr>
    </w:div>
    <w:div w:id="931626720">
      <w:bodyDiv w:val="1"/>
      <w:marLeft w:val="0"/>
      <w:marRight w:val="0"/>
      <w:marTop w:val="0"/>
      <w:marBottom w:val="0"/>
      <w:divBdr>
        <w:top w:val="none" w:sz="0" w:space="0" w:color="auto"/>
        <w:left w:val="none" w:sz="0" w:space="0" w:color="auto"/>
        <w:bottom w:val="none" w:sz="0" w:space="0" w:color="auto"/>
        <w:right w:val="none" w:sz="0" w:space="0" w:color="auto"/>
      </w:divBdr>
    </w:div>
    <w:div w:id="936987452">
      <w:bodyDiv w:val="1"/>
      <w:marLeft w:val="0"/>
      <w:marRight w:val="0"/>
      <w:marTop w:val="0"/>
      <w:marBottom w:val="0"/>
      <w:divBdr>
        <w:top w:val="none" w:sz="0" w:space="0" w:color="auto"/>
        <w:left w:val="none" w:sz="0" w:space="0" w:color="auto"/>
        <w:bottom w:val="none" w:sz="0" w:space="0" w:color="auto"/>
        <w:right w:val="none" w:sz="0" w:space="0" w:color="auto"/>
      </w:divBdr>
    </w:div>
    <w:div w:id="943345368">
      <w:bodyDiv w:val="1"/>
      <w:marLeft w:val="0"/>
      <w:marRight w:val="0"/>
      <w:marTop w:val="0"/>
      <w:marBottom w:val="0"/>
      <w:divBdr>
        <w:top w:val="none" w:sz="0" w:space="0" w:color="auto"/>
        <w:left w:val="none" w:sz="0" w:space="0" w:color="auto"/>
        <w:bottom w:val="none" w:sz="0" w:space="0" w:color="auto"/>
        <w:right w:val="none" w:sz="0" w:space="0" w:color="auto"/>
      </w:divBdr>
    </w:div>
    <w:div w:id="966087758">
      <w:bodyDiv w:val="1"/>
      <w:marLeft w:val="0"/>
      <w:marRight w:val="0"/>
      <w:marTop w:val="0"/>
      <w:marBottom w:val="0"/>
      <w:divBdr>
        <w:top w:val="none" w:sz="0" w:space="0" w:color="auto"/>
        <w:left w:val="none" w:sz="0" w:space="0" w:color="auto"/>
        <w:bottom w:val="none" w:sz="0" w:space="0" w:color="auto"/>
        <w:right w:val="none" w:sz="0" w:space="0" w:color="auto"/>
      </w:divBdr>
    </w:div>
    <w:div w:id="969940736">
      <w:bodyDiv w:val="1"/>
      <w:marLeft w:val="0"/>
      <w:marRight w:val="0"/>
      <w:marTop w:val="0"/>
      <w:marBottom w:val="0"/>
      <w:divBdr>
        <w:top w:val="none" w:sz="0" w:space="0" w:color="auto"/>
        <w:left w:val="none" w:sz="0" w:space="0" w:color="auto"/>
        <w:bottom w:val="none" w:sz="0" w:space="0" w:color="auto"/>
        <w:right w:val="none" w:sz="0" w:space="0" w:color="auto"/>
      </w:divBdr>
    </w:div>
    <w:div w:id="972176965">
      <w:bodyDiv w:val="1"/>
      <w:marLeft w:val="0"/>
      <w:marRight w:val="0"/>
      <w:marTop w:val="0"/>
      <w:marBottom w:val="0"/>
      <w:divBdr>
        <w:top w:val="none" w:sz="0" w:space="0" w:color="auto"/>
        <w:left w:val="none" w:sz="0" w:space="0" w:color="auto"/>
        <w:bottom w:val="none" w:sz="0" w:space="0" w:color="auto"/>
        <w:right w:val="none" w:sz="0" w:space="0" w:color="auto"/>
      </w:divBdr>
    </w:div>
    <w:div w:id="972177601">
      <w:bodyDiv w:val="1"/>
      <w:marLeft w:val="0"/>
      <w:marRight w:val="0"/>
      <w:marTop w:val="0"/>
      <w:marBottom w:val="0"/>
      <w:divBdr>
        <w:top w:val="none" w:sz="0" w:space="0" w:color="auto"/>
        <w:left w:val="none" w:sz="0" w:space="0" w:color="auto"/>
        <w:bottom w:val="none" w:sz="0" w:space="0" w:color="auto"/>
        <w:right w:val="none" w:sz="0" w:space="0" w:color="auto"/>
      </w:divBdr>
    </w:div>
    <w:div w:id="975448641">
      <w:bodyDiv w:val="1"/>
      <w:marLeft w:val="0"/>
      <w:marRight w:val="0"/>
      <w:marTop w:val="0"/>
      <w:marBottom w:val="0"/>
      <w:divBdr>
        <w:top w:val="none" w:sz="0" w:space="0" w:color="auto"/>
        <w:left w:val="none" w:sz="0" w:space="0" w:color="auto"/>
        <w:bottom w:val="none" w:sz="0" w:space="0" w:color="auto"/>
        <w:right w:val="none" w:sz="0" w:space="0" w:color="auto"/>
      </w:divBdr>
    </w:div>
    <w:div w:id="977340495">
      <w:bodyDiv w:val="1"/>
      <w:marLeft w:val="0"/>
      <w:marRight w:val="0"/>
      <w:marTop w:val="0"/>
      <w:marBottom w:val="0"/>
      <w:divBdr>
        <w:top w:val="none" w:sz="0" w:space="0" w:color="auto"/>
        <w:left w:val="none" w:sz="0" w:space="0" w:color="auto"/>
        <w:bottom w:val="none" w:sz="0" w:space="0" w:color="auto"/>
        <w:right w:val="none" w:sz="0" w:space="0" w:color="auto"/>
      </w:divBdr>
    </w:div>
    <w:div w:id="978849372">
      <w:bodyDiv w:val="1"/>
      <w:marLeft w:val="0"/>
      <w:marRight w:val="0"/>
      <w:marTop w:val="0"/>
      <w:marBottom w:val="0"/>
      <w:divBdr>
        <w:top w:val="none" w:sz="0" w:space="0" w:color="auto"/>
        <w:left w:val="none" w:sz="0" w:space="0" w:color="auto"/>
        <w:bottom w:val="none" w:sz="0" w:space="0" w:color="auto"/>
        <w:right w:val="none" w:sz="0" w:space="0" w:color="auto"/>
      </w:divBdr>
    </w:div>
    <w:div w:id="988048800">
      <w:bodyDiv w:val="1"/>
      <w:marLeft w:val="0"/>
      <w:marRight w:val="0"/>
      <w:marTop w:val="0"/>
      <w:marBottom w:val="0"/>
      <w:divBdr>
        <w:top w:val="none" w:sz="0" w:space="0" w:color="auto"/>
        <w:left w:val="none" w:sz="0" w:space="0" w:color="auto"/>
        <w:bottom w:val="none" w:sz="0" w:space="0" w:color="auto"/>
        <w:right w:val="none" w:sz="0" w:space="0" w:color="auto"/>
      </w:divBdr>
    </w:div>
    <w:div w:id="989402796">
      <w:bodyDiv w:val="1"/>
      <w:marLeft w:val="0"/>
      <w:marRight w:val="0"/>
      <w:marTop w:val="0"/>
      <w:marBottom w:val="0"/>
      <w:divBdr>
        <w:top w:val="none" w:sz="0" w:space="0" w:color="auto"/>
        <w:left w:val="none" w:sz="0" w:space="0" w:color="auto"/>
        <w:bottom w:val="none" w:sz="0" w:space="0" w:color="auto"/>
        <w:right w:val="none" w:sz="0" w:space="0" w:color="auto"/>
      </w:divBdr>
    </w:div>
    <w:div w:id="994145357">
      <w:bodyDiv w:val="1"/>
      <w:marLeft w:val="0"/>
      <w:marRight w:val="0"/>
      <w:marTop w:val="0"/>
      <w:marBottom w:val="0"/>
      <w:divBdr>
        <w:top w:val="none" w:sz="0" w:space="0" w:color="auto"/>
        <w:left w:val="none" w:sz="0" w:space="0" w:color="auto"/>
        <w:bottom w:val="none" w:sz="0" w:space="0" w:color="auto"/>
        <w:right w:val="none" w:sz="0" w:space="0" w:color="auto"/>
      </w:divBdr>
    </w:div>
    <w:div w:id="998584370">
      <w:bodyDiv w:val="1"/>
      <w:marLeft w:val="0"/>
      <w:marRight w:val="0"/>
      <w:marTop w:val="0"/>
      <w:marBottom w:val="0"/>
      <w:divBdr>
        <w:top w:val="none" w:sz="0" w:space="0" w:color="auto"/>
        <w:left w:val="none" w:sz="0" w:space="0" w:color="auto"/>
        <w:bottom w:val="none" w:sz="0" w:space="0" w:color="auto"/>
        <w:right w:val="none" w:sz="0" w:space="0" w:color="auto"/>
      </w:divBdr>
    </w:div>
    <w:div w:id="1005519088">
      <w:bodyDiv w:val="1"/>
      <w:marLeft w:val="0"/>
      <w:marRight w:val="0"/>
      <w:marTop w:val="0"/>
      <w:marBottom w:val="0"/>
      <w:divBdr>
        <w:top w:val="none" w:sz="0" w:space="0" w:color="auto"/>
        <w:left w:val="none" w:sz="0" w:space="0" w:color="auto"/>
        <w:bottom w:val="none" w:sz="0" w:space="0" w:color="auto"/>
        <w:right w:val="none" w:sz="0" w:space="0" w:color="auto"/>
      </w:divBdr>
    </w:div>
    <w:div w:id="1009059735">
      <w:bodyDiv w:val="1"/>
      <w:marLeft w:val="0"/>
      <w:marRight w:val="0"/>
      <w:marTop w:val="0"/>
      <w:marBottom w:val="0"/>
      <w:divBdr>
        <w:top w:val="none" w:sz="0" w:space="0" w:color="auto"/>
        <w:left w:val="none" w:sz="0" w:space="0" w:color="auto"/>
        <w:bottom w:val="none" w:sz="0" w:space="0" w:color="auto"/>
        <w:right w:val="none" w:sz="0" w:space="0" w:color="auto"/>
      </w:divBdr>
    </w:div>
    <w:div w:id="1010109180">
      <w:bodyDiv w:val="1"/>
      <w:marLeft w:val="0"/>
      <w:marRight w:val="0"/>
      <w:marTop w:val="0"/>
      <w:marBottom w:val="0"/>
      <w:divBdr>
        <w:top w:val="none" w:sz="0" w:space="0" w:color="auto"/>
        <w:left w:val="none" w:sz="0" w:space="0" w:color="auto"/>
        <w:bottom w:val="none" w:sz="0" w:space="0" w:color="auto"/>
        <w:right w:val="none" w:sz="0" w:space="0" w:color="auto"/>
      </w:divBdr>
    </w:div>
    <w:div w:id="1012027221">
      <w:bodyDiv w:val="1"/>
      <w:marLeft w:val="0"/>
      <w:marRight w:val="0"/>
      <w:marTop w:val="0"/>
      <w:marBottom w:val="0"/>
      <w:divBdr>
        <w:top w:val="none" w:sz="0" w:space="0" w:color="auto"/>
        <w:left w:val="none" w:sz="0" w:space="0" w:color="auto"/>
        <w:bottom w:val="none" w:sz="0" w:space="0" w:color="auto"/>
        <w:right w:val="none" w:sz="0" w:space="0" w:color="auto"/>
      </w:divBdr>
    </w:div>
    <w:div w:id="1016152365">
      <w:bodyDiv w:val="1"/>
      <w:marLeft w:val="0"/>
      <w:marRight w:val="0"/>
      <w:marTop w:val="0"/>
      <w:marBottom w:val="0"/>
      <w:divBdr>
        <w:top w:val="none" w:sz="0" w:space="0" w:color="auto"/>
        <w:left w:val="none" w:sz="0" w:space="0" w:color="auto"/>
        <w:bottom w:val="none" w:sz="0" w:space="0" w:color="auto"/>
        <w:right w:val="none" w:sz="0" w:space="0" w:color="auto"/>
      </w:divBdr>
    </w:div>
    <w:div w:id="1018772473">
      <w:bodyDiv w:val="1"/>
      <w:marLeft w:val="0"/>
      <w:marRight w:val="0"/>
      <w:marTop w:val="0"/>
      <w:marBottom w:val="0"/>
      <w:divBdr>
        <w:top w:val="none" w:sz="0" w:space="0" w:color="auto"/>
        <w:left w:val="none" w:sz="0" w:space="0" w:color="auto"/>
        <w:bottom w:val="none" w:sz="0" w:space="0" w:color="auto"/>
        <w:right w:val="none" w:sz="0" w:space="0" w:color="auto"/>
      </w:divBdr>
    </w:div>
    <w:div w:id="1019312757">
      <w:bodyDiv w:val="1"/>
      <w:marLeft w:val="0"/>
      <w:marRight w:val="0"/>
      <w:marTop w:val="0"/>
      <w:marBottom w:val="0"/>
      <w:divBdr>
        <w:top w:val="none" w:sz="0" w:space="0" w:color="auto"/>
        <w:left w:val="none" w:sz="0" w:space="0" w:color="auto"/>
        <w:bottom w:val="none" w:sz="0" w:space="0" w:color="auto"/>
        <w:right w:val="none" w:sz="0" w:space="0" w:color="auto"/>
      </w:divBdr>
    </w:div>
    <w:div w:id="1033306233">
      <w:bodyDiv w:val="1"/>
      <w:marLeft w:val="0"/>
      <w:marRight w:val="0"/>
      <w:marTop w:val="0"/>
      <w:marBottom w:val="0"/>
      <w:divBdr>
        <w:top w:val="none" w:sz="0" w:space="0" w:color="auto"/>
        <w:left w:val="none" w:sz="0" w:space="0" w:color="auto"/>
        <w:bottom w:val="none" w:sz="0" w:space="0" w:color="auto"/>
        <w:right w:val="none" w:sz="0" w:space="0" w:color="auto"/>
      </w:divBdr>
    </w:div>
    <w:div w:id="1080366075">
      <w:bodyDiv w:val="1"/>
      <w:marLeft w:val="0"/>
      <w:marRight w:val="0"/>
      <w:marTop w:val="0"/>
      <w:marBottom w:val="0"/>
      <w:divBdr>
        <w:top w:val="none" w:sz="0" w:space="0" w:color="auto"/>
        <w:left w:val="none" w:sz="0" w:space="0" w:color="auto"/>
        <w:bottom w:val="none" w:sz="0" w:space="0" w:color="auto"/>
        <w:right w:val="none" w:sz="0" w:space="0" w:color="auto"/>
      </w:divBdr>
    </w:div>
    <w:div w:id="1080829918">
      <w:bodyDiv w:val="1"/>
      <w:marLeft w:val="0"/>
      <w:marRight w:val="0"/>
      <w:marTop w:val="0"/>
      <w:marBottom w:val="0"/>
      <w:divBdr>
        <w:top w:val="none" w:sz="0" w:space="0" w:color="auto"/>
        <w:left w:val="none" w:sz="0" w:space="0" w:color="auto"/>
        <w:bottom w:val="none" w:sz="0" w:space="0" w:color="auto"/>
        <w:right w:val="none" w:sz="0" w:space="0" w:color="auto"/>
      </w:divBdr>
    </w:div>
    <w:div w:id="1084766077">
      <w:bodyDiv w:val="1"/>
      <w:marLeft w:val="0"/>
      <w:marRight w:val="0"/>
      <w:marTop w:val="0"/>
      <w:marBottom w:val="0"/>
      <w:divBdr>
        <w:top w:val="none" w:sz="0" w:space="0" w:color="auto"/>
        <w:left w:val="none" w:sz="0" w:space="0" w:color="auto"/>
        <w:bottom w:val="none" w:sz="0" w:space="0" w:color="auto"/>
        <w:right w:val="none" w:sz="0" w:space="0" w:color="auto"/>
      </w:divBdr>
    </w:div>
    <w:div w:id="1090469840">
      <w:bodyDiv w:val="1"/>
      <w:marLeft w:val="0"/>
      <w:marRight w:val="0"/>
      <w:marTop w:val="0"/>
      <w:marBottom w:val="0"/>
      <w:divBdr>
        <w:top w:val="none" w:sz="0" w:space="0" w:color="auto"/>
        <w:left w:val="none" w:sz="0" w:space="0" w:color="auto"/>
        <w:bottom w:val="none" w:sz="0" w:space="0" w:color="auto"/>
        <w:right w:val="none" w:sz="0" w:space="0" w:color="auto"/>
      </w:divBdr>
    </w:div>
    <w:div w:id="1091313683">
      <w:bodyDiv w:val="1"/>
      <w:marLeft w:val="0"/>
      <w:marRight w:val="0"/>
      <w:marTop w:val="0"/>
      <w:marBottom w:val="0"/>
      <w:divBdr>
        <w:top w:val="none" w:sz="0" w:space="0" w:color="auto"/>
        <w:left w:val="none" w:sz="0" w:space="0" w:color="auto"/>
        <w:bottom w:val="none" w:sz="0" w:space="0" w:color="auto"/>
        <w:right w:val="none" w:sz="0" w:space="0" w:color="auto"/>
      </w:divBdr>
    </w:div>
    <w:div w:id="1101678140">
      <w:bodyDiv w:val="1"/>
      <w:marLeft w:val="0"/>
      <w:marRight w:val="0"/>
      <w:marTop w:val="0"/>
      <w:marBottom w:val="0"/>
      <w:divBdr>
        <w:top w:val="none" w:sz="0" w:space="0" w:color="auto"/>
        <w:left w:val="none" w:sz="0" w:space="0" w:color="auto"/>
        <w:bottom w:val="none" w:sz="0" w:space="0" w:color="auto"/>
        <w:right w:val="none" w:sz="0" w:space="0" w:color="auto"/>
      </w:divBdr>
    </w:div>
    <w:div w:id="1106191880">
      <w:bodyDiv w:val="1"/>
      <w:marLeft w:val="0"/>
      <w:marRight w:val="0"/>
      <w:marTop w:val="0"/>
      <w:marBottom w:val="0"/>
      <w:divBdr>
        <w:top w:val="none" w:sz="0" w:space="0" w:color="auto"/>
        <w:left w:val="none" w:sz="0" w:space="0" w:color="auto"/>
        <w:bottom w:val="none" w:sz="0" w:space="0" w:color="auto"/>
        <w:right w:val="none" w:sz="0" w:space="0" w:color="auto"/>
      </w:divBdr>
    </w:div>
    <w:div w:id="1114180348">
      <w:bodyDiv w:val="1"/>
      <w:marLeft w:val="0"/>
      <w:marRight w:val="0"/>
      <w:marTop w:val="0"/>
      <w:marBottom w:val="0"/>
      <w:divBdr>
        <w:top w:val="none" w:sz="0" w:space="0" w:color="auto"/>
        <w:left w:val="none" w:sz="0" w:space="0" w:color="auto"/>
        <w:bottom w:val="none" w:sz="0" w:space="0" w:color="auto"/>
        <w:right w:val="none" w:sz="0" w:space="0" w:color="auto"/>
      </w:divBdr>
    </w:div>
    <w:div w:id="1115445093">
      <w:bodyDiv w:val="1"/>
      <w:marLeft w:val="0"/>
      <w:marRight w:val="0"/>
      <w:marTop w:val="0"/>
      <w:marBottom w:val="0"/>
      <w:divBdr>
        <w:top w:val="none" w:sz="0" w:space="0" w:color="auto"/>
        <w:left w:val="none" w:sz="0" w:space="0" w:color="auto"/>
        <w:bottom w:val="none" w:sz="0" w:space="0" w:color="auto"/>
        <w:right w:val="none" w:sz="0" w:space="0" w:color="auto"/>
      </w:divBdr>
    </w:div>
    <w:div w:id="1127502143">
      <w:bodyDiv w:val="1"/>
      <w:marLeft w:val="0"/>
      <w:marRight w:val="0"/>
      <w:marTop w:val="0"/>
      <w:marBottom w:val="0"/>
      <w:divBdr>
        <w:top w:val="none" w:sz="0" w:space="0" w:color="auto"/>
        <w:left w:val="none" w:sz="0" w:space="0" w:color="auto"/>
        <w:bottom w:val="none" w:sz="0" w:space="0" w:color="auto"/>
        <w:right w:val="none" w:sz="0" w:space="0" w:color="auto"/>
      </w:divBdr>
    </w:div>
    <w:div w:id="1142577058">
      <w:bodyDiv w:val="1"/>
      <w:marLeft w:val="0"/>
      <w:marRight w:val="0"/>
      <w:marTop w:val="0"/>
      <w:marBottom w:val="0"/>
      <w:divBdr>
        <w:top w:val="none" w:sz="0" w:space="0" w:color="auto"/>
        <w:left w:val="none" w:sz="0" w:space="0" w:color="auto"/>
        <w:bottom w:val="none" w:sz="0" w:space="0" w:color="auto"/>
        <w:right w:val="none" w:sz="0" w:space="0" w:color="auto"/>
      </w:divBdr>
    </w:div>
    <w:div w:id="1142771205">
      <w:bodyDiv w:val="1"/>
      <w:marLeft w:val="0"/>
      <w:marRight w:val="0"/>
      <w:marTop w:val="0"/>
      <w:marBottom w:val="0"/>
      <w:divBdr>
        <w:top w:val="none" w:sz="0" w:space="0" w:color="auto"/>
        <w:left w:val="none" w:sz="0" w:space="0" w:color="auto"/>
        <w:bottom w:val="none" w:sz="0" w:space="0" w:color="auto"/>
        <w:right w:val="none" w:sz="0" w:space="0" w:color="auto"/>
      </w:divBdr>
    </w:div>
    <w:div w:id="1146237764">
      <w:bodyDiv w:val="1"/>
      <w:marLeft w:val="0"/>
      <w:marRight w:val="0"/>
      <w:marTop w:val="0"/>
      <w:marBottom w:val="0"/>
      <w:divBdr>
        <w:top w:val="none" w:sz="0" w:space="0" w:color="auto"/>
        <w:left w:val="none" w:sz="0" w:space="0" w:color="auto"/>
        <w:bottom w:val="none" w:sz="0" w:space="0" w:color="auto"/>
        <w:right w:val="none" w:sz="0" w:space="0" w:color="auto"/>
      </w:divBdr>
    </w:div>
    <w:div w:id="1147013284">
      <w:bodyDiv w:val="1"/>
      <w:marLeft w:val="0"/>
      <w:marRight w:val="0"/>
      <w:marTop w:val="0"/>
      <w:marBottom w:val="0"/>
      <w:divBdr>
        <w:top w:val="none" w:sz="0" w:space="0" w:color="auto"/>
        <w:left w:val="none" w:sz="0" w:space="0" w:color="auto"/>
        <w:bottom w:val="none" w:sz="0" w:space="0" w:color="auto"/>
        <w:right w:val="none" w:sz="0" w:space="0" w:color="auto"/>
      </w:divBdr>
    </w:div>
    <w:div w:id="1171261937">
      <w:bodyDiv w:val="1"/>
      <w:marLeft w:val="0"/>
      <w:marRight w:val="0"/>
      <w:marTop w:val="0"/>
      <w:marBottom w:val="0"/>
      <w:divBdr>
        <w:top w:val="none" w:sz="0" w:space="0" w:color="auto"/>
        <w:left w:val="none" w:sz="0" w:space="0" w:color="auto"/>
        <w:bottom w:val="none" w:sz="0" w:space="0" w:color="auto"/>
        <w:right w:val="none" w:sz="0" w:space="0" w:color="auto"/>
      </w:divBdr>
    </w:div>
    <w:div w:id="1172834683">
      <w:bodyDiv w:val="1"/>
      <w:marLeft w:val="0"/>
      <w:marRight w:val="0"/>
      <w:marTop w:val="0"/>
      <w:marBottom w:val="0"/>
      <w:divBdr>
        <w:top w:val="none" w:sz="0" w:space="0" w:color="auto"/>
        <w:left w:val="none" w:sz="0" w:space="0" w:color="auto"/>
        <w:bottom w:val="none" w:sz="0" w:space="0" w:color="auto"/>
        <w:right w:val="none" w:sz="0" w:space="0" w:color="auto"/>
      </w:divBdr>
    </w:div>
    <w:div w:id="1176648269">
      <w:bodyDiv w:val="1"/>
      <w:marLeft w:val="0"/>
      <w:marRight w:val="0"/>
      <w:marTop w:val="0"/>
      <w:marBottom w:val="0"/>
      <w:divBdr>
        <w:top w:val="none" w:sz="0" w:space="0" w:color="auto"/>
        <w:left w:val="none" w:sz="0" w:space="0" w:color="auto"/>
        <w:bottom w:val="none" w:sz="0" w:space="0" w:color="auto"/>
        <w:right w:val="none" w:sz="0" w:space="0" w:color="auto"/>
      </w:divBdr>
    </w:div>
    <w:div w:id="1180239503">
      <w:bodyDiv w:val="1"/>
      <w:marLeft w:val="0"/>
      <w:marRight w:val="0"/>
      <w:marTop w:val="0"/>
      <w:marBottom w:val="0"/>
      <w:divBdr>
        <w:top w:val="none" w:sz="0" w:space="0" w:color="auto"/>
        <w:left w:val="none" w:sz="0" w:space="0" w:color="auto"/>
        <w:bottom w:val="none" w:sz="0" w:space="0" w:color="auto"/>
        <w:right w:val="none" w:sz="0" w:space="0" w:color="auto"/>
      </w:divBdr>
    </w:div>
    <w:div w:id="1188451084">
      <w:bodyDiv w:val="1"/>
      <w:marLeft w:val="0"/>
      <w:marRight w:val="0"/>
      <w:marTop w:val="0"/>
      <w:marBottom w:val="0"/>
      <w:divBdr>
        <w:top w:val="none" w:sz="0" w:space="0" w:color="auto"/>
        <w:left w:val="none" w:sz="0" w:space="0" w:color="auto"/>
        <w:bottom w:val="none" w:sz="0" w:space="0" w:color="auto"/>
        <w:right w:val="none" w:sz="0" w:space="0" w:color="auto"/>
      </w:divBdr>
    </w:div>
    <w:div w:id="1189291758">
      <w:bodyDiv w:val="1"/>
      <w:marLeft w:val="0"/>
      <w:marRight w:val="0"/>
      <w:marTop w:val="0"/>
      <w:marBottom w:val="0"/>
      <w:divBdr>
        <w:top w:val="none" w:sz="0" w:space="0" w:color="auto"/>
        <w:left w:val="none" w:sz="0" w:space="0" w:color="auto"/>
        <w:bottom w:val="none" w:sz="0" w:space="0" w:color="auto"/>
        <w:right w:val="none" w:sz="0" w:space="0" w:color="auto"/>
      </w:divBdr>
    </w:div>
    <w:div w:id="1190993470">
      <w:bodyDiv w:val="1"/>
      <w:marLeft w:val="0"/>
      <w:marRight w:val="0"/>
      <w:marTop w:val="0"/>
      <w:marBottom w:val="0"/>
      <w:divBdr>
        <w:top w:val="none" w:sz="0" w:space="0" w:color="auto"/>
        <w:left w:val="none" w:sz="0" w:space="0" w:color="auto"/>
        <w:bottom w:val="none" w:sz="0" w:space="0" w:color="auto"/>
        <w:right w:val="none" w:sz="0" w:space="0" w:color="auto"/>
      </w:divBdr>
    </w:div>
    <w:div w:id="1196190682">
      <w:bodyDiv w:val="1"/>
      <w:marLeft w:val="0"/>
      <w:marRight w:val="0"/>
      <w:marTop w:val="0"/>
      <w:marBottom w:val="0"/>
      <w:divBdr>
        <w:top w:val="none" w:sz="0" w:space="0" w:color="auto"/>
        <w:left w:val="none" w:sz="0" w:space="0" w:color="auto"/>
        <w:bottom w:val="none" w:sz="0" w:space="0" w:color="auto"/>
        <w:right w:val="none" w:sz="0" w:space="0" w:color="auto"/>
      </w:divBdr>
    </w:div>
    <w:div w:id="1196961124">
      <w:bodyDiv w:val="1"/>
      <w:marLeft w:val="0"/>
      <w:marRight w:val="0"/>
      <w:marTop w:val="0"/>
      <w:marBottom w:val="0"/>
      <w:divBdr>
        <w:top w:val="none" w:sz="0" w:space="0" w:color="auto"/>
        <w:left w:val="none" w:sz="0" w:space="0" w:color="auto"/>
        <w:bottom w:val="none" w:sz="0" w:space="0" w:color="auto"/>
        <w:right w:val="none" w:sz="0" w:space="0" w:color="auto"/>
      </w:divBdr>
    </w:div>
    <w:div w:id="1197737122">
      <w:bodyDiv w:val="1"/>
      <w:marLeft w:val="0"/>
      <w:marRight w:val="0"/>
      <w:marTop w:val="0"/>
      <w:marBottom w:val="0"/>
      <w:divBdr>
        <w:top w:val="none" w:sz="0" w:space="0" w:color="auto"/>
        <w:left w:val="none" w:sz="0" w:space="0" w:color="auto"/>
        <w:bottom w:val="none" w:sz="0" w:space="0" w:color="auto"/>
        <w:right w:val="none" w:sz="0" w:space="0" w:color="auto"/>
      </w:divBdr>
    </w:div>
    <w:div w:id="1200898906">
      <w:bodyDiv w:val="1"/>
      <w:marLeft w:val="0"/>
      <w:marRight w:val="0"/>
      <w:marTop w:val="0"/>
      <w:marBottom w:val="0"/>
      <w:divBdr>
        <w:top w:val="none" w:sz="0" w:space="0" w:color="auto"/>
        <w:left w:val="none" w:sz="0" w:space="0" w:color="auto"/>
        <w:bottom w:val="none" w:sz="0" w:space="0" w:color="auto"/>
        <w:right w:val="none" w:sz="0" w:space="0" w:color="auto"/>
      </w:divBdr>
    </w:div>
    <w:div w:id="1202792037">
      <w:bodyDiv w:val="1"/>
      <w:marLeft w:val="0"/>
      <w:marRight w:val="0"/>
      <w:marTop w:val="0"/>
      <w:marBottom w:val="0"/>
      <w:divBdr>
        <w:top w:val="none" w:sz="0" w:space="0" w:color="auto"/>
        <w:left w:val="none" w:sz="0" w:space="0" w:color="auto"/>
        <w:bottom w:val="none" w:sz="0" w:space="0" w:color="auto"/>
        <w:right w:val="none" w:sz="0" w:space="0" w:color="auto"/>
      </w:divBdr>
    </w:div>
    <w:div w:id="1208563002">
      <w:bodyDiv w:val="1"/>
      <w:marLeft w:val="0"/>
      <w:marRight w:val="0"/>
      <w:marTop w:val="0"/>
      <w:marBottom w:val="0"/>
      <w:divBdr>
        <w:top w:val="none" w:sz="0" w:space="0" w:color="auto"/>
        <w:left w:val="none" w:sz="0" w:space="0" w:color="auto"/>
        <w:bottom w:val="none" w:sz="0" w:space="0" w:color="auto"/>
        <w:right w:val="none" w:sz="0" w:space="0" w:color="auto"/>
      </w:divBdr>
    </w:div>
    <w:div w:id="1215121981">
      <w:bodyDiv w:val="1"/>
      <w:marLeft w:val="0"/>
      <w:marRight w:val="0"/>
      <w:marTop w:val="0"/>
      <w:marBottom w:val="0"/>
      <w:divBdr>
        <w:top w:val="none" w:sz="0" w:space="0" w:color="auto"/>
        <w:left w:val="none" w:sz="0" w:space="0" w:color="auto"/>
        <w:bottom w:val="none" w:sz="0" w:space="0" w:color="auto"/>
        <w:right w:val="none" w:sz="0" w:space="0" w:color="auto"/>
      </w:divBdr>
    </w:div>
    <w:div w:id="1217470483">
      <w:bodyDiv w:val="1"/>
      <w:marLeft w:val="0"/>
      <w:marRight w:val="0"/>
      <w:marTop w:val="0"/>
      <w:marBottom w:val="0"/>
      <w:divBdr>
        <w:top w:val="none" w:sz="0" w:space="0" w:color="auto"/>
        <w:left w:val="none" w:sz="0" w:space="0" w:color="auto"/>
        <w:bottom w:val="none" w:sz="0" w:space="0" w:color="auto"/>
        <w:right w:val="none" w:sz="0" w:space="0" w:color="auto"/>
      </w:divBdr>
    </w:div>
    <w:div w:id="1225527540">
      <w:bodyDiv w:val="1"/>
      <w:marLeft w:val="0"/>
      <w:marRight w:val="0"/>
      <w:marTop w:val="0"/>
      <w:marBottom w:val="0"/>
      <w:divBdr>
        <w:top w:val="none" w:sz="0" w:space="0" w:color="auto"/>
        <w:left w:val="none" w:sz="0" w:space="0" w:color="auto"/>
        <w:bottom w:val="none" w:sz="0" w:space="0" w:color="auto"/>
        <w:right w:val="none" w:sz="0" w:space="0" w:color="auto"/>
      </w:divBdr>
    </w:div>
    <w:div w:id="1225679682">
      <w:bodyDiv w:val="1"/>
      <w:marLeft w:val="0"/>
      <w:marRight w:val="0"/>
      <w:marTop w:val="0"/>
      <w:marBottom w:val="0"/>
      <w:divBdr>
        <w:top w:val="none" w:sz="0" w:space="0" w:color="auto"/>
        <w:left w:val="none" w:sz="0" w:space="0" w:color="auto"/>
        <w:bottom w:val="none" w:sz="0" w:space="0" w:color="auto"/>
        <w:right w:val="none" w:sz="0" w:space="0" w:color="auto"/>
      </w:divBdr>
    </w:div>
    <w:div w:id="1226258560">
      <w:bodyDiv w:val="1"/>
      <w:marLeft w:val="0"/>
      <w:marRight w:val="0"/>
      <w:marTop w:val="0"/>
      <w:marBottom w:val="0"/>
      <w:divBdr>
        <w:top w:val="none" w:sz="0" w:space="0" w:color="auto"/>
        <w:left w:val="none" w:sz="0" w:space="0" w:color="auto"/>
        <w:bottom w:val="none" w:sz="0" w:space="0" w:color="auto"/>
        <w:right w:val="none" w:sz="0" w:space="0" w:color="auto"/>
      </w:divBdr>
    </w:div>
    <w:div w:id="1227911463">
      <w:bodyDiv w:val="1"/>
      <w:marLeft w:val="0"/>
      <w:marRight w:val="0"/>
      <w:marTop w:val="0"/>
      <w:marBottom w:val="0"/>
      <w:divBdr>
        <w:top w:val="none" w:sz="0" w:space="0" w:color="auto"/>
        <w:left w:val="none" w:sz="0" w:space="0" w:color="auto"/>
        <w:bottom w:val="none" w:sz="0" w:space="0" w:color="auto"/>
        <w:right w:val="none" w:sz="0" w:space="0" w:color="auto"/>
      </w:divBdr>
    </w:div>
    <w:div w:id="1234701414">
      <w:bodyDiv w:val="1"/>
      <w:marLeft w:val="0"/>
      <w:marRight w:val="0"/>
      <w:marTop w:val="0"/>
      <w:marBottom w:val="0"/>
      <w:divBdr>
        <w:top w:val="none" w:sz="0" w:space="0" w:color="auto"/>
        <w:left w:val="none" w:sz="0" w:space="0" w:color="auto"/>
        <w:bottom w:val="none" w:sz="0" w:space="0" w:color="auto"/>
        <w:right w:val="none" w:sz="0" w:space="0" w:color="auto"/>
      </w:divBdr>
    </w:div>
    <w:div w:id="1236628645">
      <w:bodyDiv w:val="1"/>
      <w:marLeft w:val="0"/>
      <w:marRight w:val="0"/>
      <w:marTop w:val="0"/>
      <w:marBottom w:val="0"/>
      <w:divBdr>
        <w:top w:val="none" w:sz="0" w:space="0" w:color="auto"/>
        <w:left w:val="none" w:sz="0" w:space="0" w:color="auto"/>
        <w:bottom w:val="none" w:sz="0" w:space="0" w:color="auto"/>
        <w:right w:val="none" w:sz="0" w:space="0" w:color="auto"/>
      </w:divBdr>
    </w:div>
    <w:div w:id="1247495684">
      <w:bodyDiv w:val="1"/>
      <w:marLeft w:val="0"/>
      <w:marRight w:val="0"/>
      <w:marTop w:val="0"/>
      <w:marBottom w:val="0"/>
      <w:divBdr>
        <w:top w:val="none" w:sz="0" w:space="0" w:color="auto"/>
        <w:left w:val="none" w:sz="0" w:space="0" w:color="auto"/>
        <w:bottom w:val="none" w:sz="0" w:space="0" w:color="auto"/>
        <w:right w:val="none" w:sz="0" w:space="0" w:color="auto"/>
      </w:divBdr>
    </w:div>
    <w:div w:id="1253465794">
      <w:bodyDiv w:val="1"/>
      <w:marLeft w:val="0"/>
      <w:marRight w:val="0"/>
      <w:marTop w:val="0"/>
      <w:marBottom w:val="0"/>
      <w:divBdr>
        <w:top w:val="none" w:sz="0" w:space="0" w:color="auto"/>
        <w:left w:val="none" w:sz="0" w:space="0" w:color="auto"/>
        <w:bottom w:val="none" w:sz="0" w:space="0" w:color="auto"/>
        <w:right w:val="none" w:sz="0" w:space="0" w:color="auto"/>
      </w:divBdr>
    </w:div>
    <w:div w:id="1256596983">
      <w:bodyDiv w:val="1"/>
      <w:marLeft w:val="0"/>
      <w:marRight w:val="0"/>
      <w:marTop w:val="0"/>
      <w:marBottom w:val="0"/>
      <w:divBdr>
        <w:top w:val="none" w:sz="0" w:space="0" w:color="auto"/>
        <w:left w:val="none" w:sz="0" w:space="0" w:color="auto"/>
        <w:bottom w:val="none" w:sz="0" w:space="0" w:color="auto"/>
        <w:right w:val="none" w:sz="0" w:space="0" w:color="auto"/>
      </w:divBdr>
    </w:div>
    <w:div w:id="1258753930">
      <w:bodyDiv w:val="1"/>
      <w:marLeft w:val="0"/>
      <w:marRight w:val="0"/>
      <w:marTop w:val="0"/>
      <w:marBottom w:val="0"/>
      <w:divBdr>
        <w:top w:val="none" w:sz="0" w:space="0" w:color="auto"/>
        <w:left w:val="none" w:sz="0" w:space="0" w:color="auto"/>
        <w:bottom w:val="none" w:sz="0" w:space="0" w:color="auto"/>
        <w:right w:val="none" w:sz="0" w:space="0" w:color="auto"/>
      </w:divBdr>
    </w:div>
    <w:div w:id="1259830544">
      <w:bodyDiv w:val="1"/>
      <w:marLeft w:val="0"/>
      <w:marRight w:val="0"/>
      <w:marTop w:val="0"/>
      <w:marBottom w:val="0"/>
      <w:divBdr>
        <w:top w:val="none" w:sz="0" w:space="0" w:color="auto"/>
        <w:left w:val="none" w:sz="0" w:space="0" w:color="auto"/>
        <w:bottom w:val="none" w:sz="0" w:space="0" w:color="auto"/>
        <w:right w:val="none" w:sz="0" w:space="0" w:color="auto"/>
      </w:divBdr>
    </w:div>
    <w:div w:id="1278945234">
      <w:bodyDiv w:val="1"/>
      <w:marLeft w:val="0"/>
      <w:marRight w:val="0"/>
      <w:marTop w:val="0"/>
      <w:marBottom w:val="0"/>
      <w:divBdr>
        <w:top w:val="none" w:sz="0" w:space="0" w:color="auto"/>
        <w:left w:val="none" w:sz="0" w:space="0" w:color="auto"/>
        <w:bottom w:val="none" w:sz="0" w:space="0" w:color="auto"/>
        <w:right w:val="none" w:sz="0" w:space="0" w:color="auto"/>
      </w:divBdr>
    </w:div>
    <w:div w:id="1280187604">
      <w:bodyDiv w:val="1"/>
      <w:marLeft w:val="0"/>
      <w:marRight w:val="0"/>
      <w:marTop w:val="0"/>
      <w:marBottom w:val="0"/>
      <w:divBdr>
        <w:top w:val="none" w:sz="0" w:space="0" w:color="auto"/>
        <w:left w:val="none" w:sz="0" w:space="0" w:color="auto"/>
        <w:bottom w:val="none" w:sz="0" w:space="0" w:color="auto"/>
        <w:right w:val="none" w:sz="0" w:space="0" w:color="auto"/>
      </w:divBdr>
    </w:div>
    <w:div w:id="1287352510">
      <w:bodyDiv w:val="1"/>
      <w:marLeft w:val="0"/>
      <w:marRight w:val="0"/>
      <w:marTop w:val="0"/>
      <w:marBottom w:val="0"/>
      <w:divBdr>
        <w:top w:val="none" w:sz="0" w:space="0" w:color="auto"/>
        <w:left w:val="none" w:sz="0" w:space="0" w:color="auto"/>
        <w:bottom w:val="none" w:sz="0" w:space="0" w:color="auto"/>
        <w:right w:val="none" w:sz="0" w:space="0" w:color="auto"/>
      </w:divBdr>
    </w:div>
    <w:div w:id="1289778802">
      <w:bodyDiv w:val="1"/>
      <w:marLeft w:val="0"/>
      <w:marRight w:val="0"/>
      <w:marTop w:val="0"/>
      <w:marBottom w:val="0"/>
      <w:divBdr>
        <w:top w:val="none" w:sz="0" w:space="0" w:color="auto"/>
        <w:left w:val="none" w:sz="0" w:space="0" w:color="auto"/>
        <w:bottom w:val="none" w:sz="0" w:space="0" w:color="auto"/>
        <w:right w:val="none" w:sz="0" w:space="0" w:color="auto"/>
      </w:divBdr>
    </w:div>
    <w:div w:id="1289893894">
      <w:bodyDiv w:val="1"/>
      <w:marLeft w:val="0"/>
      <w:marRight w:val="0"/>
      <w:marTop w:val="0"/>
      <w:marBottom w:val="0"/>
      <w:divBdr>
        <w:top w:val="none" w:sz="0" w:space="0" w:color="auto"/>
        <w:left w:val="none" w:sz="0" w:space="0" w:color="auto"/>
        <w:bottom w:val="none" w:sz="0" w:space="0" w:color="auto"/>
        <w:right w:val="none" w:sz="0" w:space="0" w:color="auto"/>
      </w:divBdr>
    </w:div>
    <w:div w:id="1291476425">
      <w:bodyDiv w:val="1"/>
      <w:marLeft w:val="0"/>
      <w:marRight w:val="0"/>
      <w:marTop w:val="0"/>
      <w:marBottom w:val="0"/>
      <w:divBdr>
        <w:top w:val="none" w:sz="0" w:space="0" w:color="auto"/>
        <w:left w:val="none" w:sz="0" w:space="0" w:color="auto"/>
        <w:bottom w:val="none" w:sz="0" w:space="0" w:color="auto"/>
        <w:right w:val="none" w:sz="0" w:space="0" w:color="auto"/>
      </w:divBdr>
    </w:div>
    <w:div w:id="1294941535">
      <w:bodyDiv w:val="1"/>
      <w:marLeft w:val="0"/>
      <w:marRight w:val="0"/>
      <w:marTop w:val="0"/>
      <w:marBottom w:val="0"/>
      <w:divBdr>
        <w:top w:val="none" w:sz="0" w:space="0" w:color="auto"/>
        <w:left w:val="none" w:sz="0" w:space="0" w:color="auto"/>
        <w:bottom w:val="none" w:sz="0" w:space="0" w:color="auto"/>
        <w:right w:val="none" w:sz="0" w:space="0" w:color="auto"/>
      </w:divBdr>
    </w:div>
    <w:div w:id="1295520236">
      <w:bodyDiv w:val="1"/>
      <w:marLeft w:val="0"/>
      <w:marRight w:val="0"/>
      <w:marTop w:val="0"/>
      <w:marBottom w:val="0"/>
      <w:divBdr>
        <w:top w:val="none" w:sz="0" w:space="0" w:color="auto"/>
        <w:left w:val="none" w:sz="0" w:space="0" w:color="auto"/>
        <w:bottom w:val="none" w:sz="0" w:space="0" w:color="auto"/>
        <w:right w:val="none" w:sz="0" w:space="0" w:color="auto"/>
      </w:divBdr>
    </w:div>
    <w:div w:id="1303540239">
      <w:bodyDiv w:val="1"/>
      <w:marLeft w:val="0"/>
      <w:marRight w:val="0"/>
      <w:marTop w:val="0"/>
      <w:marBottom w:val="0"/>
      <w:divBdr>
        <w:top w:val="none" w:sz="0" w:space="0" w:color="auto"/>
        <w:left w:val="none" w:sz="0" w:space="0" w:color="auto"/>
        <w:bottom w:val="none" w:sz="0" w:space="0" w:color="auto"/>
        <w:right w:val="none" w:sz="0" w:space="0" w:color="auto"/>
      </w:divBdr>
    </w:div>
    <w:div w:id="1310475109">
      <w:bodyDiv w:val="1"/>
      <w:marLeft w:val="0"/>
      <w:marRight w:val="0"/>
      <w:marTop w:val="0"/>
      <w:marBottom w:val="0"/>
      <w:divBdr>
        <w:top w:val="none" w:sz="0" w:space="0" w:color="auto"/>
        <w:left w:val="none" w:sz="0" w:space="0" w:color="auto"/>
        <w:bottom w:val="none" w:sz="0" w:space="0" w:color="auto"/>
        <w:right w:val="none" w:sz="0" w:space="0" w:color="auto"/>
      </w:divBdr>
    </w:div>
    <w:div w:id="1320038115">
      <w:bodyDiv w:val="1"/>
      <w:marLeft w:val="0"/>
      <w:marRight w:val="0"/>
      <w:marTop w:val="0"/>
      <w:marBottom w:val="0"/>
      <w:divBdr>
        <w:top w:val="none" w:sz="0" w:space="0" w:color="auto"/>
        <w:left w:val="none" w:sz="0" w:space="0" w:color="auto"/>
        <w:bottom w:val="none" w:sz="0" w:space="0" w:color="auto"/>
        <w:right w:val="none" w:sz="0" w:space="0" w:color="auto"/>
      </w:divBdr>
    </w:div>
    <w:div w:id="1334456591">
      <w:bodyDiv w:val="1"/>
      <w:marLeft w:val="0"/>
      <w:marRight w:val="0"/>
      <w:marTop w:val="0"/>
      <w:marBottom w:val="0"/>
      <w:divBdr>
        <w:top w:val="none" w:sz="0" w:space="0" w:color="auto"/>
        <w:left w:val="none" w:sz="0" w:space="0" w:color="auto"/>
        <w:bottom w:val="none" w:sz="0" w:space="0" w:color="auto"/>
        <w:right w:val="none" w:sz="0" w:space="0" w:color="auto"/>
      </w:divBdr>
    </w:div>
    <w:div w:id="1335493175">
      <w:bodyDiv w:val="1"/>
      <w:marLeft w:val="0"/>
      <w:marRight w:val="0"/>
      <w:marTop w:val="0"/>
      <w:marBottom w:val="0"/>
      <w:divBdr>
        <w:top w:val="none" w:sz="0" w:space="0" w:color="auto"/>
        <w:left w:val="none" w:sz="0" w:space="0" w:color="auto"/>
        <w:bottom w:val="none" w:sz="0" w:space="0" w:color="auto"/>
        <w:right w:val="none" w:sz="0" w:space="0" w:color="auto"/>
      </w:divBdr>
    </w:div>
    <w:div w:id="1336959519">
      <w:bodyDiv w:val="1"/>
      <w:marLeft w:val="0"/>
      <w:marRight w:val="0"/>
      <w:marTop w:val="0"/>
      <w:marBottom w:val="0"/>
      <w:divBdr>
        <w:top w:val="none" w:sz="0" w:space="0" w:color="auto"/>
        <w:left w:val="none" w:sz="0" w:space="0" w:color="auto"/>
        <w:bottom w:val="none" w:sz="0" w:space="0" w:color="auto"/>
        <w:right w:val="none" w:sz="0" w:space="0" w:color="auto"/>
      </w:divBdr>
    </w:div>
    <w:div w:id="1350763678">
      <w:bodyDiv w:val="1"/>
      <w:marLeft w:val="0"/>
      <w:marRight w:val="0"/>
      <w:marTop w:val="0"/>
      <w:marBottom w:val="0"/>
      <w:divBdr>
        <w:top w:val="none" w:sz="0" w:space="0" w:color="auto"/>
        <w:left w:val="none" w:sz="0" w:space="0" w:color="auto"/>
        <w:bottom w:val="none" w:sz="0" w:space="0" w:color="auto"/>
        <w:right w:val="none" w:sz="0" w:space="0" w:color="auto"/>
      </w:divBdr>
    </w:div>
    <w:div w:id="1353149754">
      <w:bodyDiv w:val="1"/>
      <w:marLeft w:val="0"/>
      <w:marRight w:val="0"/>
      <w:marTop w:val="0"/>
      <w:marBottom w:val="0"/>
      <w:divBdr>
        <w:top w:val="none" w:sz="0" w:space="0" w:color="auto"/>
        <w:left w:val="none" w:sz="0" w:space="0" w:color="auto"/>
        <w:bottom w:val="none" w:sz="0" w:space="0" w:color="auto"/>
        <w:right w:val="none" w:sz="0" w:space="0" w:color="auto"/>
      </w:divBdr>
    </w:div>
    <w:div w:id="1353411782">
      <w:bodyDiv w:val="1"/>
      <w:marLeft w:val="0"/>
      <w:marRight w:val="0"/>
      <w:marTop w:val="0"/>
      <w:marBottom w:val="0"/>
      <w:divBdr>
        <w:top w:val="none" w:sz="0" w:space="0" w:color="auto"/>
        <w:left w:val="none" w:sz="0" w:space="0" w:color="auto"/>
        <w:bottom w:val="none" w:sz="0" w:space="0" w:color="auto"/>
        <w:right w:val="none" w:sz="0" w:space="0" w:color="auto"/>
      </w:divBdr>
    </w:div>
    <w:div w:id="1353457143">
      <w:bodyDiv w:val="1"/>
      <w:marLeft w:val="0"/>
      <w:marRight w:val="0"/>
      <w:marTop w:val="0"/>
      <w:marBottom w:val="0"/>
      <w:divBdr>
        <w:top w:val="none" w:sz="0" w:space="0" w:color="auto"/>
        <w:left w:val="none" w:sz="0" w:space="0" w:color="auto"/>
        <w:bottom w:val="none" w:sz="0" w:space="0" w:color="auto"/>
        <w:right w:val="none" w:sz="0" w:space="0" w:color="auto"/>
      </w:divBdr>
    </w:div>
    <w:div w:id="1353724368">
      <w:bodyDiv w:val="1"/>
      <w:marLeft w:val="0"/>
      <w:marRight w:val="0"/>
      <w:marTop w:val="0"/>
      <w:marBottom w:val="0"/>
      <w:divBdr>
        <w:top w:val="none" w:sz="0" w:space="0" w:color="auto"/>
        <w:left w:val="none" w:sz="0" w:space="0" w:color="auto"/>
        <w:bottom w:val="none" w:sz="0" w:space="0" w:color="auto"/>
        <w:right w:val="none" w:sz="0" w:space="0" w:color="auto"/>
      </w:divBdr>
    </w:div>
    <w:div w:id="1356272360">
      <w:bodyDiv w:val="1"/>
      <w:marLeft w:val="0"/>
      <w:marRight w:val="0"/>
      <w:marTop w:val="0"/>
      <w:marBottom w:val="0"/>
      <w:divBdr>
        <w:top w:val="none" w:sz="0" w:space="0" w:color="auto"/>
        <w:left w:val="none" w:sz="0" w:space="0" w:color="auto"/>
        <w:bottom w:val="none" w:sz="0" w:space="0" w:color="auto"/>
        <w:right w:val="none" w:sz="0" w:space="0" w:color="auto"/>
      </w:divBdr>
    </w:div>
    <w:div w:id="1357148209">
      <w:bodyDiv w:val="1"/>
      <w:marLeft w:val="0"/>
      <w:marRight w:val="0"/>
      <w:marTop w:val="0"/>
      <w:marBottom w:val="0"/>
      <w:divBdr>
        <w:top w:val="none" w:sz="0" w:space="0" w:color="auto"/>
        <w:left w:val="none" w:sz="0" w:space="0" w:color="auto"/>
        <w:bottom w:val="none" w:sz="0" w:space="0" w:color="auto"/>
        <w:right w:val="none" w:sz="0" w:space="0" w:color="auto"/>
      </w:divBdr>
    </w:div>
    <w:div w:id="1358695185">
      <w:bodyDiv w:val="1"/>
      <w:marLeft w:val="0"/>
      <w:marRight w:val="0"/>
      <w:marTop w:val="0"/>
      <w:marBottom w:val="0"/>
      <w:divBdr>
        <w:top w:val="none" w:sz="0" w:space="0" w:color="auto"/>
        <w:left w:val="none" w:sz="0" w:space="0" w:color="auto"/>
        <w:bottom w:val="none" w:sz="0" w:space="0" w:color="auto"/>
        <w:right w:val="none" w:sz="0" w:space="0" w:color="auto"/>
      </w:divBdr>
    </w:div>
    <w:div w:id="1359086278">
      <w:bodyDiv w:val="1"/>
      <w:marLeft w:val="0"/>
      <w:marRight w:val="0"/>
      <w:marTop w:val="0"/>
      <w:marBottom w:val="0"/>
      <w:divBdr>
        <w:top w:val="none" w:sz="0" w:space="0" w:color="auto"/>
        <w:left w:val="none" w:sz="0" w:space="0" w:color="auto"/>
        <w:bottom w:val="none" w:sz="0" w:space="0" w:color="auto"/>
        <w:right w:val="none" w:sz="0" w:space="0" w:color="auto"/>
      </w:divBdr>
    </w:div>
    <w:div w:id="1362971701">
      <w:bodyDiv w:val="1"/>
      <w:marLeft w:val="0"/>
      <w:marRight w:val="0"/>
      <w:marTop w:val="0"/>
      <w:marBottom w:val="0"/>
      <w:divBdr>
        <w:top w:val="none" w:sz="0" w:space="0" w:color="auto"/>
        <w:left w:val="none" w:sz="0" w:space="0" w:color="auto"/>
        <w:bottom w:val="none" w:sz="0" w:space="0" w:color="auto"/>
        <w:right w:val="none" w:sz="0" w:space="0" w:color="auto"/>
      </w:divBdr>
    </w:div>
    <w:div w:id="1365445842">
      <w:bodyDiv w:val="1"/>
      <w:marLeft w:val="0"/>
      <w:marRight w:val="0"/>
      <w:marTop w:val="0"/>
      <w:marBottom w:val="0"/>
      <w:divBdr>
        <w:top w:val="none" w:sz="0" w:space="0" w:color="auto"/>
        <w:left w:val="none" w:sz="0" w:space="0" w:color="auto"/>
        <w:bottom w:val="none" w:sz="0" w:space="0" w:color="auto"/>
        <w:right w:val="none" w:sz="0" w:space="0" w:color="auto"/>
      </w:divBdr>
    </w:div>
    <w:div w:id="1369641895">
      <w:bodyDiv w:val="1"/>
      <w:marLeft w:val="0"/>
      <w:marRight w:val="0"/>
      <w:marTop w:val="0"/>
      <w:marBottom w:val="0"/>
      <w:divBdr>
        <w:top w:val="none" w:sz="0" w:space="0" w:color="auto"/>
        <w:left w:val="none" w:sz="0" w:space="0" w:color="auto"/>
        <w:bottom w:val="none" w:sz="0" w:space="0" w:color="auto"/>
        <w:right w:val="none" w:sz="0" w:space="0" w:color="auto"/>
      </w:divBdr>
    </w:div>
    <w:div w:id="1375039095">
      <w:bodyDiv w:val="1"/>
      <w:marLeft w:val="0"/>
      <w:marRight w:val="0"/>
      <w:marTop w:val="0"/>
      <w:marBottom w:val="0"/>
      <w:divBdr>
        <w:top w:val="none" w:sz="0" w:space="0" w:color="auto"/>
        <w:left w:val="none" w:sz="0" w:space="0" w:color="auto"/>
        <w:bottom w:val="none" w:sz="0" w:space="0" w:color="auto"/>
        <w:right w:val="none" w:sz="0" w:space="0" w:color="auto"/>
      </w:divBdr>
    </w:div>
    <w:div w:id="1378625455">
      <w:bodyDiv w:val="1"/>
      <w:marLeft w:val="0"/>
      <w:marRight w:val="0"/>
      <w:marTop w:val="0"/>
      <w:marBottom w:val="0"/>
      <w:divBdr>
        <w:top w:val="none" w:sz="0" w:space="0" w:color="auto"/>
        <w:left w:val="none" w:sz="0" w:space="0" w:color="auto"/>
        <w:bottom w:val="none" w:sz="0" w:space="0" w:color="auto"/>
        <w:right w:val="none" w:sz="0" w:space="0" w:color="auto"/>
      </w:divBdr>
    </w:div>
    <w:div w:id="1381006206">
      <w:bodyDiv w:val="1"/>
      <w:marLeft w:val="0"/>
      <w:marRight w:val="0"/>
      <w:marTop w:val="0"/>
      <w:marBottom w:val="0"/>
      <w:divBdr>
        <w:top w:val="none" w:sz="0" w:space="0" w:color="auto"/>
        <w:left w:val="none" w:sz="0" w:space="0" w:color="auto"/>
        <w:bottom w:val="none" w:sz="0" w:space="0" w:color="auto"/>
        <w:right w:val="none" w:sz="0" w:space="0" w:color="auto"/>
      </w:divBdr>
    </w:div>
    <w:div w:id="1381327061">
      <w:bodyDiv w:val="1"/>
      <w:marLeft w:val="0"/>
      <w:marRight w:val="0"/>
      <w:marTop w:val="0"/>
      <w:marBottom w:val="0"/>
      <w:divBdr>
        <w:top w:val="none" w:sz="0" w:space="0" w:color="auto"/>
        <w:left w:val="none" w:sz="0" w:space="0" w:color="auto"/>
        <w:bottom w:val="none" w:sz="0" w:space="0" w:color="auto"/>
        <w:right w:val="none" w:sz="0" w:space="0" w:color="auto"/>
      </w:divBdr>
    </w:div>
    <w:div w:id="1381708528">
      <w:bodyDiv w:val="1"/>
      <w:marLeft w:val="0"/>
      <w:marRight w:val="0"/>
      <w:marTop w:val="0"/>
      <w:marBottom w:val="0"/>
      <w:divBdr>
        <w:top w:val="none" w:sz="0" w:space="0" w:color="auto"/>
        <w:left w:val="none" w:sz="0" w:space="0" w:color="auto"/>
        <w:bottom w:val="none" w:sz="0" w:space="0" w:color="auto"/>
        <w:right w:val="none" w:sz="0" w:space="0" w:color="auto"/>
      </w:divBdr>
    </w:div>
    <w:div w:id="1382556664">
      <w:bodyDiv w:val="1"/>
      <w:marLeft w:val="0"/>
      <w:marRight w:val="0"/>
      <w:marTop w:val="0"/>
      <w:marBottom w:val="0"/>
      <w:divBdr>
        <w:top w:val="none" w:sz="0" w:space="0" w:color="auto"/>
        <w:left w:val="none" w:sz="0" w:space="0" w:color="auto"/>
        <w:bottom w:val="none" w:sz="0" w:space="0" w:color="auto"/>
        <w:right w:val="none" w:sz="0" w:space="0" w:color="auto"/>
      </w:divBdr>
    </w:div>
    <w:div w:id="1386761326">
      <w:bodyDiv w:val="1"/>
      <w:marLeft w:val="0"/>
      <w:marRight w:val="0"/>
      <w:marTop w:val="0"/>
      <w:marBottom w:val="0"/>
      <w:divBdr>
        <w:top w:val="none" w:sz="0" w:space="0" w:color="auto"/>
        <w:left w:val="none" w:sz="0" w:space="0" w:color="auto"/>
        <w:bottom w:val="none" w:sz="0" w:space="0" w:color="auto"/>
        <w:right w:val="none" w:sz="0" w:space="0" w:color="auto"/>
      </w:divBdr>
    </w:div>
    <w:div w:id="1393187727">
      <w:bodyDiv w:val="1"/>
      <w:marLeft w:val="0"/>
      <w:marRight w:val="0"/>
      <w:marTop w:val="0"/>
      <w:marBottom w:val="0"/>
      <w:divBdr>
        <w:top w:val="none" w:sz="0" w:space="0" w:color="auto"/>
        <w:left w:val="none" w:sz="0" w:space="0" w:color="auto"/>
        <w:bottom w:val="none" w:sz="0" w:space="0" w:color="auto"/>
        <w:right w:val="none" w:sz="0" w:space="0" w:color="auto"/>
      </w:divBdr>
    </w:div>
    <w:div w:id="1398355358">
      <w:bodyDiv w:val="1"/>
      <w:marLeft w:val="0"/>
      <w:marRight w:val="0"/>
      <w:marTop w:val="0"/>
      <w:marBottom w:val="0"/>
      <w:divBdr>
        <w:top w:val="none" w:sz="0" w:space="0" w:color="auto"/>
        <w:left w:val="none" w:sz="0" w:space="0" w:color="auto"/>
        <w:bottom w:val="none" w:sz="0" w:space="0" w:color="auto"/>
        <w:right w:val="none" w:sz="0" w:space="0" w:color="auto"/>
      </w:divBdr>
    </w:div>
    <w:div w:id="1403259759">
      <w:bodyDiv w:val="1"/>
      <w:marLeft w:val="0"/>
      <w:marRight w:val="0"/>
      <w:marTop w:val="0"/>
      <w:marBottom w:val="0"/>
      <w:divBdr>
        <w:top w:val="none" w:sz="0" w:space="0" w:color="auto"/>
        <w:left w:val="none" w:sz="0" w:space="0" w:color="auto"/>
        <w:bottom w:val="none" w:sz="0" w:space="0" w:color="auto"/>
        <w:right w:val="none" w:sz="0" w:space="0" w:color="auto"/>
      </w:divBdr>
    </w:div>
    <w:div w:id="1403866229">
      <w:bodyDiv w:val="1"/>
      <w:marLeft w:val="0"/>
      <w:marRight w:val="0"/>
      <w:marTop w:val="0"/>
      <w:marBottom w:val="0"/>
      <w:divBdr>
        <w:top w:val="none" w:sz="0" w:space="0" w:color="auto"/>
        <w:left w:val="none" w:sz="0" w:space="0" w:color="auto"/>
        <w:bottom w:val="none" w:sz="0" w:space="0" w:color="auto"/>
        <w:right w:val="none" w:sz="0" w:space="0" w:color="auto"/>
      </w:divBdr>
    </w:div>
    <w:div w:id="1407069115">
      <w:bodyDiv w:val="1"/>
      <w:marLeft w:val="0"/>
      <w:marRight w:val="0"/>
      <w:marTop w:val="0"/>
      <w:marBottom w:val="0"/>
      <w:divBdr>
        <w:top w:val="none" w:sz="0" w:space="0" w:color="auto"/>
        <w:left w:val="none" w:sz="0" w:space="0" w:color="auto"/>
        <w:bottom w:val="none" w:sz="0" w:space="0" w:color="auto"/>
        <w:right w:val="none" w:sz="0" w:space="0" w:color="auto"/>
      </w:divBdr>
    </w:div>
    <w:div w:id="1414162573">
      <w:bodyDiv w:val="1"/>
      <w:marLeft w:val="0"/>
      <w:marRight w:val="0"/>
      <w:marTop w:val="0"/>
      <w:marBottom w:val="0"/>
      <w:divBdr>
        <w:top w:val="none" w:sz="0" w:space="0" w:color="auto"/>
        <w:left w:val="none" w:sz="0" w:space="0" w:color="auto"/>
        <w:bottom w:val="none" w:sz="0" w:space="0" w:color="auto"/>
        <w:right w:val="none" w:sz="0" w:space="0" w:color="auto"/>
      </w:divBdr>
    </w:div>
    <w:div w:id="1417433434">
      <w:bodyDiv w:val="1"/>
      <w:marLeft w:val="0"/>
      <w:marRight w:val="0"/>
      <w:marTop w:val="0"/>
      <w:marBottom w:val="0"/>
      <w:divBdr>
        <w:top w:val="none" w:sz="0" w:space="0" w:color="auto"/>
        <w:left w:val="none" w:sz="0" w:space="0" w:color="auto"/>
        <w:bottom w:val="none" w:sz="0" w:space="0" w:color="auto"/>
        <w:right w:val="none" w:sz="0" w:space="0" w:color="auto"/>
      </w:divBdr>
    </w:div>
    <w:div w:id="1425496925">
      <w:bodyDiv w:val="1"/>
      <w:marLeft w:val="0"/>
      <w:marRight w:val="0"/>
      <w:marTop w:val="0"/>
      <w:marBottom w:val="0"/>
      <w:divBdr>
        <w:top w:val="none" w:sz="0" w:space="0" w:color="auto"/>
        <w:left w:val="none" w:sz="0" w:space="0" w:color="auto"/>
        <w:bottom w:val="none" w:sz="0" w:space="0" w:color="auto"/>
        <w:right w:val="none" w:sz="0" w:space="0" w:color="auto"/>
      </w:divBdr>
    </w:div>
    <w:div w:id="1435781079">
      <w:bodyDiv w:val="1"/>
      <w:marLeft w:val="0"/>
      <w:marRight w:val="0"/>
      <w:marTop w:val="0"/>
      <w:marBottom w:val="0"/>
      <w:divBdr>
        <w:top w:val="none" w:sz="0" w:space="0" w:color="auto"/>
        <w:left w:val="none" w:sz="0" w:space="0" w:color="auto"/>
        <w:bottom w:val="none" w:sz="0" w:space="0" w:color="auto"/>
        <w:right w:val="none" w:sz="0" w:space="0" w:color="auto"/>
      </w:divBdr>
    </w:div>
    <w:div w:id="1446463634">
      <w:bodyDiv w:val="1"/>
      <w:marLeft w:val="0"/>
      <w:marRight w:val="0"/>
      <w:marTop w:val="0"/>
      <w:marBottom w:val="0"/>
      <w:divBdr>
        <w:top w:val="none" w:sz="0" w:space="0" w:color="auto"/>
        <w:left w:val="none" w:sz="0" w:space="0" w:color="auto"/>
        <w:bottom w:val="none" w:sz="0" w:space="0" w:color="auto"/>
        <w:right w:val="none" w:sz="0" w:space="0" w:color="auto"/>
      </w:divBdr>
    </w:div>
    <w:div w:id="1449818669">
      <w:bodyDiv w:val="1"/>
      <w:marLeft w:val="0"/>
      <w:marRight w:val="0"/>
      <w:marTop w:val="0"/>
      <w:marBottom w:val="0"/>
      <w:divBdr>
        <w:top w:val="none" w:sz="0" w:space="0" w:color="auto"/>
        <w:left w:val="none" w:sz="0" w:space="0" w:color="auto"/>
        <w:bottom w:val="none" w:sz="0" w:space="0" w:color="auto"/>
        <w:right w:val="none" w:sz="0" w:space="0" w:color="auto"/>
      </w:divBdr>
    </w:div>
    <w:div w:id="1452046887">
      <w:bodyDiv w:val="1"/>
      <w:marLeft w:val="0"/>
      <w:marRight w:val="0"/>
      <w:marTop w:val="0"/>
      <w:marBottom w:val="0"/>
      <w:divBdr>
        <w:top w:val="none" w:sz="0" w:space="0" w:color="auto"/>
        <w:left w:val="none" w:sz="0" w:space="0" w:color="auto"/>
        <w:bottom w:val="none" w:sz="0" w:space="0" w:color="auto"/>
        <w:right w:val="none" w:sz="0" w:space="0" w:color="auto"/>
      </w:divBdr>
    </w:div>
    <w:div w:id="1461218905">
      <w:bodyDiv w:val="1"/>
      <w:marLeft w:val="0"/>
      <w:marRight w:val="0"/>
      <w:marTop w:val="0"/>
      <w:marBottom w:val="0"/>
      <w:divBdr>
        <w:top w:val="none" w:sz="0" w:space="0" w:color="auto"/>
        <w:left w:val="none" w:sz="0" w:space="0" w:color="auto"/>
        <w:bottom w:val="none" w:sz="0" w:space="0" w:color="auto"/>
        <w:right w:val="none" w:sz="0" w:space="0" w:color="auto"/>
      </w:divBdr>
    </w:div>
    <w:div w:id="1470394257">
      <w:bodyDiv w:val="1"/>
      <w:marLeft w:val="0"/>
      <w:marRight w:val="0"/>
      <w:marTop w:val="0"/>
      <w:marBottom w:val="0"/>
      <w:divBdr>
        <w:top w:val="none" w:sz="0" w:space="0" w:color="auto"/>
        <w:left w:val="none" w:sz="0" w:space="0" w:color="auto"/>
        <w:bottom w:val="none" w:sz="0" w:space="0" w:color="auto"/>
        <w:right w:val="none" w:sz="0" w:space="0" w:color="auto"/>
      </w:divBdr>
    </w:div>
    <w:div w:id="1470903463">
      <w:bodyDiv w:val="1"/>
      <w:marLeft w:val="0"/>
      <w:marRight w:val="0"/>
      <w:marTop w:val="0"/>
      <w:marBottom w:val="0"/>
      <w:divBdr>
        <w:top w:val="none" w:sz="0" w:space="0" w:color="auto"/>
        <w:left w:val="none" w:sz="0" w:space="0" w:color="auto"/>
        <w:bottom w:val="none" w:sz="0" w:space="0" w:color="auto"/>
        <w:right w:val="none" w:sz="0" w:space="0" w:color="auto"/>
      </w:divBdr>
    </w:div>
    <w:div w:id="1476068072">
      <w:bodyDiv w:val="1"/>
      <w:marLeft w:val="0"/>
      <w:marRight w:val="0"/>
      <w:marTop w:val="0"/>
      <w:marBottom w:val="0"/>
      <w:divBdr>
        <w:top w:val="none" w:sz="0" w:space="0" w:color="auto"/>
        <w:left w:val="none" w:sz="0" w:space="0" w:color="auto"/>
        <w:bottom w:val="none" w:sz="0" w:space="0" w:color="auto"/>
        <w:right w:val="none" w:sz="0" w:space="0" w:color="auto"/>
      </w:divBdr>
    </w:div>
    <w:div w:id="1486168819">
      <w:bodyDiv w:val="1"/>
      <w:marLeft w:val="0"/>
      <w:marRight w:val="0"/>
      <w:marTop w:val="0"/>
      <w:marBottom w:val="0"/>
      <w:divBdr>
        <w:top w:val="none" w:sz="0" w:space="0" w:color="auto"/>
        <w:left w:val="none" w:sz="0" w:space="0" w:color="auto"/>
        <w:bottom w:val="none" w:sz="0" w:space="0" w:color="auto"/>
        <w:right w:val="none" w:sz="0" w:space="0" w:color="auto"/>
      </w:divBdr>
    </w:div>
    <w:div w:id="1495685183">
      <w:bodyDiv w:val="1"/>
      <w:marLeft w:val="0"/>
      <w:marRight w:val="0"/>
      <w:marTop w:val="0"/>
      <w:marBottom w:val="0"/>
      <w:divBdr>
        <w:top w:val="none" w:sz="0" w:space="0" w:color="auto"/>
        <w:left w:val="none" w:sz="0" w:space="0" w:color="auto"/>
        <w:bottom w:val="none" w:sz="0" w:space="0" w:color="auto"/>
        <w:right w:val="none" w:sz="0" w:space="0" w:color="auto"/>
      </w:divBdr>
    </w:div>
    <w:div w:id="1498881024">
      <w:bodyDiv w:val="1"/>
      <w:marLeft w:val="0"/>
      <w:marRight w:val="0"/>
      <w:marTop w:val="0"/>
      <w:marBottom w:val="0"/>
      <w:divBdr>
        <w:top w:val="none" w:sz="0" w:space="0" w:color="auto"/>
        <w:left w:val="none" w:sz="0" w:space="0" w:color="auto"/>
        <w:bottom w:val="none" w:sz="0" w:space="0" w:color="auto"/>
        <w:right w:val="none" w:sz="0" w:space="0" w:color="auto"/>
      </w:divBdr>
    </w:div>
    <w:div w:id="1500274583">
      <w:bodyDiv w:val="1"/>
      <w:marLeft w:val="0"/>
      <w:marRight w:val="0"/>
      <w:marTop w:val="0"/>
      <w:marBottom w:val="0"/>
      <w:divBdr>
        <w:top w:val="none" w:sz="0" w:space="0" w:color="auto"/>
        <w:left w:val="none" w:sz="0" w:space="0" w:color="auto"/>
        <w:bottom w:val="none" w:sz="0" w:space="0" w:color="auto"/>
        <w:right w:val="none" w:sz="0" w:space="0" w:color="auto"/>
      </w:divBdr>
    </w:div>
    <w:div w:id="1502696327">
      <w:bodyDiv w:val="1"/>
      <w:marLeft w:val="0"/>
      <w:marRight w:val="0"/>
      <w:marTop w:val="0"/>
      <w:marBottom w:val="0"/>
      <w:divBdr>
        <w:top w:val="none" w:sz="0" w:space="0" w:color="auto"/>
        <w:left w:val="none" w:sz="0" w:space="0" w:color="auto"/>
        <w:bottom w:val="none" w:sz="0" w:space="0" w:color="auto"/>
        <w:right w:val="none" w:sz="0" w:space="0" w:color="auto"/>
      </w:divBdr>
    </w:div>
    <w:div w:id="1512446876">
      <w:bodyDiv w:val="1"/>
      <w:marLeft w:val="0"/>
      <w:marRight w:val="0"/>
      <w:marTop w:val="0"/>
      <w:marBottom w:val="0"/>
      <w:divBdr>
        <w:top w:val="none" w:sz="0" w:space="0" w:color="auto"/>
        <w:left w:val="none" w:sz="0" w:space="0" w:color="auto"/>
        <w:bottom w:val="none" w:sz="0" w:space="0" w:color="auto"/>
        <w:right w:val="none" w:sz="0" w:space="0" w:color="auto"/>
      </w:divBdr>
    </w:div>
    <w:div w:id="1525972559">
      <w:bodyDiv w:val="1"/>
      <w:marLeft w:val="0"/>
      <w:marRight w:val="0"/>
      <w:marTop w:val="0"/>
      <w:marBottom w:val="0"/>
      <w:divBdr>
        <w:top w:val="none" w:sz="0" w:space="0" w:color="auto"/>
        <w:left w:val="none" w:sz="0" w:space="0" w:color="auto"/>
        <w:bottom w:val="none" w:sz="0" w:space="0" w:color="auto"/>
        <w:right w:val="none" w:sz="0" w:space="0" w:color="auto"/>
      </w:divBdr>
    </w:div>
    <w:div w:id="1537085369">
      <w:bodyDiv w:val="1"/>
      <w:marLeft w:val="0"/>
      <w:marRight w:val="0"/>
      <w:marTop w:val="0"/>
      <w:marBottom w:val="0"/>
      <w:divBdr>
        <w:top w:val="none" w:sz="0" w:space="0" w:color="auto"/>
        <w:left w:val="none" w:sz="0" w:space="0" w:color="auto"/>
        <w:bottom w:val="none" w:sz="0" w:space="0" w:color="auto"/>
        <w:right w:val="none" w:sz="0" w:space="0" w:color="auto"/>
      </w:divBdr>
    </w:div>
    <w:div w:id="1540317478">
      <w:bodyDiv w:val="1"/>
      <w:marLeft w:val="0"/>
      <w:marRight w:val="0"/>
      <w:marTop w:val="0"/>
      <w:marBottom w:val="0"/>
      <w:divBdr>
        <w:top w:val="none" w:sz="0" w:space="0" w:color="auto"/>
        <w:left w:val="none" w:sz="0" w:space="0" w:color="auto"/>
        <w:bottom w:val="none" w:sz="0" w:space="0" w:color="auto"/>
        <w:right w:val="none" w:sz="0" w:space="0" w:color="auto"/>
      </w:divBdr>
    </w:div>
    <w:div w:id="1542744743">
      <w:bodyDiv w:val="1"/>
      <w:marLeft w:val="0"/>
      <w:marRight w:val="0"/>
      <w:marTop w:val="0"/>
      <w:marBottom w:val="0"/>
      <w:divBdr>
        <w:top w:val="none" w:sz="0" w:space="0" w:color="auto"/>
        <w:left w:val="none" w:sz="0" w:space="0" w:color="auto"/>
        <w:bottom w:val="none" w:sz="0" w:space="0" w:color="auto"/>
        <w:right w:val="none" w:sz="0" w:space="0" w:color="auto"/>
      </w:divBdr>
    </w:div>
    <w:div w:id="1561818140">
      <w:bodyDiv w:val="1"/>
      <w:marLeft w:val="0"/>
      <w:marRight w:val="0"/>
      <w:marTop w:val="0"/>
      <w:marBottom w:val="0"/>
      <w:divBdr>
        <w:top w:val="none" w:sz="0" w:space="0" w:color="auto"/>
        <w:left w:val="none" w:sz="0" w:space="0" w:color="auto"/>
        <w:bottom w:val="none" w:sz="0" w:space="0" w:color="auto"/>
        <w:right w:val="none" w:sz="0" w:space="0" w:color="auto"/>
      </w:divBdr>
    </w:div>
    <w:div w:id="1564872522">
      <w:bodyDiv w:val="1"/>
      <w:marLeft w:val="0"/>
      <w:marRight w:val="0"/>
      <w:marTop w:val="0"/>
      <w:marBottom w:val="0"/>
      <w:divBdr>
        <w:top w:val="none" w:sz="0" w:space="0" w:color="auto"/>
        <w:left w:val="none" w:sz="0" w:space="0" w:color="auto"/>
        <w:bottom w:val="none" w:sz="0" w:space="0" w:color="auto"/>
        <w:right w:val="none" w:sz="0" w:space="0" w:color="auto"/>
      </w:divBdr>
    </w:div>
    <w:div w:id="1569077790">
      <w:bodyDiv w:val="1"/>
      <w:marLeft w:val="0"/>
      <w:marRight w:val="0"/>
      <w:marTop w:val="0"/>
      <w:marBottom w:val="0"/>
      <w:divBdr>
        <w:top w:val="none" w:sz="0" w:space="0" w:color="auto"/>
        <w:left w:val="none" w:sz="0" w:space="0" w:color="auto"/>
        <w:bottom w:val="none" w:sz="0" w:space="0" w:color="auto"/>
        <w:right w:val="none" w:sz="0" w:space="0" w:color="auto"/>
      </w:divBdr>
    </w:div>
    <w:div w:id="1572692229">
      <w:bodyDiv w:val="1"/>
      <w:marLeft w:val="0"/>
      <w:marRight w:val="0"/>
      <w:marTop w:val="0"/>
      <w:marBottom w:val="0"/>
      <w:divBdr>
        <w:top w:val="none" w:sz="0" w:space="0" w:color="auto"/>
        <w:left w:val="none" w:sz="0" w:space="0" w:color="auto"/>
        <w:bottom w:val="none" w:sz="0" w:space="0" w:color="auto"/>
        <w:right w:val="none" w:sz="0" w:space="0" w:color="auto"/>
      </w:divBdr>
    </w:div>
    <w:div w:id="1576889372">
      <w:bodyDiv w:val="1"/>
      <w:marLeft w:val="0"/>
      <w:marRight w:val="0"/>
      <w:marTop w:val="0"/>
      <w:marBottom w:val="0"/>
      <w:divBdr>
        <w:top w:val="none" w:sz="0" w:space="0" w:color="auto"/>
        <w:left w:val="none" w:sz="0" w:space="0" w:color="auto"/>
        <w:bottom w:val="none" w:sz="0" w:space="0" w:color="auto"/>
        <w:right w:val="none" w:sz="0" w:space="0" w:color="auto"/>
      </w:divBdr>
    </w:div>
    <w:div w:id="1579829859">
      <w:bodyDiv w:val="1"/>
      <w:marLeft w:val="0"/>
      <w:marRight w:val="0"/>
      <w:marTop w:val="0"/>
      <w:marBottom w:val="0"/>
      <w:divBdr>
        <w:top w:val="none" w:sz="0" w:space="0" w:color="auto"/>
        <w:left w:val="none" w:sz="0" w:space="0" w:color="auto"/>
        <w:bottom w:val="none" w:sz="0" w:space="0" w:color="auto"/>
        <w:right w:val="none" w:sz="0" w:space="0" w:color="auto"/>
      </w:divBdr>
    </w:div>
    <w:div w:id="1582905135">
      <w:bodyDiv w:val="1"/>
      <w:marLeft w:val="0"/>
      <w:marRight w:val="0"/>
      <w:marTop w:val="0"/>
      <w:marBottom w:val="0"/>
      <w:divBdr>
        <w:top w:val="none" w:sz="0" w:space="0" w:color="auto"/>
        <w:left w:val="none" w:sz="0" w:space="0" w:color="auto"/>
        <w:bottom w:val="none" w:sz="0" w:space="0" w:color="auto"/>
        <w:right w:val="none" w:sz="0" w:space="0" w:color="auto"/>
      </w:divBdr>
    </w:div>
    <w:div w:id="1583023657">
      <w:bodyDiv w:val="1"/>
      <w:marLeft w:val="0"/>
      <w:marRight w:val="0"/>
      <w:marTop w:val="0"/>
      <w:marBottom w:val="0"/>
      <w:divBdr>
        <w:top w:val="none" w:sz="0" w:space="0" w:color="auto"/>
        <w:left w:val="none" w:sz="0" w:space="0" w:color="auto"/>
        <w:bottom w:val="none" w:sz="0" w:space="0" w:color="auto"/>
        <w:right w:val="none" w:sz="0" w:space="0" w:color="auto"/>
      </w:divBdr>
    </w:div>
    <w:div w:id="1586913703">
      <w:bodyDiv w:val="1"/>
      <w:marLeft w:val="0"/>
      <w:marRight w:val="0"/>
      <w:marTop w:val="0"/>
      <w:marBottom w:val="0"/>
      <w:divBdr>
        <w:top w:val="none" w:sz="0" w:space="0" w:color="auto"/>
        <w:left w:val="none" w:sz="0" w:space="0" w:color="auto"/>
        <w:bottom w:val="none" w:sz="0" w:space="0" w:color="auto"/>
        <w:right w:val="none" w:sz="0" w:space="0" w:color="auto"/>
      </w:divBdr>
    </w:div>
    <w:div w:id="1589726044">
      <w:bodyDiv w:val="1"/>
      <w:marLeft w:val="0"/>
      <w:marRight w:val="0"/>
      <w:marTop w:val="0"/>
      <w:marBottom w:val="0"/>
      <w:divBdr>
        <w:top w:val="none" w:sz="0" w:space="0" w:color="auto"/>
        <w:left w:val="none" w:sz="0" w:space="0" w:color="auto"/>
        <w:bottom w:val="none" w:sz="0" w:space="0" w:color="auto"/>
        <w:right w:val="none" w:sz="0" w:space="0" w:color="auto"/>
      </w:divBdr>
    </w:div>
    <w:div w:id="1590504921">
      <w:bodyDiv w:val="1"/>
      <w:marLeft w:val="0"/>
      <w:marRight w:val="0"/>
      <w:marTop w:val="0"/>
      <w:marBottom w:val="0"/>
      <w:divBdr>
        <w:top w:val="none" w:sz="0" w:space="0" w:color="auto"/>
        <w:left w:val="none" w:sz="0" w:space="0" w:color="auto"/>
        <w:bottom w:val="none" w:sz="0" w:space="0" w:color="auto"/>
        <w:right w:val="none" w:sz="0" w:space="0" w:color="auto"/>
      </w:divBdr>
    </w:div>
    <w:div w:id="1603108627">
      <w:bodyDiv w:val="1"/>
      <w:marLeft w:val="0"/>
      <w:marRight w:val="0"/>
      <w:marTop w:val="0"/>
      <w:marBottom w:val="0"/>
      <w:divBdr>
        <w:top w:val="none" w:sz="0" w:space="0" w:color="auto"/>
        <w:left w:val="none" w:sz="0" w:space="0" w:color="auto"/>
        <w:bottom w:val="none" w:sz="0" w:space="0" w:color="auto"/>
        <w:right w:val="none" w:sz="0" w:space="0" w:color="auto"/>
      </w:divBdr>
    </w:div>
    <w:div w:id="1610820770">
      <w:bodyDiv w:val="1"/>
      <w:marLeft w:val="0"/>
      <w:marRight w:val="0"/>
      <w:marTop w:val="0"/>
      <w:marBottom w:val="0"/>
      <w:divBdr>
        <w:top w:val="none" w:sz="0" w:space="0" w:color="auto"/>
        <w:left w:val="none" w:sz="0" w:space="0" w:color="auto"/>
        <w:bottom w:val="none" w:sz="0" w:space="0" w:color="auto"/>
        <w:right w:val="none" w:sz="0" w:space="0" w:color="auto"/>
      </w:divBdr>
    </w:div>
    <w:div w:id="1612324155">
      <w:bodyDiv w:val="1"/>
      <w:marLeft w:val="0"/>
      <w:marRight w:val="0"/>
      <w:marTop w:val="0"/>
      <w:marBottom w:val="0"/>
      <w:divBdr>
        <w:top w:val="none" w:sz="0" w:space="0" w:color="auto"/>
        <w:left w:val="none" w:sz="0" w:space="0" w:color="auto"/>
        <w:bottom w:val="none" w:sz="0" w:space="0" w:color="auto"/>
        <w:right w:val="none" w:sz="0" w:space="0" w:color="auto"/>
      </w:divBdr>
    </w:div>
    <w:div w:id="1615752510">
      <w:bodyDiv w:val="1"/>
      <w:marLeft w:val="0"/>
      <w:marRight w:val="0"/>
      <w:marTop w:val="0"/>
      <w:marBottom w:val="0"/>
      <w:divBdr>
        <w:top w:val="none" w:sz="0" w:space="0" w:color="auto"/>
        <w:left w:val="none" w:sz="0" w:space="0" w:color="auto"/>
        <w:bottom w:val="none" w:sz="0" w:space="0" w:color="auto"/>
        <w:right w:val="none" w:sz="0" w:space="0" w:color="auto"/>
      </w:divBdr>
    </w:div>
    <w:div w:id="1619796971">
      <w:bodyDiv w:val="1"/>
      <w:marLeft w:val="0"/>
      <w:marRight w:val="0"/>
      <w:marTop w:val="0"/>
      <w:marBottom w:val="0"/>
      <w:divBdr>
        <w:top w:val="none" w:sz="0" w:space="0" w:color="auto"/>
        <w:left w:val="none" w:sz="0" w:space="0" w:color="auto"/>
        <w:bottom w:val="none" w:sz="0" w:space="0" w:color="auto"/>
        <w:right w:val="none" w:sz="0" w:space="0" w:color="auto"/>
      </w:divBdr>
    </w:div>
    <w:div w:id="1631663733">
      <w:bodyDiv w:val="1"/>
      <w:marLeft w:val="0"/>
      <w:marRight w:val="0"/>
      <w:marTop w:val="0"/>
      <w:marBottom w:val="0"/>
      <w:divBdr>
        <w:top w:val="none" w:sz="0" w:space="0" w:color="auto"/>
        <w:left w:val="none" w:sz="0" w:space="0" w:color="auto"/>
        <w:bottom w:val="none" w:sz="0" w:space="0" w:color="auto"/>
        <w:right w:val="none" w:sz="0" w:space="0" w:color="auto"/>
      </w:divBdr>
    </w:div>
    <w:div w:id="1632205214">
      <w:bodyDiv w:val="1"/>
      <w:marLeft w:val="0"/>
      <w:marRight w:val="0"/>
      <w:marTop w:val="0"/>
      <w:marBottom w:val="0"/>
      <w:divBdr>
        <w:top w:val="none" w:sz="0" w:space="0" w:color="auto"/>
        <w:left w:val="none" w:sz="0" w:space="0" w:color="auto"/>
        <w:bottom w:val="none" w:sz="0" w:space="0" w:color="auto"/>
        <w:right w:val="none" w:sz="0" w:space="0" w:color="auto"/>
      </w:divBdr>
    </w:div>
    <w:div w:id="1635986768">
      <w:bodyDiv w:val="1"/>
      <w:marLeft w:val="0"/>
      <w:marRight w:val="0"/>
      <w:marTop w:val="0"/>
      <w:marBottom w:val="0"/>
      <w:divBdr>
        <w:top w:val="none" w:sz="0" w:space="0" w:color="auto"/>
        <w:left w:val="none" w:sz="0" w:space="0" w:color="auto"/>
        <w:bottom w:val="none" w:sz="0" w:space="0" w:color="auto"/>
        <w:right w:val="none" w:sz="0" w:space="0" w:color="auto"/>
      </w:divBdr>
    </w:div>
    <w:div w:id="1638140642">
      <w:bodyDiv w:val="1"/>
      <w:marLeft w:val="0"/>
      <w:marRight w:val="0"/>
      <w:marTop w:val="0"/>
      <w:marBottom w:val="0"/>
      <w:divBdr>
        <w:top w:val="none" w:sz="0" w:space="0" w:color="auto"/>
        <w:left w:val="none" w:sz="0" w:space="0" w:color="auto"/>
        <w:bottom w:val="none" w:sz="0" w:space="0" w:color="auto"/>
        <w:right w:val="none" w:sz="0" w:space="0" w:color="auto"/>
      </w:divBdr>
    </w:div>
    <w:div w:id="1641810131">
      <w:bodyDiv w:val="1"/>
      <w:marLeft w:val="0"/>
      <w:marRight w:val="0"/>
      <w:marTop w:val="0"/>
      <w:marBottom w:val="0"/>
      <w:divBdr>
        <w:top w:val="none" w:sz="0" w:space="0" w:color="auto"/>
        <w:left w:val="none" w:sz="0" w:space="0" w:color="auto"/>
        <w:bottom w:val="none" w:sz="0" w:space="0" w:color="auto"/>
        <w:right w:val="none" w:sz="0" w:space="0" w:color="auto"/>
      </w:divBdr>
    </w:div>
    <w:div w:id="1646274464">
      <w:bodyDiv w:val="1"/>
      <w:marLeft w:val="0"/>
      <w:marRight w:val="0"/>
      <w:marTop w:val="0"/>
      <w:marBottom w:val="0"/>
      <w:divBdr>
        <w:top w:val="none" w:sz="0" w:space="0" w:color="auto"/>
        <w:left w:val="none" w:sz="0" w:space="0" w:color="auto"/>
        <w:bottom w:val="none" w:sz="0" w:space="0" w:color="auto"/>
        <w:right w:val="none" w:sz="0" w:space="0" w:color="auto"/>
      </w:divBdr>
    </w:div>
    <w:div w:id="1646277154">
      <w:bodyDiv w:val="1"/>
      <w:marLeft w:val="0"/>
      <w:marRight w:val="0"/>
      <w:marTop w:val="0"/>
      <w:marBottom w:val="0"/>
      <w:divBdr>
        <w:top w:val="none" w:sz="0" w:space="0" w:color="auto"/>
        <w:left w:val="none" w:sz="0" w:space="0" w:color="auto"/>
        <w:bottom w:val="none" w:sz="0" w:space="0" w:color="auto"/>
        <w:right w:val="none" w:sz="0" w:space="0" w:color="auto"/>
      </w:divBdr>
    </w:div>
    <w:div w:id="1648629541">
      <w:bodyDiv w:val="1"/>
      <w:marLeft w:val="0"/>
      <w:marRight w:val="0"/>
      <w:marTop w:val="0"/>
      <w:marBottom w:val="0"/>
      <w:divBdr>
        <w:top w:val="none" w:sz="0" w:space="0" w:color="auto"/>
        <w:left w:val="none" w:sz="0" w:space="0" w:color="auto"/>
        <w:bottom w:val="none" w:sz="0" w:space="0" w:color="auto"/>
        <w:right w:val="none" w:sz="0" w:space="0" w:color="auto"/>
      </w:divBdr>
    </w:div>
    <w:div w:id="1652171911">
      <w:bodyDiv w:val="1"/>
      <w:marLeft w:val="0"/>
      <w:marRight w:val="0"/>
      <w:marTop w:val="0"/>
      <w:marBottom w:val="0"/>
      <w:divBdr>
        <w:top w:val="none" w:sz="0" w:space="0" w:color="auto"/>
        <w:left w:val="none" w:sz="0" w:space="0" w:color="auto"/>
        <w:bottom w:val="none" w:sz="0" w:space="0" w:color="auto"/>
        <w:right w:val="none" w:sz="0" w:space="0" w:color="auto"/>
      </w:divBdr>
    </w:div>
    <w:div w:id="1653824296">
      <w:bodyDiv w:val="1"/>
      <w:marLeft w:val="0"/>
      <w:marRight w:val="0"/>
      <w:marTop w:val="0"/>
      <w:marBottom w:val="0"/>
      <w:divBdr>
        <w:top w:val="none" w:sz="0" w:space="0" w:color="auto"/>
        <w:left w:val="none" w:sz="0" w:space="0" w:color="auto"/>
        <w:bottom w:val="none" w:sz="0" w:space="0" w:color="auto"/>
        <w:right w:val="none" w:sz="0" w:space="0" w:color="auto"/>
      </w:divBdr>
    </w:div>
    <w:div w:id="1662460991">
      <w:bodyDiv w:val="1"/>
      <w:marLeft w:val="0"/>
      <w:marRight w:val="0"/>
      <w:marTop w:val="0"/>
      <w:marBottom w:val="0"/>
      <w:divBdr>
        <w:top w:val="none" w:sz="0" w:space="0" w:color="auto"/>
        <w:left w:val="none" w:sz="0" w:space="0" w:color="auto"/>
        <w:bottom w:val="none" w:sz="0" w:space="0" w:color="auto"/>
        <w:right w:val="none" w:sz="0" w:space="0" w:color="auto"/>
      </w:divBdr>
    </w:div>
    <w:div w:id="1662731655">
      <w:bodyDiv w:val="1"/>
      <w:marLeft w:val="0"/>
      <w:marRight w:val="0"/>
      <w:marTop w:val="0"/>
      <w:marBottom w:val="0"/>
      <w:divBdr>
        <w:top w:val="none" w:sz="0" w:space="0" w:color="auto"/>
        <w:left w:val="none" w:sz="0" w:space="0" w:color="auto"/>
        <w:bottom w:val="none" w:sz="0" w:space="0" w:color="auto"/>
        <w:right w:val="none" w:sz="0" w:space="0" w:color="auto"/>
      </w:divBdr>
    </w:div>
    <w:div w:id="1662809719">
      <w:bodyDiv w:val="1"/>
      <w:marLeft w:val="0"/>
      <w:marRight w:val="0"/>
      <w:marTop w:val="0"/>
      <w:marBottom w:val="0"/>
      <w:divBdr>
        <w:top w:val="none" w:sz="0" w:space="0" w:color="auto"/>
        <w:left w:val="none" w:sz="0" w:space="0" w:color="auto"/>
        <w:bottom w:val="none" w:sz="0" w:space="0" w:color="auto"/>
        <w:right w:val="none" w:sz="0" w:space="0" w:color="auto"/>
      </w:divBdr>
    </w:div>
    <w:div w:id="1667857621">
      <w:bodyDiv w:val="1"/>
      <w:marLeft w:val="0"/>
      <w:marRight w:val="0"/>
      <w:marTop w:val="0"/>
      <w:marBottom w:val="0"/>
      <w:divBdr>
        <w:top w:val="none" w:sz="0" w:space="0" w:color="auto"/>
        <w:left w:val="none" w:sz="0" w:space="0" w:color="auto"/>
        <w:bottom w:val="none" w:sz="0" w:space="0" w:color="auto"/>
        <w:right w:val="none" w:sz="0" w:space="0" w:color="auto"/>
      </w:divBdr>
    </w:div>
    <w:div w:id="1669550846">
      <w:bodyDiv w:val="1"/>
      <w:marLeft w:val="0"/>
      <w:marRight w:val="0"/>
      <w:marTop w:val="0"/>
      <w:marBottom w:val="0"/>
      <w:divBdr>
        <w:top w:val="none" w:sz="0" w:space="0" w:color="auto"/>
        <w:left w:val="none" w:sz="0" w:space="0" w:color="auto"/>
        <w:bottom w:val="none" w:sz="0" w:space="0" w:color="auto"/>
        <w:right w:val="none" w:sz="0" w:space="0" w:color="auto"/>
      </w:divBdr>
    </w:div>
    <w:div w:id="1669558383">
      <w:bodyDiv w:val="1"/>
      <w:marLeft w:val="0"/>
      <w:marRight w:val="0"/>
      <w:marTop w:val="0"/>
      <w:marBottom w:val="0"/>
      <w:divBdr>
        <w:top w:val="none" w:sz="0" w:space="0" w:color="auto"/>
        <w:left w:val="none" w:sz="0" w:space="0" w:color="auto"/>
        <w:bottom w:val="none" w:sz="0" w:space="0" w:color="auto"/>
        <w:right w:val="none" w:sz="0" w:space="0" w:color="auto"/>
      </w:divBdr>
    </w:div>
    <w:div w:id="1679965564">
      <w:bodyDiv w:val="1"/>
      <w:marLeft w:val="0"/>
      <w:marRight w:val="0"/>
      <w:marTop w:val="0"/>
      <w:marBottom w:val="0"/>
      <w:divBdr>
        <w:top w:val="none" w:sz="0" w:space="0" w:color="auto"/>
        <w:left w:val="none" w:sz="0" w:space="0" w:color="auto"/>
        <w:bottom w:val="none" w:sz="0" w:space="0" w:color="auto"/>
        <w:right w:val="none" w:sz="0" w:space="0" w:color="auto"/>
      </w:divBdr>
    </w:div>
    <w:div w:id="1684015006">
      <w:bodyDiv w:val="1"/>
      <w:marLeft w:val="0"/>
      <w:marRight w:val="0"/>
      <w:marTop w:val="0"/>
      <w:marBottom w:val="0"/>
      <w:divBdr>
        <w:top w:val="none" w:sz="0" w:space="0" w:color="auto"/>
        <w:left w:val="none" w:sz="0" w:space="0" w:color="auto"/>
        <w:bottom w:val="none" w:sz="0" w:space="0" w:color="auto"/>
        <w:right w:val="none" w:sz="0" w:space="0" w:color="auto"/>
      </w:divBdr>
    </w:div>
    <w:div w:id="1688020732">
      <w:bodyDiv w:val="1"/>
      <w:marLeft w:val="0"/>
      <w:marRight w:val="0"/>
      <w:marTop w:val="0"/>
      <w:marBottom w:val="0"/>
      <w:divBdr>
        <w:top w:val="none" w:sz="0" w:space="0" w:color="auto"/>
        <w:left w:val="none" w:sz="0" w:space="0" w:color="auto"/>
        <w:bottom w:val="none" w:sz="0" w:space="0" w:color="auto"/>
        <w:right w:val="none" w:sz="0" w:space="0" w:color="auto"/>
      </w:divBdr>
    </w:div>
    <w:div w:id="1692564612">
      <w:bodyDiv w:val="1"/>
      <w:marLeft w:val="0"/>
      <w:marRight w:val="0"/>
      <w:marTop w:val="0"/>
      <w:marBottom w:val="0"/>
      <w:divBdr>
        <w:top w:val="none" w:sz="0" w:space="0" w:color="auto"/>
        <w:left w:val="none" w:sz="0" w:space="0" w:color="auto"/>
        <w:bottom w:val="none" w:sz="0" w:space="0" w:color="auto"/>
        <w:right w:val="none" w:sz="0" w:space="0" w:color="auto"/>
      </w:divBdr>
    </w:div>
    <w:div w:id="1697192356">
      <w:bodyDiv w:val="1"/>
      <w:marLeft w:val="0"/>
      <w:marRight w:val="0"/>
      <w:marTop w:val="0"/>
      <w:marBottom w:val="0"/>
      <w:divBdr>
        <w:top w:val="none" w:sz="0" w:space="0" w:color="auto"/>
        <w:left w:val="none" w:sz="0" w:space="0" w:color="auto"/>
        <w:bottom w:val="none" w:sz="0" w:space="0" w:color="auto"/>
        <w:right w:val="none" w:sz="0" w:space="0" w:color="auto"/>
      </w:divBdr>
    </w:div>
    <w:div w:id="1699742187">
      <w:bodyDiv w:val="1"/>
      <w:marLeft w:val="0"/>
      <w:marRight w:val="0"/>
      <w:marTop w:val="0"/>
      <w:marBottom w:val="0"/>
      <w:divBdr>
        <w:top w:val="none" w:sz="0" w:space="0" w:color="auto"/>
        <w:left w:val="none" w:sz="0" w:space="0" w:color="auto"/>
        <w:bottom w:val="none" w:sz="0" w:space="0" w:color="auto"/>
        <w:right w:val="none" w:sz="0" w:space="0" w:color="auto"/>
      </w:divBdr>
    </w:div>
    <w:div w:id="1714815399">
      <w:bodyDiv w:val="1"/>
      <w:marLeft w:val="0"/>
      <w:marRight w:val="0"/>
      <w:marTop w:val="0"/>
      <w:marBottom w:val="0"/>
      <w:divBdr>
        <w:top w:val="none" w:sz="0" w:space="0" w:color="auto"/>
        <w:left w:val="none" w:sz="0" w:space="0" w:color="auto"/>
        <w:bottom w:val="none" w:sz="0" w:space="0" w:color="auto"/>
        <w:right w:val="none" w:sz="0" w:space="0" w:color="auto"/>
      </w:divBdr>
    </w:div>
    <w:div w:id="1715932859">
      <w:bodyDiv w:val="1"/>
      <w:marLeft w:val="0"/>
      <w:marRight w:val="0"/>
      <w:marTop w:val="0"/>
      <w:marBottom w:val="0"/>
      <w:divBdr>
        <w:top w:val="none" w:sz="0" w:space="0" w:color="auto"/>
        <w:left w:val="none" w:sz="0" w:space="0" w:color="auto"/>
        <w:bottom w:val="none" w:sz="0" w:space="0" w:color="auto"/>
        <w:right w:val="none" w:sz="0" w:space="0" w:color="auto"/>
      </w:divBdr>
    </w:div>
    <w:div w:id="1720665056">
      <w:bodyDiv w:val="1"/>
      <w:marLeft w:val="0"/>
      <w:marRight w:val="0"/>
      <w:marTop w:val="0"/>
      <w:marBottom w:val="0"/>
      <w:divBdr>
        <w:top w:val="none" w:sz="0" w:space="0" w:color="auto"/>
        <w:left w:val="none" w:sz="0" w:space="0" w:color="auto"/>
        <w:bottom w:val="none" w:sz="0" w:space="0" w:color="auto"/>
        <w:right w:val="none" w:sz="0" w:space="0" w:color="auto"/>
      </w:divBdr>
    </w:div>
    <w:div w:id="1720780504">
      <w:bodyDiv w:val="1"/>
      <w:marLeft w:val="0"/>
      <w:marRight w:val="0"/>
      <w:marTop w:val="0"/>
      <w:marBottom w:val="0"/>
      <w:divBdr>
        <w:top w:val="none" w:sz="0" w:space="0" w:color="auto"/>
        <w:left w:val="none" w:sz="0" w:space="0" w:color="auto"/>
        <w:bottom w:val="none" w:sz="0" w:space="0" w:color="auto"/>
        <w:right w:val="none" w:sz="0" w:space="0" w:color="auto"/>
      </w:divBdr>
    </w:div>
    <w:div w:id="1730565890">
      <w:bodyDiv w:val="1"/>
      <w:marLeft w:val="0"/>
      <w:marRight w:val="0"/>
      <w:marTop w:val="0"/>
      <w:marBottom w:val="0"/>
      <w:divBdr>
        <w:top w:val="none" w:sz="0" w:space="0" w:color="auto"/>
        <w:left w:val="none" w:sz="0" w:space="0" w:color="auto"/>
        <w:bottom w:val="none" w:sz="0" w:space="0" w:color="auto"/>
        <w:right w:val="none" w:sz="0" w:space="0" w:color="auto"/>
      </w:divBdr>
    </w:div>
    <w:div w:id="1730880966">
      <w:bodyDiv w:val="1"/>
      <w:marLeft w:val="0"/>
      <w:marRight w:val="0"/>
      <w:marTop w:val="0"/>
      <w:marBottom w:val="0"/>
      <w:divBdr>
        <w:top w:val="none" w:sz="0" w:space="0" w:color="auto"/>
        <w:left w:val="none" w:sz="0" w:space="0" w:color="auto"/>
        <w:bottom w:val="none" w:sz="0" w:space="0" w:color="auto"/>
        <w:right w:val="none" w:sz="0" w:space="0" w:color="auto"/>
      </w:divBdr>
    </w:div>
    <w:div w:id="1755130149">
      <w:bodyDiv w:val="1"/>
      <w:marLeft w:val="0"/>
      <w:marRight w:val="0"/>
      <w:marTop w:val="0"/>
      <w:marBottom w:val="0"/>
      <w:divBdr>
        <w:top w:val="none" w:sz="0" w:space="0" w:color="auto"/>
        <w:left w:val="none" w:sz="0" w:space="0" w:color="auto"/>
        <w:bottom w:val="none" w:sz="0" w:space="0" w:color="auto"/>
        <w:right w:val="none" w:sz="0" w:space="0" w:color="auto"/>
      </w:divBdr>
    </w:div>
    <w:div w:id="1761946276">
      <w:bodyDiv w:val="1"/>
      <w:marLeft w:val="0"/>
      <w:marRight w:val="0"/>
      <w:marTop w:val="0"/>
      <w:marBottom w:val="0"/>
      <w:divBdr>
        <w:top w:val="none" w:sz="0" w:space="0" w:color="auto"/>
        <w:left w:val="none" w:sz="0" w:space="0" w:color="auto"/>
        <w:bottom w:val="none" w:sz="0" w:space="0" w:color="auto"/>
        <w:right w:val="none" w:sz="0" w:space="0" w:color="auto"/>
      </w:divBdr>
    </w:div>
    <w:div w:id="1766731464">
      <w:bodyDiv w:val="1"/>
      <w:marLeft w:val="0"/>
      <w:marRight w:val="0"/>
      <w:marTop w:val="0"/>
      <w:marBottom w:val="0"/>
      <w:divBdr>
        <w:top w:val="none" w:sz="0" w:space="0" w:color="auto"/>
        <w:left w:val="none" w:sz="0" w:space="0" w:color="auto"/>
        <w:bottom w:val="none" w:sz="0" w:space="0" w:color="auto"/>
        <w:right w:val="none" w:sz="0" w:space="0" w:color="auto"/>
      </w:divBdr>
    </w:div>
    <w:div w:id="1767579786">
      <w:bodyDiv w:val="1"/>
      <w:marLeft w:val="0"/>
      <w:marRight w:val="0"/>
      <w:marTop w:val="0"/>
      <w:marBottom w:val="0"/>
      <w:divBdr>
        <w:top w:val="none" w:sz="0" w:space="0" w:color="auto"/>
        <w:left w:val="none" w:sz="0" w:space="0" w:color="auto"/>
        <w:bottom w:val="none" w:sz="0" w:space="0" w:color="auto"/>
        <w:right w:val="none" w:sz="0" w:space="0" w:color="auto"/>
      </w:divBdr>
    </w:div>
    <w:div w:id="1772125490">
      <w:bodyDiv w:val="1"/>
      <w:marLeft w:val="0"/>
      <w:marRight w:val="0"/>
      <w:marTop w:val="0"/>
      <w:marBottom w:val="0"/>
      <w:divBdr>
        <w:top w:val="none" w:sz="0" w:space="0" w:color="auto"/>
        <w:left w:val="none" w:sz="0" w:space="0" w:color="auto"/>
        <w:bottom w:val="none" w:sz="0" w:space="0" w:color="auto"/>
        <w:right w:val="none" w:sz="0" w:space="0" w:color="auto"/>
      </w:divBdr>
    </w:div>
    <w:div w:id="1774781547">
      <w:bodyDiv w:val="1"/>
      <w:marLeft w:val="0"/>
      <w:marRight w:val="0"/>
      <w:marTop w:val="0"/>
      <w:marBottom w:val="0"/>
      <w:divBdr>
        <w:top w:val="none" w:sz="0" w:space="0" w:color="auto"/>
        <w:left w:val="none" w:sz="0" w:space="0" w:color="auto"/>
        <w:bottom w:val="none" w:sz="0" w:space="0" w:color="auto"/>
        <w:right w:val="none" w:sz="0" w:space="0" w:color="auto"/>
      </w:divBdr>
    </w:div>
    <w:div w:id="1774939956">
      <w:bodyDiv w:val="1"/>
      <w:marLeft w:val="0"/>
      <w:marRight w:val="0"/>
      <w:marTop w:val="0"/>
      <w:marBottom w:val="0"/>
      <w:divBdr>
        <w:top w:val="none" w:sz="0" w:space="0" w:color="auto"/>
        <w:left w:val="none" w:sz="0" w:space="0" w:color="auto"/>
        <w:bottom w:val="none" w:sz="0" w:space="0" w:color="auto"/>
        <w:right w:val="none" w:sz="0" w:space="0" w:color="auto"/>
      </w:divBdr>
    </w:div>
    <w:div w:id="1785423041">
      <w:bodyDiv w:val="1"/>
      <w:marLeft w:val="0"/>
      <w:marRight w:val="0"/>
      <w:marTop w:val="0"/>
      <w:marBottom w:val="0"/>
      <w:divBdr>
        <w:top w:val="none" w:sz="0" w:space="0" w:color="auto"/>
        <w:left w:val="none" w:sz="0" w:space="0" w:color="auto"/>
        <w:bottom w:val="none" w:sz="0" w:space="0" w:color="auto"/>
        <w:right w:val="none" w:sz="0" w:space="0" w:color="auto"/>
      </w:divBdr>
    </w:div>
    <w:div w:id="1792552670">
      <w:bodyDiv w:val="1"/>
      <w:marLeft w:val="0"/>
      <w:marRight w:val="0"/>
      <w:marTop w:val="0"/>
      <w:marBottom w:val="0"/>
      <w:divBdr>
        <w:top w:val="none" w:sz="0" w:space="0" w:color="auto"/>
        <w:left w:val="none" w:sz="0" w:space="0" w:color="auto"/>
        <w:bottom w:val="none" w:sz="0" w:space="0" w:color="auto"/>
        <w:right w:val="none" w:sz="0" w:space="0" w:color="auto"/>
      </w:divBdr>
    </w:div>
    <w:div w:id="1806510630">
      <w:bodyDiv w:val="1"/>
      <w:marLeft w:val="0"/>
      <w:marRight w:val="0"/>
      <w:marTop w:val="0"/>
      <w:marBottom w:val="0"/>
      <w:divBdr>
        <w:top w:val="none" w:sz="0" w:space="0" w:color="auto"/>
        <w:left w:val="none" w:sz="0" w:space="0" w:color="auto"/>
        <w:bottom w:val="none" w:sz="0" w:space="0" w:color="auto"/>
        <w:right w:val="none" w:sz="0" w:space="0" w:color="auto"/>
      </w:divBdr>
    </w:div>
    <w:div w:id="1806896171">
      <w:bodyDiv w:val="1"/>
      <w:marLeft w:val="0"/>
      <w:marRight w:val="0"/>
      <w:marTop w:val="0"/>
      <w:marBottom w:val="0"/>
      <w:divBdr>
        <w:top w:val="none" w:sz="0" w:space="0" w:color="auto"/>
        <w:left w:val="none" w:sz="0" w:space="0" w:color="auto"/>
        <w:bottom w:val="none" w:sz="0" w:space="0" w:color="auto"/>
        <w:right w:val="none" w:sz="0" w:space="0" w:color="auto"/>
      </w:divBdr>
    </w:div>
    <w:div w:id="1808013564">
      <w:bodyDiv w:val="1"/>
      <w:marLeft w:val="0"/>
      <w:marRight w:val="0"/>
      <w:marTop w:val="0"/>
      <w:marBottom w:val="0"/>
      <w:divBdr>
        <w:top w:val="none" w:sz="0" w:space="0" w:color="auto"/>
        <w:left w:val="none" w:sz="0" w:space="0" w:color="auto"/>
        <w:bottom w:val="none" w:sz="0" w:space="0" w:color="auto"/>
        <w:right w:val="none" w:sz="0" w:space="0" w:color="auto"/>
      </w:divBdr>
    </w:div>
    <w:div w:id="1808082047">
      <w:bodyDiv w:val="1"/>
      <w:marLeft w:val="0"/>
      <w:marRight w:val="0"/>
      <w:marTop w:val="0"/>
      <w:marBottom w:val="0"/>
      <w:divBdr>
        <w:top w:val="none" w:sz="0" w:space="0" w:color="auto"/>
        <w:left w:val="none" w:sz="0" w:space="0" w:color="auto"/>
        <w:bottom w:val="none" w:sz="0" w:space="0" w:color="auto"/>
        <w:right w:val="none" w:sz="0" w:space="0" w:color="auto"/>
      </w:divBdr>
    </w:div>
    <w:div w:id="1828667550">
      <w:bodyDiv w:val="1"/>
      <w:marLeft w:val="0"/>
      <w:marRight w:val="0"/>
      <w:marTop w:val="0"/>
      <w:marBottom w:val="0"/>
      <w:divBdr>
        <w:top w:val="none" w:sz="0" w:space="0" w:color="auto"/>
        <w:left w:val="none" w:sz="0" w:space="0" w:color="auto"/>
        <w:bottom w:val="none" w:sz="0" w:space="0" w:color="auto"/>
        <w:right w:val="none" w:sz="0" w:space="0" w:color="auto"/>
      </w:divBdr>
    </w:div>
    <w:div w:id="1828671664">
      <w:bodyDiv w:val="1"/>
      <w:marLeft w:val="0"/>
      <w:marRight w:val="0"/>
      <w:marTop w:val="0"/>
      <w:marBottom w:val="0"/>
      <w:divBdr>
        <w:top w:val="none" w:sz="0" w:space="0" w:color="auto"/>
        <w:left w:val="none" w:sz="0" w:space="0" w:color="auto"/>
        <w:bottom w:val="none" w:sz="0" w:space="0" w:color="auto"/>
        <w:right w:val="none" w:sz="0" w:space="0" w:color="auto"/>
      </w:divBdr>
    </w:div>
    <w:div w:id="1840656241">
      <w:bodyDiv w:val="1"/>
      <w:marLeft w:val="0"/>
      <w:marRight w:val="0"/>
      <w:marTop w:val="0"/>
      <w:marBottom w:val="0"/>
      <w:divBdr>
        <w:top w:val="none" w:sz="0" w:space="0" w:color="auto"/>
        <w:left w:val="none" w:sz="0" w:space="0" w:color="auto"/>
        <w:bottom w:val="none" w:sz="0" w:space="0" w:color="auto"/>
        <w:right w:val="none" w:sz="0" w:space="0" w:color="auto"/>
      </w:divBdr>
    </w:div>
    <w:div w:id="1843085479">
      <w:bodyDiv w:val="1"/>
      <w:marLeft w:val="0"/>
      <w:marRight w:val="0"/>
      <w:marTop w:val="0"/>
      <w:marBottom w:val="0"/>
      <w:divBdr>
        <w:top w:val="none" w:sz="0" w:space="0" w:color="auto"/>
        <w:left w:val="none" w:sz="0" w:space="0" w:color="auto"/>
        <w:bottom w:val="none" w:sz="0" w:space="0" w:color="auto"/>
        <w:right w:val="none" w:sz="0" w:space="0" w:color="auto"/>
      </w:divBdr>
    </w:div>
    <w:div w:id="1852261155">
      <w:bodyDiv w:val="1"/>
      <w:marLeft w:val="0"/>
      <w:marRight w:val="0"/>
      <w:marTop w:val="0"/>
      <w:marBottom w:val="0"/>
      <w:divBdr>
        <w:top w:val="none" w:sz="0" w:space="0" w:color="auto"/>
        <w:left w:val="none" w:sz="0" w:space="0" w:color="auto"/>
        <w:bottom w:val="none" w:sz="0" w:space="0" w:color="auto"/>
        <w:right w:val="none" w:sz="0" w:space="0" w:color="auto"/>
      </w:divBdr>
    </w:div>
    <w:div w:id="1854032895">
      <w:bodyDiv w:val="1"/>
      <w:marLeft w:val="0"/>
      <w:marRight w:val="0"/>
      <w:marTop w:val="0"/>
      <w:marBottom w:val="0"/>
      <w:divBdr>
        <w:top w:val="none" w:sz="0" w:space="0" w:color="auto"/>
        <w:left w:val="none" w:sz="0" w:space="0" w:color="auto"/>
        <w:bottom w:val="none" w:sz="0" w:space="0" w:color="auto"/>
        <w:right w:val="none" w:sz="0" w:space="0" w:color="auto"/>
      </w:divBdr>
    </w:div>
    <w:div w:id="1861434816">
      <w:bodyDiv w:val="1"/>
      <w:marLeft w:val="0"/>
      <w:marRight w:val="0"/>
      <w:marTop w:val="0"/>
      <w:marBottom w:val="0"/>
      <w:divBdr>
        <w:top w:val="none" w:sz="0" w:space="0" w:color="auto"/>
        <w:left w:val="none" w:sz="0" w:space="0" w:color="auto"/>
        <w:bottom w:val="none" w:sz="0" w:space="0" w:color="auto"/>
        <w:right w:val="none" w:sz="0" w:space="0" w:color="auto"/>
      </w:divBdr>
    </w:div>
    <w:div w:id="1869028682">
      <w:bodyDiv w:val="1"/>
      <w:marLeft w:val="0"/>
      <w:marRight w:val="0"/>
      <w:marTop w:val="0"/>
      <w:marBottom w:val="0"/>
      <w:divBdr>
        <w:top w:val="none" w:sz="0" w:space="0" w:color="auto"/>
        <w:left w:val="none" w:sz="0" w:space="0" w:color="auto"/>
        <w:bottom w:val="none" w:sz="0" w:space="0" w:color="auto"/>
        <w:right w:val="none" w:sz="0" w:space="0" w:color="auto"/>
      </w:divBdr>
    </w:div>
    <w:div w:id="1877548949">
      <w:bodyDiv w:val="1"/>
      <w:marLeft w:val="0"/>
      <w:marRight w:val="0"/>
      <w:marTop w:val="0"/>
      <w:marBottom w:val="0"/>
      <w:divBdr>
        <w:top w:val="none" w:sz="0" w:space="0" w:color="auto"/>
        <w:left w:val="none" w:sz="0" w:space="0" w:color="auto"/>
        <w:bottom w:val="none" w:sz="0" w:space="0" w:color="auto"/>
        <w:right w:val="none" w:sz="0" w:space="0" w:color="auto"/>
      </w:divBdr>
    </w:div>
    <w:div w:id="1880894178">
      <w:bodyDiv w:val="1"/>
      <w:marLeft w:val="0"/>
      <w:marRight w:val="0"/>
      <w:marTop w:val="0"/>
      <w:marBottom w:val="0"/>
      <w:divBdr>
        <w:top w:val="none" w:sz="0" w:space="0" w:color="auto"/>
        <w:left w:val="none" w:sz="0" w:space="0" w:color="auto"/>
        <w:bottom w:val="none" w:sz="0" w:space="0" w:color="auto"/>
        <w:right w:val="none" w:sz="0" w:space="0" w:color="auto"/>
      </w:divBdr>
    </w:div>
    <w:div w:id="1895702158">
      <w:bodyDiv w:val="1"/>
      <w:marLeft w:val="0"/>
      <w:marRight w:val="0"/>
      <w:marTop w:val="0"/>
      <w:marBottom w:val="0"/>
      <w:divBdr>
        <w:top w:val="none" w:sz="0" w:space="0" w:color="auto"/>
        <w:left w:val="none" w:sz="0" w:space="0" w:color="auto"/>
        <w:bottom w:val="none" w:sz="0" w:space="0" w:color="auto"/>
        <w:right w:val="none" w:sz="0" w:space="0" w:color="auto"/>
      </w:divBdr>
    </w:div>
    <w:div w:id="1907644922">
      <w:bodyDiv w:val="1"/>
      <w:marLeft w:val="0"/>
      <w:marRight w:val="0"/>
      <w:marTop w:val="0"/>
      <w:marBottom w:val="0"/>
      <w:divBdr>
        <w:top w:val="none" w:sz="0" w:space="0" w:color="auto"/>
        <w:left w:val="none" w:sz="0" w:space="0" w:color="auto"/>
        <w:bottom w:val="none" w:sz="0" w:space="0" w:color="auto"/>
        <w:right w:val="none" w:sz="0" w:space="0" w:color="auto"/>
      </w:divBdr>
    </w:div>
    <w:div w:id="1909875503">
      <w:bodyDiv w:val="1"/>
      <w:marLeft w:val="0"/>
      <w:marRight w:val="0"/>
      <w:marTop w:val="0"/>
      <w:marBottom w:val="0"/>
      <w:divBdr>
        <w:top w:val="none" w:sz="0" w:space="0" w:color="auto"/>
        <w:left w:val="none" w:sz="0" w:space="0" w:color="auto"/>
        <w:bottom w:val="none" w:sz="0" w:space="0" w:color="auto"/>
        <w:right w:val="none" w:sz="0" w:space="0" w:color="auto"/>
      </w:divBdr>
    </w:div>
    <w:div w:id="1917593621">
      <w:bodyDiv w:val="1"/>
      <w:marLeft w:val="0"/>
      <w:marRight w:val="0"/>
      <w:marTop w:val="0"/>
      <w:marBottom w:val="0"/>
      <w:divBdr>
        <w:top w:val="none" w:sz="0" w:space="0" w:color="auto"/>
        <w:left w:val="none" w:sz="0" w:space="0" w:color="auto"/>
        <w:bottom w:val="none" w:sz="0" w:space="0" w:color="auto"/>
        <w:right w:val="none" w:sz="0" w:space="0" w:color="auto"/>
      </w:divBdr>
    </w:div>
    <w:div w:id="1925258422">
      <w:bodyDiv w:val="1"/>
      <w:marLeft w:val="0"/>
      <w:marRight w:val="0"/>
      <w:marTop w:val="0"/>
      <w:marBottom w:val="0"/>
      <w:divBdr>
        <w:top w:val="none" w:sz="0" w:space="0" w:color="auto"/>
        <w:left w:val="none" w:sz="0" w:space="0" w:color="auto"/>
        <w:bottom w:val="none" w:sz="0" w:space="0" w:color="auto"/>
        <w:right w:val="none" w:sz="0" w:space="0" w:color="auto"/>
      </w:divBdr>
    </w:div>
    <w:div w:id="1926763421">
      <w:bodyDiv w:val="1"/>
      <w:marLeft w:val="0"/>
      <w:marRight w:val="0"/>
      <w:marTop w:val="0"/>
      <w:marBottom w:val="0"/>
      <w:divBdr>
        <w:top w:val="none" w:sz="0" w:space="0" w:color="auto"/>
        <w:left w:val="none" w:sz="0" w:space="0" w:color="auto"/>
        <w:bottom w:val="none" w:sz="0" w:space="0" w:color="auto"/>
        <w:right w:val="none" w:sz="0" w:space="0" w:color="auto"/>
      </w:divBdr>
    </w:div>
    <w:div w:id="1937785886">
      <w:bodyDiv w:val="1"/>
      <w:marLeft w:val="0"/>
      <w:marRight w:val="0"/>
      <w:marTop w:val="0"/>
      <w:marBottom w:val="0"/>
      <w:divBdr>
        <w:top w:val="none" w:sz="0" w:space="0" w:color="auto"/>
        <w:left w:val="none" w:sz="0" w:space="0" w:color="auto"/>
        <w:bottom w:val="none" w:sz="0" w:space="0" w:color="auto"/>
        <w:right w:val="none" w:sz="0" w:space="0" w:color="auto"/>
      </w:divBdr>
    </w:div>
    <w:div w:id="1956710291">
      <w:bodyDiv w:val="1"/>
      <w:marLeft w:val="0"/>
      <w:marRight w:val="0"/>
      <w:marTop w:val="0"/>
      <w:marBottom w:val="0"/>
      <w:divBdr>
        <w:top w:val="none" w:sz="0" w:space="0" w:color="auto"/>
        <w:left w:val="none" w:sz="0" w:space="0" w:color="auto"/>
        <w:bottom w:val="none" w:sz="0" w:space="0" w:color="auto"/>
        <w:right w:val="none" w:sz="0" w:space="0" w:color="auto"/>
      </w:divBdr>
    </w:div>
    <w:div w:id="1972519770">
      <w:bodyDiv w:val="1"/>
      <w:marLeft w:val="0"/>
      <w:marRight w:val="0"/>
      <w:marTop w:val="0"/>
      <w:marBottom w:val="0"/>
      <w:divBdr>
        <w:top w:val="none" w:sz="0" w:space="0" w:color="auto"/>
        <w:left w:val="none" w:sz="0" w:space="0" w:color="auto"/>
        <w:bottom w:val="none" w:sz="0" w:space="0" w:color="auto"/>
        <w:right w:val="none" w:sz="0" w:space="0" w:color="auto"/>
      </w:divBdr>
    </w:div>
    <w:div w:id="1980109355">
      <w:bodyDiv w:val="1"/>
      <w:marLeft w:val="0"/>
      <w:marRight w:val="0"/>
      <w:marTop w:val="0"/>
      <w:marBottom w:val="0"/>
      <w:divBdr>
        <w:top w:val="none" w:sz="0" w:space="0" w:color="auto"/>
        <w:left w:val="none" w:sz="0" w:space="0" w:color="auto"/>
        <w:bottom w:val="none" w:sz="0" w:space="0" w:color="auto"/>
        <w:right w:val="none" w:sz="0" w:space="0" w:color="auto"/>
      </w:divBdr>
    </w:div>
    <w:div w:id="1991985244">
      <w:bodyDiv w:val="1"/>
      <w:marLeft w:val="0"/>
      <w:marRight w:val="0"/>
      <w:marTop w:val="0"/>
      <w:marBottom w:val="0"/>
      <w:divBdr>
        <w:top w:val="none" w:sz="0" w:space="0" w:color="auto"/>
        <w:left w:val="none" w:sz="0" w:space="0" w:color="auto"/>
        <w:bottom w:val="none" w:sz="0" w:space="0" w:color="auto"/>
        <w:right w:val="none" w:sz="0" w:space="0" w:color="auto"/>
      </w:divBdr>
    </w:div>
    <w:div w:id="1994989846">
      <w:bodyDiv w:val="1"/>
      <w:marLeft w:val="0"/>
      <w:marRight w:val="0"/>
      <w:marTop w:val="0"/>
      <w:marBottom w:val="0"/>
      <w:divBdr>
        <w:top w:val="none" w:sz="0" w:space="0" w:color="auto"/>
        <w:left w:val="none" w:sz="0" w:space="0" w:color="auto"/>
        <w:bottom w:val="none" w:sz="0" w:space="0" w:color="auto"/>
        <w:right w:val="none" w:sz="0" w:space="0" w:color="auto"/>
      </w:divBdr>
    </w:div>
    <w:div w:id="2000577012">
      <w:bodyDiv w:val="1"/>
      <w:marLeft w:val="0"/>
      <w:marRight w:val="0"/>
      <w:marTop w:val="0"/>
      <w:marBottom w:val="0"/>
      <w:divBdr>
        <w:top w:val="none" w:sz="0" w:space="0" w:color="auto"/>
        <w:left w:val="none" w:sz="0" w:space="0" w:color="auto"/>
        <w:bottom w:val="none" w:sz="0" w:space="0" w:color="auto"/>
        <w:right w:val="none" w:sz="0" w:space="0" w:color="auto"/>
      </w:divBdr>
    </w:div>
    <w:div w:id="2001886464">
      <w:bodyDiv w:val="1"/>
      <w:marLeft w:val="0"/>
      <w:marRight w:val="0"/>
      <w:marTop w:val="0"/>
      <w:marBottom w:val="0"/>
      <w:divBdr>
        <w:top w:val="none" w:sz="0" w:space="0" w:color="auto"/>
        <w:left w:val="none" w:sz="0" w:space="0" w:color="auto"/>
        <w:bottom w:val="none" w:sz="0" w:space="0" w:color="auto"/>
        <w:right w:val="none" w:sz="0" w:space="0" w:color="auto"/>
      </w:divBdr>
    </w:div>
    <w:div w:id="2003583725">
      <w:bodyDiv w:val="1"/>
      <w:marLeft w:val="0"/>
      <w:marRight w:val="0"/>
      <w:marTop w:val="0"/>
      <w:marBottom w:val="0"/>
      <w:divBdr>
        <w:top w:val="none" w:sz="0" w:space="0" w:color="auto"/>
        <w:left w:val="none" w:sz="0" w:space="0" w:color="auto"/>
        <w:bottom w:val="none" w:sz="0" w:space="0" w:color="auto"/>
        <w:right w:val="none" w:sz="0" w:space="0" w:color="auto"/>
      </w:divBdr>
    </w:div>
    <w:div w:id="2007245186">
      <w:bodyDiv w:val="1"/>
      <w:marLeft w:val="0"/>
      <w:marRight w:val="0"/>
      <w:marTop w:val="0"/>
      <w:marBottom w:val="0"/>
      <w:divBdr>
        <w:top w:val="none" w:sz="0" w:space="0" w:color="auto"/>
        <w:left w:val="none" w:sz="0" w:space="0" w:color="auto"/>
        <w:bottom w:val="none" w:sz="0" w:space="0" w:color="auto"/>
        <w:right w:val="none" w:sz="0" w:space="0" w:color="auto"/>
      </w:divBdr>
    </w:div>
    <w:div w:id="2008055050">
      <w:bodyDiv w:val="1"/>
      <w:marLeft w:val="0"/>
      <w:marRight w:val="0"/>
      <w:marTop w:val="0"/>
      <w:marBottom w:val="0"/>
      <w:divBdr>
        <w:top w:val="none" w:sz="0" w:space="0" w:color="auto"/>
        <w:left w:val="none" w:sz="0" w:space="0" w:color="auto"/>
        <w:bottom w:val="none" w:sz="0" w:space="0" w:color="auto"/>
        <w:right w:val="none" w:sz="0" w:space="0" w:color="auto"/>
      </w:divBdr>
    </w:div>
    <w:div w:id="2020232233">
      <w:bodyDiv w:val="1"/>
      <w:marLeft w:val="0"/>
      <w:marRight w:val="0"/>
      <w:marTop w:val="0"/>
      <w:marBottom w:val="0"/>
      <w:divBdr>
        <w:top w:val="none" w:sz="0" w:space="0" w:color="auto"/>
        <w:left w:val="none" w:sz="0" w:space="0" w:color="auto"/>
        <w:bottom w:val="none" w:sz="0" w:space="0" w:color="auto"/>
        <w:right w:val="none" w:sz="0" w:space="0" w:color="auto"/>
      </w:divBdr>
    </w:div>
    <w:div w:id="2021157251">
      <w:bodyDiv w:val="1"/>
      <w:marLeft w:val="0"/>
      <w:marRight w:val="0"/>
      <w:marTop w:val="0"/>
      <w:marBottom w:val="0"/>
      <w:divBdr>
        <w:top w:val="none" w:sz="0" w:space="0" w:color="auto"/>
        <w:left w:val="none" w:sz="0" w:space="0" w:color="auto"/>
        <w:bottom w:val="none" w:sz="0" w:space="0" w:color="auto"/>
        <w:right w:val="none" w:sz="0" w:space="0" w:color="auto"/>
      </w:divBdr>
    </w:div>
    <w:div w:id="2025394997">
      <w:bodyDiv w:val="1"/>
      <w:marLeft w:val="0"/>
      <w:marRight w:val="0"/>
      <w:marTop w:val="0"/>
      <w:marBottom w:val="0"/>
      <w:divBdr>
        <w:top w:val="none" w:sz="0" w:space="0" w:color="auto"/>
        <w:left w:val="none" w:sz="0" w:space="0" w:color="auto"/>
        <w:bottom w:val="none" w:sz="0" w:space="0" w:color="auto"/>
        <w:right w:val="none" w:sz="0" w:space="0" w:color="auto"/>
      </w:divBdr>
    </w:div>
    <w:div w:id="2028602202">
      <w:bodyDiv w:val="1"/>
      <w:marLeft w:val="0"/>
      <w:marRight w:val="0"/>
      <w:marTop w:val="0"/>
      <w:marBottom w:val="0"/>
      <w:divBdr>
        <w:top w:val="none" w:sz="0" w:space="0" w:color="auto"/>
        <w:left w:val="none" w:sz="0" w:space="0" w:color="auto"/>
        <w:bottom w:val="none" w:sz="0" w:space="0" w:color="auto"/>
        <w:right w:val="none" w:sz="0" w:space="0" w:color="auto"/>
      </w:divBdr>
    </w:div>
    <w:div w:id="2037734267">
      <w:bodyDiv w:val="1"/>
      <w:marLeft w:val="0"/>
      <w:marRight w:val="0"/>
      <w:marTop w:val="0"/>
      <w:marBottom w:val="0"/>
      <w:divBdr>
        <w:top w:val="none" w:sz="0" w:space="0" w:color="auto"/>
        <w:left w:val="none" w:sz="0" w:space="0" w:color="auto"/>
        <w:bottom w:val="none" w:sz="0" w:space="0" w:color="auto"/>
        <w:right w:val="none" w:sz="0" w:space="0" w:color="auto"/>
      </w:divBdr>
    </w:div>
    <w:div w:id="2040079336">
      <w:bodyDiv w:val="1"/>
      <w:marLeft w:val="0"/>
      <w:marRight w:val="0"/>
      <w:marTop w:val="0"/>
      <w:marBottom w:val="0"/>
      <w:divBdr>
        <w:top w:val="none" w:sz="0" w:space="0" w:color="auto"/>
        <w:left w:val="none" w:sz="0" w:space="0" w:color="auto"/>
        <w:bottom w:val="none" w:sz="0" w:space="0" w:color="auto"/>
        <w:right w:val="none" w:sz="0" w:space="0" w:color="auto"/>
      </w:divBdr>
    </w:div>
    <w:div w:id="2045980077">
      <w:bodyDiv w:val="1"/>
      <w:marLeft w:val="0"/>
      <w:marRight w:val="0"/>
      <w:marTop w:val="0"/>
      <w:marBottom w:val="0"/>
      <w:divBdr>
        <w:top w:val="none" w:sz="0" w:space="0" w:color="auto"/>
        <w:left w:val="none" w:sz="0" w:space="0" w:color="auto"/>
        <w:bottom w:val="none" w:sz="0" w:space="0" w:color="auto"/>
        <w:right w:val="none" w:sz="0" w:space="0" w:color="auto"/>
      </w:divBdr>
    </w:div>
    <w:div w:id="2060594387">
      <w:bodyDiv w:val="1"/>
      <w:marLeft w:val="0"/>
      <w:marRight w:val="0"/>
      <w:marTop w:val="0"/>
      <w:marBottom w:val="0"/>
      <w:divBdr>
        <w:top w:val="none" w:sz="0" w:space="0" w:color="auto"/>
        <w:left w:val="none" w:sz="0" w:space="0" w:color="auto"/>
        <w:bottom w:val="none" w:sz="0" w:space="0" w:color="auto"/>
        <w:right w:val="none" w:sz="0" w:space="0" w:color="auto"/>
      </w:divBdr>
    </w:div>
    <w:div w:id="2071271347">
      <w:bodyDiv w:val="1"/>
      <w:marLeft w:val="0"/>
      <w:marRight w:val="0"/>
      <w:marTop w:val="0"/>
      <w:marBottom w:val="0"/>
      <w:divBdr>
        <w:top w:val="none" w:sz="0" w:space="0" w:color="auto"/>
        <w:left w:val="none" w:sz="0" w:space="0" w:color="auto"/>
        <w:bottom w:val="none" w:sz="0" w:space="0" w:color="auto"/>
        <w:right w:val="none" w:sz="0" w:space="0" w:color="auto"/>
      </w:divBdr>
    </w:div>
    <w:div w:id="2076512420">
      <w:bodyDiv w:val="1"/>
      <w:marLeft w:val="0"/>
      <w:marRight w:val="0"/>
      <w:marTop w:val="0"/>
      <w:marBottom w:val="0"/>
      <w:divBdr>
        <w:top w:val="none" w:sz="0" w:space="0" w:color="auto"/>
        <w:left w:val="none" w:sz="0" w:space="0" w:color="auto"/>
        <w:bottom w:val="none" w:sz="0" w:space="0" w:color="auto"/>
        <w:right w:val="none" w:sz="0" w:space="0" w:color="auto"/>
      </w:divBdr>
    </w:div>
    <w:div w:id="2089618996">
      <w:bodyDiv w:val="1"/>
      <w:marLeft w:val="0"/>
      <w:marRight w:val="0"/>
      <w:marTop w:val="0"/>
      <w:marBottom w:val="0"/>
      <w:divBdr>
        <w:top w:val="none" w:sz="0" w:space="0" w:color="auto"/>
        <w:left w:val="none" w:sz="0" w:space="0" w:color="auto"/>
        <w:bottom w:val="none" w:sz="0" w:space="0" w:color="auto"/>
        <w:right w:val="none" w:sz="0" w:space="0" w:color="auto"/>
      </w:divBdr>
    </w:div>
    <w:div w:id="2097362059">
      <w:bodyDiv w:val="1"/>
      <w:marLeft w:val="0"/>
      <w:marRight w:val="0"/>
      <w:marTop w:val="0"/>
      <w:marBottom w:val="0"/>
      <w:divBdr>
        <w:top w:val="none" w:sz="0" w:space="0" w:color="auto"/>
        <w:left w:val="none" w:sz="0" w:space="0" w:color="auto"/>
        <w:bottom w:val="none" w:sz="0" w:space="0" w:color="auto"/>
        <w:right w:val="none" w:sz="0" w:space="0" w:color="auto"/>
      </w:divBdr>
    </w:div>
    <w:div w:id="2099401997">
      <w:bodyDiv w:val="1"/>
      <w:marLeft w:val="0"/>
      <w:marRight w:val="0"/>
      <w:marTop w:val="0"/>
      <w:marBottom w:val="0"/>
      <w:divBdr>
        <w:top w:val="none" w:sz="0" w:space="0" w:color="auto"/>
        <w:left w:val="none" w:sz="0" w:space="0" w:color="auto"/>
        <w:bottom w:val="none" w:sz="0" w:space="0" w:color="auto"/>
        <w:right w:val="none" w:sz="0" w:space="0" w:color="auto"/>
      </w:divBdr>
    </w:div>
    <w:div w:id="2099592474">
      <w:bodyDiv w:val="1"/>
      <w:marLeft w:val="0"/>
      <w:marRight w:val="0"/>
      <w:marTop w:val="0"/>
      <w:marBottom w:val="0"/>
      <w:divBdr>
        <w:top w:val="none" w:sz="0" w:space="0" w:color="auto"/>
        <w:left w:val="none" w:sz="0" w:space="0" w:color="auto"/>
        <w:bottom w:val="none" w:sz="0" w:space="0" w:color="auto"/>
        <w:right w:val="none" w:sz="0" w:space="0" w:color="auto"/>
      </w:divBdr>
    </w:div>
    <w:div w:id="2101556981">
      <w:bodyDiv w:val="1"/>
      <w:marLeft w:val="0"/>
      <w:marRight w:val="0"/>
      <w:marTop w:val="0"/>
      <w:marBottom w:val="0"/>
      <w:divBdr>
        <w:top w:val="none" w:sz="0" w:space="0" w:color="auto"/>
        <w:left w:val="none" w:sz="0" w:space="0" w:color="auto"/>
        <w:bottom w:val="none" w:sz="0" w:space="0" w:color="auto"/>
        <w:right w:val="none" w:sz="0" w:space="0" w:color="auto"/>
      </w:divBdr>
    </w:div>
    <w:div w:id="2114595222">
      <w:bodyDiv w:val="1"/>
      <w:marLeft w:val="0"/>
      <w:marRight w:val="0"/>
      <w:marTop w:val="0"/>
      <w:marBottom w:val="0"/>
      <w:divBdr>
        <w:top w:val="none" w:sz="0" w:space="0" w:color="auto"/>
        <w:left w:val="none" w:sz="0" w:space="0" w:color="auto"/>
        <w:bottom w:val="none" w:sz="0" w:space="0" w:color="auto"/>
        <w:right w:val="none" w:sz="0" w:space="0" w:color="auto"/>
      </w:divBdr>
    </w:div>
    <w:div w:id="2116897209">
      <w:bodyDiv w:val="1"/>
      <w:marLeft w:val="0"/>
      <w:marRight w:val="0"/>
      <w:marTop w:val="0"/>
      <w:marBottom w:val="0"/>
      <w:divBdr>
        <w:top w:val="none" w:sz="0" w:space="0" w:color="auto"/>
        <w:left w:val="none" w:sz="0" w:space="0" w:color="auto"/>
        <w:bottom w:val="none" w:sz="0" w:space="0" w:color="auto"/>
        <w:right w:val="none" w:sz="0" w:space="0" w:color="auto"/>
      </w:divBdr>
    </w:div>
    <w:div w:id="2130003619">
      <w:bodyDiv w:val="1"/>
      <w:marLeft w:val="0"/>
      <w:marRight w:val="0"/>
      <w:marTop w:val="0"/>
      <w:marBottom w:val="0"/>
      <w:divBdr>
        <w:top w:val="none" w:sz="0" w:space="0" w:color="auto"/>
        <w:left w:val="none" w:sz="0" w:space="0" w:color="auto"/>
        <w:bottom w:val="none" w:sz="0" w:space="0" w:color="auto"/>
        <w:right w:val="none" w:sz="0" w:space="0" w:color="auto"/>
      </w:divBdr>
    </w:div>
    <w:div w:id="2138527573">
      <w:bodyDiv w:val="1"/>
      <w:marLeft w:val="0"/>
      <w:marRight w:val="0"/>
      <w:marTop w:val="0"/>
      <w:marBottom w:val="0"/>
      <w:divBdr>
        <w:top w:val="none" w:sz="0" w:space="0" w:color="auto"/>
        <w:left w:val="none" w:sz="0" w:space="0" w:color="auto"/>
        <w:bottom w:val="none" w:sz="0" w:space="0" w:color="auto"/>
        <w:right w:val="none" w:sz="0" w:space="0" w:color="auto"/>
      </w:divBdr>
    </w:div>
    <w:div w:id="2140411950">
      <w:bodyDiv w:val="1"/>
      <w:marLeft w:val="0"/>
      <w:marRight w:val="0"/>
      <w:marTop w:val="0"/>
      <w:marBottom w:val="0"/>
      <w:divBdr>
        <w:top w:val="none" w:sz="0" w:space="0" w:color="auto"/>
        <w:left w:val="none" w:sz="0" w:space="0" w:color="auto"/>
        <w:bottom w:val="none" w:sz="0" w:space="0" w:color="auto"/>
        <w:right w:val="none" w:sz="0" w:space="0" w:color="auto"/>
      </w:divBdr>
    </w:div>
    <w:div w:id="2141604967">
      <w:bodyDiv w:val="1"/>
      <w:marLeft w:val="0"/>
      <w:marRight w:val="0"/>
      <w:marTop w:val="0"/>
      <w:marBottom w:val="0"/>
      <w:divBdr>
        <w:top w:val="none" w:sz="0" w:space="0" w:color="auto"/>
        <w:left w:val="none" w:sz="0" w:space="0" w:color="auto"/>
        <w:bottom w:val="none" w:sz="0" w:space="0" w:color="auto"/>
        <w:right w:val="none" w:sz="0" w:space="0" w:color="auto"/>
      </w:divBdr>
    </w:div>
    <w:div w:id="2143577596">
      <w:bodyDiv w:val="1"/>
      <w:marLeft w:val="0"/>
      <w:marRight w:val="0"/>
      <w:marTop w:val="0"/>
      <w:marBottom w:val="0"/>
      <w:divBdr>
        <w:top w:val="none" w:sz="0" w:space="0" w:color="auto"/>
        <w:left w:val="none" w:sz="0" w:space="0" w:color="auto"/>
        <w:bottom w:val="none" w:sz="0" w:space="0" w:color="auto"/>
        <w:right w:val="none" w:sz="0" w:space="0" w:color="auto"/>
      </w:divBdr>
    </w:div>
    <w:div w:id="2145466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Gle16</b:Tag>
    <b:SourceType>InternetSite</b:SourceType>
    <b:Guid>{F2821510-6BF6-4AC7-AADB-FA31BB2E7685}</b:Guid>
    <b:Title>The Best Ways To Motivate Employees And Get Results</b:Title>
    <b:Year>2016</b:Year>
    <b:Author>
      <b:Author>
        <b:NameList>
          <b:Person>
            <b:Last>Gleeson</b:Last>
            <b:First>Brent</b:First>
          </b:Person>
        </b:NameList>
      </b:Author>
    </b:Author>
    <b:InternetSiteTitle>Forbes</b:InternetSiteTitle>
    <b:YearAccessed>2022</b:YearAccessed>
    <b:MonthAccessed>3</b:MonthAccessed>
    <b:DayAccessed>2</b:DayAccessed>
    <b:URL>https://www.forbes.com/sites/brentgleeson/2016/11/30/the-best-ways-to-motivate-employees-and-get-results/?sh=6f5043ea60dd</b:URL>
    <b:RefOrder>1</b:RefOrder>
  </b:Source>
  <b:Source>
    <b:Tag>Inc21</b:Tag>
    <b:SourceType>DocumentFromInternetSite</b:SourceType>
    <b:Guid>{F3C8FBC2-F635-403F-BE34-53F4149DE297}</b:Guid>
    <b:Title>Leadership &amp; Employee Engagement</b:Title>
    <b:Year>2021</b:Year>
    <b:InternetSiteTitle>Effective employee reward and recognition is crucial for high performing businesses</b:InternetSiteTitle>
    <b:URL>https://f.hubspotusercontent10.net/hubfs/5921162/Content%20Offers/A5+Employee+Engagement.pdf?hsCtaTracking=e929bed6-066b-4ed9-a598-1d2e8d230c61%7Cab4e389d-4e22-4778-ab98-00d531337a19</b:URL>
    <b:Author>
      <b:Author>
        <b:NameList>
          <b:Person>
            <b:Last>Incentivesmart</b:Last>
          </b:Person>
        </b:NameList>
      </b:Author>
      <b:ProducerName>
        <b:NameList>
          <b:Person>
            <b:Last>Centre</b:Last>
            <b:First>Moulsoe</b:First>
            <b:Middle>Business</b:Middle>
          </b:Person>
        </b:NameList>
      </b:ProducerName>
    </b:Author>
    <b:YearAccessed>2022</b:YearAccessed>
    <b:MonthAccessed>3</b:MonthAccessed>
    <b:DayAccessed>28</b:DayAccessed>
    <b:RefOrder>3</b:RefOrder>
  </b:Source>
  <b:Source>
    <b:Tag>Wha22</b:Tag>
    <b:SourceType>InternetSite</b:SourceType>
    <b:Guid>{31F1FDF3-66D7-405E-A153-21D86C84DCB3}</b:Guid>
    <b:Title>What is an employee's holiday entitlement if an extra bank holiday is granted one year</b:Title>
    <b:InternetSiteTitle>ExpertHR</b:InternetSiteTitle>
    <b:Year>2022</b:Year>
    <b:URL>https://www.xperthr.co.uk/faq/what-is-an-employees-holiday-entitlement-if-an-extra-bank-holiday-is-granted-one-year/106367/</b:URL>
    <b:ProductionCompany>2022 LexisNexis Risk Solutions Group</b:ProductionCompany>
    <b:YearAccessed>2022</b:YearAccessed>
    <b:MonthAccessed>03</b:MonthAccessed>
    <b:DayAccessed>20</b:DayAccessed>
    <b:Author>
      <b:Author>
        <b:NameList>
          <b:Person>
            <b:Last>ExpertHR</b:Last>
          </b:Person>
        </b:NameList>
      </b:Author>
    </b:Author>
    <b:RefOrder>10</b:RefOrder>
  </b:Source>
  <b:Source>
    <b:Tag>MotivatesInkLTD</b:Tag>
    <b:SourceType>DocumentFromInternetSite</b:SourceType>
    <b:Guid>{78A24757-D39B-480E-B3A3-C700A37ECE36}</b:Guid>
    <b:Title>Employee Motivation Report</b:Title>
    <b:Year>2018</b:Year>
    <b:URL>https://www.motivates.co.uk/wp-content/uploads/2019/08/employee-motivation-report-2018-living-to-work.pdf</b:URL>
    <b:Author>
      <b:Author>
        <b:Corporate>Motivates Ink LTD</b:Corporate>
      </b:Author>
    </b:Author>
    <b:YearAccessed>2022</b:YearAccessed>
    <b:MonthAccessed>02</b:MonthAccessed>
    <b:DayAccessed>30</b:DayAccessed>
    <b:Publisher>Motivates Ink LTD</b:Publisher>
    <b:RefOrder>2</b:RefOrder>
  </b:Source>
  <b:Source>
    <b:Tag>Bla15</b:Tag>
    <b:SourceType>InternetSite</b:SourceType>
    <b:Guid>{69C44483-3583-4CFE-8475-CB74087CB23C}</b:Guid>
    <b:Title>THE HAPPINESS STUDY</b:Title>
    <b:JournalName>Blackhawk Engagement Solutions</b:JournalName>
    <b:Year>2015</b:Year>
    <b:Pages>11</b:Pages>
    <b:Author>
      <b:Author>
        <b:NameList>
          <b:Person>
            <b:Last>Solutions</b:Last>
            <b:First>Blackhawk</b:First>
            <b:Middle>Engagement</b:Middle>
          </b:Person>
        </b:NameList>
      </b:Author>
    </b:Author>
    <b:YearAccessed>2022</b:YearAccessed>
    <b:MonthAccessed>03</b:MonthAccessed>
    <b:DayAccessed>20</b:DayAccessed>
    <b:URL>https://cdn2.hubspot.net/hubfs/2646491/Employee%20Incentives/Employee%20Incentive%20Reports/BES-Employee-Happiness-Study.pdf</b:URL>
    <b:RefOrder>4</b:RefOrder>
  </b:Source>
  <b:Source>
    <b:Tag>CMI2021</b:Tag>
    <b:SourceType>DocumentFromInternetSite</b:SourceType>
    <b:Guid>{79CDE7F9-69EC-4A93-8D39-DFFECDBFF7EA}</b:Guid>
    <b:Author>
      <b:Author>
        <b:NameList>
          <b:Person>
            <b:Last>Kevin Murray CMgr</b:Last>
            <b:First>CCMI</b:First>
          </b:Person>
        </b:NameList>
      </b:Author>
    </b:Author>
    <b:JournalName>Eight ways bad managers kill conversations – and motivation - CMI</b:JournalName>
    <b:Year>2021</b:Year>
    <b:Pages>2</b:Pages>
    <b:YearAccessed>2022</b:YearAccessed>
    <b:MonthAccessed>2</b:MonthAccessed>
    <b:DayAccessed>22</b:DayAccessed>
    <b:URL>https://www.managers.org.uk/knowledge-and-insights/article/eight-ways-bad-managers-kill-conversations-and-motivation/</b:URL>
    <b:Title>Eight ways bad managers kill conversations – and motivation </b:Title>
    <b:RefOrder>7</b:RefOrder>
  </b:Source>
  <b:Source>
    <b:Tag>Hea</b:Tag>
    <b:SourceType>DocumentFromInternetSite</b:SourceType>
    <b:Guid>{32E2ECB4-7954-4D27-B0CA-BC530311ECC3}</b:Guid>
    <b:Author>
      <b:Author>
        <b:NameList>
          <b:Person>
            <b:Last>Heath</b:Last>
            <b:First>Chip</b:First>
          </b:Person>
        </b:NameList>
      </b:Author>
    </b:Author>
    <b:Title>On the Social Psychology of Agency Relationships: Lay Theories of Motivation Overemphasize Extrinsic Incentives</b:Title>
    <b:JournalName>Organizational Behavior and Human Decision Processes</b:JournalName>
    <b:Year>1999</b:Year>
    <b:Pages>25-62</b:Pages>
    <b:Volume>78</b:Volume>
    <b:YearAccessed>18</b:YearAccessed>
    <b:MonthAccessed>03</b:MonthAccessed>
    <b:DayAccessed>2022</b:DayAccessed>
    <b:URL>https://www.sciencedirect.com/science/article/pii/S0749597899928261</b:URL>
    <b:RefOrder>6</b:RefOrder>
  </b:Source>
  <b:Source>
    <b:Tag>Mar92</b:Tag>
    <b:SourceType>DocumentFromInternetSite</b:SourceType>
    <b:Guid>{F6BCC1AE-D1D2-470D-BA2B-068E95BCF227}</b:Guid>
    <b:Title>Motivation and performance related pay in the public sector</b:Title>
    <b:Year>1992</b:Year>
    <b:Pages>75</b:Pages>
    <b:Author>
      <b:Author>
        <b:NameList>
          <b:Person>
            <b:Last>Marsden</b:Last>
            <b:First>David</b:First>
            <b:Middle>and Richardson, Ray</b:Middle>
          </b:Person>
        </b:NameList>
      </b:Author>
    </b:Author>
    <b:Publisher>Centre for Economic Performance</b:Publisher>
    <b:City>London, UK</b:City>
    <b:Institution>London School of Economics and Political Science,</b:Institution>
    <b:YearAccessed>2022</b:YearAccessed>
    <b:MonthAccessed>3</b:MonthAccessed>
    <b:DayAccessed>3</b:DayAccessed>
    <b:URL>http://eprints.lse.ac.uk/id/eprint/3647</b:URL>
    <b:RefOrder>9</b:RefOrder>
  </b:Source>
  <b:Source>
    <b:Tag>Sar04</b:Tag>
    <b:SourceType>DocumentFromInternetSite</b:SourceType>
    <b:Guid>{97B6032A-1041-4109-9FC2-5A2253BBE1B2}</b:Guid>
    <b:Author>
      <b:Author>
        <b:NameList>
          <b:Person>
            <b:Last>Sara L. Rynes</b:Last>
            <b:First>Barry</b:First>
            <b:Middle>Gerhart, and Kathleen A. Minette</b:Middle>
          </b:Person>
        </b:NameList>
      </b:Author>
    </b:Author>
    <b:JournalName>The Importance of Pay in Employee Motivation</b:JournalName>
    <b:Year>2004</b:Year>
    <b:Pages>387</b:Pages>
    <b:URL>https://www.utm.edu/staff/mikem/documents/Payasamotivator.pdf</b:URL>
    <b:YearAccessed>2022</b:YearAccessed>
    <b:MonthAccessed>02</b:MonthAccessed>
    <b:DayAccessed>20</b:DayAccessed>
    <b:RefOrder>8</b:RefOrder>
  </b:Source>
  <b:Source>
    <b:Tag>20117</b:Tag>
    <b:SourceType>DocumentFromInternetSite</b:SourceType>
    <b:Guid>{67348AA5-9B61-42F1-A9EE-789EF8C92865}</b:Guid>
    <b:Author>
      <b:Author>
        <b:NameList>
          <b:Person>
            <b:Last>Phillips</b:Last>
            <b:First>et</b:First>
            <b:Middle>al</b:Middle>
          </b:Person>
        </b:NameList>
      </b:Author>
    </b:Author>
    <b:Title>Exploring Novel Approaches to Staff Rewards and Recognition</b:Title>
    <b:JournalName>Letter to the Editor</b:JournalName>
    <b:Year>2017</b:Year>
    <b:Pages>3</b:Pages>
    <b:LCID>en-GB</b:LCID>
    <b:YearAccessed>2022</b:YearAccessed>
    <b:MonthAccessed>2</b:MonthAccessed>
    <b:DayAccessed>23</b:DayAccessed>
    <b:URL>https://journals-sagepub-com.ezproxy.uwtsd.ac.uk/doi/full/10.1177/0018578717736242</b:URL>
    <b:RefOrder>5</b:RefOrder>
  </b:Source>
</b:Sources>
</file>

<file path=customXml/itemProps1.xml><?xml version="1.0" encoding="utf-8"?>
<ds:datastoreItem xmlns:ds="http://schemas.openxmlformats.org/officeDocument/2006/customXml" ds:itemID="{C2365D9C-B000-42DB-827B-98AF98166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2514</Words>
  <Characters>14334</Characters>
  <Application>Microsoft Office Word</Application>
  <DocSecurity>0</DocSecurity>
  <Lines>119</Lines>
  <Paragraphs>33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takeda199468@gmail.com</dc:creator>
  <cp:keywords/>
  <dc:description/>
  <cp:lastModifiedBy>Marian-Ionut Postolache (2119559)</cp:lastModifiedBy>
  <cp:revision>298</cp:revision>
  <dcterms:created xsi:type="dcterms:W3CDTF">2022-02-26T12:17:00Z</dcterms:created>
  <dcterms:modified xsi:type="dcterms:W3CDTF">2022-04-06T08:34:00Z</dcterms:modified>
</cp:coreProperties>
</file>