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415E9" w14:textId="387059DB" w:rsidR="00EB470A" w:rsidRPr="00590E5A" w:rsidRDefault="00590E5A" w:rsidP="00590E5A">
      <w:pPr>
        <w:jc w:val="center"/>
        <w:rPr>
          <w:b/>
          <w:bCs/>
          <w:sz w:val="32"/>
          <w:szCs w:val="32"/>
        </w:rPr>
      </w:pPr>
      <w:r w:rsidRPr="00590E5A">
        <w:rPr>
          <w:b/>
          <w:bCs/>
          <w:lang w:val="en-US"/>
        </w:rPr>
        <w:t>Assess the "Rank and Yank" system introduced by Welch-</w:t>
      </w:r>
      <w:r>
        <w:rPr>
          <w:b/>
          <w:bCs/>
          <w:lang w:val="en-US"/>
        </w:rPr>
        <w:t xml:space="preserve"> </w:t>
      </w:r>
      <w:r w:rsidRPr="00590E5A">
        <w:rPr>
          <w:b/>
          <w:bCs/>
          <w:sz w:val="32"/>
          <w:szCs w:val="32"/>
        </w:rPr>
        <w:t xml:space="preserve">Simona </w:t>
      </w:r>
      <w:proofErr w:type="spellStart"/>
      <w:r w:rsidRPr="00590E5A">
        <w:rPr>
          <w:b/>
          <w:bCs/>
          <w:sz w:val="32"/>
          <w:szCs w:val="32"/>
        </w:rPr>
        <w:t>Becheanu</w:t>
      </w:r>
      <w:proofErr w:type="spellEnd"/>
    </w:p>
    <w:p w14:paraId="47A0B49D" w14:textId="7B3DD4E8" w:rsidR="00590E5A" w:rsidRDefault="00590E5A" w:rsidP="00590E5A">
      <w:pPr>
        <w:jc w:val="center"/>
      </w:pPr>
    </w:p>
    <w:p w14:paraId="189D2BFA" w14:textId="77777777" w:rsidR="00590E5A" w:rsidRPr="00590E5A" w:rsidRDefault="00590E5A" w:rsidP="00590E5A">
      <w:pPr>
        <w:numPr>
          <w:ilvl w:val="0"/>
          <w:numId w:val="1"/>
        </w:numPr>
      </w:pPr>
      <w:r w:rsidRPr="00590E5A">
        <w:rPr>
          <w:lang w:val="en-US"/>
        </w:rPr>
        <w:t xml:space="preserve">Jack Welch's "Rank and Yank" approach </w:t>
      </w:r>
      <w:proofErr w:type="spellStart"/>
      <w:r w:rsidRPr="00590E5A">
        <w:rPr>
          <w:lang w:val="en-US"/>
        </w:rPr>
        <w:t>revolutionised</w:t>
      </w:r>
      <w:proofErr w:type="spellEnd"/>
      <w:r w:rsidRPr="00590E5A">
        <w:rPr>
          <w:lang w:val="en-US"/>
        </w:rPr>
        <w:t xml:space="preserve"> performance management at GE. It systematically evaluated personnel and fired underperformers to build a high-performance culture.</w:t>
      </w:r>
    </w:p>
    <w:p w14:paraId="60ACD37C" w14:textId="77777777" w:rsidR="00590E5A" w:rsidRPr="00590E5A" w:rsidRDefault="00590E5A" w:rsidP="00590E5A">
      <w:pPr>
        <w:numPr>
          <w:ilvl w:val="0"/>
          <w:numId w:val="1"/>
        </w:numPr>
      </w:pPr>
      <w:r w:rsidRPr="00590E5A">
        <w:rPr>
          <w:lang w:val="en-US"/>
        </w:rPr>
        <w:t xml:space="preserve">The method sought to identify and reward </w:t>
      </w:r>
      <w:proofErr w:type="gramStart"/>
      <w:r w:rsidRPr="00590E5A">
        <w:rPr>
          <w:lang w:val="en-US"/>
        </w:rPr>
        <w:t>high-performers</w:t>
      </w:r>
      <w:proofErr w:type="gramEnd"/>
      <w:r w:rsidRPr="00590E5A">
        <w:rPr>
          <w:lang w:val="en-US"/>
        </w:rPr>
        <w:t xml:space="preserve">. GE used a forced ranking system to identify its best performers and provide them recognition, prizes, and career development. Welch believed that </w:t>
      </w:r>
      <w:proofErr w:type="spellStart"/>
      <w:r w:rsidRPr="00590E5A">
        <w:rPr>
          <w:lang w:val="en-US"/>
        </w:rPr>
        <w:t>recognising</w:t>
      </w:r>
      <w:proofErr w:type="spellEnd"/>
      <w:r w:rsidRPr="00590E5A">
        <w:rPr>
          <w:lang w:val="en-US"/>
        </w:rPr>
        <w:t xml:space="preserve"> and rewarding </w:t>
      </w:r>
      <w:proofErr w:type="gramStart"/>
      <w:r w:rsidRPr="00590E5A">
        <w:rPr>
          <w:lang w:val="en-US"/>
        </w:rPr>
        <w:t>high-performers</w:t>
      </w:r>
      <w:proofErr w:type="gramEnd"/>
      <w:r w:rsidRPr="00590E5A">
        <w:rPr>
          <w:lang w:val="en-US"/>
        </w:rPr>
        <w:t xml:space="preserve"> was essential to </w:t>
      </w:r>
      <w:proofErr w:type="spellStart"/>
      <w:r w:rsidRPr="00590E5A">
        <w:rPr>
          <w:lang w:val="en-US"/>
        </w:rPr>
        <w:t>organisational</w:t>
      </w:r>
      <w:proofErr w:type="spellEnd"/>
      <w:r w:rsidRPr="00590E5A">
        <w:rPr>
          <w:lang w:val="en-US"/>
        </w:rPr>
        <w:t xml:space="preserve"> success.</w:t>
      </w:r>
    </w:p>
    <w:p w14:paraId="613A28B1" w14:textId="77777777" w:rsidR="00590E5A" w:rsidRPr="00590E5A" w:rsidRDefault="00590E5A" w:rsidP="00590E5A">
      <w:pPr>
        <w:numPr>
          <w:ilvl w:val="0"/>
          <w:numId w:val="1"/>
        </w:numPr>
      </w:pPr>
      <w:r w:rsidRPr="00590E5A">
        <w:rPr>
          <w:lang w:val="en-US"/>
        </w:rPr>
        <w:t>Managers were compelled to rate their staff. Top performers, middling performers, and underperformers were frequently ranked. The worst 10%, generally underperformers, were targeted for termination or improvement within a given period.</w:t>
      </w:r>
    </w:p>
    <w:p w14:paraId="0F37F6AE" w14:textId="77777777" w:rsidR="00590E5A" w:rsidRPr="00590E5A" w:rsidRDefault="00590E5A" w:rsidP="00590E5A">
      <w:pPr>
        <w:numPr>
          <w:ilvl w:val="0"/>
          <w:numId w:val="1"/>
        </w:numPr>
      </w:pPr>
      <w:r w:rsidRPr="00590E5A">
        <w:rPr>
          <w:lang w:val="en-US"/>
        </w:rPr>
        <w:t xml:space="preserve">"Rank and Yank" was controversial and </w:t>
      </w:r>
      <w:proofErr w:type="spellStart"/>
      <w:r w:rsidRPr="00590E5A">
        <w:rPr>
          <w:lang w:val="en-US"/>
        </w:rPr>
        <w:t>criticised</w:t>
      </w:r>
      <w:proofErr w:type="spellEnd"/>
      <w:r w:rsidRPr="00590E5A">
        <w:rPr>
          <w:lang w:val="en-US"/>
        </w:rPr>
        <w:t>. Employee morale was a major problem. The threat of being in the bottom 10% and fired made work difficult and competitive. Instead of working together, employees were encouraged to exceed their counterparts. This severe competition may decrease employee trust, collaboration, and teamwork.</w:t>
      </w:r>
    </w:p>
    <w:p w14:paraId="70FF25A8" w14:textId="77777777" w:rsidR="00590E5A" w:rsidRPr="00590E5A" w:rsidRDefault="00590E5A" w:rsidP="00590E5A">
      <w:pPr>
        <w:numPr>
          <w:ilvl w:val="0"/>
          <w:numId w:val="1"/>
        </w:numPr>
      </w:pPr>
      <w:r w:rsidRPr="00590E5A">
        <w:rPr>
          <w:lang w:val="en-US"/>
        </w:rPr>
        <w:t xml:space="preserve">The rating procedure was also </w:t>
      </w:r>
      <w:proofErr w:type="spellStart"/>
      <w:r w:rsidRPr="00590E5A">
        <w:rPr>
          <w:lang w:val="en-US"/>
        </w:rPr>
        <w:t>criticised</w:t>
      </w:r>
      <w:proofErr w:type="spellEnd"/>
      <w:r w:rsidRPr="00590E5A">
        <w:rPr>
          <w:lang w:val="en-US"/>
        </w:rPr>
        <w:t xml:space="preserve"> for unfairness and subjectivity. Forced ranking systems may be biased and unjust, resulting in erroneous ranks. This generated worries about the system's fairness and authenticity, since bright people may be erroneously labelled underperformers owing to outside causes.</w:t>
      </w:r>
    </w:p>
    <w:p w14:paraId="0E1DBB60" w14:textId="6D35650F" w:rsidR="00590E5A" w:rsidRDefault="00590E5A" w:rsidP="00590E5A"/>
    <w:p w14:paraId="3472DCDF" w14:textId="45985ED7" w:rsidR="00590E5A" w:rsidRPr="00590E5A" w:rsidRDefault="00590E5A" w:rsidP="00590E5A">
      <w:pPr>
        <w:jc w:val="center"/>
        <w:rPr>
          <w:b/>
          <w:bCs/>
          <w:lang w:val="en-US"/>
        </w:rPr>
      </w:pPr>
      <w:r w:rsidRPr="00590E5A">
        <w:rPr>
          <w:b/>
          <w:bCs/>
          <w:lang w:val="en-US"/>
        </w:rPr>
        <w:t>Explain how employees were ranked and the bottom 10% were let go:</w:t>
      </w:r>
    </w:p>
    <w:p w14:paraId="017B4A62" w14:textId="4D797AEF" w:rsidR="00590E5A" w:rsidRDefault="00590E5A" w:rsidP="00590E5A"/>
    <w:p w14:paraId="4974F192" w14:textId="77777777" w:rsidR="00590E5A" w:rsidRPr="00590E5A" w:rsidRDefault="00590E5A" w:rsidP="00590E5A">
      <w:pPr>
        <w:numPr>
          <w:ilvl w:val="0"/>
          <w:numId w:val="2"/>
        </w:numPr>
      </w:pPr>
      <w:r w:rsidRPr="00590E5A">
        <w:rPr>
          <w:lang w:val="en-US"/>
        </w:rPr>
        <w:t>Under the "Rank and Yank" system, GE managers evaluated and ranked employees using a forced ranking method.</w:t>
      </w:r>
    </w:p>
    <w:p w14:paraId="26643898" w14:textId="77777777" w:rsidR="00590E5A" w:rsidRPr="00590E5A" w:rsidRDefault="00590E5A" w:rsidP="00590E5A">
      <w:pPr>
        <w:numPr>
          <w:ilvl w:val="0"/>
          <w:numId w:val="2"/>
        </w:numPr>
      </w:pPr>
      <w:r w:rsidRPr="00590E5A">
        <w:rPr>
          <w:lang w:val="en-US"/>
        </w:rPr>
        <w:t>Employees were categorized as top performers, average performers, or underperformers.</w:t>
      </w:r>
    </w:p>
    <w:p w14:paraId="6DDBEECA" w14:textId="77777777" w:rsidR="00590E5A" w:rsidRPr="00590E5A" w:rsidRDefault="00590E5A" w:rsidP="00590E5A">
      <w:pPr>
        <w:numPr>
          <w:ilvl w:val="0"/>
          <w:numId w:val="2"/>
        </w:numPr>
      </w:pPr>
      <w:r w:rsidRPr="00590E5A">
        <w:rPr>
          <w:lang w:val="en-US"/>
        </w:rPr>
        <w:t>The bottom 10% of employees, often in the underperformer category, were targeted for termination or performance improvement.</w:t>
      </w:r>
    </w:p>
    <w:p w14:paraId="2964B7D7" w14:textId="77777777" w:rsidR="00590E5A" w:rsidRPr="00590E5A" w:rsidRDefault="00590E5A" w:rsidP="00590E5A">
      <w:pPr>
        <w:numPr>
          <w:ilvl w:val="0"/>
          <w:numId w:val="2"/>
        </w:numPr>
      </w:pPr>
      <w:r w:rsidRPr="00590E5A">
        <w:rPr>
          <w:lang w:val="en-US"/>
        </w:rPr>
        <w:t>The system aimed to create a high-performance culture by rewarding and retaining top talent.</w:t>
      </w:r>
    </w:p>
    <w:p w14:paraId="17ED81B5" w14:textId="77777777" w:rsidR="00590E5A" w:rsidRPr="00590E5A" w:rsidRDefault="00590E5A" w:rsidP="00590E5A">
      <w:pPr>
        <w:numPr>
          <w:ilvl w:val="0"/>
          <w:numId w:val="2"/>
        </w:numPr>
      </w:pPr>
      <w:r w:rsidRPr="00590E5A">
        <w:rPr>
          <w:lang w:val="en-US"/>
        </w:rPr>
        <w:t>It also focused on actively managing and addressing performance issues within the organization.</w:t>
      </w:r>
    </w:p>
    <w:p w14:paraId="486E050E" w14:textId="65D4B694" w:rsidR="00590E5A" w:rsidRDefault="00590E5A" w:rsidP="00590E5A"/>
    <w:p w14:paraId="2C6D40BB" w14:textId="61C27416" w:rsidR="00590E5A" w:rsidRPr="00590E5A" w:rsidRDefault="00590E5A" w:rsidP="00590E5A">
      <w:pPr>
        <w:jc w:val="center"/>
        <w:rPr>
          <w:b/>
          <w:bCs/>
          <w:lang w:val="en-US"/>
        </w:rPr>
      </w:pPr>
      <w:r w:rsidRPr="00590E5A">
        <w:rPr>
          <w:b/>
          <w:bCs/>
          <w:lang w:val="en-US"/>
        </w:rPr>
        <w:t>Discuss the controversy surrounding this performance management system:</w:t>
      </w:r>
    </w:p>
    <w:p w14:paraId="7BEC61BB" w14:textId="77777777" w:rsidR="00590E5A" w:rsidRDefault="00590E5A" w:rsidP="00590E5A">
      <w:pPr>
        <w:jc w:val="center"/>
        <w:rPr>
          <w:lang w:val="en-US"/>
        </w:rPr>
      </w:pPr>
    </w:p>
    <w:p w14:paraId="52E4B14C" w14:textId="77777777" w:rsidR="00590E5A" w:rsidRPr="00590E5A" w:rsidRDefault="00590E5A" w:rsidP="00590E5A">
      <w:pPr>
        <w:numPr>
          <w:ilvl w:val="0"/>
          <w:numId w:val="3"/>
        </w:numPr>
      </w:pPr>
      <w:r w:rsidRPr="00590E5A">
        <w:t>The "Rank and Yank" system introduced by Welch faced significant controversy and criticism.</w:t>
      </w:r>
    </w:p>
    <w:p w14:paraId="2A7294A4" w14:textId="77777777" w:rsidR="00590E5A" w:rsidRPr="00590E5A" w:rsidRDefault="00590E5A" w:rsidP="00590E5A">
      <w:pPr>
        <w:numPr>
          <w:ilvl w:val="0"/>
          <w:numId w:val="3"/>
        </w:numPr>
      </w:pPr>
      <w:r w:rsidRPr="00590E5A">
        <w:t>Concerns were raised about the negative impact on employee morale and motivation.</w:t>
      </w:r>
    </w:p>
    <w:p w14:paraId="08BD1DDD" w14:textId="77777777" w:rsidR="00590E5A" w:rsidRPr="00590E5A" w:rsidRDefault="00590E5A" w:rsidP="00590E5A">
      <w:pPr>
        <w:numPr>
          <w:ilvl w:val="0"/>
          <w:numId w:val="3"/>
        </w:numPr>
      </w:pPr>
      <w:r w:rsidRPr="00590E5A">
        <w:t>The forced ranking and termination of the bottom 10% created a competitive and stressful environment.</w:t>
      </w:r>
    </w:p>
    <w:p w14:paraId="5A2F694C" w14:textId="77777777" w:rsidR="00590E5A" w:rsidRPr="00590E5A" w:rsidRDefault="00590E5A" w:rsidP="00590E5A">
      <w:pPr>
        <w:numPr>
          <w:ilvl w:val="0"/>
          <w:numId w:val="3"/>
        </w:numPr>
      </w:pPr>
      <w:r w:rsidRPr="00590E5A">
        <w:t>Critics argued that it hindered collaboration and created a culture of fear. The focus on outperforming peers detracted from working together towards common goals.</w:t>
      </w:r>
    </w:p>
    <w:p w14:paraId="67E7636C" w14:textId="77777777" w:rsidR="00590E5A" w:rsidRPr="00590E5A" w:rsidRDefault="00590E5A" w:rsidP="00590E5A">
      <w:pPr>
        <w:numPr>
          <w:ilvl w:val="0"/>
          <w:numId w:val="3"/>
        </w:numPr>
      </w:pPr>
      <w:r w:rsidRPr="00590E5A">
        <w:lastRenderedPageBreak/>
        <w:t>The competitive environment could discourage risk-taking and innovation. Critics also pointed out potential bias and subjectivity in the ranking process.</w:t>
      </w:r>
    </w:p>
    <w:p w14:paraId="32DE05C5" w14:textId="77777777" w:rsidR="00590E5A" w:rsidRPr="00590E5A" w:rsidRDefault="00590E5A" w:rsidP="00590E5A">
      <w:pPr>
        <w:numPr>
          <w:ilvl w:val="0"/>
          <w:numId w:val="3"/>
        </w:numPr>
      </w:pPr>
      <w:r w:rsidRPr="00590E5A">
        <w:t>The forced ranking method raised concerns about unfair evaluations and inaccurate rankings.</w:t>
      </w:r>
    </w:p>
    <w:p w14:paraId="0A9020C0" w14:textId="366E38CC" w:rsidR="00590E5A" w:rsidRDefault="00590E5A" w:rsidP="00590E5A">
      <w:pPr>
        <w:numPr>
          <w:ilvl w:val="0"/>
          <w:numId w:val="3"/>
        </w:numPr>
      </w:pPr>
      <w:r w:rsidRPr="00590E5A">
        <w:t>Talented individuals could be unfairly labelled as underperformers under this system. The controversy surrounding the "Rank and Yank" system highlighted its potential drawbacks and negative consequences.</w:t>
      </w:r>
    </w:p>
    <w:p w14:paraId="3D85B94F" w14:textId="4E22E550" w:rsidR="00590E5A" w:rsidRDefault="00590E5A" w:rsidP="00590E5A">
      <w:pPr>
        <w:ind w:left="720"/>
        <w:jc w:val="center"/>
      </w:pPr>
    </w:p>
    <w:p w14:paraId="2BC41132" w14:textId="504CB534" w:rsidR="00590E5A" w:rsidRPr="00590E5A" w:rsidRDefault="00590E5A" w:rsidP="00590E5A">
      <w:pPr>
        <w:ind w:left="720"/>
        <w:jc w:val="center"/>
        <w:rPr>
          <w:b/>
          <w:bCs/>
          <w:lang w:val="en-US"/>
        </w:rPr>
      </w:pPr>
      <w:r w:rsidRPr="00590E5A">
        <w:rPr>
          <w:b/>
          <w:bCs/>
          <w:lang w:val="en-US"/>
        </w:rPr>
        <w:t xml:space="preserve">Evaluate the effectiveness of the system in removing underperformers and promoting </w:t>
      </w:r>
      <w:proofErr w:type="gramStart"/>
      <w:r w:rsidRPr="00590E5A">
        <w:rPr>
          <w:b/>
          <w:bCs/>
          <w:lang w:val="en-US"/>
        </w:rPr>
        <w:t>high-performers</w:t>
      </w:r>
      <w:proofErr w:type="gramEnd"/>
      <w:r w:rsidRPr="00590E5A">
        <w:rPr>
          <w:b/>
          <w:bCs/>
          <w:lang w:val="en-US"/>
        </w:rPr>
        <w:t>:</w:t>
      </w:r>
    </w:p>
    <w:p w14:paraId="29D05EB0" w14:textId="39CD54C3" w:rsidR="00590E5A" w:rsidRDefault="00590E5A" w:rsidP="00590E5A">
      <w:pPr>
        <w:ind w:left="720"/>
        <w:jc w:val="center"/>
        <w:rPr>
          <w:lang w:val="en-US"/>
        </w:rPr>
      </w:pPr>
    </w:p>
    <w:p w14:paraId="684D8F19" w14:textId="77777777" w:rsidR="00590E5A" w:rsidRPr="00590E5A" w:rsidRDefault="00590E5A" w:rsidP="00590E5A">
      <w:pPr>
        <w:numPr>
          <w:ilvl w:val="0"/>
          <w:numId w:val="4"/>
        </w:numPr>
      </w:pPr>
      <w:r w:rsidRPr="00590E5A">
        <w:rPr>
          <w:lang w:val="en-US"/>
        </w:rPr>
        <w:t xml:space="preserve">While the "Rank and Yank" system faced criticism, it did have some perceived effectiveness in removing underperformers and promoting </w:t>
      </w:r>
      <w:proofErr w:type="gramStart"/>
      <w:r w:rsidRPr="00590E5A">
        <w:rPr>
          <w:lang w:val="en-US"/>
        </w:rPr>
        <w:t>high-performers</w:t>
      </w:r>
      <w:proofErr w:type="gramEnd"/>
      <w:r w:rsidRPr="00590E5A">
        <w:rPr>
          <w:lang w:val="en-US"/>
        </w:rPr>
        <w:t xml:space="preserve"> within the organization. By creating a system that differentiated between levels of performance, GE aimed to align its workforce with the company's performance goals.</w:t>
      </w:r>
    </w:p>
    <w:p w14:paraId="027792BE" w14:textId="77777777" w:rsidR="00590E5A" w:rsidRPr="00590E5A" w:rsidRDefault="00590E5A" w:rsidP="00590E5A">
      <w:pPr>
        <w:numPr>
          <w:ilvl w:val="0"/>
          <w:numId w:val="4"/>
        </w:numPr>
      </w:pPr>
      <w:r w:rsidRPr="00590E5A">
        <w:rPr>
          <w:lang w:val="en-US"/>
        </w:rPr>
        <w:t>The system provided a mechanism for identifying and addressing performance issues. It forced managers to have ongoing discussions and evaluations with their team members, facilitating performance improvement or, in the case of underperformers, providing opportunities for them to exit the organization.</w:t>
      </w:r>
    </w:p>
    <w:p w14:paraId="404542A3" w14:textId="77777777" w:rsidR="00590E5A" w:rsidRPr="00590E5A" w:rsidRDefault="00590E5A" w:rsidP="00590E5A">
      <w:pPr>
        <w:numPr>
          <w:ilvl w:val="0"/>
          <w:numId w:val="4"/>
        </w:numPr>
      </w:pPr>
      <w:r w:rsidRPr="00590E5A">
        <w:rPr>
          <w:lang w:val="en-US"/>
        </w:rPr>
        <w:t>Moreover, the system emphasized the importance of accountability and performance excellence, creating a culture where employees were encouraged to continuously improve and deliver results. The fear of being ranked in the bottom 10% acted as a motivator for employees to strive for excellence and meet or exceed performance expectations.</w:t>
      </w:r>
    </w:p>
    <w:p w14:paraId="153999FB" w14:textId="69300E0F" w:rsidR="00590E5A" w:rsidRDefault="00590E5A" w:rsidP="00590E5A">
      <w:pPr>
        <w:ind w:left="720"/>
      </w:pPr>
    </w:p>
    <w:p w14:paraId="7398374E" w14:textId="318E8DB8" w:rsidR="00590E5A" w:rsidRPr="00590E5A" w:rsidRDefault="00590E5A" w:rsidP="00590E5A">
      <w:pPr>
        <w:ind w:left="720"/>
        <w:rPr>
          <w:b/>
          <w:bCs/>
        </w:rPr>
      </w:pPr>
    </w:p>
    <w:p w14:paraId="44DF925A" w14:textId="3A309E61" w:rsidR="00590E5A" w:rsidRPr="00590E5A" w:rsidRDefault="00590E5A" w:rsidP="00590E5A">
      <w:pPr>
        <w:ind w:left="720"/>
        <w:jc w:val="center"/>
        <w:rPr>
          <w:b/>
          <w:bCs/>
          <w:lang w:val="en-US"/>
        </w:rPr>
      </w:pPr>
      <w:r w:rsidRPr="00590E5A">
        <w:rPr>
          <w:b/>
          <w:bCs/>
          <w:lang w:val="en-US"/>
        </w:rPr>
        <w:t>Conclusion</w:t>
      </w:r>
    </w:p>
    <w:p w14:paraId="7638B37F" w14:textId="784AFB2E" w:rsidR="00590E5A" w:rsidRDefault="00590E5A" w:rsidP="00590E5A">
      <w:pPr>
        <w:ind w:left="720"/>
        <w:jc w:val="center"/>
        <w:rPr>
          <w:lang w:val="en-US"/>
        </w:rPr>
      </w:pPr>
    </w:p>
    <w:p w14:paraId="3770790F" w14:textId="77777777" w:rsidR="00590E5A" w:rsidRPr="00590E5A" w:rsidRDefault="00590E5A" w:rsidP="00590E5A">
      <w:pPr>
        <w:ind w:left="720"/>
      </w:pPr>
      <w:r w:rsidRPr="00590E5A">
        <w:br/>
        <w:t>The effectiveness of the "Rank and Yank" system varied across different contexts and industries.</w:t>
      </w:r>
    </w:p>
    <w:p w14:paraId="70E11900" w14:textId="77777777" w:rsidR="00590E5A" w:rsidRPr="00590E5A" w:rsidRDefault="00590E5A" w:rsidP="00590E5A">
      <w:pPr>
        <w:numPr>
          <w:ilvl w:val="0"/>
          <w:numId w:val="5"/>
        </w:numPr>
      </w:pPr>
      <w:r w:rsidRPr="00590E5A">
        <w:t>Critics argue that it may not be suitable for all organizations and can hinder collaboration and innovation.</w:t>
      </w:r>
    </w:p>
    <w:p w14:paraId="06890C11" w14:textId="77777777" w:rsidR="00590E5A" w:rsidRPr="00590E5A" w:rsidRDefault="00590E5A" w:rsidP="00590E5A">
      <w:pPr>
        <w:numPr>
          <w:ilvl w:val="0"/>
          <w:numId w:val="5"/>
        </w:numPr>
      </w:pPr>
      <w:r w:rsidRPr="00590E5A">
        <w:t>Jack Welch's system aimed to differentiate performance levels and address underperformance.</w:t>
      </w:r>
    </w:p>
    <w:p w14:paraId="52A08D6A" w14:textId="77777777" w:rsidR="00590E5A" w:rsidRPr="00590E5A" w:rsidRDefault="00590E5A" w:rsidP="00590E5A">
      <w:pPr>
        <w:numPr>
          <w:ilvl w:val="0"/>
          <w:numId w:val="5"/>
        </w:numPr>
      </w:pPr>
      <w:r w:rsidRPr="00590E5A">
        <w:t>The system faced controversy and criticism due to concerns about employee morale and biases in the ranking process.</w:t>
      </w:r>
    </w:p>
    <w:p w14:paraId="745DFFE9" w14:textId="77777777" w:rsidR="00590E5A" w:rsidRPr="00590E5A" w:rsidRDefault="00590E5A" w:rsidP="00590E5A">
      <w:pPr>
        <w:numPr>
          <w:ilvl w:val="0"/>
          <w:numId w:val="5"/>
        </w:numPr>
      </w:pPr>
      <w:r w:rsidRPr="00590E5A">
        <w:t>However, it was perceived to be effective in addressing performance issues and promoting accountability and high performance.</w:t>
      </w:r>
    </w:p>
    <w:p w14:paraId="6F931137" w14:textId="27763254" w:rsidR="00590E5A" w:rsidRDefault="00590E5A" w:rsidP="00590E5A">
      <w:pPr>
        <w:ind w:left="720"/>
      </w:pPr>
    </w:p>
    <w:p w14:paraId="7C757D47" w14:textId="425418E9" w:rsidR="00590E5A" w:rsidRDefault="00590E5A" w:rsidP="00590E5A">
      <w:pPr>
        <w:ind w:left="720"/>
      </w:pPr>
    </w:p>
    <w:p w14:paraId="2F4C6FE6" w14:textId="67900283" w:rsidR="00590E5A" w:rsidRPr="00590E5A" w:rsidRDefault="00590E5A" w:rsidP="00590E5A">
      <w:pPr>
        <w:ind w:left="720"/>
        <w:jc w:val="center"/>
        <w:rPr>
          <w:b/>
          <w:bCs/>
        </w:rPr>
      </w:pPr>
      <w:r w:rsidRPr="00590E5A">
        <w:rPr>
          <w:b/>
          <w:bCs/>
          <w:lang w:val="en-US"/>
        </w:rPr>
        <w:t>References</w:t>
      </w:r>
    </w:p>
    <w:p w14:paraId="5F18589A" w14:textId="77777777" w:rsidR="00590E5A" w:rsidRPr="00590E5A" w:rsidRDefault="00590E5A" w:rsidP="00590E5A">
      <w:pPr>
        <w:ind w:left="720"/>
      </w:pPr>
    </w:p>
    <w:p w14:paraId="3E44A50B" w14:textId="77777777" w:rsidR="00590E5A" w:rsidRPr="00590E5A" w:rsidRDefault="00590E5A" w:rsidP="00590E5A">
      <w:pPr>
        <w:numPr>
          <w:ilvl w:val="0"/>
          <w:numId w:val="6"/>
        </w:numPr>
      </w:pPr>
      <w:r w:rsidRPr="00590E5A">
        <w:rPr>
          <w:lang w:val="en-US"/>
        </w:rPr>
        <w:t>Bass, B. M. (1985). Leadership and performance beyond expectations. Free Press.</w:t>
      </w:r>
    </w:p>
    <w:p w14:paraId="6A7C6EBC" w14:textId="77777777" w:rsidR="00590E5A" w:rsidRPr="00590E5A" w:rsidRDefault="00590E5A" w:rsidP="00590E5A">
      <w:pPr>
        <w:numPr>
          <w:ilvl w:val="0"/>
          <w:numId w:val="6"/>
        </w:numPr>
      </w:pPr>
      <w:r w:rsidRPr="00590E5A">
        <w:rPr>
          <w:lang w:val="en-US"/>
        </w:rPr>
        <w:t>Burns, J. M. (1978). Leadership. Harper &amp; Row.</w:t>
      </w:r>
    </w:p>
    <w:p w14:paraId="42B11709" w14:textId="77777777" w:rsidR="00590E5A" w:rsidRPr="00590E5A" w:rsidRDefault="00590E5A" w:rsidP="00590E5A">
      <w:pPr>
        <w:numPr>
          <w:ilvl w:val="0"/>
          <w:numId w:val="6"/>
        </w:numPr>
      </w:pPr>
      <w:proofErr w:type="spellStart"/>
      <w:r w:rsidRPr="00590E5A">
        <w:rPr>
          <w:lang w:val="en-US"/>
        </w:rPr>
        <w:lastRenderedPageBreak/>
        <w:t>Chemers</w:t>
      </w:r>
      <w:proofErr w:type="spellEnd"/>
      <w:r w:rsidRPr="00590E5A">
        <w:rPr>
          <w:lang w:val="en-US"/>
        </w:rPr>
        <w:t>, M. M. (2001). Leadership theory and research: A systems perspective. Annual Review of Psychology, 52, 327-357.</w:t>
      </w:r>
    </w:p>
    <w:p w14:paraId="1ECD8DF6" w14:textId="77777777" w:rsidR="00590E5A" w:rsidRPr="00590E5A" w:rsidRDefault="00590E5A" w:rsidP="00590E5A">
      <w:pPr>
        <w:numPr>
          <w:ilvl w:val="0"/>
          <w:numId w:val="6"/>
        </w:numPr>
      </w:pPr>
      <w:r w:rsidRPr="00590E5A">
        <w:rPr>
          <w:lang w:val="en-US"/>
        </w:rPr>
        <w:t>Conger, J. A., &amp; Kanungo, R. N. (1987). Toward a behavioral theory of charismatic leadership in organizational settings. Academy of Management Review, 12(4), 637-647.</w:t>
      </w:r>
    </w:p>
    <w:p w14:paraId="4ECBDA1A" w14:textId="77777777" w:rsidR="00590E5A" w:rsidRPr="00590E5A" w:rsidRDefault="00590E5A" w:rsidP="00590E5A">
      <w:pPr>
        <w:numPr>
          <w:ilvl w:val="0"/>
          <w:numId w:val="6"/>
        </w:numPr>
      </w:pPr>
      <w:r w:rsidRPr="00590E5A">
        <w:rPr>
          <w:lang w:val="en-US"/>
        </w:rPr>
        <w:t>Gardner, W. L., Avolio, B. J., Luthans, F., May, D. R., &amp; Walumbwa, F. (2005). "Can you see the real me?" A self-based model of authentic leader and follower development. The Leadership Quarterly, 16(3), 343-372.</w:t>
      </w:r>
    </w:p>
    <w:p w14:paraId="7D7AF913" w14:textId="77777777" w:rsidR="00590E5A" w:rsidRPr="00590E5A" w:rsidRDefault="00590E5A" w:rsidP="00590E5A">
      <w:pPr>
        <w:numPr>
          <w:ilvl w:val="0"/>
          <w:numId w:val="6"/>
        </w:numPr>
      </w:pPr>
      <w:r w:rsidRPr="00590E5A">
        <w:rPr>
          <w:lang w:val="en-US"/>
        </w:rPr>
        <w:t>George, B. (2003). Authentic leadership: Rediscovering the secrets to creating lasting value. Jossey-Bass.</w:t>
      </w:r>
    </w:p>
    <w:p w14:paraId="71B241BD" w14:textId="77777777" w:rsidR="00590E5A" w:rsidRPr="00590E5A" w:rsidRDefault="00590E5A" w:rsidP="00590E5A">
      <w:pPr>
        <w:numPr>
          <w:ilvl w:val="0"/>
          <w:numId w:val="6"/>
        </w:numPr>
      </w:pPr>
      <w:r w:rsidRPr="00590E5A">
        <w:rPr>
          <w:lang w:val="en-US"/>
        </w:rPr>
        <w:t xml:space="preserve">House, R. J., &amp; Shamir, B. (1993). Toward the integration of transformational, charismatic, and visionary theories. In M. M. </w:t>
      </w:r>
      <w:proofErr w:type="spellStart"/>
      <w:r w:rsidRPr="00590E5A">
        <w:rPr>
          <w:lang w:val="en-US"/>
        </w:rPr>
        <w:t>Chemers</w:t>
      </w:r>
      <w:proofErr w:type="spellEnd"/>
      <w:r w:rsidRPr="00590E5A">
        <w:rPr>
          <w:lang w:val="en-US"/>
        </w:rPr>
        <w:t xml:space="preserve"> &amp; R. Ayman (Eds.), Leadership Theory and Research: Perspectives and Directions (pp. 81-107). Academic Press.</w:t>
      </w:r>
    </w:p>
    <w:p w14:paraId="5E90E8F8" w14:textId="77777777" w:rsidR="00590E5A" w:rsidRPr="00590E5A" w:rsidRDefault="00590E5A" w:rsidP="00590E5A">
      <w:pPr>
        <w:numPr>
          <w:ilvl w:val="0"/>
          <w:numId w:val="6"/>
        </w:numPr>
      </w:pPr>
      <w:r w:rsidRPr="00590E5A">
        <w:rPr>
          <w:lang w:val="en-US"/>
        </w:rPr>
        <w:t>Northouse, P. G. (2018). Leadership: Theory and practice. Sage Publications.</w:t>
      </w:r>
    </w:p>
    <w:p w14:paraId="78464EED" w14:textId="77777777" w:rsidR="00590E5A" w:rsidRPr="00590E5A" w:rsidRDefault="00590E5A" w:rsidP="00590E5A">
      <w:pPr>
        <w:numPr>
          <w:ilvl w:val="0"/>
          <w:numId w:val="6"/>
        </w:numPr>
      </w:pPr>
      <w:r w:rsidRPr="00590E5A">
        <w:rPr>
          <w:lang w:val="en-US"/>
        </w:rPr>
        <w:t xml:space="preserve">Podsakoff, P. M., </w:t>
      </w:r>
      <w:proofErr w:type="spellStart"/>
      <w:r w:rsidRPr="00590E5A">
        <w:rPr>
          <w:lang w:val="en-US"/>
        </w:rPr>
        <w:t>MacKenzie</w:t>
      </w:r>
      <w:proofErr w:type="spellEnd"/>
      <w:r w:rsidRPr="00590E5A">
        <w:rPr>
          <w:lang w:val="en-US"/>
        </w:rPr>
        <w:t xml:space="preserve">, S. B., &amp; </w:t>
      </w:r>
      <w:proofErr w:type="spellStart"/>
      <w:r w:rsidRPr="00590E5A">
        <w:rPr>
          <w:lang w:val="en-US"/>
        </w:rPr>
        <w:t>Bommer</w:t>
      </w:r>
      <w:proofErr w:type="spellEnd"/>
      <w:r w:rsidRPr="00590E5A">
        <w:rPr>
          <w:lang w:val="en-US"/>
        </w:rPr>
        <w:t>, W. H. (1996). Transformational leader behaviors and substitutes for leadership as determinants of employee satisfaction, commitment, trust, and organizational citizenship behaviors. Journal of Management, 22(2), 259-298.</w:t>
      </w:r>
    </w:p>
    <w:p w14:paraId="3C4EDC53" w14:textId="77777777" w:rsidR="00590E5A" w:rsidRPr="00590E5A" w:rsidRDefault="00590E5A" w:rsidP="00590E5A">
      <w:pPr>
        <w:numPr>
          <w:ilvl w:val="0"/>
          <w:numId w:val="6"/>
        </w:numPr>
      </w:pPr>
      <w:r w:rsidRPr="00590E5A">
        <w:rPr>
          <w:lang w:val="en-US"/>
        </w:rPr>
        <w:t xml:space="preserve">Shamir, B., House, R. J., &amp; Arthur, M. B. (1993). The motivational effects of charismatic leadership: A </w:t>
      </w:r>
      <w:proofErr w:type="gramStart"/>
      <w:r w:rsidRPr="00590E5A">
        <w:rPr>
          <w:lang w:val="en-US"/>
        </w:rPr>
        <w:t>self-concept based</w:t>
      </w:r>
      <w:proofErr w:type="gramEnd"/>
      <w:r w:rsidRPr="00590E5A">
        <w:rPr>
          <w:lang w:val="en-US"/>
        </w:rPr>
        <w:t xml:space="preserve"> theory. Organization Science, 4(4), 577-594.</w:t>
      </w:r>
    </w:p>
    <w:p w14:paraId="199CB334" w14:textId="77777777" w:rsidR="00590E5A" w:rsidRDefault="00590E5A" w:rsidP="00590E5A"/>
    <w:sectPr w:rsidR="00590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3DF5"/>
    <w:multiLevelType w:val="hybridMultilevel"/>
    <w:tmpl w:val="639CB6EA"/>
    <w:lvl w:ilvl="0" w:tplc="9CDE74C8">
      <w:start w:val="1"/>
      <w:numFmt w:val="bullet"/>
      <w:lvlText w:val="u"/>
      <w:lvlJc w:val="left"/>
      <w:pPr>
        <w:tabs>
          <w:tab w:val="num" w:pos="720"/>
        </w:tabs>
        <w:ind w:left="720" w:hanging="360"/>
      </w:pPr>
      <w:rPr>
        <w:rFonts w:ascii="Wingdings 3" w:hAnsi="Wingdings 3" w:hint="default"/>
      </w:rPr>
    </w:lvl>
    <w:lvl w:ilvl="1" w:tplc="906C2736" w:tentative="1">
      <w:start w:val="1"/>
      <w:numFmt w:val="bullet"/>
      <w:lvlText w:val="u"/>
      <w:lvlJc w:val="left"/>
      <w:pPr>
        <w:tabs>
          <w:tab w:val="num" w:pos="1440"/>
        </w:tabs>
        <w:ind w:left="1440" w:hanging="360"/>
      </w:pPr>
      <w:rPr>
        <w:rFonts w:ascii="Wingdings 3" w:hAnsi="Wingdings 3" w:hint="default"/>
      </w:rPr>
    </w:lvl>
    <w:lvl w:ilvl="2" w:tplc="BD62EB8E" w:tentative="1">
      <w:start w:val="1"/>
      <w:numFmt w:val="bullet"/>
      <w:lvlText w:val="u"/>
      <w:lvlJc w:val="left"/>
      <w:pPr>
        <w:tabs>
          <w:tab w:val="num" w:pos="2160"/>
        </w:tabs>
        <w:ind w:left="2160" w:hanging="360"/>
      </w:pPr>
      <w:rPr>
        <w:rFonts w:ascii="Wingdings 3" w:hAnsi="Wingdings 3" w:hint="default"/>
      </w:rPr>
    </w:lvl>
    <w:lvl w:ilvl="3" w:tplc="5972BB84" w:tentative="1">
      <w:start w:val="1"/>
      <w:numFmt w:val="bullet"/>
      <w:lvlText w:val="u"/>
      <w:lvlJc w:val="left"/>
      <w:pPr>
        <w:tabs>
          <w:tab w:val="num" w:pos="2880"/>
        </w:tabs>
        <w:ind w:left="2880" w:hanging="360"/>
      </w:pPr>
      <w:rPr>
        <w:rFonts w:ascii="Wingdings 3" w:hAnsi="Wingdings 3" w:hint="default"/>
      </w:rPr>
    </w:lvl>
    <w:lvl w:ilvl="4" w:tplc="4A04FCDE" w:tentative="1">
      <w:start w:val="1"/>
      <w:numFmt w:val="bullet"/>
      <w:lvlText w:val="u"/>
      <w:lvlJc w:val="left"/>
      <w:pPr>
        <w:tabs>
          <w:tab w:val="num" w:pos="3600"/>
        </w:tabs>
        <w:ind w:left="3600" w:hanging="360"/>
      </w:pPr>
      <w:rPr>
        <w:rFonts w:ascii="Wingdings 3" w:hAnsi="Wingdings 3" w:hint="default"/>
      </w:rPr>
    </w:lvl>
    <w:lvl w:ilvl="5" w:tplc="741830D2" w:tentative="1">
      <w:start w:val="1"/>
      <w:numFmt w:val="bullet"/>
      <w:lvlText w:val="u"/>
      <w:lvlJc w:val="left"/>
      <w:pPr>
        <w:tabs>
          <w:tab w:val="num" w:pos="4320"/>
        </w:tabs>
        <w:ind w:left="4320" w:hanging="360"/>
      </w:pPr>
      <w:rPr>
        <w:rFonts w:ascii="Wingdings 3" w:hAnsi="Wingdings 3" w:hint="default"/>
      </w:rPr>
    </w:lvl>
    <w:lvl w:ilvl="6" w:tplc="6FE8AF98" w:tentative="1">
      <w:start w:val="1"/>
      <w:numFmt w:val="bullet"/>
      <w:lvlText w:val="u"/>
      <w:lvlJc w:val="left"/>
      <w:pPr>
        <w:tabs>
          <w:tab w:val="num" w:pos="5040"/>
        </w:tabs>
        <w:ind w:left="5040" w:hanging="360"/>
      </w:pPr>
      <w:rPr>
        <w:rFonts w:ascii="Wingdings 3" w:hAnsi="Wingdings 3" w:hint="default"/>
      </w:rPr>
    </w:lvl>
    <w:lvl w:ilvl="7" w:tplc="DC868FE2" w:tentative="1">
      <w:start w:val="1"/>
      <w:numFmt w:val="bullet"/>
      <w:lvlText w:val="u"/>
      <w:lvlJc w:val="left"/>
      <w:pPr>
        <w:tabs>
          <w:tab w:val="num" w:pos="5760"/>
        </w:tabs>
        <w:ind w:left="5760" w:hanging="360"/>
      </w:pPr>
      <w:rPr>
        <w:rFonts w:ascii="Wingdings 3" w:hAnsi="Wingdings 3" w:hint="default"/>
      </w:rPr>
    </w:lvl>
    <w:lvl w:ilvl="8" w:tplc="372880C8"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288C405C"/>
    <w:multiLevelType w:val="hybridMultilevel"/>
    <w:tmpl w:val="B05641AC"/>
    <w:lvl w:ilvl="0" w:tplc="F1B405B4">
      <w:start w:val="1"/>
      <w:numFmt w:val="bullet"/>
      <w:lvlText w:val="u"/>
      <w:lvlJc w:val="left"/>
      <w:pPr>
        <w:tabs>
          <w:tab w:val="num" w:pos="720"/>
        </w:tabs>
        <w:ind w:left="720" w:hanging="360"/>
      </w:pPr>
      <w:rPr>
        <w:rFonts w:ascii="Wingdings 3" w:hAnsi="Wingdings 3" w:hint="default"/>
      </w:rPr>
    </w:lvl>
    <w:lvl w:ilvl="1" w:tplc="40EAA2DC" w:tentative="1">
      <w:start w:val="1"/>
      <w:numFmt w:val="bullet"/>
      <w:lvlText w:val="u"/>
      <w:lvlJc w:val="left"/>
      <w:pPr>
        <w:tabs>
          <w:tab w:val="num" w:pos="1440"/>
        </w:tabs>
        <w:ind w:left="1440" w:hanging="360"/>
      </w:pPr>
      <w:rPr>
        <w:rFonts w:ascii="Wingdings 3" w:hAnsi="Wingdings 3" w:hint="default"/>
      </w:rPr>
    </w:lvl>
    <w:lvl w:ilvl="2" w:tplc="75D038C8" w:tentative="1">
      <w:start w:val="1"/>
      <w:numFmt w:val="bullet"/>
      <w:lvlText w:val="u"/>
      <w:lvlJc w:val="left"/>
      <w:pPr>
        <w:tabs>
          <w:tab w:val="num" w:pos="2160"/>
        </w:tabs>
        <w:ind w:left="2160" w:hanging="360"/>
      </w:pPr>
      <w:rPr>
        <w:rFonts w:ascii="Wingdings 3" w:hAnsi="Wingdings 3" w:hint="default"/>
      </w:rPr>
    </w:lvl>
    <w:lvl w:ilvl="3" w:tplc="B7BAF95E" w:tentative="1">
      <w:start w:val="1"/>
      <w:numFmt w:val="bullet"/>
      <w:lvlText w:val="u"/>
      <w:lvlJc w:val="left"/>
      <w:pPr>
        <w:tabs>
          <w:tab w:val="num" w:pos="2880"/>
        </w:tabs>
        <w:ind w:left="2880" w:hanging="360"/>
      </w:pPr>
      <w:rPr>
        <w:rFonts w:ascii="Wingdings 3" w:hAnsi="Wingdings 3" w:hint="default"/>
      </w:rPr>
    </w:lvl>
    <w:lvl w:ilvl="4" w:tplc="4EB60194" w:tentative="1">
      <w:start w:val="1"/>
      <w:numFmt w:val="bullet"/>
      <w:lvlText w:val="u"/>
      <w:lvlJc w:val="left"/>
      <w:pPr>
        <w:tabs>
          <w:tab w:val="num" w:pos="3600"/>
        </w:tabs>
        <w:ind w:left="3600" w:hanging="360"/>
      </w:pPr>
      <w:rPr>
        <w:rFonts w:ascii="Wingdings 3" w:hAnsi="Wingdings 3" w:hint="default"/>
      </w:rPr>
    </w:lvl>
    <w:lvl w:ilvl="5" w:tplc="002E2A8A" w:tentative="1">
      <w:start w:val="1"/>
      <w:numFmt w:val="bullet"/>
      <w:lvlText w:val="u"/>
      <w:lvlJc w:val="left"/>
      <w:pPr>
        <w:tabs>
          <w:tab w:val="num" w:pos="4320"/>
        </w:tabs>
        <w:ind w:left="4320" w:hanging="360"/>
      </w:pPr>
      <w:rPr>
        <w:rFonts w:ascii="Wingdings 3" w:hAnsi="Wingdings 3" w:hint="default"/>
      </w:rPr>
    </w:lvl>
    <w:lvl w:ilvl="6" w:tplc="464C6836" w:tentative="1">
      <w:start w:val="1"/>
      <w:numFmt w:val="bullet"/>
      <w:lvlText w:val="u"/>
      <w:lvlJc w:val="left"/>
      <w:pPr>
        <w:tabs>
          <w:tab w:val="num" w:pos="5040"/>
        </w:tabs>
        <w:ind w:left="5040" w:hanging="360"/>
      </w:pPr>
      <w:rPr>
        <w:rFonts w:ascii="Wingdings 3" w:hAnsi="Wingdings 3" w:hint="default"/>
      </w:rPr>
    </w:lvl>
    <w:lvl w:ilvl="7" w:tplc="40EE595A" w:tentative="1">
      <w:start w:val="1"/>
      <w:numFmt w:val="bullet"/>
      <w:lvlText w:val="u"/>
      <w:lvlJc w:val="left"/>
      <w:pPr>
        <w:tabs>
          <w:tab w:val="num" w:pos="5760"/>
        </w:tabs>
        <w:ind w:left="5760" w:hanging="360"/>
      </w:pPr>
      <w:rPr>
        <w:rFonts w:ascii="Wingdings 3" w:hAnsi="Wingdings 3" w:hint="default"/>
      </w:rPr>
    </w:lvl>
    <w:lvl w:ilvl="8" w:tplc="52FE5648" w:tentative="1">
      <w:start w:val="1"/>
      <w:numFmt w:val="bullet"/>
      <w:lvlText w:val="u"/>
      <w:lvlJc w:val="left"/>
      <w:pPr>
        <w:tabs>
          <w:tab w:val="num" w:pos="6480"/>
        </w:tabs>
        <w:ind w:left="6480" w:hanging="360"/>
      </w:pPr>
      <w:rPr>
        <w:rFonts w:ascii="Wingdings 3" w:hAnsi="Wingdings 3" w:hint="default"/>
      </w:rPr>
    </w:lvl>
  </w:abstractNum>
  <w:abstractNum w:abstractNumId="2" w15:restartNumberingAfterBreak="0">
    <w:nsid w:val="2E6B07DB"/>
    <w:multiLevelType w:val="hybridMultilevel"/>
    <w:tmpl w:val="211229B8"/>
    <w:lvl w:ilvl="0" w:tplc="FB0EFF10">
      <w:start w:val="1"/>
      <w:numFmt w:val="bullet"/>
      <w:lvlText w:val="u"/>
      <w:lvlJc w:val="left"/>
      <w:pPr>
        <w:tabs>
          <w:tab w:val="num" w:pos="720"/>
        </w:tabs>
        <w:ind w:left="720" w:hanging="360"/>
      </w:pPr>
      <w:rPr>
        <w:rFonts w:ascii="Wingdings 3" w:hAnsi="Wingdings 3" w:hint="default"/>
      </w:rPr>
    </w:lvl>
    <w:lvl w:ilvl="1" w:tplc="A98A9B5A" w:tentative="1">
      <w:start w:val="1"/>
      <w:numFmt w:val="bullet"/>
      <w:lvlText w:val="u"/>
      <w:lvlJc w:val="left"/>
      <w:pPr>
        <w:tabs>
          <w:tab w:val="num" w:pos="1440"/>
        </w:tabs>
        <w:ind w:left="1440" w:hanging="360"/>
      </w:pPr>
      <w:rPr>
        <w:rFonts w:ascii="Wingdings 3" w:hAnsi="Wingdings 3" w:hint="default"/>
      </w:rPr>
    </w:lvl>
    <w:lvl w:ilvl="2" w:tplc="6BCCE3EE" w:tentative="1">
      <w:start w:val="1"/>
      <w:numFmt w:val="bullet"/>
      <w:lvlText w:val="u"/>
      <w:lvlJc w:val="left"/>
      <w:pPr>
        <w:tabs>
          <w:tab w:val="num" w:pos="2160"/>
        </w:tabs>
        <w:ind w:left="2160" w:hanging="360"/>
      </w:pPr>
      <w:rPr>
        <w:rFonts w:ascii="Wingdings 3" w:hAnsi="Wingdings 3" w:hint="default"/>
      </w:rPr>
    </w:lvl>
    <w:lvl w:ilvl="3" w:tplc="A9722A20" w:tentative="1">
      <w:start w:val="1"/>
      <w:numFmt w:val="bullet"/>
      <w:lvlText w:val="u"/>
      <w:lvlJc w:val="left"/>
      <w:pPr>
        <w:tabs>
          <w:tab w:val="num" w:pos="2880"/>
        </w:tabs>
        <w:ind w:left="2880" w:hanging="360"/>
      </w:pPr>
      <w:rPr>
        <w:rFonts w:ascii="Wingdings 3" w:hAnsi="Wingdings 3" w:hint="default"/>
      </w:rPr>
    </w:lvl>
    <w:lvl w:ilvl="4" w:tplc="71647864" w:tentative="1">
      <w:start w:val="1"/>
      <w:numFmt w:val="bullet"/>
      <w:lvlText w:val="u"/>
      <w:lvlJc w:val="left"/>
      <w:pPr>
        <w:tabs>
          <w:tab w:val="num" w:pos="3600"/>
        </w:tabs>
        <w:ind w:left="3600" w:hanging="360"/>
      </w:pPr>
      <w:rPr>
        <w:rFonts w:ascii="Wingdings 3" w:hAnsi="Wingdings 3" w:hint="default"/>
      </w:rPr>
    </w:lvl>
    <w:lvl w:ilvl="5" w:tplc="F1D88106" w:tentative="1">
      <w:start w:val="1"/>
      <w:numFmt w:val="bullet"/>
      <w:lvlText w:val="u"/>
      <w:lvlJc w:val="left"/>
      <w:pPr>
        <w:tabs>
          <w:tab w:val="num" w:pos="4320"/>
        </w:tabs>
        <w:ind w:left="4320" w:hanging="360"/>
      </w:pPr>
      <w:rPr>
        <w:rFonts w:ascii="Wingdings 3" w:hAnsi="Wingdings 3" w:hint="default"/>
      </w:rPr>
    </w:lvl>
    <w:lvl w:ilvl="6" w:tplc="54E4257C" w:tentative="1">
      <w:start w:val="1"/>
      <w:numFmt w:val="bullet"/>
      <w:lvlText w:val="u"/>
      <w:lvlJc w:val="left"/>
      <w:pPr>
        <w:tabs>
          <w:tab w:val="num" w:pos="5040"/>
        </w:tabs>
        <w:ind w:left="5040" w:hanging="360"/>
      </w:pPr>
      <w:rPr>
        <w:rFonts w:ascii="Wingdings 3" w:hAnsi="Wingdings 3" w:hint="default"/>
      </w:rPr>
    </w:lvl>
    <w:lvl w:ilvl="7" w:tplc="93909AAC" w:tentative="1">
      <w:start w:val="1"/>
      <w:numFmt w:val="bullet"/>
      <w:lvlText w:val="u"/>
      <w:lvlJc w:val="left"/>
      <w:pPr>
        <w:tabs>
          <w:tab w:val="num" w:pos="5760"/>
        </w:tabs>
        <w:ind w:left="5760" w:hanging="360"/>
      </w:pPr>
      <w:rPr>
        <w:rFonts w:ascii="Wingdings 3" w:hAnsi="Wingdings 3" w:hint="default"/>
      </w:rPr>
    </w:lvl>
    <w:lvl w:ilvl="8" w:tplc="2E861140" w:tentative="1">
      <w:start w:val="1"/>
      <w:numFmt w:val="bullet"/>
      <w:lvlText w:val="u"/>
      <w:lvlJc w:val="left"/>
      <w:pPr>
        <w:tabs>
          <w:tab w:val="num" w:pos="6480"/>
        </w:tabs>
        <w:ind w:left="6480" w:hanging="360"/>
      </w:pPr>
      <w:rPr>
        <w:rFonts w:ascii="Wingdings 3" w:hAnsi="Wingdings 3" w:hint="default"/>
      </w:rPr>
    </w:lvl>
  </w:abstractNum>
  <w:abstractNum w:abstractNumId="3" w15:restartNumberingAfterBreak="0">
    <w:nsid w:val="450649A1"/>
    <w:multiLevelType w:val="hybridMultilevel"/>
    <w:tmpl w:val="D00AA73C"/>
    <w:lvl w:ilvl="0" w:tplc="24B23998">
      <w:start w:val="1"/>
      <w:numFmt w:val="bullet"/>
      <w:lvlText w:val="u"/>
      <w:lvlJc w:val="left"/>
      <w:pPr>
        <w:tabs>
          <w:tab w:val="num" w:pos="720"/>
        </w:tabs>
        <w:ind w:left="720" w:hanging="360"/>
      </w:pPr>
      <w:rPr>
        <w:rFonts w:ascii="Wingdings 3" w:hAnsi="Wingdings 3" w:hint="default"/>
      </w:rPr>
    </w:lvl>
    <w:lvl w:ilvl="1" w:tplc="FA9AA7E2" w:tentative="1">
      <w:start w:val="1"/>
      <w:numFmt w:val="bullet"/>
      <w:lvlText w:val="u"/>
      <w:lvlJc w:val="left"/>
      <w:pPr>
        <w:tabs>
          <w:tab w:val="num" w:pos="1440"/>
        </w:tabs>
        <w:ind w:left="1440" w:hanging="360"/>
      </w:pPr>
      <w:rPr>
        <w:rFonts w:ascii="Wingdings 3" w:hAnsi="Wingdings 3" w:hint="default"/>
      </w:rPr>
    </w:lvl>
    <w:lvl w:ilvl="2" w:tplc="19FE936C" w:tentative="1">
      <w:start w:val="1"/>
      <w:numFmt w:val="bullet"/>
      <w:lvlText w:val="u"/>
      <w:lvlJc w:val="left"/>
      <w:pPr>
        <w:tabs>
          <w:tab w:val="num" w:pos="2160"/>
        </w:tabs>
        <w:ind w:left="2160" w:hanging="360"/>
      </w:pPr>
      <w:rPr>
        <w:rFonts w:ascii="Wingdings 3" w:hAnsi="Wingdings 3" w:hint="default"/>
      </w:rPr>
    </w:lvl>
    <w:lvl w:ilvl="3" w:tplc="0A82909C" w:tentative="1">
      <w:start w:val="1"/>
      <w:numFmt w:val="bullet"/>
      <w:lvlText w:val="u"/>
      <w:lvlJc w:val="left"/>
      <w:pPr>
        <w:tabs>
          <w:tab w:val="num" w:pos="2880"/>
        </w:tabs>
        <w:ind w:left="2880" w:hanging="360"/>
      </w:pPr>
      <w:rPr>
        <w:rFonts w:ascii="Wingdings 3" w:hAnsi="Wingdings 3" w:hint="default"/>
      </w:rPr>
    </w:lvl>
    <w:lvl w:ilvl="4" w:tplc="215AC01E" w:tentative="1">
      <w:start w:val="1"/>
      <w:numFmt w:val="bullet"/>
      <w:lvlText w:val="u"/>
      <w:lvlJc w:val="left"/>
      <w:pPr>
        <w:tabs>
          <w:tab w:val="num" w:pos="3600"/>
        </w:tabs>
        <w:ind w:left="3600" w:hanging="360"/>
      </w:pPr>
      <w:rPr>
        <w:rFonts w:ascii="Wingdings 3" w:hAnsi="Wingdings 3" w:hint="default"/>
      </w:rPr>
    </w:lvl>
    <w:lvl w:ilvl="5" w:tplc="E6BEC91E" w:tentative="1">
      <w:start w:val="1"/>
      <w:numFmt w:val="bullet"/>
      <w:lvlText w:val="u"/>
      <w:lvlJc w:val="left"/>
      <w:pPr>
        <w:tabs>
          <w:tab w:val="num" w:pos="4320"/>
        </w:tabs>
        <w:ind w:left="4320" w:hanging="360"/>
      </w:pPr>
      <w:rPr>
        <w:rFonts w:ascii="Wingdings 3" w:hAnsi="Wingdings 3" w:hint="default"/>
      </w:rPr>
    </w:lvl>
    <w:lvl w:ilvl="6" w:tplc="15E42CFC" w:tentative="1">
      <w:start w:val="1"/>
      <w:numFmt w:val="bullet"/>
      <w:lvlText w:val="u"/>
      <w:lvlJc w:val="left"/>
      <w:pPr>
        <w:tabs>
          <w:tab w:val="num" w:pos="5040"/>
        </w:tabs>
        <w:ind w:left="5040" w:hanging="360"/>
      </w:pPr>
      <w:rPr>
        <w:rFonts w:ascii="Wingdings 3" w:hAnsi="Wingdings 3" w:hint="default"/>
      </w:rPr>
    </w:lvl>
    <w:lvl w:ilvl="7" w:tplc="1B0AA638" w:tentative="1">
      <w:start w:val="1"/>
      <w:numFmt w:val="bullet"/>
      <w:lvlText w:val="u"/>
      <w:lvlJc w:val="left"/>
      <w:pPr>
        <w:tabs>
          <w:tab w:val="num" w:pos="5760"/>
        </w:tabs>
        <w:ind w:left="5760" w:hanging="360"/>
      </w:pPr>
      <w:rPr>
        <w:rFonts w:ascii="Wingdings 3" w:hAnsi="Wingdings 3" w:hint="default"/>
      </w:rPr>
    </w:lvl>
    <w:lvl w:ilvl="8" w:tplc="34DAF764" w:tentative="1">
      <w:start w:val="1"/>
      <w:numFmt w:val="bullet"/>
      <w:lvlText w:val="u"/>
      <w:lvlJc w:val="left"/>
      <w:pPr>
        <w:tabs>
          <w:tab w:val="num" w:pos="6480"/>
        </w:tabs>
        <w:ind w:left="6480" w:hanging="360"/>
      </w:pPr>
      <w:rPr>
        <w:rFonts w:ascii="Wingdings 3" w:hAnsi="Wingdings 3" w:hint="default"/>
      </w:rPr>
    </w:lvl>
  </w:abstractNum>
  <w:abstractNum w:abstractNumId="4" w15:restartNumberingAfterBreak="0">
    <w:nsid w:val="57384365"/>
    <w:multiLevelType w:val="hybridMultilevel"/>
    <w:tmpl w:val="86086280"/>
    <w:lvl w:ilvl="0" w:tplc="4392BC46">
      <w:start w:val="1"/>
      <w:numFmt w:val="bullet"/>
      <w:lvlText w:val="u"/>
      <w:lvlJc w:val="left"/>
      <w:pPr>
        <w:tabs>
          <w:tab w:val="num" w:pos="720"/>
        </w:tabs>
        <w:ind w:left="720" w:hanging="360"/>
      </w:pPr>
      <w:rPr>
        <w:rFonts w:ascii="Wingdings 3" w:hAnsi="Wingdings 3" w:hint="default"/>
      </w:rPr>
    </w:lvl>
    <w:lvl w:ilvl="1" w:tplc="7D9C53F6" w:tentative="1">
      <w:start w:val="1"/>
      <w:numFmt w:val="bullet"/>
      <w:lvlText w:val="u"/>
      <w:lvlJc w:val="left"/>
      <w:pPr>
        <w:tabs>
          <w:tab w:val="num" w:pos="1440"/>
        </w:tabs>
        <w:ind w:left="1440" w:hanging="360"/>
      </w:pPr>
      <w:rPr>
        <w:rFonts w:ascii="Wingdings 3" w:hAnsi="Wingdings 3" w:hint="default"/>
      </w:rPr>
    </w:lvl>
    <w:lvl w:ilvl="2" w:tplc="98F2F7F8" w:tentative="1">
      <w:start w:val="1"/>
      <w:numFmt w:val="bullet"/>
      <w:lvlText w:val="u"/>
      <w:lvlJc w:val="left"/>
      <w:pPr>
        <w:tabs>
          <w:tab w:val="num" w:pos="2160"/>
        </w:tabs>
        <w:ind w:left="2160" w:hanging="360"/>
      </w:pPr>
      <w:rPr>
        <w:rFonts w:ascii="Wingdings 3" w:hAnsi="Wingdings 3" w:hint="default"/>
      </w:rPr>
    </w:lvl>
    <w:lvl w:ilvl="3" w:tplc="B100DDAE" w:tentative="1">
      <w:start w:val="1"/>
      <w:numFmt w:val="bullet"/>
      <w:lvlText w:val="u"/>
      <w:lvlJc w:val="left"/>
      <w:pPr>
        <w:tabs>
          <w:tab w:val="num" w:pos="2880"/>
        </w:tabs>
        <w:ind w:left="2880" w:hanging="360"/>
      </w:pPr>
      <w:rPr>
        <w:rFonts w:ascii="Wingdings 3" w:hAnsi="Wingdings 3" w:hint="default"/>
      </w:rPr>
    </w:lvl>
    <w:lvl w:ilvl="4" w:tplc="17D80FBC" w:tentative="1">
      <w:start w:val="1"/>
      <w:numFmt w:val="bullet"/>
      <w:lvlText w:val="u"/>
      <w:lvlJc w:val="left"/>
      <w:pPr>
        <w:tabs>
          <w:tab w:val="num" w:pos="3600"/>
        </w:tabs>
        <w:ind w:left="3600" w:hanging="360"/>
      </w:pPr>
      <w:rPr>
        <w:rFonts w:ascii="Wingdings 3" w:hAnsi="Wingdings 3" w:hint="default"/>
      </w:rPr>
    </w:lvl>
    <w:lvl w:ilvl="5" w:tplc="12FE0E18" w:tentative="1">
      <w:start w:val="1"/>
      <w:numFmt w:val="bullet"/>
      <w:lvlText w:val="u"/>
      <w:lvlJc w:val="left"/>
      <w:pPr>
        <w:tabs>
          <w:tab w:val="num" w:pos="4320"/>
        </w:tabs>
        <w:ind w:left="4320" w:hanging="360"/>
      </w:pPr>
      <w:rPr>
        <w:rFonts w:ascii="Wingdings 3" w:hAnsi="Wingdings 3" w:hint="default"/>
      </w:rPr>
    </w:lvl>
    <w:lvl w:ilvl="6" w:tplc="13087350" w:tentative="1">
      <w:start w:val="1"/>
      <w:numFmt w:val="bullet"/>
      <w:lvlText w:val="u"/>
      <w:lvlJc w:val="left"/>
      <w:pPr>
        <w:tabs>
          <w:tab w:val="num" w:pos="5040"/>
        </w:tabs>
        <w:ind w:left="5040" w:hanging="360"/>
      </w:pPr>
      <w:rPr>
        <w:rFonts w:ascii="Wingdings 3" w:hAnsi="Wingdings 3" w:hint="default"/>
      </w:rPr>
    </w:lvl>
    <w:lvl w:ilvl="7" w:tplc="67F6E790" w:tentative="1">
      <w:start w:val="1"/>
      <w:numFmt w:val="bullet"/>
      <w:lvlText w:val="u"/>
      <w:lvlJc w:val="left"/>
      <w:pPr>
        <w:tabs>
          <w:tab w:val="num" w:pos="5760"/>
        </w:tabs>
        <w:ind w:left="5760" w:hanging="360"/>
      </w:pPr>
      <w:rPr>
        <w:rFonts w:ascii="Wingdings 3" w:hAnsi="Wingdings 3" w:hint="default"/>
      </w:rPr>
    </w:lvl>
    <w:lvl w:ilvl="8" w:tplc="3A8EA512" w:tentative="1">
      <w:start w:val="1"/>
      <w:numFmt w:val="bullet"/>
      <w:lvlText w:val="u"/>
      <w:lvlJc w:val="left"/>
      <w:pPr>
        <w:tabs>
          <w:tab w:val="num" w:pos="6480"/>
        </w:tabs>
        <w:ind w:left="6480" w:hanging="360"/>
      </w:pPr>
      <w:rPr>
        <w:rFonts w:ascii="Wingdings 3" w:hAnsi="Wingdings 3" w:hint="default"/>
      </w:rPr>
    </w:lvl>
  </w:abstractNum>
  <w:abstractNum w:abstractNumId="5" w15:restartNumberingAfterBreak="0">
    <w:nsid w:val="67C1263D"/>
    <w:multiLevelType w:val="hybridMultilevel"/>
    <w:tmpl w:val="5AAC08A4"/>
    <w:lvl w:ilvl="0" w:tplc="F4EA6232">
      <w:start w:val="1"/>
      <w:numFmt w:val="bullet"/>
      <w:lvlText w:val="u"/>
      <w:lvlJc w:val="left"/>
      <w:pPr>
        <w:tabs>
          <w:tab w:val="num" w:pos="720"/>
        </w:tabs>
        <w:ind w:left="720" w:hanging="360"/>
      </w:pPr>
      <w:rPr>
        <w:rFonts w:ascii="Wingdings 3" w:hAnsi="Wingdings 3" w:hint="default"/>
      </w:rPr>
    </w:lvl>
    <w:lvl w:ilvl="1" w:tplc="7F9CFF4E" w:tentative="1">
      <w:start w:val="1"/>
      <w:numFmt w:val="bullet"/>
      <w:lvlText w:val="u"/>
      <w:lvlJc w:val="left"/>
      <w:pPr>
        <w:tabs>
          <w:tab w:val="num" w:pos="1440"/>
        </w:tabs>
        <w:ind w:left="1440" w:hanging="360"/>
      </w:pPr>
      <w:rPr>
        <w:rFonts w:ascii="Wingdings 3" w:hAnsi="Wingdings 3" w:hint="default"/>
      </w:rPr>
    </w:lvl>
    <w:lvl w:ilvl="2" w:tplc="1C22BA16" w:tentative="1">
      <w:start w:val="1"/>
      <w:numFmt w:val="bullet"/>
      <w:lvlText w:val="u"/>
      <w:lvlJc w:val="left"/>
      <w:pPr>
        <w:tabs>
          <w:tab w:val="num" w:pos="2160"/>
        </w:tabs>
        <w:ind w:left="2160" w:hanging="360"/>
      </w:pPr>
      <w:rPr>
        <w:rFonts w:ascii="Wingdings 3" w:hAnsi="Wingdings 3" w:hint="default"/>
      </w:rPr>
    </w:lvl>
    <w:lvl w:ilvl="3" w:tplc="6DAA8B4C" w:tentative="1">
      <w:start w:val="1"/>
      <w:numFmt w:val="bullet"/>
      <w:lvlText w:val="u"/>
      <w:lvlJc w:val="left"/>
      <w:pPr>
        <w:tabs>
          <w:tab w:val="num" w:pos="2880"/>
        </w:tabs>
        <w:ind w:left="2880" w:hanging="360"/>
      </w:pPr>
      <w:rPr>
        <w:rFonts w:ascii="Wingdings 3" w:hAnsi="Wingdings 3" w:hint="default"/>
      </w:rPr>
    </w:lvl>
    <w:lvl w:ilvl="4" w:tplc="4EF20BC0" w:tentative="1">
      <w:start w:val="1"/>
      <w:numFmt w:val="bullet"/>
      <w:lvlText w:val="u"/>
      <w:lvlJc w:val="left"/>
      <w:pPr>
        <w:tabs>
          <w:tab w:val="num" w:pos="3600"/>
        </w:tabs>
        <w:ind w:left="3600" w:hanging="360"/>
      </w:pPr>
      <w:rPr>
        <w:rFonts w:ascii="Wingdings 3" w:hAnsi="Wingdings 3" w:hint="default"/>
      </w:rPr>
    </w:lvl>
    <w:lvl w:ilvl="5" w:tplc="10B0726C" w:tentative="1">
      <w:start w:val="1"/>
      <w:numFmt w:val="bullet"/>
      <w:lvlText w:val="u"/>
      <w:lvlJc w:val="left"/>
      <w:pPr>
        <w:tabs>
          <w:tab w:val="num" w:pos="4320"/>
        </w:tabs>
        <w:ind w:left="4320" w:hanging="360"/>
      </w:pPr>
      <w:rPr>
        <w:rFonts w:ascii="Wingdings 3" w:hAnsi="Wingdings 3" w:hint="default"/>
      </w:rPr>
    </w:lvl>
    <w:lvl w:ilvl="6" w:tplc="0CE4D210" w:tentative="1">
      <w:start w:val="1"/>
      <w:numFmt w:val="bullet"/>
      <w:lvlText w:val="u"/>
      <w:lvlJc w:val="left"/>
      <w:pPr>
        <w:tabs>
          <w:tab w:val="num" w:pos="5040"/>
        </w:tabs>
        <w:ind w:left="5040" w:hanging="360"/>
      </w:pPr>
      <w:rPr>
        <w:rFonts w:ascii="Wingdings 3" w:hAnsi="Wingdings 3" w:hint="default"/>
      </w:rPr>
    </w:lvl>
    <w:lvl w:ilvl="7" w:tplc="50F41AD6" w:tentative="1">
      <w:start w:val="1"/>
      <w:numFmt w:val="bullet"/>
      <w:lvlText w:val="u"/>
      <w:lvlJc w:val="left"/>
      <w:pPr>
        <w:tabs>
          <w:tab w:val="num" w:pos="5760"/>
        </w:tabs>
        <w:ind w:left="5760" w:hanging="360"/>
      </w:pPr>
      <w:rPr>
        <w:rFonts w:ascii="Wingdings 3" w:hAnsi="Wingdings 3" w:hint="default"/>
      </w:rPr>
    </w:lvl>
    <w:lvl w:ilvl="8" w:tplc="D43EF736" w:tentative="1">
      <w:start w:val="1"/>
      <w:numFmt w:val="bullet"/>
      <w:lvlText w:val="u"/>
      <w:lvlJc w:val="left"/>
      <w:pPr>
        <w:tabs>
          <w:tab w:val="num" w:pos="6480"/>
        </w:tabs>
        <w:ind w:left="6480" w:hanging="360"/>
      </w:pPr>
      <w:rPr>
        <w:rFonts w:ascii="Wingdings 3" w:hAnsi="Wingdings 3" w:hint="default"/>
      </w:rPr>
    </w:lvl>
  </w:abstractNum>
  <w:num w:numId="1" w16cid:durableId="122967329">
    <w:abstractNumId w:val="2"/>
  </w:num>
  <w:num w:numId="2" w16cid:durableId="311105058">
    <w:abstractNumId w:val="4"/>
  </w:num>
  <w:num w:numId="3" w16cid:durableId="1722826424">
    <w:abstractNumId w:val="0"/>
  </w:num>
  <w:num w:numId="4" w16cid:durableId="2013295800">
    <w:abstractNumId w:val="1"/>
  </w:num>
  <w:num w:numId="5" w16cid:durableId="1998144653">
    <w:abstractNumId w:val="3"/>
  </w:num>
  <w:num w:numId="6" w16cid:durableId="999162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E5A"/>
    <w:rsid w:val="003A0DD9"/>
    <w:rsid w:val="00590E5A"/>
    <w:rsid w:val="0093593A"/>
    <w:rsid w:val="00EB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0B7D48"/>
  <w15:chartTrackingRefBased/>
  <w15:docId w15:val="{5A026130-3AF7-1E41-AD8D-BED81AE97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388259">
      <w:bodyDiv w:val="1"/>
      <w:marLeft w:val="0"/>
      <w:marRight w:val="0"/>
      <w:marTop w:val="0"/>
      <w:marBottom w:val="0"/>
      <w:divBdr>
        <w:top w:val="none" w:sz="0" w:space="0" w:color="auto"/>
        <w:left w:val="none" w:sz="0" w:space="0" w:color="auto"/>
        <w:bottom w:val="none" w:sz="0" w:space="0" w:color="auto"/>
        <w:right w:val="none" w:sz="0" w:space="0" w:color="auto"/>
      </w:divBdr>
      <w:divsChild>
        <w:div w:id="743992022">
          <w:marLeft w:val="547"/>
          <w:marRight w:val="0"/>
          <w:marTop w:val="200"/>
          <w:marBottom w:val="0"/>
          <w:divBdr>
            <w:top w:val="none" w:sz="0" w:space="0" w:color="auto"/>
            <w:left w:val="none" w:sz="0" w:space="0" w:color="auto"/>
            <w:bottom w:val="none" w:sz="0" w:space="0" w:color="auto"/>
            <w:right w:val="none" w:sz="0" w:space="0" w:color="auto"/>
          </w:divBdr>
        </w:div>
        <w:div w:id="222523589">
          <w:marLeft w:val="547"/>
          <w:marRight w:val="0"/>
          <w:marTop w:val="200"/>
          <w:marBottom w:val="0"/>
          <w:divBdr>
            <w:top w:val="none" w:sz="0" w:space="0" w:color="auto"/>
            <w:left w:val="none" w:sz="0" w:space="0" w:color="auto"/>
            <w:bottom w:val="none" w:sz="0" w:space="0" w:color="auto"/>
            <w:right w:val="none" w:sz="0" w:space="0" w:color="auto"/>
          </w:divBdr>
        </w:div>
        <w:div w:id="467628935">
          <w:marLeft w:val="547"/>
          <w:marRight w:val="0"/>
          <w:marTop w:val="200"/>
          <w:marBottom w:val="0"/>
          <w:divBdr>
            <w:top w:val="none" w:sz="0" w:space="0" w:color="auto"/>
            <w:left w:val="none" w:sz="0" w:space="0" w:color="auto"/>
            <w:bottom w:val="none" w:sz="0" w:space="0" w:color="auto"/>
            <w:right w:val="none" w:sz="0" w:space="0" w:color="auto"/>
          </w:divBdr>
        </w:div>
      </w:divsChild>
    </w:div>
    <w:div w:id="681902110">
      <w:bodyDiv w:val="1"/>
      <w:marLeft w:val="0"/>
      <w:marRight w:val="0"/>
      <w:marTop w:val="0"/>
      <w:marBottom w:val="0"/>
      <w:divBdr>
        <w:top w:val="none" w:sz="0" w:space="0" w:color="auto"/>
        <w:left w:val="none" w:sz="0" w:space="0" w:color="auto"/>
        <w:bottom w:val="none" w:sz="0" w:space="0" w:color="auto"/>
        <w:right w:val="none" w:sz="0" w:space="0" w:color="auto"/>
      </w:divBdr>
      <w:divsChild>
        <w:div w:id="636842771">
          <w:marLeft w:val="547"/>
          <w:marRight w:val="0"/>
          <w:marTop w:val="200"/>
          <w:marBottom w:val="0"/>
          <w:divBdr>
            <w:top w:val="none" w:sz="0" w:space="0" w:color="auto"/>
            <w:left w:val="none" w:sz="0" w:space="0" w:color="auto"/>
            <w:bottom w:val="none" w:sz="0" w:space="0" w:color="auto"/>
            <w:right w:val="none" w:sz="0" w:space="0" w:color="auto"/>
          </w:divBdr>
        </w:div>
        <w:div w:id="1261335952">
          <w:marLeft w:val="547"/>
          <w:marRight w:val="0"/>
          <w:marTop w:val="200"/>
          <w:marBottom w:val="0"/>
          <w:divBdr>
            <w:top w:val="none" w:sz="0" w:space="0" w:color="auto"/>
            <w:left w:val="none" w:sz="0" w:space="0" w:color="auto"/>
            <w:bottom w:val="none" w:sz="0" w:space="0" w:color="auto"/>
            <w:right w:val="none" w:sz="0" w:space="0" w:color="auto"/>
          </w:divBdr>
        </w:div>
        <w:div w:id="2113938006">
          <w:marLeft w:val="547"/>
          <w:marRight w:val="0"/>
          <w:marTop w:val="200"/>
          <w:marBottom w:val="0"/>
          <w:divBdr>
            <w:top w:val="none" w:sz="0" w:space="0" w:color="auto"/>
            <w:left w:val="none" w:sz="0" w:space="0" w:color="auto"/>
            <w:bottom w:val="none" w:sz="0" w:space="0" w:color="auto"/>
            <w:right w:val="none" w:sz="0" w:space="0" w:color="auto"/>
          </w:divBdr>
        </w:div>
        <w:div w:id="2012219704">
          <w:marLeft w:val="547"/>
          <w:marRight w:val="0"/>
          <w:marTop w:val="200"/>
          <w:marBottom w:val="0"/>
          <w:divBdr>
            <w:top w:val="none" w:sz="0" w:space="0" w:color="auto"/>
            <w:left w:val="none" w:sz="0" w:space="0" w:color="auto"/>
            <w:bottom w:val="none" w:sz="0" w:space="0" w:color="auto"/>
            <w:right w:val="none" w:sz="0" w:space="0" w:color="auto"/>
          </w:divBdr>
        </w:div>
        <w:div w:id="1596936362">
          <w:marLeft w:val="547"/>
          <w:marRight w:val="0"/>
          <w:marTop w:val="200"/>
          <w:marBottom w:val="0"/>
          <w:divBdr>
            <w:top w:val="none" w:sz="0" w:space="0" w:color="auto"/>
            <w:left w:val="none" w:sz="0" w:space="0" w:color="auto"/>
            <w:bottom w:val="none" w:sz="0" w:space="0" w:color="auto"/>
            <w:right w:val="none" w:sz="0" w:space="0" w:color="auto"/>
          </w:divBdr>
        </w:div>
      </w:divsChild>
    </w:div>
    <w:div w:id="699360617">
      <w:bodyDiv w:val="1"/>
      <w:marLeft w:val="0"/>
      <w:marRight w:val="0"/>
      <w:marTop w:val="0"/>
      <w:marBottom w:val="0"/>
      <w:divBdr>
        <w:top w:val="none" w:sz="0" w:space="0" w:color="auto"/>
        <w:left w:val="none" w:sz="0" w:space="0" w:color="auto"/>
        <w:bottom w:val="none" w:sz="0" w:space="0" w:color="auto"/>
        <w:right w:val="none" w:sz="0" w:space="0" w:color="auto"/>
      </w:divBdr>
      <w:divsChild>
        <w:div w:id="1121727372">
          <w:marLeft w:val="547"/>
          <w:marRight w:val="0"/>
          <w:marTop w:val="200"/>
          <w:marBottom w:val="0"/>
          <w:divBdr>
            <w:top w:val="none" w:sz="0" w:space="0" w:color="auto"/>
            <w:left w:val="none" w:sz="0" w:space="0" w:color="auto"/>
            <w:bottom w:val="none" w:sz="0" w:space="0" w:color="auto"/>
            <w:right w:val="none" w:sz="0" w:space="0" w:color="auto"/>
          </w:divBdr>
        </w:div>
        <w:div w:id="945118151">
          <w:marLeft w:val="547"/>
          <w:marRight w:val="0"/>
          <w:marTop w:val="200"/>
          <w:marBottom w:val="0"/>
          <w:divBdr>
            <w:top w:val="none" w:sz="0" w:space="0" w:color="auto"/>
            <w:left w:val="none" w:sz="0" w:space="0" w:color="auto"/>
            <w:bottom w:val="none" w:sz="0" w:space="0" w:color="auto"/>
            <w:right w:val="none" w:sz="0" w:space="0" w:color="auto"/>
          </w:divBdr>
        </w:div>
        <w:div w:id="35549642">
          <w:marLeft w:val="547"/>
          <w:marRight w:val="0"/>
          <w:marTop w:val="200"/>
          <w:marBottom w:val="0"/>
          <w:divBdr>
            <w:top w:val="none" w:sz="0" w:space="0" w:color="auto"/>
            <w:left w:val="none" w:sz="0" w:space="0" w:color="auto"/>
            <w:bottom w:val="none" w:sz="0" w:space="0" w:color="auto"/>
            <w:right w:val="none" w:sz="0" w:space="0" w:color="auto"/>
          </w:divBdr>
        </w:div>
        <w:div w:id="508525000">
          <w:marLeft w:val="547"/>
          <w:marRight w:val="0"/>
          <w:marTop w:val="200"/>
          <w:marBottom w:val="0"/>
          <w:divBdr>
            <w:top w:val="none" w:sz="0" w:space="0" w:color="auto"/>
            <w:left w:val="none" w:sz="0" w:space="0" w:color="auto"/>
            <w:bottom w:val="none" w:sz="0" w:space="0" w:color="auto"/>
            <w:right w:val="none" w:sz="0" w:space="0" w:color="auto"/>
          </w:divBdr>
        </w:div>
        <w:div w:id="740521268">
          <w:marLeft w:val="547"/>
          <w:marRight w:val="0"/>
          <w:marTop w:val="200"/>
          <w:marBottom w:val="0"/>
          <w:divBdr>
            <w:top w:val="none" w:sz="0" w:space="0" w:color="auto"/>
            <w:left w:val="none" w:sz="0" w:space="0" w:color="auto"/>
            <w:bottom w:val="none" w:sz="0" w:space="0" w:color="auto"/>
            <w:right w:val="none" w:sz="0" w:space="0" w:color="auto"/>
          </w:divBdr>
        </w:div>
        <w:div w:id="705835991">
          <w:marLeft w:val="547"/>
          <w:marRight w:val="0"/>
          <w:marTop w:val="200"/>
          <w:marBottom w:val="0"/>
          <w:divBdr>
            <w:top w:val="none" w:sz="0" w:space="0" w:color="auto"/>
            <w:left w:val="none" w:sz="0" w:space="0" w:color="auto"/>
            <w:bottom w:val="none" w:sz="0" w:space="0" w:color="auto"/>
            <w:right w:val="none" w:sz="0" w:space="0" w:color="auto"/>
          </w:divBdr>
        </w:div>
        <w:div w:id="1788544275">
          <w:marLeft w:val="547"/>
          <w:marRight w:val="0"/>
          <w:marTop w:val="200"/>
          <w:marBottom w:val="0"/>
          <w:divBdr>
            <w:top w:val="none" w:sz="0" w:space="0" w:color="auto"/>
            <w:left w:val="none" w:sz="0" w:space="0" w:color="auto"/>
            <w:bottom w:val="none" w:sz="0" w:space="0" w:color="auto"/>
            <w:right w:val="none" w:sz="0" w:space="0" w:color="auto"/>
          </w:divBdr>
        </w:div>
      </w:divsChild>
    </w:div>
    <w:div w:id="1740131579">
      <w:bodyDiv w:val="1"/>
      <w:marLeft w:val="0"/>
      <w:marRight w:val="0"/>
      <w:marTop w:val="0"/>
      <w:marBottom w:val="0"/>
      <w:divBdr>
        <w:top w:val="none" w:sz="0" w:space="0" w:color="auto"/>
        <w:left w:val="none" w:sz="0" w:space="0" w:color="auto"/>
        <w:bottom w:val="none" w:sz="0" w:space="0" w:color="auto"/>
        <w:right w:val="none" w:sz="0" w:space="0" w:color="auto"/>
      </w:divBdr>
      <w:divsChild>
        <w:div w:id="1217161981">
          <w:marLeft w:val="547"/>
          <w:marRight w:val="0"/>
          <w:marTop w:val="200"/>
          <w:marBottom w:val="0"/>
          <w:divBdr>
            <w:top w:val="none" w:sz="0" w:space="0" w:color="auto"/>
            <w:left w:val="none" w:sz="0" w:space="0" w:color="auto"/>
            <w:bottom w:val="none" w:sz="0" w:space="0" w:color="auto"/>
            <w:right w:val="none" w:sz="0" w:space="0" w:color="auto"/>
          </w:divBdr>
        </w:div>
        <w:div w:id="892353167">
          <w:marLeft w:val="547"/>
          <w:marRight w:val="0"/>
          <w:marTop w:val="200"/>
          <w:marBottom w:val="0"/>
          <w:divBdr>
            <w:top w:val="none" w:sz="0" w:space="0" w:color="auto"/>
            <w:left w:val="none" w:sz="0" w:space="0" w:color="auto"/>
            <w:bottom w:val="none" w:sz="0" w:space="0" w:color="auto"/>
            <w:right w:val="none" w:sz="0" w:space="0" w:color="auto"/>
          </w:divBdr>
        </w:div>
        <w:div w:id="130372006">
          <w:marLeft w:val="547"/>
          <w:marRight w:val="0"/>
          <w:marTop w:val="200"/>
          <w:marBottom w:val="0"/>
          <w:divBdr>
            <w:top w:val="none" w:sz="0" w:space="0" w:color="auto"/>
            <w:left w:val="none" w:sz="0" w:space="0" w:color="auto"/>
            <w:bottom w:val="none" w:sz="0" w:space="0" w:color="auto"/>
            <w:right w:val="none" w:sz="0" w:space="0" w:color="auto"/>
          </w:divBdr>
        </w:div>
        <w:div w:id="380325626">
          <w:marLeft w:val="547"/>
          <w:marRight w:val="0"/>
          <w:marTop w:val="200"/>
          <w:marBottom w:val="0"/>
          <w:divBdr>
            <w:top w:val="none" w:sz="0" w:space="0" w:color="auto"/>
            <w:left w:val="none" w:sz="0" w:space="0" w:color="auto"/>
            <w:bottom w:val="none" w:sz="0" w:space="0" w:color="auto"/>
            <w:right w:val="none" w:sz="0" w:space="0" w:color="auto"/>
          </w:divBdr>
        </w:div>
        <w:div w:id="807698352">
          <w:marLeft w:val="547"/>
          <w:marRight w:val="0"/>
          <w:marTop w:val="200"/>
          <w:marBottom w:val="0"/>
          <w:divBdr>
            <w:top w:val="none" w:sz="0" w:space="0" w:color="auto"/>
            <w:left w:val="none" w:sz="0" w:space="0" w:color="auto"/>
            <w:bottom w:val="none" w:sz="0" w:space="0" w:color="auto"/>
            <w:right w:val="none" w:sz="0" w:space="0" w:color="auto"/>
          </w:divBdr>
        </w:div>
        <w:div w:id="399835965">
          <w:marLeft w:val="547"/>
          <w:marRight w:val="0"/>
          <w:marTop w:val="200"/>
          <w:marBottom w:val="0"/>
          <w:divBdr>
            <w:top w:val="none" w:sz="0" w:space="0" w:color="auto"/>
            <w:left w:val="none" w:sz="0" w:space="0" w:color="auto"/>
            <w:bottom w:val="none" w:sz="0" w:space="0" w:color="auto"/>
            <w:right w:val="none" w:sz="0" w:space="0" w:color="auto"/>
          </w:divBdr>
        </w:div>
        <w:div w:id="1828133973">
          <w:marLeft w:val="547"/>
          <w:marRight w:val="0"/>
          <w:marTop w:val="200"/>
          <w:marBottom w:val="0"/>
          <w:divBdr>
            <w:top w:val="none" w:sz="0" w:space="0" w:color="auto"/>
            <w:left w:val="none" w:sz="0" w:space="0" w:color="auto"/>
            <w:bottom w:val="none" w:sz="0" w:space="0" w:color="auto"/>
            <w:right w:val="none" w:sz="0" w:space="0" w:color="auto"/>
          </w:divBdr>
        </w:div>
        <w:div w:id="169027578">
          <w:marLeft w:val="547"/>
          <w:marRight w:val="0"/>
          <w:marTop w:val="200"/>
          <w:marBottom w:val="0"/>
          <w:divBdr>
            <w:top w:val="none" w:sz="0" w:space="0" w:color="auto"/>
            <w:left w:val="none" w:sz="0" w:space="0" w:color="auto"/>
            <w:bottom w:val="none" w:sz="0" w:space="0" w:color="auto"/>
            <w:right w:val="none" w:sz="0" w:space="0" w:color="auto"/>
          </w:divBdr>
        </w:div>
        <w:div w:id="368576536">
          <w:marLeft w:val="547"/>
          <w:marRight w:val="0"/>
          <w:marTop w:val="200"/>
          <w:marBottom w:val="0"/>
          <w:divBdr>
            <w:top w:val="none" w:sz="0" w:space="0" w:color="auto"/>
            <w:left w:val="none" w:sz="0" w:space="0" w:color="auto"/>
            <w:bottom w:val="none" w:sz="0" w:space="0" w:color="auto"/>
            <w:right w:val="none" w:sz="0" w:space="0" w:color="auto"/>
          </w:divBdr>
        </w:div>
        <w:div w:id="197090436">
          <w:marLeft w:val="547"/>
          <w:marRight w:val="0"/>
          <w:marTop w:val="200"/>
          <w:marBottom w:val="0"/>
          <w:divBdr>
            <w:top w:val="none" w:sz="0" w:space="0" w:color="auto"/>
            <w:left w:val="none" w:sz="0" w:space="0" w:color="auto"/>
            <w:bottom w:val="none" w:sz="0" w:space="0" w:color="auto"/>
            <w:right w:val="none" w:sz="0" w:space="0" w:color="auto"/>
          </w:divBdr>
        </w:div>
      </w:divsChild>
    </w:div>
    <w:div w:id="1750274753">
      <w:bodyDiv w:val="1"/>
      <w:marLeft w:val="0"/>
      <w:marRight w:val="0"/>
      <w:marTop w:val="0"/>
      <w:marBottom w:val="0"/>
      <w:divBdr>
        <w:top w:val="none" w:sz="0" w:space="0" w:color="auto"/>
        <w:left w:val="none" w:sz="0" w:space="0" w:color="auto"/>
        <w:bottom w:val="none" w:sz="0" w:space="0" w:color="auto"/>
        <w:right w:val="none" w:sz="0" w:space="0" w:color="auto"/>
      </w:divBdr>
      <w:divsChild>
        <w:div w:id="1130436915">
          <w:marLeft w:val="547"/>
          <w:marRight w:val="0"/>
          <w:marTop w:val="200"/>
          <w:marBottom w:val="0"/>
          <w:divBdr>
            <w:top w:val="none" w:sz="0" w:space="0" w:color="auto"/>
            <w:left w:val="none" w:sz="0" w:space="0" w:color="auto"/>
            <w:bottom w:val="none" w:sz="0" w:space="0" w:color="auto"/>
            <w:right w:val="none" w:sz="0" w:space="0" w:color="auto"/>
          </w:divBdr>
        </w:div>
        <w:div w:id="819924224">
          <w:marLeft w:val="547"/>
          <w:marRight w:val="0"/>
          <w:marTop w:val="200"/>
          <w:marBottom w:val="0"/>
          <w:divBdr>
            <w:top w:val="none" w:sz="0" w:space="0" w:color="auto"/>
            <w:left w:val="none" w:sz="0" w:space="0" w:color="auto"/>
            <w:bottom w:val="none" w:sz="0" w:space="0" w:color="auto"/>
            <w:right w:val="none" w:sz="0" w:space="0" w:color="auto"/>
          </w:divBdr>
        </w:div>
        <w:div w:id="999237926">
          <w:marLeft w:val="547"/>
          <w:marRight w:val="0"/>
          <w:marTop w:val="200"/>
          <w:marBottom w:val="0"/>
          <w:divBdr>
            <w:top w:val="none" w:sz="0" w:space="0" w:color="auto"/>
            <w:left w:val="none" w:sz="0" w:space="0" w:color="auto"/>
            <w:bottom w:val="none" w:sz="0" w:space="0" w:color="auto"/>
            <w:right w:val="none" w:sz="0" w:space="0" w:color="auto"/>
          </w:divBdr>
        </w:div>
        <w:div w:id="461465770">
          <w:marLeft w:val="547"/>
          <w:marRight w:val="0"/>
          <w:marTop w:val="200"/>
          <w:marBottom w:val="0"/>
          <w:divBdr>
            <w:top w:val="none" w:sz="0" w:space="0" w:color="auto"/>
            <w:left w:val="none" w:sz="0" w:space="0" w:color="auto"/>
            <w:bottom w:val="none" w:sz="0" w:space="0" w:color="auto"/>
            <w:right w:val="none" w:sz="0" w:space="0" w:color="auto"/>
          </w:divBdr>
        </w:div>
      </w:divsChild>
    </w:div>
    <w:div w:id="1923875780">
      <w:bodyDiv w:val="1"/>
      <w:marLeft w:val="0"/>
      <w:marRight w:val="0"/>
      <w:marTop w:val="0"/>
      <w:marBottom w:val="0"/>
      <w:divBdr>
        <w:top w:val="none" w:sz="0" w:space="0" w:color="auto"/>
        <w:left w:val="none" w:sz="0" w:space="0" w:color="auto"/>
        <w:bottom w:val="none" w:sz="0" w:space="0" w:color="auto"/>
        <w:right w:val="none" w:sz="0" w:space="0" w:color="auto"/>
      </w:divBdr>
      <w:divsChild>
        <w:div w:id="2105107357">
          <w:marLeft w:val="547"/>
          <w:marRight w:val="0"/>
          <w:marTop w:val="200"/>
          <w:marBottom w:val="0"/>
          <w:divBdr>
            <w:top w:val="none" w:sz="0" w:space="0" w:color="auto"/>
            <w:left w:val="none" w:sz="0" w:space="0" w:color="auto"/>
            <w:bottom w:val="none" w:sz="0" w:space="0" w:color="auto"/>
            <w:right w:val="none" w:sz="0" w:space="0" w:color="auto"/>
          </w:divBdr>
        </w:div>
        <w:div w:id="556478151">
          <w:marLeft w:val="547"/>
          <w:marRight w:val="0"/>
          <w:marTop w:val="200"/>
          <w:marBottom w:val="0"/>
          <w:divBdr>
            <w:top w:val="none" w:sz="0" w:space="0" w:color="auto"/>
            <w:left w:val="none" w:sz="0" w:space="0" w:color="auto"/>
            <w:bottom w:val="none" w:sz="0" w:space="0" w:color="auto"/>
            <w:right w:val="none" w:sz="0" w:space="0" w:color="auto"/>
          </w:divBdr>
        </w:div>
        <w:div w:id="736823150">
          <w:marLeft w:val="547"/>
          <w:marRight w:val="0"/>
          <w:marTop w:val="200"/>
          <w:marBottom w:val="0"/>
          <w:divBdr>
            <w:top w:val="none" w:sz="0" w:space="0" w:color="auto"/>
            <w:left w:val="none" w:sz="0" w:space="0" w:color="auto"/>
            <w:bottom w:val="none" w:sz="0" w:space="0" w:color="auto"/>
            <w:right w:val="none" w:sz="0" w:space="0" w:color="auto"/>
          </w:divBdr>
        </w:div>
        <w:div w:id="1650284462">
          <w:marLeft w:val="547"/>
          <w:marRight w:val="0"/>
          <w:marTop w:val="200"/>
          <w:marBottom w:val="0"/>
          <w:divBdr>
            <w:top w:val="none" w:sz="0" w:space="0" w:color="auto"/>
            <w:left w:val="none" w:sz="0" w:space="0" w:color="auto"/>
            <w:bottom w:val="none" w:sz="0" w:space="0" w:color="auto"/>
            <w:right w:val="none" w:sz="0" w:space="0" w:color="auto"/>
          </w:divBdr>
        </w:div>
        <w:div w:id="91601397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908</Words>
  <Characters>5177</Characters>
  <Application>Microsoft Office Word</Application>
  <DocSecurity>0</DocSecurity>
  <Lines>43</Lines>
  <Paragraphs>12</Paragraphs>
  <ScaleCrop>false</ScaleCrop>
  <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Georgeta-Alina Craciun</dc:creator>
  <cp:keywords/>
  <dc:description/>
  <cp:lastModifiedBy>Georgeta-Alina Craciun</cp:lastModifiedBy>
  <cp:revision>1</cp:revision>
  <dcterms:created xsi:type="dcterms:W3CDTF">2023-07-27T13:16:00Z</dcterms:created>
  <dcterms:modified xsi:type="dcterms:W3CDTF">2023-07-27T13:21:00Z</dcterms:modified>
</cp:coreProperties>
</file>