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73B1" w:rsidRPr="00C24163" w:rsidRDefault="007E73B1" w:rsidP="00C004E9">
      <w:pPr>
        <w:spacing w:after="0" w:line="480" w:lineRule="auto"/>
        <w:contextualSpacing/>
        <w:rPr>
          <w:rFonts w:ascii="Times New Roman" w:hAnsi="Times New Roman" w:cs="Times New Roman"/>
          <w:sz w:val="24"/>
          <w:szCs w:val="24"/>
          <w:lang w:val="en-GB"/>
        </w:rPr>
      </w:pPr>
    </w:p>
    <w:p w:rsidR="002E3B8F" w:rsidRPr="00C24163" w:rsidRDefault="002E3B8F" w:rsidP="00C004E9">
      <w:pPr>
        <w:spacing w:after="0" w:line="480" w:lineRule="auto"/>
        <w:contextualSpacing/>
        <w:rPr>
          <w:rFonts w:ascii="Times New Roman" w:hAnsi="Times New Roman" w:cs="Times New Roman"/>
          <w:sz w:val="24"/>
          <w:szCs w:val="24"/>
          <w:lang w:val="en-GB"/>
        </w:rPr>
      </w:pPr>
    </w:p>
    <w:p w:rsidR="002E3B8F" w:rsidRPr="00C24163" w:rsidRDefault="002E3B8F" w:rsidP="00C004E9">
      <w:pPr>
        <w:spacing w:after="0" w:line="480" w:lineRule="auto"/>
        <w:contextualSpacing/>
        <w:rPr>
          <w:rFonts w:ascii="Times New Roman" w:hAnsi="Times New Roman" w:cs="Times New Roman"/>
          <w:sz w:val="24"/>
          <w:szCs w:val="24"/>
          <w:lang w:val="en-GB"/>
        </w:rPr>
      </w:pPr>
    </w:p>
    <w:p w:rsidR="002E3B8F" w:rsidRPr="00C24163" w:rsidRDefault="008E1505" w:rsidP="00C004E9">
      <w:pPr>
        <w:spacing w:after="0" w:line="480" w:lineRule="auto"/>
        <w:contextualSpacing/>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C007CD">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003E7780">
        <w:rPr>
          <w:rFonts w:ascii="Times New Roman" w:hAnsi="Times New Roman" w:cs="Times New Roman"/>
          <w:sz w:val="24"/>
          <w:szCs w:val="24"/>
          <w:lang w:val="en-GB"/>
        </w:rPr>
        <w:t>Managing</w:t>
      </w:r>
      <w:r w:rsidR="00C6429F">
        <w:rPr>
          <w:rFonts w:ascii="Times New Roman" w:hAnsi="Times New Roman" w:cs="Times New Roman"/>
          <w:sz w:val="24"/>
          <w:szCs w:val="24"/>
          <w:lang w:val="en-GB"/>
        </w:rPr>
        <w:t xml:space="preserve"> </w:t>
      </w:r>
      <w:r w:rsidR="00C007CD">
        <w:rPr>
          <w:rFonts w:ascii="Times New Roman" w:hAnsi="Times New Roman" w:cs="Times New Roman"/>
          <w:sz w:val="24"/>
          <w:szCs w:val="24"/>
          <w:lang w:val="en-GB"/>
        </w:rPr>
        <w:t>Enterprise in 21</w:t>
      </w:r>
      <w:r w:rsidR="00C007CD" w:rsidRPr="00C007CD">
        <w:rPr>
          <w:rFonts w:ascii="Times New Roman" w:hAnsi="Times New Roman" w:cs="Times New Roman"/>
          <w:sz w:val="24"/>
          <w:szCs w:val="24"/>
          <w:vertAlign w:val="superscript"/>
          <w:lang w:val="en-GB"/>
        </w:rPr>
        <w:t>ST</w:t>
      </w:r>
      <w:r w:rsidR="00C007CD">
        <w:rPr>
          <w:rFonts w:ascii="Times New Roman" w:hAnsi="Times New Roman" w:cs="Times New Roman"/>
          <w:sz w:val="24"/>
          <w:szCs w:val="24"/>
          <w:lang w:val="en-GB"/>
        </w:rPr>
        <w:t xml:space="preserve">  century  </w:t>
      </w:r>
    </w:p>
    <w:p w:rsidR="002E3B8F" w:rsidRPr="00C24163" w:rsidRDefault="002E3B8F" w:rsidP="00C004E9">
      <w:pPr>
        <w:spacing w:after="0" w:line="480" w:lineRule="auto"/>
        <w:contextualSpacing/>
        <w:rPr>
          <w:rFonts w:ascii="Times New Roman" w:hAnsi="Times New Roman" w:cs="Times New Roman"/>
          <w:sz w:val="24"/>
          <w:szCs w:val="24"/>
          <w:lang w:val="en-GB"/>
        </w:rPr>
      </w:pPr>
    </w:p>
    <w:p w:rsidR="002E3B8F" w:rsidRPr="00C24163" w:rsidRDefault="00B4283B" w:rsidP="00C004E9">
      <w:pPr>
        <w:spacing w:after="0" w:line="480" w:lineRule="auto"/>
        <w:contextualSpacing/>
        <w:jc w:val="center"/>
        <w:rPr>
          <w:rFonts w:ascii="Times New Roman" w:hAnsi="Times New Roman" w:cs="Times New Roman"/>
          <w:sz w:val="24"/>
          <w:szCs w:val="24"/>
          <w:lang w:val="en-GB"/>
        </w:rPr>
      </w:pPr>
      <w:r w:rsidRPr="00C24163">
        <w:rPr>
          <w:rFonts w:ascii="Times New Roman" w:hAnsi="Times New Roman" w:cs="Times New Roman"/>
          <w:sz w:val="24"/>
          <w:szCs w:val="24"/>
          <w:lang w:val="en-GB"/>
        </w:rPr>
        <w:t>The Business Plan</w:t>
      </w:r>
    </w:p>
    <w:p w:rsidR="002E3B8F" w:rsidRPr="00C24163" w:rsidRDefault="00AB7D57" w:rsidP="00C004E9">
      <w:pPr>
        <w:spacing w:after="0"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My name  is  Abdu  D  Ibrahim </w:t>
      </w:r>
    </w:p>
    <w:p w:rsidR="002E3B8F" w:rsidRPr="00C24163" w:rsidRDefault="002E3B8F" w:rsidP="00873D57">
      <w:pPr>
        <w:spacing w:after="0" w:line="480" w:lineRule="auto"/>
        <w:contextualSpacing/>
        <w:rPr>
          <w:rFonts w:ascii="Times New Roman" w:hAnsi="Times New Roman" w:cs="Times New Roman"/>
          <w:sz w:val="24"/>
          <w:szCs w:val="24"/>
          <w:lang w:val="en-GB"/>
        </w:rPr>
      </w:pPr>
    </w:p>
    <w:p w:rsidR="00200D9D" w:rsidRPr="00C24163" w:rsidRDefault="00200D9D" w:rsidP="00873D57">
      <w:pPr>
        <w:spacing w:after="0" w:line="480" w:lineRule="auto"/>
        <w:contextualSpacing/>
        <w:rPr>
          <w:rFonts w:ascii="Times New Roman" w:hAnsi="Times New Roman" w:cs="Times New Roman"/>
          <w:sz w:val="24"/>
          <w:szCs w:val="24"/>
          <w:lang w:val="en-GB"/>
        </w:rPr>
        <w:sectPr w:rsidR="00200D9D" w:rsidRPr="00C24163">
          <w:pgSz w:w="12240" w:h="15840"/>
          <w:pgMar w:top="1440" w:right="1440" w:bottom="1440" w:left="1440" w:header="720" w:footer="720" w:gutter="0"/>
          <w:cols w:space="720"/>
          <w:docGrid w:linePitch="360"/>
        </w:sectPr>
      </w:pPr>
    </w:p>
    <w:p w:rsidR="00200D9D" w:rsidRPr="00C24163" w:rsidRDefault="00B4283B" w:rsidP="00C004E9">
      <w:pPr>
        <w:pStyle w:val="Heading1"/>
        <w:spacing w:before="0" w:line="480" w:lineRule="auto"/>
        <w:jc w:val="center"/>
        <w:rPr>
          <w:i w:val="0"/>
          <w:color w:val="auto"/>
          <w:szCs w:val="24"/>
          <w:lang w:val="en-GB"/>
        </w:rPr>
      </w:pPr>
      <w:bookmarkStart w:id="0" w:name="_Toc129476709"/>
      <w:r w:rsidRPr="00C24163">
        <w:rPr>
          <w:i w:val="0"/>
          <w:color w:val="auto"/>
          <w:szCs w:val="24"/>
          <w:lang w:val="en-GB"/>
        </w:rPr>
        <w:t>Summary</w:t>
      </w:r>
      <w:bookmarkEnd w:id="0"/>
    </w:p>
    <w:p w:rsidR="00843B2C" w:rsidRPr="00C24163" w:rsidRDefault="00B4283B" w:rsidP="00C004E9">
      <w:pPr>
        <w:spacing w:after="0" w:line="480" w:lineRule="auto"/>
        <w:contextualSpacing/>
        <w:jc w:val="both"/>
        <w:rPr>
          <w:rFonts w:ascii="Times New Roman" w:hAnsi="Times New Roman" w:cs="Times New Roman"/>
          <w:sz w:val="24"/>
          <w:szCs w:val="24"/>
          <w:lang w:val="en-GB"/>
        </w:rPr>
        <w:sectPr w:rsidR="00843B2C" w:rsidRPr="00C24163">
          <w:headerReference w:type="default" r:id="rId8"/>
          <w:pgSz w:w="12240" w:h="15840"/>
          <w:pgMar w:top="1440" w:right="1440" w:bottom="1440" w:left="1440" w:header="720" w:footer="720" w:gutter="0"/>
          <w:cols w:space="720"/>
          <w:docGrid w:linePitch="360"/>
        </w:sectPr>
      </w:pPr>
      <w:r w:rsidRPr="00C24163">
        <w:rPr>
          <w:rFonts w:ascii="Times New Roman" w:hAnsi="Times New Roman" w:cs="Times New Roman"/>
          <w:sz w:val="24"/>
          <w:szCs w:val="24"/>
          <w:lang w:val="en-GB"/>
        </w:rPr>
        <w:t xml:space="preserve">After analyzing the fashion industry in the United Kingdom as a whole, researchers concluded that British women have an extraordinary preference for purchasing contemporary items. Their research led to this conclusion. The fashion industry has arrived at this conclusion after considering their observations. As a result, research was conducted to describe the procedures that must be followed to operate an apparel business successfully </w:t>
      </w:r>
      <w:r w:rsidR="00124014" w:rsidRPr="00C24163">
        <w:rPr>
          <w:rFonts w:ascii="Times New Roman" w:hAnsi="Times New Roman" w:cs="Times New Roman"/>
          <w:sz w:val="24"/>
          <w:szCs w:val="24"/>
          <w:lang w:val="en-GB"/>
        </w:rPr>
        <w:t>whilst</w:t>
      </w:r>
      <w:r w:rsidRPr="00C24163">
        <w:rPr>
          <w:rFonts w:ascii="Times New Roman" w:hAnsi="Times New Roman" w:cs="Times New Roman"/>
          <w:sz w:val="24"/>
          <w:szCs w:val="24"/>
          <w:lang w:val="en-GB"/>
        </w:rPr>
        <w:t xml:space="preserve"> adhering to all applicable regulations. The market situation in the United Kingdom is deemed stable based on the results of the PEST and Porter</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Five Factors analyses included in the business plan. The research also includes market segmentation and value propositions, both of which can be incorporated into a marketing strategy to assist in achieving sales objectives and generating a positive return on investment. This strategy investigates not only the operational and administrative aspects of the boutique</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products but also the manufacturing aspect.</w:t>
      </w:r>
    </w:p>
    <w:sdt>
      <w:sdtPr>
        <w:rPr>
          <w:rFonts w:ascii="Times New Roman" w:eastAsiaTheme="minorHAnsi" w:hAnsi="Times New Roman" w:cs="Times New Roman"/>
          <w:color w:val="auto"/>
          <w:sz w:val="24"/>
          <w:szCs w:val="24"/>
          <w:lang w:val="en-GB"/>
        </w:rPr>
        <w:id w:val="-2062247213"/>
        <w:docPartObj>
          <w:docPartGallery w:val="Table of Contents"/>
          <w:docPartUnique/>
        </w:docPartObj>
      </w:sdtPr>
      <w:sdtEndPr>
        <w:rPr>
          <w:b/>
          <w:bCs/>
          <w:noProof/>
        </w:rPr>
      </w:sdtEndPr>
      <w:sdtContent>
        <w:p w:rsidR="00843B2C" w:rsidRPr="00737964" w:rsidRDefault="00B4283B" w:rsidP="00737964">
          <w:pPr>
            <w:pStyle w:val="TOCHeading"/>
            <w:spacing w:before="0" w:line="360" w:lineRule="auto"/>
            <w:contextualSpacing/>
            <w:jc w:val="center"/>
            <w:rPr>
              <w:rFonts w:ascii="Times New Roman" w:hAnsi="Times New Roman" w:cs="Times New Roman"/>
              <w:b/>
              <w:color w:val="auto"/>
              <w:sz w:val="24"/>
              <w:szCs w:val="24"/>
              <w:lang w:val="en-GB"/>
            </w:rPr>
          </w:pPr>
          <w:r w:rsidRPr="00737964">
            <w:rPr>
              <w:rFonts w:ascii="Times New Roman" w:hAnsi="Times New Roman" w:cs="Times New Roman"/>
              <w:b/>
              <w:color w:val="auto"/>
              <w:sz w:val="24"/>
              <w:szCs w:val="24"/>
              <w:lang w:val="en-GB"/>
            </w:rPr>
            <w:t>Table of Contents</w:t>
          </w:r>
        </w:p>
        <w:p w:rsidR="00843B2C" w:rsidRPr="00737964" w:rsidRDefault="00843B2C" w:rsidP="00737964">
          <w:pPr>
            <w:spacing w:after="0" w:line="360" w:lineRule="auto"/>
            <w:contextualSpacing/>
            <w:rPr>
              <w:rFonts w:ascii="Times New Roman" w:hAnsi="Times New Roman" w:cs="Times New Roman"/>
              <w:sz w:val="24"/>
              <w:szCs w:val="24"/>
              <w:lang w:val="en-GB"/>
            </w:rPr>
          </w:pPr>
        </w:p>
        <w:p w:rsidR="00737964" w:rsidRPr="00737964" w:rsidRDefault="00B4283B" w:rsidP="00737964">
          <w:pPr>
            <w:pStyle w:val="TOC1"/>
            <w:tabs>
              <w:tab w:val="right" w:leader="dot" w:pos="9350"/>
            </w:tabs>
            <w:spacing w:after="0" w:line="360" w:lineRule="auto"/>
            <w:rPr>
              <w:rFonts w:ascii="Times New Roman" w:eastAsiaTheme="minorEastAsia" w:hAnsi="Times New Roman" w:cs="Times New Roman"/>
              <w:noProof/>
              <w:sz w:val="24"/>
              <w:szCs w:val="24"/>
            </w:rPr>
          </w:pPr>
          <w:r w:rsidRPr="00737964">
            <w:rPr>
              <w:rFonts w:ascii="Times New Roman" w:hAnsi="Times New Roman" w:cs="Times New Roman"/>
              <w:sz w:val="24"/>
              <w:szCs w:val="24"/>
              <w:lang w:val="en-GB"/>
            </w:rPr>
            <w:fldChar w:fldCharType="begin"/>
          </w:r>
          <w:r w:rsidRPr="00737964">
            <w:rPr>
              <w:rFonts w:ascii="Times New Roman" w:hAnsi="Times New Roman" w:cs="Times New Roman"/>
              <w:sz w:val="24"/>
              <w:szCs w:val="24"/>
              <w:lang w:val="en-GB"/>
            </w:rPr>
            <w:instrText xml:space="preserve"> TOC \o "1-3" \h \z \u </w:instrText>
          </w:r>
          <w:r w:rsidRPr="00737964">
            <w:rPr>
              <w:rFonts w:ascii="Times New Roman" w:hAnsi="Times New Roman" w:cs="Times New Roman"/>
              <w:sz w:val="24"/>
              <w:szCs w:val="24"/>
              <w:lang w:val="en-GB"/>
            </w:rPr>
            <w:fldChar w:fldCharType="separate"/>
          </w:r>
          <w:hyperlink w:anchor="_Toc129476709" w:history="1">
            <w:r w:rsidR="00737964" w:rsidRPr="00737964">
              <w:rPr>
                <w:rStyle w:val="Hyperlink"/>
                <w:rFonts w:ascii="Times New Roman" w:hAnsi="Times New Roman" w:cs="Times New Roman"/>
                <w:noProof/>
                <w:color w:val="auto"/>
                <w:sz w:val="24"/>
                <w:szCs w:val="24"/>
                <w:lang w:val="en-GB"/>
              </w:rPr>
              <w:t>Summary</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_Toc129476709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2</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10" w:history="1">
            <w:r w:rsidR="00737964" w:rsidRPr="00737964">
              <w:rPr>
                <w:rStyle w:val="Hyperlink"/>
                <w:rFonts w:ascii="Times New Roman" w:hAnsi="Times New Roman" w:cs="Times New Roman"/>
                <w:noProof/>
                <w:color w:val="auto"/>
                <w:sz w:val="24"/>
                <w:szCs w:val="24"/>
                <w:lang w:val="en-GB"/>
              </w:rPr>
              <w:t>Introduction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_Toc129476710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4</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11" w:history="1">
            <w:r w:rsidR="00737964" w:rsidRPr="00737964">
              <w:rPr>
                <w:rStyle w:val="Hyperlink"/>
                <w:rFonts w:ascii="Times New Roman" w:hAnsi="Times New Roman" w:cs="Times New Roman"/>
                <w:noProof/>
                <w:color w:val="auto"/>
                <w:sz w:val="24"/>
                <w:szCs w:val="24"/>
                <w:lang w:val="en-GB"/>
              </w:rPr>
              <w:t>Task 1</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_Toc129476711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4</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12" w:history="1">
            <w:r w:rsidR="00737964" w:rsidRPr="00737964">
              <w:rPr>
                <w:rStyle w:val="Hyperlink"/>
                <w:rFonts w:ascii="Times New Roman" w:hAnsi="Times New Roman" w:cs="Times New Roman"/>
                <w:noProof/>
                <w:color w:val="auto"/>
                <w:sz w:val="24"/>
                <w:szCs w:val="24"/>
                <w:lang w:val="en-GB"/>
              </w:rPr>
              <w:t>Business Description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_Toc129476712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4</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13" w:history="1">
            <w:r w:rsidR="00737964" w:rsidRPr="00737964">
              <w:rPr>
                <w:rStyle w:val="Hyperlink"/>
                <w:rFonts w:ascii="Times New Roman" w:hAnsi="Times New Roman" w:cs="Times New Roman"/>
                <w:noProof/>
                <w:color w:val="auto"/>
                <w:sz w:val="24"/>
                <w:szCs w:val="24"/>
                <w:lang w:val="en-GB"/>
              </w:rPr>
              <w:t>Mission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_Toc129476713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5</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14" w:history="1">
            <w:r w:rsidR="00737964" w:rsidRPr="00737964">
              <w:rPr>
                <w:rStyle w:val="Hyperlink"/>
                <w:rFonts w:ascii="Times New Roman" w:hAnsi="Times New Roman" w:cs="Times New Roman"/>
                <w:noProof/>
                <w:color w:val="auto"/>
                <w:sz w:val="24"/>
                <w:szCs w:val="24"/>
                <w:lang w:val="en-GB"/>
              </w:rPr>
              <w:t>Vision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_Toc129476714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5</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15" w:history="1">
            <w:r w:rsidR="00737964" w:rsidRPr="00737964">
              <w:rPr>
                <w:rStyle w:val="Hyperlink"/>
                <w:rFonts w:ascii="Times New Roman" w:hAnsi="Times New Roman" w:cs="Times New Roman"/>
                <w:noProof/>
                <w:color w:val="auto"/>
                <w:sz w:val="24"/>
                <w:szCs w:val="24"/>
                <w:lang w:val="en-GB"/>
              </w:rPr>
              <w:t>Objectives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_Toc129476715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5</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16" w:history="1">
            <w:r w:rsidR="00737964" w:rsidRPr="00737964">
              <w:rPr>
                <w:rStyle w:val="Hyperlink"/>
                <w:rFonts w:ascii="Times New Roman" w:hAnsi="Times New Roman" w:cs="Times New Roman"/>
                <w:noProof/>
                <w:color w:val="auto"/>
                <w:sz w:val="24"/>
                <w:szCs w:val="24"/>
                <w:lang w:val="en-GB"/>
              </w:rPr>
              <w:t>Target Audience</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_Toc129476716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6</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17" w:history="1">
            <w:r w:rsidR="00737964" w:rsidRPr="00737964">
              <w:rPr>
                <w:rStyle w:val="Hyperlink"/>
                <w:rFonts w:ascii="Times New Roman" w:hAnsi="Times New Roman" w:cs="Times New Roman"/>
                <w:noProof/>
                <w:color w:val="auto"/>
                <w:sz w:val="24"/>
                <w:szCs w:val="24"/>
                <w:lang w:val="en-GB"/>
              </w:rPr>
              <w:t>Physical Location and Equipment</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_Toc129476717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6</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18" w:history="1">
            <w:r w:rsidR="00737964" w:rsidRPr="00737964">
              <w:rPr>
                <w:rStyle w:val="Hyperlink"/>
                <w:rFonts w:ascii="Times New Roman" w:hAnsi="Times New Roman" w:cs="Times New Roman"/>
                <w:noProof/>
                <w:color w:val="auto"/>
                <w:sz w:val="24"/>
                <w:szCs w:val="24"/>
                <w:lang w:val="en-GB"/>
              </w:rPr>
              <w:t>Legal Requirement</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_Toc129476718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7</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19" w:history="1">
            <w:r w:rsidR="00737964" w:rsidRPr="00737964">
              <w:rPr>
                <w:rStyle w:val="Hyperlink"/>
                <w:rFonts w:ascii="Times New Roman" w:hAnsi="Times New Roman" w:cs="Times New Roman"/>
                <w:noProof/>
                <w:color w:val="auto"/>
                <w:sz w:val="24"/>
                <w:szCs w:val="24"/>
                <w:lang w:val="en-GB"/>
              </w:rPr>
              <w:t>Human Resource</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_Toc129476719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7</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20" w:history="1">
            <w:r w:rsidR="00737964" w:rsidRPr="00737964">
              <w:rPr>
                <w:rStyle w:val="Hyperlink"/>
                <w:rFonts w:ascii="Times New Roman" w:hAnsi="Times New Roman" w:cs="Times New Roman"/>
                <w:noProof/>
                <w:color w:val="auto"/>
                <w:sz w:val="24"/>
                <w:szCs w:val="24"/>
                <w:lang w:val="en-GB"/>
              </w:rPr>
              <w:t>Marketing Activities and Marketing Strategies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_Toc129476720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8</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21" w:history="1">
            <w:r w:rsidR="00737964" w:rsidRPr="00737964">
              <w:rPr>
                <w:rStyle w:val="Hyperlink"/>
                <w:rFonts w:ascii="Times New Roman" w:hAnsi="Times New Roman" w:cs="Times New Roman"/>
                <w:noProof/>
                <w:color w:val="auto"/>
                <w:sz w:val="24"/>
                <w:szCs w:val="24"/>
                <w:lang w:val="en-GB"/>
              </w:rPr>
              <w:t>Financial Sources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_Toc129476721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9</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22" w:history="1">
            <w:r w:rsidR="00737964" w:rsidRPr="00737964">
              <w:rPr>
                <w:rStyle w:val="Hyperlink"/>
                <w:rFonts w:ascii="Times New Roman" w:hAnsi="Times New Roman" w:cs="Times New Roman"/>
                <w:bCs/>
                <w:noProof/>
                <w:color w:val="auto"/>
                <w:sz w:val="24"/>
                <w:szCs w:val="24"/>
                <w:lang w:val="en-GB"/>
              </w:rPr>
              <w:t>SWOT analysis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_Toc129476722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11</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23" w:history="1">
            <w:r w:rsidR="00737964" w:rsidRPr="00737964">
              <w:rPr>
                <w:rStyle w:val="Hyperlink"/>
                <w:rFonts w:ascii="Times New Roman" w:hAnsi="Times New Roman" w:cs="Times New Roman"/>
                <w:noProof/>
                <w:color w:val="auto"/>
                <w:sz w:val="24"/>
                <w:szCs w:val="24"/>
                <w:lang w:val="en-GB"/>
              </w:rPr>
              <w:t>Strengths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_Toc129476723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11</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24" w:history="1">
            <w:r w:rsidR="00737964" w:rsidRPr="00737964">
              <w:rPr>
                <w:rStyle w:val="Hyperlink"/>
                <w:rFonts w:ascii="Times New Roman" w:hAnsi="Times New Roman" w:cs="Times New Roman"/>
                <w:noProof/>
                <w:color w:val="auto"/>
                <w:sz w:val="24"/>
                <w:szCs w:val="24"/>
                <w:lang w:val="en-GB"/>
              </w:rPr>
              <w:t>Weaknesses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_Toc129476724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11</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25" w:history="1">
            <w:r w:rsidR="00737964" w:rsidRPr="00737964">
              <w:rPr>
                <w:rStyle w:val="Hyperlink"/>
                <w:rFonts w:ascii="Times New Roman" w:hAnsi="Times New Roman" w:cs="Times New Roman"/>
                <w:noProof/>
                <w:color w:val="auto"/>
                <w:sz w:val="24"/>
                <w:szCs w:val="24"/>
                <w:lang w:val="en-GB"/>
              </w:rPr>
              <w:t>Opportunities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_Toc129476725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11</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26" w:history="1">
            <w:r w:rsidR="00737964" w:rsidRPr="00737964">
              <w:rPr>
                <w:rStyle w:val="Hyperlink"/>
                <w:rFonts w:ascii="Times New Roman" w:hAnsi="Times New Roman" w:cs="Times New Roman"/>
                <w:noProof/>
                <w:color w:val="auto"/>
                <w:sz w:val="24"/>
                <w:szCs w:val="24"/>
                <w:lang w:val="en-GB"/>
              </w:rPr>
              <w:t>Threats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_Toc129476726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12</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27" w:history="1">
            <w:r w:rsidR="00737964" w:rsidRPr="00737964">
              <w:rPr>
                <w:rStyle w:val="Hyperlink"/>
                <w:rFonts w:ascii="Times New Roman" w:hAnsi="Times New Roman" w:cs="Times New Roman"/>
                <w:noProof/>
                <w:color w:val="auto"/>
                <w:sz w:val="24"/>
                <w:szCs w:val="24"/>
                <w:lang w:val="en-GB"/>
              </w:rPr>
              <w:t>12 Months Cash Flow</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_Toc129476727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12</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28" w:history="1">
            <w:r w:rsidR="00737964" w:rsidRPr="00737964">
              <w:rPr>
                <w:rStyle w:val="Hyperlink"/>
                <w:rFonts w:ascii="Times New Roman" w:hAnsi="Times New Roman" w:cs="Times New Roman"/>
                <w:noProof/>
                <w:color w:val="auto"/>
                <w:sz w:val="24"/>
                <w:szCs w:val="24"/>
                <w:lang w:val="en-GB"/>
              </w:rPr>
              <w:t>Conclusion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_Toc129476728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13</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1"/>
            <w:tabs>
              <w:tab w:val="right" w:leader="dot" w:pos="9350"/>
            </w:tabs>
            <w:spacing w:after="0" w:line="360" w:lineRule="auto"/>
            <w:rPr>
              <w:rFonts w:ascii="Times New Roman" w:eastAsiaTheme="minorEastAsia" w:hAnsi="Times New Roman" w:cs="Times New Roman"/>
              <w:noProof/>
              <w:sz w:val="24"/>
              <w:szCs w:val="24"/>
            </w:rPr>
          </w:pPr>
          <w:hyperlink w:anchor="_Toc129476729" w:history="1">
            <w:r w:rsidR="00737964" w:rsidRPr="00737964">
              <w:rPr>
                <w:rStyle w:val="Hyperlink"/>
                <w:rFonts w:ascii="Times New Roman" w:hAnsi="Times New Roman" w:cs="Times New Roman"/>
                <w:noProof/>
                <w:color w:val="auto"/>
                <w:sz w:val="24"/>
                <w:szCs w:val="24"/>
                <w:lang w:val="en-GB"/>
              </w:rPr>
              <w:t>Task 2: Presentation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_Toc129476729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13</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30" w:history="1">
            <w:r w:rsidR="00737964" w:rsidRPr="00737964">
              <w:rPr>
                <w:rStyle w:val="Hyperlink"/>
                <w:rFonts w:ascii="Times New Roman" w:hAnsi="Times New Roman" w:cs="Times New Roman"/>
                <w:noProof/>
                <w:color w:val="auto"/>
                <w:sz w:val="24"/>
                <w:szCs w:val="24"/>
                <w:lang w:val="en-GB"/>
              </w:rPr>
              <w:t>Business Description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_Toc129476730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13</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31" w:history="1">
            <w:r w:rsidR="00737964" w:rsidRPr="00737964">
              <w:rPr>
                <w:rStyle w:val="Hyperlink"/>
                <w:rFonts w:ascii="Times New Roman" w:hAnsi="Times New Roman" w:cs="Times New Roman"/>
                <w:noProof/>
                <w:color w:val="auto"/>
                <w:sz w:val="24"/>
                <w:szCs w:val="24"/>
                <w:lang w:val="en-GB"/>
              </w:rPr>
              <w:t>Mission Statement</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_Toc129476731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14</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32" w:history="1">
            <w:r w:rsidR="00737964" w:rsidRPr="00737964">
              <w:rPr>
                <w:rStyle w:val="Hyperlink"/>
                <w:rFonts w:ascii="Times New Roman" w:hAnsi="Times New Roman" w:cs="Times New Roman"/>
                <w:noProof/>
                <w:color w:val="auto"/>
                <w:sz w:val="24"/>
                <w:szCs w:val="24"/>
                <w:lang w:val="en-GB"/>
              </w:rPr>
              <w:t>Aims and Objectives</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_Toc129476732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14</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33" w:history="1">
            <w:r w:rsidR="00737964" w:rsidRPr="00737964">
              <w:rPr>
                <w:rStyle w:val="Hyperlink"/>
                <w:rFonts w:ascii="Times New Roman" w:hAnsi="Times New Roman" w:cs="Times New Roman"/>
                <w:noProof/>
                <w:color w:val="auto"/>
                <w:sz w:val="24"/>
                <w:szCs w:val="24"/>
                <w:lang w:val="en-GB"/>
              </w:rPr>
              <w:t>Location</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_Toc129476733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15</w:t>
            </w:r>
            <w:r w:rsidR="00737964" w:rsidRPr="00737964">
              <w:rPr>
                <w:rFonts w:ascii="Times New Roman" w:hAnsi="Times New Roman" w:cs="Times New Roman"/>
                <w:noProof/>
                <w:webHidden/>
                <w:sz w:val="24"/>
                <w:szCs w:val="24"/>
              </w:rPr>
              <w:fldChar w:fldCharType="end"/>
            </w:r>
          </w:hyperlink>
        </w:p>
        <w:p w:rsidR="00737964" w:rsidRPr="00737964" w:rsidRDefault="009C09C3" w:rsidP="00737964">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29476734" w:history="1">
            <w:r w:rsidR="00737964" w:rsidRPr="00737964">
              <w:rPr>
                <w:rStyle w:val="Hyperlink"/>
                <w:rFonts w:ascii="Times New Roman" w:hAnsi="Times New Roman" w:cs="Times New Roman"/>
                <w:noProof/>
                <w:color w:val="auto"/>
                <w:sz w:val="24"/>
                <w:szCs w:val="24"/>
                <w:lang w:val="en-GB"/>
              </w:rPr>
              <w:t>Market Research</w:t>
            </w:r>
            <w:r w:rsidR="00737964" w:rsidRPr="00737964">
              <w:rPr>
                <w:rFonts w:ascii="Times New Roman" w:hAnsi="Times New Roman" w:cs="Times New Roman"/>
                <w:noProof/>
                <w:webHidden/>
                <w:sz w:val="24"/>
                <w:szCs w:val="24"/>
              </w:rPr>
              <w:tab/>
            </w:r>
            <w:r w:rsidR="00737964" w:rsidRPr="00737964">
              <w:rPr>
                <w:rFonts w:ascii="Times New Roman" w:hAnsi="Times New Roman" w:cs="Times New Roman"/>
                <w:noProof/>
                <w:webHidden/>
                <w:sz w:val="24"/>
                <w:szCs w:val="24"/>
              </w:rPr>
              <w:fldChar w:fldCharType="begin"/>
            </w:r>
            <w:r w:rsidR="00737964" w:rsidRPr="00737964">
              <w:rPr>
                <w:rFonts w:ascii="Times New Roman" w:hAnsi="Times New Roman" w:cs="Times New Roman"/>
                <w:noProof/>
                <w:webHidden/>
                <w:sz w:val="24"/>
                <w:szCs w:val="24"/>
              </w:rPr>
              <w:instrText xml:space="preserve"> PAGEREF _Toc129476734 \h </w:instrText>
            </w:r>
            <w:r w:rsidR="00737964" w:rsidRPr="00737964">
              <w:rPr>
                <w:rFonts w:ascii="Times New Roman" w:hAnsi="Times New Roman" w:cs="Times New Roman"/>
                <w:noProof/>
                <w:webHidden/>
                <w:sz w:val="24"/>
                <w:szCs w:val="24"/>
              </w:rPr>
            </w:r>
            <w:r w:rsidR="00737964" w:rsidRPr="00737964">
              <w:rPr>
                <w:rFonts w:ascii="Times New Roman" w:hAnsi="Times New Roman" w:cs="Times New Roman"/>
                <w:noProof/>
                <w:webHidden/>
                <w:sz w:val="24"/>
                <w:szCs w:val="24"/>
              </w:rPr>
              <w:fldChar w:fldCharType="separate"/>
            </w:r>
            <w:r w:rsidR="00737964" w:rsidRPr="00737964">
              <w:rPr>
                <w:rFonts w:ascii="Times New Roman" w:hAnsi="Times New Roman" w:cs="Times New Roman"/>
                <w:noProof/>
                <w:webHidden/>
                <w:sz w:val="24"/>
                <w:szCs w:val="24"/>
              </w:rPr>
              <w:t>15</w:t>
            </w:r>
            <w:r w:rsidR="00737964" w:rsidRPr="00737964">
              <w:rPr>
                <w:rFonts w:ascii="Times New Roman" w:hAnsi="Times New Roman" w:cs="Times New Roman"/>
                <w:noProof/>
                <w:webHidden/>
                <w:sz w:val="24"/>
                <w:szCs w:val="24"/>
              </w:rPr>
              <w:fldChar w:fldCharType="end"/>
            </w:r>
          </w:hyperlink>
        </w:p>
        <w:p w:rsidR="00843B2C" w:rsidRPr="00737964" w:rsidRDefault="00B4283B" w:rsidP="00737964">
          <w:pPr>
            <w:spacing w:after="0" w:line="360" w:lineRule="auto"/>
            <w:contextualSpacing/>
            <w:rPr>
              <w:rFonts w:ascii="Times New Roman" w:hAnsi="Times New Roman" w:cs="Times New Roman"/>
              <w:sz w:val="24"/>
              <w:szCs w:val="24"/>
              <w:lang w:val="en-GB"/>
            </w:rPr>
          </w:pPr>
          <w:r w:rsidRPr="00737964">
            <w:rPr>
              <w:rFonts w:ascii="Times New Roman" w:hAnsi="Times New Roman" w:cs="Times New Roman"/>
              <w:b/>
              <w:bCs/>
              <w:noProof/>
              <w:sz w:val="24"/>
              <w:szCs w:val="24"/>
              <w:lang w:val="en-GB"/>
            </w:rPr>
            <w:fldChar w:fldCharType="end"/>
          </w:r>
        </w:p>
      </w:sdtContent>
    </w:sdt>
    <w:p w:rsidR="00200D9D" w:rsidRPr="00737964" w:rsidRDefault="00200D9D" w:rsidP="00737964">
      <w:pPr>
        <w:spacing w:after="0" w:line="360" w:lineRule="auto"/>
        <w:contextualSpacing/>
        <w:jc w:val="both"/>
        <w:rPr>
          <w:rFonts w:ascii="Times New Roman" w:hAnsi="Times New Roman" w:cs="Times New Roman"/>
          <w:sz w:val="24"/>
          <w:szCs w:val="24"/>
          <w:lang w:val="en-GB"/>
        </w:rPr>
        <w:sectPr w:rsidR="00200D9D" w:rsidRPr="00737964">
          <w:headerReference w:type="default" r:id="rId9"/>
          <w:pgSz w:w="12240" w:h="15840"/>
          <w:pgMar w:top="1440" w:right="1440" w:bottom="1440" w:left="1440" w:header="720" w:footer="720" w:gutter="0"/>
          <w:cols w:space="720"/>
          <w:docGrid w:linePitch="360"/>
        </w:sectPr>
      </w:pPr>
    </w:p>
    <w:p w:rsidR="002E3B8F" w:rsidRPr="00C24163" w:rsidRDefault="00B4283B" w:rsidP="00C004E9">
      <w:pPr>
        <w:spacing w:after="0" w:line="480" w:lineRule="auto"/>
        <w:contextualSpacing/>
        <w:jc w:val="center"/>
        <w:rPr>
          <w:rFonts w:ascii="Times New Roman" w:hAnsi="Times New Roman" w:cs="Times New Roman"/>
          <w:sz w:val="24"/>
          <w:szCs w:val="24"/>
          <w:lang w:val="en-GB"/>
        </w:rPr>
      </w:pPr>
      <w:r w:rsidRPr="00C24163">
        <w:rPr>
          <w:rFonts w:ascii="Times New Roman" w:hAnsi="Times New Roman" w:cs="Times New Roman"/>
          <w:sz w:val="24"/>
          <w:szCs w:val="24"/>
          <w:lang w:val="en-GB"/>
        </w:rPr>
        <w:t>The Business Plan</w:t>
      </w:r>
    </w:p>
    <w:p w:rsidR="00B00DC8" w:rsidRPr="00C24163" w:rsidRDefault="00B00DC8" w:rsidP="00C004E9">
      <w:pPr>
        <w:spacing w:after="0" w:line="480" w:lineRule="auto"/>
        <w:contextualSpacing/>
        <w:rPr>
          <w:rFonts w:ascii="Times New Roman" w:hAnsi="Times New Roman" w:cs="Times New Roman"/>
          <w:sz w:val="24"/>
          <w:szCs w:val="24"/>
          <w:lang w:val="en-GB"/>
        </w:rPr>
      </w:pPr>
    </w:p>
    <w:p w:rsidR="0077065E" w:rsidRPr="00C24163" w:rsidRDefault="00B4283B" w:rsidP="00C004E9">
      <w:pPr>
        <w:pStyle w:val="Heading1"/>
        <w:spacing w:before="0" w:line="480" w:lineRule="auto"/>
        <w:rPr>
          <w:color w:val="auto"/>
          <w:szCs w:val="24"/>
          <w:lang w:val="en-GB"/>
        </w:rPr>
      </w:pPr>
      <w:bookmarkStart w:id="1" w:name="_Toc129476710"/>
      <w:r w:rsidRPr="00C24163">
        <w:rPr>
          <w:color w:val="auto"/>
          <w:szCs w:val="24"/>
          <w:lang w:val="en-GB"/>
        </w:rPr>
        <w:t>Introduction</w:t>
      </w:r>
      <w:bookmarkEnd w:id="1"/>
    </w:p>
    <w:p w:rsidR="0077065E"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A Marketing Strategy is a document used by businesses to plan, execute, and evaluate the results of their marketing initiativ</w:t>
      </w:r>
      <w:r w:rsidR="00074EDD">
        <w:rPr>
          <w:rFonts w:ascii="Times New Roman" w:hAnsi="Times New Roman" w:cs="Times New Roman"/>
          <w:sz w:val="24"/>
          <w:szCs w:val="24"/>
          <w:lang w:val="en-GB"/>
        </w:rPr>
        <w:t>es over a specific period as this document</w:t>
      </w:r>
      <w:r w:rsidRPr="00C24163">
        <w:rPr>
          <w:rFonts w:ascii="Times New Roman" w:hAnsi="Times New Roman" w:cs="Times New Roman"/>
          <w:sz w:val="24"/>
          <w:szCs w:val="24"/>
          <w:lang w:val="en-GB"/>
        </w:rPr>
        <w:t xml:space="preserve"> is referred to as the Marketing Strategy (Alkaraan, 2020). The marketing department</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marketing plans may need to incorporate strategies from some of its other sub-departments to achieve the same goals (Goyal, 2020). The selected enterprise is an apparel store that will be situated in Oldham Village, United Kingdom. The current condition of the fashion industry and the lev</w:t>
      </w:r>
      <w:r w:rsidR="00166F56">
        <w:rPr>
          <w:rFonts w:ascii="Times New Roman" w:hAnsi="Times New Roman" w:cs="Times New Roman"/>
          <w:sz w:val="24"/>
          <w:szCs w:val="24"/>
          <w:lang w:val="en-GB"/>
        </w:rPr>
        <w:t>el of competition will be analys</w:t>
      </w:r>
      <w:r w:rsidRPr="00C24163">
        <w:rPr>
          <w:rFonts w:ascii="Times New Roman" w:hAnsi="Times New Roman" w:cs="Times New Roman"/>
          <w:sz w:val="24"/>
          <w:szCs w:val="24"/>
          <w:lang w:val="en-GB"/>
        </w:rPr>
        <w:t>ed as part of the fashion store</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business strategy.</w:t>
      </w:r>
    </w:p>
    <w:p w:rsidR="00E76441" w:rsidRPr="00C24163" w:rsidRDefault="00E76441" w:rsidP="00C004E9">
      <w:pPr>
        <w:spacing w:after="0" w:line="480" w:lineRule="auto"/>
        <w:contextualSpacing/>
        <w:jc w:val="both"/>
        <w:rPr>
          <w:rFonts w:ascii="Times New Roman" w:hAnsi="Times New Roman" w:cs="Times New Roman"/>
          <w:sz w:val="24"/>
          <w:szCs w:val="24"/>
          <w:lang w:val="en-GB"/>
        </w:rPr>
      </w:pPr>
    </w:p>
    <w:p w:rsidR="00527C7E" w:rsidRPr="00C24163" w:rsidRDefault="00B4283B" w:rsidP="00C004E9">
      <w:pPr>
        <w:pStyle w:val="Heading1"/>
        <w:spacing w:before="0" w:line="480" w:lineRule="auto"/>
        <w:rPr>
          <w:color w:val="auto"/>
          <w:szCs w:val="24"/>
          <w:lang w:val="en-GB"/>
        </w:rPr>
      </w:pPr>
      <w:bookmarkStart w:id="2" w:name="_Toc129476711"/>
      <w:r w:rsidRPr="00C24163">
        <w:rPr>
          <w:color w:val="auto"/>
          <w:szCs w:val="24"/>
          <w:lang w:val="en-GB"/>
        </w:rPr>
        <w:t>Task 1</w:t>
      </w:r>
      <w:bookmarkEnd w:id="2"/>
    </w:p>
    <w:p w:rsidR="00B00DC8" w:rsidRPr="00C24163" w:rsidRDefault="00B4283B" w:rsidP="00C004E9">
      <w:pPr>
        <w:pStyle w:val="Heading1"/>
        <w:spacing w:before="0" w:line="480" w:lineRule="auto"/>
        <w:rPr>
          <w:color w:val="auto"/>
          <w:szCs w:val="24"/>
          <w:lang w:val="en-GB"/>
        </w:rPr>
      </w:pPr>
      <w:bookmarkStart w:id="3" w:name="_Toc129476712"/>
      <w:r w:rsidRPr="00C24163">
        <w:rPr>
          <w:color w:val="auto"/>
          <w:szCs w:val="24"/>
          <w:lang w:val="en-GB"/>
        </w:rPr>
        <w:t>Business Description</w:t>
      </w:r>
      <w:bookmarkEnd w:id="3"/>
    </w:p>
    <w:p w:rsidR="00247CB4"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It has been known that how a person dress has the greatest impact on the initial impressions others form of them. They are capable of communicating</w:t>
      </w:r>
      <w:r w:rsidR="00124014" w:rsidRPr="00C24163">
        <w:rPr>
          <w:rFonts w:ascii="Times New Roman" w:hAnsi="Times New Roman" w:cs="Times New Roman"/>
          <w:sz w:val="24"/>
          <w:szCs w:val="24"/>
          <w:lang w:val="en-GB"/>
        </w:rPr>
        <w:t xml:space="preserve"> their </w:t>
      </w:r>
      <w:r w:rsidRPr="00C24163">
        <w:rPr>
          <w:rFonts w:ascii="Times New Roman" w:hAnsi="Times New Roman" w:cs="Times New Roman"/>
          <w:sz w:val="24"/>
          <w:szCs w:val="24"/>
          <w:lang w:val="en-GB"/>
        </w:rPr>
        <w:t>individuality and sense of style. Individuals who adhere to the most recent fashion trends give the impression that they place a premium on their appearance. As a result, each season, a vast array of clothing manufacturers launch a multitude of highly innovative new collections. There have been numerous changes in the apparel worn by humans throughout history. The garments are then distributed to a significant number of individuals. It is essential to bear in mind that the manufacturing process entails the participation of a much larger group of individuals than just those directly involved. In actuality, this factor contributes to the success of stores and other categories of special</w:t>
      </w:r>
      <w:r w:rsidR="00AA3308" w:rsidRPr="00C24163">
        <w:rPr>
          <w:rFonts w:ascii="Times New Roman" w:hAnsi="Times New Roman" w:cs="Times New Roman"/>
          <w:sz w:val="24"/>
          <w:szCs w:val="24"/>
          <w:lang w:val="en-GB"/>
        </w:rPr>
        <w:t>ise</w:t>
      </w:r>
      <w:r w:rsidRPr="00C24163">
        <w:rPr>
          <w:rFonts w:ascii="Times New Roman" w:hAnsi="Times New Roman" w:cs="Times New Roman"/>
          <w:sz w:val="24"/>
          <w:szCs w:val="24"/>
          <w:lang w:val="en-GB"/>
        </w:rPr>
        <w:t>d retail goods. One of the primary factors contributing to the financial success of a women</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boutique is the availability of current fashions at affordable prices. One option is to conduct business initially from a single location, expanding operations if and when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owners decide to pursue licensing opportunities or if the brand-building objectives are met.</w:t>
      </w:r>
    </w:p>
    <w:p w:rsidR="00247CB4" w:rsidRPr="00C24163" w:rsidRDefault="00247CB4" w:rsidP="00C004E9">
      <w:pPr>
        <w:spacing w:after="0" w:line="480" w:lineRule="auto"/>
        <w:ind w:firstLine="720"/>
        <w:contextualSpacing/>
        <w:jc w:val="both"/>
        <w:rPr>
          <w:rFonts w:ascii="Times New Roman" w:hAnsi="Times New Roman" w:cs="Times New Roman"/>
          <w:sz w:val="24"/>
          <w:szCs w:val="24"/>
          <w:lang w:val="en-GB"/>
        </w:rPr>
      </w:pPr>
    </w:p>
    <w:p w:rsidR="00247CB4" w:rsidRPr="00C24163" w:rsidRDefault="00B4283B" w:rsidP="00C004E9">
      <w:pPr>
        <w:pStyle w:val="Heading2"/>
        <w:spacing w:before="0" w:line="480" w:lineRule="auto"/>
        <w:rPr>
          <w:color w:val="auto"/>
          <w:szCs w:val="24"/>
          <w:lang w:val="en-GB"/>
        </w:rPr>
      </w:pPr>
      <w:bookmarkStart w:id="4" w:name="_Toc129476713"/>
      <w:r w:rsidRPr="00C24163">
        <w:rPr>
          <w:color w:val="auto"/>
          <w:szCs w:val="24"/>
          <w:lang w:val="en-GB"/>
        </w:rPr>
        <w:t>Mission</w:t>
      </w:r>
      <w:bookmarkEnd w:id="4"/>
    </w:p>
    <w:p w:rsidR="00247CB4"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One of the goals of the mission is to open a one-of-a-kind women</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 xml:space="preserve">s clothing store in which both residents and visitors will be able to purchase items that are fashionable </w:t>
      </w:r>
      <w:r w:rsidR="00124014" w:rsidRPr="00C24163">
        <w:rPr>
          <w:rFonts w:ascii="Times New Roman" w:hAnsi="Times New Roman" w:cs="Times New Roman"/>
          <w:sz w:val="24"/>
          <w:szCs w:val="24"/>
          <w:lang w:val="en-GB"/>
        </w:rPr>
        <w:t>whilst</w:t>
      </w:r>
      <w:r w:rsidRPr="00C24163">
        <w:rPr>
          <w:rFonts w:ascii="Times New Roman" w:hAnsi="Times New Roman" w:cs="Times New Roman"/>
          <w:sz w:val="24"/>
          <w:szCs w:val="24"/>
          <w:lang w:val="en-GB"/>
        </w:rPr>
        <w:t xml:space="preserve"> also being functional. The mission will be to util</w:t>
      </w:r>
      <w:r w:rsidR="00AA3308" w:rsidRPr="00C24163">
        <w:rPr>
          <w:rFonts w:ascii="Times New Roman" w:hAnsi="Times New Roman" w:cs="Times New Roman"/>
          <w:sz w:val="24"/>
          <w:szCs w:val="24"/>
          <w:lang w:val="en-GB"/>
        </w:rPr>
        <w:t>ise</w:t>
      </w:r>
      <w:r w:rsidRPr="00C24163">
        <w:rPr>
          <w:rFonts w:ascii="Times New Roman" w:hAnsi="Times New Roman" w:cs="Times New Roman"/>
          <w:sz w:val="24"/>
          <w:szCs w:val="24"/>
          <w:lang w:val="en-GB"/>
        </w:rPr>
        <w:t xml:space="preserve"> inexpensive garments to attract a </w:t>
      </w:r>
      <w:r w:rsidR="00AA3308" w:rsidRPr="00C24163">
        <w:rPr>
          <w:rFonts w:ascii="Times New Roman" w:hAnsi="Times New Roman" w:cs="Times New Roman"/>
          <w:sz w:val="24"/>
          <w:szCs w:val="24"/>
          <w:lang w:val="en-GB"/>
        </w:rPr>
        <w:t>size</w:t>
      </w:r>
      <w:r w:rsidRPr="00C24163">
        <w:rPr>
          <w:rFonts w:ascii="Times New Roman" w:hAnsi="Times New Roman" w:cs="Times New Roman"/>
          <w:sz w:val="24"/>
          <w:szCs w:val="24"/>
          <w:lang w:val="en-GB"/>
        </w:rPr>
        <w:t>able number of participants.</w:t>
      </w:r>
    </w:p>
    <w:p w:rsidR="00247CB4" w:rsidRPr="00C24163" w:rsidRDefault="00247CB4" w:rsidP="00C004E9">
      <w:pPr>
        <w:spacing w:after="0" w:line="480" w:lineRule="auto"/>
        <w:contextualSpacing/>
        <w:jc w:val="both"/>
        <w:rPr>
          <w:rFonts w:ascii="Times New Roman" w:hAnsi="Times New Roman" w:cs="Times New Roman"/>
          <w:sz w:val="24"/>
          <w:szCs w:val="24"/>
          <w:lang w:val="en-GB"/>
        </w:rPr>
      </w:pPr>
    </w:p>
    <w:p w:rsidR="00247CB4" w:rsidRPr="00C24163" w:rsidRDefault="00B4283B" w:rsidP="00C004E9">
      <w:pPr>
        <w:pStyle w:val="Heading2"/>
        <w:spacing w:before="0" w:line="480" w:lineRule="auto"/>
        <w:rPr>
          <w:color w:val="auto"/>
          <w:szCs w:val="24"/>
          <w:lang w:val="en-GB"/>
        </w:rPr>
      </w:pPr>
      <w:bookmarkStart w:id="5" w:name="_Toc129476714"/>
      <w:r w:rsidRPr="00C24163">
        <w:rPr>
          <w:color w:val="auto"/>
          <w:szCs w:val="24"/>
          <w:lang w:val="en-GB"/>
        </w:rPr>
        <w:t>Vision</w:t>
      </w:r>
      <w:bookmarkEnd w:id="5"/>
    </w:p>
    <w:p w:rsidR="00247CB4"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Oldham</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Fashion Boutique has as its mission to create a warm and inviting atmosphere in which customers can shop for trendy clothing and accessories that are tailored to their specifications. This is a requirement for the company.</w:t>
      </w:r>
    </w:p>
    <w:p w:rsidR="00247CB4" w:rsidRPr="00C24163" w:rsidRDefault="00247CB4" w:rsidP="00C004E9">
      <w:pPr>
        <w:spacing w:after="0" w:line="480" w:lineRule="auto"/>
        <w:contextualSpacing/>
        <w:jc w:val="both"/>
        <w:rPr>
          <w:rFonts w:ascii="Times New Roman" w:hAnsi="Times New Roman" w:cs="Times New Roman"/>
          <w:sz w:val="24"/>
          <w:szCs w:val="24"/>
          <w:lang w:val="en-GB"/>
        </w:rPr>
      </w:pPr>
    </w:p>
    <w:p w:rsidR="00247CB4" w:rsidRPr="00C24163" w:rsidRDefault="00B4283B" w:rsidP="00C004E9">
      <w:pPr>
        <w:pStyle w:val="Heading2"/>
        <w:spacing w:before="0" w:line="480" w:lineRule="auto"/>
        <w:rPr>
          <w:color w:val="auto"/>
          <w:szCs w:val="24"/>
          <w:lang w:val="en-GB"/>
        </w:rPr>
      </w:pPr>
      <w:bookmarkStart w:id="6" w:name="_Toc129476715"/>
      <w:r w:rsidRPr="00C24163">
        <w:rPr>
          <w:color w:val="auto"/>
          <w:szCs w:val="24"/>
          <w:lang w:val="en-GB"/>
        </w:rPr>
        <w:t>Objectives</w:t>
      </w:r>
      <w:bookmarkEnd w:id="6"/>
    </w:p>
    <w:p w:rsidR="00593FE2"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 xml:space="preserve">The ingenious and creative members of the group, in conjunction with their meticulous planning and execution, are the ones who are ultimately accountable for the successful completion of the project. By keeping a large supply of clothing that is on the leading edge of fashion, the business hopes to establish itself as </w:t>
      </w:r>
      <w:r w:rsidR="001957FE"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the place to purchase the newest designs and trends</w:t>
      </w:r>
      <w:r w:rsidR="001957FE"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 xml:space="preserve"> in the region. Another objective is to offer customers one-of-a-kind patterns and arrangements that are tailored specifically to their needs. The following are some of the project</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objectives:</w:t>
      </w:r>
    </w:p>
    <w:p w:rsidR="00593FE2" w:rsidRPr="00C24163" w:rsidRDefault="00B4283B" w:rsidP="00C004E9">
      <w:pPr>
        <w:pStyle w:val="ListParagraph"/>
        <w:numPr>
          <w:ilvl w:val="0"/>
          <w:numId w:val="1"/>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The primary mission of this business is to fill the wardrobes of women all over the world with elegant and on-trend clothing, with a specific focus on those who are between the ages of 15 and 50.</w:t>
      </w:r>
    </w:p>
    <w:p w:rsidR="00593FE2" w:rsidRPr="00C24163" w:rsidRDefault="00B4283B" w:rsidP="00C004E9">
      <w:pPr>
        <w:pStyle w:val="ListParagraph"/>
        <w:numPr>
          <w:ilvl w:val="0"/>
          <w:numId w:val="1"/>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The first year</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objective return is 550% of the business</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expenditures.</w:t>
      </w:r>
    </w:p>
    <w:p w:rsidR="00593FE2" w:rsidRPr="00C24163" w:rsidRDefault="00B4283B" w:rsidP="00C004E9">
      <w:pPr>
        <w:pStyle w:val="ListParagraph"/>
        <w:numPr>
          <w:ilvl w:val="0"/>
          <w:numId w:val="1"/>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Satisfying the needs of both present and potential customers.</w:t>
      </w:r>
    </w:p>
    <w:p w:rsidR="00593FE2" w:rsidRPr="00C24163" w:rsidRDefault="00B4283B" w:rsidP="00C004E9">
      <w:pPr>
        <w:pStyle w:val="ListParagraph"/>
        <w:numPr>
          <w:ilvl w:val="0"/>
          <w:numId w:val="1"/>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The majority of</w:t>
      </w:r>
      <w:r w:rsidR="00124014" w:rsidRPr="00C24163">
        <w:rPr>
          <w:rFonts w:ascii="Times New Roman" w:hAnsi="Times New Roman" w:cs="Times New Roman"/>
          <w:sz w:val="24"/>
          <w:szCs w:val="24"/>
          <w:lang w:val="en-GB"/>
        </w:rPr>
        <w:t xml:space="preserve"> the </w:t>
      </w:r>
      <w:r w:rsidRPr="00C24163">
        <w:rPr>
          <w:rFonts w:ascii="Times New Roman" w:hAnsi="Times New Roman" w:cs="Times New Roman"/>
          <w:sz w:val="24"/>
          <w:szCs w:val="24"/>
          <w:lang w:val="en-GB"/>
        </w:rPr>
        <w:t xml:space="preserve">clients should come back for more, </w:t>
      </w:r>
      <w:r w:rsidR="00124014" w:rsidRPr="00C24163">
        <w:rPr>
          <w:rFonts w:ascii="Times New Roman" w:hAnsi="Times New Roman" w:cs="Times New Roman"/>
          <w:sz w:val="24"/>
          <w:szCs w:val="24"/>
          <w:lang w:val="en-GB"/>
        </w:rPr>
        <w:t>whilst</w:t>
      </w:r>
      <w:r w:rsidRPr="00C24163">
        <w:rPr>
          <w:rFonts w:ascii="Times New Roman" w:hAnsi="Times New Roman" w:cs="Times New Roman"/>
          <w:sz w:val="24"/>
          <w:szCs w:val="24"/>
          <w:lang w:val="en-GB"/>
        </w:rPr>
        <w:t xml:space="preserve"> the remaining clients should still make a </w:t>
      </w:r>
      <w:r w:rsidR="00AA3308" w:rsidRPr="00C24163">
        <w:rPr>
          <w:rFonts w:ascii="Times New Roman" w:hAnsi="Times New Roman" w:cs="Times New Roman"/>
          <w:sz w:val="24"/>
          <w:szCs w:val="24"/>
          <w:lang w:val="en-GB"/>
        </w:rPr>
        <w:t>size</w:t>
      </w:r>
      <w:r w:rsidRPr="00C24163">
        <w:rPr>
          <w:rFonts w:ascii="Times New Roman" w:hAnsi="Times New Roman" w:cs="Times New Roman"/>
          <w:sz w:val="24"/>
          <w:szCs w:val="24"/>
          <w:lang w:val="en-GB"/>
        </w:rPr>
        <w:t>able contribution to</w:t>
      </w:r>
      <w:r w:rsidR="00124014" w:rsidRPr="00C24163">
        <w:rPr>
          <w:rFonts w:ascii="Times New Roman" w:hAnsi="Times New Roman" w:cs="Times New Roman"/>
          <w:sz w:val="24"/>
          <w:szCs w:val="24"/>
          <w:lang w:val="en-GB"/>
        </w:rPr>
        <w:t xml:space="preserve"> the </w:t>
      </w:r>
      <w:r w:rsidRPr="00C24163">
        <w:rPr>
          <w:rFonts w:ascii="Times New Roman" w:hAnsi="Times New Roman" w:cs="Times New Roman"/>
          <w:sz w:val="24"/>
          <w:szCs w:val="24"/>
          <w:lang w:val="en-GB"/>
        </w:rPr>
        <w:t>bottom line.</w:t>
      </w:r>
    </w:p>
    <w:p w:rsidR="00247CB4" w:rsidRPr="00C24163" w:rsidRDefault="00B4283B" w:rsidP="00C004E9">
      <w:pPr>
        <w:pStyle w:val="ListParagraph"/>
        <w:numPr>
          <w:ilvl w:val="0"/>
          <w:numId w:val="1"/>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Both a five-fold increase in net income within five years and a two-fold increase in net income within two years are achievable goals.</w:t>
      </w:r>
    </w:p>
    <w:p w:rsidR="00247CB4" w:rsidRPr="00C24163" w:rsidRDefault="00247CB4" w:rsidP="00C004E9">
      <w:pPr>
        <w:spacing w:after="0" w:line="480" w:lineRule="auto"/>
        <w:rPr>
          <w:rFonts w:ascii="Times New Roman" w:hAnsi="Times New Roman" w:cs="Times New Roman"/>
          <w:sz w:val="24"/>
          <w:szCs w:val="24"/>
          <w:lang w:val="en-GB"/>
        </w:rPr>
      </w:pPr>
    </w:p>
    <w:p w:rsidR="00B00DC8" w:rsidRPr="00C24163" w:rsidRDefault="00B4283B" w:rsidP="00C17FB8">
      <w:pPr>
        <w:pStyle w:val="Heading1"/>
        <w:rPr>
          <w:lang w:val="en-GB"/>
        </w:rPr>
      </w:pPr>
      <w:bookmarkStart w:id="7" w:name="_Toc129476716"/>
      <w:r w:rsidRPr="00C24163">
        <w:rPr>
          <w:lang w:val="en-GB"/>
        </w:rPr>
        <w:t>Target Audience</w:t>
      </w:r>
      <w:bookmarkEnd w:id="7"/>
    </w:p>
    <w:p w:rsidR="00232519"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 xml:space="preserve">The segment of the general population that a company expects to purchase its products or services is referred to as the target market (Alkaraan, 2020). Various criteria, such as age, gender, income, location, and preferences, can be used to define a target audience with greater specificity. The target demographic for this business strategy is females between the ages of 15 and 20. </w:t>
      </w:r>
    </w:p>
    <w:p w:rsidR="00593FE2" w:rsidRPr="00C24163" w:rsidRDefault="00593FE2" w:rsidP="00C004E9">
      <w:pPr>
        <w:spacing w:after="0" w:line="480" w:lineRule="auto"/>
        <w:contextualSpacing/>
        <w:jc w:val="both"/>
        <w:rPr>
          <w:rFonts w:ascii="Times New Roman" w:hAnsi="Times New Roman" w:cs="Times New Roman"/>
          <w:sz w:val="24"/>
          <w:szCs w:val="24"/>
          <w:lang w:val="en-GB"/>
        </w:rPr>
      </w:pPr>
    </w:p>
    <w:p w:rsidR="00593FE2" w:rsidRPr="00C24163" w:rsidRDefault="00B4283B" w:rsidP="00C004E9">
      <w:pPr>
        <w:pStyle w:val="Heading1"/>
        <w:spacing w:before="0" w:line="480" w:lineRule="auto"/>
        <w:rPr>
          <w:color w:val="auto"/>
          <w:szCs w:val="24"/>
          <w:lang w:val="en-GB"/>
        </w:rPr>
      </w:pPr>
      <w:bookmarkStart w:id="8" w:name="_Toc129476717"/>
      <w:r w:rsidRPr="00C24163">
        <w:rPr>
          <w:color w:val="auto"/>
          <w:szCs w:val="24"/>
          <w:lang w:val="en-GB"/>
        </w:rPr>
        <w:t>Physical Location</w:t>
      </w:r>
      <w:r w:rsidR="001E6F42" w:rsidRPr="00C24163">
        <w:rPr>
          <w:color w:val="auto"/>
          <w:szCs w:val="24"/>
          <w:lang w:val="en-GB"/>
        </w:rPr>
        <w:t xml:space="preserve"> and Equipment</w:t>
      </w:r>
      <w:bookmarkEnd w:id="8"/>
    </w:p>
    <w:p w:rsidR="00232519"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Finding the most lucrative business market is a crucial challenge for any organ</w:t>
      </w:r>
      <w:r w:rsidR="00AA3308" w:rsidRPr="00C24163">
        <w:rPr>
          <w:rFonts w:ascii="Times New Roman" w:hAnsi="Times New Roman" w:cs="Times New Roman"/>
          <w:sz w:val="24"/>
          <w:szCs w:val="24"/>
          <w:lang w:val="en-GB"/>
        </w:rPr>
        <w:t>isa</w:t>
      </w:r>
      <w:r w:rsidRPr="00C24163">
        <w:rPr>
          <w:rFonts w:ascii="Times New Roman" w:hAnsi="Times New Roman" w:cs="Times New Roman"/>
          <w:sz w:val="24"/>
          <w:szCs w:val="24"/>
          <w:lang w:val="en-GB"/>
        </w:rPr>
        <w:t>tion. This will increase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ability to attract new customers and pique the interest of existing ones, ultimately leading to an increase in sales and profits. Consumers in the United Kingdom have a tender spot in the marketing industry (Baron, 2013). As a direct result of this,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 xml:space="preserve">s mailing address will be </w:t>
      </w:r>
      <w:r w:rsidR="001957FE"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28-32 Saint Martin</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Court, London WC2N 4AL, United Kingdom</w:t>
      </w:r>
      <w:r w:rsidR="001957FE"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 This location is frequented by career-minded women who are likely to purchase the current selection. To maxim</w:t>
      </w:r>
      <w:r w:rsidR="00AA3308" w:rsidRPr="00C24163">
        <w:rPr>
          <w:rFonts w:ascii="Times New Roman" w:hAnsi="Times New Roman" w:cs="Times New Roman"/>
          <w:sz w:val="24"/>
          <w:szCs w:val="24"/>
          <w:lang w:val="en-GB"/>
        </w:rPr>
        <w:t>ise</w:t>
      </w:r>
      <w:r w:rsidRPr="00C24163">
        <w:rPr>
          <w:rFonts w:ascii="Times New Roman" w:hAnsi="Times New Roman" w:cs="Times New Roman"/>
          <w:sz w:val="24"/>
          <w:szCs w:val="24"/>
          <w:lang w:val="en-GB"/>
        </w:rPr>
        <w:t xml:space="preserve"> attendance, it is essential to choose a location that is easily acce</w:t>
      </w:r>
      <w:r w:rsidR="001E6F42" w:rsidRPr="00C24163">
        <w:rPr>
          <w:rFonts w:ascii="Times New Roman" w:hAnsi="Times New Roman" w:cs="Times New Roman"/>
          <w:sz w:val="24"/>
          <w:szCs w:val="24"/>
          <w:lang w:val="en-GB"/>
        </w:rPr>
        <w:t>ssible to the intended audience. The equipment required for the business to start working will be the pieces of machinery that will be used to make the women's garments.</w:t>
      </w:r>
    </w:p>
    <w:p w:rsidR="002843C0" w:rsidRPr="00C24163" w:rsidRDefault="002843C0" w:rsidP="00C004E9">
      <w:pPr>
        <w:spacing w:after="0" w:line="480" w:lineRule="auto"/>
        <w:contextualSpacing/>
        <w:jc w:val="both"/>
        <w:rPr>
          <w:rFonts w:ascii="Times New Roman" w:hAnsi="Times New Roman" w:cs="Times New Roman"/>
          <w:sz w:val="24"/>
          <w:szCs w:val="24"/>
          <w:lang w:val="en-GB"/>
        </w:rPr>
      </w:pPr>
    </w:p>
    <w:p w:rsidR="002843C0" w:rsidRPr="00C24163" w:rsidRDefault="00B4283B" w:rsidP="00C004E9">
      <w:pPr>
        <w:pStyle w:val="Heading2"/>
        <w:spacing w:before="0" w:line="480" w:lineRule="auto"/>
        <w:rPr>
          <w:color w:val="auto"/>
          <w:szCs w:val="24"/>
          <w:lang w:val="en-GB"/>
        </w:rPr>
      </w:pPr>
      <w:bookmarkStart w:id="9" w:name="_Toc129476718"/>
      <w:r w:rsidRPr="00C24163">
        <w:rPr>
          <w:color w:val="auto"/>
          <w:szCs w:val="24"/>
          <w:lang w:val="en-GB"/>
        </w:rPr>
        <w:t>Legal Requirement</w:t>
      </w:r>
      <w:bookmarkEnd w:id="9"/>
      <w:r w:rsidRPr="00C24163">
        <w:rPr>
          <w:color w:val="auto"/>
          <w:szCs w:val="24"/>
          <w:lang w:val="en-GB"/>
        </w:rPr>
        <w:t xml:space="preserve"> </w:t>
      </w:r>
    </w:p>
    <w:p w:rsidR="002D40A0" w:rsidRPr="00166F56" w:rsidRDefault="00B4283B" w:rsidP="00166F56">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HM Revenue and Customs (HMRC), a non-ministerial agency of the United Kingdom government, requires all enterprises to register with them as soon as they commence operations to begin paying taxes on their profits and class 2 and 4 national insurance payments. This registration is required. HMRC grants users access to a secure online account to facilitate the self-assessment procedure. After approximately two weeks, they will contact one with the 10-digit UTR and send one a document containing the account author</w:t>
      </w:r>
      <w:r w:rsidR="00AA3308" w:rsidRPr="00C24163">
        <w:rPr>
          <w:rFonts w:ascii="Times New Roman" w:hAnsi="Times New Roman" w:cs="Times New Roman"/>
          <w:sz w:val="24"/>
          <w:szCs w:val="24"/>
          <w:lang w:val="en-GB"/>
        </w:rPr>
        <w:t>isa</w:t>
      </w:r>
      <w:r w:rsidRPr="00C24163">
        <w:rPr>
          <w:rFonts w:ascii="Times New Roman" w:hAnsi="Times New Roman" w:cs="Times New Roman"/>
          <w:sz w:val="24"/>
          <w:szCs w:val="24"/>
          <w:lang w:val="en-GB"/>
        </w:rPr>
        <w:t>tion number. Both of these processes will occur simultaneously. Once all arrangements have been final</w:t>
      </w:r>
      <w:r w:rsidR="00AA3308" w:rsidRPr="00C24163">
        <w:rPr>
          <w:rFonts w:ascii="Times New Roman" w:hAnsi="Times New Roman" w:cs="Times New Roman"/>
          <w:sz w:val="24"/>
          <w:szCs w:val="24"/>
          <w:lang w:val="en-GB"/>
        </w:rPr>
        <w:t>ise</w:t>
      </w:r>
      <w:r w:rsidRPr="00C24163">
        <w:rPr>
          <w:rFonts w:ascii="Times New Roman" w:hAnsi="Times New Roman" w:cs="Times New Roman"/>
          <w:sz w:val="24"/>
          <w:szCs w:val="24"/>
          <w:lang w:val="en-GB"/>
        </w:rPr>
        <w:t>d, they will contact the UTR. If an individual desires to complete the self-assessment, they must maintain accurate records of their sales and expenses. Keeping the money I spend on my business and the money I spend on myself in separate bank accounts is a crucial step in maintaining financial order. Due to the difficulty of monitoring monetary transactions, a secondary mission for documents may be required. This information can also be monitored with the entrepreneur</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accounting software, and it can be incorporated into the business</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annual financial records. The company will ensure that it complies with all applicable laws and regulations, such as those about taxes and insurance, to conduct a lawful and profitable business in the United Kingdom.</w:t>
      </w:r>
    </w:p>
    <w:p w:rsidR="00593FE2" w:rsidRPr="00C24163" w:rsidRDefault="00B4283B" w:rsidP="00C004E9">
      <w:pPr>
        <w:pStyle w:val="Heading1"/>
        <w:spacing w:before="0" w:line="480" w:lineRule="auto"/>
        <w:rPr>
          <w:color w:val="auto"/>
          <w:szCs w:val="24"/>
          <w:lang w:val="en-GB"/>
        </w:rPr>
      </w:pPr>
      <w:bookmarkStart w:id="10" w:name="_Toc129476719"/>
      <w:r w:rsidRPr="00C24163">
        <w:rPr>
          <w:color w:val="auto"/>
          <w:szCs w:val="24"/>
          <w:lang w:val="en-GB"/>
        </w:rPr>
        <w:t>Human Resource</w:t>
      </w:r>
      <w:bookmarkEnd w:id="10"/>
    </w:p>
    <w:p w:rsidR="002D40A0"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There will be fewer people at the start for example the hiring for around 15 to 20 people will be done at the start. And the recruitment process will be increased with time as the will become successful. The job roles for the people who will be hired will be varied depending upon their expertise. For example communication with the customers, stitching of clothes, finance controlling etc.</w:t>
      </w:r>
      <w:r w:rsidR="00EB5E9A" w:rsidRPr="00C24163">
        <w:rPr>
          <w:rFonts w:ascii="Times New Roman" w:hAnsi="Times New Roman" w:cs="Times New Roman"/>
          <w:sz w:val="24"/>
          <w:szCs w:val="24"/>
          <w:lang w:val="en-GB"/>
        </w:rPr>
        <w:t xml:space="preserve"> These people will be sourced to the location where the fashion boutique will be placed.</w:t>
      </w:r>
    </w:p>
    <w:p w:rsidR="0045442A" w:rsidRPr="00C24163" w:rsidRDefault="0045442A" w:rsidP="00C004E9">
      <w:pPr>
        <w:spacing w:after="0" w:line="480" w:lineRule="auto"/>
        <w:contextualSpacing/>
        <w:jc w:val="both"/>
        <w:rPr>
          <w:rFonts w:ascii="Times New Roman" w:hAnsi="Times New Roman" w:cs="Times New Roman"/>
          <w:sz w:val="24"/>
          <w:szCs w:val="24"/>
          <w:lang w:val="en-GB"/>
        </w:rPr>
      </w:pPr>
    </w:p>
    <w:p w:rsidR="0045442A" w:rsidRPr="00C24163" w:rsidRDefault="00B4283B" w:rsidP="00C004E9">
      <w:pPr>
        <w:pStyle w:val="Heading1"/>
        <w:spacing w:before="0" w:line="480" w:lineRule="auto"/>
        <w:rPr>
          <w:color w:val="auto"/>
          <w:szCs w:val="24"/>
          <w:lang w:val="en-GB"/>
        </w:rPr>
      </w:pPr>
      <w:bookmarkStart w:id="11" w:name="_Toc129476720"/>
      <w:r w:rsidRPr="00C24163">
        <w:rPr>
          <w:color w:val="auto"/>
          <w:szCs w:val="24"/>
          <w:lang w:val="en-GB"/>
        </w:rPr>
        <w:t>Marketing Activities and Marketing Strategies</w:t>
      </w:r>
      <w:bookmarkEnd w:id="11"/>
    </w:p>
    <w:p w:rsidR="0045442A"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To ensure the success of a project and define its objectives, one needs a marketing strategy that assists them in establishing goals that are within their reach. It must be consistent with the business</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overarching goals (Alkaraan, 2020). This objective will be achieved by employing the most effective marketing strategies, taking into consideration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location, advertising, selling, and product. In light of this, the following marketing mix components may be considered when evaluating a boutique company:</w:t>
      </w:r>
    </w:p>
    <w:p w:rsidR="0045442A"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Custom-made products will be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mainstay and propelling force. The store has an advantage over its rivals because it allows customers to choose a design from a vast array of pre-made options and then have those options modified to meet their exact specifications. Before deciding on a dress, they should try on a variety of styles to find one that is a good fit. In actuality, the aspect of any marketing strategy that carries the most weight is the product itself (Wellner and Lakotta, 2020). As a direct consequence, a significant portion of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marketing budget has been allocated to the implementation of this strategy.</w:t>
      </w:r>
    </w:p>
    <w:p w:rsidR="0045442A"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Compared to other companies in the same industry, The Fashion Emporium can offer its services at more reasonable prices. In addition to providing a vast selection of costumes made to a high standard of quality, the company is committed to meeting the unique requirements of each consumer. The target demographic can afford the dresses in the bespoke collection, which have prices ranging from twenty to fifty pounds.</w:t>
      </w:r>
    </w:p>
    <w:p w:rsidR="0045442A"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Even if social media is used for marketing and other business-related objectives, the likelihood of success is exceedingly low. Despite this, no date has been established for the initiative</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marketing launch. However, one of the goals is to increase the product</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visibility on social media sites like Facebook, Instagram, and others. Most of the marketing will be done through PR initiatives as friends and family will be informed about the product so that they will promote the product through word-of-mouth.</w:t>
      </w:r>
    </w:p>
    <w:p w:rsidR="00737F80" w:rsidRPr="00C24163" w:rsidRDefault="00737F80" w:rsidP="00C004E9">
      <w:pPr>
        <w:spacing w:after="0" w:line="480" w:lineRule="auto"/>
        <w:contextualSpacing/>
        <w:jc w:val="both"/>
        <w:rPr>
          <w:rFonts w:ascii="Times New Roman" w:hAnsi="Times New Roman" w:cs="Times New Roman"/>
          <w:sz w:val="24"/>
          <w:szCs w:val="24"/>
          <w:lang w:val="en-GB"/>
        </w:rPr>
      </w:pPr>
    </w:p>
    <w:p w:rsidR="0002033B" w:rsidRPr="00C24163" w:rsidRDefault="00B4283B" w:rsidP="00C004E9">
      <w:pPr>
        <w:pStyle w:val="Heading1"/>
        <w:spacing w:before="0" w:line="480" w:lineRule="auto"/>
        <w:rPr>
          <w:color w:val="auto"/>
          <w:szCs w:val="24"/>
          <w:lang w:val="en-GB"/>
        </w:rPr>
      </w:pPr>
      <w:bookmarkStart w:id="12" w:name="_Toc129476721"/>
      <w:r w:rsidRPr="00C24163">
        <w:rPr>
          <w:color w:val="auto"/>
          <w:szCs w:val="24"/>
          <w:lang w:val="en-GB"/>
        </w:rPr>
        <w:t>Financial Sources</w:t>
      </w:r>
      <w:bookmarkEnd w:id="12"/>
    </w:p>
    <w:p w:rsidR="00737F80" w:rsidRPr="00C24163" w:rsidRDefault="00B4283B" w:rsidP="00316373">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The financial sources will be personal savings and loans from banks. It was determined that the total monetary expenditures would amount to £</w:t>
      </w:r>
      <w:r w:rsidR="00316373">
        <w:rPr>
          <w:rFonts w:ascii="Times New Roman" w:hAnsi="Times New Roman" w:cs="Times New Roman"/>
          <w:sz w:val="24"/>
          <w:szCs w:val="24"/>
          <w:lang w:val="en-GB"/>
        </w:rPr>
        <w:t>12</w:t>
      </w:r>
      <w:r w:rsidRPr="00C24163">
        <w:rPr>
          <w:rFonts w:ascii="Times New Roman" w:hAnsi="Times New Roman" w:cs="Times New Roman"/>
          <w:sz w:val="24"/>
          <w:szCs w:val="24"/>
          <w:lang w:val="en-GB"/>
        </w:rPr>
        <w:t xml:space="preserve">,000, </w:t>
      </w:r>
      <w:r w:rsidR="00124014" w:rsidRPr="00C24163">
        <w:rPr>
          <w:rFonts w:ascii="Times New Roman" w:hAnsi="Times New Roman" w:cs="Times New Roman"/>
          <w:sz w:val="24"/>
          <w:szCs w:val="24"/>
          <w:lang w:val="en-GB"/>
        </w:rPr>
        <w:t>whilst</w:t>
      </w:r>
      <w:r w:rsidRPr="00C24163">
        <w:rPr>
          <w:rFonts w:ascii="Times New Roman" w:hAnsi="Times New Roman" w:cs="Times New Roman"/>
          <w:sz w:val="24"/>
          <w:szCs w:val="24"/>
          <w:lang w:val="en-GB"/>
        </w:rPr>
        <w:t xml:space="preserve"> the total </w:t>
      </w:r>
      <w:r w:rsidR="00316373">
        <w:rPr>
          <w:rFonts w:ascii="Times New Roman" w:hAnsi="Times New Roman" w:cs="Times New Roman"/>
          <w:sz w:val="24"/>
          <w:szCs w:val="24"/>
          <w:lang w:val="en-GB"/>
        </w:rPr>
        <w:t>sum borrowed would amount to £21</w:t>
      </w:r>
      <w:r w:rsidRPr="00C24163">
        <w:rPr>
          <w:rFonts w:ascii="Times New Roman" w:hAnsi="Times New Roman" w:cs="Times New Roman"/>
          <w:sz w:val="24"/>
          <w:szCs w:val="24"/>
          <w:lang w:val="en-GB"/>
        </w:rPr>
        <w:t>,000. The following is an exhaustive summary of the initial investments that must be made to launch the Boutique:</w:t>
      </w:r>
    </w:p>
    <w:p w:rsidR="002843C0" w:rsidRPr="00C24163" w:rsidRDefault="00B4283B" w:rsidP="00C004E9">
      <w:pPr>
        <w:spacing w:after="0" w:line="480" w:lineRule="auto"/>
        <w:ind w:firstLine="720"/>
        <w:contextualSpacing/>
        <w:jc w:val="center"/>
        <w:rPr>
          <w:rFonts w:ascii="Times New Roman" w:hAnsi="Times New Roman" w:cs="Times New Roman"/>
          <w:sz w:val="24"/>
          <w:szCs w:val="24"/>
          <w:lang w:val="en-GB"/>
        </w:rPr>
      </w:pPr>
      <w:r w:rsidRPr="00C24163">
        <w:rPr>
          <w:rFonts w:ascii="Times New Roman" w:hAnsi="Times New Roman" w:cs="Times New Roman"/>
          <w:noProof/>
          <w:sz w:val="24"/>
          <w:szCs w:val="24"/>
        </w:rPr>
        <w:drawing>
          <wp:inline distT="0" distB="0" distL="0" distR="0">
            <wp:extent cx="2762250" cy="4010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762250" cy="4010025"/>
                    </a:xfrm>
                    <a:prstGeom prst="rect">
                      <a:avLst/>
                    </a:prstGeom>
                    <a:noFill/>
                    <a:ln>
                      <a:noFill/>
                    </a:ln>
                  </pic:spPr>
                </pic:pic>
              </a:graphicData>
            </a:graphic>
          </wp:inline>
        </w:drawing>
      </w:r>
    </w:p>
    <w:p w:rsidR="002810AE" w:rsidRPr="00B20983" w:rsidRDefault="00B4283B" w:rsidP="00B20983">
      <w:pPr>
        <w:spacing w:after="0" w:line="480" w:lineRule="auto"/>
        <w:ind w:firstLine="720"/>
        <w:contextualSpacing/>
        <w:jc w:val="both"/>
        <w:rPr>
          <w:rFonts w:ascii="Times New Roman" w:hAnsi="Times New Roman" w:cs="Times New Roman"/>
          <w:sz w:val="24"/>
          <w:szCs w:val="24"/>
        </w:rPr>
      </w:pPr>
      <w:r w:rsidRPr="00B20983">
        <w:rPr>
          <w:rFonts w:ascii="Times New Roman" w:hAnsi="Times New Roman" w:cs="Times New Roman"/>
          <w:sz w:val="24"/>
          <w:szCs w:val="24"/>
        </w:rPr>
        <w:t>The initial month</w:t>
      </w:r>
      <w:r w:rsidR="008A5B57" w:rsidRPr="00B20983">
        <w:rPr>
          <w:rFonts w:ascii="Times New Roman" w:hAnsi="Times New Roman" w:cs="Times New Roman"/>
          <w:sz w:val="24"/>
          <w:szCs w:val="24"/>
        </w:rPr>
        <w:t>’</w:t>
      </w:r>
      <w:r w:rsidRPr="00B20983">
        <w:rPr>
          <w:rFonts w:ascii="Times New Roman" w:hAnsi="Times New Roman" w:cs="Times New Roman"/>
          <w:sz w:val="24"/>
          <w:szCs w:val="24"/>
        </w:rPr>
        <w:t>s income statement and balance are also prepared and mentioned below to analyse the business profitability:</w:t>
      </w:r>
    </w:p>
    <w:p w:rsidR="002810AE" w:rsidRPr="00C24163" w:rsidRDefault="00B4283B" w:rsidP="00C004E9">
      <w:pPr>
        <w:spacing w:after="0" w:line="480" w:lineRule="auto"/>
        <w:contextualSpacing/>
        <w:jc w:val="center"/>
        <w:rPr>
          <w:rFonts w:ascii="Times New Roman" w:hAnsi="Times New Roman" w:cs="Times New Roman"/>
          <w:sz w:val="24"/>
          <w:szCs w:val="24"/>
          <w:lang w:val="en-GB"/>
        </w:rPr>
      </w:pPr>
      <w:r w:rsidRPr="00C24163">
        <w:rPr>
          <w:rFonts w:ascii="Times New Roman" w:hAnsi="Times New Roman" w:cs="Times New Roman"/>
          <w:noProof/>
          <w:sz w:val="24"/>
          <w:szCs w:val="24"/>
        </w:rPr>
        <w:drawing>
          <wp:inline distT="0" distB="0" distL="0" distR="0">
            <wp:extent cx="4324350" cy="4972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24350" cy="4972050"/>
                    </a:xfrm>
                    <a:prstGeom prst="rect">
                      <a:avLst/>
                    </a:prstGeom>
                    <a:noFill/>
                    <a:ln>
                      <a:noFill/>
                    </a:ln>
                  </pic:spPr>
                </pic:pic>
              </a:graphicData>
            </a:graphic>
          </wp:inline>
        </w:drawing>
      </w:r>
    </w:p>
    <w:p w:rsidR="002810AE" w:rsidRPr="00C24163" w:rsidRDefault="00B4283B" w:rsidP="00C004E9">
      <w:pPr>
        <w:spacing w:after="0" w:line="480" w:lineRule="auto"/>
        <w:contextualSpacing/>
        <w:jc w:val="center"/>
        <w:rPr>
          <w:rFonts w:ascii="Times New Roman" w:hAnsi="Times New Roman" w:cs="Times New Roman"/>
          <w:sz w:val="24"/>
          <w:szCs w:val="24"/>
          <w:lang w:val="en-GB"/>
        </w:rPr>
      </w:pPr>
      <w:r w:rsidRPr="00C24163">
        <w:rPr>
          <w:rFonts w:ascii="Times New Roman" w:hAnsi="Times New Roman" w:cs="Times New Roman"/>
          <w:noProof/>
          <w:sz w:val="24"/>
          <w:szCs w:val="24"/>
        </w:rPr>
        <w:drawing>
          <wp:inline distT="0" distB="0" distL="0" distR="0">
            <wp:extent cx="3571875" cy="3848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571875" cy="3848100"/>
                    </a:xfrm>
                    <a:prstGeom prst="rect">
                      <a:avLst/>
                    </a:prstGeom>
                    <a:noFill/>
                    <a:ln>
                      <a:noFill/>
                    </a:ln>
                  </pic:spPr>
                </pic:pic>
              </a:graphicData>
            </a:graphic>
          </wp:inline>
        </w:drawing>
      </w:r>
    </w:p>
    <w:p w:rsidR="00593FE2" w:rsidRPr="00C24163" w:rsidRDefault="00B4283B" w:rsidP="00C004E9">
      <w:pPr>
        <w:pStyle w:val="Heading1"/>
        <w:spacing w:before="0" w:line="480" w:lineRule="auto"/>
        <w:rPr>
          <w:rStyle w:val="eop"/>
          <w:color w:val="auto"/>
          <w:szCs w:val="24"/>
          <w:lang w:val="en-GB"/>
        </w:rPr>
      </w:pPr>
      <w:bookmarkStart w:id="13" w:name="_Toc121307677"/>
      <w:bookmarkStart w:id="14" w:name="_Toc129476722"/>
      <w:r w:rsidRPr="00C24163">
        <w:rPr>
          <w:rStyle w:val="normaltextrun"/>
          <w:bCs/>
          <w:color w:val="auto"/>
          <w:szCs w:val="24"/>
          <w:lang w:val="en-GB"/>
        </w:rPr>
        <w:t>SWOT analysis</w:t>
      </w:r>
      <w:bookmarkEnd w:id="13"/>
      <w:bookmarkEnd w:id="14"/>
      <w:r w:rsidRPr="00C24163">
        <w:rPr>
          <w:rStyle w:val="eop"/>
          <w:color w:val="auto"/>
          <w:szCs w:val="24"/>
          <w:lang w:val="en-GB"/>
        </w:rPr>
        <w:t> </w:t>
      </w:r>
    </w:p>
    <w:p w:rsidR="00593FE2" w:rsidRPr="00C24163" w:rsidRDefault="00B4283B" w:rsidP="00C004E9">
      <w:pPr>
        <w:pStyle w:val="Heading2"/>
        <w:spacing w:before="0" w:line="480" w:lineRule="auto"/>
        <w:rPr>
          <w:color w:val="auto"/>
          <w:szCs w:val="24"/>
          <w:lang w:val="en-GB"/>
        </w:rPr>
      </w:pPr>
      <w:bookmarkStart w:id="15" w:name="_Toc129476723"/>
      <w:r w:rsidRPr="00C24163">
        <w:rPr>
          <w:color w:val="auto"/>
          <w:szCs w:val="24"/>
          <w:lang w:val="en-GB"/>
        </w:rPr>
        <w:t>Strengths</w:t>
      </w:r>
      <w:bookmarkEnd w:id="15"/>
    </w:p>
    <w:p w:rsidR="005A6028" w:rsidRPr="00C24163" w:rsidRDefault="00B4283B" w:rsidP="00C004E9">
      <w:pPr>
        <w:pStyle w:val="ListParagraph"/>
        <w:numPr>
          <w:ilvl w:val="0"/>
          <w:numId w:val="7"/>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The existing inventory of prospective customers</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 xml:space="preserve"> businesses</w:t>
      </w:r>
    </w:p>
    <w:p w:rsidR="005A6028" w:rsidRPr="00C24163" w:rsidRDefault="00B4283B" w:rsidP="00C004E9">
      <w:pPr>
        <w:pStyle w:val="ListParagraph"/>
        <w:numPr>
          <w:ilvl w:val="0"/>
          <w:numId w:val="7"/>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Reduce the number of competitive activities.</w:t>
      </w:r>
    </w:p>
    <w:p w:rsidR="00593FE2" w:rsidRPr="001178D7" w:rsidRDefault="00B4283B" w:rsidP="00C004E9">
      <w:pPr>
        <w:pStyle w:val="ListParagraph"/>
        <w:numPr>
          <w:ilvl w:val="0"/>
          <w:numId w:val="7"/>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A small amount of capital can be used to launch a business.</w:t>
      </w:r>
    </w:p>
    <w:p w:rsidR="005A6028" w:rsidRPr="00C24163" w:rsidRDefault="00B4283B" w:rsidP="00C004E9">
      <w:pPr>
        <w:pStyle w:val="Heading2"/>
        <w:spacing w:before="0" w:line="480" w:lineRule="auto"/>
        <w:rPr>
          <w:color w:val="auto"/>
          <w:szCs w:val="24"/>
          <w:lang w:val="en-GB"/>
        </w:rPr>
      </w:pPr>
      <w:bookmarkStart w:id="16" w:name="_Toc129476724"/>
      <w:r w:rsidRPr="00C24163">
        <w:rPr>
          <w:color w:val="auto"/>
          <w:szCs w:val="24"/>
          <w:lang w:val="en-GB"/>
        </w:rPr>
        <w:t>Weaknesses</w:t>
      </w:r>
      <w:bookmarkEnd w:id="16"/>
    </w:p>
    <w:p w:rsidR="005A6028" w:rsidRPr="00C24163" w:rsidRDefault="00B4283B" w:rsidP="00C004E9">
      <w:pPr>
        <w:pStyle w:val="ListParagraph"/>
        <w:numPr>
          <w:ilvl w:val="0"/>
          <w:numId w:val="8"/>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The consumer is the only audience that matters.</w:t>
      </w:r>
    </w:p>
    <w:p w:rsidR="001178D7" w:rsidRPr="001178D7" w:rsidRDefault="00B4283B" w:rsidP="001178D7">
      <w:pPr>
        <w:pStyle w:val="ListParagraph"/>
        <w:numPr>
          <w:ilvl w:val="0"/>
          <w:numId w:val="8"/>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Limited product variety.</w:t>
      </w:r>
    </w:p>
    <w:p w:rsidR="005A6028" w:rsidRPr="00C24163" w:rsidRDefault="00B4283B" w:rsidP="00C004E9">
      <w:pPr>
        <w:pStyle w:val="Heading2"/>
        <w:spacing w:before="0" w:line="480" w:lineRule="auto"/>
        <w:rPr>
          <w:color w:val="auto"/>
          <w:szCs w:val="24"/>
          <w:lang w:val="en-GB"/>
        </w:rPr>
      </w:pPr>
      <w:bookmarkStart w:id="17" w:name="_Toc129476725"/>
      <w:r w:rsidRPr="00C24163">
        <w:rPr>
          <w:color w:val="auto"/>
          <w:szCs w:val="24"/>
          <w:lang w:val="en-GB"/>
        </w:rPr>
        <w:t>Opportunities</w:t>
      </w:r>
      <w:bookmarkEnd w:id="17"/>
    </w:p>
    <w:p w:rsidR="005A6028" w:rsidRPr="00C24163" w:rsidRDefault="00B4283B" w:rsidP="00C004E9">
      <w:pPr>
        <w:pStyle w:val="ListParagraph"/>
        <w:numPr>
          <w:ilvl w:val="0"/>
          <w:numId w:val="9"/>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Increase the number of hours the personnel work per week.</w:t>
      </w:r>
    </w:p>
    <w:p w:rsidR="005A6028" w:rsidRPr="001178D7" w:rsidRDefault="00B4283B" w:rsidP="00C004E9">
      <w:pPr>
        <w:pStyle w:val="ListParagraph"/>
        <w:numPr>
          <w:ilvl w:val="0"/>
          <w:numId w:val="9"/>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Able to generate some additional revenue.</w:t>
      </w:r>
    </w:p>
    <w:p w:rsidR="005A6028" w:rsidRPr="00C24163" w:rsidRDefault="00B4283B" w:rsidP="00C004E9">
      <w:pPr>
        <w:pStyle w:val="Heading2"/>
        <w:spacing w:before="0" w:line="480" w:lineRule="auto"/>
        <w:rPr>
          <w:color w:val="auto"/>
          <w:szCs w:val="24"/>
          <w:lang w:val="en-GB"/>
        </w:rPr>
      </w:pPr>
      <w:bookmarkStart w:id="18" w:name="_Toc129476726"/>
      <w:r w:rsidRPr="00C24163">
        <w:rPr>
          <w:color w:val="auto"/>
          <w:szCs w:val="24"/>
          <w:lang w:val="en-GB"/>
        </w:rPr>
        <w:t>Threats</w:t>
      </w:r>
      <w:bookmarkEnd w:id="18"/>
    </w:p>
    <w:p w:rsidR="005A6028" w:rsidRPr="00C24163" w:rsidRDefault="00B4283B" w:rsidP="00C004E9">
      <w:pPr>
        <w:pStyle w:val="ListParagraph"/>
        <w:numPr>
          <w:ilvl w:val="0"/>
          <w:numId w:val="10"/>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Comparative cost analysis of comparable restaurants</w:t>
      </w:r>
    </w:p>
    <w:p w:rsidR="005A6028" w:rsidRPr="00C24163" w:rsidRDefault="00B4283B" w:rsidP="00C004E9">
      <w:pPr>
        <w:pStyle w:val="ListParagraph"/>
        <w:numPr>
          <w:ilvl w:val="0"/>
          <w:numId w:val="10"/>
        </w:numPr>
        <w:spacing w:after="0" w:line="480" w:lineRule="auto"/>
        <w:rPr>
          <w:rFonts w:ascii="Times New Roman" w:hAnsi="Times New Roman" w:cs="Times New Roman"/>
          <w:sz w:val="24"/>
          <w:szCs w:val="24"/>
          <w:lang w:val="en-GB"/>
        </w:rPr>
      </w:pPr>
      <w:r w:rsidRPr="00C24163">
        <w:rPr>
          <w:rFonts w:ascii="Times New Roman" w:hAnsi="Times New Roman" w:cs="Times New Roman"/>
          <w:sz w:val="24"/>
          <w:szCs w:val="24"/>
          <w:lang w:val="en-GB"/>
        </w:rPr>
        <w:t>A change in consumer behavio</w:t>
      </w:r>
      <w:r w:rsidR="001178D7">
        <w:rPr>
          <w:rFonts w:ascii="Times New Roman" w:hAnsi="Times New Roman" w:cs="Times New Roman"/>
          <w:sz w:val="24"/>
          <w:szCs w:val="24"/>
          <w:lang w:val="en-GB"/>
        </w:rPr>
        <w:t>u</w:t>
      </w:r>
      <w:r w:rsidRPr="00C24163">
        <w:rPr>
          <w:rFonts w:ascii="Times New Roman" w:hAnsi="Times New Roman" w:cs="Times New Roman"/>
          <w:sz w:val="24"/>
          <w:szCs w:val="24"/>
          <w:lang w:val="en-GB"/>
        </w:rPr>
        <w:t>r that encourages the purchase of tangible products</w:t>
      </w:r>
    </w:p>
    <w:p w:rsidR="00737F80" w:rsidRPr="00C24163" w:rsidRDefault="00737F80" w:rsidP="00C004E9">
      <w:pPr>
        <w:spacing w:after="0" w:line="480" w:lineRule="auto"/>
        <w:rPr>
          <w:rFonts w:ascii="Times New Roman" w:hAnsi="Times New Roman" w:cs="Times New Roman"/>
          <w:sz w:val="24"/>
          <w:szCs w:val="24"/>
          <w:lang w:val="en-GB"/>
        </w:rPr>
      </w:pPr>
    </w:p>
    <w:p w:rsidR="00737F80" w:rsidRPr="00C24163" w:rsidRDefault="00B4283B" w:rsidP="00C004E9">
      <w:pPr>
        <w:pStyle w:val="Heading1"/>
        <w:spacing w:before="0" w:line="480" w:lineRule="auto"/>
        <w:rPr>
          <w:color w:val="auto"/>
          <w:szCs w:val="24"/>
          <w:lang w:val="en-GB"/>
        </w:rPr>
      </w:pPr>
      <w:bookmarkStart w:id="19" w:name="_Toc129476727"/>
      <w:r w:rsidRPr="00C24163">
        <w:rPr>
          <w:color w:val="auto"/>
          <w:szCs w:val="24"/>
          <w:lang w:val="en-GB"/>
        </w:rPr>
        <w:t>12 Months Cash Flow</w:t>
      </w:r>
      <w:bookmarkEnd w:id="19"/>
    </w:p>
    <w:p w:rsidR="00737F80"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margin">
              <wp:align>right</wp:align>
            </wp:positionH>
            <wp:positionV relativeFrom="paragraph">
              <wp:posOffset>701675</wp:posOffset>
            </wp:positionV>
            <wp:extent cx="5942965" cy="2924175"/>
            <wp:effectExtent l="0" t="0" r="63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946592" cy="2925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4163">
        <w:rPr>
          <w:rFonts w:ascii="Times New Roman" w:hAnsi="Times New Roman" w:cs="Times New Roman"/>
          <w:sz w:val="24"/>
          <w:szCs w:val="24"/>
          <w:lang w:val="en-GB"/>
        </w:rPr>
        <w:t>The following is the Financial Flow Statement Forecast based on Yearly Research for the years 2023, 2024, and 2025:</w:t>
      </w:r>
    </w:p>
    <w:p w:rsidR="00737F80"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As previously indicated, the Fashion Boutique</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financial records disclose that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 xml:space="preserve">s revenue has increased over time. Additionally, during the first </w:t>
      </w:r>
      <w:r w:rsidR="001178D7">
        <w:rPr>
          <w:rFonts w:ascii="Times New Roman" w:hAnsi="Times New Roman" w:cs="Times New Roman"/>
          <w:sz w:val="24"/>
          <w:szCs w:val="24"/>
          <w:lang w:val="en-GB"/>
        </w:rPr>
        <w:t>months</w:t>
      </w:r>
      <w:r w:rsidRPr="00C24163">
        <w:rPr>
          <w:rFonts w:ascii="Times New Roman" w:hAnsi="Times New Roman" w:cs="Times New Roman"/>
          <w:sz w:val="24"/>
          <w:szCs w:val="24"/>
          <w:lang w:val="en-GB"/>
        </w:rPr>
        <w:t xml:space="preserve"> of operation, the company must maintain a consistent cash flow to ensure that the cash on hand at the end of the year exceeds the cash expenditure. The company will gain financial benefits as a direct result of this. However, because all of the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available assets have already been spent, there will be no profit in the first year of operation. After a limited period of financial recovery, the company will once again generate profits.</w:t>
      </w:r>
    </w:p>
    <w:p w:rsidR="00F0265E" w:rsidRPr="00C24163" w:rsidRDefault="00F0265E" w:rsidP="00C004E9">
      <w:pPr>
        <w:spacing w:after="0" w:line="480" w:lineRule="auto"/>
        <w:contextualSpacing/>
        <w:jc w:val="both"/>
        <w:rPr>
          <w:rFonts w:ascii="Times New Roman" w:hAnsi="Times New Roman" w:cs="Times New Roman"/>
          <w:sz w:val="24"/>
          <w:szCs w:val="24"/>
          <w:lang w:val="en-GB"/>
        </w:rPr>
      </w:pPr>
    </w:p>
    <w:p w:rsidR="00F0265E" w:rsidRPr="00C24163" w:rsidRDefault="00B4283B" w:rsidP="00C004E9">
      <w:pPr>
        <w:pStyle w:val="Heading1"/>
        <w:spacing w:before="0" w:line="480" w:lineRule="auto"/>
        <w:rPr>
          <w:color w:val="auto"/>
          <w:szCs w:val="24"/>
          <w:lang w:val="en-GB"/>
        </w:rPr>
      </w:pPr>
      <w:bookmarkStart w:id="20" w:name="_Toc129476728"/>
      <w:r w:rsidRPr="00C24163">
        <w:rPr>
          <w:color w:val="auto"/>
          <w:szCs w:val="24"/>
          <w:lang w:val="en-GB"/>
        </w:rPr>
        <w:t>Conclusion</w:t>
      </w:r>
      <w:bookmarkEnd w:id="20"/>
    </w:p>
    <w:p w:rsidR="00F74999" w:rsidRPr="00C24163" w:rsidRDefault="00B4283B" w:rsidP="00C004E9">
      <w:pPr>
        <w:spacing w:after="0" w:line="480" w:lineRule="auto"/>
        <w:ind w:firstLine="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It has been concluded that the section of the cutting-edge shopping website devoted to women</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apparel was created to minister to the requirements of modern women who are concerned with their appearance. The majority of this company</w:t>
      </w:r>
      <w:r w:rsidR="008A5B57" w:rsidRPr="00C24163">
        <w:rPr>
          <w:rFonts w:ascii="Times New Roman" w:hAnsi="Times New Roman" w:cs="Times New Roman"/>
          <w:sz w:val="24"/>
          <w:szCs w:val="24"/>
          <w:lang w:val="en-GB"/>
        </w:rPr>
        <w:t>’</w:t>
      </w:r>
      <w:r w:rsidRPr="00C24163">
        <w:rPr>
          <w:rFonts w:ascii="Times New Roman" w:hAnsi="Times New Roman" w:cs="Times New Roman"/>
          <w:sz w:val="24"/>
          <w:szCs w:val="24"/>
          <w:lang w:val="en-GB"/>
        </w:rPr>
        <w:t>s clientele consists of middle-aged and geriatric women between the ages of 15 and 50. Both the marketing mix and the market analysis support the notion that it would be advantageous for the company to enter an established market with its products and services. The likelihood of success for the business, on the other hand, may be reduced by several factors, including political unrest, rising consumer demand for highly sophisticated products, and intense market competition. As a result of the risk management strategies, the organ</w:t>
      </w:r>
      <w:r w:rsidR="00AA3308" w:rsidRPr="00C24163">
        <w:rPr>
          <w:rFonts w:ascii="Times New Roman" w:hAnsi="Times New Roman" w:cs="Times New Roman"/>
          <w:sz w:val="24"/>
          <w:szCs w:val="24"/>
          <w:lang w:val="en-GB"/>
        </w:rPr>
        <w:t>isa</w:t>
      </w:r>
      <w:r w:rsidRPr="00C24163">
        <w:rPr>
          <w:rFonts w:ascii="Times New Roman" w:hAnsi="Times New Roman" w:cs="Times New Roman"/>
          <w:sz w:val="24"/>
          <w:szCs w:val="24"/>
          <w:lang w:val="en-GB"/>
        </w:rPr>
        <w:t>tion will be able to receive early warnings of any potential threats that may be on the horizon until that time.</w:t>
      </w:r>
    </w:p>
    <w:p w:rsidR="00F74999" w:rsidRPr="00C24163" w:rsidRDefault="00F74999" w:rsidP="00C004E9">
      <w:pPr>
        <w:spacing w:after="0" w:line="480" w:lineRule="auto"/>
        <w:contextualSpacing/>
        <w:jc w:val="both"/>
        <w:rPr>
          <w:rFonts w:ascii="Times New Roman" w:hAnsi="Times New Roman" w:cs="Times New Roman"/>
          <w:sz w:val="24"/>
          <w:szCs w:val="24"/>
          <w:lang w:val="en-GB"/>
        </w:rPr>
      </w:pPr>
    </w:p>
    <w:p w:rsidR="007D4F09" w:rsidRPr="00961FC3" w:rsidRDefault="00B4283B" w:rsidP="00961FC3">
      <w:pPr>
        <w:spacing w:after="0" w:line="480" w:lineRule="auto"/>
        <w:ind w:firstLine="720"/>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br w:type="column"/>
      </w:r>
      <w:r w:rsidR="00F553BF" w:rsidRPr="00C24163">
        <w:rPr>
          <w:rFonts w:ascii="Times New Roman" w:hAnsi="Times New Roman" w:cs="Times New Roman"/>
          <w:sz w:val="24"/>
          <w:szCs w:val="24"/>
          <w:lang w:val="en-GB"/>
        </w:rPr>
        <w:t>References</w:t>
      </w:r>
    </w:p>
    <w:p w:rsidR="007D4F09" w:rsidRPr="00C24163" w:rsidRDefault="007D4F09" w:rsidP="00C004E9">
      <w:pPr>
        <w:spacing w:after="0" w:line="480" w:lineRule="auto"/>
        <w:rPr>
          <w:rFonts w:ascii="Times New Roman" w:hAnsi="Times New Roman" w:cs="Times New Roman"/>
          <w:sz w:val="24"/>
          <w:szCs w:val="24"/>
          <w:lang w:val="en-GB"/>
        </w:rPr>
      </w:pPr>
    </w:p>
    <w:p w:rsidR="007D4F09" w:rsidRPr="00C24163" w:rsidRDefault="00B4283B" w:rsidP="00C004E9">
      <w:pPr>
        <w:spacing w:after="0" w:line="480" w:lineRule="auto"/>
        <w:ind w:left="720" w:hanging="720"/>
        <w:contextualSpacing/>
        <w:jc w:val="both"/>
        <w:rPr>
          <w:rFonts w:ascii="Times New Roman" w:hAnsi="Times New Roman" w:cs="Times New Roman"/>
          <w:sz w:val="24"/>
          <w:szCs w:val="24"/>
          <w:shd w:val="clear" w:color="auto" w:fill="FFFFFF"/>
          <w:lang w:val="en-GB"/>
        </w:rPr>
      </w:pPr>
      <w:r w:rsidRPr="00C24163">
        <w:rPr>
          <w:rFonts w:ascii="Times New Roman" w:hAnsi="Times New Roman" w:cs="Times New Roman"/>
          <w:sz w:val="24"/>
          <w:szCs w:val="24"/>
          <w:shd w:val="clear" w:color="auto" w:fill="FFFFFF"/>
          <w:lang w:val="en-GB"/>
        </w:rPr>
        <w:t>Alkaraan, F., 2020. Strategic investment decision-making practices in large manufacturing companies: a role for emergent analysis techniques?. </w:t>
      </w:r>
      <w:r w:rsidRPr="00C24163">
        <w:rPr>
          <w:rFonts w:ascii="Times New Roman" w:hAnsi="Times New Roman" w:cs="Times New Roman"/>
          <w:i/>
          <w:iCs/>
          <w:sz w:val="24"/>
          <w:szCs w:val="24"/>
          <w:shd w:val="clear" w:color="auto" w:fill="FFFFFF"/>
          <w:lang w:val="en-GB"/>
        </w:rPr>
        <w:t>Meditari accountancy research</w:t>
      </w:r>
      <w:r w:rsidRPr="00C24163">
        <w:rPr>
          <w:rFonts w:ascii="Times New Roman" w:hAnsi="Times New Roman" w:cs="Times New Roman"/>
          <w:sz w:val="24"/>
          <w:szCs w:val="24"/>
          <w:shd w:val="clear" w:color="auto" w:fill="FFFFFF"/>
          <w:lang w:val="en-GB"/>
        </w:rPr>
        <w:t>.</w:t>
      </w:r>
    </w:p>
    <w:p w:rsidR="007D4F09" w:rsidRPr="00C24163" w:rsidRDefault="00B4283B" w:rsidP="00C004E9">
      <w:pPr>
        <w:spacing w:after="0" w:line="480" w:lineRule="auto"/>
        <w:ind w:left="720" w:hanging="720"/>
        <w:contextualSpacing/>
        <w:jc w:val="both"/>
        <w:rPr>
          <w:rFonts w:ascii="Times New Roman" w:hAnsi="Times New Roman" w:cs="Times New Roman"/>
          <w:sz w:val="24"/>
          <w:szCs w:val="24"/>
          <w:shd w:val="clear" w:color="auto" w:fill="FFFFFF"/>
          <w:lang w:val="en-GB"/>
        </w:rPr>
      </w:pPr>
      <w:r w:rsidRPr="00C24163">
        <w:rPr>
          <w:rFonts w:ascii="Times New Roman" w:hAnsi="Times New Roman" w:cs="Times New Roman"/>
          <w:sz w:val="24"/>
          <w:szCs w:val="24"/>
          <w:shd w:val="clear" w:color="auto" w:fill="FFFFFF"/>
          <w:lang w:val="en-GB"/>
        </w:rPr>
        <w:t>Khurram, A., Hassan, S. and Khurram, S., 2020. Revisiting porter five forces model: Influence of non-governmental organ</w:t>
      </w:r>
      <w:r w:rsidR="00AA3308" w:rsidRPr="00C24163">
        <w:rPr>
          <w:rFonts w:ascii="Times New Roman" w:hAnsi="Times New Roman" w:cs="Times New Roman"/>
          <w:sz w:val="24"/>
          <w:szCs w:val="24"/>
          <w:shd w:val="clear" w:color="auto" w:fill="FFFFFF"/>
          <w:lang w:val="en-GB"/>
        </w:rPr>
        <w:t>isa</w:t>
      </w:r>
      <w:r w:rsidRPr="00C24163">
        <w:rPr>
          <w:rFonts w:ascii="Times New Roman" w:hAnsi="Times New Roman" w:cs="Times New Roman"/>
          <w:sz w:val="24"/>
          <w:szCs w:val="24"/>
          <w:shd w:val="clear" w:color="auto" w:fill="FFFFFF"/>
          <w:lang w:val="en-GB"/>
        </w:rPr>
        <w:t>tions on competitive rivalry in various economic sectors. </w:t>
      </w:r>
      <w:r w:rsidRPr="00C24163">
        <w:rPr>
          <w:rFonts w:ascii="Times New Roman" w:hAnsi="Times New Roman" w:cs="Times New Roman"/>
          <w:i/>
          <w:iCs/>
          <w:sz w:val="24"/>
          <w:szCs w:val="24"/>
          <w:shd w:val="clear" w:color="auto" w:fill="FFFFFF"/>
          <w:lang w:val="en-GB"/>
        </w:rPr>
        <w:t>Pakistan Social Sciences Review</w:t>
      </w:r>
      <w:r w:rsidRPr="00C24163">
        <w:rPr>
          <w:rFonts w:ascii="Times New Roman" w:hAnsi="Times New Roman" w:cs="Times New Roman"/>
          <w:sz w:val="24"/>
          <w:szCs w:val="24"/>
          <w:shd w:val="clear" w:color="auto" w:fill="FFFFFF"/>
          <w:lang w:val="en-GB"/>
        </w:rPr>
        <w:t>, </w:t>
      </w:r>
      <w:r w:rsidRPr="00C24163">
        <w:rPr>
          <w:rFonts w:ascii="Times New Roman" w:hAnsi="Times New Roman" w:cs="Times New Roman"/>
          <w:i/>
          <w:iCs/>
          <w:sz w:val="24"/>
          <w:szCs w:val="24"/>
          <w:shd w:val="clear" w:color="auto" w:fill="FFFFFF"/>
          <w:lang w:val="en-GB"/>
        </w:rPr>
        <w:t>4</w:t>
      </w:r>
      <w:r w:rsidRPr="00C24163">
        <w:rPr>
          <w:rFonts w:ascii="Times New Roman" w:hAnsi="Times New Roman" w:cs="Times New Roman"/>
          <w:sz w:val="24"/>
          <w:szCs w:val="24"/>
          <w:shd w:val="clear" w:color="auto" w:fill="FFFFFF"/>
          <w:lang w:val="en-GB"/>
        </w:rPr>
        <w:t>(1), pp.1-15.</w:t>
      </w:r>
    </w:p>
    <w:p w:rsidR="007D4F09" w:rsidRPr="00C24163" w:rsidRDefault="00B4283B" w:rsidP="00D617F8">
      <w:pPr>
        <w:spacing w:after="0" w:line="480" w:lineRule="auto"/>
        <w:ind w:left="720" w:hanging="720"/>
        <w:contextualSpacing/>
        <w:jc w:val="both"/>
        <w:rPr>
          <w:rFonts w:ascii="Times New Roman" w:hAnsi="Times New Roman" w:cs="Times New Roman"/>
          <w:sz w:val="24"/>
          <w:szCs w:val="24"/>
          <w:shd w:val="clear" w:color="auto" w:fill="FFFFFF"/>
          <w:lang w:val="en-GB"/>
        </w:rPr>
      </w:pPr>
      <w:r w:rsidRPr="00C24163">
        <w:rPr>
          <w:rFonts w:ascii="Times New Roman" w:hAnsi="Times New Roman" w:cs="Times New Roman"/>
          <w:sz w:val="24"/>
          <w:szCs w:val="24"/>
          <w:shd w:val="clear" w:color="auto" w:fill="FFFFFF"/>
          <w:lang w:val="en-GB"/>
        </w:rPr>
        <w:t>Goyal, A., 2020. A Critical Analysis of Porter</w:t>
      </w:r>
      <w:r w:rsidR="008A5B57" w:rsidRPr="00C24163">
        <w:rPr>
          <w:rFonts w:ascii="Times New Roman" w:hAnsi="Times New Roman" w:cs="Times New Roman"/>
          <w:sz w:val="24"/>
          <w:szCs w:val="24"/>
          <w:shd w:val="clear" w:color="auto" w:fill="FFFFFF"/>
          <w:lang w:val="en-GB"/>
        </w:rPr>
        <w:t>’</w:t>
      </w:r>
      <w:r w:rsidRPr="00C24163">
        <w:rPr>
          <w:rFonts w:ascii="Times New Roman" w:hAnsi="Times New Roman" w:cs="Times New Roman"/>
          <w:sz w:val="24"/>
          <w:szCs w:val="24"/>
          <w:shd w:val="clear" w:color="auto" w:fill="FFFFFF"/>
          <w:lang w:val="en-GB"/>
        </w:rPr>
        <w:t>s 5 Forces model of competitive advantage. </w:t>
      </w:r>
      <w:r w:rsidRPr="00C24163">
        <w:rPr>
          <w:rFonts w:ascii="Times New Roman" w:hAnsi="Times New Roman" w:cs="Times New Roman"/>
          <w:i/>
          <w:iCs/>
          <w:sz w:val="24"/>
          <w:szCs w:val="24"/>
          <w:shd w:val="clear" w:color="auto" w:fill="FFFFFF"/>
          <w:lang w:val="en-GB"/>
        </w:rPr>
        <w:t>Goyal, A.(2021). A Critical Analysis of Porter</w:t>
      </w:r>
      <w:r w:rsidR="008A5B57" w:rsidRPr="00C24163">
        <w:rPr>
          <w:rFonts w:ascii="Times New Roman" w:hAnsi="Times New Roman" w:cs="Times New Roman"/>
          <w:i/>
          <w:iCs/>
          <w:sz w:val="24"/>
          <w:szCs w:val="24"/>
          <w:shd w:val="clear" w:color="auto" w:fill="FFFFFF"/>
          <w:lang w:val="en-GB"/>
        </w:rPr>
        <w:t>’</w:t>
      </w:r>
      <w:r w:rsidRPr="00C24163">
        <w:rPr>
          <w:rFonts w:ascii="Times New Roman" w:hAnsi="Times New Roman" w:cs="Times New Roman"/>
          <w:i/>
          <w:iCs/>
          <w:sz w:val="24"/>
          <w:szCs w:val="24"/>
          <w:shd w:val="clear" w:color="auto" w:fill="FFFFFF"/>
          <w:lang w:val="en-GB"/>
        </w:rPr>
        <w:t>s</w:t>
      </w:r>
      <w:r w:rsidRPr="00C24163">
        <w:rPr>
          <w:rFonts w:ascii="Times New Roman" w:hAnsi="Times New Roman" w:cs="Times New Roman"/>
          <w:sz w:val="24"/>
          <w:szCs w:val="24"/>
          <w:shd w:val="clear" w:color="auto" w:fill="FFFFFF"/>
          <w:lang w:val="en-GB"/>
        </w:rPr>
        <w:t>, </w:t>
      </w:r>
      <w:r w:rsidRPr="00C24163">
        <w:rPr>
          <w:rFonts w:ascii="Times New Roman" w:hAnsi="Times New Roman" w:cs="Times New Roman"/>
          <w:i/>
          <w:iCs/>
          <w:sz w:val="24"/>
          <w:szCs w:val="24"/>
          <w:shd w:val="clear" w:color="auto" w:fill="FFFFFF"/>
          <w:lang w:val="en-GB"/>
        </w:rPr>
        <w:t>5</w:t>
      </w:r>
      <w:r w:rsidRPr="00C24163">
        <w:rPr>
          <w:rFonts w:ascii="Times New Roman" w:hAnsi="Times New Roman" w:cs="Times New Roman"/>
          <w:sz w:val="24"/>
          <w:szCs w:val="24"/>
          <w:shd w:val="clear" w:color="auto" w:fill="FFFFFF"/>
          <w:lang w:val="en-GB"/>
        </w:rPr>
        <w:t>.Wellner, S. and Lakotta, J., 2020. Porter</w:t>
      </w:r>
      <w:r w:rsidR="008A5B57" w:rsidRPr="00C24163">
        <w:rPr>
          <w:rFonts w:ascii="Times New Roman" w:hAnsi="Times New Roman" w:cs="Times New Roman"/>
          <w:sz w:val="24"/>
          <w:szCs w:val="24"/>
          <w:shd w:val="clear" w:color="auto" w:fill="FFFFFF"/>
          <w:lang w:val="en-GB"/>
        </w:rPr>
        <w:t>’</w:t>
      </w:r>
      <w:r w:rsidRPr="00C24163">
        <w:rPr>
          <w:rFonts w:ascii="Times New Roman" w:hAnsi="Times New Roman" w:cs="Times New Roman"/>
          <w:sz w:val="24"/>
          <w:szCs w:val="24"/>
          <w:shd w:val="clear" w:color="auto" w:fill="FFFFFF"/>
          <w:lang w:val="en-GB"/>
        </w:rPr>
        <w:t>s Five Forces in the German railway industry. </w:t>
      </w:r>
      <w:r w:rsidRPr="00C24163">
        <w:rPr>
          <w:rFonts w:ascii="Times New Roman" w:hAnsi="Times New Roman" w:cs="Times New Roman"/>
          <w:i/>
          <w:iCs/>
          <w:sz w:val="24"/>
          <w:szCs w:val="24"/>
          <w:shd w:val="clear" w:color="auto" w:fill="FFFFFF"/>
          <w:lang w:val="en-GB"/>
        </w:rPr>
        <w:t>Journal of Rail Transport Planning &amp; Management</w:t>
      </w:r>
      <w:r w:rsidRPr="00C24163">
        <w:rPr>
          <w:rFonts w:ascii="Times New Roman" w:hAnsi="Times New Roman" w:cs="Times New Roman"/>
          <w:sz w:val="24"/>
          <w:szCs w:val="24"/>
          <w:shd w:val="clear" w:color="auto" w:fill="FFFFFF"/>
          <w:lang w:val="en-GB"/>
        </w:rPr>
        <w:t>, </w:t>
      </w:r>
      <w:r w:rsidRPr="00C24163">
        <w:rPr>
          <w:rFonts w:ascii="Times New Roman" w:hAnsi="Times New Roman" w:cs="Times New Roman"/>
          <w:i/>
          <w:iCs/>
          <w:sz w:val="24"/>
          <w:szCs w:val="24"/>
          <w:shd w:val="clear" w:color="auto" w:fill="FFFFFF"/>
          <w:lang w:val="en-GB"/>
        </w:rPr>
        <w:t>14</w:t>
      </w:r>
      <w:r w:rsidRPr="00C24163">
        <w:rPr>
          <w:rFonts w:ascii="Times New Roman" w:hAnsi="Times New Roman" w:cs="Times New Roman"/>
          <w:sz w:val="24"/>
          <w:szCs w:val="24"/>
          <w:shd w:val="clear" w:color="auto" w:fill="FFFFFF"/>
          <w:lang w:val="en-GB"/>
        </w:rPr>
        <w:t>, p.100181.</w:t>
      </w:r>
    </w:p>
    <w:p w:rsidR="007D4F09" w:rsidRPr="00C24163" w:rsidRDefault="00B4283B" w:rsidP="00C004E9">
      <w:pPr>
        <w:spacing w:after="0" w:line="480" w:lineRule="auto"/>
        <w:ind w:left="720" w:hanging="720"/>
        <w:contextualSpacing/>
        <w:jc w:val="both"/>
        <w:rPr>
          <w:rFonts w:ascii="Times New Roman" w:hAnsi="Times New Roman" w:cs="Times New Roman"/>
          <w:sz w:val="24"/>
          <w:szCs w:val="24"/>
          <w:shd w:val="clear" w:color="auto" w:fill="FFFFFF"/>
          <w:lang w:val="en-GB"/>
        </w:rPr>
      </w:pPr>
      <w:r w:rsidRPr="00C24163">
        <w:rPr>
          <w:rFonts w:ascii="Times New Roman" w:hAnsi="Times New Roman" w:cs="Times New Roman"/>
          <w:sz w:val="24"/>
          <w:szCs w:val="24"/>
          <w:shd w:val="clear" w:color="auto" w:fill="FFFFFF"/>
          <w:lang w:val="en-GB"/>
        </w:rPr>
        <w:t>Akinsolu, M.O., 2022. Applied Artificial Intelligence in Manufacturing and Industrial Production Systems: PEST Considerations for Engineering Managers. </w:t>
      </w:r>
      <w:r w:rsidRPr="00C24163">
        <w:rPr>
          <w:rFonts w:ascii="Times New Roman" w:hAnsi="Times New Roman" w:cs="Times New Roman"/>
          <w:i/>
          <w:iCs/>
          <w:sz w:val="24"/>
          <w:szCs w:val="24"/>
          <w:shd w:val="clear" w:color="auto" w:fill="FFFFFF"/>
          <w:lang w:val="en-GB"/>
        </w:rPr>
        <w:t>IEEE Engineering Management Review</w:t>
      </w:r>
      <w:r w:rsidRPr="00C24163">
        <w:rPr>
          <w:rFonts w:ascii="Times New Roman" w:hAnsi="Times New Roman" w:cs="Times New Roman"/>
          <w:sz w:val="24"/>
          <w:szCs w:val="24"/>
          <w:shd w:val="clear" w:color="auto" w:fill="FFFFFF"/>
          <w:lang w:val="en-GB"/>
        </w:rPr>
        <w:t>.</w:t>
      </w:r>
    </w:p>
    <w:p w:rsidR="007D4F09" w:rsidRPr="00C24163" w:rsidRDefault="00B4283B" w:rsidP="00C004E9">
      <w:pPr>
        <w:spacing w:after="0" w:line="480" w:lineRule="auto"/>
        <w:ind w:left="720" w:hanging="720"/>
        <w:contextualSpacing/>
        <w:jc w:val="both"/>
        <w:rPr>
          <w:rFonts w:ascii="Times New Roman" w:hAnsi="Times New Roman" w:cs="Times New Roman"/>
          <w:sz w:val="24"/>
          <w:szCs w:val="24"/>
          <w:lang w:val="en-GB"/>
        </w:rPr>
      </w:pPr>
      <w:r w:rsidRPr="00C24163">
        <w:rPr>
          <w:rFonts w:ascii="Times New Roman" w:hAnsi="Times New Roman" w:cs="Times New Roman"/>
          <w:sz w:val="24"/>
          <w:szCs w:val="24"/>
          <w:lang w:val="en-GB"/>
        </w:rPr>
        <w:t>MarketResearch.com. 2017. PESTLE Analysis of UK 2019. [online] Available at: http://WWW.marketresearch.com [Accessed 27 January, 2023].</w:t>
      </w:r>
    </w:p>
    <w:sectPr w:rsidR="007D4F09" w:rsidRPr="00C241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A3EBB" w:rsidRDefault="001A3EBB">
      <w:pPr>
        <w:spacing w:after="0" w:line="240" w:lineRule="auto"/>
      </w:pPr>
      <w:r>
        <w:separator/>
      </w:r>
    </w:p>
  </w:endnote>
  <w:endnote w:type="continuationSeparator" w:id="0">
    <w:p w:rsidR="001A3EBB" w:rsidRDefault="001A3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A3EBB" w:rsidRDefault="001A3EBB">
      <w:pPr>
        <w:spacing w:after="0" w:line="240" w:lineRule="auto"/>
      </w:pPr>
      <w:r>
        <w:separator/>
      </w:r>
    </w:p>
  </w:footnote>
  <w:footnote w:type="continuationSeparator" w:id="0">
    <w:p w:rsidR="001A3EBB" w:rsidRDefault="001A3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6AE6" w:rsidRPr="003B4140" w:rsidRDefault="00B4283B">
    <w:pPr>
      <w:pStyle w:val="Header"/>
      <w:jc w:val="right"/>
      <w:rPr>
        <w:rFonts w:ascii="Times New Roman" w:hAnsi="Times New Roman" w:cs="Times New Roman"/>
        <w:sz w:val="24"/>
        <w:szCs w:val="24"/>
      </w:rPr>
    </w:pPr>
    <w:r w:rsidRPr="003B4140">
      <w:rPr>
        <w:rFonts w:ascii="Times New Roman" w:hAnsi="Times New Roman" w:cs="Times New Roman"/>
        <w:sz w:val="24"/>
        <w:szCs w:val="24"/>
      </w:rPr>
      <w:t xml:space="preserve">Business Plan           </w:t>
    </w:r>
    <w:sdt>
      <w:sdtPr>
        <w:rPr>
          <w:rFonts w:ascii="Times New Roman" w:hAnsi="Times New Roman" w:cs="Times New Roman"/>
          <w:sz w:val="24"/>
          <w:szCs w:val="24"/>
        </w:rPr>
        <w:id w:val="179637604"/>
        <w:docPartObj>
          <w:docPartGallery w:val="Page Numbers (Top of Page)"/>
          <w:docPartUnique/>
        </w:docPartObj>
      </w:sdtPr>
      <w:sdtEndPr>
        <w:rPr>
          <w:noProof/>
        </w:rPr>
      </w:sdtEndPr>
      <w:sdtContent>
        <w:r w:rsidRPr="003B4140">
          <w:rPr>
            <w:rFonts w:ascii="Times New Roman" w:hAnsi="Times New Roman" w:cs="Times New Roman"/>
            <w:sz w:val="24"/>
            <w:szCs w:val="24"/>
          </w:rPr>
          <w:fldChar w:fldCharType="begin"/>
        </w:r>
        <w:r w:rsidRPr="003B4140">
          <w:rPr>
            <w:rFonts w:ascii="Times New Roman" w:hAnsi="Times New Roman" w:cs="Times New Roman"/>
            <w:sz w:val="24"/>
            <w:szCs w:val="24"/>
          </w:rPr>
          <w:instrText xml:space="preserve"> PAGE   \* MERGEFORMAT </w:instrText>
        </w:r>
        <w:r w:rsidRPr="003B4140">
          <w:rPr>
            <w:rFonts w:ascii="Times New Roman" w:hAnsi="Times New Roman" w:cs="Times New Roman"/>
            <w:sz w:val="24"/>
            <w:szCs w:val="24"/>
          </w:rPr>
          <w:fldChar w:fldCharType="separate"/>
        </w:r>
        <w:r w:rsidR="00737964">
          <w:rPr>
            <w:rFonts w:ascii="Times New Roman" w:hAnsi="Times New Roman" w:cs="Times New Roman"/>
            <w:noProof/>
            <w:sz w:val="24"/>
            <w:szCs w:val="24"/>
          </w:rPr>
          <w:t>2</w:t>
        </w:r>
        <w:r w:rsidRPr="003B4140">
          <w:rPr>
            <w:rFonts w:ascii="Times New Roman" w:hAnsi="Times New Roman" w:cs="Times New Roman"/>
            <w:noProof/>
            <w:sz w:val="24"/>
            <w:szCs w:val="24"/>
          </w:rPr>
          <w:fldChar w:fldCharType="end"/>
        </w:r>
      </w:sdtContent>
    </w:sdt>
  </w:p>
  <w:p w:rsidR="00606AE6" w:rsidRPr="003B4140" w:rsidRDefault="00606AE6">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3438D" w:rsidRPr="0003438D" w:rsidRDefault="00B4283B">
    <w:pPr>
      <w:pStyle w:val="Header"/>
      <w:jc w:val="right"/>
      <w:rPr>
        <w:rFonts w:ascii="Times New Roman" w:hAnsi="Times New Roman" w:cs="Times New Roman"/>
        <w:sz w:val="24"/>
      </w:rPr>
    </w:pPr>
    <w:r w:rsidRPr="0003438D">
      <w:rPr>
        <w:rFonts w:ascii="Times New Roman" w:hAnsi="Times New Roman" w:cs="Times New Roman"/>
        <w:sz w:val="24"/>
      </w:rPr>
      <w:t xml:space="preserve">Business Plan            </w:t>
    </w:r>
    <w:sdt>
      <w:sdtPr>
        <w:rPr>
          <w:rFonts w:ascii="Times New Roman" w:hAnsi="Times New Roman" w:cs="Times New Roman"/>
          <w:sz w:val="24"/>
        </w:rPr>
        <w:id w:val="102241357"/>
        <w:docPartObj>
          <w:docPartGallery w:val="Page Numbers (Top of Page)"/>
          <w:docPartUnique/>
        </w:docPartObj>
      </w:sdtPr>
      <w:sdtEndPr>
        <w:rPr>
          <w:noProof/>
        </w:rPr>
      </w:sdtEndPr>
      <w:sdtContent>
        <w:r w:rsidRPr="0003438D">
          <w:rPr>
            <w:rFonts w:ascii="Times New Roman" w:hAnsi="Times New Roman" w:cs="Times New Roman"/>
            <w:sz w:val="24"/>
          </w:rPr>
          <w:fldChar w:fldCharType="begin"/>
        </w:r>
        <w:r w:rsidRPr="0003438D">
          <w:rPr>
            <w:rFonts w:ascii="Times New Roman" w:hAnsi="Times New Roman" w:cs="Times New Roman"/>
            <w:sz w:val="24"/>
          </w:rPr>
          <w:instrText xml:space="preserve"> PAGE   \* MERGEFORMAT </w:instrText>
        </w:r>
        <w:r w:rsidRPr="0003438D">
          <w:rPr>
            <w:rFonts w:ascii="Times New Roman" w:hAnsi="Times New Roman" w:cs="Times New Roman"/>
            <w:sz w:val="24"/>
          </w:rPr>
          <w:fldChar w:fldCharType="separate"/>
        </w:r>
        <w:r w:rsidR="00737964">
          <w:rPr>
            <w:rFonts w:ascii="Times New Roman" w:hAnsi="Times New Roman" w:cs="Times New Roman"/>
            <w:noProof/>
            <w:sz w:val="24"/>
          </w:rPr>
          <w:t>4</w:t>
        </w:r>
        <w:r w:rsidRPr="0003438D">
          <w:rPr>
            <w:rFonts w:ascii="Times New Roman" w:hAnsi="Times New Roman" w:cs="Times New Roman"/>
            <w:noProof/>
            <w:sz w:val="24"/>
          </w:rPr>
          <w:fldChar w:fldCharType="end"/>
        </w:r>
      </w:sdtContent>
    </w:sdt>
  </w:p>
  <w:p w:rsidR="0003438D" w:rsidRPr="0003438D" w:rsidRDefault="0003438D">
    <w:pPr>
      <w:pStyle w:val="Head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9524D"/>
    <w:multiLevelType w:val="hybridMultilevel"/>
    <w:tmpl w:val="13085D3C"/>
    <w:lvl w:ilvl="0" w:tplc="5CCA2EA8">
      <w:start w:val="1"/>
      <w:numFmt w:val="bullet"/>
      <w:lvlText w:val=""/>
      <w:lvlJc w:val="left"/>
      <w:pPr>
        <w:ind w:left="720" w:hanging="360"/>
      </w:pPr>
      <w:rPr>
        <w:rFonts w:ascii="Symbol" w:hAnsi="Symbol" w:hint="default"/>
      </w:rPr>
    </w:lvl>
    <w:lvl w:ilvl="1" w:tplc="535205C0" w:tentative="1">
      <w:start w:val="1"/>
      <w:numFmt w:val="bullet"/>
      <w:lvlText w:val="o"/>
      <w:lvlJc w:val="left"/>
      <w:pPr>
        <w:ind w:left="1440" w:hanging="360"/>
      </w:pPr>
      <w:rPr>
        <w:rFonts w:ascii="Courier New" w:hAnsi="Courier New" w:cs="Courier New" w:hint="default"/>
      </w:rPr>
    </w:lvl>
    <w:lvl w:ilvl="2" w:tplc="FE001364" w:tentative="1">
      <w:start w:val="1"/>
      <w:numFmt w:val="bullet"/>
      <w:lvlText w:val=""/>
      <w:lvlJc w:val="left"/>
      <w:pPr>
        <w:ind w:left="2160" w:hanging="360"/>
      </w:pPr>
      <w:rPr>
        <w:rFonts w:ascii="Wingdings" w:hAnsi="Wingdings" w:hint="default"/>
      </w:rPr>
    </w:lvl>
    <w:lvl w:ilvl="3" w:tplc="20F25DDA" w:tentative="1">
      <w:start w:val="1"/>
      <w:numFmt w:val="bullet"/>
      <w:lvlText w:val=""/>
      <w:lvlJc w:val="left"/>
      <w:pPr>
        <w:ind w:left="2880" w:hanging="360"/>
      </w:pPr>
      <w:rPr>
        <w:rFonts w:ascii="Symbol" w:hAnsi="Symbol" w:hint="default"/>
      </w:rPr>
    </w:lvl>
    <w:lvl w:ilvl="4" w:tplc="04C44D3A" w:tentative="1">
      <w:start w:val="1"/>
      <w:numFmt w:val="bullet"/>
      <w:lvlText w:val="o"/>
      <w:lvlJc w:val="left"/>
      <w:pPr>
        <w:ind w:left="3600" w:hanging="360"/>
      </w:pPr>
      <w:rPr>
        <w:rFonts w:ascii="Courier New" w:hAnsi="Courier New" w:cs="Courier New" w:hint="default"/>
      </w:rPr>
    </w:lvl>
    <w:lvl w:ilvl="5" w:tplc="F7E22784" w:tentative="1">
      <w:start w:val="1"/>
      <w:numFmt w:val="bullet"/>
      <w:lvlText w:val=""/>
      <w:lvlJc w:val="left"/>
      <w:pPr>
        <w:ind w:left="4320" w:hanging="360"/>
      </w:pPr>
      <w:rPr>
        <w:rFonts w:ascii="Wingdings" w:hAnsi="Wingdings" w:hint="default"/>
      </w:rPr>
    </w:lvl>
    <w:lvl w:ilvl="6" w:tplc="41A0FFCC" w:tentative="1">
      <w:start w:val="1"/>
      <w:numFmt w:val="bullet"/>
      <w:lvlText w:val=""/>
      <w:lvlJc w:val="left"/>
      <w:pPr>
        <w:ind w:left="5040" w:hanging="360"/>
      </w:pPr>
      <w:rPr>
        <w:rFonts w:ascii="Symbol" w:hAnsi="Symbol" w:hint="default"/>
      </w:rPr>
    </w:lvl>
    <w:lvl w:ilvl="7" w:tplc="0256E442" w:tentative="1">
      <w:start w:val="1"/>
      <w:numFmt w:val="bullet"/>
      <w:lvlText w:val="o"/>
      <w:lvlJc w:val="left"/>
      <w:pPr>
        <w:ind w:left="5760" w:hanging="360"/>
      </w:pPr>
      <w:rPr>
        <w:rFonts w:ascii="Courier New" w:hAnsi="Courier New" w:cs="Courier New" w:hint="default"/>
      </w:rPr>
    </w:lvl>
    <w:lvl w:ilvl="8" w:tplc="40DE0536" w:tentative="1">
      <w:start w:val="1"/>
      <w:numFmt w:val="bullet"/>
      <w:lvlText w:val=""/>
      <w:lvlJc w:val="left"/>
      <w:pPr>
        <w:ind w:left="6480" w:hanging="360"/>
      </w:pPr>
      <w:rPr>
        <w:rFonts w:ascii="Wingdings" w:hAnsi="Wingdings" w:hint="default"/>
      </w:rPr>
    </w:lvl>
  </w:abstractNum>
  <w:abstractNum w:abstractNumId="1" w15:restartNumberingAfterBreak="0">
    <w:nsid w:val="22B354E5"/>
    <w:multiLevelType w:val="hybridMultilevel"/>
    <w:tmpl w:val="4CBE7FD0"/>
    <w:lvl w:ilvl="0" w:tplc="4CFE336C">
      <w:start w:val="1"/>
      <w:numFmt w:val="bullet"/>
      <w:lvlText w:val=""/>
      <w:lvlJc w:val="left"/>
      <w:pPr>
        <w:ind w:left="720" w:hanging="360"/>
      </w:pPr>
      <w:rPr>
        <w:rFonts w:ascii="Symbol" w:hAnsi="Symbol" w:hint="default"/>
      </w:rPr>
    </w:lvl>
    <w:lvl w:ilvl="1" w:tplc="1150779C" w:tentative="1">
      <w:start w:val="1"/>
      <w:numFmt w:val="bullet"/>
      <w:lvlText w:val="o"/>
      <w:lvlJc w:val="left"/>
      <w:pPr>
        <w:ind w:left="1440" w:hanging="360"/>
      </w:pPr>
      <w:rPr>
        <w:rFonts w:ascii="Courier New" w:hAnsi="Courier New" w:cs="Courier New" w:hint="default"/>
      </w:rPr>
    </w:lvl>
    <w:lvl w:ilvl="2" w:tplc="FDD8FCDE" w:tentative="1">
      <w:start w:val="1"/>
      <w:numFmt w:val="bullet"/>
      <w:lvlText w:val=""/>
      <w:lvlJc w:val="left"/>
      <w:pPr>
        <w:ind w:left="2160" w:hanging="360"/>
      </w:pPr>
      <w:rPr>
        <w:rFonts w:ascii="Wingdings" w:hAnsi="Wingdings" w:hint="default"/>
      </w:rPr>
    </w:lvl>
    <w:lvl w:ilvl="3" w:tplc="8FA88932" w:tentative="1">
      <w:start w:val="1"/>
      <w:numFmt w:val="bullet"/>
      <w:lvlText w:val=""/>
      <w:lvlJc w:val="left"/>
      <w:pPr>
        <w:ind w:left="2880" w:hanging="360"/>
      </w:pPr>
      <w:rPr>
        <w:rFonts w:ascii="Symbol" w:hAnsi="Symbol" w:hint="default"/>
      </w:rPr>
    </w:lvl>
    <w:lvl w:ilvl="4" w:tplc="CF601E16" w:tentative="1">
      <w:start w:val="1"/>
      <w:numFmt w:val="bullet"/>
      <w:lvlText w:val="o"/>
      <w:lvlJc w:val="left"/>
      <w:pPr>
        <w:ind w:left="3600" w:hanging="360"/>
      </w:pPr>
      <w:rPr>
        <w:rFonts w:ascii="Courier New" w:hAnsi="Courier New" w:cs="Courier New" w:hint="default"/>
      </w:rPr>
    </w:lvl>
    <w:lvl w:ilvl="5" w:tplc="B2888C7E" w:tentative="1">
      <w:start w:val="1"/>
      <w:numFmt w:val="bullet"/>
      <w:lvlText w:val=""/>
      <w:lvlJc w:val="left"/>
      <w:pPr>
        <w:ind w:left="4320" w:hanging="360"/>
      </w:pPr>
      <w:rPr>
        <w:rFonts w:ascii="Wingdings" w:hAnsi="Wingdings" w:hint="default"/>
      </w:rPr>
    </w:lvl>
    <w:lvl w:ilvl="6" w:tplc="684CA60C" w:tentative="1">
      <w:start w:val="1"/>
      <w:numFmt w:val="bullet"/>
      <w:lvlText w:val=""/>
      <w:lvlJc w:val="left"/>
      <w:pPr>
        <w:ind w:left="5040" w:hanging="360"/>
      </w:pPr>
      <w:rPr>
        <w:rFonts w:ascii="Symbol" w:hAnsi="Symbol" w:hint="default"/>
      </w:rPr>
    </w:lvl>
    <w:lvl w:ilvl="7" w:tplc="96E8EB3A" w:tentative="1">
      <w:start w:val="1"/>
      <w:numFmt w:val="bullet"/>
      <w:lvlText w:val="o"/>
      <w:lvlJc w:val="left"/>
      <w:pPr>
        <w:ind w:left="5760" w:hanging="360"/>
      </w:pPr>
      <w:rPr>
        <w:rFonts w:ascii="Courier New" w:hAnsi="Courier New" w:cs="Courier New" w:hint="default"/>
      </w:rPr>
    </w:lvl>
    <w:lvl w:ilvl="8" w:tplc="9AE83EE4" w:tentative="1">
      <w:start w:val="1"/>
      <w:numFmt w:val="bullet"/>
      <w:lvlText w:val=""/>
      <w:lvlJc w:val="left"/>
      <w:pPr>
        <w:ind w:left="6480" w:hanging="360"/>
      </w:pPr>
      <w:rPr>
        <w:rFonts w:ascii="Wingdings" w:hAnsi="Wingdings" w:hint="default"/>
      </w:rPr>
    </w:lvl>
  </w:abstractNum>
  <w:abstractNum w:abstractNumId="2" w15:restartNumberingAfterBreak="0">
    <w:nsid w:val="2B923D36"/>
    <w:multiLevelType w:val="hybridMultilevel"/>
    <w:tmpl w:val="10585604"/>
    <w:lvl w:ilvl="0" w:tplc="78CCCB76">
      <w:start w:val="1"/>
      <w:numFmt w:val="bullet"/>
      <w:lvlText w:val=""/>
      <w:lvlJc w:val="left"/>
      <w:pPr>
        <w:ind w:left="720" w:hanging="360"/>
      </w:pPr>
      <w:rPr>
        <w:rFonts w:ascii="Symbol" w:hAnsi="Symbol" w:hint="default"/>
      </w:rPr>
    </w:lvl>
    <w:lvl w:ilvl="1" w:tplc="E3500814" w:tentative="1">
      <w:start w:val="1"/>
      <w:numFmt w:val="bullet"/>
      <w:lvlText w:val="o"/>
      <w:lvlJc w:val="left"/>
      <w:pPr>
        <w:ind w:left="1440" w:hanging="360"/>
      </w:pPr>
      <w:rPr>
        <w:rFonts w:ascii="Courier New" w:hAnsi="Courier New" w:cs="Courier New" w:hint="default"/>
      </w:rPr>
    </w:lvl>
    <w:lvl w:ilvl="2" w:tplc="30F2FBE2" w:tentative="1">
      <w:start w:val="1"/>
      <w:numFmt w:val="bullet"/>
      <w:lvlText w:val=""/>
      <w:lvlJc w:val="left"/>
      <w:pPr>
        <w:ind w:left="2160" w:hanging="360"/>
      </w:pPr>
      <w:rPr>
        <w:rFonts w:ascii="Wingdings" w:hAnsi="Wingdings" w:hint="default"/>
      </w:rPr>
    </w:lvl>
    <w:lvl w:ilvl="3" w:tplc="BF383E66" w:tentative="1">
      <w:start w:val="1"/>
      <w:numFmt w:val="bullet"/>
      <w:lvlText w:val=""/>
      <w:lvlJc w:val="left"/>
      <w:pPr>
        <w:ind w:left="2880" w:hanging="360"/>
      </w:pPr>
      <w:rPr>
        <w:rFonts w:ascii="Symbol" w:hAnsi="Symbol" w:hint="default"/>
      </w:rPr>
    </w:lvl>
    <w:lvl w:ilvl="4" w:tplc="61649E72" w:tentative="1">
      <w:start w:val="1"/>
      <w:numFmt w:val="bullet"/>
      <w:lvlText w:val="o"/>
      <w:lvlJc w:val="left"/>
      <w:pPr>
        <w:ind w:left="3600" w:hanging="360"/>
      </w:pPr>
      <w:rPr>
        <w:rFonts w:ascii="Courier New" w:hAnsi="Courier New" w:cs="Courier New" w:hint="default"/>
      </w:rPr>
    </w:lvl>
    <w:lvl w:ilvl="5" w:tplc="045463EA" w:tentative="1">
      <w:start w:val="1"/>
      <w:numFmt w:val="bullet"/>
      <w:lvlText w:val=""/>
      <w:lvlJc w:val="left"/>
      <w:pPr>
        <w:ind w:left="4320" w:hanging="360"/>
      </w:pPr>
      <w:rPr>
        <w:rFonts w:ascii="Wingdings" w:hAnsi="Wingdings" w:hint="default"/>
      </w:rPr>
    </w:lvl>
    <w:lvl w:ilvl="6" w:tplc="6F78CE00" w:tentative="1">
      <w:start w:val="1"/>
      <w:numFmt w:val="bullet"/>
      <w:lvlText w:val=""/>
      <w:lvlJc w:val="left"/>
      <w:pPr>
        <w:ind w:left="5040" w:hanging="360"/>
      </w:pPr>
      <w:rPr>
        <w:rFonts w:ascii="Symbol" w:hAnsi="Symbol" w:hint="default"/>
      </w:rPr>
    </w:lvl>
    <w:lvl w:ilvl="7" w:tplc="72EA0A2C" w:tentative="1">
      <w:start w:val="1"/>
      <w:numFmt w:val="bullet"/>
      <w:lvlText w:val="o"/>
      <w:lvlJc w:val="left"/>
      <w:pPr>
        <w:ind w:left="5760" w:hanging="360"/>
      </w:pPr>
      <w:rPr>
        <w:rFonts w:ascii="Courier New" w:hAnsi="Courier New" w:cs="Courier New" w:hint="default"/>
      </w:rPr>
    </w:lvl>
    <w:lvl w:ilvl="8" w:tplc="974828B4" w:tentative="1">
      <w:start w:val="1"/>
      <w:numFmt w:val="bullet"/>
      <w:lvlText w:val=""/>
      <w:lvlJc w:val="left"/>
      <w:pPr>
        <w:ind w:left="6480" w:hanging="360"/>
      </w:pPr>
      <w:rPr>
        <w:rFonts w:ascii="Wingdings" w:hAnsi="Wingdings" w:hint="default"/>
      </w:rPr>
    </w:lvl>
  </w:abstractNum>
  <w:abstractNum w:abstractNumId="3" w15:restartNumberingAfterBreak="0">
    <w:nsid w:val="2C29576B"/>
    <w:multiLevelType w:val="multilevel"/>
    <w:tmpl w:val="E7703B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D90937"/>
    <w:multiLevelType w:val="hybridMultilevel"/>
    <w:tmpl w:val="8B62A3C2"/>
    <w:lvl w:ilvl="0" w:tplc="F6022E52">
      <w:start w:val="1"/>
      <w:numFmt w:val="bullet"/>
      <w:lvlText w:val=""/>
      <w:lvlJc w:val="left"/>
      <w:pPr>
        <w:ind w:left="720" w:hanging="360"/>
      </w:pPr>
      <w:rPr>
        <w:rFonts w:ascii="Symbol" w:hAnsi="Symbol" w:hint="default"/>
      </w:rPr>
    </w:lvl>
    <w:lvl w:ilvl="1" w:tplc="72A6C184" w:tentative="1">
      <w:start w:val="1"/>
      <w:numFmt w:val="bullet"/>
      <w:lvlText w:val="o"/>
      <w:lvlJc w:val="left"/>
      <w:pPr>
        <w:ind w:left="1440" w:hanging="360"/>
      </w:pPr>
      <w:rPr>
        <w:rFonts w:ascii="Courier New" w:hAnsi="Courier New" w:cs="Courier New" w:hint="default"/>
      </w:rPr>
    </w:lvl>
    <w:lvl w:ilvl="2" w:tplc="81481646" w:tentative="1">
      <w:start w:val="1"/>
      <w:numFmt w:val="bullet"/>
      <w:lvlText w:val=""/>
      <w:lvlJc w:val="left"/>
      <w:pPr>
        <w:ind w:left="2160" w:hanging="360"/>
      </w:pPr>
      <w:rPr>
        <w:rFonts w:ascii="Wingdings" w:hAnsi="Wingdings" w:hint="default"/>
      </w:rPr>
    </w:lvl>
    <w:lvl w:ilvl="3" w:tplc="E5CECC08" w:tentative="1">
      <w:start w:val="1"/>
      <w:numFmt w:val="bullet"/>
      <w:lvlText w:val=""/>
      <w:lvlJc w:val="left"/>
      <w:pPr>
        <w:ind w:left="2880" w:hanging="360"/>
      </w:pPr>
      <w:rPr>
        <w:rFonts w:ascii="Symbol" w:hAnsi="Symbol" w:hint="default"/>
      </w:rPr>
    </w:lvl>
    <w:lvl w:ilvl="4" w:tplc="08526BC0" w:tentative="1">
      <w:start w:val="1"/>
      <w:numFmt w:val="bullet"/>
      <w:lvlText w:val="o"/>
      <w:lvlJc w:val="left"/>
      <w:pPr>
        <w:ind w:left="3600" w:hanging="360"/>
      </w:pPr>
      <w:rPr>
        <w:rFonts w:ascii="Courier New" w:hAnsi="Courier New" w:cs="Courier New" w:hint="default"/>
      </w:rPr>
    </w:lvl>
    <w:lvl w:ilvl="5" w:tplc="00F625CA" w:tentative="1">
      <w:start w:val="1"/>
      <w:numFmt w:val="bullet"/>
      <w:lvlText w:val=""/>
      <w:lvlJc w:val="left"/>
      <w:pPr>
        <w:ind w:left="4320" w:hanging="360"/>
      </w:pPr>
      <w:rPr>
        <w:rFonts w:ascii="Wingdings" w:hAnsi="Wingdings" w:hint="default"/>
      </w:rPr>
    </w:lvl>
    <w:lvl w:ilvl="6" w:tplc="3CB0BFFA" w:tentative="1">
      <w:start w:val="1"/>
      <w:numFmt w:val="bullet"/>
      <w:lvlText w:val=""/>
      <w:lvlJc w:val="left"/>
      <w:pPr>
        <w:ind w:left="5040" w:hanging="360"/>
      </w:pPr>
      <w:rPr>
        <w:rFonts w:ascii="Symbol" w:hAnsi="Symbol" w:hint="default"/>
      </w:rPr>
    </w:lvl>
    <w:lvl w:ilvl="7" w:tplc="81340EA8" w:tentative="1">
      <w:start w:val="1"/>
      <w:numFmt w:val="bullet"/>
      <w:lvlText w:val="o"/>
      <w:lvlJc w:val="left"/>
      <w:pPr>
        <w:ind w:left="5760" w:hanging="360"/>
      </w:pPr>
      <w:rPr>
        <w:rFonts w:ascii="Courier New" w:hAnsi="Courier New" w:cs="Courier New" w:hint="default"/>
      </w:rPr>
    </w:lvl>
    <w:lvl w:ilvl="8" w:tplc="97B6BCDE" w:tentative="1">
      <w:start w:val="1"/>
      <w:numFmt w:val="bullet"/>
      <w:lvlText w:val=""/>
      <w:lvlJc w:val="left"/>
      <w:pPr>
        <w:ind w:left="6480" w:hanging="360"/>
      </w:pPr>
      <w:rPr>
        <w:rFonts w:ascii="Wingdings" w:hAnsi="Wingdings" w:hint="default"/>
      </w:rPr>
    </w:lvl>
  </w:abstractNum>
  <w:abstractNum w:abstractNumId="5" w15:restartNumberingAfterBreak="0">
    <w:nsid w:val="44E07E6D"/>
    <w:multiLevelType w:val="hybridMultilevel"/>
    <w:tmpl w:val="C9624C4E"/>
    <w:lvl w:ilvl="0" w:tplc="9A96FACC">
      <w:start w:val="1"/>
      <w:numFmt w:val="bullet"/>
      <w:lvlText w:val=""/>
      <w:lvlJc w:val="left"/>
      <w:pPr>
        <w:ind w:left="720" w:hanging="360"/>
      </w:pPr>
      <w:rPr>
        <w:rFonts w:ascii="Symbol" w:hAnsi="Symbol" w:hint="default"/>
      </w:rPr>
    </w:lvl>
    <w:lvl w:ilvl="1" w:tplc="2660A800" w:tentative="1">
      <w:start w:val="1"/>
      <w:numFmt w:val="bullet"/>
      <w:lvlText w:val="o"/>
      <w:lvlJc w:val="left"/>
      <w:pPr>
        <w:ind w:left="1440" w:hanging="360"/>
      </w:pPr>
      <w:rPr>
        <w:rFonts w:ascii="Courier New" w:hAnsi="Courier New" w:cs="Courier New" w:hint="default"/>
      </w:rPr>
    </w:lvl>
    <w:lvl w:ilvl="2" w:tplc="90102A0E" w:tentative="1">
      <w:start w:val="1"/>
      <w:numFmt w:val="bullet"/>
      <w:lvlText w:val=""/>
      <w:lvlJc w:val="left"/>
      <w:pPr>
        <w:ind w:left="2160" w:hanging="360"/>
      </w:pPr>
      <w:rPr>
        <w:rFonts w:ascii="Wingdings" w:hAnsi="Wingdings" w:hint="default"/>
      </w:rPr>
    </w:lvl>
    <w:lvl w:ilvl="3" w:tplc="D7FEE408" w:tentative="1">
      <w:start w:val="1"/>
      <w:numFmt w:val="bullet"/>
      <w:lvlText w:val=""/>
      <w:lvlJc w:val="left"/>
      <w:pPr>
        <w:ind w:left="2880" w:hanging="360"/>
      </w:pPr>
      <w:rPr>
        <w:rFonts w:ascii="Symbol" w:hAnsi="Symbol" w:hint="default"/>
      </w:rPr>
    </w:lvl>
    <w:lvl w:ilvl="4" w:tplc="CB2A8310" w:tentative="1">
      <w:start w:val="1"/>
      <w:numFmt w:val="bullet"/>
      <w:lvlText w:val="o"/>
      <w:lvlJc w:val="left"/>
      <w:pPr>
        <w:ind w:left="3600" w:hanging="360"/>
      </w:pPr>
      <w:rPr>
        <w:rFonts w:ascii="Courier New" w:hAnsi="Courier New" w:cs="Courier New" w:hint="default"/>
      </w:rPr>
    </w:lvl>
    <w:lvl w:ilvl="5" w:tplc="9E742FC6" w:tentative="1">
      <w:start w:val="1"/>
      <w:numFmt w:val="bullet"/>
      <w:lvlText w:val=""/>
      <w:lvlJc w:val="left"/>
      <w:pPr>
        <w:ind w:left="4320" w:hanging="360"/>
      </w:pPr>
      <w:rPr>
        <w:rFonts w:ascii="Wingdings" w:hAnsi="Wingdings" w:hint="default"/>
      </w:rPr>
    </w:lvl>
    <w:lvl w:ilvl="6" w:tplc="32405184" w:tentative="1">
      <w:start w:val="1"/>
      <w:numFmt w:val="bullet"/>
      <w:lvlText w:val=""/>
      <w:lvlJc w:val="left"/>
      <w:pPr>
        <w:ind w:left="5040" w:hanging="360"/>
      </w:pPr>
      <w:rPr>
        <w:rFonts w:ascii="Symbol" w:hAnsi="Symbol" w:hint="default"/>
      </w:rPr>
    </w:lvl>
    <w:lvl w:ilvl="7" w:tplc="BC62AA3E" w:tentative="1">
      <w:start w:val="1"/>
      <w:numFmt w:val="bullet"/>
      <w:lvlText w:val="o"/>
      <w:lvlJc w:val="left"/>
      <w:pPr>
        <w:ind w:left="5760" w:hanging="360"/>
      </w:pPr>
      <w:rPr>
        <w:rFonts w:ascii="Courier New" w:hAnsi="Courier New" w:cs="Courier New" w:hint="default"/>
      </w:rPr>
    </w:lvl>
    <w:lvl w:ilvl="8" w:tplc="AF2CB0D0" w:tentative="1">
      <w:start w:val="1"/>
      <w:numFmt w:val="bullet"/>
      <w:lvlText w:val=""/>
      <w:lvlJc w:val="left"/>
      <w:pPr>
        <w:ind w:left="6480" w:hanging="360"/>
      </w:pPr>
      <w:rPr>
        <w:rFonts w:ascii="Wingdings" w:hAnsi="Wingdings" w:hint="default"/>
      </w:rPr>
    </w:lvl>
  </w:abstractNum>
  <w:abstractNum w:abstractNumId="6" w15:restartNumberingAfterBreak="0">
    <w:nsid w:val="5B8A12A3"/>
    <w:multiLevelType w:val="hybridMultilevel"/>
    <w:tmpl w:val="79D6A83C"/>
    <w:lvl w:ilvl="0" w:tplc="8B1AE3AE">
      <w:start w:val="1"/>
      <w:numFmt w:val="bullet"/>
      <w:lvlText w:val=""/>
      <w:lvlJc w:val="left"/>
      <w:pPr>
        <w:ind w:left="720" w:hanging="360"/>
      </w:pPr>
      <w:rPr>
        <w:rFonts w:ascii="Symbol" w:hAnsi="Symbol" w:hint="default"/>
      </w:rPr>
    </w:lvl>
    <w:lvl w:ilvl="1" w:tplc="105264AA" w:tentative="1">
      <w:start w:val="1"/>
      <w:numFmt w:val="bullet"/>
      <w:lvlText w:val="o"/>
      <w:lvlJc w:val="left"/>
      <w:pPr>
        <w:ind w:left="1440" w:hanging="360"/>
      </w:pPr>
      <w:rPr>
        <w:rFonts w:ascii="Courier New" w:hAnsi="Courier New" w:cs="Courier New" w:hint="default"/>
      </w:rPr>
    </w:lvl>
    <w:lvl w:ilvl="2" w:tplc="6BA883D2" w:tentative="1">
      <w:start w:val="1"/>
      <w:numFmt w:val="bullet"/>
      <w:lvlText w:val=""/>
      <w:lvlJc w:val="left"/>
      <w:pPr>
        <w:ind w:left="2160" w:hanging="360"/>
      </w:pPr>
      <w:rPr>
        <w:rFonts w:ascii="Wingdings" w:hAnsi="Wingdings" w:hint="default"/>
      </w:rPr>
    </w:lvl>
    <w:lvl w:ilvl="3" w:tplc="A066F722" w:tentative="1">
      <w:start w:val="1"/>
      <w:numFmt w:val="bullet"/>
      <w:lvlText w:val=""/>
      <w:lvlJc w:val="left"/>
      <w:pPr>
        <w:ind w:left="2880" w:hanging="360"/>
      </w:pPr>
      <w:rPr>
        <w:rFonts w:ascii="Symbol" w:hAnsi="Symbol" w:hint="default"/>
      </w:rPr>
    </w:lvl>
    <w:lvl w:ilvl="4" w:tplc="9A624496" w:tentative="1">
      <w:start w:val="1"/>
      <w:numFmt w:val="bullet"/>
      <w:lvlText w:val="o"/>
      <w:lvlJc w:val="left"/>
      <w:pPr>
        <w:ind w:left="3600" w:hanging="360"/>
      </w:pPr>
      <w:rPr>
        <w:rFonts w:ascii="Courier New" w:hAnsi="Courier New" w:cs="Courier New" w:hint="default"/>
      </w:rPr>
    </w:lvl>
    <w:lvl w:ilvl="5" w:tplc="7F706018" w:tentative="1">
      <w:start w:val="1"/>
      <w:numFmt w:val="bullet"/>
      <w:lvlText w:val=""/>
      <w:lvlJc w:val="left"/>
      <w:pPr>
        <w:ind w:left="4320" w:hanging="360"/>
      </w:pPr>
      <w:rPr>
        <w:rFonts w:ascii="Wingdings" w:hAnsi="Wingdings" w:hint="default"/>
      </w:rPr>
    </w:lvl>
    <w:lvl w:ilvl="6" w:tplc="13CE114E" w:tentative="1">
      <w:start w:val="1"/>
      <w:numFmt w:val="bullet"/>
      <w:lvlText w:val=""/>
      <w:lvlJc w:val="left"/>
      <w:pPr>
        <w:ind w:left="5040" w:hanging="360"/>
      </w:pPr>
      <w:rPr>
        <w:rFonts w:ascii="Symbol" w:hAnsi="Symbol" w:hint="default"/>
      </w:rPr>
    </w:lvl>
    <w:lvl w:ilvl="7" w:tplc="29D09452" w:tentative="1">
      <w:start w:val="1"/>
      <w:numFmt w:val="bullet"/>
      <w:lvlText w:val="o"/>
      <w:lvlJc w:val="left"/>
      <w:pPr>
        <w:ind w:left="5760" w:hanging="360"/>
      </w:pPr>
      <w:rPr>
        <w:rFonts w:ascii="Courier New" w:hAnsi="Courier New" w:cs="Courier New" w:hint="default"/>
      </w:rPr>
    </w:lvl>
    <w:lvl w:ilvl="8" w:tplc="7CAEB0BE" w:tentative="1">
      <w:start w:val="1"/>
      <w:numFmt w:val="bullet"/>
      <w:lvlText w:val=""/>
      <w:lvlJc w:val="left"/>
      <w:pPr>
        <w:ind w:left="6480" w:hanging="360"/>
      </w:pPr>
      <w:rPr>
        <w:rFonts w:ascii="Wingdings" w:hAnsi="Wingdings" w:hint="default"/>
      </w:rPr>
    </w:lvl>
  </w:abstractNum>
  <w:abstractNum w:abstractNumId="7" w15:restartNumberingAfterBreak="0">
    <w:nsid w:val="689A1804"/>
    <w:multiLevelType w:val="hybridMultilevel"/>
    <w:tmpl w:val="162257EA"/>
    <w:lvl w:ilvl="0" w:tplc="E3BE97FC">
      <w:start w:val="1"/>
      <w:numFmt w:val="bullet"/>
      <w:lvlText w:val=""/>
      <w:lvlJc w:val="left"/>
      <w:pPr>
        <w:ind w:left="720" w:hanging="360"/>
      </w:pPr>
      <w:rPr>
        <w:rFonts w:ascii="Symbol" w:hAnsi="Symbol" w:hint="default"/>
      </w:rPr>
    </w:lvl>
    <w:lvl w:ilvl="1" w:tplc="484C201C" w:tentative="1">
      <w:start w:val="1"/>
      <w:numFmt w:val="bullet"/>
      <w:lvlText w:val="o"/>
      <w:lvlJc w:val="left"/>
      <w:pPr>
        <w:ind w:left="1440" w:hanging="360"/>
      </w:pPr>
      <w:rPr>
        <w:rFonts w:ascii="Courier New" w:hAnsi="Courier New" w:cs="Courier New" w:hint="default"/>
      </w:rPr>
    </w:lvl>
    <w:lvl w:ilvl="2" w:tplc="34D09506" w:tentative="1">
      <w:start w:val="1"/>
      <w:numFmt w:val="bullet"/>
      <w:lvlText w:val=""/>
      <w:lvlJc w:val="left"/>
      <w:pPr>
        <w:ind w:left="2160" w:hanging="360"/>
      </w:pPr>
      <w:rPr>
        <w:rFonts w:ascii="Wingdings" w:hAnsi="Wingdings" w:hint="default"/>
      </w:rPr>
    </w:lvl>
    <w:lvl w:ilvl="3" w:tplc="715098EA" w:tentative="1">
      <w:start w:val="1"/>
      <w:numFmt w:val="bullet"/>
      <w:lvlText w:val=""/>
      <w:lvlJc w:val="left"/>
      <w:pPr>
        <w:ind w:left="2880" w:hanging="360"/>
      </w:pPr>
      <w:rPr>
        <w:rFonts w:ascii="Symbol" w:hAnsi="Symbol" w:hint="default"/>
      </w:rPr>
    </w:lvl>
    <w:lvl w:ilvl="4" w:tplc="CADC1482" w:tentative="1">
      <w:start w:val="1"/>
      <w:numFmt w:val="bullet"/>
      <w:lvlText w:val="o"/>
      <w:lvlJc w:val="left"/>
      <w:pPr>
        <w:ind w:left="3600" w:hanging="360"/>
      </w:pPr>
      <w:rPr>
        <w:rFonts w:ascii="Courier New" w:hAnsi="Courier New" w:cs="Courier New" w:hint="default"/>
      </w:rPr>
    </w:lvl>
    <w:lvl w:ilvl="5" w:tplc="25CED040" w:tentative="1">
      <w:start w:val="1"/>
      <w:numFmt w:val="bullet"/>
      <w:lvlText w:val=""/>
      <w:lvlJc w:val="left"/>
      <w:pPr>
        <w:ind w:left="4320" w:hanging="360"/>
      </w:pPr>
      <w:rPr>
        <w:rFonts w:ascii="Wingdings" w:hAnsi="Wingdings" w:hint="default"/>
      </w:rPr>
    </w:lvl>
    <w:lvl w:ilvl="6" w:tplc="B4D040A0" w:tentative="1">
      <w:start w:val="1"/>
      <w:numFmt w:val="bullet"/>
      <w:lvlText w:val=""/>
      <w:lvlJc w:val="left"/>
      <w:pPr>
        <w:ind w:left="5040" w:hanging="360"/>
      </w:pPr>
      <w:rPr>
        <w:rFonts w:ascii="Symbol" w:hAnsi="Symbol" w:hint="default"/>
      </w:rPr>
    </w:lvl>
    <w:lvl w:ilvl="7" w:tplc="C302DB1C" w:tentative="1">
      <w:start w:val="1"/>
      <w:numFmt w:val="bullet"/>
      <w:lvlText w:val="o"/>
      <w:lvlJc w:val="left"/>
      <w:pPr>
        <w:ind w:left="5760" w:hanging="360"/>
      </w:pPr>
      <w:rPr>
        <w:rFonts w:ascii="Courier New" w:hAnsi="Courier New" w:cs="Courier New" w:hint="default"/>
      </w:rPr>
    </w:lvl>
    <w:lvl w:ilvl="8" w:tplc="6ECE6D02" w:tentative="1">
      <w:start w:val="1"/>
      <w:numFmt w:val="bullet"/>
      <w:lvlText w:val=""/>
      <w:lvlJc w:val="left"/>
      <w:pPr>
        <w:ind w:left="6480" w:hanging="360"/>
      </w:pPr>
      <w:rPr>
        <w:rFonts w:ascii="Wingdings" w:hAnsi="Wingdings" w:hint="default"/>
      </w:rPr>
    </w:lvl>
  </w:abstractNum>
  <w:abstractNum w:abstractNumId="8" w15:restartNumberingAfterBreak="0">
    <w:nsid w:val="76556039"/>
    <w:multiLevelType w:val="hybridMultilevel"/>
    <w:tmpl w:val="5614D9BC"/>
    <w:lvl w:ilvl="0" w:tplc="8D9E5008">
      <w:start w:val="1"/>
      <w:numFmt w:val="bullet"/>
      <w:lvlText w:val=""/>
      <w:lvlJc w:val="left"/>
      <w:pPr>
        <w:ind w:left="720" w:hanging="360"/>
      </w:pPr>
      <w:rPr>
        <w:rFonts w:ascii="Symbol" w:hAnsi="Symbol" w:hint="default"/>
      </w:rPr>
    </w:lvl>
    <w:lvl w:ilvl="1" w:tplc="A9C0A226" w:tentative="1">
      <w:start w:val="1"/>
      <w:numFmt w:val="bullet"/>
      <w:lvlText w:val="o"/>
      <w:lvlJc w:val="left"/>
      <w:pPr>
        <w:ind w:left="1440" w:hanging="360"/>
      </w:pPr>
      <w:rPr>
        <w:rFonts w:ascii="Courier New" w:hAnsi="Courier New" w:cs="Courier New" w:hint="default"/>
      </w:rPr>
    </w:lvl>
    <w:lvl w:ilvl="2" w:tplc="246C8EA6" w:tentative="1">
      <w:start w:val="1"/>
      <w:numFmt w:val="bullet"/>
      <w:lvlText w:val=""/>
      <w:lvlJc w:val="left"/>
      <w:pPr>
        <w:ind w:left="2160" w:hanging="360"/>
      </w:pPr>
      <w:rPr>
        <w:rFonts w:ascii="Wingdings" w:hAnsi="Wingdings" w:hint="default"/>
      </w:rPr>
    </w:lvl>
    <w:lvl w:ilvl="3" w:tplc="E2AC8036" w:tentative="1">
      <w:start w:val="1"/>
      <w:numFmt w:val="bullet"/>
      <w:lvlText w:val=""/>
      <w:lvlJc w:val="left"/>
      <w:pPr>
        <w:ind w:left="2880" w:hanging="360"/>
      </w:pPr>
      <w:rPr>
        <w:rFonts w:ascii="Symbol" w:hAnsi="Symbol" w:hint="default"/>
      </w:rPr>
    </w:lvl>
    <w:lvl w:ilvl="4" w:tplc="FB9C2F30" w:tentative="1">
      <w:start w:val="1"/>
      <w:numFmt w:val="bullet"/>
      <w:lvlText w:val="o"/>
      <w:lvlJc w:val="left"/>
      <w:pPr>
        <w:ind w:left="3600" w:hanging="360"/>
      </w:pPr>
      <w:rPr>
        <w:rFonts w:ascii="Courier New" w:hAnsi="Courier New" w:cs="Courier New" w:hint="default"/>
      </w:rPr>
    </w:lvl>
    <w:lvl w:ilvl="5" w:tplc="A0823370" w:tentative="1">
      <w:start w:val="1"/>
      <w:numFmt w:val="bullet"/>
      <w:lvlText w:val=""/>
      <w:lvlJc w:val="left"/>
      <w:pPr>
        <w:ind w:left="4320" w:hanging="360"/>
      </w:pPr>
      <w:rPr>
        <w:rFonts w:ascii="Wingdings" w:hAnsi="Wingdings" w:hint="default"/>
      </w:rPr>
    </w:lvl>
    <w:lvl w:ilvl="6" w:tplc="B1684F28" w:tentative="1">
      <w:start w:val="1"/>
      <w:numFmt w:val="bullet"/>
      <w:lvlText w:val=""/>
      <w:lvlJc w:val="left"/>
      <w:pPr>
        <w:ind w:left="5040" w:hanging="360"/>
      </w:pPr>
      <w:rPr>
        <w:rFonts w:ascii="Symbol" w:hAnsi="Symbol" w:hint="default"/>
      </w:rPr>
    </w:lvl>
    <w:lvl w:ilvl="7" w:tplc="0718701E" w:tentative="1">
      <w:start w:val="1"/>
      <w:numFmt w:val="bullet"/>
      <w:lvlText w:val="o"/>
      <w:lvlJc w:val="left"/>
      <w:pPr>
        <w:ind w:left="5760" w:hanging="360"/>
      </w:pPr>
      <w:rPr>
        <w:rFonts w:ascii="Courier New" w:hAnsi="Courier New" w:cs="Courier New" w:hint="default"/>
      </w:rPr>
    </w:lvl>
    <w:lvl w:ilvl="8" w:tplc="8D8250D0" w:tentative="1">
      <w:start w:val="1"/>
      <w:numFmt w:val="bullet"/>
      <w:lvlText w:val=""/>
      <w:lvlJc w:val="left"/>
      <w:pPr>
        <w:ind w:left="6480" w:hanging="360"/>
      </w:pPr>
      <w:rPr>
        <w:rFonts w:ascii="Wingdings" w:hAnsi="Wingdings" w:hint="default"/>
      </w:rPr>
    </w:lvl>
  </w:abstractNum>
  <w:abstractNum w:abstractNumId="9" w15:restartNumberingAfterBreak="0">
    <w:nsid w:val="7E5E31C2"/>
    <w:multiLevelType w:val="hybridMultilevel"/>
    <w:tmpl w:val="1CA40EC0"/>
    <w:lvl w:ilvl="0" w:tplc="2454EC62">
      <w:start w:val="1"/>
      <w:numFmt w:val="bullet"/>
      <w:lvlText w:val=""/>
      <w:lvlJc w:val="left"/>
      <w:pPr>
        <w:ind w:left="720" w:hanging="360"/>
      </w:pPr>
      <w:rPr>
        <w:rFonts w:ascii="Symbol" w:hAnsi="Symbol" w:hint="default"/>
      </w:rPr>
    </w:lvl>
    <w:lvl w:ilvl="1" w:tplc="31586F1C" w:tentative="1">
      <w:start w:val="1"/>
      <w:numFmt w:val="bullet"/>
      <w:lvlText w:val="o"/>
      <w:lvlJc w:val="left"/>
      <w:pPr>
        <w:ind w:left="1440" w:hanging="360"/>
      </w:pPr>
      <w:rPr>
        <w:rFonts w:ascii="Courier New" w:hAnsi="Courier New" w:cs="Courier New" w:hint="default"/>
      </w:rPr>
    </w:lvl>
    <w:lvl w:ilvl="2" w:tplc="E0A80FB0" w:tentative="1">
      <w:start w:val="1"/>
      <w:numFmt w:val="bullet"/>
      <w:lvlText w:val=""/>
      <w:lvlJc w:val="left"/>
      <w:pPr>
        <w:ind w:left="2160" w:hanging="360"/>
      </w:pPr>
      <w:rPr>
        <w:rFonts w:ascii="Wingdings" w:hAnsi="Wingdings" w:hint="default"/>
      </w:rPr>
    </w:lvl>
    <w:lvl w:ilvl="3" w:tplc="12DE33D8" w:tentative="1">
      <w:start w:val="1"/>
      <w:numFmt w:val="bullet"/>
      <w:lvlText w:val=""/>
      <w:lvlJc w:val="left"/>
      <w:pPr>
        <w:ind w:left="2880" w:hanging="360"/>
      </w:pPr>
      <w:rPr>
        <w:rFonts w:ascii="Symbol" w:hAnsi="Symbol" w:hint="default"/>
      </w:rPr>
    </w:lvl>
    <w:lvl w:ilvl="4" w:tplc="6862F75A" w:tentative="1">
      <w:start w:val="1"/>
      <w:numFmt w:val="bullet"/>
      <w:lvlText w:val="o"/>
      <w:lvlJc w:val="left"/>
      <w:pPr>
        <w:ind w:left="3600" w:hanging="360"/>
      </w:pPr>
      <w:rPr>
        <w:rFonts w:ascii="Courier New" w:hAnsi="Courier New" w:cs="Courier New" w:hint="default"/>
      </w:rPr>
    </w:lvl>
    <w:lvl w:ilvl="5" w:tplc="DE921C80" w:tentative="1">
      <w:start w:val="1"/>
      <w:numFmt w:val="bullet"/>
      <w:lvlText w:val=""/>
      <w:lvlJc w:val="left"/>
      <w:pPr>
        <w:ind w:left="4320" w:hanging="360"/>
      </w:pPr>
      <w:rPr>
        <w:rFonts w:ascii="Wingdings" w:hAnsi="Wingdings" w:hint="default"/>
      </w:rPr>
    </w:lvl>
    <w:lvl w:ilvl="6" w:tplc="DB70E85E" w:tentative="1">
      <w:start w:val="1"/>
      <w:numFmt w:val="bullet"/>
      <w:lvlText w:val=""/>
      <w:lvlJc w:val="left"/>
      <w:pPr>
        <w:ind w:left="5040" w:hanging="360"/>
      </w:pPr>
      <w:rPr>
        <w:rFonts w:ascii="Symbol" w:hAnsi="Symbol" w:hint="default"/>
      </w:rPr>
    </w:lvl>
    <w:lvl w:ilvl="7" w:tplc="088E99FC" w:tentative="1">
      <w:start w:val="1"/>
      <w:numFmt w:val="bullet"/>
      <w:lvlText w:val="o"/>
      <w:lvlJc w:val="left"/>
      <w:pPr>
        <w:ind w:left="5760" w:hanging="360"/>
      </w:pPr>
      <w:rPr>
        <w:rFonts w:ascii="Courier New" w:hAnsi="Courier New" w:cs="Courier New" w:hint="default"/>
      </w:rPr>
    </w:lvl>
    <w:lvl w:ilvl="8" w:tplc="05200370" w:tentative="1">
      <w:start w:val="1"/>
      <w:numFmt w:val="bullet"/>
      <w:lvlText w:val=""/>
      <w:lvlJc w:val="left"/>
      <w:pPr>
        <w:ind w:left="6480" w:hanging="360"/>
      </w:pPr>
      <w:rPr>
        <w:rFonts w:ascii="Wingdings" w:hAnsi="Wingdings" w:hint="default"/>
      </w:rPr>
    </w:lvl>
  </w:abstractNum>
  <w:abstractNum w:abstractNumId="10" w15:restartNumberingAfterBreak="0">
    <w:nsid w:val="7FC33216"/>
    <w:multiLevelType w:val="hybridMultilevel"/>
    <w:tmpl w:val="8654B42E"/>
    <w:lvl w:ilvl="0" w:tplc="46929C86">
      <w:start w:val="1"/>
      <w:numFmt w:val="bullet"/>
      <w:lvlText w:val=""/>
      <w:lvlJc w:val="left"/>
      <w:pPr>
        <w:ind w:left="720" w:hanging="360"/>
      </w:pPr>
      <w:rPr>
        <w:rFonts w:ascii="Symbol" w:hAnsi="Symbol" w:hint="default"/>
      </w:rPr>
    </w:lvl>
    <w:lvl w:ilvl="1" w:tplc="6C94F118" w:tentative="1">
      <w:start w:val="1"/>
      <w:numFmt w:val="bullet"/>
      <w:lvlText w:val="o"/>
      <w:lvlJc w:val="left"/>
      <w:pPr>
        <w:ind w:left="1440" w:hanging="360"/>
      </w:pPr>
      <w:rPr>
        <w:rFonts w:ascii="Courier New" w:hAnsi="Courier New" w:cs="Courier New" w:hint="default"/>
      </w:rPr>
    </w:lvl>
    <w:lvl w:ilvl="2" w:tplc="E9FCEAB4" w:tentative="1">
      <w:start w:val="1"/>
      <w:numFmt w:val="bullet"/>
      <w:lvlText w:val=""/>
      <w:lvlJc w:val="left"/>
      <w:pPr>
        <w:ind w:left="2160" w:hanging="360"/>
      </w:pPr>
      <w:rPr>
        <w:rFonts w:ascii="Wingdings" w:hAnsi="Wingdings" w:hint="default"/>
      </w:rPr>
    </w:lvl>
    <w:lvl w:ilvl="3" w:tplc="984C3088" w:tentative="1">
      <w:start w:val="1"/>
      <w:numFmt w:val="bullet"/>
      <w:lvlText w:val=""/>
      <w:lvlJc w:val="left"/>
      <w:pPr>
        <w:ind w:left="2880" w:hanging="360"/>
      </w:pPr>
      <w:rPr>
        <w:rFonts w:ascii="Symbol" w:hAnsi="Symbol" w:hint="default"/>
      </w:rPr>
    </w:lvl>
    <w:lvl w:ilvl="4" w:tplc="5C7C7438" w:tentative="1">
      <w:start w:val="1"/>
      <w:numFmt w:val="bullet"/>
      <w:lvlText w:val="o"/>
      <w:lvlJc w:val="left"/>
      <w:pPr>
        <w:ind w:left="3600" w:hanging="360"/>
      </w:pPr>
      <w:rPr>
        <w:rFonts w:ascii="Courier New" w:hAnsi="Courier New" w:cs="Courier New" w:hint="default"/>
      </w:rPr>
    </w:lvl>
    <w:lvl w:ilvl="5" w:tplc="F522C49C" w:tentative="1">
      <w:start w:val="1"/>
      <w:numFmt w:val="bullet"/>
      <w:lvlText w:val=""/>
      <w:lvlJc w:val="left"/>
      <w:pPr>
        <w:ind w:left="4320" w:hanging="360"/>
      </w:pPr>
      <w:rPr>
        <w:rFonts w:ascii="Wingdings" w:hAnsi="Wingdings" w:hint="default"/>
      </w:rPr>
    </w:lvl>
    <w:lvl w:ilvl="6" w:tplc="0EAE63E6" w:tentative="1">
      <w:start w:val="1"/>
      <w:numFmt w:val="bullet"/>
      <w:lvlText w:val=""/>
      <w:lvlJc w:val="left"/>
      <w:pPr>
        <w:ind w:left="5040" w:hanging="360"/>
      </w:pPr>
      <w:rPr>
        <w:rFonts w:ascii="Symbol" w:hAnsi="Symbol" w:hint="default"/>
      </w:rPr>
    </w:lvl>
    <w:lvl w:ilvl="7" w:tplc="D728BE4A" w:tentative="1">
      <w:start w:val="1"/>
      <w:numFmt w:val="bullet"/>
      <w:lvlText w:val="o"/>
      <w:lvlJc w:val="left"/>
      <w:pPr>
        <w:ind w:left="5760" w:hanging="360"/>
      </w:pPr>
      <w:rPr>
        <w:rFonts w:ascii="Courier New" w:hAnsi="Courier New" w:cs="Courier New" w:hint="default"/>
      </w:rPr>
    </w:lvl>
    <w:lvl w:ilvl="8" w:tplc="C91CAD2A" w:tentative="1">
      <w:start w:val="1"/>
      <w:numFmt w:val="bullet"/>
      <w:lvlText w:val=""/>
      <w:lvlJc w:val="left"/>
      <w:pPr>
        <w:ind w:left="6480" w:hanging="360"/>
      </w:pPr>
      <w:rPr>
        <w:rFonts w:ascii="Wingdings" w:hAnsi="Wingdings" w:hint="default"/>
      </w:rPr>
    </w:lvl>
  </w:abstractNum>
  <w:num w:numId="1" w16cid:durableId="357970899">
    <w:abstractNumId w:val="9"/>
  </w:num>
  <w:num w:numId="2" w16cid:durableId="379289053">
    <w:abstractNumId w:val="3"/>
  </w:num>
  <w:num w:numId="3" w16cid:durableId="967862141">
    <w:abstractNumId w:val="5"/>
  </w:num>
  <w:num w:numId="4" w16cid:durableId="1359547174">
    <w:abstractNumId w:val="2"/>
  </w:num>
  <w:num w:numId="5" w16cid:durableId="1038317797">
    <w:abstractNumId w:val="7"/>
  </w:num>
  <w:num w:numId="6" w16cid:durableId="1789663440">
    <w:abstractNumId w:val="0"/>
  </w:num>
  <w:num w:numId="7" w16cid:durableId="567224646">
    <w:abstractNumId w:val="10"/>
  </w:num>
  <w:num w:numId="8" w16cid:durableId="292558454">
    <w:abstractNumId w:val="6"/>
  </w:num>
  <w:num w:numId="9" w16cid:durableId="564528681">
    <w:abstractNumId w:val="8"/>
  </w:num>
  <w:num w:numId="10" w16cid:durableId="1070616127">
    <w:abstractNumId w:val="4"/>
  </w:num>
  <w:num w:numId="11" w16cid:durableId="609631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B8F"/>
    <w:rsid w:val="000123D3"/>
    <w:rsid w:val="0002033B"/>
    <w:rsid w:val="00021248"/>
    <w:rsid w:val="0003438D"/>
    <w:rsid w:val="00046069"/>
    <w:rsid w:val="00074EDD"/>
    <w:rsid w:val="000B2C78"/>
    <w:rsid w:val="000C4722"/>
    <w:rsid w:val="000D31F9"/>
    <w:rsid w:val="000F3BC9"/>
    <w:rsid w:val="00101091"/>
    <w:rsid w:val="00113839"/>
    <w:rsid w:val="001178D7"/>
    <w:rsid w:val="00124014"/>
    <w:rsid w:val="001251D1"/>
    <w:rsid w:val="00140C1D"/>
    <w:rsid w:val="0014789D"/>
    <w:rsid w:val="00166F56"/>
    <w:rsid w:val="001957FE"/>
    <w:rsid w:val="001A3EBB"/>
    <w:rsid w:val="001C12EC"/>
    <w:rsid w:val="001C3FD1"/>
    <w:rsid w:val="001E6F42"/>
    <w:rsid w:val="00200D9D"/>
    <w:rsid w:val="00207345"/>
    <w:rsid w:val="00232519"/>
    <w:rsid w:val="00247CB4"/>
    <w:rsid w:val="00265057"/>
    <w:rsid w:val="002758D8"/>
    <w:rsid w:val="002810AE"/>
    <w:rsid w:val="00283119"/>
    <w:rsid w:val="002843C0"/>
    <w:rsid w:val="00290B3A"/>
    <w:rsid w:val="002923AD"/>
    <w:rsid w:val="00292DA9"/>
    <w:rsid w:val="002C597A"/>
    <w:rsid w:val="002D1157"/>
    <w:rsid w:val="002D40A0"/>
    <w:rsid w:val="002E3316"/>
    <w:rsid w:val="002E3B8F"/>
    <w:rsid w:val="002F034A"/>
    <w:rsid w:val="00307B79"/>
    <w:rsid w:val="00316373"/>
    <w:rsid w:val="003307F0"/>
    <w:rsid w:val="00335100"/>
    <w:rsid w:val="00335550"/>
    <w:rsid w:val="00361584"/>
    <w:rsid w:val="0038304A"/>
    <w:rsid w:val="00393A72"/>
    <w:rsid w:val="003A560C"/>
    <w:rsid w:val="003B4140"/>
    <w:rsid w:val="003E7780"/>
    <w:rsid w:val="003F1A6A"/>
    <w:rsid w:val="003F457A"/>
    <w:rsid w:val="003F6D2A"/>
    <w:rsid w:val="003F6EE7"/>
    <w:rsid w:val="00417E23"/>
    <w:rsid w:val="0045442A"/>
    <w:rsid w:val="0048517B"/>
    <w:rsid w:val="00486C69"/>
    <w:rsid w:val="004871F6"/>
    <w:rsid w:val="004A370C"/>
    <w:rsid w:val="004B2C74"/>
    <w:rsid w:val="004C4E23"/>
    <w:rsid w:val="004C7E30"/>
    <w:rsid w:val="00522042"/>
    <w:rsid w:val="00527C7E"/>
    <w:rsid w:val="0054234D"/>
    <w:rsid w:val="005435CB"/>
    <w:rsid w:val="00543EE9"/>
    <w:rsid w:val="00593FE2"/>
    <w:rsid w:val="005953A3"/>
    <w:rsid w:val="005962BD"/>
    <w:rsid w:val="005A6028"/>
    <w:rsid w:val="005E24BC"/>
    <w:rsid w:val="00606AE6"/>
    <w:rsid w:val="006676D8"/>
    <w:rsid w:val="0068044E"/>
    <w:rsid w:val="0068150A"/>
    <w:rsid w:val="006A1DA1"/>
    <w:rsid w:val="006B1899"/>
    <w:rsid w:val="006D603E"/>
    <w:rsid w:val="006D7D42"/>
    <w:rsid w:val="006F40BC"/>
    <w:rsid w:val="007064F0"/>
    <w:rsid w:val="00721FBF"/>
    <w:rsid w:val="00723795"/>
    <w:rsid w:val="00737964"/>
    <w:rsid w:val="00737F80"/>
    <w:rsid w:val="0077065E"/>
    <w:rsid w:val="00770A77"/>
    <w:rsid w:val="00781460"/>
    <w:rsid w:val="0079715E"/>
    <w:rsid w:val="007A4CE2"/>
    <w:rsid w:val="007D1059"/>
    <w:rsid w:val="007D4F09"/>
    <w:rsid w:val="007D5B86"/>
    <w:rsid w:val="007E73B1"/>
    <w:rsid w:val="0081782A"/>
    <w:rsid w:val="00822A6E"/>
    <w:rsid w:val="008235DC"/>
    <w:rsid w:val="008259D7"/>
    <w:rsid w:val="0083001C"/>
    <w:rsid w:val="00843B2C"/>
    <w:rsid w:val="008652DB"/>
    <w:rsid w:val="00873D57"/>
    <w:rsid w:val="008854EE"/>
    <w:rsid w:val="0089371B"/>
    <w:rsid w:val="008A0308"/>
    <w:rsid w:val="008A5B57"/>
    <w:rsid w:val="008C73F9"/>
    <w:rsid w:val="008E1505"/>
    <w:rsid w:val="00912DA9"/>
    <w:rsid w:val="0092002E"/>
    <w:rsid w:val="00952CCA"/>
    <w:rsid w:val="00961FC3"/>
    <w:rsid w:val="009819DA"/>
    <w:rsid w:val="009A7EC8"/>
    <w:rsid w:val="009B09E4"/>
    <w:rsid w:val="009B348A"/>
    <w:rsid w:val="009B6B4B"/>
    <w:rsid w:val="009C09C3"/>
    <w:rsid w:val="009C6177"/>
    <w:rsid w:val="009D1B3D"/>
    <w:rsid w:val="009E2552"/>
    <w:rsid w:val="009F288C"/>
    <w:rsid w:val="00A15C4C"/>
    <w:rsid w:val="00A17588"/>
    <w:rsid w:val="00A36997"/>
    <w:rsid w:val="00A97B87"/>
    <w:rsid w:val="00AA3308"/>
    <w:rsid w:val="00AB7D57"/>
    <w:rsid w:val="00AC2E37"/>
    <w:rsid w:val="00AD3B84"/>
    <w:rsid w:val="00AD69C2"/>
    <w:rsid w:val="00B00DC8"/>
    <w:rsid w:val="00B20983"/>
    <w:rsid w:val="00B2600E"/>
    <w:rsid w:val="00B4283B"/>
    <w:rsid w:val="00B54D68"/>
    <w:rsid w:val="00B676AF"/>
    <w:rsid w:val="00B7173E"/>
    <w:rsid w:val="00B8539F"/>
    <w:rsid w:val="00B97CD3"/>
    <w:rsid w:val="00BB32B6"/>
    <w:rsid w:val="00BE5CC8"/>
    <w:rsid w:val="00C004E9"/>
    <w:rsid w:val="00C007CD"/>
    <w:rsid w:val="00C1011B"/>
    <w:rsid w:val="00C17FB8"/>
    <w:rsid w:val="00C24163"/>
    <w:rsid w:val="00C421B5"/>
    <w:rsid w:val="00C6178E"/>
    <w:rsid w:val="00C6429F"/>
    <w:rsid w:val="00C859FA"/>
    <w:rsid w:val="00C90360"/>
    <w:rsid w:val="00CC00D4"/>
    <w:rsid w:val="00CC4F13"/>
    <w:rsid w:val="00CD2124"/>
    <w:rsid w:val="00D06632"/>
    <w:rsid w:val="00D13DCF"/>
    <w:rsid w:val="00D21FA4"/>
    <w:rsid w:val="00D271FA"/>
    <w:rsid w:val="00D43752"/>
    <w:rsid w:val="00D53232"/>
    <w:rsid w:val="00D617F8"/>
    <w:rsid w:val="00D75529"/>
    <w:rsid w:val="00D80EB9"/>
    <w:rsid w:val="00D82A7B"/>
    <w:rsid w:val="00DA26AB"/>
    <w:rsid w:val="00DC089B"/>
    <w:rsid w:val="00DE75A6"/>
    <w:rsid w:val="00DE7A55"/>
    <w:rsid w:val="00DF0E80"/>
    <w:rsid w:val="00DF515E"/>
    <w:rsid w:val="00E06EC6"/>
    <w:rsid w:val="00E103AF"/>
    <w:rsid w:val="00E175D9"/>
    <w:rsid w:val="00E24E39"/>
    <w:rsid w:val="00E440BA"/>
    <w:rsid w:val="00E444D7"/>
    <w:rsid w:val="00E46705"/>
    <w:rsid w:val="00E46F20"/>
    <w:rsid w:val="00E50163"/>
    <w:rsid w:val="00E52AED"/>
    <w:rsid w:val="00E61B64"/>
    <w:rsid w:val="00E66E83"/>
    <w:rsid w:val="00E76441"/>
    <w:rsid w:val="00EB0640"/>
    <w:rsid w:val="00EB5E9A"/>
    <w:rsid w:val="00ED5D88"/>
    <w:rsid w:val="00ED63CD"/>
    <w:rsid w:val="00EE42A9"/>
    <w:rsid w:val="00EE6478"/>
    <w:rsid w:val="00EF627D"/>
    <w:rsid w:val="00F001BF"/>
    <w:rsid w:val="00F0265E"/>
    <w:rsid w:val="00F12CC8"/>
    <w:rsid w:val="00F241A4"/>
    <w:rsid w:val="00F40D13"/>
    <w:rsid w:val="00F51CC0"/>
    <w:rsid w:val="00F5441A"/>
    <w:rsid w:val="00F553BF"/>
    <w:rsid w:val="00F607F1"/>
    <w:rsid w:val="00F74999"/>
    <w:rsid w:val="00F85411"/>
    <w:rsid w:val="00F8592A"/>
    <w:rsid w:val="00F91A3D"/>
    <w:rsid w:val="00FB6DC0"/>
    <w:rsid w:val="00FE0C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EC3A80-873A-4570-9D47-AFAD0869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DC8"/>
    <w:pPr>
      <w:keepNext/>
      <w:keepLines/>
      <w:spacing w:before="240" w:after="0"/>
      <w:jc w:val="both"/>
      <w:outlineLvl w:val="0"/>
    </w:pPr>
    <w:rPr>
      <w:rFonts w:ascii="Times New Roman" w:eastAsiaTheme="majorEastAsia" w:hAnsi="Times New Roman" w:cs="Times New Roman"/>
      <w:b/>
      <w:i/>
      <w:color w:val="000000" w:themeColor="text1"/>
      <w:sz w:val="24"/>
      <w:szCs w:val="32"/>
    </w:rPr>
  </w:style>
  <w:style w:type="paragraph" w:styleId="Heading2">
    <w:name w:val="heading 2"/>
    <w:basedOn w:val="Normal"/>
    <w:next w:val="Normal"/>
    <w:link w:val="Heading2Char"/>
    <w:uiPriority w:val="9"/>
    <w:unhideWhenUsed/>
    <w:qFormat/>
    <w:rsid w:val="00247CB4"/>
    <w:pPr>
      <w:keepNext/>
      <w:keepLines/>
      <w:spacing w:before="40" w:after="0"/>
      <w:outlineLvl w:val="1"/>
    </w:pPr>
    <w:rPr>
      <w:rFonts w:ascii="Times New Roman" w:eastAsiaTheme="majorEastAsia" w:hAnsi="Times New Roman" w:cs="Times New Roman"/>
      <w:i/>
      <w:color w:val="000000" w:themeColor="text1"/>
      <w:sz w:val="24"/>
      <w:szCs w:val="26"/>
    </w:rPr>
  </w:style>
  <w:style w:type="paragraph" w:styleId="Heading3">
    <w:name w:val="heading 3"/>
    <w:basedOn w:val="Normal"/>
    <w:next w:val="Normal"/>
    <w:link w:val="Heading3Char"/>
    <w:uiPriority w:val="9"/>
    <w:unhideWhenUsed/>
    <w:qFormat/>
    <w:rsid w:val="00232519"/>
    <w:pPr>
      <w:keepNext/>
      <w:keepLines/>
      <w:spacing w:before="40" w:after="0"/>
      <w:jc w:val="center"/>
      <w:outlineLvl w:val="2"/>
    </w:pPr>
    <w:rPr>
      <w:rFonts w:ascii="Times New Roman" w:eastAsiaTheme="majorEastAsia" w:hAnsi="Times New Roman" w:cs="Times New Roman"/>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DC8"/>
    <w:rPr>
      <w:rFonts w:ascii="Times New Roman" w:eastAsiaTheme="majorEastAsia" w:hAnsi="Times New Roman" w:cs="Times New Roman"/>
      <w:b/>
      <w:i/>
      <w:color w:val="000000" w:themeColor="text1"/>
      <w:sz w:val="24"/>
      <w:szCs w:val="32"/>
    </w:rPr>
  </w:style>
  <w:style w:type="character" w:customStyle="1" w:styleId="Heading2Char">
    <w:name w:val="Heading 2 Char"/>
    <w:basedOn w:val="DefaultParagraphFont"/>
    <w:link w:val="Heading2"/>
    <w:uiPriority w:val="9"/>
    <w:rsid w:val="00247CB4"/>
    <w:rPr>
      <w:rFonts w:ascii="Times New Roman" w:eastAsiaTheme="majorEastAsia" w:hAnsi="Times New Roman" w:cs="Times New Roman"/>
      <w:i/>
      <w:color w:val="000000" w:themeColor="text1"/>
      <w:sz w:val="24"/>
      <w:szCs w:val="26"/>
    </w:rPr>
  </w:style>
  <w:style w:type="paragraph" w:styleId="ListParagraph">
    <w:name w:val="List Paragraph"/>
    <w:basedOn w:val="Normal"/>
    <w:uiPriority w:val="34"/>
    <w:qFormat/>
    <w:rsid w:val="00247CB4"/>
    <w:pPr>
      <w:ind w:left="720"/>
      <w:contextualSpacing/>
    </w:pPr>
  </w:style>
  <w:style w:type="character" w:customStyle="1" w:styleId="Heading3Char">
    <w:name w:val="Heading 3 Char"/>
    <w:basedOn w:val="DefaultParagraphFont"/>
    <w:link w:val="Heading3"/>
    <w:uiPriority w:val="9"/>
    <w:rsid w:val="00232519"/>
    <w:rPr>
      <w:rFonts w:ascii="Times New Roman" w:eastAsiaTheme="majorEastAsia" w:hAnsi="Times New Roman" w:cs="Times New Roman"/>
      <w:color w:val="000000" w:themeColor="text1"/>
      <w:sz w:val="24"/>
      <w:szCs w:val="24"/>
    </w:rPr>
  </w:style>
  <w:style w:type="paragraph" w:styleId="TOCHeading">
    <w:name w:val="TOC Heading"/>
    <w:basedOn w:val="Heading1"/>
    <w:next w:val="Normal"/>
    <w:uiPriority w:val="39"/>
    <w:unhideWhenUsed/>
    <w:qFormat/>
    <w:rsid w:val="00843B2C"/>
    <w:pPr>
      <w:jc w:val="left"/>
      <w:outlineLvl w:val="9"/>
    </w:pPr>
    <w:rPr>
      <w:rFonts w:asciiTheme="majorHAnsi" w:hAnsiTheme="majorHAnsi" w:cstheme="majorBidi"/>
      <w:b w:val="0"/>
      <w:i w:val="0"/>
      <w:color w:val="2E74B5" w:themeColor="accent1" w:themeShade="BF"/>
      <w:sz w:val="32"/>
    </w:rPr>
  </w:style>
  <w:style w:type="paragraph" w:styleId="TOC1">
    <w:name w:val="toc 1"/>
    <w:basedOn w:val="Normal"/>
    <w:next w:val="Normal"/>
    <w:autoRedefine/>
    <w:uiPriority w:val="39"/>
    <w:unhideWhenUsed/>
    <w:rsid w:val="00843B2C"/>
    <w:pPr>
      <w:spacing w:after="100"/>
    </w:pPr>
  </w:style>
  <w:style w:type="paragraph" w:styleId="TOC2">
    <w:name w:val="toc 2"/>
    <w:basedOn w:val="Normal"/>
    <w:next w:val="Normal"/>
    <w:autoRedefine/>
    <w:uiPriority w:val="39"/>
    <w:unhideWhenUsed/>
    <w:rsid w:val="00843B2C"/>
    <w:pPr>
      <w:spacing w:after="100"/>
      <w:ind w:left="220"/>
    </w:pPr>
  </w:style>
  <w:style w:type="paragraph" w:styleId="TOC3">
    <w:name w:val="toc 3"/>
    <w:basedOn w:val="Normal"/>
    <w:next w:val="Normal"/>
    <w:autoRedefine/>
    <w:uiPriority w:val="39"/>
    <w:unhideWhenUsed/>
    <w:rsid w:val="00843B2C"/>
    <w:pPr>
      <w:spacing w:after="100"/>
      <w:ind w:left="440"/>
    </w:pPr>
  </w:style>
  <w:style w:type="character" w:styleId="Hyperlink">
    <w:name w:val="Hyperlink"/>
    <w:basedOn w:val="DefaultParagraphFont"/>
    <w:uiPriority w:val="99"/>
    <w:unhideWhenUsed/>
    <w:rsid w:val="00843B2C"/>
    <w:rPr>
      <w:color w:val="0563C1" w:themeColor="hyperlink"/>
      <w:u w:val="single"/>
    </w:rPr>
  </w:style>
  <w:style w:type="paragraph" w:styleId="Header">
    <w:name w:val="header"/>
    <w:basedOn w:val="Normal"/>
    <w:link w:val="HeaderChar"/>
    <w:uiPriority w:val="99"/>
    <w:unhideWhenUsed/>
    <w:rsid w:val="000343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38D"/>
  </w:style>
  <w:style w:type="paragraph" w:styleId="Footer">
    <w:name w:val="footer"/>
    <w:basedOn w:val="Normal"/>
    <w:link w:val="FooterChar"/>
    <w:uiPriority w:val="99"/>
    <w:unhideWhenUsed/>
    <w:rsid w:val="000343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438D"/>
  </w:style>
  <w:style w:type="character" w:styleId="CommentReference">
    <w:name w:val="annotation reference"/>
    <w:basedOn w:val="DefaultParagraphFont"/>
    <w:uiPriority w:val="99"/>
    <w:semiHidden/>
    <w:unhideWhenUsed/>
    <w:rsid w:val="00046069"/>
    <w:rPr>
      <w:sz w:val="16"/>
      <w:szCs w:val="16"/>
    </w:rPr>
  </w:style>
  <w:style w:type="paragraph" w:styleId="CommentText">
    <w:name w:val="annotation text"/>
    <w:basedOn w:val="Normal"/>
    <w:link w:val="CommentTextChar"/>
    <w:uiPriority w:val="99"/>
    <w:semiHidden/>
    <w:unhideWhenUsed/>
    <w:rsid w:val="00046069"/>
    <w:pPr>
      <w:spacing w:line="240" w:lineRule="auto"/>
    </w:pPr>
    <w:rPr>
      <w:sz w:val="20"/>
      <w:szCs w:val="20"/>
    </w:rPr>
  </w:style>
  <w:style w:type="character" w:customStyle="1" w:styleId="CommentTextChar">
    <w:name w:val="Comment Text Char"/>
    <w:basedOn w:val="DefaultParagraphFont"/>
    <w:link w:val="CommentText"/>
    <w:uiPriority w:val="99"/>
    <w:semiHidden/>
    <w:rsid w:val="00046069"/>
    <w:rPr>
      <w:sz w:val="20"/>
      <w:szCs w:val="20"/>
    </w:rPr>
  </w:style>
  <w:style w:type="paragraph" w:styleId="CommentSubject">
    <w:name w:val="annotation subject"/>
    <w:basedOn w:val="CommentText"/>
    <w:next w:val="CommentText"/>
    <w:link w:val="CommentSubjectChar"/>
    <w:uiPriority w:val="99"/>
    <w:semiHidden/>
    <w:unhideWhenUsed/>
    <w:rsid w:val="00046069"/>
    <w:rPr>
      <w:b/>
      <w:bCs/>
    </w:rPr>
  </w:style>
  <w:style w:type="character" w:customStyle="1" w:styleId="CommentSubjectChar">
    <w:name w:val="Comment Subject Char"/>
    <w:basedOn w:val="CommentTextChar"/>
    <w:link w:val="CommentSubject"/>
    <w:uiPriority w:val="99"/>
    <w:semiHidden/>
    <w:rsid w:val="00046069"/>
    <w:rPr>
      <w:b/>
      <w:bCs/>
      <w:sz w:val="20"/>
      <w:szCs w:val="20"/>
    </w:rPr>
  </w:style>
  <w:style w:type="paragraph" w:styleId="BalloonText">
    <w:name w:val="Balloon Text"/>
    <w:basedOn w:val="Normal"/>
    <w:link w:val="BalloonTextChar"/>
    <w:uiPriority w:val="99"/>
    <w:semiHidden/>
    <w:unhideWhenUsed/>
    <w:rsid w:val="000460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069"/>
    <w:rPr>
      <w:rFonts w:ascii="Segoe UI" w:hAnsi="Segoe UI" w:cs="Segoe UI"/>
      <w:sz w:val="18"/>
      <w:szCs w:val="18"/>
    </w:rPr>
  </w:style>
  <w:style w:type="character" w:customStyle="1" w:styleId="normaltextrun">
    <w:name w:val="normaltextrun"/>
    <w:basedOn w:val="DefaultParagraphFont"/>
    <w:rsid w:val="00593FE2"/>
  </w:style>
  <w:style w:type="character" w:customStyle="1" w:styleId="eop">
    <w:name w:val="eop"/>
    <w:basedOn w:val="DefaultParagraphFont"/>
    <w:rsid w:val="00593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image" Target="media/image4.emf"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emf"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emf"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1.emf"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B58E9-77F3-4943-86D0-66FB26EF6C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2375</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447400247491</cp:lastModifiedBy>
  <cp:revision>2</cp:revision>
  <dcterms:created xsi:type="dcterms:W3CDTF">2023-03-14T14:51:00Z</dcterms:created>
  <dcterms:modified xsi:type="dcterms:W3CDTF">2023-03-14T14:51:00Z</dcterms:modified>
</cp:coreProperties>
</file>