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F8CCE8" w14:textId="77777777" w:rsidR="004639B1" w:rsidRPr="006A0F60" w:rsidRDefault="004639B1" w:rsidP="004639B1">
      <w:pPr>
        <w:pStyle w:val="NoSpacing"/>
        <w:rPr>
          <w:sz w:val="20"/>
          <w:szCs w:val="20"/>
        </w:rPr>
      </w:pPr>
      <w:r w:rsidRPr="006A0F60">
        <w:rPr>
          <w:sz w:val="20"/>
          <w:szCs w:val="20"/>
        </w:rPr>
        <w:t>CHARACTER OVERVIEW</w:t>
      </w:r>
    </w:p>
    <w:p w14:paraId="56D98EA9" w14:textId="77777777" w:rsidR="004639B1" w:rsidRDefault="004639B1" w:rsidP="004639B1">
      <w:pPr>
        <w:pStyle w:val="NoSpacing"/>
        <w:rPr>
          <w:i/>
          <w:iCs/>
          <w:sz w:val="20"/>
          <w:szCs w:val="20"/>
        </w:rPr>
      </w:pPr>
      <w:r>
        <w:rPr>
          <w:i/>
          <w:iCs/>
          <w:sz w:val="20"/>
          <w:szCs w:val="20"/>
        </w:rPr>
        <w:t xml:space="preserve">Name: </w:t>
      </w:r>
      <w:r w:rsidRPr="006A0F60">
        <w:rPr>
          <w:i/>
          <w:iCs/>
          <w:sz w:val="20"/>
          <w:szCs w:val="20"/>
        </w:rPr>
        <w:t>Blake Tynan Wilder</w:t>
      </w:r>
      <w:r>
        <w:rPr>
          <w:i/>
          <w:iCs/>
          <w:sz w:val="20"/>
          <w:szCs w:val="20"/>
        </w:rPr>
        <w:t xml:space="preserve"> (24)</w:t>
      </w:r>
    </w:p>
    <w:p w14:paraId="7342D3F1" w14:textId="77777777" w:rsidR="004639B1" w:rsidRDefault="004639B1" w:rsidP="004639B1">
      <w:pPr>
        <w:pStyle w:val="NoSpacing"/>
      </w:pPr>
    </w:p>
    <w:p w14:paraId="65C9A9A1" w14:textId="77777777" w:rsidR="004639B1" w:rsidRDefault="004639B1" w:rsidP="004639B1">
      <w:pPr>
        <w:pStyle w:val="NoSpacing"/>
      </w:pPr>
      <w:r>
        <w:t>Sharp, sardonic, realistic, and tricky, and only softly sweet for familial relations. The mechanic son of a family lawyer father and law consultant late mother who could’ve become an accomplished engineer if only it wouldn’t take him so far from his beloved baby sister’s formative years and father’s grief for too long.</w:t>
      </w:r>
    </w:p>
    <w:p w14:paraId="047D60AE" w14:textId="77777777" w:rsidR="004639B1" w:rsidRDefault="004639B1" w:rsidP="004639B1">
      <w:pPr>
        <w:pStyle w:val="NoSpacing"/>
      </w:pPr>
    </w:p>
    <w:p w14:paraId="58F2A8DC" w14:textId="77777777" w:rsidR="004639B1" w:rsidRDefault="004639B1" w:rsidP="004639B1">
      <w:pPr>
        <w:pStyle w:val="NoSpacing"/>
      </w:pPr>
      <w:r>
        <w:t>Blake is unwillingly reliable, quick to lose civility when insulted, though hostility is channelled through cutting words, and generally the holder of a snarky charm. He is not one to give up. Even if his will to succeed is comprised mostly of spite and a newfound temporary point of pride, Blake can be dissuaded, somewhat, by carefully constructed words from friends or a simple plea from his sister, Edith. If there is but one thing Blake fears, it would be anything happening to Edith, whether that be her health, her happiness, or her opinion of him. Of course, he does also fear other things, such as his grandparents ever figuring out modern technology, his grandparents getting along, and steam irons. And the middle-aged lady whose car ‘mysteriously’ breaks down every other week and couldn’t he please help? He did such a good job of fixing it last time, after all. She keeps pinching his cheeks.</w:t>
      </w:r>
    </w:p>
    <w:p w14:paraId="7044DBDB" w14:textId="77777777" w:rsidR="004639B1" w:rsidRDefault="004639B1" w:rsidP="004639B1">
      <w:pPr>
        <w:pStyle w:val="NoSpacing"/>
      </w:pPr>
    </w:p>
    <w:p w14:paraId="1CB35BE5" w14:textId="77777777" w:rsidR="004639B1" w:rsidRDefault="004639B1" w:rsidP="004639B1">
      <w:pPr>
        <w:pStyle w:val="NoSpacing"/>
      </w:pPr>
      <w:r>
        <w:t xml:space="preserve">Charitable by nature is something Blake is distinctly not, but friend or foe have equal and ample chance to convince him to give aid – he is easily able to put aside petty grievances, for a price, and ensure he gives his all to whatever it may be, once it is, actually and freely, given. He keeps his word compulsively and nigh incessantly. Outright good he is not, but neither is he outright bad by far, Blake sits happily with being himself and not limiting himself to one or the other – </w:t>
      </w:r>
      <w:proofErr w:type="spellStart"/>
      <w:r>
        <w:t>its</w:t>
      </w:r>
      <w:proofErr w:type="spellEnd"/>
      <w:r>
        <w:t xml:space="preserve"> often a matter of perspective anyway. What Blake is good at is frequently attributed to talking, a silver tongue that can spin you in circles or squares depending wholly on his own whims and fancies. He won’t lie, but you might wish he did, it would likely be more straightforward, but Blake is the sort to beat around the bush and convince you it’s a pond. Despite this, Blake has steadfast friends. One of his oldest friends is Dylan, who he helped avoid detention once at school and who then stuck to him even after being briefly entirely convinced by Blake the sky was green; worms were butterflies who were too shy, and potatoes are a fruit best eaten raw. Dylan almost managed an entire potato and still holds it as a high achievement. If you survive his prickly and abrasive exterior, you’ll find he is at heart, loyal above all else, and he will believe you even if naught else do. Just do not lie to him.</w:t>
      </w:r>
    </w:p>
    <w:p w14:paraId="27D91312" w14:textId="77777777" w:rsidR="004639B1" w:rsidRDefault="004639B1" w:rsidP="004639B1">
      <w:pPr>
        <w:pStyle w:val="NoSpacing"/>
      </w:pPr>
    </w:p>
    <w:p w14:paraId="4DBD59D4" w14:textId="77777777" w:rsidR="004639B1" w:rsidRDefault="004639B1" w:rsidP="004639B1">
      <w:pPr>
        <w:pStyle w:val="NoSpacing"/>
      </w:pPr>
      <w:r>
        <w:t xml:space="preserve">Of vices and such, Blake has his fair share, a sweet tooth more akin to a mouthful of sweet fangs and a preference for meats on the bloodier side, to name some among the culinary. Though rarely jealous, he is quietly possessive, something he conceals from most in his life. It’s possibly the reason that even had he not willingly chosen to chain himself to home, that he had instead gone on to work for an engineering degree, he would not have felt as content with his life. But chain himself he did, holding both ends of the shackles and the keys as well – it would take a lot more than what regular life can throw at him to make him leave that. Even then he would always return – especially if Edith or his father, David, asked. It’d be fifty-fifty for his grandparents. </w:t>
      </w:r>
    </w:p>
    <w:p w14:paraId="742BEE02" w14:textId="77777777" w:rsidR="004639B1" w:rsidRDefault="004639B1" w:rsidP="004639B1">
      <w:pPr>
        <w:pStyle w:val="NoSpacing"/>
      </w:pPr>
    </w:p>
    <w:p w14:paraId="5456B451" w14:textId="77777777" w:rsidR="004639B1" w:rsidRPr="00077C5C" w:rsidRDefault="004639B1" w:rsidP="004639B1">
      <w:pPr>
        <w:pStyle w:val="NoSpacing"/>
      </w:pPr>
      <w:r>
        <w:t xml:space="preserve">Blake’s family consists of his father and his little ten-year-old sister, their mother having passed away some five years prior. The family unit also has the dubious blessing of living a mere five minutes away from Blake’s </w:t>
      </w:r>
      <w:r w:rsidRPr="009E6776">
        <w:t>paternal step granddad, paternal grandmother, and maternal grandfather</w:t>
      </w:r>
      <w:r>
        <w:t xml:space="preserve">. His step grandad and grandmother are </w:t>
      </w:r>
      <w:proofErr w:type="gramStart"/>
      <w:r>
        <w:t>actually divorced</w:t>
      </w:r>
      <w:proofErr w:type="gramEnd"/>
      <w:r>
        <w:t xml:space="preserve">, but his grandad is just as much a part of the family, as has taken </w:t>
      </w:r>
      <w:proofErr w:type="spellStart"/>
      <w:r>
        <w:t>to</w:t>
      </w:r>
      <w:proofErr w:type="spellEnd"/>
      <w:r>
        <w:t xml:space="preserve"> often teaming up with Blake’s grandfather to squabble with his grandmother. No one is sure why it is that they fight so pettily, just that they do and should they ever agree the world would likely end. It’s his grandparents who initially tell Blake that a change is awaiting him, though he later finds that they do not know much. Blake’s mother was a changeling child, though his grandfather was already of fae ancestry and occasionally dipped into the hidden world. </w:t>
      </w:r>
      <w:r>
        <w:lastRenderedPageBreak/>
        <w:t xml:space="preserve">Grandmother, however, is entirely as human as her son, Blake’s father, she claims to have very good vision and to have left that world behind long ago, speaking nothing of it to her son. Blake’s father has no idea of the hidden world, the nonhuman existence intermingled beneath the surface of the human one, his wife never told him either, but he is sensitive to its magic and when Blake deigns to finally tell him, won’t be terribly surprised. </w:t>
      </w:r>
    </w:p>
    <w:p w14:paraId="1D506F5B" w14:textId="77777777" w:rsidR="004639B1" w:rsidRDefault="004639B1" w:rsidP="004639B1">
      <w:pPr>
        <w:pStyle w:val="NoSpacing"/>
      </w:pPr>
    </w:p>
    <w:p w14:paraId="31CCA710" w14:textId="77777777" w:rsidR="004639B1" w:rsidRDefault="004639B1" w:rsidP="004639B1">
      <w:pPr>
        <w:pStyle w:val="NoSpacing"/>
      </w:pPr>
      <w:r>
        <w:t>Not an empath in the slightest but sensitive to the emotional tug and pull and cresting waves of others, Blake has a talent for people – understanding how they tick, how they tock, and how they lie. How and when they are hiding their intentions and masking their true feelings and selves are all things he can innately discern. From this he often has a solid understanding of his own inner workings, able to twist and tug them in the moment if needs be, but able to deceive himself just as easily if he’s not careful. One of the few things guaranteed to trip him up is finding out he’s fallen for a lie. Perhaps this is why learning more about his mother shakes him up so much, seeing the mental image he once had being torn down as a carefully crafted fabrication – a lie misconstrued so much he had believed it as truth, not even realising there was even something to believe. The more we see Blake discover, the more we see Blake’s stability shaken by these lies, more so than anything else. His mother of his memories is a falsehood that covets his transformation to something less human, his own body betraying him. His mother was part kelpie, part not whole, able to supress the urges of her kind for they were not imperative to her survival but chose not to. She chose instead to trick people into contracts and agreements, stealing lives and children, livelihoods, and homes, even their very magic and family treasures. She would drown and eat children on a whim and return home to a family none the wiser. Comparatively, the Blake’s own underlying urge to consume human flesh is much less frightening and disorientating for him.</w:t>
      </w:r>
    </w:p>
    <w:p w14:paraId="1331E2B6" w14:textId="77777777" w:rsidR="004639B1" w:rsidRDefault="004639B1" w:rsidP="004639B1">
      <w:pPr>
        <w:pStyle w:val="NoSpacing"/>
      </w:pPr>
    </w:p>
    <w:p w14:paraId="7BD3280C" w14:textId="77777777" w:rsidR="004639B1" w:rsidRDefault="004639B1" w:rsidP="004639B1">
      <w:pPr>
        <w:pStyle w:val="NoSpacing"/>
      </w:pPr>
      <w:r>
        <w:t xml:space="preserve">Even on uncertain grounds, he knows he can fall and he won’t hit the ground, his family, his father and Edith, will catch him and help the world look right again, even if he can’t yet explain why and how it got so askew, they’ll take his tears, his frustrations, his self-destructing and isolating tendencies and hold him up with their love and support until he can stand again, and trust that he will explain one day when he can. When he understands enough himself. </w:t>
      </w:r>
    </w:p>
    <w:p w14:paraId="6EB43C95" w14:textId="77777777" w:rsidR="004639B1" w:rsidRDefault="004639B1" w:rsidP="004639B1">
      <w:pPr>
        <w:pStyle w:val="NoSpacing"/>
      </w:pPr>
    </w:p>
    <w:p w14:paraId="13851372" w14:textId="77777777" w:rsidR="004639B1" w:rsidRDefault="004639B1" w:rsidP="004639B1">
      <w:pPr>
        <w:pStyle w:val="NoSpacing"/>
      </w:pPr>
      <w:r>
        <w:t xml:space="preserve">Popular, terrible so or otherwise, has never been Blake, but he isn’t devoid of close friends. He is often the one turned to for a different perspective or understanding, and specifically two close friends, or as close as Blake allows, help him keep his understanding of human normality, a foot wedged in the door of the world before. From these relationships he can retain occasional glimpses of normalcy and peace, between the tension and confusion brought by the hidden world. Of course, a little later, Theodore Rhys Bardin declares himself both friend and partner to Blake in this less human world unveiled to him, acting as a sort of guide having lived his life with this altered state as his reality. He explains the colloquialisms, the stereotypes, the history as much as he knows it and the politics of the species and factions. Blake responds in kind, if reluctantly at first, introducing the human to the purely human world Blake once belonged to, even if Theodore is mostly interested in the comics. For all Blake’s sensitivity to people’s emotions, he not infrequently misinterprets Theodore, perhaps his blunt straightforwardness is simply such a stark divergence from Blake’s norm, leaving him searching for hidden meaning that are often not there. Regardless, even if Blake is unwilling to divulge all that he holds inside to anyone, he takes comfort in how easy it would be to give it to Theodore, knowing he could trust him. Sometimes he even does. </w:t>
      </w:r>
    </w:p>
    <w:p w14:paraId="7347C4DE" w14:textId="77777777" w:rsidR="004639B1" w:rsidRDefault="004639B1" w:rsidP="004639B1">
      <w:pPr>
        <w:pStyle w:val="NoSpacing"/>
      </w:pPr>
    </w:p>
    <w:p w14:paraId="23586B4A" w14:textId="77777777" w:rsidR="004639B1" w:rsidRDefault="004639B1" w:rsidP="004639B1">
      <w:pPr>
        <w:pStyle w:val="NoSpacing"/>
      </w:pPr>
      <w:r>
        <w:t xml:space="preserve">Time progresses and as the series continues, Blake’s transformation becomes more distinctly divergent from humanity, the ensuing war against his desires and his new bodily urges collide violently, often leaving him with a shorter temper than before, with no end of enemies his mother caused in some way to take it out on, provided he doesn’t bite off more than he can also rip off with his claws and eat as well. The vanity aspect of the new normal of his appearance bothers him less </w:t>
      </w:r>
      <w:r>
        <w:lastRenderedPageBreak/>
        <w:t xml:space="preserve">than one would think, sometimes taking a dark delight in new features – but at least on this front he is confident he’s hearing his own authentic voice. Perhaps it’d be nicer if his needle like teeth didn’t catch his lips so often, or his clawed hands stayed filed for longer than a few hours, but the pointed ears, large dark irises taking up most of his eyes and the butterfly wing growing from behind his ear seem somewhat aesthetic to him. That doesn’t mean he won’t get petty vengeance on his grandparents for keeping what little they knew from him simply because he never asked. You can’t know what you don’t know. More importantly, every new secret his mother kept, every new fact learnt about her pushes him further unbalanced, serving only to make him more determined to drag out the whole truth, even if it means a terrible balancing act of control between his self and the kelpie within. He must clear the path of danger in case Edith is forced to follow him into this world.  </w:t>
      </w:r>
    </w:p>
    <w:p w14:paraId="1218CC6E" w14:textId="77777777" w:rsidR="004639B1" w:rsidRDefault="004639B1" w:rsidP="004639B1">
      <w:pPr>
        <w:pStyle w:val="NoSpacing"/>
      </w:pPr>
    </w:p>
    <w:p w14:paraId="5C674391" w14:textId="77777777" w:rsidR="004639B1" w:rsidRDefault="004639B1" w:rsidP="004639B1">
      <w:pPr>
        <w:pStyle w:val="NoSpacing"/>
      </w:pPr>
      <w:r>
        <w:t xml:space="preserve">Eventually, Blake will have to tell Edith what could await her, that her mother was the furthest thing from any nice or halfway decent person, and how with her gone many thought the blame of her actions fell on them, her children. Blake would never let any of them hurt Edith. But how heinous was the worst of his mothers’ offences? Was it a matter of biological impulse? Would Blake too commit such terrible acts? By then he would have consumed a fair sum of human flesh, torn from those who tried to kill him alone of course, but how much longer would he be able to keep that up? Would he become a danger to Theodore – the one who knows him now in both worlds and is the guardian to so many of his secrets, the one he may have been slightly annoyed with at first, but now Blake isn’t sure he could live without. Survive, sure, but live? What would happen if the only way to ensure Theodore’s own survival was to lie? An action so deeply against the grain of Blake’s very soul. Blake has never been shakeable, but his world is so much bigger than before. </w:t>
      </w:r>
    </w:p>
    <w:p w14:paraId="003193B8" w14:textId="77777777" w:rsidR="00415420" w:rsidRDefault="00415420"/>
    <w:p w14:paraId="634F094A" w14:textId="77777777" w:rsidR="004639B1" w:rsidRDefault="004639B1"/>
    <w:p w14:paraId="0E0AAADC" w14:textId="77777777" w:rsidR="004639B1" w:rsidRDefault="004639B1"/>
    <w:p w14:paraId="7CF6DF3C" w14:textId="77777777" w:rsidR="004639B1" w:rsidRDefault="004639B1"/>
    <w:p w14:paraId="749E2C8B" w14:textId="77777777" w:rsidR="004639B1" w:rsidRDefault="004639B1"/>
    <w:p w14:paraId="2573E1EA" w14:textId="77777777" w:rsidR="004639B1" w:rsidRDefault="004639B1"/>
    <w:p w14:paraId="67D53644" w14:textId="77777777" w:rsidR="004639B1" w:rsidRDefault="004639B1"/>
    <w:p w14:paraId="1BF3381D" w14:textId="77777777" w:rsidR="004639B1" w:rsidRDefault="004639B1"/>
    <w:p w14:paraId="42D41312" w14:textId="77777777" w:rsidR="004639B1" w:rsidRDefault="004639B1"/>
    <w:p w14:paraId="77945094" w14:textId="77777777" w:rsidR="004639B1" w:rsidRDefault="004639B1"/>
    <w:p w14:paraId="3FD43FBE" w14:textId="77777777" w:rsidR="004639B1" w:rsidRDefault="004639B1"/>
    <w:p w14:paraId="69B97128" w14:textId="77777777" w:rsidR="004639B1" w:rsidRDefault="004639B1"/>
    <w:p w14:paraId="7B45EE6D" w14:textId="77777777" w:rsidR="004639B1" w:rsidRDefault="004639B1"/>
    <w:p w14:paraId="49210B0C" w14:textId="77777777" w:rsidR="004639B1" w:rsidRDefault="004639B1"/>
    <w:p w14:paraId="23576D77" w14:textId="77777777" w:rsidR="004639B1" w:rsidRDefault="004639B1"/>
    <w:p w14:paraId="1F10A5F3" w14:textId="77777777" w:rsidR="004639B1" w:rsidRDefault="004639B1"/>
    <w:p w14:paraId="114E3B7A" w14:textId="77777777" w:rsidR="004639B1" w:rsidRDefault="004639B1"/>
    <w:p w14:paraId="6A79337D" w14:textId="77777777" w:rsidR="004639B1" w:rsidRDefault="004639B1"/>
    <w:p w14:paraId="15A961C4" w14:textId="77777777" w:rsidR="004639B1" w:rsidRPr="00F94350" w:rsidRDefault="004639B1" w:rsidP="004639B1">
      <w:pPr>
        <w:pStyle w:val="NoSpacing"/>
        <w:rPr>
          <w:i/>
          <w:iCs/>
        </w:rPr>
      </w:pPr>
      <w:r w:rsidRPr="00F94350">
        <w:rPr>
          <w:i/>
          <w:iCs/>
        </w:rPr>
        <w:lastRenderedPageBreak/>
        <w:t>The Changeling</w:t>
      </w:r>
      <w:r>
        <w:rPr>
          <w:i/>
          <w:iCs/>
        </w:rPr>
        <w:t>.</w:t>
      </w:r>
    </w:p>
    <w:p w14:paraId="1E18559A" w14:textId="77777777" w:rsidR="004639B1" w:rsidRPr="00F94350" w:rsidRDefault="004639B1" w:rsidP="004639B1">
      <w:pPr>
        <w:rPr>
          <w:i/>
          <w:iCs/>
          <w:sz w:val="16"/>
          <w:szCs w:val="16"/>
        </w:rPr>
      </w:pPr>
      <w:r>
        <w:rPr>
          <w:i/>
          <w:iCs/>
          <w:sz w:val="16"/>
          <w:szCs w:val="16"/>
        </w:rPr>
        <w:t>Treatment.</w:t>
      </w:r>
    </w:p>
    <w:p w14:paraId="2698ADAB" w14:textId="77777777" w:rsidR="004639B1" w:rsidRDefault="004639B1" w:rsidP="004639B1">
      <w:r>
        <w:t xml:space="preserve">We are in a dingy alley; the brick wall and concrete floor are speckled with filth. There is no indication as to where we are exactly but the dim glow of a fading streetlight falling in from the alley’s mouth, and the dull beats of a nearby party, music intermingled with screams of probable joy. There is a young man partially hunched over and clutching his arms in the alley, his name is Blake Tynan Wilder. </w:t>
      </w:r>
    </w:p>
    <w:p w14:paraId="4A4B3FDA" w14:textId="77777777" w:rsidR="004639B1" w:rsidRDefault="004639B1" w:rsidP="004639B1">
      <w:r>
        <w:t xml:space="preserve">Blake does not look good. He does not look fully human either. He is </w:t>
      </w:r>
      <w:proofErr w:type="gramStart"/>
      <w:r>
        <w:t>more or less covered</w:t>
      </w:r>
      <w:proofErr w:type="gramEnd"/>
      <w:r>
        <w:t xml:space="preserve"> in blood - it has smeared down him from his mouth and it drips intermittently from his clawed fingers. But the blood is not his. His mouth is full of sharp pointed teeth, his irises leaving little room for the whites of his eyes and the butterfly wing adornment stretching out from behind his ear is real, not a fashion choice. </w:t>
      </w:r>
    </w:p>
    <w:p w14:paraId="43DD7A04" w14:textId="77777777" w:rsidR="004639B1" w:rsidRDefault="004639B1" w:rsidP="004639B1">
      <w:r>
        <w:t>As Blake starts to move deeper into the alley, another young man rounds the corner and enters, Theodore Rhys Bardin. He had been following Blake, and calls out to him by name, asking him to stop and wait. Blake starts to run away, frantic. He reaches a solid wall signalling the end of the alley and throws himself up, clawed fingers jabbing into penny-weakened redbrick as he scrambles his way up. Theodore runs after, calling out again, saying that he isn’t trying to fight him, that he just wants to ask him some questions about his mother. As he speaks up to Blake, he puts away the long bayonet held in one hand and the single-shot pistol in the other, moving to hold his now empty hands up placatingly.</w:t>
      </w:r>
    </w:p>
    <w:p w14:paraId="229ED3E8" w14:textId="77777777" w:rsidR="004639B1" w:rsidRDefault="004639B1" w:rsidP="004639B1">
      <w:r>
        <w:t>Blake pauses atop the wall. He looks down at Theodore. He curses and tells him to speak.</w:t>
      </w:r>
    </w:p>
    <w:p w14:paraId="423426B3" w14:textId="77777777" w:rsidR="004639B1" w:rsidRDefault="004639B1" w:rsidP="004639B1"/>
    <w:p w14:paraId="65BD7C70" w14:textId="77777777" w:rsidR="004639B1" w:rsidRDefault="004639B1" w:rsidP="004639B1">
      <w:r>
        <w:t xml:space="preserve">We are now in the soft living room of the Wilder’s house. Littered evidence of a small child is peppered throughout the lived-in mismatched room, a schoolbag here, a dolly there and scattered crayons with loose papers spilling across the carpet and rugs. A precariously balanced tray laden with tea and biscuits enters the room, carried by Blake. This Blake looks decidedly human and clean. He greets the inhabitants, two old men sat on one sofa and an old woman sat opposite. Blake’s paternal step granddad, paternal grandmother, and maternal grandfather. They don’t appear to get along. </w:t>
      </w:r>
    </w:p>
    <w:p w14:paraId="315BC59B" w14:textId="77777777" w:rsidR="004639B1" w:rsidRDefault="004639B1" w:rsidP="004639B1">
      <w:r>
        <w:t xml:space="preserve">The grandparent’s thank Blake for their drinks and encourage him to sit down in the armchair nearest the door, a worn, ugly orange thing. Blake takes his own drink as his grandparents resume a subdued hostility towards each other, though decide to focus attention on Blake. Grandfather says to Blake he should be expecting to be changed by tomorrow – he was somewhat of a late bloomer, but they’ve seen the signs and he’ll be becoming more like his late mother very soon, likely overnight. </w:t>
      </w:r>
    </w:p>
    <w:p w14:paraId="28B89AE2" w14:textId="77777777" w:rsidR="004639B1" w:rsidRDefault="004639B1" w:rsidP="004639B1">
      <w:r>
        <w:t xml:space="preserve">Blake has no idea what they’re talking about and asks if perhaps they’re attempting a puberty talk a decade late, and maybe they’ve confused the biological genders, they are all getting on in age after all. Not only that but change doesn’t typically happen overnight, at least not change for people. What, have they named a science experiment after him or something? Didn’t grandfather drop out of school? </w:t>
      </w:r>
    </w:p>
    <w:p w14:paraId="4D1AA632" w14:textId="77777777" w:rsidR="004639B1" w:rsidRDefault="004639B1" w:rsidP="004639B1">
      <w:r>
        <w:t xml:space="preserve">A smile stretches across grandmother’s face as she confirms that grandfather did indeed drop out of school, and why, he even believed up until last week that Sherlock Holmes existed, what with his house in London and everything. </w:t>
      </w:r>
    </w:p>
    <w:p w14:paraId="12669AB1" w14:textId="77777777" w:rsidR="004639B1" w:rsidRDefault="004639B1" w:rsidP="004639B1">
      <w:r>
        <w:t xml:space="preserve">Grandmother’s words cause grandfather and step granddad to start squabbling again, original conversation forgotten, but as Blake starts to speak, a small child, Edith Wilder, barrels into the room, </w:t>
      </w:r>
      <w:r>
        <w:lastRenderedPageBreak/>
        <w:t xml:space="preserve">putting her hands on Blake’s knees and bouncing excitedly. Edith begs Blake to help her make cookies for their father, Blake agrees as soon as he can get a word in to do so. Before they leave the room, Grandfather tells him he should lock his door and window tonight, just in case, just to be safe. They don’t want anyone getting in, or more importantly, him getting out. </w:t>
      </w:r>
    </w:p>
    <w:p w14:paraId="05493991" w14:textId="77777777" w:rsidR="004639B1" w:rsidRDefault="004639B1" w:rsidP="004639B1">
      <w:r>
        <w:rPr>
          <w:noProof/>
        </w:rPr>
        <mc:AlternateContent>
          <mc:Choice Requires="wps">
            <w:drawing>
              <wp:anchor distT="0" distB="0" distL="114300" distR="114300" simplePos="0" relativeHeight="251659264" behindDoc="0" locked="0" layoutInCell="1" allowOverlap="1" wp14:anchorId="51F35F60" wp14:editId="009ED453">
                <wp:simplePos x="0" y="0"/>
                <wp:positionH relativeFrom="column">
                  <wp:posOffset>7620</wp:posOffset>
                </wp:positionH>
                <wp:positionV relativeFrom="paragraph">
                  <wp:posOffset>76835</wp:posOffset>
                </wp:positionV>
                <wp:extent cx="5760000" cy="15240"/>
                <wp:effectExtent l="0" t="0" r="31750" b="22860"/>
                <wp:wrapNone/>
                <wp:docPr id="250558413" name="Straight Connector 1"/>
                <wp:cNvGraphicFramePr/>
                <a:graphic xmlns:a="http://schemas.openxmlformats.org/drawingml/2006/main">
                  <a:graphicData uri="http://schemas.microsoft.com/office/word/2010/wordprocessingShape">
                    <wps:wsp>
                      <wps:cNvCnPr/>
                      <wps:spPr>
                        <a:xfrm flipV="1">
                          <a:off x="0" y="0"/>
                          <a:ext cx="5760000" cy="15240"/>
                        </a:xfrm>
                        <a:prstGeom prst="line">
                          <a:avLst/>
                        </a:prstGeom>
                        <a:noFill/>
                        <a:ln w="19050" cap="flat" cmpd="sng" algn="ctr">
                          <a:solidFill>
                            <a:sysClr val="windowText" lastClr="000000"/>
                          </a:solidFill>
                          <a:prstDash val="solid"/>
                          <a:miter lim="800000"/>
                        </a:ln>
                        <a:effectLst/>
                      </wps:spPr>
                      <wps:bodyPr/>
                    </wps:wsp>
                  </a:graphicData>
                </a:graphic>
                <wp14:sizeRelH relativeFrom="margin">
                  <wp14:pctWidth>0</wp14:pctWidth>
                </wp14:sizeRelH>
              </wp:anchor>
            </w:drawing>
          </mc:Choice>
          <mc:Fallback>
            <w:pict>
              <v:line w14:anchorId="2D1D89C1" id="Straight Connector 1" o:spid="_x0000_s1026" style="position:absolute;flip:y;z-index:2516592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6pt,6.05pt" to="454.15pt,7.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" strokecolor="windowText" strokeweight="1.5pt">
                <v:stroke joinstyle="miter"/>
              </v:line>
            </w:pict>
          </mc:Fallback>
        </mc:AlternateContent>
      </w:r>
    </w:p>
    <w:p w14:paraId="65322B2B" w14:textId="77777777" w:rsidR="004639B1" w:rsidRDefault="004639B1" w:rsidP="004639B1">
      <w:r>
        <w:t xml:space="preserve">The Changeling is a supernatural drama that unfolds a twisted story of deceit, trickery, and wrongful revenge. It toys with morality and how much one can truly inherit from our parents. </w:t>
      </w:r>
    </w:p>
    <w:p w14:paraId="50AEF300" w14:textId="77777777" w:rsidR="004639B1" w:rsidRDefault="004639B1" w:rsidP="004639B1">
      <w:r>
        <w:t xml:space="preserve">Quickly we find the change Blake’s grandparents referred was to be a physical one causing him to become less human, it turns out he has strong fae ancestry from his mother’s side. With his slowly shifting body, for the full change is not done over a single night, Blake is able to perceive the underlying hidden existences of the nonhuman world that is deeply connected to the human world he knows so well. </w:t>
      </w:r>
    </w:p>
    <w:p w14:paraId="62AD33CB" w14:textId="77777777" w:rsidR="004639B1" w:rsidRDefault="004639B1" w:rsidP="004639B1">
      <w:r>
        <w:t xml:space="preserve">Exploration is the first thing Blake sets out to do, he finds often that this hidden world is just as awful as the human one, just a bit more overt about it, there is less pretence. The people of this world are rude before they are polite, untrusting of anything new or seemingly trustworthy and overall have a higher tendency towards violence in their day-to-day setting. Somehow this works, Blake is enthralled by these communities, their magic and character, he seeks to find out where he fits in – it’s not enough to simply be of fae ancestry, he needs specifics, he needs to know what he can do, his limitations. Blake interacts with those who are willing, speaking around his questions and using their assumptions to guide him, and in the background, we see some recurring figures watching him. Observing. </w:t>
      </w:r>
    </w:p>
    <w:p w14:paraId="29A8E90F" w14:textId="77777777" w:rsidR="004639B1" w:rsidRDefault="004639B1" w:rsidP="004639B1">
      <w:r>
        <w:t>When inconsistencies arise with the information Blake attempts to gather, he turns to his grandparents, trying to wheedle out what they know, distrusting them with how long they withheld his very self from him. They don’t say much and seem to know even less, just warnings of looking to deep, he’s human enough that he should still be cautious of fairy circles and their feasts. Blake leaves them troubled and confused.</w:t>
      </w:r>
    </w:p>
    <w:p w14:paraId="5001B705" w14:textId="77777777" w:rsidR="004639B1" w:rsidRDefault="004639B1" w:rsidP="004639B1">
      <w:r>
        <w:t xml:space="preserve">Throughout all of this, Blake is still changing, his ears grow pointed, he catches his tongue on his needle teeth more times than he can count and is nails blackening and refusing to be filed short for anything longer than a few hours. We also see that he has received an invitation to a Seelie court party. It is held in one of the other realms, easily accessible by fairy ring. </w:t>
      </w:r>
    </w:p>
    <w:p w14:paraId="6CD71B19" w14:textId="77777777" w:rsidR="004639B1" w:rsidRDefault="004639B1" w:rsidP="004639B1">
      <w:r>
        <w:t xml:space="preserve">Blake attends the party, for of course he must, maybe it’s because his blood sings for it or maybe it’s because he somehow knows it’s the only </w:t>
      </w:r>
      <w:proofErr w:type="gramStart"/>
      <w:r>
        <w:t>way</w:t>
      </w:r>
      <w:proofErr w:type="gramEnd"/>
      <w:r>
        <w:t xml:space="preserve"> he can be sure – the full fae cannot lie. That’s something he can appreciate.</w:t>
      </w:r>
    </w:p>
    <w:p w14:paraId="13377796" w14:textId="77777777" w:rsidR="004639B1" w:rsidRDefault="004639B1" w:rsidP="004639B1">
      <w:r>
        <w:t xml:space="preserve">We watch on as he goes, steps into the circle and understand there’s no going back for him now. He will find some answers in the Seelie court, but not all, and not good ones. Though they invited him, the Seelie court is hostile and cold towards him, several of those observers from before are in attendance and they look ready to act. Blake has been tricked and this party is a hunt. A hunt for him. He does not know why. He will manage to escape, barely, and not with clean hands, or even mouth. After this affair he finds he has a deep want, coming not from his conscious self but something darker, a want to bite and tear and eat the flesh of some of those around him. He also acts somewhat odd around bodies of water, should he encounter them. </w:t>
      </w:r>
    </w:p>
    <w:p w14:paraId="4E145B65" w14:textId="77777777" w:rsidR="004639B1" w:rsidRDefault="004639B1" w:rsidP="004639B1">
      <w:r>
        <w:lastRenderedPageBreak/>
        <w:t xml:space="preserve">Throughout this all we a granted insight to Blake’s previous life, interactions with his father, his sister, and his wholly human friends, we see as he goes to work when he can and how concerned those around him are by the changes they can’t see and all the things that Blake is not saying. </w:t>
      </w:r>
    </w:p>
    <w:p w14:paraId="7E030442" w14:textId="77777777" w:rsidR="004639B1" w:rsidRDefault="004639B1" w:rsidP="004639B1">
      <w:r>
        <w:t xml:space="preserve">The Seelie court marks a shift in the story, the driving force is no longer Blake’s curiosity, but his survival. He has learnt that he is not something </w:t>
      </w:r>
      <w:proofErr w:type="spellStart"/>
      <w:r>
        <w:t>well liked</w:t>
      </w:r>
      <w:proofErr w:type="spellEnd"/>
      <w:r>
        <w:t xml:space="preserve"> by the inhabitants of the hidden world, and seemingly many are targeting him. But it feels personal. Someone isn’t telling the whole story, and at least that means there’s enough out there for Blake to uncover and piece together. </w:t>
      </w:r>
    </w:p>
    <w:p w14:paraId="54C75E9F" w14:textId="77777777" w:rsidR="004639B1" w:rsidRDefault="004639B1" w:rsidP="004639B1">
      <w:r>
        <w:t xml:space="preserve">Blake does not avoid the hidden world after his narrow and harrowing escape, he can’t afford to. Though he steers clear of anyone he knows or suspects to be allied with the Seelie court, even more wary and untrusting after what happened, he still seeks out places and people he can wheedle information out of – a food stall, kids playing games, books people allow him to borrow – anything. All the while on high alert for anyone who may be after him. </w:t>
      </w:r>
    </w:p>
    <w:p w14:paraId="7F85E355" w14:textId="77777777" w:rsidR="004639B1" w:rsidRDefault="004639B1" w:rsidP="004639B1">
      <w:r>
        <w:t xml:space="preserve">The easiest way to garner information is the festivities the hidden world is prone to, dancing, feasting, and partying under the bright and cold light of the moon. Blake sneaks into the ones he can, careful to not draw too much attention, careful to not lose himself in the energy and magic. It’s at one of these events that Blake’s luck falls through. They have found him. So has someone else, someone new, this is where Blake meets Theodore. Anxious to get out before his hunters get too close, or decide that killing him as excruciatingly as possible is worth more than the anonymity from not causing a scene, Blake tries to leave the illusion forest within a warehouse this party takes place in. Theodore tries to stop him, talk to him, chasing him when Blake starts to run, too overwhelmed with everything. </w:t>
      </w:r>
    </w:p>
    <w:p w14:paraId="4E6F3175" w14:textId="77777777" w:rsidR="004639B1" w:rsidRDefault="004639B1" w:rsidP="004639B1">
      <w:r>
        <w:t xml:space="preserve">It is at this point Blake first tastes another’s flesh, backed into a corner after fleeing the festivities, his hunters come at him, Blake has always had the tendency to fight rather than flight when it comes down to it, to the barest line where rational thought holds no sway, only the pure need and drive for survival. It’s worse than the Seelie court fiasco, it’s bloodier, it’s darker, it’s something euphoric for some deep part of Blake he doesn’t recognise. Theodore comes last, providing a distraction for Blake to run from the horror he has wrought. He makes it to an alley way before Theodore catches up to him – the first scene we saw. From Theodore, Blake learns more about himself than he was so far before. Blake is predominantly part kelpie – not fully, he is not dependent on the flesh of young children to live, but he has the urge to feast on flesh. Blake also learns that the hunters are driven by vengeance, that his mother was a wicked woman and without her to take out their anger on, to try to avenge or reclaim what they lost to her, they have turned to Blake, deeming him as unseemly as his mother by association. Theodore is not clear what acts Blake’s mother committed exactly, just that she also did so against Theodore’s own parents, and they urged him to seek revenge on their behalf. Theodore instead joins Blake in his efforts to uncover the secrets his mother left him with. He helps Blake navigate the hidden world, having grown up in it despite being human. In return Blake is Theodore’s guide to the human world. </w:t>
      </w:r>
    </w:p>
    <w:p w14:paraId="1AC93FD4" w14:textId="77777777" w:rsidR="004639B1" w:rsidRDefault="004639B1" w:rsidP="004639B1">
      <w:r>
        <w:t xml:space="preserve">But the hunters are still coming, and Blake’s mother’s crimes seem a mile long with no end in sight. </w:t>
      </w:r>
    </w:p>
    <w:p w14:paraId="48A5878E" w14:textId="77777777" w:rsidR="004639B1" w:rsidRDefault="004639B1"/>
    <w:sectPr w:rsidR="004639B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39B1"/>
    <w:rsid w:val="001D401B"/>
    <w:rsid w:val="00210C93"/>
    <w:rsid w:val="00415420"/>
    <w:rsid w:val="004639B1"/>
    <w:rsid w:val="007071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DA53C2"/>
  <w15:chartTrackingRefBased/>
  <w15:docId w15:val="{9EF057C8-F078-43B1-A2D4-0405AF33D7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639B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4639B1"/>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6</Pages>
  <Words>3232</Words>
  <Characters>18427</Characters>
  <Application>Microsoft Office Word</Application>
  <DocSecurity>0</DocSecurity>
  <Lines>153</Lines>
  <Paragraphs>43</Paragraphs>
  <ScaleCrop>false</ScaleCrop>
  <Company/>
  <LinksUpToDate>false</LinksUpToDate>
  <CharactersWithSpaces>21616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Sirius Bowen</dc:creator>
  <cp:keywords/>
  <dc:description/>
  <cp:lastModifiedBy>Sirius Bowen</cp:lastModifiedBy>
  <cp:revision>1</cp:revision>
  <dcterms:created xsi:type="dcterms:W3CDTF">2023-10-22T22:39:00Z</dcterms:created>
  <dcterms:modified xsi:type="dcterms:W3CDTF">2023-10-22T22:41:00Z</dcterms:modified>
</cp:coreProperties>
</file>