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7874378" w:displacedByCustomXml="next"/>
    <w:sdt>
      <w:sdtPr>
        <w:rPr>
          <w:color w:val="5B9BD5" w:themeColor="accent1"/>
        </w:rPr>
        <w:id w:val="-1460637824"/>
        <w:docPartObj>
          <w:docPartGallery w:val="Cover Pages"/>
          <w:docPartUnique/>
        </w:docPartObj>
      </w:sdtPr>
      <w:sdtEndPr>
        <w:rPr>
          <w:rFonts w:ascii="Times New Roman" w:eastAsiaTheme="minorHAnsi" w:hAnsi="Times New Roman" w:cs="Times New Roman"/>
          <w:color w:val="auto"/>
          <w:sz w:val="24"/>
          <w:szCs w:val="24"/>
        </w:rPr>
      </w:sdtEndPr>
      <w:sdtContent>
        <w:p w14:paraId="2AB9D1DB" w14:textId="7A922A96" w:rsidR="006879A4" w:rsidRDefault="006879A4">
          <w:pPr>
            <w:pStyle w:val="NoSpacing"/>
            <w:spacing w:before="1540" w:after="240"/>
            <w:jc w:val="center"/>
            <w:rPr>
              <w:color w:val="5B9BD5" w:themeColor="accent1"/>
            </w:rPr>
          </w:pPr>
          <w:r>
            <w:rPr>
              <w:noProof/>
              <w:color w:val="5B9BD5" w:themeColor="accent1"/>
            </w:rPr>
            <w:drawing>
              <wp:inline distT="0" distB="0" distL="0" distR="0" wp14:anchorId="70FF8EE6" wp14:editId="171A00C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7337D4921D942BCA0D1516D7F48059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B495ED" w14:textId="22F9AA78" w:rsidR="006879A4" w:rsidRDefault="006879A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Critic</w:t>
              </w:r>
              <w:r w:rsidR="009100E2">
                <w:rPr>
                  <w:rFonts w:asciiTheme="majorHAnsi" w:eastAsiaTheme="majorEastAsia" w:hAnsiTheme="majorHAnsi" w:cstheme="majorBidi"/>
                  <w:caps/>
                  <w:color w:val="5B9BD5" w:themeColor="accent1"/>
                  <w:sz w:val="72"/>
                  <w:szCs w:val="72"/>
                </w:rPr>
                <w:t>al</w:t>
              </w:r>
              <w:r>
                <w:rPr>
                  <w:rFonts w:asciiTheme="majorHAnsi" w:eastAsiaTheme="majorEastAsia" w:hAnsiTheme="majorHAnsi" w:cstheme="majorBidi"/>
                  <w:caps/>
                  <w:color w:val="5B9BD5" w:themeColor="accent1"/>
                  <w:sz w:val="72"/>
                  <w:szCs w:val="72"/>
                </w:rPr>
                <w:t>ly analy</w:t>
              </w:r>
              <w:r w:rsidR="009100E2">
                <w:rPr>
                  <w:rFonts w:asciiTheme="majorHAnsi" w:eastAsiaTheme="majorEastAsia" w:hAnsiTheme="majorHAnsi" w:cstheme="majorBidi"/>
                  <w:caps/>
                  <w:color w:val="5B9BD5" w:themeColor="accent1"/>
                  <w:sz w:val="72"/>
                  <w:szCs w:val="72"/>
                </w:rPr>
                <w:t>z</w:t>
              </w:r>
              <w:r>
                <w:rPr>
                  <w:rFonts w:asciiTheme="majorHAnsi" w:eastAsiaTheme="majorEastAsia" w:hAnsiTheme="majorHAnsi" w:cstheme="majorBidi"/>
                  <w:caps/>
                  <w:color w:val="5B9BD5" w:themeColor="accent1"/>
                  <w:sz w:val="72"/>
                  <w:szCs w:val="72"/>
                </w:rPr>
                <w:t>ing Management theories</w:t>
              </w:r>
            </w:p>
          </w:sdtContent>
        </w:sdt>
        <w:sdt>
          <w:sdtPr>
            <w:rPr>
              <w:color w:val="5B9BD5" w:themeColor="accent1"/>
              <w:sz w:val="28"/>
              <w:szCs w:val="28"/>
            </w:rPr>
            <w:alias w:val="Subtitle"/>
            <w:tag w:val=""/>
            <w:id w:val="328029620"/>
            <w:placeholder>
              <w:docPart w:val="B7BCD9F3B2964A39B9B19D9E7AD9E18A"/>
            </w:placeholder>
            <w:dataBinding w:prefixMappings="xmlns:ns0='http://purl.org/dc/elements/1.1/' xmlns:ns1='http://schemas.openxmlformats.org/package/2006/metadata/core-properties' " w:xpath="/ns1:coreProperties[1]/ns0:subject[1]" w:storeItemID="{6C3C8BC8-F283-45AE-878A-BAB7291924A1}"/>
            <w:text/>
          </w:sdtPr>
          <w:sdtContent>
            <w:p w14:paraId="6BE876FE" w14:textId="2F6D9F42" w:rsidR="006879A4" w:rsidRDefault="00DC4A30">
              <w:pPr>
                <w:pStyle w:val="NoSpacing"/>
                <w:jc w:val="center"/>
                <w:rPr>
                  <w:color w:val="5B9BD5" w:themeColor="accent1"/>
                  <w:sz w:val="28"/>
                  <w:szCs w:val="28"/>
                </w:rPr>
              </w:pPr>
              <w:r>
                <w:rPr>
                  <w:color w:val="5B9BD5" w:themeColor="accent1"/>
                  <w:sz w:val="28"/>
                  <w:szCs w:val="28"/>
                </w:rPr>
                <w:t>Critically</w:t>
              </w:r>
              <w:r w:rsidR="006879A4">
                <w:rPr>
                  <w:color w:val="5B9BD5" w:themeColor="accent1"/>
                  <w:sz w:val="28"/>
                  <w:szCs w:val="28"/>
                </w:rPr>
                <w:t xml:space="preserve"> </w:t>
              </w:r>
              <w:r>
                <w:rPr>
                  <w:color w:val="5B9BD5" w:themeColor="accent1"/>
                  <w:sz w:val="28"/>
                  <w:szCs w:val="28"/>
                </w:rPr>
                <w:t>analyzing</w:t>
              </w:r>
              <w:r w:rsidR="006879A4">
                <w:rPr>
                  <w:color w:val="5B9BD5" w:themeColor="accent1"/>
                  <w:sz w:val="28"/>
                  <w:szCs w:val="28"/>
                </w:rPr>
                <w:t xml:space="preserve"> management theories, that is relevant to Dyfed-</w:t>
              </w:r>
              <w:proofErr w:type="spellStart"/>
              <w:r w:rsidR="006879A4">
                <w:rPr>
                  <w:color w:val="5B9BD5" w:themeColor="accent1"/>
                  <w:sz w:val="28"/>
                  <w:szCs w:val="28"/>
                </w:rPr>
                <w:t>Powys</w:t>
              </w:r>
              <w:proofErr w:type="spellEnd"/>
              <w:r w:rsidR="006879A4">
                <w:rPr>
                  <w:color w:val="5B9BD5" w:themeColor="accent1"/>
                  <w:sz w:val="28"/>
                  <w:szCs w:val="28"/>
                </w:rPr>
                <w:t xml:space="preserve"> Police</w:t>
              </w:r>
            </w:p>
          </w:sdtContent>
        </w:sdt>
        <w:p w14:paraId="5029DC91" w14:textId="4BE2789A" w:rsidR="006879A4" w:rsidRDefault="00DE26A2">
          <w:pPr>
            <w:pStyle w:val="NoSpacing"/>
            <w:spacing w:before="480"/>
            <w:jc w:val="center"/>
            <w:rPr>
              <w:color w:val="5B9BD5" w:themeColor="accent1"/>
            </w:rPr>
          </w:pPr>
          <w:r>
            <w:rPr>
              <w:noProof/>
            </w:rPr>
            <mc:AlternateContent>
              <mc:Choice Requires="wps">
                <w:drawing>
                  <wp:anchor distT="0" distB="0" distL="114300" distR="114300" simplePos="0" relativeHeight="251659264" behindDoc="0" locked="0" layoutInCell="1" allowOverlap="1" wp14:anchorId="13DD93B2" wp14:editId="472AB15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661035"/>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6610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8T00:00:00Z">
                                    <w:dateFormat w:val="MMMM d, yyyy"/>
                                    <w:lid w:val="en-US"/>
                                    <w:storeMappedDataAs w:val="dateTime"/>
                                    <w:calendar w:val="gregorian"/>
                                  </w:date>
                                </w:sdtPr>
                                <w:sdtContent>
                                  <w:p w14:paraId="77829B1F" w14:textId="20FF17B1" w:rsidR="006879A4" w:rsidRDefault="006879A4">
                                    <w:pPr>
                                      <w:pStyle w:val="NoSpacing"/>
                                      <w:spacing w:after="40"/>
                                      <w:jc w:val="center"/>
                                      <w:rPr>
                                        <w:caps/>
                                        <w:color w:val="5B9BD5" w:themeColor="accent1"/>
                                        <w:sz w:val="28"/>
                                        <w:szCs w:val="28"/>
                                      </w:rPr>
                                    </w:pPr>
                                    <w:r>
                                      <w:rPr>
                                        <w:caps/>
                                        <w:color w:val="5B9BD5" w:themeColor="accent1"/>
                                        <w:sz w:val="28"/>
                                        <w:szCs w:val="28"/>
                                      </w:rPr>
                                      <w:t>18 December 2020</w:t>
                                    </w:r>
                                  </w:p>
                                </w:sdtContent>
                              </w:sdt>
                              <w:p w14:paraId="6885E434" w14:textId="64A86B9C" w:rsidR="006879A4" w:rsidRDefault="006879A4">
                                <w:pPr>
                                  <w:pStyle w:val="NoSpacing"/>
                                  <w:jc w:val="center"/>
                                  <w:rPr>
                                    <w:color w:val="5B9BD5" w:themeColor="accent1"/>
                                  </w:rPr>
                                </w:pPr>
                                <w:sdt>
                                  <w:sdtPr>
                                    <w:rPr>
                                      <w:caps/>
                                      <w:color w:val="5B9BD5"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15BC5">
                                      <w:rPr>
                                        <w:caps/>
                                        <w:color w:val="5B9BD5" w:themeColor="accent1"/>
                                        <w:sz w:val="32"/>
                                        <w:szCs w:val="32"/>
                                      </w:rPr>
                                      <w:t xml:space="preserve">     </w:t>
                                    </w:r>
                                  </w:sdtContent>
                                </w:sdt>
                              </w:p>
                              <w:p w14:paraId="7390871D" w14:textId="560ADB10" w:rsidR="006879A4" w:rsidRPr="004F7574" w:rsidRDefault="006879A4" w:rsidP="004F7574">
                                <w:pPr>
                                  <w:pStyle w:val="NoSpacing"/>
                                  <w:jc w:val="center"/>
                                  <w:rPr>
                                    <w:rFonts w:ascii="Times New Roman" w:hAnsi="Times New Roman" w:cs="Times New Roman"/>
                                    <w:color w:val="5B9BD5" w:themeColor="accent1"/>
                                    <w:sz w:val="28"/>
                                    <w:szCs w:val="28"/>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r w:rsidR="004F7574">
                                  <w:rPr>
                                    <w:rFonts w:ascii="Times New Roman" w:hAnsi="Times New Roman" w:cs="Times New Roman"/>
                                    <w:color w:val="5B9BD5" w:themeColor="accent1"/>
                                    <w:sz w:val="28"/>
                                    <w:szCs w:val="28"/>
                                  </w:rPr>
                                  <w:t>University of Wales, Trinity Saint Davis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DD93B2" id="_x0000_t202" coordsize="21600,21600" o:spt="202" path="m,l,21600r21600,l21600,xe">
                    <v:stroke joinstyle="miter"/>
                    <v:path gradientshapeok="t" o:connecttype="rect"/>
                  </v:shapetype>
                  <v:shape id="Text Box 142" o:spid="_x0000_s1026" type="#_x0000_t202" style="position:absolute;left:0;text-align:left;margin-left:0;margin-top:0;width:468pt;height:52.0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8T00:00:00Z">
                              <w:dateFormat w:val="MMMM d, yyyy"/>
                              <w:lid w:val="en-US"/>
                              <w:storeMappedDataAs w:val="dateTime"/>
                              <w:calendar w:val="gregorian"/>
                            </w:date>
                          </w:sdtPr>
                          <w:sdtContent>
                            <w:p w14:paraId="77829B1F" w14:textId="20FF17B1" w:rsidR="006879A4" w:rsidRDefault="006879A4">
                              <w:pPr>
                                <w:pStyle w:val="NoSpacing"/>
                                <w:spacing w:after="40"/>
                                <w:jc w:val="center"/>
                                <w:rPr>
                                  <w:caps/>
                                  <w:color w:val="5B9BD5" w:themeColor="accent1"/>
                                  <w:sz w:val="28"/>
                                  <w:szCs w:val="28"/>
                                </w:rPr>
                              </w:pPr>
                              <w:r>
                                <w:rPr>
                                  <w:caps/>
                                  <w:color w:val="5B9BD5" w:themeColor="accent1"/>
                                  <w:sz w:val="28"/>
                                  <w:szCs w:val="28"/>
                                </w:rPr>
                                <w:t>18 December 2020</w:t>
                              </w:r>
                            </w:p>
                          </w:sdtContent>
                        </w:sdt>
                        <w:p w14:paraId="6885E434" w14:textId="64A86B9C" w:rsidR="006879A4" w:rsidRDefault="006879A4">
                          <w:pPr>
                            <w:pStyle w:val="NoSpacing"/>
                            <w:jc w:val="center"/>
                            <w:rPr>
                              <w:color w:val="5B9BD5" w:themeColor="accent1"/>
                            </w:rPr>
                          </w:pPr>
                          <w:sdt>
                            <w:sdtPr>
                              <w:rPr>
                                <w:caps/>
                                <w:color w:val="5B9BD5" w:themeColor="accent1"/>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815BC5">
                                <w:rPr>
                                  <w:caps/>
                                  <w:color w:val="5B9BD5" w:themeColor="accent1"/>
                                  <w:sz w:val="32"/>
                                  <w:szCs w:val="32"/>
                                </w:rPr>
                                <w:t xml:space="preserve">     </w:t>
                              </w:r>
                            </w:sdtContent>
                          </w:sdt>
                        </w:p>
                        <w:p w14:paraId="7390871D" w14:textId="560ADB10" w:rsidR="006879A4" w:rsidRPr="004F7574" w:rsidRDefault="006879A4" w:rsidP="004F7574">
                          <w:pPr>
                            <w:pStyle w:val="NoSpacing"/>
                            <w:jc w:val="center"/>
                            <w:rPr>
                              <w:rFonts w:ascii="Times New Roman" w:hAnsi="Times New Roman" w:cs="Times New Roman"/>
                              <w:color w:val="5B9BD5" w:themeColor="accent1"/>
                              <w:sz w:val="28"/>
                              <w:szCs w:val="28"/>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r w:rsidR="004F7574">
                            <w:rPr>
                              <w:rFonts w:ascii="Times New Roman" w:hAnsi="Times New Roman" w:cs="Times New Roman"/>
                              <w:color w:val="5B9BD5" w:themeColor="accent1"/>
                              <w:sz w:val="28"/>
                              <w:szCs w:val="28"/>
                            </w:rPr>
                            <w:t>University of Wales, Trinity Saint Davis</w:t>
                          </w:r>
                        </w:p>
                      </w:txbxContent>
                    </v:textbox>
                    <w10:wrap anchorx="margin" anchory="page"/>
                  </v:shape>
                </w:pict>
              </mc:Fallback>
            </mc:AlternateContent>
          </w:r>
          <w:r w:rsidR="006879A4">
            <w:rPr>
              <w:noProof/>
              <w:color w:val="5B9BD5" w:themeColor="accent1"/>
            </w:rPr>
            <w:drawing>
              <wp:inline distT="0" distB="0" distL="0" distR="0" wp14:anchorId="354FB118" wp14:editId="4D49ADA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9DB19D" w14:textId="77777777" w:rsidR="006879A4" w:rsidRDefault="006879A4">
          <w:pPr>
            <w:rPr>
              <w:rFonts w:ascii="Times New Roman" w:hAnsi="Times New Roman" w:cs="Times New Roman"/>
              <w:sz w:val="24"/>
              <w:szCs w:val="24"/>
            </w:rPr>
          </w:pPr>
        </w:p>
        <w:p w14:paraId="6CEDA4F9" w14:textId="77777777" w:rsidR="006879A4" w:rsidRDefault="006879A4">
          <w:pPr>
            <w:rPr>
              <w:rFonts w:ascii="Times New Roman" w:hAnsi="Times New Roman" w:cs="Times New Roman"/>
              <w:sz w:val="24"/>
              <w:szCs w:val="24"/>
            </w:rPr>
          </w:pPr>
        </w:p>
        <w:p w14:paraId="45FD3B7D" w14:textId="77777777" w:rsidR="006879A4" w:rsidRDefault="006879A4">
          <w:pPr>
            <w:rPr>
              <w:rFonts w:ascii="Times New Roman" w:hAnsi="Times New Roman" w:cs="Times New Roman"/>
              <w:sz w:val="24"/>
              <w:szCs w:val="24"/>
            </w:rPr>
          </w:pPr>
        </w:p>
        <w:p w14:paraId="016AB88F" w14:textId="190D6507" w:rsidR="006879A4" w:rsidRDefault="006879A4" w:rsidP="006879A4">
          <w:pPr>
            <w:jc w:val="center"/>
            <w:rPr>
              <w:rFonts w:ascii="Times New Roman" w:hAnsi="Times New Roman" w:cs="Times New Roman"/>
              <w:sz w:val="48"/>
              <w:szCs w:val="48"/>
            </w:rPr>
          </w:pPr>
          <w:r>
            <w:rPr>
              <w:rFonts w:ascii="Times New Roman" w:hAnsi="Times New Roman" w:cs="Times New Roman"/>
              <w:sz w:val="48"/>
              <w:szCs w:val="48"/>
            </w:rPr>
            <w:t>Bettina Silsby</w:t>
          </w:r>
        </w:p>
        <w:p w14:paraId="504BEFD6" w14:textId="348A1F55" w:rsidR="006879A4" w:rsidRDefault="006879A4" w:rsidP="006879A4">
          <w:pPr>
            <w:jc w:val="center"/>
            <w:rPr>
              <w:rFonts w:ascii="Times New Roman" w:hAnsi="Times New Roman" w:cs="Times New Roman"/>
              <w:sz w:val="24"/>
              <w:szCs w:val="24"/>
            </w:rPr>
          </w:pPr>
          <w:r>
            <w:rPr>
              <w:rFonts w:ascii="Times New Roman" w:hAnsi="Times New Roman" w:cs="Times New Roman"/>
              <w:sz w:val="48"/>
              <w:szCs w:val="48"/>
            </w:rPr>
            <w:t>1905229</w:t>
          </w:r>
          <w:r>
            <w:rPr>
              <w:rFonts w:ascii="Times New Roman" w:hAnsi="Times New Roman" w:cs="Times New Roman"/>
              <w:sz w:val="24"/>
              <w:szCs w:val="24"/>
            </w:rPr>
            <w:br w:type="page"/>
          </w:r>
        </w:p>
        <w:p w14:paraId="6E90A421" w14:textId="095300A2" w:rsidR="006879A4" w:rsidRDefault="006879A4">
          <w:pPr>
            <w:rPr>
              <w:rFonts w:ascii="Times New Roman" w:hAnsi="Times New Roman" w:cs="Times New Roman"/>
              <w:sz w:val="24"/>
              <w:szCs w:val="24"/>
            </w:rPr>
          </w:pPr>
        </w:p>
      </w:sdtContent>
    </w:sdt>
    <w:p w14:paraId="2ACB799E" w14:textId="77777777" w:rsidR="00D3468C" w:rsidRPr="00B12B57" w:rsidRDefault="00D3468C" w:rsidP="005928DE">
      <w:pPr>
        <w:spacing w:after="0" w:line="480" w:lineRule="auto"/>
        <w:rPr>
          <w:rFonts w:ascii="Times New Roman" w:hAnsi="Times New Roman" w:cs="Times New Roman"/>
          <w:sz w:val="24"/>
          <w:szCs w:val="24"/>
        </w:rPr>
      </w:pPr>
    </w:p>
    <w:p w14:paraId="3DF56D04" w14:textId="77777777" w:rsidR="00B43C56" w:rsidRPr="00B12B57" w:rsidRDefault="00B43C56" w:rsidP="005928DE">
      <w:pPr>
        <w:spacing w:after="0" w:line="480" w:lineRule="auto"/>
        <w:rPr>
          <w:rFonts w:ascii="Times New Roman" w:hAnsi="Times New Roman" w:cs="Times New Roman"/>
          <w:sz w:val="24"/>
          <w:szCs w:val="24"/>
        </w:rPr>
      </w:pPr>
      <w:r w:rsidRPr="00B12B57">
        <w:rPr>
          <w:rFonts w:ascii="Times New Roman" w:hAnsi="Times New Roman" w:cs="Times New Roman"/>
          <w:sz w:val="24"/>
          <w:szCs w:val="24"/>
        </w:rPr>
        <w:br/>
      </w:r>
    </w:p>
    <w:p w14:paraId="0B640301" w14:textId="4818D221" w:rsidR="00B43C56" w:rsidRPr="00B12B57" w:rsidRDefault="00B43C56" w:rsidP="005928DE">
      <w:pPr>
        <w:tabs>
          <w:tab w:val="left" w:pos="4185"/>
        </w:tabs>
        <w:spacing w:after="0" w:line="480" w:lineRule="auto"/>
        <w:jc w:val="center"/>
        <w:rPr>
          <w:rFonts w:ascii="Times New Roman" w:hAnsi="Times New Roman" w:cs="Times New Roman"/>
          <w:sz w:val="24"/>
          <w:szCs w:val="24"/>
        </w:rPr>
      </w:pPr>
    </w:p>
    <w:sdt>
      <w:sdtPr>
        <w:id w:val="321167292"/>
        <w:docPartObj>
          <w:docPartGallery w:val="Table of Contents"/>
          <w:docPartUnique/>
        </w:docPartObj>
      </w:sdtPr>
      <w:sdtEndPr>
        <w:rPr>
          <w:rFonts w:asciiTheme="minorHAnsi" w:eastAsiaTheme="minorHAnsi" w:hAnsiTheme="minorHAnsi" w:cstheme="minorBidi"/>
          <w:color w:val="auto"/>
          <w:sz w:val="22"/>
          <w:szCs w:val="22"/>
        </w:rPr>
      </w:sdtEndPr>
      <w:sdtContent>
        <w:p w14:paraId="4036EC91" w14:textId="10A0F2E1" w:rsidR="006879A4" w:rsidRDefault="006879A4">
          <w:pPr>
            <w:pStyle w:val="TOCHeading"/>
          </w:pPr>
          <w:r>
            <w:t>Table of Contents</w:t>
          </w:r>
        </w:p>
        <w:p w14:paraId="3316EF88" w14:textId="77777777" w:rsidR="00071A43" w:rsidRDefault="00DC4A30" w:rsidP="00071A43">
          <w:pPr>
            <w:pStyle w:val="TOC1"/>
            <w:rPr>
              <w:b/>
              <w:bCs/>
            </w:rPr>
          </w:pPr>
          <w:r>
            <w:rPr>
              <w:b/>
              <w:bCs/>
            </w:rPr>
            <w:t>Introduction</w:t>
          </w:r>
          <w:r w:rsidR="00E067CF">
            <w:rPr>
              <w:b/>
              <w:bCs/>
            </w:rPr>
            <w:t xml:space="preserve"> </w:t>
          </w:r>
          <w:r w:rsidR="006879A4">
            <w:ptab w:relativeTo="margin" w:alignment="right" w:leader="dot"/>
          </w:r>
          <w:r w:rsidR="00E067CF">
            <w:rPr>
              <w:b/>
              <w:bCs/>
            </w:rPr>
            <w:t>2</w:t>
          </w:r>
        </w:p>
        <w:p w14:paraId="25511AA0" w14:textId="7A1A91F9" w:rsidR="006879A4" w:rsidRDefault="00071A43" w:rsidP="00071A43">
          <w:pPr>
            <w:pStyle w:val="TOC1"/>
          </w:pPr>
          <w:r w:rsidRPr="00B12B57">
            <w:rPr>
              <w:rFonts w:ascii="Times New Roman" w:hAnsi="Times New Roman"/>
              <w:sz w:val="24"/>
              <w:szCs w:val="24"/>
            </w:rPr>
            <w:t>Management Theories</w:t>
          </w:r>
          <w:r w:rsidR="006879A4">
            <w:ptab w:relativeTo="margin" w:alignment="right" w:leader="dot"/>
          </w:r>
          <w:r w:rsidR="006879A4">
            <w:t>2</w:t>
          </w:r>
        </w:p>
        <w:p w14:paraId="337733D5" w14:textId="4E2E62A8" w:rsidR="006879A4" w:rsidRPr="00071A43" w:rsidRDefault="00071A43" w:rsidP="00071A43">
          <w:pPr>
            <w:tabs>
              <w:tab w:val="left" w:pos="0"/>
            </w:tabs>
            <w:spacing w:after="0" w:line="480" w:lineRule="auto"/>
            <w:jc w:val="center"/>
            <w:rPr>
              <w:rFonts w:ascii="Times New Roman" w:hAnsi="Times New Roman" w:cs="Times New Roman"/>
              <w:bCs/>
              <w:sz w:val="24"/>
              <w:szCs w:val="24"/>
            </w:rPr>
          </w:pPr>
          <w:r>
            <w:rPr>
              <w:rFonts w:ascii="Times New Roman" w:hAnsi="Times New Roman" w:cs="Times New Roman"/>
              <w:bCs/>
              <w:sz w:val="24"/>
              <w:szCs w:val="24"/>
            </w:rPr>
            <w:tab/>
          </w:r>
          <w:r w:rsidRPr="00B12B57">
            <w:rPr>
              <w:rFonts w:ascii="Times New Roman" w:hAnsi="Times New Roman" w:cs="Times New Roman"/>
              <w:bCs/>
              <w:sz w:val="24"/>
              <w:szCs w:val="24"/>
            </w:rPr>
            <w:t>Benefits of Old Management Theories</w:t>
          </w:r>
          <w:r w:rsidR="006879A4">
            <w:ptab w:relativeTo="margin" w:alignment="right" w:leader="dot"/>
          </w:r>
          <w:r w:rsidR="00564611">
            <w:t>4</w:t>
          </w:r>
        </w:p>
        <w:p w14:paraId="7F0C45B2" w14:textId="62E91372" w:rsidR="006879A4" w:rsidRPr="00071A43" w:rsidRDefault="00071A43" w:rsidP="00071A43">
          <w:pPr>
            <w:tabs>
              <w:tab w:val="left" w:pos="0"/>
            </w:tabs>
            <w:spacing w:after="0" w:line="480" w:lineRule="auto"/>
            <w:jc w:val="center"/>
            <w:rPr>
              <w:rFonts w:ascii="Times New Roman" w:hAnsi="Times New Roman" w:cs="Times New Roman"/>
              <w:sz w:val="24"/>
              <w:szCs w:val="24"/>
            </w:rPr>
          </w:pPr>
          <w:r>
            <w:rPr>
              <w:rFonts w:ascii="Times New Roman" w:hAnsi="Times New Roman" w:cs="Times New Roman"/>
              <w:sz w:val="24"/>
              <w:szCs w:val="24"/>
            </w:rPr>
            <w:tab/>
          </w:r>
          <w:r w:rsidRPr="00B12B57">
            <w:rPr>
              <w:rFonts w:ascii="Times New Roman" w:hAnsi="Times New Roman" w:cs="Times New Roman"/>
              <w:sz w:val="24"/>
              <w:szCs w:val="24"/>
            </w:rPr>
            <w:t>Flaws in Traditional Organi</w:t>
          </w:r>
          <w:r>
            <w:rPr>
              <w:rFonts w:ascii="Times New Roman" w:hAnsi="Times New Roman" w:cs="Times New Roman"/>
              <w:sz w:val="24"/>
              <w:szCs w:val="24"/>
            </w:rPr>
            <w:t>z</w:t>
          </w:r>
          <w:r w:rsidRPr="00B12B57">
            <w:rPr>
              <w:rFonts w:ascii="Times New Roman" w:hAnsi="Times New Roman" w:cs="Times New Roman"/>
              <w:sz w:val="24"/>
              <w:szCs w:val="24"/>
            </w:rPr>
            <w:t>ational Models</w:t>
          </w:r>
          <w:r w:rsidR="006879A4">
            <w:ptab w:relativeTo="margin" w:alignment="right" w:leader="dot"/>
          </w:r>
          <w:r w:rsidR="006879A4">
            <w:rPr>
              <w:b/>
              <w:bCs/>
            </w:rPr>
            <w:t>4</w:t>
          </w:r>
        </w:p>
        <w:p w14:paraId="14DABD45" w14:textId="229BE34B" w:rsidR="006879A4" w:rsidRPr="00071A43" w:rsidRDefault="00071A43" w:rsidP="00071A43">
          <w:pPr>
            <w:tabs>
              <w:tab w:val="left" w:pos="0"/>
            </w:tabs>
            <w:spacing w:after="0" w:line="480" w:lineRule="auto"/>
            <w:jc w:val="center"/>
            <w:rPr>
              <w:rFonts w:ascii="Times New Roman" w:hAnsi="Times New Roman" w:cs="Times New Roman"/>
              <w:sz w:val="24"/>
              <w:szCs w:val="24"/>
            </w:rPr>
          </w:pPr>
          <w:r>
            <w:rPr>
              <w:rFonts w:ascii="Times New Roman" w:hAnsi="Times New Roman" w:cs="Times New Roman"/>
              <w:sz w:val="24"/>
              <w:szCs w:val="24"/>
            </w:rPr>
            <w:tab/>
          </w:r>
          <w:r w:rsidRPr="00B12B57">
            <w:rPr>
              <w:rFonts w:ascii="Times New Roman" w:hAnsi="Times New Roman" w:cs="Times New Roman"/>
              <w:sz w:val="24"/>
              <w:szCs w:val="24"/>
            </w:rPr>
            <w:t>What should be Improved?</w:t>
          </w:r>
          <w:r w:rsidR="006879A4">
            <w:ptab w:relativeTo="margin" w:alignment="right" w:leader="dot"/>
          </w:r>
          <w:r w:rsidR="006879A4">
            <w:t>5</w:t>
          </w:r>
        </w:p>
        <w:p w14:paraId="30BF2DF1" w14:textId="3D2AE647" w:rsidR="000D693B" w:rsidRDefault="000D693B" w:rsidP="000D693B">
          <w:pPr>
            <w:tabs>
              <w:tab w:val="left" w:pos="0"/>
            </w:tabs>
            <w:spacing w:after="0" w:line="480" w:lineRule="auto"/>
            <w:jc w:val="center"/>
          </w:pPr>
          <w:r>
            <w:rPr>
              <w:rFonts w:ascii="Times New Roman" w:hAnsi="Times New Roman" w:cs="Times New Roman"/>
              <w:sz w:val="24"/>
              <w:szCs w:val="24"/>
            </w:rPr>
            <w:tab/>
          </w:r>
          <w:r w:rsidRPr="00B12B57">
            <w:rPr>
              <w:rFonts w:ascii="Times New Roman" w:hAnsi="Times New Roman" w:cs="Times New Roman"/>
              <w:sz w:val="24"/>
              <w:szCs w:val="24"/>
            </w:rPr>
            <w:t>New Management Models</w:t>
          </w:r>
          <w:r w:rsidR="006879A4">
            <w:ptab w:relativeTo="margin" w:alignment="right" w:leader="dot"/>
          </w:r>
          <w:r w:rsidR="006879A4">
            <w:t>6</w:t>
          </w:r>
        </w:p>
        <w:p w14:paraId="3AEEE094" w14:textId="7CCE23C1" w:rsidR="000D693B" w:rsidRDefault="000D693B" w:rsidP="000D693B">
          <w:pPr>
            <w:tabs>
              <w:tab w:val="left" w:pos="0"/>
            </w:tabs>
            <w:spacing w:after="0" w:line="480" w:lineRule="auto"/>
            <w:rPr>
              <w:rFonts w:ascii="Times New Roman" w:hAnsi="Times New Roman" w:cs="Times New Roman"/>
              <w:sz w:val="24"/>
              <w:szCs w:val="24"/>
            </w:rPr>
          </w:pPr>
          <w:r w:rsidRPr="00B12B57">
            <w:rPr>
              <w:rFonts w:ascii="Times New Roman" w:hAnsi="Times New Roman" w:cs="Times New Roman"/>
              <w:sz w:val="24"/>
              <w:szCs w:val="24"/>
            </w:rPr>
            <w:t xml:space="preserve">Raising </w:t>
          </w:r>
          <w:r>
            <w:rPr>
              <w:rFonts w:ascii="Times New Roman" w:hAnsi="Times New Roman" w:cs="Times New Roman"/>
              <w:sz w:val="24"/>
              <w:szCs w:val="24"/>
            </w:rPr>
            <w:t>a</w:t>
          </w:r>
          <w:r w:rsidRPr="00B12B57">
            <w:rPr>
              <w:rFonts w:ascii="Times New Roman" w:hAnsi="Times New Roman" w:cs="Times New Roman"/>
              <w:sz w:val="24"/>
              <w:szCs w:val="24"/>
            </w:rPr>
            <w:t xml:space="preserve"> Thriving Workforce</w:t>
          </w:r>
          <w:r>
            <w:rPr>
              <w:rFonts w:ascii="Times New Roman" w:hAnsi="Times New Roman" w:cs="Times New Roman"/>
              <w:sz w:val="24"/>
              <w:szCs w:val="24"/>
            </w:rPr>
            <w:t>…………………………………………………………………….</w:t>
          </w:r>
          <w:r w:rsidR="00FC22AE">
            <w:rPr>
              <w:rFonts w:ascii="Times New Roman" w:hAnsi="Times New Roman" w:cs="Times New Roman"/>
              <w:sz w:val="24"/>
              <w:szCs w:val="24"/>
            </w:rPr>
            <w:t>8</w:t>
          </w:r>
        </w:p>
        <w:p w14:paraId="0B3EAA4A" w14:textId="0879C444" w:rsidR="00FC22AE" w:rsidRDefault="00FC22AE" w:rsidP="000D693B">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Barrett model……………………………………………………………………………………...8</w:t>
          </w:r>
        </w:p>
        <w:p w14:paraId="426B18B4" w14:textId="2BAE93F3" w:rsidR="00FC22AE" w:rsidRDefault="00FC22AE" w:rsidP="000D693B">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Recommendation…………………………………………………………………………………9</w:t>
          </w:r>
        </w:p>
        <w:p w14:paraId="636E9742" w14:textId="28E0DF4A" w:rsidR="00FC22AE" w:rsidRDefault="00FC22AE" w:rsidP="000D693B">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Conclusion……………………………………………………………………………………….10</w:t>
          </w:r>
        </w:p>
        <w:p w14:paraId="08857509" w14:textId="577503B9" w:rsidR="00FC22AE" w:rsidRDefault="00FC22AE" w:rsidP="000D693B">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References………………………………………………………………………………………12</w:t>
          </w:r>
        </w:p>
        <w:p w14:paraId="3F1CACBE" w14:textId="591E1E95" w:rsidR="00FC22AE" w:rsidRDefault="000E1813" w:rsidP="000D693B">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Appendices………………………………………………………………………………………15</w:t>
          </w:r>
        </w:p>
        <w:p w14:paraId="2475B35D" w14:textId="77777777" w:rsidR="00FC22AE" w:rsidRPr="00B12B57" w:rsidRDefault="00FC22AE" w:rsidP="000D693B">
          <w:pPr>
            <w:tabs>
              <w:tab w:val="left" w:pos="0"/>
            </w:tabs>
            <w:spacing w:after="0" w:line="480" w:lineRule="auto"/>
            <w:rPr>
              <w:rFonts w:ascii="Times New Roman" w:hAnsi="Times New Roman" w:cs="Times New Roman"/>
              <w:sz w:val="24"/>
              <w:szCs w:val="24"/>
            </w:rPr>
          </w:pPr>
        </w:p>
        <w:p w14:paraId="31D10663" w14:textId="77777777" w:rsidR="000D693B" w:rsidRDefault="000D693B" w:rsidP="000D693B">
          <w:pPr>
            <w:tabs>
              <w:tab w:val="left" w:pos="0"/>
            </w:tabs>
            <w:spacing w:after="0" w:line="480" w:lineRule="auto"/>
            <w:jc w:val="center"/>
          </w:pPr>
        </w:p>
        <w:p w14:paraId="269BC06F" w14:textId="772A6705" w:rsidR="006879A4" w:rsidRPr="000D693B" w:rsidRDefault="006879A4" w:rsidP="000D693B">
          <w:pPr>
            <w:tabs>
              <w:tab w:val="left" w:pos="0"/>
            </w:tabs>
            <w:spacing w:after="0" w:line="480" w:lineRule="auto"/>
            <w:jc w:val="center"/>
            <w:rPr>
              <w:rFonts w:ascii="Times New Roman" w:hAnsi="Times New Roman" w:cs="Times New Roman"/>
              <w:sz w:val="24"/>
              <w:szCs w:val="24"/>
            </w:rPr>
          </w:pPr>
        </w:p>
      </w:sdtContent>
    </w:sdt>
    <w:p w14:paraId="63911988" w14:textId="4DF2206F" w:rsidR="00B43C56" w:rsidRPr="006879A4" w:rsidRDefault="00B43C56" w:rsidP="006879A4">
      <w:pPr>
        <w:pStyle w:val="TOCHeading"/>
      </w:pPr>
    </w:p>
    <w:p w14:paraId="508D697F" w14:textId="77777777" w:rsidR="00B43C56" w:rsidRPr="00B12B57" w:rsidRDefault="00B43C56" w:rsidP="005928DE">
      <w:pPr>
        <w:spacing w:after="0" w:line="480" w:lineRule="auto"/>
        <w:rPr>
          <w:rFonts w:ascii="Times New Roman" w:hAnsi="Times New Roman" w:cs="Times New Roman"/>
          <w:sz w:val="24"/>
          <w:szCs w:val="24"/>
        </w:rPr>
      </w:pPr>
    </w:p>
    <w:p w14:paraId="5C1506F9" w14:textId="77777777" w:rsidR="00EF655B" w:rsidRPr="00B12B57" w:rsidRDefault="000A6285" w:rsidP="005928DE">
      <w:pPr>
        <w:spacing w:after="0" w:line="480" w:lineRule="auto"/>
        <w:jc w:val="center"/>
        <w:rPr>
          <w:rFonts w:ascii="Times New Roman" w:hAnsi="Times New Roman" w:cs="Times New Roman"/>
          <w:b/>
          <w:sz w:val="24"/>
          <w:szCs w:val="24"/>
        </w:rPr>
      </w:pPr>
      <w:r w:rsidRPr="00B12B57">
        <w:rPr>
          <w:rFonts w:ascii="Times New Roman" w:hAnsi="Times New Roman" w:cs="Times New Roman"/>
          <w:b/>
          <w:sz w:val="24"/>
          <w:szCs w:val="24"/>
        </w:rPr>
        <w:br w:type="page"/>
      </w:r>
    </w:p>
    <w:bookmarkEnd w:id="0"/>
    <w:p w14:paraId="5FCB290D" w14:textId="7CD77E0E" w:rsidR="00D330A1" w:rsidRPr="00B12B57" w:rsidRDefault="000A6C4E" w:rsidP="005928DE">
      <w:pPr>
        <w:tabs>
          <w:tab w:val="left" w:pos="4185"/>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lastRenderedPageBreak/>
        <w:t>Critical Analysis of Management Theories</w:t>
      </w:r>
    </w:p>
    <w:p w14:paraId="3C783DC4" w14:textId="710E3A2D" w:rsidR="00A3128F" w:rsidRPr="00B12B57" w:rsidRDefault="00A3128F" w:rsidP="00A3128F">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t>Introduction</w:t>
      </w:r>
    </w:p>
    <w:p w14:paraId="6BE65706" w14:textId="4FAED89C" w:rsidR="00A3128F"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A3128F" w:rsidRPr="00B12B57">
        <w:rPr>
          <w:rFonts w:ascii="Times New Roman" w:hAnsi="Times New Roman" w:cs="Times New Roman"/>
          <w:sz w:val="24"/>
          <w:szCs w:val="24"/>
        </w:rPr>
        <w:t>Dyfed-</w:t>
      </w:r>
      <w:proofErr w:type="spellStart"/>
      <w:r w:rsidR="00A3128F" w:rsidRPr="00B12B57">
        <w:rPr>
          <w:rFonts w:ascii="Times New Roman" w:hAnsi="Times New Roman" w:cs="Times New Roman"/>
          <w:sz w:val="24"/>
          <w:szCs w:val="24"/>
        </w:rPr>
        <w:t>Powys</w:t>
      </w:r>
      <w:proofErr w:type="spellEnd"/>
      <w:r w:rsidR="00A3128F" w:rsidRPr="00B12B57">
        <w:rPr>
          <w:rFonts w:ascii="Times New Roman" w:hAnsi="Times New Roman" w:cs="Times New Roman"/>
          <w:sz w:val="24"/>
          <w:szCs w:val="24"/>
        </w:rPr>
        <w:t xml:space="preserve"> Police reflects the key opportunities, risks, and challenges to policing on a national, regional, and local basis. </w:t>
      </w:r>
      <w:r w:rsidR="005F6D43" w:rsidRPr="00B12B57">
        <w:rPr>
          <w:rFonts w:ascii="Times New Roman" w:hAnsi="Times New Roman" w:cs="Times New Roman"/>
          <w:sz w:val="24"/>
          <w:szCs w:val="24"/>
        </w:rPr>
        <w:t>In support of this</w:t>
      </w:r>
      <w:r w:rsidR="00121432" w:rsidRPr="00B12B57">
        <w:rPr>
          <w:rFonts w:ascii="Times New Roman" w:hAnsi="Times New Roman" w:cs="Times New Roman"/>
          <w:sz w:val="24"/>
          <w:szCs w:val="24"/>
        </w:rPr>
        <w:t>,</w:t>
      </w:r>
      <w:r w:rsidR="005F6D43" w:rsidRPr="00B12B57">
        <w:rPr>
          <w:rFonts w:ascii="Times New Roman" w:hAnsi="Times New Roman" w:cs="Times New Roman"/>
          <w:sz w:val="24"/>
          <w:szCs w:val="24"/>
        </w:rPr>
        <w:t xml:space="preserve"> the police have developed a delivery model that lays out how to deliver the police</w:t>
      </w:r>
      <w:r w:rsidR="00A3128F" w:rsidRPr="00B12B57">
        <w:rPr>
          <w:rFonts w:ascii="Times New Roman" w:hAnsi="Times New Roman" w:cs="Times New Roman"/>
          <w:sz w:val="24"/>
          <w:szCs w:val="24"/>
        </w:rPr>
        <w:t xml:space="preserve">. </w:t>
      </w:r>
      <w:r w:rsidR="005F6D43" w:rsidRPr="00B12B57">
        <w:rPr>
          <w:rFonts w:ascii="Times New Roman" w:hAnsi="Times New Roman" w:cs="Times New Roman"/>
          <w:sz w:val="24"/>
          <w:szCs w:val="24"/>
        </w:rPr>
        <w:t>The Distribution Plan involves steps that will allow Dyfed-Powys to monitor progress</w:t>
      </w:r>
      <w:r w:rsidR="00A3128F" w:rsidRPr="00B12B57">
        <w:rPr>
          <w:rFonts w:ascii="Times New Roman" w:hAnsi="Times New Roman" w:cs="Times New Roman"/>
          <w:sz w:val="24"/>
          <w:szCs w:val="24"/>
        </w:rPr>
        <w:t xml:space="preserve">. </w:t>
      </w:r>
      <w:r w:rsidR="005F6D43" w:rsidRPr="00B12B57">
        <w:rPr>
          <w:rFonts w:ascii="Times New Roman" w:hAnsi="Times New Roman" w:cs="Times New Roman"/>
          <w:sz w:val="24"/>
          <w:szCs w:val="24"/>
        </w:rPr>
        <w:t xml:space="preserve">Management theories are a collection of </w:t>
      </w:r>
      <w:r w:rsidR="00121432" w:rsidRPr="00B12B57">
        <w:rPr>
          <w:rFonts w:ascii="Times New Roman" w:hAnsi="Times New Roman" w:cs="Times New Roman"/>
          <w:sz w:val="24"/>
          <w:szCs w:val="24"/>
        </w:rPr>
        <w:t>fundamental</w:t>
      </w:r>
      <w:r w:rsidR="005F6D43" w:rsidRPr="00B12B57">
        <w:rPr>
          <w:rFonts w:ascii="Times New Roman" w:hAnsi="Times New Roman" w:cs="Times New Roman"/>
          <w:sz w:val="24"/>
          <w:szCs w:val="24"/>
        </w:rPr>
        <w:t xml:space="preserve"> concepts </w:t>
      </w:r>
      <w:r w:rsidR="00121432" w:rsidRPr="00B12B57">
        <w:rPr>
          <w:rFonts w:ascii="Times New Roman" w:hAnsi="Times New Roman" w:cs="Times New Roman"/>
          <w:sz w:val="24"/>
          <w:szCs w:val="24"/>
        </w:rPr>
        <w:t>that</w:t>
      </w:r>
      <w:r w:rsidR="005F6D43" w:rsidRPr="00B12B57">
        <w:rPr>
          <w:rFonts w:ascii="Times New Roman" w:hAnsi="Times New Roman" w:cs="Times New Roman"/>
          <w:sz w:val="24"/>
          <w:szCs w:val="24"/>
        </w:rPr>
        <w:t xml:space="preserve"> inform leaders in managing an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w:t>
      </w:r>
      <w:r w:rsidR="00A3128F" w:rsidRPr="00B12B57">
        <w:rPr>
          <w:rFonts w:ascii="Times New Roman" w:hAnsi="Times New Roman" w:cs="Times New Roman"/>
          <w:sz w:val="24"/>
          <w:szCs w:val="24"/>
        </w:rPr>
        <w:t xml:space="preserve">. </w:t>
      </w:r>
      <w:r w:rsidR="005F6D43" w:rsidRPr="00B12B57">
        <w:rPr>
          <w:rFonts w:ascii="Times New Roman" w:hAnsi="Times New Roman" w:cs="Times New Roman"/>
          <w:sz w:val="24"/>
          <w:szCs w:val="24"/>
        </w:rPr>
        <w:t xml:space="preserve">The </w:t>
      </w:r>
      <w:r w:rsidR="00121432" w:rsidRPr="00B12B57">
        <w:rPr>
          <w:rFonts w:ascii="Times New Roman" w:hAnsi="Times New Roman" w:cs="Times New Roman"/>
          <w:sz w:val="24"/>
          <w:szCs w:val="24"/>
        </w:rPr>
        <w:t>management theories</w:t>
      </w:r>
      <w:r w:rsidR="005F6D43" w:rsidRPr="00B12B57">
        <w:rPr>
          <w:rFonts w:ascii="Times New Roman" w:hAnsi="Times New Roman" w:cs="Times New Roman"/>
          <w:sz w:val="24"/>
          <w:szCs w:val="24"/>
        </w:rPr>
        <w:t xml:space="preserve"> are the general principles that guide managers to run a business</w:t>
      </w:r>
      <w:r w:rsidR="00A3128F" w:rsidRPr="00B12B57">
        <w:rPr>
          <w:rFonts w:ascii="Times New Roman" w:hAnsi="Times New Roman" w:cs="Times New Roman"/>
          <w:sz w:val="24"/>
          <w:szCs w:val="24"/>
        </w:rPr>
        <w:t xml:space="preserve">. </w:t>
      </w:r>
      <w:r w:rsidR="005F6D43" w:rsidRPr="00B12B57">
        <w:rPr>
          <w:rFonts w:ascii="Times New Roman" w:hAnsi="Times New Roman" w:cs="Times New Roman"/>
          <w:sz w:val="24"/>
          <w:szCs w:val="24"/>
        </w:rPr>
        <w:t>These theories help employees efficiently connect to company priorities and incorporate efficient means to accomplish the same</w:t>
      </w:r>
      <w:r w:rsidR="00A3128F" w:rsidRPr="00B12B57">
        <w:rPr>
          <w:rFonts w:ascii="Times New Roman" w:hAnsi="Times New Roman" w:cs="Times New Roman"/>
          <w:sz w:val="24"/>
          <w:szCs w:val="24"/>
        </w:rPr>
        <w:t>. The theories are mainly classical.</w:t>
      </w:r>
    </w:p>
    <w:p w14:paraId="7EA584AD" w14:textId="6ACFFF59" w:rsidR="00A3128F" w:rsidRPr="00B12B57" w:rsidRDefault="00A3128F" w:rsidP="00A3128F">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t>Management Theories</w:t>
      </w:r>
    </w:p>
    <w:p w14:paraId="3162645D" w14:textId="46A56299" w:rsidR="00630957" w:rsidRPr="00663AAC" w:rsidRDefault="00A92EE5" w:rsidP="00630957">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630957" w:rsidRPr="00B12B57">
        <w:rPr>
          <w:rFonts w:ascii="Times New Roman" w:hAnsi="Times New Roman" w:cs="Times New Roman"/>
          <w:sz w:val="24"/>
          <w:szCs w:val="24"/>
        </w:rPr>
        <w:t>Mass manufacturing and the Industrial Revolution brought in new standards for handling workers and systems. When businesses continued to expand in scale and production, company owners gradually wanted managers to handle their daily operations. Only a few companies and the military needed ideas for management until the Industrial Revolution. As a result of the rising market, management experience has become a significant theoretical influence in company analysi</w:t>
      </w:r>
      <w:r w:rsidR="00121432" w:rsidRPr="00B12B57">
        <w:rPr>
          <w:rFonts w:ascii="Times New Roman" w:hAnsi="Times New Roman" w:cs="Times New Roman"/>
          <w:sz w:val="24"/>
          <w:szCs w:val="24"/>
        </w:rPr>
        <w:t>s</w:t>
      </w:r>
      <w:r w:rsidR="003C33DC" w:rsidRPr="00B12B57">
        <w:rPr>
          <w:rFonts w:ascii="Times New Roman" w:eastAsia="Times New Roman" w:hAnsi="Times New Roman" w:cs="Times New Roman"/>
          <w:color w:val="000000"/>
          <w:sz w:val="24"/>
          <w:szCs w:val="24"/>
          <w:lang w:eastAsia="en-GB"/>
        </w:rPr>
        <w:t xml:space="preserve"> </w:t>
      </w:r>
      <w:r w:rsidR="003C33DC" w:rsidRPr="00B12B57">
        <w:rPr>
          <w:rFonts w:ascii="Times New Roman" w:hAnsi="Times New Roman" w:cs="Times New Roman"/>
          <w:sz w:val="24"/>
          <w:szCs w:val="24"/>
        </w:rPr>
        <w:t>(</w:t>
      </w:r>
      <w:proofErr w:type="spellStart"/>
      <w:r w:rsidR="003C33DC" w:rsidRPr="00B12B57">
        <w:rPr>
          <w:rFonts w:ascii="Times New Roman" w:hAnsi="Times New Roman" w:cs="Times New Roman"/>
          <w:sz w:val="24"/>
          <w:szCs w:val="24"/>
        </w:rPr>
        <w:t>Birkinshaw</w:t>
      </w:r>
      <w:proofErr w:type="spellEnd"/>
      <w:r w:rsidR="003C33DC" w:rsidRPr="00B12B57">
        <w:rPr>
          <w:rFonts w:ascii="Times New Roman" w:hAnsi="Times New Roman" w:cs="Times New Roman"/>
          <w:sz w:val="24"/>
          <w:szCs w:val="24"/>
        </w:rPr>
        <w:t>, 2015)</w:t>
      </w:r>
      <w:r w:rsidR="00663AAC">
        <w:rPr>
          <w:rFonts w:ascii="Times New Roman" w:hAnsi="Times New Roman" w:cs="Times New Roman"/>
          <w:sz w:val="24"/>
          <w:szCs w:val="24"/>
        </w:rPr>
        <w:t>.</w:t>
      </w:r>
    </w:p>
    <w:p w14:paraId="2EDFD8A9" w14:textId="123366E4" w:rsidR="00A3128F" w:rsidRPr="00B12B57" w:rsidRDefault="00A92EE5"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A3128F" w:rsidRPr="00B12B57">
        <w:rPr>
          <w:rFonts w:ascii="Times New Roman" w:hAnsi="Times New Roman" w:cs="Times New Roman"/>
          <w:sz w:val="24"/>
          <w:szCs w:val="24"/>
        </w:rPr>
        <w:t xml:space="preserve">For an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w:t>
      </w:r>
      <w:r w:rsidR="00A3128F" w:rsidRPr="00B12B57">
        <w:rPr>
          <w:rFonts w:ascii="Times New Roman" w:hAnsi="Times New Roman" w:cs="Times New Roman"/>
          <w:sz w:val="24"/>
          <w:szCs w:val="24"/>
        </w:rPr>
        <w:t xml:space="preserve"> to archive its goal, it uses more than one management theory for productivity. Proper management is vital to an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success. The old theories used, Theorists long speculated on what type of leadership is best for humans in the professional setting. </w:t>
      </w:r>
      <w:r w:rsidR="005F6D43" w:rsidRPr="00B12B57">
        <w:rPr>
          <w:rFonts w:ascii="Times New Roman" w:hAnsi="Times New Roman" w:cs="Times New Roman"/>
          <w:sz w:val="24"/>
          <w:szCs w:val="24"/>
        </w:rPr>
        <w:t xml:space="preserve">Their management philosophies or sets of concepts are applied in industrial workplaces to inspire the best workers to put them into </w:t>
      </w:r>
      <w:r w:rsidR="00121432" w:rsidRPr="00B12B57">
        <w:rPr>
          <w:rFonts w:ascii="Times New Roman" w:hAnsi="Times New Roman" w:cs="Times New Roman"/>
          <w:sz w:val="24"/>
          <w:szCs w:val="24"/>
        </w:rPr>
        <w:t>a</w:t>
      </w:r>
      <w:r w:rsidR="005F6D43" w:rsidRPr="00B12B57">
        <w:rPr>
          <w:rFonts w:ascii="Times New Roman" w:hAnsi="Times New Roman" w:cs="Times New Roman"/>
          <w:sz w:val="24"/>
          <w:szCs w:val="24"/>
        </w:rPr>
        <w:t xml:space="preserve"> successful management strategy</w:t>
      </w:r>
      <w:r w:rsidR="00A3128F" w:rsidRPr="00B12B57">
        <w:rPr>
          <w:rFonts w:ascii="Times New Roman" w:hAnsi="Times New Roman" w:cs="Times New Roman"/>
          <w:sz w:val="24"/>
          <w:szCs w:val="24"/>
        </w:rPr>
        <w:t xml:space="preserve">. The old </w:t>
      </w:r>
      <w:r w:rsidR="00A3128F" w:rsidRPr="00B12B57">
        <w:rPr>
          <w:rFonts w:ascii="Times New Roman" w:hAnsi="Times New Roman" w:cs="Times New Roman"/>
          <w:sz w:val="24"/>
          <w:szCs w:val="24"/>
        </w:rPr>
        <w:lastRenderedPageBreak/>
        <w:t xml:space="preserve">management theories believe that Different managers have different </w:t>
      </w:r>
      <w:r w:rsidR="00964D01" w:rsidRPr="00B12B57">
        <w:rPr>
          <w:rFonts w:ascii="Times New Roman" w:hAnsi="Times New Roman" w:cs="Times New Roman"/>
          <w:sz w:val="24"/>
          <w:szCs w:val="24"/>
        </w:rPr>
        <w:t>thought schools</w:t>
      </w:r>
      <w:r w:rsidR="009848EC" w:rsidRPr="00B12B57">
        <w:rPr>
          <w:rFonts w:ascii="Times New Roman" w:eastAsia="Times New Roman" w:hAnsi="Times New Roman" w:cs="Times New Roman"/>
          <w:color w:val="000000"/>
          <w:sz w:val="24"/>
          <w:szCs w:val="24"/>
          <w:lang w:eastAsia="en-GB"/>
        </w:rPr>
        <w:t xml:space="preserve"> </w:t>
      </w:r>
      <w:r w:rsidR="009848EC" w:rsidRPr="00B12B57">
        <w:rPr>
          <w:rFonts w:ascii="Times New Roman" w:hAnsi="Times New Roman" w:cs="Times New Roman"/>
          <w:sz w:val="24"/>
          <w:szCs w:val="24"/>
        </w:rPr>
        <w:t>(</w:t>
      </w:r>
      <w:r w:rsidR="00E22F9E">
        <w:rPr>
          <w:rFonts w:ascii="Times New Roman" w:eastAsia="Times New Roman" w:hAnsi="Times New Roman" w:cs="Times New Roman"/>
          <w:sz w:val="24"/>
          <w:szCs w:val="24"/>
          <w:lang w:eastAsia="en-GB"/>
        </w:rPr>
        <w:t>H</w:t>
      </w:r>
      <w:r w:rsidR="00E22F9E" w:rsidRPr="00964D01">
        <w:rPr>
          <w:rFonts w:ascii="Times New Roman" w:eastAsia="Times New Roman" w:hAnsi="Times New Roman" w:cs="Times New Roman"/>
          <w:sz w:val="24"/>
          <w:szCs w:val="24"/>
          <w:lang w:eastAsia="en-GB"/>
        </w:rPr>
        <w:t>ealthknowledge.org.uk</w:t>
      </w:r>
      <w:r w:rsidR="009848EC" w:rsidRPr="00B12B57">
        <w:rPr>
          <w:rFonts w:ascii="Times New Roman" w:hAnsi="Times New Roman" w:cs="Times New Roman"/>
          <w:sz w:val="24"/>
          <w:szCs w:val="24"/>
        </w:rPr>
        <w:t>, 2017)</w:t>
      </w:r>
      <w:r w:rsidR="00A3128F" w:rsidRPr="00B12B57">
        <w:rPr>
          <w:rFonts w:ascii="Times New Roman" w:hAnsi="Times New Roman" w:cs="Times New Roman"/>
          <w:sz w:val="24"/>
          <w:szCs w:val="24"/>
        </w:rPr>
        <w:t>.</w:t>
      </w:r>
    </w:p>
    <w:p w14:paraId="3EF91C09" w14:textId="630F3857" w:rsidR="00A3128F" w:rsidRPr="00B12B57" w:rsidRDefault="00A92EE5"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A3128F" w:rsidRPr="00B12B57">
        <w:rPr>
          <w:rFonts w:ascii="Times New Roman" w:hAnsi="Times New Roman" w:cs="Times New Roman"/>
          <w:sz w:val="24"/>
          <w:szCs w:val="24"/>
        </w:rPr>
        <w:t>Frederick W. Taylor</w:t>
      </w:r>
      <w:r w:rsidR="00964D01" w:rsidRPr="00B12B57">
        <w:rPr>
          <w:rFonts w:ascii="Times New Roman" w:hAnsi="Times New Roman" w:cs="Times New Roman"/>
          <w:sz w:val="24"/>
          <w:szCs w:val="24"/>
        </w:rPr>
        <w:t>’</w:t>
      </w:r>
      <w:r w:rsidR="00A3128F" w:rsidRPr="00B12B57">
        <w:rPr>
          <w:rFonts w:ascii="Times New Roman" w:hAnsi="Times New Roman" w:cs="Times New Roman"/>
          <w:sz w:val="24"/>
          <w:szCs w:val="24"/>
        </w:rPr>
        <w:t xml:space="preserve">s theory is scientific, which aimed at improving economic efficiency, especially </w:t>
      </w:r>
      <w:r w:rsidR="00DC4A30" w:rsidRPr="00B12B57">
        <w:rPr>
          <w:rFonts w:ascii="Times New Roman" w:hAnsi="Times New Roman" w:cs="Times New Roman"/>
          <w:sz w:val="24"/>
          <w:szCs w:val="24"/>
        </w:rPr>
        <w:t>labo</w:t>
      </w:r>
      <w:r w:rsidR="00DC4A30">
        <w:rPr>
          <w:rFonts w:ascii="Times New Roman" w:hAnsi="Times New Roman" w:cs="Times New Roman"/>
          <w:sz w:val="24"/>
          <w:szCs w:val="24"/>
        </w:rPr>
        <w:t>r</w:t>
      </w:r>
      <w:r w:rsidR="00A3128F" w:rsidRPr="00B12B57">
        <w:rPr>
          <w:rFonts w:ascii="Times New Roman" w:hAnsi="Times New Roman" w:cs="Times New Roman"/>
          <w:sz w:val="24"/>
          <w:szCs w:val="24"/>
        </w:rPr>
        <w:t xml:space="preserve"> productivity. Taylor had a simple view of what motivated people at work</w:t>
      </w:r>
      <w:r w:rsidR="00121432" w:rsidRPr="00B12B57">
        <w:rPr>
          <w:rFonts w:ascii="Times New Roman" w:hAnsi="Times New Roman" w:cs="Times New Roman"/>
          <w:sz w:val="24"/>
          <w:szCs w:val="24"/>
        </w:rPr>
        <w:t xml:space="preserve">. </w:t>
      </w:r>
      <w:r w:rsidR="005F6D43" w:rsidRPr="00B12B57">
        <w:rPr>
          <w:rFonts w:ascii="Times New Roman" w:hAnsi="Times New Roman" w:cs="Times New Roman"/>
          <w:sz w:val="24"/>
          <w:szCs w:val="24"/>
        </w:rPr>
        <w:t>He thought that employees should be compensated a good day for a fair day</w:t>
      </w:r>
      <w:r w:rsidR="00121432" w:rsidRPr="00B12B57">
        <w:rPr>
          <w:rFonts w:ascii="Times New Roman" w:hAnsi="Times New Roman" w:cs="Times New Roman"/>
          <w:sz w:val="24"/>
          <w:szCs w:val="24"/>
        </w:rPr>
        <w:t>,</w:t>
      </w:r>
      <w:r w:rsidR="005F6D43" w:rsidRPr="00B12B57">
        <w:rPr>
          <w:rFonts w:ascii="Times New Roman" w:hAnsi="Times New Roman" w:cs="Times New Roman"/>
          <w:sz w:val="24"/>
          <w:szCs w:val="24"/>
        </w:rPr>
        <w:t xml:space="preserve"> and compensation should be related to the amount generated</w:t>
      </w:r>
      <w:r w:rsidR="00A3128F" w:rsidRPr="00B12B57">
        <w:rPr>
          <w:rFonts w:ascii="Times New Roman" w:hAnsi="Times New Roman" w:cs="Times New Roman"/>
          <w:sz w:val="24"/>
          <w:szCs w:val="24"/>
        </w:rPr>
        <w:t>.</w:t>
      </w:r>
      <w:r w:rsidR="00017DD7" w:rsidRPr="00B12B57">
        <w:rPr>
          <w:rFonts w:ascii="Times New Roman" w:hAnsi="Times New Roman" w:cs="Times New Roman"/>
          <w:sz w:val="24"/>
          <w:szCs w:val="24"/>
        </w:rPr>
        <w:t xml:space="preserve"> </w:t>
      </w:r>
      <w:r w:rsidR="00A3128F" w:rsidRPr="00B12B57">
        <w:rPr>
          <w:rFonts w:ascii="Times New Roman" w:hAnsi="Times New Roman" w:cs="Times New Roman"/>
          <w:sz w:val="24"/>
          <w:szCs w:val="24"/>
        </w:rPr>
        <w:t xml:space="preserve">Henri Fayol, known as the Father of Management, laid down the fourteen principles of management. These 14 principles are used to manage an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w:t>
      </w:r>
      <w:r w:rsidR="00A3128F" w:rsidRPr="00B12B57">
        <w:rPr>
          <w:rFonts w:ascii="Times New Roman" w:hAnsi="Times New Roman" w:cs="Times New Roman"/>
          <w:sz w:val="24"/>
          <w:szCs w:val="24"/>
        </w:rPr>
        <w:t xml:space="preserve"> and are beneficial for prediction, planning, decision-making,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w:t>
      </w:r>
      <w:r w:rsidR="00A3128F" w:rsidRPr="00B12B57">
        <w:rPr>
          <w:rFonts w:ascii="Times New Roman" w:hAnsi="Times New Roman" w:cs="Times New Roman"/>
          <w:sz w:val="24"/>
          <w:szCs w:val="24"/>
        </w:rPr>
        <w:t xml:space="preserve"> and process management, control, and coordination.</w:t>
      </w:r>
      <w:r w:rsidR="00121432" w:rsidRPr="00B12B57">
        <w:rPr>
          <w:rFonts w:ascii="Times New Roman" w:hAnsi="Times New Roman" w:cs="Times New Roman"/>
          <w:sz w:val="24"/>
          <w:szCs w:val="24"/>
        </w:rPr>
        <w:t xml:space="preserve"> </w:t>
      </w:r>
      <w:r w:rsidR="00A3128F" w:rsidRPr="00B12B57">
        <w:rPr>
          <w:rFonts w:ascii="Times New Roman" w:hAnsi="Times New Roman" w:cs="Times New Roman"/>
          <w:sz w:val="24"/>
          <w:szCs w:val="24"/>
        </w:rPr>
        <w:t xml:space="preserve">Weber made a distinction between authority and power. Weber believed that power educes obedience through force or the threat of energy, which induces individuals to adhere to regulations. According to Max Weber, power is </w:t>
      </w:r>
      <w:r w:rsidR="00DC4A30" w:rsidRPr="00B12B57">
        <w:rPr>
          <w:rFonts w:ascii="Times New Roman" w:hAnsi="Times New Roman" w:cs="Times New Roman"/>
          <w:sz w:val="24"/>
          <w:szCs w:val="24"/>
        </w:rPr>
        <w:t>categori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ed</w:t>
      </w:r>
      <w:r w:rsidR="00A3128F" w:rsidRPr="00B12B57">
        <w:rPr>
          <w:rFonts w:ascii="Times New Roman" w:hAnsi="Times New Roman" w:cs="Times New Roman"/>
          <w:sz w:val="24"/>
          <w:szCs w:val="24"/>
        </w:rPr>
        <w:t xml:space="preserve"> into three; traditional power, charismatic power, and bureaucratic power or legal power</w:t>
      </w:r>
      <w:r w:rsidR="00411177" w:rsidRPr="00B12B57">
        <w:rPr>
          <w:rFonts w:ascii="Times New Roman" w:eastAsia="Times New Roman" w:hAnsi="Times New Roman" w:cs="Times New Roman"/>
          <w:color w:val="000000"/>
          <w:sz w:val="24"/>
          <w:szCs w:val="24"/>
          <w:lang w:eastAsia="en-GB"/>
        </w:rPr>
        <w:t xml:space="preserve"> </w:t>
      </w:r>
      <w:r w:rsidR="00411177" w:rsidRPr="00B12B57">
        <w:rPr>
          <w:rFonts w:ascii="Times New Roman" w:hAnsi="Times New Roman" w:cs="Times New Roman"/>
          <w:sz w:val="24"/>
          <w:szCs w:val="24"/>
        </w:rPr>
        <w:t>(Breiner, 2014)</w:t>
      </w:r>
      <w:r w:rsidR="00A3128F" w:rsidRPr="00B12B57">
        <w:rPr>
          <w:rFonts w:ascii="Times New Roman" w:hAnsi="Times New Roman" w:cs="Times New Roman"/>
          <w:sz w:val="24"/>
          <w:szCs w:val="24"/>
        </w:rPr>
        <w:t>.</w:t>
      </w:r>
    </w:p>
    <w:p w14:paraId="499E6BE3" w14:textId="6467C77A" w:rsidR="00A3128F"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5F6D43" w:rsidRPr="00B12B57">
        <w:rPr>
          <w:rFonts w:ascii="Times New Roman" w:hAnsi="Times New Roman" w:cs="Times New Roman"/>
          <w:sz w:val="24"/>
          <w:szCs w:val="24"/>
        </w:rPr>
        <w:t>Elton Mayo</w:t>
      </w:r>
      <w:r w:rsidR="00964D01" w:rsidRPr="00B12B57">
        <w:rPr>
          <w:rFonts w:ascii="Times New Roman" w:hAnsi="Times New Roman" w:cs="Times New Roman"/>
          <w:sz w:val="24"/>
          <w:szCs w:val="24"/>
        </w:rPr>
        <w:t>’</w:t>
      </w:r>
      <w:r w:rsidR="005F6D43" w:rsidRPr="00B12B57">
        <w:rPr>
          <w:rFonts w:ascii="Times New Roman" w:hAnsi="Times New Roman" w:cs="Times New Roman"/>
          <w:sz w:val="24"/>
          <w:szCs w:val="24"/>
        </w:rPr>
        <w:t>s studies have demonstrated that the psychological stimulation of being known, active, and making it feel necessary to boost workers</w:t>
      </w:r>
      <w:r w:rsidR="00964D01" w:rsidRPr="00B12B57">
        <w:rPr>
          <w:rFonts w:ascii="Times New Roman" w:hAnsi="Times New Roman" w:cs="Times New Roman"/>
          <w:sz w:val="24"/>
          <w:szCs w:val="24"/>
        </w:rPr>
        <w:t>’</w:t>
      </w:r>
      <w:r w:rsidR="005F6D43" w:rsidRPr="00B12B57">
        <w:rPr>
          <w:rFonts w:ascii="Times New Roman" w:hAnsi="Times New Roman" w:cs="Times New Roman"/>
          <w:sz w:val="24"/>
          <w:szCs w:val="24"/>
        </w:rPr>
        <w:t xml:space="preserve"> productivity. </w:t>
      </w:r>
      <w:r w:rsidR="00121432" w:rsidRPr="00B12B57">
        <w:rPr>
          <w:rFonts w:ascii="Times New Roman" w:hAnsi="Times New Roman" w:cs="Times New Roman"/>
          <w:sz w:val="24"/>
          <w:szCs w:val="24"/>
        </w:rPr>
        <w:t>Hawthorne</w:t>
      </w:r>
      <w:r w:rsidR="00964D01" w:rsidRPr="00B12B57">
        <w:rPr>
          <w:rFonts w:ascii="Times New Roman" w:hAnsi="Times New Roman" w:cs="Times New Roman"/>
          <w:sz w:val="24"/>
          <w:szCs w:val="24"/>
        </w:rPr>
        <w:t>’</w:t>
      </w:r>
      <w:r w:rsidR="00121432" w:rsidRPr="00B12B57">
        <w:rPr>
          <w:rFonts w:ascii="Times New Roman" w:hAnsi="Times New Roman" w:cs="Times New Roman"/>
          <w:sz w:val="24"/>
          <w:szCs w:val="24"/>
        </w:rPr>
        <w:t>s impact</w:t>
      </w:r>
      <w:r w:rsidR="00EE03F8" w:rsidRPr="00B12B57">
        <w:rPr>
          <w:rFonts w:ascii="Times New Roman" w:hAnsi="Times New Roman" w:cs="Times New Roman"/>
          <w:sz w:val="24"/>
          <w:szCs w:val="24"/>
        </w:rPr>
        <w:t xml:space="preserve"> can be summed up as workers can adapt to new improvements in a working atmosphere such as </w:t>
      </w:r>
      <w:r w:rsidR="00121432" w:rsidRPr="00B12B57">
        <w:rPr>
          <w:rFonts w:ascii="Times New Roman" w:hAnsi="Times New Roman" w:cs="Times New Roman"/>
          <w:sz w:val="24"/>
          <w:szCs w:val="24"/>
        </w:rPr>
        <w:t>more splendid</w:t>
      </w:r>
      <w:r w:rsidR="00EE03F8" w:rsidRPr="00B12B57">
        <w:rPr>
          <w:rFonts w:ascii="Times New Roman" w:hAnsi="Times New Roman" w:cs="Times New Roman"/>
          <w:sz w:val="24"/>
          <w:szCs w:val="24"/>
        </w:rPr>
        <w:t xml:space="preserve"> lighting, clean work stations</w:t>
      </w:r>
      <w:r w:rsidR="00A3128F" w:rsidRPr="00B12B57">
        <w:rPr>
          <w:rFonts w:ascii="Times New Roman" w:hAnsi="Times New Roman" w:cs="Times New Roman"/>
          <w:sz w:val="24"/>
          <w:szCs w:val="24"/>
        </w:rPr>
        <w:t xml:space="preserve">, etc. Employees are more productive because they know they are being </w:t>
      </w:r>
      <w:r w:rsidR="00EE03F8" w:rsidRPr="00B12B57">
        <w:rPr>
          <w:rFonts w:ascii="Times New Roman" w:hAnsi="Times New Roman" w:cs="Times New Roman"/>
          <w:sz w:val="24"/>
          <w:szCs w:val="24"/>
        </w:rPr>
        <w:t>investigated</w:t>
      </w:r>
      <w:r w:rsidR="00121432" w:rsidRPr="00B12B57">
        <w:rPr>
          <w:rFonts w:ascii="Times New Roman" w:hAnsi="Times New Roman" w:cs="Times New Roman"/>
          <w:sz w:val="24"/>
          <w:szCs w:val="24"/>
        </w:rPr>
        <w:t>.</w:t>
      </w:r>
      <w:r w:rsidR="00CB7645" w:rsidRPr="00B12B57">
        <w:rPr>
          <w:rFonts w:ascii="Times New Roman" w:hAnsi="Times New Roman" w:cs="Times New Roman"/>
          <w:sz w:val="24"/>
          <w:szCs w:val="24"/>
        </w:rPr>
        <w:t xml:space="preserve"> </w:t>
      </w:r>
      <w:r w:rsidR="00A3128F" w:rsidRPr="00B12B57">
        <w:rPr>
          <w:rFonts w:ascii="Times New Roman" w:hAnsi="Times New Roman" w:cs="Times New Roman"/>
          <w:sz w:val="24"/>
          <w:szCs w:val="24"/>
        </w:rPr>
        <w:t xml:space="preserve">Relationship theories focused upon the connections formed between leaders and followers. These leaders motivate and inspire people by helping group members see the importance and utility of the task. Transformational leaders are focused on </w:t>
      </w:r>
      <w:r w:rsidR="00121432" w:rsidRPr="00B12B57">
        <w:rPr>
          <w:rFonts w:ascii="Times New Roman" w:hAnsi="Times New Roman" w:cs="Times New Roman"/>
          <w:sz w:val="24"/>
          <w:szCs w:val="24"/>
        </w:rPr>
        <w:t>group members</w:t>
      </w:r>
      <w:r w:rsidR="00964D01" w:rsidRPr="00B12B57">
        <w:rPr>
          <w:rFonts w:ascii="Times New Roman" w:hAnsi="Times New Roman" w:cs="Times New Roman"/>
          <w:sz w:val="24"/>
          <w:szCs w:val="24"/>
        </w:rPr>
        <w:t>’</w:t>
      </w:r>
      <w:r w:rsidR="00121432" w:rsidRPr="00B12B57">
        <w:rPr>
          <w:rFonts w:ascii="Times New Roman" w:hAnsi="Times New Roman" w:cs="Times New Roman"/>
          <w:sz w:val="24"/>
          <w:szCs w:val="24"/>
        </w:rPr>
        <w:t xml:space="preserve"> performance</w:t>
      </w:r>
      <w:r w:rsidR="00A3128F" w:rsidRPr="00B12B57">
        <w:rPr>
          <w:rFonts w:ascii="Times New Roman" w:hAnsi="Times New Roman" w:cs="Times New Roman"/>
          <w:sz w:val="24"/>
          <w:szCs w:val="24"/>
        </w:rPr>
        <w:t xml:space="preserve"> and want each person to fulfil his/her potential. These leaders often have high ethical and moral standards.</w:t>
      </w:r>
    </w:p>
    <w:p w14:paraId="44C2BF7A" w14:textId="77777777" w:rsidR="00663AAC" w:rsidRPr="00B12B57" w:rsidRDefault="00663AAC" w:rsidP="00A3128F">
      <w:pPr>
        <w:tabs>
          <w:tab w:val="left" w:pos="0"/>
        </w:tabs>
        <w:spacing w:after="0" w:line="480" w:lineRule="auto"/>
        <w:rPr>
          <w:rFonts w:ascii="Times New Roman" w:hAnsi="Times New Roman" w:cs="Times New Roman"/>
          <w:sz w:val="24"/>
          <w:szCs w:val="24"/>
        </w:rPr>
      </w:pPr>
    </w:p>
    <w:p w14:paraId="5D9DC432" w14:textId="7952842D" w:rsidR="00A3128F" w:rsidRPr="00B12B57" w:rsidRDefault="00A3128F" w:rsidP="00A3128F">
      <w:pPr>
        <w:tabs>
          <w:tab w:val="left" w:pos="0"/>
        </w:tabs>
        <w:spacing w:after="0" w:line="480" w:lineRule="auto"/>
        <w:jc w:val="center"/>
        <w:rPr>
          <w:rFonts w:ascii="Times New Roman" w:hAnsi="Times New Roman" w:cs="Times New Roman"/>
          <w:bCs/>
          <w:sz w:val="24"/>
          <w:szCs w:val="24"/>
        </w:rPr>
      </w:pPr>
      <w:r w:rsidRPr="00B12B57">
        <w:rPr>
          <w:rFonts w:ascii="Times New Roman" w:hAnsi="Times New Roman" w:cs="Times New Roman"/>
          <w:bCs/>
          <w:sz w:val="24"/>
          <w:szCs w:val="24"/>
        </w:rPr>
        <w:lastRenderedPageBreak/>
        <w:t xml:space="preserve">Benefits </w:t>
      </w:r>
      <w:r w:rsidR="00964D01" w:rsidRPr="00B12B57">
        <w:rPr>
          <w:rFonts w:ascii="Times New Roman" w:hAnsi="Times New Roman" w:cs="Times New Roman"/>
          <w:bCs/>
          <w:sz w:val="24"/>
          <w:szCs w:val="24"/>
        </w:rPr>
        <w:t>of</w:t>
      </w:r>
      <w:r w:rsidRPr="00B12B57">
        <w:rPr>
          <w:rFonts w:ascii="Times New Roman" w:hAnsi="Times New Roman" w:cs="Times New Roman"/>
          <w:bCs/>
          <w:sz w:val="24"/>
          <w:szCs w:val="24"/>
        </w:rPr>
        <w:t xml:space="preserve"> Old Management Theories</w:t>
      </w:r>
    </w:p>
    <w:p w14:paraId="087C9F1D" w14:textId="40D537F6" w:rsidR="00A3128F"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A3128F" w:rsidRPr="00B12B57">
        <w:rPr>
          <w:rFonts w:ascii="Times New Roman" w:hAnsi="Times New Roman" w:cs="Times New Roman"/>
          <w:sz w:val="24"/>
          <w:szCs w:val="24"/>
        </w:rPr>
        <w:t xml:space="preserve">Among several reasons,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apply management theories, including Using these theories,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learn how to make the most of their team members, improve performances, and increase productivity.</w:t>
      </w:r>
      <w:r>
        <w:rPr>
          <w:rFonts w:ascii="Times New Roman" w:hAnsi="Times New Roman" w:cs="Times New Roman"/>
          <w:sz w:val="24"/>
          <w:szCs w:val="24"/>
        </w:rPr>
        <w:t xml:space="preserve"> </w:t>
      </w:r>
      <w:r w:rsidR="00A3128F" w:rsidRPr="00B12B57">
        <w:rPr>
          <w:rFonts w:ascii="Times New Roman" w:hAnsi="Times New Roman" w:cs="Times New Roman"/>
          <w:sz w:val="24"/>
          <w:szCs w:val="24"/>
        </w:rPr>
        <w:t xml:space="preserve">Management theories give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strategies that speed up the decision-making process, helping them be more effective in their roles.</w:t>
      </w:r>
      <w:r>
        <w:rPr>
          <w:rFonts w:ascii="Times New Roman" w:hAnsi="Times New Roman" w:cs="Times New Roman"/>
          <w:sz w:val="24"/>
          <w:szCs w:val="24"/>
        </w:rPr>
        <w:t xml:space="preserve"> </w:t>
      </w:r>
      <w:r w:rsidR="00A3128F" w:rsidRPr="00B12B57">
        <w:rPr>
          <w:rFonts w:ascii="Times New Roman" w:hAnsi="Times New Roman" w:cs="Times New Roman"/>
          <w:sz w:val="24"/>
          <w:szCs w:val="24"/>
        </w:rPr>
        <w:t xml:space="preserve">The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w:t>
      </w:r>
      <w:r w:rsidR="00A3128F" w:rsidRPr="00B12B57">
        <w:rPr>
          <w:rFonts w:ascii="Times New Roman" w:hAnsi="Times New Roman" w:cs="Times New Roman"/>
          <w:sz w:val="24"/>
          <w:szCs w:val="24"/>
        </w:rPr>
        <w:t xml:space="preserve"> learns how to encourage team member participation and increase collaboration in the workplace.</w:t>
      </w:r>
      <w:r>
        <w:rPr>
          <w:rFonts w:ascii="Times New Roman" w:hAnsi="Times New Roman" w:cs="Times New Roman"/>
          <w:sz w:val="24"/>
          <w:szCs w:val="24"/>
        </w:rPr>
        <w:t xml:space="preserve"> </w:t>
      </w:r>
      <w:r w:rsidR="00A3128F" w:rsidRPr="00B12B57">
        <w:rPr>
          <w:rFonts w:ascii="Times New Roman" w:hAnsi="Times New Roman" w:cs="Times New Roman"/>
          <w:sz w:val="24"/>
          <w:szCs w:val="24"/>
        </w:rPr>
        <w:t xml:space="preserve">Management theories encourage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to make scientifically proven changes rather than relying on their judgment.</w:t>
      </w:r>
    </w:p>
    <w:p w14:paraId="2912044C" w14:textId="77777777" w:rsidR="000F31B4" w:rsidRDefault="000F31B4" w:rsidP="00A3128F">
      <w:pPr>
        <w:tabs>
          <w:tab w:val="left" w:pos="0"/>
        </w:tabs>
        <w:spacing w:after="0" w:line="480" w:lineRule="auto"/>
        <w:jc w:val="center"/>
        <w:rPr>
          <w:rFonts w:ascii="Times New Roman" w:hAnsi="Times New Roman" w:cs="Times New Roman"/>
          <w:sz w:val="24"/>
          <w:szCs w:val="24"/>
        </w:rPr>
      </w:pPr>
    </w:p>
    <w:p w14:paraId="2FF0D30F" w14:textId="333B8DDC" w:rsidR="00A3128F" w:rsidRDefault="00A3128F" w:rsidP="00A3128F">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t>Fl</w:t>
      </w:r>
      <w:r w:rsidR="005E6547" w:rsidRPr="00B12B57">
        <w:rPr>
          <w:rFonts w:ascii="Times New Roman" w:hAnsi="Times New Roman" w:cs="Times New Roman"/>
          <w:sz w:val="24"/>
          <w:szCs w:val="24"/>
        </w:rPr>
        <w:t>a</w:t>
      </w:r>
      <w:r w:rsidRPr="00B12B57">
        <w:rPr>
          <w:rFonts w:ascii="Times New Roman" w:hAnsi="Times New Roman" w:cs="Times New Roman"/>
          <w:sz w:val="24"/>
          <w:szCs w:val="24"/>
        </w:rPr>
        <w:t xml:space="preserve">ws in Traditional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ational</w:t>
      </w:r>
      <w:r w:rsidRPr="00B12B57">
        <w:rPr>
          <w:rFonts w:ascii="Times New Roman" w:hAnsi="Times New Roman" w:cs="Times New Roman"/>
          <w:sz w:val="24"/>
          <w:szCs w:val="24"/>
        </w:rPr>
        <w:t xml:space="preserve"> Models</w:t>
      </w:r>
    </w:p>
    <w:p w14:paraId="0EBDF7E2" w14:textId="77777777" w:rsidR="000F31B4" w:rsidRPr="00B12B57" w:rsidRDefault="000F31B4" w:rsidP="00A3128F">
      <w:pPr>
        <w:tabs>
          <w:tab w:val="left" w:pos="0"/>
        </w:tabs>
        <w:spacing w:after="0" w:line="480" w:lineRule="auto"/>
        <w:jc w:val="center"/>
        <w:rPr>
          <w:rFonts w:ascii="Times New Roman" w:hAnsi="Times New Roman" w:cs="Times New Roman"/>
          <w:sz w:val="24"/>
          <w:szCs w:val="24"/>
        </w:rPr>
      </w:pPr>
    </w:p>
    <w:p w14:paraId="44DDB0C7" w14:textId="3FC4DB34" w:rsidR="00A3128F"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A3128F" w:rsidRPr="00B12B57">
        <w:rPr>
          <w:rFonts w:ascii="Times New Roman" w:hAnsi="Times New Roman" w:cs="Times New Roman"/>
          <w:sz w:val="24"/>
          <w:szCs w:val="24"/>
        </w:rPr>
        <w:t xml:space="preserve">To most modern work structures, police agencies trace their roots to the old industrial revolution and the industrial </w:t>
      </w:r>
      <w:r w:rsidR="000F31B4" w:rsidRPr="00B12B57">
        <w:rPr>
          <w:rFonts w:ascii="Times New Roman" w:hAnsi="Times New Roman" w:cs="Times New Roman"/>
          <w:sz w:val="24"/>
          <w:szCs w:val="24"/>
        </w:rPr>
        <w:t>organi</w:t>
      </w:r>
      <w:r w:rsidR="000F31B4">
        <w:rPr>
          <w:rFonts w:ascii="Times New Roman" w:hAnsi="Times New Roman" w:cs="Times New Roman"/>
          <w:sz w:val="24"/>
          <w:szCs w:val="24"/>
        </w:rPr>
        <w:t>z</w:t>
      </w:r>
      <w:r w:rsidR="000F31B4"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that were the foundation of manufacturing industries. The </w:t>
      </w:r>
      <w:r w:rsidR="000F31B4" w:rsidRPr="00B12B57">
        <w:rPr>
          <w:rFonts w:ascii="Times New Roman" w:hAnsi="Times New Roman" w:cs="Times New Roman"/>
          <w:sz w:val="24"/>
          <w:szCs w:val="24"/>
        </w:rPr>
        <w:t>organi</w:t>
      </w:r>
      <w:r w:rsidR="000F31B4">
        <w:rPr>
          <w:rFonts w:ascii="Times New Roman" w:hAnsi="Times New Roman" w:cs="Times New Roman"/>
          <w:sz w:val="24"/>
          <w:szCs w:val="24"/>
        </w:rPr>
        <w:t>z</w:t>
      </w:r>
      <w:r w:rsidR="000F31B4" w:rsidRPr="00B12B57">
        <w:rPr>
          <w:rFonts w:ascii="Times New Roman" w:hAnsi="Times New Roman" w:cs="Times New Roman"/>
          <w:sz w:val="24"/>
          <w:szCs w:val="24"/>
        </w:rPr>
        <w:t>ation</w:t>
      </w:r>
      <w:r w:rsidR="00A3128F" w:rsidRPr="00B12B57">
        <w:rPr>
          <w:rFonts w:ascii="Times New Roman" w:hAnsi="Times New Roman" w:cs="Times New Roman"/>
          <w:sz w:val="24"/>
          <w:szCs w:val="24"/>
        </w:rPr>
        <w:t xml:space="preserve"> conducts operations that bear a striking resemblance to industrial manufacturing plants and work on the shop floor. Even the rise of police unions parallels industrial trade unions</w:t>
      </w:r>
      <w:r w:rsidR="00964D01" w:rsidRPr="00B12B57">
        <w:rPr>
          <w:rFonts w:ascii="Times New Roman" w:hAnsi="Times New Roman" w:cs="Times New Roman"/>
          <w:sz w:val="24"/>
          <w:szCs w:val="24"/>
        </w:rPr>
        <w:t>’</w:t>
      </w:r>
      <w:r w:rsidR="00A3128F" w:rsidRPr="00B12B57">
        <w:rPr>
          <w:rFonts w:ascii="Times New Roman" w:hAnsi="Times New Roman" w:cs="Times New Roman"/>
          <w:sz w:val="24"/>
          <w:szCs w:val="24"/>
        </w:rPr>
        <w:t xml:space="preserve"> rise, shop stewards, and </w:t>
      </w:r>
      <w:r w:rsidR="000F31B4" w:rsidRPr="00B12B57">
        <w:rPr>
          <w:rFonts w:ascii="Times New Roman" w:hAnsi="Times New Roman" w:cs="Times New Roman"/>
          <w:sz w:val="24"/>
          <w:szCs w:val="24"/>
        </w:rPr>
        <w:t>organi</w:t>
      </w:r>
      <w:r w:rsidR="000F31B4">
        <w:rPr>
          <w:rFonts w:ascii="Times New Roman" w:hAnsi="Times New Roman" w:cs="Times New Roman"/>
          <w:sz w:val="24"/>
          <w:szCs w:val="24"/>
        </w:rPr>
        <w:t>z</w:t>
      </w:r>
      <w:r w:rsidR="000F31B4" w:rsidRPr="00B12B57">
        <w:rPr>
          <w:rFonts w:ascii="Times New Roman" w:hAnsi="Times New Roman" w:cs="Times New Roman"/>
          <w:sz w:val="24"/>
          <w:szCs w:val="24"/>
        </w:rPr>
        <w:t>ed</w:t>
      </w:r>
      <w:r w:rsidR="00A3128F" w:rsidRPr="00B12B57">
        <w:rPr>
          <w:rFonts w:ascii="Times New Roman" w:hAnsi="Times New Roman" w:cs="Times New Roman"/>
          <w:sz w:val="24"/>
          <w:szCs w:val="24"/>
        </w:rPr>
        <w:t xml:space="preserve"> </w:t>
      </w:r>
      <w:r w:rsidR="001C0748" w:rsidRPr="00B12B57">
        <w:rPr>
          <w:rFonts w:ascii="Times New Roman" w:hAnsi="Times New Roman" w:cs="Times New Roman"/>
          <w:sz w:val="24"/>
          <w:szCs w:val="24"/>
        </w:rPr>
        <w:t>labo</w:t>
      </w:r>
      <w:r w:rsidR="001C0748">
        <w:rPr>
          <w:rFonts w:ascii="Times New Roman" w:hAnsi="Times New Roman" w:cs="Times New Roman"/>
          <w:sz w:val="24"/>
          <w:szCs w:val="24"/>
        </w:rPr>
        <w:t>r</w:t>
      </w:r>
      <w:r w:rsidR="00A3128F" w:rsidRPr="00B12B57">
        <w:rPr>
          <w:rFonts w:ascii="Times New Roman" w:hAnsi="Times New Roman" w:cs="Times New Roman"/>
          <w:sz w:val="24"/>
          <w:szCs w:val="24"/>
        </w:rPr>
        <w:t xml:space="preserve"> in other industries</w:t>
      </w:r>
      <w:r w:rsidR="005F5187" w:rsidRPr="00B12B57">
        <w:rPr>
          <w:rFonts w:ascii="Times New Roman" w:eastAsia="Times New Roman" w:hAnsi="Times New Roman" w:cs="Times New Roman"/>
          <w:color w:val="000000"/>
          <w:sz w:val="24"/>
          <w:szCs w:val="24"/>
          <w:lang w:eastAsia="en-GB"/>
        </w:rPr>
        <w:t xml:space="preserve"> </w:t>
      </w:r>
      <w:r w:rsidR="005F5187" w:rsidRPr="00B12B57">
        <w:rPr>
          <w:rFonts w:ascii="Times New Roman" w:hAnsi="Times New Roman" w:cs="Times New Roman"/>
          <w:sz w:val="24"/>
          <w:szCs w:val="24"/>
        </w:rPr>
        <w:t>(Nadrifar, Bandani and Shahryari, 2013)</w:t>
      </w:r>
      <w:r w:rsidR="00A3128F" w:rsidRPr="00B12B57">
        <w:rPr>
          <w:rFonts w:ascii="Times New Roman" w:hAnsi="Times New Roman" w:cs="Times New Roman"/>
          <w:sz w:val="24"/>
          <w:szCs w:val="24"/>
        </w:rPr>
        <w:t>.</w:t>
      </w:r>
    </w:p>
    <w:p w14:paraId="07D3A354" w14:textId="618C5D7F" w:rsidR="00A3128F"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A3128F" w:rsidRPr="00B12B57">
        <w:rPr>
          <w:rFonts w:ascii="Times New Roman" w:hAnsi="Times New Roman" w:cs="Times New Roman"/>
          <w:sz w:val="24"/>
          <w:szCs w:val="24"/>
        </w:rPr>
        <w:t xml:space="preserve">Concerning auto assembly plants, traditional police agencies are </w:t>
      </w:r>
      <w:r w:rsidR="001C0748" w:rsidRPr="00B12B57">
        <w:rPr>
          <w:rFonts w:ascii="Times New Roman" w:hAnsi="Times New Roman" w:cs="Times New Roman"/>
          <w:sz w:val="24"/>
          <w:szCs w:val="24"/>
        </w:rPr>
        <w:t>characteri</w:t>
      </w:r>
      <w:r w:rsidR="001C0748">
        <w:rPr>
          <w:rFonts w:ascii="Times New Roman" w:hAnsi="Times New Roman" w:cs="Times New Roman"/>
          <w:sz w:val="24"/>
          <w:szCs w:val="24"/>
        </w:rPr>
        <w:t>z</w:t>
      </w:r>
      <w:r w:rsidR="001C0748" w:rsidRPr="00B12B57">
        <w:rPr>
          <w:rFonts w:ascii="Times New Roman" w:hAnsi="Times New Roman" w:cs="Times New Roman"/>
          <w:sz w:val="24"/>
          <w:szCs w:val="24"/>
        </w:rPr>
        <w:t>ed</w:t>
      </w:r>
      <w:r w:rsidR="00A3128F" w:rsidRPr="00B12B57">
        <w:rPr>
          <w:rFonts w:ascii="Times New Roman" w:hAnsi="Times New Roman" w:cs="Times New Roman"/>
          <w:sz w:val="24"/>
          <w:szCs w:val="24"/>
        </w:rPr>
        <w:t xml:space="preserve"> by a hierarchical authority structure that clearly distinguishes decision-makers from line staff, </w:t>
      </w:r>
      <w:r w:rsidR="001C0748" w:rsidRPr="00B12B57">
        <w:rPr>
          <w:rFonts w:ascii="Times New Roman" w:hAnsi="Times New Roman" w:cs="Times New Roman"/>
          <w:sz w:val="24"/>
          <w:szCs w:val="24"/>
        </w:rPr>
        <w:t>emphasi</w:t>
      </w:r>
      <w:r w:rsidR="001C0748">
        <w:rPr>
          <w:rFonts w:ascii="Times New Roman" w:hAnsi="Times New Roman" w:cs="Times New Roman"/>
          <w:sz w:val="24"/>
          <w:szCs w:val="24"/>
        </w:rPr>
        <w:t>z</w:t>
      </w:r>
      <w:r w:rsidR="001C0748" w:rsidRPr="00B12B57">
        <w:rPr>
          <w:rFonts w:ascii="Times New Roman" w:hAnsi="Times New Roman" w:cs="Times New Roman"/>
          <w:sz w:val="24"/>
          <w:szCs w:val="24"/>
        </w:rPr>
        <w:t>es</w:t>
      </w:r>
      <w:r w:rsidR="00A3128F" w:rsidRPr="00B12B57">
        <w:rPr>
          <w:rFonts w:ascii="Times New Roman" w:hAnsi="Times New Roman" w:cs="Times New Roman"/>
          <w:sz w:val="24"/>
          <w:szCs w:val="24"/>
        </w:rPr>
        <w:t xml:space="preserve"> adherence to structure principles over flexibility, and prizes uniform operations and interchangeability across staff positions. </w:t>
      </w:r>
      <w:r w:rsidR="001C0748" w:rsidRPr="00B12B57">
        <w:rPr>
          <w:rFonts w:ascii="Times New Roman" w:hAnsi="Times New Roman" w:cs="Times New Roman"/>
          <w:sz w:val="24"/>
          <w:szCs w:val="24"/>
        </w:rPr>
        <w:t>Organi</w:t>
      </w:r>
      <w:r w:rsidR="001C0748">
        <w:rPr>
          <w:rFonts w:ascii="Times New Roman" w:hAnsi="Times New Roman" w:cs="Times New Roman"/>
          <w:sz w:val="24"/>
          <w:szCs w:val="24"/>
        </w:rPr>
        <w:t>z</w:t>
      </w:r>
      <w:r w:rsidR="001C0748"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are further constrained by their reliance on a paramilitary model that does not adapt well to external demands for change or accountability. Current Police unions add to this mix of outdated priorities through work rules </w:t>
      </w:r>
      <w:r w:rsidR="00A3128F" w:rsidRPr="00B12B57">
        <w:rPr>
          <w:rFonts w:ascii="Times New Roman" w:hAnsi="Times New Roman" w:cs="Times New Roman"/>
          <w:sz w:val="24"/>
          <w:szCs w:val="24"/>
        </w:rPr>
        <w:lastRenderedPageBreak/>
        <w:t>and contractual requirements that can be unyielding. The flows in these models</w:t>
      </w:r>
      <w:r w:rsidR="00964D01" w:rsidRPr="00B12B57">
        <w:rPr>
          <w:rFonts w:ascii="Times New Roman" w:hAnsi="Times New Roman" w:cs="Times New Roman"/>
          <w:sz w:val="24"/>
          <w:szCs w:val="24"/>
        </w:rPr>
        <w:t>,</w:t>
      </w:r>
      <w:r w:rsidR="00A3128F" w:rsidRPr="00B12B57">
        <w:rPr>
          <w:rFonts w:ascii="Times New Roman" w:hAnsi="Times New Roman" w:cs="Times New Roman"/>
          <w:sz w:val="24"/>
          <w:szCs w:val="24"/>
        </w:rPr>
        <w:t xml:space="preserve"> despite </w:t>
      </w:r>
      <w:r w:rsidR="00A3128F" w:rsidRPr="00A92EE5">
        <w:rPr>
          <w:rFonts w:ascii="Times New Roman" w:hAnsi="Times New Roman" w:cs="Times New Roman"/>
          <w:sz w:val="24"/>
          <w:szCs w:val="24"/>
          <w:lang w:val="en-GB"/>
        </w:rPr>
        <w:t>substantial</w:t>
      </w:r>
      <w:r w:rsidR="00A3128F" w:rsidRPr="00B12B57">
        <w:rPr>
          <w:rFonts w:ascii="Times New Roman" w:hAnsi="Times New Roman" w:cs="Times New Roman"/>
          <w:sz w:val="24"/>
          <w:szCs w:val="24"/>
        </w:rPr>
        <w:t xml:space="preserve"> gains by police in crime-fighting across the country, there is still a widespread tendency to adhere to outdated and ineffective management practices</w:t>
      </w:r>
      <w:r w:rsidR="009848EC" w:rsidRPr="00B12B57">
        <w:rPr>
          <w:rFonts w:ascii="Times New Roman" w:eastAsia="Times New Roman" w:hAnsi="Times New Roman" w:cs="Times New Roman"/>
          <w:color w:val="000000"/>
          <w:sz w:val="24"/>
          <w:szCs w:val="24"/>
          <w:lang w:eastAsia="en-GB"/>
        </w:rPr>
        <w:t xml:space="preserve"> </w:t>
      </w:r>
      <w:r w:rsidR="005518E2" w:rsidRPr="00B12B57">
        <w:rPr>
          <w:rFonts w:ascii="Times New Roman" w:hAnsi="Times New Roman" w:cs="Times New Roman"/>
          <w:sz w:val="24"/>
          <w:szCs w:val="24"/>
        </w:rPr>
        <w:t>(</w:t>
      </w:r>
      <w:proofErr w:type="spellStart"/>
      <w:r w:rsidR="005518E2" w:rsidRPr="00B12B57">
        <w:rPr>
          <w:rFonts w:ascii="Times New Roman" w:hAnsi="Times New Roman" w:cs="Times New Roman"/>
          <w:sz w:val="24"/>
          <w:szCs w:val="24"/>
        </w:rPr>
        <w:t>Olarewaju</w:t>
      </w:r>
      <w:proofErr w:type="spellEnd"/>
      <w:r w:rsidR="005518E2" w:rsidRPr="00B12B57">
        <w:rPr>
          <w:rFonts w:ascii="Times New Roman" w:hAnsi="Times New Roman" w:cs="Times New Roman"/>
          <w:sz w:val="24"/>
          <w:szCs w:val="24"/>
        </w:rPr>
        <w:t>, 2014).</w:t>
      </w:r>
    </w:p>
    <w:p w14:paraId="5D2D899B" w14:textId="4BA306E7" w:rsidR="00A3128F"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A3128F" w:rsidRPr="00B12B57">
        <w:rPr>
          <w:rFonts w:ascii="Times New Roman" w:hAnsi="Times New Roman" w:cs="Times New Roman"/>
          <w:sz w:val="24"/>
          <w:szCs w:val="24"/>
        </w:rPr>
        <w:t xml:space="preserve">When it comes to implementing management theories, the </w:t>
      </w:r>
      <w:r w:rsidR="00A6552B" w:rsidRPr="00B12B57">
        <w:rPr>
          <w:rFonts w:ascii="Times New Roman" w:hAnsi="Times New Roman" w:cs="Times New Roman"/>
          <w:sz w:val="24"/>
          <w:szCs w:val="24"/>
        </w:rPr>
        <w:t>organi</w:t>
      </w:r>
      <w:r w:rsidR="00A6552B">
        <w:rPr>
          <w:rFonts w:ascii="Times New Roman" w:hAnsi="Times New Roman" w:cs="Times New Roman"/>
          <w:sz w:val="24"/>
          <w:szCs w:val="24"/>
        </w:rPr>
        <w:t>z</w:t>
      </w:r>
      <w:r w:rsidR="00A6552B" w:rsidRPr="00B12B57">
        <w:rPr>
          <w:rFonts w:ascii="Times New Roman" w:hAnsi="Times New Roman" w:cs="Times New Roman"/>
          <w:sz w:val="24"/>
          <w:szCs w:val="24"/>
        </w:rPr>
        <w:t>ation</w:t>
      </w:r>
      <w:r w:rsidR="00A3128F" w:rsidRPr="00B12B57">
        <w:rPr>
          <w:rFonts w:ascii="Times New Roman" w:hAnsi="Times New Roman" w:cs="Times New Roman"/>
          <w:sz w:val="24"/>
          <w:szCs w:val="24"/>
        </w:rPr>
        <w:t xml:space="preserve"> needs to understand that no two employees are the same. A </w:t>
      </w:r>
      <w:r w:rsidR="00121432" w:rsidRPr="00B12B57">
        <w:rPr>
          <w:rFonts w:ascii="Times New Roman" w:hAnsi="Times New Roman" w:cs="Times New Roman"/>
          <w:sz w:val="24"/>
          <w:szCs w:val="24"/>
        </w:rPr>
        <w:t>particular</w:t>
      </w:r>
      <w:r w:rsidR="00A3128F" w:rsidRPr="00B12B57">
        <w:rPr>
          <w:rFonts w:ascii="Times New Roman" w:hAnsi="Times New Roman" w:cs="Times New Roman"/>
          <w:sz w:val="24"/>
          <w:szCs w:val="24"/>
        </w:rPr>
        <w:t xml:space="preserve"> style may offend one employee, while another employee may respond beautifully. Management is both art and science, and being an effective manager requires more than an understanding of </w:t>
      </w:r>
      <w:r w:rsidR="00121432" w:rsidRPr="00B12B57">
        <w:rPr>
          <w:rFonts w:ascii="Times New Roman" w:hAnsi="Times New Roman" w:cs="Times New Roman"/>
          <w:sz w:val="24"/>
          <w:szCs w:val="24"/>
        </w:rPr>
        <w:t>specific</w:t>
      </w:r>
      <w:r w:rsidR="00A3128F" w:rsidRPr="00B12B57">
        <w:rPr>
          <w:rFonts w:ascii="Times New Roman" w:hAnsi="Times New Roman" w:cs="Times New Roman"/>
          <w:sz w:val="24"/>
          <w:szCs w:val="24"/>
        </w:rPr>
        <w:t xml:space="preserve"> theories. How they put them into practice is what separates good and bad managers</w:t>
      </w:r>
      <w:r w:rsidR="00BB44BF" w:rsidRPr="00B12B57">
        <w:rPr>
          <w:rFonts w:ascii="Times New Roman" w:eastAsia="Times New Roman" w:hAnsi="Times New Roman" w:cs="Times New Roman"/>
          <w:color w:val="000000"/>
          <w:sz w:val="24"/>
          <w:szCs w:val="24"/>
          <w:lang w:eastAsia="en-GB"/>
        </w:rPr>
        <w:t xml:space="preserve"> </w:t>
      </w:r>
      <w:r w:rsidR="00BB44BF" w:rsidRPr="00B12B57">
        <w:rPr>
          <w:rFonts w:ascii="Times New Roman" w:hAnsi="Times New Roman" w:cs="Times New Roman"/>
          <w:sz w:val="24"/>
          <w:szCs w:val="24"/>
        </w:rPr>
        <w:t>(</w:t>
      </w:r>
      <w:r>
        <w:rPr>
          <w:rFonts w:ascii="Times New Roman" w:eastAsia="Times New Roman" w:hAnsi="Times New Roman" w:cs="Times New Roman"/>
          <w:sz w:val="24"/>
          <w:szCs w:val="24"/>
          <w:lang w:eastAsia="en-GB"/>
        </w:rPr>
        <w:t>E</w:t>
      </w:r>
      <w:r w:rsidRPr="00964D01">
        <w:rPr>
          <w:rFonts w:ascii="Times New Roman" w:eastAsia="Times New Roman" w:hAnsi="Times New Roman" w:cs="Times New Roman"/>
          <w:sz w:val="24"/>
          <w:szCs w:val="24"/>
          <w:lang w:eastAsia="en-GB"/>
        </w:rPr>
        <w:t>ducba.com</w:t>
      </w:r>
      <w:r w:rsidR="00BB44BF" w:rsidRPr="00B12B57">
        <w:rPr>
          <w:rFonts w:ascii="Times New Roman" w:hAnsi="Times New Roman" w:cs="Times New Roman"/>
          <w:sz w:val="24"/>
          <w:szCs w:val="24"/>
        </w:rPr>
        <w:t>, 2019)</w:t>
      </w:r>
      <w:r w:rsidR="00A3128F" w:rsidRPr="00B12B57">
        <w:rPr>
          <w:rFonts w:ascii="Times New Roman" w:hAnsi="Times New Roman" w:cs="Times New Roman"/>
          <w:sz w:val="24"/>
          <w:szCs w:val="24"/>
        </w:rPr>
        <w:t>.</w:t>
      </w:r>
    </w:p>
    <w:p w14:paraId="3704F313" w14:textId="5A1DE8C6" w:rsidR="00A3128F"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EE03F8" w:rsidRPr="00B12B57">
        <w:rPr>
          <w:rFonts w:ascii="Times New Roman" w:hAnsi="Times New Roman" w:cs="Times New Roman"/>
          <w:sz w:val="24"/>
          <w:szCs w:val="24"/>
        </w:rPr>
        <w:t>People</w:t>
      </w:r>
      <w:r w:rsidR="00964D01" w:rsidRPr="00B12B57">
        <w:rPr>
          <w:rFonts w:ascii="Times New Roman" w:hAnsi="Times New Roman" w:cs="Times New Roman"/>
          <w:sz w:val="24"/>
          <w:szCs w:val="24"/>
        </w:rPr>
        <w:t>’</w:t>
      </w:r>
      <w:r w:rsidR="00EE03F8" w:rsidRPr="00B12B57">
        <w:rPr>
          <w:rFonts w:ascii="Times New Roman" w:hAnsi="Times New Roman" w:cs="Times New Roman"/>
          <w:sz w:val="24"/>
          <w:szCs w:val="24"/>
        </w:rPr>
        <w:t xml:space="preserve">s previous management philosophies frequently touch on </w:t>
      </w:r>
      <w:r w:rsidR="00121432" w:rsidRPr="00B12B57">
        <w:rPr>
          <w:rFonts w:ascii="Times New Roman" w:hAnsi="Times New Roman" w:cs="Times New Roman"/>
          <w:sz w:val="24"/>
          <w:szCs w:val="24"/>
        </w:rPr>
        <w:t>crucial</w:t>
      </w:r>
      <w:r w:rsidR="00EE03F8" w:rsidRPr="00B12B57">
        <w:rPr>
          <w:rFonts w:ascii="Times New Roman" w:hAnsi="Times New Roman" w:cs="Times New Roman"/>
          <w:sz w:val="24"/>
          <w:szCs w:val="24"/>
        </w:rPr>
        <w:t xml:space="preserve"> management issues but neglect other </w:t>
      </w:r>
      <w:r w:rsidR="00121432" w:rsidRPr="00B12B57">
        <w:rPr>
          <w:rFonts w:ascii="Times New Roman" w:hAnsi="Times New Roman" w:cs="Times New Roman"/>
          <w:sz w:val="24"/>
          <w:szCs w:val="24"/>
        </w:rPr>
        <w:t>essential</w:t>
      </w:r>
      <w:r w:rsidR="00EE03F8" w:rsidRPr="00B12B57">
        <w:rPr>
          <w:rFonts w:ascii="Times New Roman" w:hAnsi="Times New Roman" w:cs="Times New Roman"/>
          <w:sz w:val="24"/>
          <w:szCs w:val="24"/>
        </w:rPr>
        <w:t xml:space="preserve"> points</w:t>
      </w:r>
      <w:r w:rsidR="00A3128F" w:rsidRPr="00B12B57">
        <w:rPr>
          <w:rFonts w:ascii="Times New Roman" w:hAnsi="Times New Roman" w:cs="Times New Roman"/>
          <w:sz w:val="24"/>
          <w:szCs w:val="24"/>
        </w:rPr>
        <w:t xml:space="preserve">. In the real working world, few </w:t>
      </w:r>
      <w:r w:rsidR="00A6552B" w:rsidRPr="00B12B57">
        <w:rPr>
          <w:rFonts w:ascii="Times New Roman" w:hAnsi="Times New Roman" w:cs="Times New Roman"/>
          <w:sz w:val="24"/>
          <w:szCs w:val="24"/>
        </w:rPr>
        <w:t>organi</w:t>
      </w:r>
      <w:r w:rsidR="00A6552B">
        <w:rPr>
          <w:rFonts w:ascii="Times New Roman" w:hAnsi="Times New Roman" w:cs="Times New Roman"/>
          <w:sz w:val="24"/>
          <w:szCs w:val="24"/>
        </w:rPr>
        <w:t>z</w:t>
      </w:r>
      <w:r w:rsidR="00A6552B" w:rsidRPr="00B12B57">
        <w:rPr>
          <w:rFonts w:ascii="Times New Roman" w:hAnsi="Times New Roman" w:cs="Times New Roman"/>
          <w:sz w:val="24"/>
          <w:szCs w:val="24"/>
        </w:rPr>
        <w:t>ations</w:t>
      </w:r>
      <w:r w:rsidR="00A3128F" w:rsidRPr="00B12B57">
        <w:rPr>
          <w:rFonts w:ascii="Times New Roman" w:hAnsi="Times New Roman" w:cs="Times New Roman"/>
          <w:sz w:val="24"/>
          <w:szCs w:val="24"/>
        </w:rPr>
        <w:t xml:space="preserve"> and leaders consciously use management theories as rigid frameworks to adhere to or as long-term guiding principles. Many leaders attempt to consciously incorporate individual elements of their preferred management theories into their broader management style, hence producing new, unpredicted results.</w:t>
      </w:r>
    </w:p>
    <w:p w14:paraId="53EDEBBB" w14:textId="279CB4CB" w:rsidR="00A3128F" w:rsidRPr="00B12B57" w:rsidRDefault="00A3128F" w:rsidP="00A3128F">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t xml:space="preserve">What should be </w:t>
      </w:r>
      <w:r w:rsidR="00663AAC" w:rsidRPr="00B12B57">
        <w:rPr>
          <w:rFonts w:ascii="Times New Roman" w:hAnsi="Times New Roman" w:cs="Times New Roman"/>
          <w:sz w:val="24"/>
          <w:szCs w:val="24"/>
        </w:rPr>
        <w:t>Im</w:t>
      </w:r>
      <w:r w:rsidRPr="00B12B57">
        <w:rPr>
          <w:rFonts w:ascii="Times New Roman" w:hAnsi="Times New Roman" w:cs="Times New Roman"/>
          <w:sz w:val="24"/>
          <w:szCs w:val="24"/>
        </w:rPr>
        <w:t>proved?</w:t>
      </w:r>
    </w:p>
    <w:p w14:paraId="602BD6E4" w14:textId="1EC011FA" w:rsidR="00EE03F8" w:rsidRPr="00B12B57" w:rsidRDefault="00663AAC" w:rsidP="00EE03F8">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EE03F8" w:rsidRPr="00B12B57">
        <w:rPr>
          <w:rFonts w:ascii="Times New Roman" w:hAnsi="Times New Roman" w:cs="Times New Roman"/>
          <w:sz w:val="24"/>
          <w:szCs w:val="24"/>
        </w:rPr>
        <w:t xml:space="preserve">Successful police officers are worthy of meeting the challenge. </w:t>
      </w:r>
      <w:r w:rsidR="00666F5C">
        <w:rPr>
          <w:rFonts w:ascii="Times New Roman" w:hAnsi="Times New Roman" w:cs="Times New Roman"/>
          <w:sz w:val="24"/>
          <w:szCs w:val="24"/>
        </w:rPr>
        <w:t>Dyfed-</w:t>
      </w:r>
      <w:proofErr w:type="spellStart"/>
      <w:r w:rsidR="00666F5C">
        <w:rPr>
          <w:rFonts w:ascii="Times New Roman" w:hAnsi="Times New Roman" w:cs="Times New Roman"/>
          <w:sz w:val="24"/>
          <w:szCs w:val="24"/>
        </w:rPr>
        <w:t>Powys</w:t>
      </w:r>
      <w:proofErr w:type="spellEnd"/>
      <w:r w:rsidR="00666F5C">
        <w:rPr>
          <w:rFonts w:ascii="Times New Roman" w:hAnsi="Times New Roman" w:cs="Times New Roman"/>
          <w:sz w:val="24"/>
          <w:szCs w:val="24"/>
        </w:rPr>
        <w:t xml:space="preserve"> </w:t>
      </w:r>
      <w:r w:rsidR="00EE03F8" w:rsidRPr="00B12B57">
        <w:rPr>
          <w:rFonts w:ascii="Times New Roman" w:hAnsi="Times New Roman" w:cs="Times New Roman"/>
          <w:sz w:val="24"/>
          <w:szCs w:val="24"/>
        </w:rPr>
        <w:t xml:space="preserve">Police must compare continuity and predictability with transition and transition, as all </w:t>
      </w:r>
      <w:r w:rsidR="00A6552B" w:rsidRPr="00B12B57">
        <w:rPr>
          <w:rFonts w:ascii="Times New Roman" w:hAnsi="Times New Roman" w:cs="Times New Roman"/>
          <w:sz w:val="24"/>
          <w:szCs w:val="24"/>
        </w:rPr>
        <w:t>organi</w:t>
      </w:r>
      <w:r w:rsidR="00A6552B">
        <w:rPr>
          <w:rFonts w:ascii="Times New Roman" w:hAnsi="Times New Roman" w:cs="Times New Roman"/>
          <w:sz w:val="24"/>
          <w:szCs w:val="24"/>
        </w:rPr>
        <w:t>z</w:t>
      </w:r>
      <w:r w:rsidR="00A6552B" w:rsidRPr="00B12B57">
        <w:rPr>
          <w:rFonts w:ascii="Times New Roman" w:hAnsi="Times New Roman" w:cs="Times New Roman"/>
          <w:sz w:val="24"/>
          <w:szCs w:val="24"/>
        </w:rPr>
        <w:t>ations</w:t>
      </w:r>
      <w:r w:rsidR="00EE03F8" w:rsidRPr="00B12B57">
        <w:rPr>
          <w:rFonts w:ascii="Times New Roman" w:hAnsi="Times New Roman" w:cs="Times New Roman"/>
          <w:sz w:val="24"/>
          <w:szCs w:val="24"/>
        </w:rPr>
        <w:t xml:space="preserve">. Most police officers often understand the fluid context of their department service when attempting to </w:t>
      </w:r>
      <w:r w:rsidR="00666F5C" w:rsidRPr="00B12B57">
        <w:rPr>
          <w:rFonts w:ascii="Times New Roman" w:hAnsi="Times New Roman" w:cs="Times New Roman"/>
          <w:sz w:val="24"/>
          <w:szCs w:val="24"/>
        </w:rPr>
        <w:t>standardi</w:t>
      </w:r>
      <w:r w:rsidR="00666F5C">
        <w:rPr>
          <w:rFonts w:ascii="Times New Roman" w:hAnsi="Times New Roman" w:cs="Times New Roman"/>
          <w:sz w:val="24"/>
          <w:szCs w:val="24"/>
        </w:rPr>
        <w:t>z</w:t>
      </w:r>
      <w:r w:rsidR="00666F5C" w:rsidRPr="00B12B57">
        <w:rPr>
          <w:rFonts w:ascii="Times New Roman" w:hAnsi="Times New Roman" w:cs="Times New Roman"/>
          <w:sz w:val="24"/>
          <w:szCs w:val="24"/>
        </w:rPr>
        <w:t>e</w:t>
      </w:r>
      <w:r w:rsidR="00EE03F8" w:rsidRPr="00B12B57">
        <w:rPr>
          <w:rFonts w:ascii="Times New Roman" w:hAnsi="Times New Roman" w:cs="Times New Roman"/>
          <w:sz w:val="24"/>
          <w:szCs w:val="24"/>
        </w:rPr>
        <w:t xml:space="preserve"> procedures. They </w:t>
      </w:r>
      <w:r w:rsidR="00666F5C" w:rsidRPr="00B12B57">
        <w:rPr>
          <w:rFonts w:ascii="Times New Roman" w:hAnsi="Times New Roman" w:cs="Times New Roman"/>
          <w:sz w:val="24"/>
          <w:szCs w:val="24"/>
        </w:rPr>
        <w:t>recogni</w:t>
      </w:r>
      <w:r w:rsidR="00666F5C">
        <w:rPr>
          <w:rFonts w:ascii="Times New Roman" w:hAnsi="Times New Roman" w:cs="Times New Roman"/>
          <w:sz w:val="24"/>
          <w:szCs w:val="24"/>
        </w:rPr>
        <w:t>z</w:t>
      </w:r>
      <w:r w:rsidR="00666F5C" w:rsidRPr="00B12B57">
        <w:rPr>
          <w:rFonts w:ascii="Times New Roman" w:hAnsi="Times New Roman" w:cs="Times New Roman"/>
          <w:sz w:val="24"/>
          <w:szCs w:val="24"/>
        </w:rPr>
        <w:t>e</w:t>
      </w:r>
      <w:r w:rsidR="00EE03F8" w:rsidRPr="00B12B57">
        <w:rPr>
          <w:rFonts w:ascii="Times New Roman" w:hAnsi="Times New Roman" w:cs="Times New Roman"/>
          <w:sz w:val="24"/>
          <w:szCs w:val="24"/>
        </w:rPr>
        <w:t xml:space="preserve"> that police services </w:t>
      </w:r>
      <w:proofErr w:type="gramStart"/>
      <w:r w:rsidR="00EE03F8" w:rsidRPr="00B12B57">
        <w:rPr>
          <w:rFonts w:ascii="Times New Roman" w:hAnsi="Times New Roman" w:cs="Times New Roman"/>
          <w:sz w:val="24"/>
          <w:szCs w:val="24"/>
        </w:rPr>
        <w:t>have to</w:t>
      </w:r>
      <w:proofErr w:type="gramEnd"/>
      <w:r w:rsidR="00EE03F8" w:rsidRPr="00B12B57">
        <w:rPr>
          <w:rFonts w:ascii="Times New Roman" w:hAnsi="Times New Roman" w:cs="Times New Roman"/>
          <w:sz w:val="24"/>
          <w:szCs w:val="24"/>
        </w:rPr>
        <w:t xml:space="preserve"> adapt and develop powers</w:t>
      </w:r>
      <w:r w:rsidR="00121432" w:rsidRPr="00B12B57">
        <w:rPr>
          <w:rFonts w:ascii="Times New Roman" w:hAnsi="Times New Roman" w:cs="Times New Roman"/>
          <w:sz w:val="24"/>
          <w:szCs w:val="24"/>
        </w:rPr>
        <w:t xml:space="preserve"> to be successful in a changing society</w:t>
      </w:r>
      <w:r w:rsidR="00EE03F8" w:rsidRPr="00B12B57">
        <w:rPr>
          <w:rFonts w:ascii="Times New Roman" w:hAnsi="Times New Roman" w:cs="Times New Roman"/>
          <w:sz w:val="24"/>
          <w:szCs w:val="24"/>
        </w:rPr>
        <w:t>. These are the factors that push progress in the department and develop new ways to run the police sector.</w:t>
      </w:r>
    </w:p>
    <w:p w14:paraId="76A9D8F4" w14:textId="051465AC" w:rsidR="00EE03F8" w:rsidRPr="00B12B57" w:rsidRDefault="00663AAC" w:rsidP="00EE03F8">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EE03F8" w:rsidRPr="00B12B57">
        <w:rPr>
          <w:rFonts w:ascii="Times New Roman" w:hAnsi="Times New Roman" w:cs="Times New Roman"/>
          <w:sz w:val="24"/>
          <w:szCs w:val="24"/>
        </w:rPr>
        <w:t xml:space="preserve">We describe the second main factor of police reform as the development </w:t>
      </w:r>
    </w:p>
    <w:p w14:paraId="6CF50D56" w14:textId="78D4AAF2" w:rsidR="00EE03F8" w:rsidRPr="00B12B57" w:rsidRDefault="00EE03F8" w:rsidP="00EE03F8">
      <w:pPr>
        <w:tabs>
          <w:tab w:val="left" w:pos="0"/>
        </w:tabs>
        <w:spacing w:after="0" w:line="480" w:lineRule="auto"/>
        <w:rPr>
          <w:rFonts w:ascii="Times New Roman" w:hAnsi="Times New Roman" w:cs="Times New Roman"/>
          <w:sz w:val="24"/>
          <w:szCs w:val="24"/>
        </w:rPr>
      </w:pPr>
      <w:r w:rsidRPr="00B12B57">
        <w:rPr>
          <w:rFonts w:ascii="Times New Roman" w:hAnsi="Times New Roman" w:cs="Times New Roman"/>
          <w:sz w:val="24"/>
          <w:szCs w:val="24"/>
        </w:rPr>
        <w:t xml:space="preserve">of technology and its impact on operational activity, crime habits, personal job </w:t>
      </w:r>
      <w:r w:rsidR="00D87AD4" w:rsidRPr="00B12B57">
        <w:rPr>
          <w:rFonts w:ascii="Times New Roman" w:hAnsi="Times New Roman" w:cs="Times New Roman"/>
          <w:sz w:val="24"/>
          <w:szCs w:val="24"/>
        </w:rPr>
        <w:t>behavio</w:t>
      </w:r>
      <w:r w:rsidR="00D87AD4">
        <w:rPr>
          <w:rFonts w:ascii="Times New Roman" w:hAnsi="Times New Roman" w:cs="Times New Roman"/>
          <w:sz w:val="24"/>
          <w:szCs w:val="24"/>
        </w:rPr>
        <w:t>r</w:t>
      </w:r>
      <w:r w:rsidRPr="00B12B57">
        <w:rPr>
          <w:rFonts w:ascii="Times New Roman" w:hAnsi="Times New Roman" w:cs="Times New Roman"/>
          <w:sz w:val="24"/>
          <w:szCs w:val="24"/>
        </w:rPr>
        <w:t xml:space="preserve">. </w:t>
      </w:r>
    </w:p>
    <w:p w14:paraId="6A618F7F" w14:textId="07575CB5" w:rsidR="00A3128F" w:rsidRPr="00B12B57" w:rsidRDefault="00EE03F8" w:rsidP="00A3128F">
      <w:pPr>
        <w:tabs>
          <w:tab w:val="left" w:pos="0"/>
        </w:tabs>
        <w:spacing w:after="0" w:line="480" w:lineRule="auto"/>
        <w:rPr>
          <w:rFonts w:ascii="Times New Roman" w:hAnsi="Times New Roman" w:cs="Times New Roman"/>
          <w:sz w:val="24"/>
          <w:szCs w:val="24"/>
        </w:rPr>
      </w:pPr>
      <w:r w:rsidRPr="00B12B57">
        <w:rPr>
          <w:rFonts w:ascii="Times New Roman" w:hAnsi="Times New Roman" w:cs="Times New Roman"/>
          <w:sz w:val="24"/>
          <w:szCs w:val="24"/>
        </w:rPr>
        <w:lastRenderedPageBreak/>
        <w:t>In addition to economic conditions and improvements in industrial management, changes in the Dyfed Powy</w:t>
      </w:r>
      <w:r w:rsidR="00B12B57">
        <w:rPr>
          <w:rFonts w:ascii="Times New Roman" w:hAnsi="Times New Roman" w:cs="Times New Roman"/>
          <w:sz w:val="24"/>
          <w:szCs w:val="24"/>
        </w:rPr>
        <w:t>’</w:t>
      </w:r>
      <w:r w:rsidRPr="00B12B57">
        <w:rPr>
          <w:rFonts w:ascii="Times New Roman" w:hAnsi="Times New Roman" w:cs="Times New Roman"/>
          <w:sz w:val="24"/>
          <w:szCs w:val="24"/>
        </w:rPr>
        <w:t>s police sector are more tightly incorporated in societal transformations driven by technology advances and representing technical changes to communications</w:t>
      </w:r>
      <w:r w:rsidR="009848EC" w:rsidRPr="00B12B57">
        <w:rPr>
          <w:rFonts w:ascii="Times New Roman" w:eastAsia="Times New Roman" w:hAnsi="Times New Roman" w:cs="Times New Roman"/>
          <w:color w:val="000000"/>
          <w:sz w:val="24"/>
          <w:szCs w:val="24"/>
          <w:lang w:eastAsia="en-GB"/>
        </w:rPr>
        <w:t xml:space="preserve"> </w:t>
      </w:r>
      <w:r w:rsidR="009848EC" w:rsidRPr="00B12B57">
        <w:rPr>
          <w:rFonts w:ascii="Times New Roman" w:hAnsi="Times New Roman" w:cs="Times New Roman"/>
          <w:sz w:val="24"/>
          <w:szCs w:val="24"/>
        </w:rPr>
        <w:t>(Fox, 2015)</w:t>
      </w:r>
      <w:r w:rsidRPr="00B12B57">
        <w:rPr>
          <w:rFonts w:ascii="Times New Roman" w:hAnsi="Times New Roman" w:cs="Times New Roman"/>
          <w:sz w:val="24"/>
          <w:szCs w:val="24"/>
        </w:rPr>
        <w:t>.</w:t>
      </w:r>
    </w:p>
    <w:p w14:paraId="01FDA510" w14:textId="77777777" w:rsidR="00D87AD4" w:rsidRDefault="00D87AD4" w:rsidP="00EE03F8">
      <w:pPr>
        <w:tabs>
          <w:tab w:val="left" w:pos="0"/>
        </w:tabs>
        <w:spacing w:after="0" w:line="480" w:lineRule="auto"/>
        <w:jc w:val="center"/>
        <w:rPr>
          <w:rFonts w:ascii="Times New Roman" w:hAnsi="Times New Roman" w:cs="Times New Roman"/>
          <w:sz w:val="24"/>
          <w:szCs w:val="24"/>
        </w:rPr>
      </w:pPr>
    </w:p>
    <w:p w14:paraId="3BCAF665" w14:textId="7AB1FB86" w:rsidR="00A3128F" w:rsidRDefault="00A3128F" w:rsidP="00EE03F8">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t xml:space="preserve">New Management </w:t>
      </w:r>
      <w:r w:rsidR="00630957" w:rsidRPr="00B12B57">
        <w:rPr>
          <w:rFonts w:ascii="Times New Roman" w:hAnsi="Times New Roman" w:cs="Times New Roman"/>
          <w:sz w:val="24"/>
          <w:szCs w:val="24"/>
        </w:rPr>
        <w:t>Models</w:t>
      </w:r>
    </w:p>
    <w:p w14:paraId="190B4409" w14:textId="77777777" w:rsidR="00D87AD4" w:rsidRPr="00B12B57" w:rsidRDefault="00D87AD4" w:rsidP="00EE03F8">
      <w:pPr>
        <w:tabs>
          <w:tab w:val="left" w:pos="0"/>
        </w:tabs>
        <w:spacing w:after="0" w:line="480" w:lineRule="auto"/>
        <w:jc w:val="center"/>
        <w:rPr>
          <w:rFonts w:ascii="Times New Roman" w:hAnsi="Times New Roman" w:cs="Times New Roman"/>
          <w:sz w:val="24"/>
          <w:szCs w:val="24"/>
        </w:rPr>
      </w:pPr>
    </w:p>
    <w:p w14:paraId="3B943E1C" w14:textId="160EE186" w:rsidR="007F78B0" w:rsidRPr="00B12B57" w:rsidRDefault="00663AAC" w:rsidP="007F78B0">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7F78B0" w:rsidRPr="00B12B57">
        <w:rPr>
          <w:rFonts w:ascii="Times New Roman" w:hAnsi="Times New Roman" w:cs="Times New Roman"/>
          <w:sz w:val="24"/>
          <w:szCs w:val="24"/>
        </w:rPr>
        <w:t>Transition is the only enduring fact of life and is found not just in our personal life but also on the professional front. But do both of us know how to cope with change? No, not so. It requires time, resources, commitment, and preparation to adapt to change and learn, and that is why many learned people around the world have built well-structured and established frameworks for change management</w:t>
      </w:r>
      <w:r w:rsidR="00BB44BF" w:rsidRPr="00B12B57">
        <w:rPr>
          <w:rFonts w:ascii="Times New Roman" w:eastAsia="Times New Roman" w:hAnsi="Times New Roman" w:cs="Times New Roman"/>
          <w:color w:val="000000"/>
          <w:sz w:val="24"/>
          <w:szCs w:val="24"/>
          <w:lang w:eastAsia="en-GB"/>
        </w:rPr>
        <w:t xml:space="preserve"> </w:t>
      </w:r>
      <w:r w:rsidR="00BB44BF" w:rsidRPr="00B12B57">
        <w:rPr>
          <w:rFonts w:ascii="Times New Roman" w:hAnsi="Times New Roman" w:cs="Times New Roman"/>
          <w:sz w:val="24"/>
          <w:szCs w:val="24"/>
        </w:rPr>
        <w:t>(Corporate Finance Institute, 2018)</w:t>
      </w:r>
      <w:r w:rsidR="007F78B0" w:rsidRPr="00B12B57">
        <w:rPr>
          <w:rFonts w:ascii="Times New Roman" w:hAnsi="Times New Roman" w:cs="Times New Roman"/>
          <w:sz w:val="24"/>
          <w:szCs w:val="24"/>
        </w:rPr>
        <w:t>.</w:t>
      </w:r>
    </w:p>
    <w:p w14:paraId="4223E647" w14:textId="39DC8532" w:rsidR="007F78B0" w:rsidRPr="00B12B57" w:rsidRDefault="00663AAC" w:rsidP="007F78B0">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7F78B0" w:rsidRPr="00B12B57">
        <w:rPr>
          <w:rFonts w:ascii="Times New Roman" w:hAnsi="Times New Roman" w:cs="Times New Roman"/>
          <w:sz w:val="24"/>
          <w:szCs w:val="24"/>
        </w:rPr>
        <w:t xml:space="preserve">Change management is the term used to describe the change or the transition from one state to another of individuals, </w:t>
      </w:r>
      <w:r w:rsidR="00D87AD4" w:rsidRPr="00B12B57">
        <w:rPr>
          <w:rFonts w:ascii="Times New Roman" w:hAnsi="Times New Roman" w:cs="Times New Roman"/>
          <w:sz w:val="24"/>
          <w:szCs w:val="24"/>
        </w:rPr>
        <w:t>organi</w:t>
      </w:r>
      <w:r w:rsidR="00D87AD4">
        <w:rPr>
          <w:rFonts w:ascii="Times New Roman" w:hAnsi="Times New Roman" w:cs="Times New Roman"/>
          <w:sz w:val="24"/>
          <w:szCs w:val="24"/>
        </w:rPr>
        <w:t>z</w:t>
      </w:r>
      <w:r w:rsidR="00D87AD4" w:rsidRPr="00B12B57">
        <w:rPr>
          <w:rFonts w:ascii="Times New Roman" w:hAnsi="Times New Roman" w:cs="Times New Roman"/>
          <w:sz w:val="24"/>
          <w:szCs w:val="24"/>
        </w:rPr>
        <w:t>ations</w:t>
      </w:r>
      <w:r w:rsidR="007F78B0" w:rsidRPr="00B12B57">
        <w:rPr>
          <w:rFonts w:ascii="Times New Roman" w:hAnsi="Times New Roman" w:cs="Times New Roman"/>
          <w:sz w:val="24"/>
          <w:szCs w:val="24"/>
        </w:rPr>
        <w:t>, businesses, and programs. This concept may apply to a method to transition the project</w:t>
      </w:r>
      <w:r w:rsidR="00964D01" w:rsidRPr="00B12B57">
        <w:rPr>
          <w:rFonts w:ascii="Times New Roman" w:hAnsi="Times New Roman" w:cs="Times New Roman"/>
          <w:sz w:val="24"/>
          <w:szCs w:val="24"/>
        </w:rPr>
        <w:t>’</w:t>
      </w:r>
      <w:r w:rsidR="007F78B0" w:rsidRPr="00B12B57">
        <w:rPr>
          <w:rFonts w:ascii="Times New Roman" w:hAnsi="Times New Roman" w:cs="Times New Roman"/>
          <w:sz w:val="24"/>
          <w:szCs w:val="24"/>
        </w:rPr>
        <w:t xml:space="preserve">s scope to </w:t>
      </w:r>
      <w:r w:rsidR="00964D01" w:rsidRPr="00B12B57">
        <w:rPr>
          <w:rFonts w:ascii="Times New Roman" w:hAnsi="Times New Roman" w:cs="Times New Roman"/>
          <w:sz w:val="24"/>
          <w:szCs w:val="24"/>
        </w:rPr>
        <w:t>fulfil</w:t>
      </w:r>
      <w:r w:rsidR="007F78B0" w:rsidRPr="00B12B57">
        <w:rPr>
          <w:rFonts w:ascii="Times New Roman" w:hAnsi="Times New Roman" w:cs="Times New Roman"/>
          <w:sz w:val="24"/>
          <w:szCs w:val="24"/>
        </w:rPr>
        <w:t xml:space="preserve"> changeable criteria and goals as it is used for business and projects. After a specific duration, improvements will be required in the service, industry, marketing, funding, or other facets of an </w:t>
      </w:r>
      <w:proofErr w:type="spellStart"/>
      <w:r w:rsidR="007F78B0" w:rsidRPr="00B12B57">
        <w:rPr>
          <w:rFonts w:ascii="Times New Roman" w:hAnsi="Times New Roman" w:cs="Times New Roman"/>
          <w:sz w:val="24"/>
          <w:szCs w:val="24"/>
        </w:rPr>
        <w:t>organi</w:t>
      </w:r>
      <w:r w:rsidR="00A92EE5">
        <w:rPr>
          <w:rFonts w:ascii="Times New Roman" w:hAnsi="Times New Roman" w:cs="Times New Roman"/>
          <w:sz w:val="24"/>
          <w:szCs w:val="24"/>
        </w:rPr>
        <w:t>s</w:t>
      </w:r>
      <w:r w:rsidR="007F78B0" w:rsidRPr="00B12B57">
        <w:rPr>
          <w:rFonts w:ascii="Times New Roman" w:hAnsi="Times New Roman" w:cs="Times New Roman"/>
          <w:sz w:val="24"/>
          <w:szCs w:val="24"/>
        </w:rPr>
        <w:t>ation</w:t>
      </w:r>
      <w:proofErr w:type="spellEnd"/>
      <w:r w:rsidR="007F78B0" w:rsidRPr="00B12B57">
        <w:rPr>
          <w:rFonts w:ascii="Times New Roman" w:hAnsi="Times New Roman" w:cs="Times New Roman"/>
          <w:sz w:val="24"/>
          <w:szCs w:val="24"/>
        </w:rPr>
        <w:t xml:space="preserve"> to increase its chances of achieving its objectives. Management of transition includes applying </w:t>
      </w:r>
      <w:proofErr w:type="spellStart"/>
      <w:r w:rsidR="007F78B0" w:rsidRPr="00B12B57">
        <w:rPr>
          <w:rFonts w:ascii="Times New Roman" w:hAnsi="Times New Roman" w:cs="Times New Roman"/>
          <w:sz w:val="24"/>
          <w:szCs w:val="24"/>
        </w:rPr>
        <w:t>standardi</w:t>
      </w:r>
      <w:r w:rsidR="00A92EE5">
        <w:rPr>
          <w:rFonts w:ascii="Times New Roman" w:hAnsi="Times New Roman" w:cs="Times New Roman"/>
          <w:sz w:val="24"/>
          <w:szCs w:val="24"/>
        </w:rPr>
        <w:t>s</w:t>
      </w:r>
      <w:r w:rsidR="007F78B0" w:rsidRPr="00B12B57">
        <w:rPr>
          <w:rFonts w:ascii="Times New Roman" w:hAnsi="Times New Roman" w:cs="Times New Roman"/>
          <w:sz w:val="24"/>
          <w:szCs w:val="24"/>
        </w:rPr>
        <w:t>ed</w:t>
      </w:r>
      <w:proofErr w:type="spellEnd"/>
      <w:r w:rsidR="007F78B0" w:rsidRPr="00B12B57">
        <w:rPr>
          <w:rFonts w:ascii="Times New Roman" w:hAnsi="Times New Roman" w:cs="Times New Roman"/>
          <w:sz w:val="24"/>
          <w:szCs w:val="24"/>
        </w:rPr>
        <w:t xml:space="preserve"> strategies and a pre-planned process to shift from the existing state to the desired state</w:t>
      </w:r>
      <w:r w:rsidR="007327AC" w:rsidRPr="00B12B57">
        <w:rPr>
          <w:rFonts w:ascii="Times New Roman" w:eastAsia="Times New Roman" w:hAnsi="Times New Roman" w:cs="Times New Roman"/>
          <w:color w:val="000000"/>
          <w:sz w:val="24"/>
          <w:szCs w:val="24"/>
          <w:lang w:eastAsia="en-GB"/>
        </w:rPr>
        <w:t xml:space="preserve"> </w:t>
      </w:r>
      <w:r w:rsidR="007327AC" w:rsidRPr="00B12B57">
        <w:rPr>
          <w:rFonts w:ascii="Times New Roman" w:hAnsi="Times New Roman" w:cs="Times New Roman"/>
          <w:sz w:val="24"/>
          <w:szCs w:val="24"/>
        </w:rPr>
        <w:t>(</w:t>
      </w:r>
      <w:r w:rsidR="00E22F9E">
        <w:rPr>
          <w:rFonts w:ascii="Times New Roman" w:eastAsia="Times New Roman" w:hAnsi="Times New Roman" w:cs="Times New Roman"/>
          <w:sz w:val="24"/>
          <w:szCs w:val="24"/>
          <w:lang w:eastAsia="en-GB"/>
        </w:rPr>
        <w:t>S</w:t>
      </w:r>
      <w:r w:rsidR="00E22F9E" w:rsidRPr="00964D01">
        <w:rPr>
          <w:rFonts w:ascii="Times New Roman" w:eastAsia="Times New Roman" w:hAnsi="Times New Roman" w:cs="Times New Roman"/>
          <w:sz w:val="24"/>
          <w:szCs w:val="24"/>
          <w:lang w:eastAsia="en-GB"/>
        </w:rPr>
        <w:t>marp.com</w:t>
      </w:r>
      <w:r w:rsidR="007327AC" w:rsidRPr="00B12B57">
        <w:rPr>
          <w:rFonts w:ascii="Times New Roman" w:hAnsi="Times New Roman" w:cs="Times New Roman"/>
          <w:sz w:val="24"/>
          <w:szCs w:val="24"/>
        </w:rPr>
        <w:t>, 2020)</w:t>
      </w:r>
      <w:r w:rsidR="007F78B0" w:rsidRPr="00B12B57">
        <w:rPr>
          <w:rFonts w:ascii="Times New Roman" w:hAnsi="Times New Roman" w:cs="Times New Roman"/>
          <w:sz w:val="24"/>
          <w:szCs w:val="24"/>
        </w:rPr>
        <w:t>.</w:t>
      </w:r>
    </w:p>
    <w:p w14:paraId="4F14D740" w14:textId="5103EAAA" w:rsidR="00B24E4F" w:rsidRPr="00E067CF" w:rsidRDefault="00663AAC" w:rsidP="00B24E4F">
      <w:pPr>
        <w:tabs>
          <w:tab w:val="left" w:pos="0"/>
        </w:tabs>
        <w:spacing w:after="0" w:line="480" w:lineRule="auto"/>
        <w:rPr>
          <w:rFonts w:ascii="Times New Roman" w:hAnsi="Times New Roman" w:cs="Times New Roman"/>
          <w:sz w:val="24"/>
          <w:szCs w:val="24"/>
          <w:highlight w:val="yellow"/>
        </w:rPr>
      </w:pPr>
      <w:r>
        <w:rPr>
          <w:rFonts w:ascii="Times New Roman" w:hAnsi="Times New Roman" w:cs="Times New Roman"/>
          <w:sz w:val="24"/>
          <w:szCs w:val="24"/>
        </w:rPr>
        <w:tab/>
      </w:r>
      <w:r w:rsidR="00B24E4F" w:rsidRPr="00B12B57">
        <w:rPr>
          <w:rFonts w:ascii="Times New Roman" w:hAnsi="Times New Roman" w:cs="Times New Roman"/>
          <w:sz w:val="24"/>
          <w:szCs w:val="24"/>
        </w:rPr>
        <w:t>Implementing improvements during merger</w:t>
      </w:r>
      <w:r w:rsidR="00121432" w:rsidRPr="00B12B57">
        <w:rPr>
          <w:rFonts w:ascii="Times New Roman" w:hAnsi="Times New Roman" w:cs="Times New Roman"/>
          <w:sz w:val="24"/>
          <w:szCs w:val="24"/>
        </w:rPr>
        <w:t>s</w:t>
      </w:r>
      <w:r w:rsidR="00B24E4F" w:rsidRPr="00B12B57">
        <w:rPr>
          <w:rFonts w:ascii="Times New Roman" w:hAnsi="Times New Roman" w:cs="Times New Roman"/>
          <w:sz w:val="24"/>
          <w:szCs w:val="24"/>
        </w:rPr>
        <w:t xml:space="preserve"> and acquisitions such as digital transformation or seamless integration is </w:t>
      </w:r>
      <w:r w:rsidR="00121432" w:rsidRPr="00B12B57">
        <w:rPr>
          <w:rFonts w:ascii="Times New Roman" w:hAnsi="Times New Roman" w:cs="Times New Roman"/>
          <w:sz w:val="24"/>
          <w:szCs w:val="24"/>
        </w:rPr>
        <w:t>essential</w:t>
      </w:r>
      <w:r w:rsidR="00B24E4F" w:rsidRPr="00B12B57">
        <w:rPr>
          <w:rFonts w:ascii="Times New Roman" w:hAnsi="Times New Roman" w:cs="Times New Roman"/>
          <w:sz w:val="24"/>
          <w:szCs w:val="24"/>
        </w:rPr>
        <w:t xml:space="preserve"> to schedule and </w:t>
      </w:r>
      <w:r w:rsidR="00D87AD4" w:rsidRPr="00B12B57">
        <w:rPr>
          <w:rFonts w:ascii="Times New Roman" w:hAnsi="Times New Roman" w:cs="Times New Roman"/>
          <w:sz w:val="24"/>
          <w:szCs w:val="24"/>
        </w:rPr>
        <w:t>organi</w:t>
      </w:r>
      <w:r w:rsidR="00D87AD4">
        <w:rPr>
          <w:rFonts w:ascii="Times New Roman" w:hAnsi="Times New Roman" w:cs="Times New Roman"/>
          <w:sz w:val="24"/>
          <w:szCs w:val="24"/>
        </w:rPr>
        <w:t>z</w:t>
      </w:r>
      <w:r w:rsidR="00D87AD4" w:rsidRPr="00B12B57">
        <w:rPr>
          <w:rFonts w:ascii="Times New Roman" w:hAnsi="Times New Roman" w:cs="Times New Roman"/>
          <w:sz w:val="24"/>
          <w:szCs w:val="24"/>
        </w:rPr>
        <w:t>e</w:t>
      </w:r>
      <w:r w:rsidR="00B24E4F" w:rsidRPr="00B12B57">
        <w:rPr>
          <w:rFonts w:ascii="Times New Roman" w:hAnsi="Times New Roman" w:cs="Times New Roman"/>
          <w:sz w:val="24"/>
          <w:szCs w:val="24"/>
        </w:rPr>
        <w:t xml:space="preserve"> the </w:t>
      </w:r>
      <w:r w:rsidR="00121432" w:rsidRPr="00B12B57">
        <w:rPr>
          <w:rFonts w:ascii="Times New Roman" w:hAnsi="Times New Roman" w:cs="Times New Roman"/>
          <w:sz w:val="24"/>
          <w:szCs w:val="24"/>
        </w:rPr>
        <w:t>future project</w:t>
      </w:r>
      <w:r w:rsidR="00B24E4F" w:rsidRPr="00B12B57">
        <w:rPr>
          <w:rFonts w:ascii="Times New Roman" w:hAnsi="Times New Roman" w:cs="Times New Roman"/>
          <w:sz w:val="24"/>
          <w:szCs w:val="24"/>
        </w:rPr>
        <w:t xml:space="preserve">. Present changes management models are helpful to follow. </w:t>
      </w:r>
      <w:r w:rsidR="00B24E4F" w:rsidRPr="0002605E">
        <w:rPr>
          <w:rFonts w:ascii="Times New Roman" w:hAnsi="Times New Roman" w:cs="Times New Roman"/>
          <w:sz w:val="24"/>
          <w:szCs w:val="24"/>
        </w:rPr>
        <w:t>The</w:t>
      </w:r>
      <w:r w:rsidR="0074325B">
        <w:rPr>
          <w:rFonts w:ascii="Times New Roman" w:hAnsi="Times New Roman" w:cs="Times New Roman"/>
          <w:sz w:val="24"/>
          <w:szCs w:val="24"/>
        </w:rPr>
        <w:t xml:space="preserve"> </w:t>
      </w:r>
      <w:r w:rsidR="00B24E4F" w:rsidRPr="0002605E">
        <w:rPr>
          <w:rFonts w:ascii="Times New Roman" w:hAnsi="Times New Roman" w:cs="Times New Roman"/>
          <w:sz w:val="24"/>
          <w:szCs w:val="24"/>
        </w:rPr>
        <w:t xml:space="preserve">relevant management theories </w:t>
      </w:r>
      <w:r w:rsidR="0074325B">
        <w:rPr>
          <w:rFonts w:ascii="Times New Roman" w:hAnsi="Times New Roman" w:cs="Times New Roman"/>
          <w:sz w:val="24"/>
          <w:szCs w:val="24"/>
        </w:rPr>
        <w:t>to the D</w:t>
      </w:r>
      <w:r w:rsidR="00143BA9">
        <w:rPr>
          <w:rFonts w:ascii="Times New Roman" w:hAnsi="Times New Roman" w:cs="Times New Roman"/>
          <w:sz w:val="24"/>
          <w:szCs w:val="24"/>
        </w:rPr>
        <w:t>yfe</w:t>
      </w:r>
      <w:r w:rsidR="0074325B">
        <w:rPr>
          <w:rFonts w:ascii="Times New Roman" w:hAnsi="Times New Roman" w:cs="Times New Roman"/>
          <w:sz w:val="24"/>
          <w:szCs w:val="24"/>
        </w:rPr>
        <w:t>d-</w:t>
      </w:r>
      <w:proofErr w:type="spellStart"/>
      <w:r w:rsidR="0074325B">
        <w:rPr>
          <w:rFonts w:ascii="Times New Roman" w:hAnsi="Times New Roman" w:cs="Times New Roman"/>
          <w:sz w:val="24"/>
          <w:szCs w:val="24"/>
        </w:rPr>
        <w:t>Powys</w:t>
      </w:r>
      <w:proofErr w:type="spellEnd"/>
      <w:r w:rsidR="0074325B">
        <w:rPr>
          <w:rFonts w:ascii="Times New Roman" w:hAnsi="Times New Roman" w:cs="Times New Roman"/>
          <w:sz w:val="24"/>
          <w:szCs w:val="24"/>
        </w:rPr>
        <w:t xml:space="preserve"> police it is </w:t>
      </w:r>
      <w:r w:rsidR="00B24E4F" w:rsidRPr="0074325B">
        <w:rPr>
          <w:rFonts w:ascii="Times New Roman" w:hAnsi="Times New Roman" w:cs="Times New Roman"/>
          <w:sz w:val="24"/>
          <w:szCs w:val="24"/>
        </w:rPr>
        <w:t xml:space="preserve">the model </w:t>
      </w:r>
      <w:r w:rsidR="0074325B">
        <w:rPr>
          <w:rFonts w:ascii="Times New Roman" w:hAnsi="Times New Roman" w:cs="Times New Roman"/>
          <w:sz w:val="24"/>
          <w:szCs w:val="24"/>
        </w:rPr>
        <w:t>a Deming model</w:t>
      </w:r>
      <w:r w:rsidR="00B24E4F" w:rsidRPr="0074325B">
        <w:rPr>
          <w:rFonts w:ascii="Times New Roman" w:hAnsi="Times New Roman" w:cs="Times New Roman"/>
          <w:sz w:val="24"/>
          <w:szCs w:val="24"/>
        </w:rPr>
        <w:t>, and the change management model of ADKAR</w:t>
      </w:r>
      <w:r w:rsidR="0074325B">
        <w:rPr>
          <w:rFonts w:ascii="Times New Roman" w:hAnsi="Times New Roman" w:cs="Times New Roman"/>
          <w:sz w:val="24"/>
          <w:szCs w:val="24"/>
        </w:rPr>
        <w:t xml:space="preserve"> (Hiatt, 2006)</w:t>
      </w:r>
    </w:p>
    <w:p w14:paraId="79D070B3" w14:textId="3BDF4FC6" w:rsidR="00B24E4F" w:rsidRPr="00E067CF" w:rsidRDefault="00663AAC" w:rsidP="00B24E4F">
      <w:pPr>
        <w:tabs>
          <w:tab w:val="left" w:pos="0"/>
        </w:tabs>
        <w:spacing w:after="0" w:line="480" w:lineRule="auto"/>
        <w:rPr>
          <w:rFonts w:ascii="Times New Roman" w:hAnsi="Times New Roman" w:cs="Times New Roman"/>
          <w:sz w:val="24"/>
          <w:szCs w:val="24"/>
          <w:highlight w:val="yellow"/>
        </w:rPr>
      </w:pPr>
      <w:r w:rsidRPr="00DE26A2">
        <w:rPr>
          <w:rFonts w:ascii="Times New Roman" w:hAnsi="Times New Roman" w:cs="Times New Roman"/>
          <w:sz w:val="24"/>
          <w:szCs w:val="24"/>
        </w:rPr>
        <w:lastRenderedPageBreak/>
        <w:tab/>
      </w:r>
      <w:r w:rsidR="00DE26A2" w:rsidRPr="00DE26A2">
        <w:rPr>
          <w:rFonts w:ascii="Times New Roman" w:hAnsi="Times New Roman" w:cs="Times New Roman"/>
          <w:spacing w:val="6"/>
          <w:sz w:val="24"/>
          <w:szCs w:val="24"/>
          <w:shd w:val="clear" w:color="auto" w:fill="FFFFFF"/>
        </w:rPr>
        <w:t>The Deming cycle is a continuous quality improvement model which consists of a logical sequence of four key stages: Plan, Do, Study, and Act</w:t>
      </w:r>
      <w:r w:rsidR="00DE26A2" w:rsidRPr="00DE26A2">
        <w:rPr>
          <w:rFonts w:ascii="Times New Roman" w:hAnsi="Times New Roman" w:cs="Times New Roman"/>
          <w:spacing w:val="6"/>
          <w:shd w:val="clear" w:color="auto" w:fill="FFFFFF"/>
        </w:rPr>
        <w:t>.</w:t>
      </w:r>
      <w:r w:rsidR="00DE26A2">
        <w:rPr>
          <w:rFonts w:ascii="Times New Roman" w:hAnsi="Times New Roman" w:cs="Times New Roman"/>
          <w:spacing w:val="6"/>
          <w:shd w:val="clear" w:color="auto" w:fill="FFFFFF"/>
        </w:rPr>
        <w:t xml:space="preserve"> </w:t>
      </w:r>
      <w:r w:rsidR="00DE26A2">
        <w:rPr>
          <w:rFonts w:ascii="Times New Roman" w:hAnsi="Times New Roman" w:cs="Times New Roman"/>
          <w:spacing w:val="6"/>
          <w:sz w:val="24"/>
          <w:szCs w:val="24"/>
          <w:shd w:val="clear" w:color="auto" w:fill="FFFFFF"/>
        </w:rPr>
        <w:t>That cycle it is could be very useful for a Dyfed-</w:t>
      </w:r>
      <w:proofErr w:type="spellStart"/>
      <w:r w:rsidR="00DE26A2">
        <w:rPr>
          <w:rFonts w:ascii="Times New Roman" w:hAnsi="Times New Roman" w:cs="Times New Roman"/>
          <w:spacing w:val="6"/>
          <w:sz w:val="24"/>
          <w:szCs w:val="24"/>
          <w:shd w:val="clear" w:color="auto" w:fill="FFFFFF"/>
        </w:rPr>
        <w:t>Powys</w:t>
      </w:r>
      <w:proofErr w:type="spellEnd"/>
      <w:r w:rsidR="00DE26A2">
        <w:rPr>
          <w:rFonts w:ascii="Times New Roman" w:hAnsi="Times New Roman" w:cs="Times New Roman"/>
          <w:spacing w:val="6"/>
          <w:sz w:val="24"/>
          <w:szCs w:val="24"/>
          <w:shd w:val="clear" w:color="auto" w:fill="FFFFFF"/>
        </w:rPr>
        <w:t xml:space="preserve"> police. As been </w:t>
      </w:r>
      <w:r w:rsidR="00143BA9">
        <w:rPr>
          <w:rFonts w:ascii="Times New Roman" w:hAnsi="Times New Roman" w:cs="Times New Roman"/>
          <w:spacing w:val="6"/>
          <w:sz w:val="24"/>
          <w:szCs w:val="24"/>
          <w:shd w:val="clear" w:color="auto" w:fill="FFFFFF"/>
        </w:rPr>
        <w:t>a</w:t>
      </w:r>
      <w:r w:rsidR="00DE26A2">
        <w:rPr>
          <w:rFonts w:ascii="Times New Roman" w:hAnsi="Times New Roman" w:cs="Times New Roman"/>
          <w:spacing w:val="6"/>
          <w:sz w:val="24"/>
          <w:szCs w:val="24"/>
          <w:shd w:val="clear" w:color="auto" w:fill="FFFFFF"/>
        </w:rPr>
        <w:t xml:space="preserve"> police </w:t>
      </w:r>
      <w:r w:rsidR="00143BA9">
        <w:rPr>
          <w:rFonts w:ascii="Times New Roman" w:hAnsi="Times New Roman" w:cs="Times New Roman"/>
          <w:spacing w:val="6"/>
          <w:sz w:val="24"/>
          <w:szCs w:val="24"/>
          <w:shd w:val="clear" w:color="auto" w:fill="FFFFFF"/>
        </w:rPr>
        <w:t>organization</w:t>
      </w:r>
      <w:r w:rsidR="00DE26A2">
        <w:rPr>
          <w:rFonts w:ascii="Times New Roman" w:hAnsi="Times New Roman" w:cs="Times New Roman"/>
          <w:spacing w:val="6"/>
          <w:sz w:val="24"/>
          <w:szCs w:val="24"/>
          <w:shd w:val="clear" w:color="auto" w:fill="FFFFFF"/>
        </w:rPr>
        <w:t xml:space="preserve"> always need to plan a had do study the situation and act. </w:t>
      </w:r>
      <w:r w:rsidR="00B24E4F" w:rsidRPr="00815BC5">
        <w:rPr>
          <w:rFonts w:ascii="Times New Roman" w:hAnsi="Times New Roman" w:cs="Times New Roman"/>
          <w:sz w:val="24"/>
          <w:szCs w:val="24"/>
        </w:rPr>
        <w:t>It also concentrates on employee experience and positive contact at the workplace.</w:t>
      </w:r>
      <w:r w:rsidR="00121432" w:rsidRPr="00815BC5">
        <w:rPr>
          <w:rFonts w:ascii="Times New Roman" w:hAnsi="Times New Roman" w:cs="Times New Roman"/>
          <w:sz w:val="24"/>
          <w:szCs w:val="24"/>
        </w:rPr>
        <w:t xml:space="preserve"> </w:t>
      </w:r>
      <w:r w:rsidR="00316816">
        <w:rPr>
          <w:rFonts w:ascii="Times New Roman" w:hAnsi="Times New Roman" w:cs="Times New Roman"/>
          <w:sz w:val="24"/>
          <w:szCs w:val="24"/>
        </w:rPr>
        <w:t xml:space="preserve">In the plan stage should the leadership </w:t>
      </w:r>
      <w:r w:rsidR="0017424B">
        <w:rPr>
          <w:rFonts w:ascii="Times New Roman" w:hAnsi="Times New Roman" w:cs="Times New Roman"/>
          <w:sz w:val="24"/>
          <w:szCs w:val="24"/>
        </w:rPr>
        <w:t xml:space="preserve">and the officers plan a that want to </w:t>
      </w:r>
      <w:r w:rsidR="004F7574">
        <w:rPr>
          <w:rFonts w:ascii="Times New Roman" w:hAnsi="Times New Roman" w:cs="Times New Roman"/>
          <w:sz w:val="24"/>
          <w:szCs w:val="24"/>
        </w:rPr>
        <w:t>achieve</w:t>
      </w:r>
      <w:r w:rsidR="00C31F50">
        <w:rPr>
          <w:rFonts w:ascii="Times New Roman" w:hAnsi="Times New Roman" w:cs="Times New Roman"/>
          <w:sz w:val="24"/>
          <w:szCs w:val="24"/>
        </w:rPr>
        <w:t xml:space="preserve">, in this stage should analyze all </w:t>
      </w:r>
      <w:r w:rsidR="00143BA9">
        <w:rPr>
          <w:rFonts w:ascii="Times New Roman" w:hAnsi="Times New Roman" w:cs="Times New Roman"/>
          <w:sz w:val="24"/>
          <w:szCs w:val="24"/>
        </w:rPr>
        <w:t>circumstances</w:t>
      </w:r>
      <w:r w:rsidR="00E55606">
        <w:rPr>
          <w:rFonts w:ascii="Times New Roman" w:hAnsi="Times New Roman" w:cs="Times New Roman"/>
          <w:sz w:val="24"/>
          <w:szCs w:val="24"/>
        </w:rPr>
        <w:t xml:space="preserve">, </w:t>
      </w:r>
      <w:r w:rsidR="00143BA9">
        <w:rPr>
          <w:rFonts w:ascii="Times New Roman" w:hAnsi="Times New Roman" w:cs="Times New Roman"/>
          <w:sz w:val="24"/>
          <w:szCs w:val="24"/>
        </w:rPr>
        <w:t>for example</w:t>
      </w:r>
      <w:r w:rsidR="00E55606">
        <w:rPr>
          <w:rFonts w:ascii="Times New Roman" w:hAnsi="Times New Roman" w:cs="Times New Roman"/>
          <w:sz w:val="24"/>
          <w:szCs w:val="24"/>
        </w:rPr>
        <w:t xml:space="preserve"> what is not working and what the management need to do differently. The next stage </w:t>
      </w:r>
      <w:r w:rsidR="004322A0">
        <w:rPr>
          <w:rFonts w:ascii="Times New Roman" w:hAnsi="Times New Roman" w:cs="Times New Roman"/>
          <w:sz w:val="24"/>
          <w:szCs w:val="24"/>
        </w:rPr>
        <w:t xml:space="preserve">the Do, </w:t>
      </w:r>
      <w:r w:rsidR="00F66394">
        <w:rPr>
          <w:rFonts w:ascii="Times New Roman" w:hAnsi="Times New Roman" w:cs="Times New Roman"/>
          <w:sz w:val="24"/>
          <w:szCs w:val="24"/>
        </w:rPr>
        <w:t xml:space="preserve">in this stage should be bring in slowly changes and </w:t>
      </w:r>
      <w:r w:rsidR="00143BA9">
        <w:rPr>
          <w:rFonts w:ascii="Times New Roman" w:hAnsi="Times New Roman" w:cs="Times New Roman"/>
          <w:sz w:val="24"/>
          <w:szCs w:val="24"/>
        </w:rPr>
        <w:t>implements</w:t>
      </w:r>
      <w:r w:rsidR="003A66D0">
        <w:rPr>
          <w:rFonts w:ascii="Times New Roman" w:hAnsi="Times New Roman" w:cs="Times New Roman"/>
          <w:sz w:val="24"/>
          <w:szCs w:val="24"/>
        </w:rPr>
        <w:t xml:space="preserve"> to improve the leadership</w:t>
      </w:r>
      <w:r w:rsidR="003A66D0" w:rsidRPr="003E22F9">
        <w:rPr>
          <w:rFonts w:ascii="Times New Roman" w:hAnsi="Times New Roman" w:cs="Times New Roman"/>
          <w:sz w:val="24"/>
          <w:szCs w:val="24"/>
        </w:rPr>
        <w:t xml:space="preserve">. </w:t>
      </w:r>
      <w:r w:rsidR="00696407" w:rsidRPr="003E22F9">
        <w:rPr>
          <w:rFonts w:ascii="Times New Roman" w:hAnsi="Times New Roman" w:cs="Times New Roman"/>
          <w:sz w:val="24"/>
          <w:szCs w:val="24"/>
        </w:rPr>
        <w:t xml:space="preserve">The </w:t>
      </w:r>
      <w:r w:rsidR="003E22F9">
        <w:rPr>
          <w:rFonts w:ascii="Times New Roman" w:hAnsi="Times New Roman" w:cs="Times New Roman"/>
          <w:sz w:val="24"/>
          <w:szCs w:val="24"/>
        </w:rPr>
        <w:t>third</w:t>
      </w:r>
      <w:r w:rsidR="001B0611" w:rsidRPr="003E22F9">
        <w:rPr>
          <w:rFonts w:ascii="Times New Roman" w:hAnsi="Times New Roman" w:cs="Times New Roman"/>
          <w:sz w:val="24"/>
          <w:szCs w:val="24"/>
        </w:rPr>
        <w:t xml:space="preserve"> stage is the Act.</w:t>
      </w:r>
      <w:r w:rsidR="005B760E" w:rsidRPr="003E22F9">
        <w:rPr>
          <w:rFonts w:ascii="Times New Roman" w:hAnsi="Times New Roman" w:cs="Times New Roman"/>
          <w:spacing w:val="6"/>
          <w:sz w:val="24"/>
          <w:szCs w:val="24"/>
          <w:shd w:val="clear" w:color="auto" w:fill="FFFFFF"/>
        </w:rPr>
        <w:t xml:space="preserve"> In this stage </w:t>
      </w:r>
      <w:r w:rsidR="005B760E" w:rsidRPr="003E22F9">
        <w:rPr>
          <w:rFonts w:ascii="Times New Roman" w:hAnsi="Times New Roman" w:cs="Times New Roman"/>
          <w:spacing w:val="6"/>
          <w:sz w:val="24"/>
          <w:szCs w:val="24"/>
          <w:shd w:val="clear" w:color="auto" w:fill="FFFFFF"/>
        </w:rPr>
        <w:t xml:space="preserve">implementation of improvements into </w:t>
      </w:r>
      <w:r w:rsidR="003E22F9" w:rsidRPr="003E22F9">
        <w:rPr>
          <w:rFonts w:ascii="Times New Roman" w:hAnsi="Times New Roman" w:cs="Times New Roman"/>
          <w:spacing w:val="6"/>
          <w:sz w:val="24"/>
          <w:szCs w:val="24"/>
          <w:shd w:val="clear" w:color="auto" w:fill="FFFFFF"/>
        </w:rPr>
        <w:t>the organization</w:t>
      </w:r>
      <w:r w:rsidR="005B760E">
        <w:rPr>
          <w:rFonts w:ascii="Arial" w:hAnsi="Arial" w:cs="Arial"/>
          <w:color w:val="515E66"/>
          <w:spacing w:val="6"/>
          <w:shd w:val="clear" w:color="auto" w:fill="FFFFFF"/>
        </w:rPr>
        <w:t>.</w:t>
      </w:r>
      <w:r w:rsidR="001B0611">
        <w:rPr>
          <w:rFonts w:ascii="Times New Roman" w:hAnsi="Times New Roman" w:cs="Times New Roman"/>
          <w:sz w:val="24"/>
          <w:szCs w:val="24"/>
        </w:rPr>
        <w:t xml:space="preserve"> </w:t>
      </w:r>
      <w:r w:rsidR="008A6CFB">
        <w:rPr>
          <w:rFonts w:ascii="Times New Roman" w:hAnsi="Times New Roman" w:cs="Times New Roman"/>
          <w:sz w:val="24"/>
          <w:szCs w:val="24"/>
        </w:rPr>
        <w:t>The last stage the Study</w:t>
      </w:r>
      <w:r w:rsidR="00C85EF5">
        <w:rPr>
          <w:rFonts w:ascii="Times New Roman" w:hAnsi="Times New Roman" w:cs="Times New Roman"/>
          <w:sz w:val="24"/>
          <w:szCs w:val="24"/>
        </w:rPr>
        <w:t>.</w:t>
      </w:r>
      <w:r w:rsidR="008A6CFB">
        <w:rPr>
          <w:rFonts w:ascii="Times New Roman" w:hAnsi="Times New Roman" w:cs="Times New Roman"/>
          <w:sz w:val="24"/>
          <w:szCs w:val="24"/>
        </w:rPr>
        <w:t xml:space="preserve"> In this stage the leadership must </w:t>
      </w:r>
      <w:r w:rsidR="00143BA9">
        <w:rPr>
          <w:rFonts w:ascii="Times New Roman" w:hAnsi="Times New Roman" w:cs="Times New Roman"/>
          <w:sz w:val="24"/>
          <w:szCs w:val="24"/>
        </w:rPr>
        <w:t>evaluate</w:t>
      </w:r>
      <w:r w:rsidR="008A6CFB">
        <w:rPr>
          <w:rFonts w:ascii="Times New Roman" w:hAnsi="Times New Roman" w:cs="Times New Roman"/>
          <w:sz w:val="24"/>
          <w:szCs w:val="24"/>
        </w:rPr>
        <w:t xml:space="preserve"> </w:t>
      </w:r>
      <w:r w:rsidR="00C85EF5">
        <w:rPr>
          <w:rFonts w:ascii="Times New Roman" w:hAnsi="Times New Roman" w:cs="Times New Roman"/>
          <w:sz w:val="24"/>
          <w:szCs w:val="24"/>
        </w:rPr>
        <w:t xml:space="preserve">what went wrong, does </w:t>
      </w:r>
      <w:r w:rsidR="00B32953">
        <w:rPr>
          <w:rFonts w:ascii="Times New Roman" w:hAnsi="Times New Roman" w:cs="Times New Roman"/>
          <w:sz w:val="24"/>
          <w:szCs w:val="24"/>
        </w:rPr>
        <w:t xml:space="preserve">the new implements are </w:t>
      </w:r>
      <w:r w:rsidR="00C85EF5">
        <w:rPr>
          <w:rFonts w:ascii="Times New Roman" w:hAnsi="Times New Roman" w:cs="Times New Roman"/>
          <w:sz w:val="24"/>
          <w:szCs w:val="24"/>
        </w:rPr>
        <w:t>work and</w:t>
      </w:r>
      <w:r w:rsidR="00B32953">
        <w:rPr>
          <w:rFonts w:ascii="Times New Roman" w:hAnsi="Times New Roman" w:cs="Times New Roman"/>
          <w:sz w:val="24"/>
          <w:szCs w:val="24"/>
        </w:rPr>
        <w:t xml:space="preserve"> it been that e</w:t>
      </w:r>
      <w:r w:rsidR="00C85EF5">
        <w:rPr>
          <w:rFonts w:ascii="Times New Roman" w:hAnsi="Times New Roman" w:cs="Times New Roman"/>
          <w:sz w:val="24"/>
          <w:szCs w:val="24"/>
        </w:rPr>
        <w:t xml:space="preserve">ffective </w:t>
      </w:r>
      <w:r w:rsidR="00B32953">
        <w:rPr>
          <w:rFonts w:ascii="Times New Roman" w:hAnsi="Times New Roman" w:cs="Times New Roman"/>
          <w:sz w:val="24"/>
          <w:szCs w:val="24"/>
        </w:rPr>
        <w:t xml:space="preserve">how been </w:t>
      </w:r>
      <w:r w:rsidR="00143BA9">
        <w:rPr>
          <w:rFonts w:ascii="Times New Roman" w:hAnsi="Times New Roman" w:cs="Times New Roman"/>
          <w:sz w:val="24"/>
          <w:szCs w:val="24"/>
        </w:rPr>
        <w:t>planned</w:t>
      </w:r>
      <w:r w:rsidR="00B32953">
        <w:rPr>
          <w:rFonts w:ascii="Times New Roman" w:hAnsi="Times New Roman" w:cs="Times New Roman"/>
          <w:sz w:val="24"/>
          <w:szCs w:val="24"/>
        </w:rPr>
        <w:t xml:space="preserve">. </w:t>
      </w:r>
      <w:r w:rsidR="00D646BF">
        <w:rPr>
          <w:rFonts w:ascii="Times New Roman" w:hAnsi="Times New Roman" w:cs="Times New Roman"/>
          <w:sz w:val="24"/>
          <w:szCs w:val="24"/>
        </w:rPr>
        <w:t>(Henshall, 2020)</w:t>
      </w:r>
      <w:r w:rsidR="00125B5E">
        <w:rPr>
          <w:rFonts w:ascii="Times New Roman" w:hAnsi="Times New Roman" w:cs="Times New Roman"/>
          <w:sz w:val="24"/>
          <w:szCs w:val="24"/>
        </w:rPr>
        <w:t xml:space="preserve"> </w:t>
      </w:r>
    </w:p>
    <w:p w14:paraId="5DB1D401" w14:textId="45F53FFA" w:rsidR="008A266A" w:rsidRPr="006B7CB6" w:rsidRDefault="00663AAC" w:rsidP="008A266A">
      <w:pPr>
        <w:tabs>
          <w:tab w:val="left" w:pos="0"/>
        </w:tabs>
        <w:spacing w:after="0" w:line="480" w:lineRule="auto"/>
        <w:rPr>
          <w:rFonts w:ascii="Times New Roman" w:hAnsi="Times New Roman" w:cs="Times New Roman"/>
          <w:sz w:val="24"/>
          <w:szCs w:val="24"/>
        </w:rPr>
      </w:pPr>
      <w:r w:rsidRPr="006B7CB6">
        <w:rPr>
          <w:rFonts w:ascii="Times New Roman" w:hAnsi="Times New Roman" w:cs="Times New Roman"/>
          <w:sz w:val="24"/>
          <w:szCs w:val="24"/>
        </w:rPr>
        <w:tab/>
      </w:r>
      <w:r w:rsidR="00B24E4F" w:rsidRPr="006B7CB6">
        <w:rPr>
          <w:rFonts w:ascii="Times New Roman" w:hAnsi="Times New Roman" w:cs="Times New Roman"/>
          <w:sz w:val="24"/>
          <w:szCs w:val="24"/>
        </w:rPr>
        <w:t xml:space="preserve">The focus of the ADKAR Change Management Model is on understanding and assessing whether or why changes succeed or not. ADKAR model implies understanding </w:t>
      </w:r>
      <w:r w:rsidRPr="006B7CB6">
        <w:rPr>
          <w:rFonts w:ascii="Times New Roman" w:hAnsi="Times New Roman" w:cs="Times New Roman"/>
          <w:sz w:val="24"/>
          <w:szCs w:val="24"/>
        </w:rPr>
        <w:t>-</w:t>
      </w:r>
      <w:r w:rsidR="00B24E4F" w:rsidRPr="006B7CB6">
        <w:rPr>
          <w:rFonts w:ascii="Times New Roman" w:hAnsi="Times New Roman" w:cs="Times New Roman"/>
          <w:sz w:val="24"/>
          <w:szCs w:val="24"/>
        </w:rPr>
        <w:t xml:space="preserve"> of the need and the need to adapt </w:t>
      </w:r>
      <w:r w:rsidRPr="006B7CB6">
        <w:rPr>
          <w:rFonts w:ascii="Times New Roman" w:hAnsi="Times New Roman" w:cs="Times New Roman"/>
          <w:sz w:val="24"/>
          <w:szCs w:val="24"/>
        </w:rPr>
        <w:t>-</w:t>
      </w:r>
      <w:r w:rsidR="00B24E4F" w:rsidRPr="006B7CB6">
        <w:rPr>
          <w:rFonts w:ascii="Times New Roman" w:hAnsi="Times New Roman" w:cs="Times New Roman"/>
          <w:sz w:val="24"/>
          <w:szCs w:val="24"/>
        </w:rPr>
        <w:t xml:space="preserve"> to change, information </w:t>
      </w:r>
      <w:r w:rsidRPr="006B7CB6">
        <w:rPr>
          <w:rFonts w:ascii="Times New Roman" w:hAnsi="Times New Roman" w:cs="Times New Roman"/>
          <w:sz w:val="24"/>
          <w:szCs w:val="24"/>
        </w:rPr>
        <w:t>-</w:t>
      </w:r>
      <w:r w:rsidR="00B24E4F" w:rsidRPr="006B7CB6">
        <w:rPr>
          <w:rFonts w:ascii="Times New Roman" w:hAnsi="Times New Roman" w:cs="Times New Roman"/>
          <w:sz w:val="24"/>
          <w:szCs w:val="24"/>
        </w:rPr>
        <w:t xml:space="preserve"> how to change, capacity </w:t>
      </w:r>
      <w:r w:rsidRPr="006B7CB6">
        <w:rPr>
          <w:rFonts w:ascii="Times New Roman" w:hAnsi="Times New Roman" w:cs="Times New Roman"/>
          <w:sz w:val="24"/>
          <w:szCs w:val="24"/>
        </w:rPr>
        <w:t>-</w:t>
      </w:r>
      <w:r w:rsidR="00B24E4F" w:rsidRPr="006B7CB6">
        <w:rPr>
          <w:rFonts w:ascii="Times New Roman" w:hAnsi="Times New Roman" w:cs="Times New Roman"/>
          <w:sz w:val="24"/>
          <w:szCs w:val="24"/>
        </w:rPr>
        <w:t xml:space="preserve"> to introduce change </w:t>
      </w:r>
      <w:r w:rsidR="00121432" w:rsidRPr="006B7CB6">
        <w:rPr>
          <w:rFonts w:ascii="Times New Roman" w:hAnsi="Times New Roman" w:cs="Times New Roman"/>
          <w:sz w:val="24"/>
          <w:szCs w:val="24"/>
        </w:rPr>
        <w:t xml:space="preserve">daily </w:t>
      </w:r>
      <w:r w:rsidRPr="006B7CB6">
        <w:rPr>
          <w:rFonts w:ascii="Times New Roman" w:hAnsi="Times New Roman" w:cs="Times New Roman"/>
          <w:sz w:val="24"/>
          <w:szCs w:val="24"/>
        </w:rPr>
        <w:t>-</w:t>
      </w:r>
      <w:r w:rsidR="00121432" w:rsidRPr="006B7CB6">
        <w:rPr>
          <w:rFonts w:ascii="Times New Roman" w:hAnsi="Times New Roman" w:cs="Times New Roman"/>
          <w:sz w:val="24"/>
          <w:szCs w:val="24"/>
        </w:rPr>
        <w:t xml:space="preserve"> strengthening </w:t>
      </w:r>
      <w:r w:rsidRPr="006B7CB6">
        <w:rPr>
          <w:rFonts w:ascii="Times New Roman" w:hAnsi="Times New Roman" w:cs="Times New Roman"/>
          <w:sz w:val="24"/>
          <w:szCs w:val="24"/>
        </w:rPr>
        <w:t>-</w:t>
      </w:r>
      <w:r w:rsidR="00B24E4F" w:rsidRPr="006B7CB6">
        <w:rPr>
          <w:rFonts w:ascii="Times New Roman" w:hAnsi="Times New Roman" w:cs="Times New Roman"/>
          <w:sz w:val="24"/>
          <w:szCs w:val="24"/>
        </w:rPr>
        <w:t xml:space="preserve"> to ensure that it is enforced and improved later.</w:t>
      </w:r>
      <w:r w:rsidR="00A92EE5" w:rsidRPr="006B7CB6">
        <w:rPr>
          <w:rFonts w:ascii="Times New Roman" w:hAnsi="Times New Roman" w:cs="Times New Roman"/>
          <w:sz w:val="24"/>
          <w:szCs w:val="24"/>
        </w:rPr>
        <w:t xml:space="preserve"> </w:t>
      </w:r>
      <w:r w:rsidR="008A266A" w:rsidRPr="006B7CB6">
        <w:rPr>
          <w:rFonts w:ascii="Times New Roman" w:hAnsi="Times New Roman" w:cs="Times New Roman"/>
          <w:sz w:val="24"/>
          <w:szCs w:val="24"/>
        </w:rPr>
        <w:t xml:space="preserve">A very detailed analysis can be carried out using the </w:t>
      </w:r>
      <w:r w:rsidR="00121432" w:rsidRPr="006B7CB6">
        <w:rPr>
          <w:rFonts w:ascii="Times New Roman" w:hAnsi="Times New Roman" w:cs="Times New Roman"/>
          <w:sz w:val="24"/>
          <w:szCs w:val="24"/>
        </w:rPr>
        <w:t>T</w:t>
      </w:r>
      <w:r w:rsidR="008A266A" w:rsidRPr="006B7CB6">
        <w:rPr>
          <w:rFonts w:ascii="Times New Roman" w:hAnsi="Times New Roman" w:cs="Times New Roman"/>
          <w:sz w:val="24"/>
          <w:szCs w:val="24"/>
        </w:rPr>
        <w:t xml:space="preserve">oulmin method. We split a statement into its separate pieces and determine how successful they are </w:t>
      </w:r>
      <w:r w:rsidR="00121432" w:rsidRPr="006B7CB6">
        <w:rPr>
          <w:rFonts w:ascii="Times New Roman" w:hAnsi="Times New Roman" w:cs="Times New Roman"/>
          <w:sz w:val="24"/>
          <w:szCs w:val="24"/>
        </w:rPr>
        <w:t>o</w:t>
      </w:r>
      <w:r w:rsidR="008A266A" w:rsidRPr="006B7CB6">
        <w:rPr>
          <w:rFonts w:ascii="Times New Roman" w:hAnsi="Times New Roman" w:cs="Times New Roman"/>
          <w:sz w:val="24"/>
          <w:szCs w:val="24"/>
        </w:rPr>
        <w:t>n the whole. Using this approach</w:t>
      </w:r>
      <w:r w:rsidR="00121432" w:rsidRPr="006B7CB6">
        <w:rPr>
          <w:rFonts w:ascii="Times New Roman" w:hAnsi="Times New Roman" w:cs="Times New Roman"/>
          <w:sz w:val="24"/>
          <w:szCs w:val="24"/>
        </w:rPr>
        <w:t>,</w:t>
      </w:r>
      <w:r w:rsidR="008A266A" w:rsidRPr="006B7CB6">
        <w:rPr>
          <w:rFonts w:ascii="Times New Roman" w:hAnsi="Times New Roman" w:cs="Times New Roman"/>
          <w:sz w:val="24"/>
          <w:szCs w:val="24"/>
        </w:rPr>
        <w:t xml:space="preserve"> we describe the </w:t>
      </w:r>
      <w:r w:rsidR="00121432" w:rsidRPr="006B7CB6">
        <w:rPr>
          <w:rFonts w:ascii="Times New Roman" w:hAnsi="Times New Roman" w:cs="Times New Roman"/>
          <w:sz w:val="24"/>
          <w:szCs w:val="24"/>
        </w:rPr>
        <w:t>case</w:t>
      </w:r>
      <w:r w:rsidR="00964D01" w:rsidRPr="006B7CB6">
        <w:rPr>
          <w:rFonts w:ascii="Times New Roman" w:hAnsi="Times New Roman" w:cs="Times New Roman"/>
          <w:sz w:val="24"/>
          <w:szCs w:val="24"/>
        </w:rPr>
        <w:t>’</w:t>
      </w:r>
      <w:r w:rsidR="00121432" w:rsidRPr="006B7CB6">
        <w:rPr>
          <w:rFonts w:ascii="Times New Roman" w:hAnsi="Times New Roman" w:cs="Times New Roman"/>
          <w:sz w:val="24"/>
          <w:szCs w:val="24"/>
        </w:rPr>
        <w:t>s arguments, explanations, and facts</w:t>
      </w:r>
      <w:r w:rsidR="008A266A" w:rsidRPr="006B7CB6">
        <w:rPr>
          <w:rFonts w:ascii="Times New Roman" w:hAnsi="Times New Roman" w:cs="Times New Roman"/>
          <w:sz w:val="24"/>
          <w:szCs w:val="24"/>
        </w:rPr>
        <w:t xml:space="preserve"> and determine </w:t>
      </w:r>
      <w:r w:rsidR="00121432" w:rsidRPr="006B7CB6">
        <w:rPr>
          <w:rFonts w:ascii="Times New Roman" w:hAnsi="Times New Roman" w:cs="Times New Roman"/>
          <w:sz w:val="24"/>
          <w:szCs w:val="24"/>
        </w:rPr>
        <w:t>each one</w:t>
      </w:r>
      <w:r w:rsidR="00964D01" w:rsidRPr="006B7CB6">
        <w:rPr>
          <w:rFonts w:ascii="Times New Roman" w:hAnsi="Times New Roman" w:cs="Times New Roman"/>
          <w:sz w:val="24"/>
          <w:szCs w:val="24"/>
        </w:rPr>
        <w:t>’</w:t>
      </w:r>
      <w:r w:rsidR="00121432" w:rsidRPr="006B7CB6">
        <w:rPr>
          <w:rFonts w:ascii="Times New Roman" w:hAnsi="Times New Roman" w:cs="Times New Roman"/>
          <w:sz w:val="24"/>
          <w:szCs w:val="24"/>
        </w:rPr>
        <w:t>s efficiency</w:t>
      </w:r>
      <w:r w:rsidR="008A266A" w:rsidRPr="006B7CB6">
        <w:rPr>
          <w:rFonts w:ascii="Times New Roman" w:hAnsi="Times New Roman" w:cs="Times New Roman"/>
          <w:sz w:val="24"/>
          <w:szCs w:val="24"/>
        </w:rPr>
        <w:t>. Toulmin functions</w:t>
      </w:r>
      <w:r w:rsidR="00121432" w:rsidRPr="006B7CB6">
        <w:rPr>
          <w:rFonts w:ascii="Times New Roman" w:hAnsi="Times New Roman" w:cs="Times New Roman"/>
          <w:sz w:val="24"/>
          <w:szCs w:val="24"/>
        </w:rPr>
        <w:t>,</w:t>
      </w:r>
      <w:r w:rsidR="008A266A" w:rsidRPr="006B7CB6">
        <w:rPr>
          <w:rFonts w:ascii="Times New Roman" w:hAnsi="Times New Roman" w:cs="Times New Roman"/>
          <w:sz w:val="24"/>
          <w:szCs w:val="24"/>
        </w:rPr>
        <w:t xml:space="preserve"> therefore</w:t>
      </w:r>
      <w:r w:rsidR="00121432" w:rsidRPr="006B7CB6">
        <w:rPr>
          <w:rFonts w:ascii="Times New Roman" w:hAnsi="Times New Roman" w:cs="Times New Roman"/>
          <w:sz w:val="24"/>
          <w:szCs w:val="24"/>
        </w:rPr>
        <w:t>,</w:t>
      </w:r>
      <w:r w:rsidR="008A266A" w:rsidRPr="006B7CB6">
        <w:rPr>
          <w:rFonts w:ascii="Times New Roman" w:hAnsi="Times New Roman" w:cs="Times New Roman"/>
          <w:sz w:val="24"/>
          <w:szCs w:val="24"/>
        </w:rPr>
        <w:t xml:space="preserve"> much like a recipe for conversations</w:t>
      </w:r>
      <w:r w:rsidR="00121432" w:rsidRPr="006B7CB6">
        <w:rPr>
          <w:rFonts w:ascii="Times New Roman" w:hAnsi="Times New Roman" w:cs="Times New Roman"/>
          <w:sz w:val="24"/>
          <w:szCs w:val="24"/>
        </w:rPr>
        <w:t>,</w:t>
      </w:r>
      <w:r w:rsidR="008A266A" w:rsidRPr="006B7CB6">
        <w:rPr>
          <w:rFonts w:ascii="Times New Roman" w:hAnsi="Times New Roman" w:cs="Times New Roman"/>
          <w:sz w:val="24"/>
          <w:szCs w:val="24"/>
        </w:rPr>
        <w:t xml:space="preserve"> and it has some limits.</w:t>
      </w:r>
    </w:p>
    <w:p w14:paraId="46340B44" w14:textId="5F4FD3B5" w:rsidR="006B7CB6" w:rsidRPr="00B12B57" w:rsidRDefault="00663AAC" w:rsidP="008A266A">
      <w:pPr>
        <w:tabs>
          <w:tab w:val="left" w:pos="0"/>
        </w:tabs>
        <w:spacing w:after="0" w:line="480" w:lineRule="auto"/>
        <w:rPr>
          <w:rFonts w:ascii="Times New Roman" w:hAnsi="Times New Roman" w:cs="Times New Roman"/>
          <w:sz w:val="24"/>
          <w:szCs w:val="24"/>
        </w:rPr>
      </w:pPr>
      <w:r w:rsidRPr="006B7CB6">
        <w:rPr>
          <w:rFonts w:ascii="Times New Roman" w:hAnsi="Times New Roman" w:cs="Times New Roman"/>
          <w:sz w:val="24"/>
          <w:szCs w:val="24"/>
        </w:rPr>
        <w:tab/>
      </w:r>
      <w:r w:rsidR="008A266A" w:rsidRPr="006B7CB6">
        <w:rPr>
          <w:rFonts w:ascii="Times New Roman" w:hAnsi="Times New Roman" w:cs="Times New Roman"/>
          <w:sz w:val="24"/>
          <w:szCs w:val="24"/>
        </w:rPr>
        <w:t xml:space="preserve">Toulmin thought that logic is less of a deduction operation requiring </w:t>
      </w:r>
      <w:r w:rsidR="00121432" w:rsidRPr="006B7CB6">
        <w:rPr>
          <w:rFonts w:ascii="Times New Roman" w:hAnsi="Times New Roman" w:cs="Times New Roman"/>
          <w:sz w:val="24"/>
          <w:szCs w:val="24"/>
        </w:rPr>
        <w:t>discovering</w:t>
      </w:r>
      <w:r w:rsidR="008A266A" w:rsidRPr="006B7CB6">
        <w:rPr>
          <w:rFonts w:ascii="Times New Roman" w:hAnsi="Times New Roman" w:cs="Times New Roman"/>
          <w:sz w:val="24"/>
          <w:szCs w:val="24"/>
        </w:rPr>
        <w:t xml:space="preserve"> new concepts and more of evaluating and screening current ideas. It has to offer a reasonable reason for making a point. He felt that this would ensure that he could stand up to pressure and receive a </w:t>
      </w:r>
      <w:r w:rsidR="00121432" w:rsidRPr="006B7CB6">
        <w:rPr>
          <w:rFonts w:ascii="Times New Roman" w:hAnsi="Times New Roman" w:cs="Times New Roman"/>
          <w:sz w:val="24"/>
          <w:szCs w:val="24"/>
        </w:rPr>
        <w:t>fair</w:t>
      </w:r>
      <w:r w:rsidR="008A266A" w:rsidRPr="006B7CB6">
        <w:rPr>
          <w:rFonts w:ascii="Times New Roman" w:hAnsi="Times New Roman" w:cs="Times New Roman"/>
          <w:sz w:val="24"/>
          <w:szCs w:val="24"/>
        </w:rPr>
        <w:t xml:space="preserve"> verdict.</w:t>
      </w:r>
    </w:p>
    <w:p w14:paraId="416929B4" w14:textId="0F0511AC" w:rsidR="00A3128F" w:rsidRPr="00B12B57" w:rsidRDefault="00A3128F" w:rsidP="00A3128F">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lastRenderedPageBreak/>
        <w:t xml:space="preserve">Raising </w:t>
      </w:r>
      <w:r w:rsidR="00663AAC">
        <w:rPr>
          <w:rFonts w:ascii="Times New Roman" w:hAnsi="Times New Roman" w:cs="Times New Roman"/>
          <w:sz w:val="24"/>
          <w:szCs w:val="24"/>
        </w:rPr>
        <w:t>a</w:t>
      </w:r>
      <w:r w:rsidRPr="00B12B57">
        <w:rPr>
          <w:rFonts w:ascii="Times New Roman" w:hAnsi="Times New Roman" w:cs="Times New Roman"/>
          <w:sz w:val="24"/>
          <w:szCs w:val="24"/>
        </w:rPr>
        <w:t xml:space="preserve"> Thriving Workforce</w:t>
      </w:r>
    </w:p>
    <w:p w14:paraId="1D3006AA" w14:textId="2407388D" w:rsidR="006773E9" w:rsidRPr="00B12B57" w:rsidRDefault="00663AAC" w:rsidP="006773E9">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0C016A">
        <w:rPr>
          <w:rFonts w:ascii="Times New Roman" w:hAnsi="Times New Roman" w:cs="Times New Roman"/>
          <w:sz w:val="24"/>
          <w:szCs w:val="24"/>
        </w:rPr>
        <w:t>D</w:t>
      </w:r>
      <w:r w:rsidR="00F53E91">
        <w:rPr>
          <w:rFonts w:ascii="Times New Roman" w:hAnsi="Times New Roman" w:cs="Times New Roman"/>
          <w:sz w:val="24"/>
          <w:szCs w:val="24"/>
        </w:rPr>
        <w:t>yfed-</w:t>
      </w:r>
      <w:proofErr w:type="spellStart"/>
      <w:r w:rsidR="00F53E91">
        <w:rPr>
          <w:rFonts w:ascii="Times New Roman" w:hAnsi="Times New Roman" w:cs="Times New Roman"/>
          <w:sz w:val="24"/>
          <w:szCs w:val="24"/>
        </w:rPr>
        <w:t>Powys</w:t>
      </w:r>
      <w:proofErr w:type="spellEnd"/>
      <w:r w:rsidR="00F53E91">
        <w:rPr>
          <w:rFonts w:ascii="Times New Roman" w:hAnsi="Times New Roman" w:cs="Times New Roman"/>
          <w:sz w:val="24"/>
          <w:szCs w:val="24"/>
        </w:rPr>
        <w:t xml:space="preserve"> </w:t>
      </w:r>
      <w:r w:rsidR="006773E9" w:rsidRPr="00B12B57">
        <w:rPr>
          <w:rFonts w:ascii="Times New Roman" w:hAnsi="Times New Roman" w:cs="Times New Roman"/>
          <w:sz w:val="24"/>
          <w:szCs w:val="24"/>
        </w:rPr>
        <w:t xml:space="preserve">Police are all about the right task force that is usually openly articulated and respects and support workers. </w:t>
      </w:r>
      <w:r w:rsidR="00F53E91">
        <w:rPr>
          <w:rFonts w:ascii="Times New Roman" w:hAnsi="Times New Roman" w:cs="Times New Roman"/>
          <w:sz w:val="24"/>
          <w:szCs w:val="24"/>
        </w:rPr>
        <w:t>(Dyfed-</w:t>
      </w:r>
      <w:proofErr w:type="spellStart"/>
      <w:r w:rsidR="00F53E91">
        <w:rPr>
          <w:rFonts w:ascii="Times New Roman" w:hAnsi="Times New Roman" w:cs="Times New Roman"/>
          <w:sz w:val="24"/>
          <w:szCs w:val="24"/>
        </w:rPr>
        <w:t>P</w:t>
      </w:r>
      <w:r w:rsidR="00614301">
        <w:rPr>
          <w:rFonts w:ascii="Times New Roman" w:hAnsi="Times New Roman" w:cs="Times New Roman"/>
          <w:sz w:val="24"/>
          <w:szCs w:val="24"/>
        </w:rPr>
        <w:t>owys</w:t>
      </w:r>
      <w:proofErr w:type="spellEnd"/>
      <w:r w:rsidR="00614301">
        <w:rPr>
          <w:rFonts w:ascii="Times New Roman" w:hAnsi="Times New Roman" w:cs="Times New Roman"/>
          <w:sz w:val="24"/>
          <w:szCs w:val="24"/>
        </w:rPr>
        <w:t xml:space="preserve"> Police, 2020) </w:t>
      </w:r>
      <w:r w:rsidR="006773E9" w:rsidRPr="00B12B57">
        <w:rPr>
          <w:rFonts w:ascii="Times New Roman" w:hAnsi="Times New Roman" w:cs="Times New Roman"/>
          <w:sz w:val="24"/>
          <w:szCs w:val="24"/>
        </w:rPr>
        <w:t xml:space="preserve">The police are to be rewarded; staff </w:t>
      </w:r>
      <w:r w:rsidR="00121432" w:rsidRPr="00B12B57">
        <w:rPr>
          <w:rFonts w:ascii="Times New Roman" w:hAnsi="Times New Roman" w:cs="Times New Roman"/>
          <w:sz w:val="24"/>
          <w:szCs w:val="24"/>
        </w:rPr>
        <w:t>must</w:t>
      </w:r>
      <w:r w:rsidR="006773E9" w:rsidRPr="00B12B57">
        <w:rPr>
          <w:rFonts w:ascii="Times New Roman" w:hAnsi="Times New Roman" w:cs="Times New Roman"/>
          <w:sz w:val="24"/>
          <w:szCs w:val="24"/>
        </w:rPr>
        <w:t xml:space="preserve"> be respected by minor contributions where the reward meets the outcome.</w:t>
      </w:r>
      <w:r w:rsidR="00121432" w:rsidRPr="00B12B57">
        <w:rPr>
          <w:rFonts w:ascii="Times New Roman" w:hAnsi="Times New Roman" w:cs="Times New Roman"/>
          <w:sz w:val="24"/>
          <w:szCs w:val="24"/>
        </w:rPr>
        <w:t xml:space="preserve"> </w:t>
      </w:r>
      <w:r w:rsidR="006773E9" w:rsidRPr="00B12B57">
        <w:rPr>
          <w:rFonts w:ascii="Times New Roman" w:hAnsi="Times New Roman" w:cs="Times New Roman"/>
          <w:sz w:val="24"/>
          <w:szCs w:val="24"/>
        </w:rPr>
        <w:t>Police development and opportunities can also be encouraged. You will feel appreciated when you see your continuing progress and potential</w:t>
      </w:r>
      <w:r w:rsidR="00121432" w:rsidRPr="00B12B57">
        <w:rPr>
          <w:rFonts w:ascii="Times New Roman" w:hAnsi="Times New Roman" w:cs="Times New Roman"/>
          <w:sz w:val="24"/>
          <w:szCs w:val="24"/>
        </w:rPr>
        <w:t xml:space="preserve"> </w:t>
      </w:r>
      <w:r w:rsidR="006773E9" w:rsidRPr="00B12B57">
        <w:rPr>
          <w:rFonts w:ascii="Times New Roman" w:hAnsi="Times New Roman" w:cs="Times New Roman"/>
          <w:sz w:val="24"/>
          <w:szCs w:val="24"/>
        </w:rPr>
        <w:t>Promotes initiative. Often a lot of energy is needed before an aim is completed</w:t>
      </w:r>
      <w:r w:rsidR="00121432" w:rsidRPr="00B12B57">
        <w:rPr>
          <w:rFonts w:ascii="Times New Roman" w:hAnsi="Times New Roman" w:cs="Times New Roman"/>
          <w:sz w:val="24"/>
          <w:szCs w:val="24"/>
        </w:rPr>
        <w:t>.</w:t>
      </w:r>
      <w:r w:rsidR="006773E9" w:rsidRPr="00B12B57">
        <w:rPr>
          <w:rFonts w:ascii="Times New Roman" w:hAnsi="Times New Roman" w:cs="Times New Roman"/>
          <w:sz w:val="24"/>
          <w:szCs w:val="24"/>
        </w:rPr>
        <w:t xml:space="preserve"> The</w:t>
      </w:r>
      <w:r w:rsidR="00121432" w:rsidRPr="00B12B57">
        <w:rPr>
          <w:rFonts w:ascii="Times New Roman" w:hAnsi="Times New Roman" w:cs="Times New Roman"/>
          <w:sz w:val="24"/>
          <w:szCs w:val="24"/>
        </w:rPr>
        <w:t xml:space="preserve">ir leaders and </w:t>
      </w:r>
      <w:r w:rsidR="00143BA9" w:rsidRPr="00B12B57">
        <w:rPr>
          <w:rFonts w:ascii="Times New Roman" w:hAnsi="Times New Roman" w:cs="Times New Roman"/>
          <w:sz w:val="24"/>
          <w:szCs w:val="24"/>
        </w:rPr>
        <w:t>organi</w:t>
      </w:r>
      <w:r w:rsidR="00143BA9">
        <w:rPr>
          <w:rFonts w:ascii="Times New Roman" w:hAnsi="Times New Roman" w:cs="Times New Roman"/>
          <w:sz w:val="24"/>
          <w:szCs w:val="24"/>
        </w:rPr>
        <w:t>z</w:t>
      </w:r>
      <w:r w:rsidR="00143BA9" w:rsidRPr="00B12B57">
        <w:rPr>
          <w:rFonts w:ascii="Times New Roman" w:hAnsi="Times New Roman" w:cs="Times New Roman"/>
          <w:sz w:val="24"/>
          <w:szCs w:val="24"/>
        </w:rPr>
        <w:t>ations</w:t>
      </w:r>
      <w:r w:rsidR="00121432" w:rsidRPr="00B12B57">
        <w:rPr>
          <w:rFonts w:ascii="Times New Roman" w:hAnsi="Times New Roman" w:cs="Times New Roman"/>
          <w:sz w:val="24"/>
          <w:szCs w:val="24"/>
        </w:rPr>
        <w:t xml:space="preserve"> more appreciate them</w:t>
      </w:r>
      <w:r w:rsidR="006773E9" w:rsidRPr="00B12B57">
        <w:rPr>
          <w:rFonts w:ascii="Times New Roman" w:hAnsi="Times New Roman" w:cs="Times New Roman"/>
          <w:sz w:val="24"/>
          <w:szCs w:val="24"/>
        </w:rPr>
        <w:t xml:space="preserve"> as they </w:t>
      </w:r>
      <w:r w:rsidR="00143BA9" w:rsidRPr="00B12B57">
        <w:rPr>
          <w:rFonts w:ascii="Times New Roman" w:hAnsi="Times New Roman" w:cs="Times New Roman"/>
          <w:sz w:val="24"/>
          <w:szCs w:val="24"/>
        </w:rPr>
        <w:t>reali</w:t>
      </w:r>
      <w:r w:rsidR="00143BA9">
        <w:rPr>
          <w:rFonts w:ascii="Times New Roman" w:hAnsi="Times New Roman" w:cs="Times New Roman"/>
          <w:sz w:val="24"/>
          <w:szCs w:val="24"/>
        </w:rPr>
        <w:t>z</w:t>
      </w:r>
      <w:r w:rsidR="00143BA9" w:rsidRPr="00B12B57">
        <w:rPr>
          <w:rFonts w:ascii="Times New Roman" w:hAnsi="Times New Roman" w:cs="Times New Roman"/>
          <w:sz w:val="24"/>
          <w:szCs w:val="24"/>
        </w:rPr>
        <w:t>e</w:t>
      </w:r>
      <w:r w:rsidR="006773E9" w:rsidRPr="00B12B57">
        <w:rPr>
          <w:rFonts w:ascii="Times New Roman" w:hAnsi="Times New Roman" w:cs="Times New Roman"/>
          <w:sz w:val="24"/>
          <w:szCs w:val="24"/>
        </w:rPr>
        <w:t xml:space="preserve"> how their contributions relate to something far </w:t>
      </w:r>
      <w:r w:rsidR="00121432" w:rsidRPr="00B12B57">
        <w:rPr>
          <w:rFonts w:ascii="Times New Roman" w:hAnsi="Times New Roman" w:cs="Times New Roman"/>
          <w:sz w:val="24"/>
          <w:szCs w:val="24"/>
        </w:rPr>
        <w:t>more extensive</w:t>
      </w:r>
      <w:r w:rsidR="006773E9" w:rsidRPr="00B12B57">
        <w:rPr>
          <w:rFonts w:ascii="Times New Roman" w:hAnsi="Times New Roman" w:cs="Times New Roman"/>
          <w:sz w:val="24"/>
          <w:szCs w:val="24"/>
        </w:rPr>
        <w:t xml:space="preserve"> than themselves</w:t>
      </w:r>
      <w:r w:rsidR="003348F6" w:rsidRPr="00B12B57">
        <w:rPr>
          <w:rFonts w:ascii="Times New Roman" w:eastAsia="Times New Roman" w:hAnsi="Times New Roman" w:cs="Times New Roman"/>
          <w:color w:val="000000"/>
          <w:sz w:val="24"/>
          <w:szCs w:val="24"/>
          <w:lang w:eastAsia="en-GB"/>
        </w:rPr>
        <w:t xml:space="preserve"> </w:t>
      </w:r>
      <w:r w:rsidR="003348F6" w:rsidRPr="00B12B57">
        <w:rPr>
          <w:rFonts w:ascii="Times New Roman" w:hAnsi="Times New Roman" w:cs="Times New Roman"/>
          <w:sz w:val="24"/>
          <w:szCs w:val="24"/>
        </w:rPr>
        <w:t>(International Labour Office, 2011)</w:t>
      </w:r>
      <w:r w:rsidR="006773E9" w:rsidRPr="00B12B57">
        <w:rPr>
          <w:rFonts w:ascii="Times New Roman" w:hAnsi="Times New Roman" w:cs="Times New Roman"/>
          <w:sz w:val="24"/>
          <w:szCs w:val="24"/>
        </w:rPr>
        <w:t>.</w:t>
      </w:r>
    </w:p>
    <w:p w14:paraId="6BE4B699" w14:textId="040743A9" w:rsidR="00A3128F" w:rsidRPr="00B12B57" w:rsidRDefault="00A3128F" w:rsidP="00663AAC">
      <w:pPr>
        <w:tabs>
          <w:tab w:val="left" w:pos="0"/>
        </w:tabs>
        <w:spacing w:after="0" w:line="480" w:lineRule="auto"/>
        <w:jc w:val="center"/>
        <w:rPr>
          <w:rFonts w:ascii="Times New Roman" w:hAnsi="Times New Roman" w:cs="Times New Roman"/>
          <w:bCs/>
          <w:sz w:val="24"/>
          <w:szCs w:val="24"/>
        </w:rPr>
      </w:pPr>
      <w:r w:rsidRPr="00B12B57">
        <w:rPr>
          <w:rFonts w:ascii="Times New Roman" w:hAnsi="Times New Roman" w:cs="Times New Roman"/>
          <w:bCs/>
          <w:sz w:val="24"/>
          <w:szCs w:val="24"/>
        </w:rPr>
        <w:t>Barrett Model</w:t>
      </w:r>
    </w:p>
    <w:p w14:paraId="65DE92A9" w14:textId="7C4D04F9" w:rsidR="006773E9" w:rsidRPr="0002605E" w:rsidRDefault="00663AAC" w:rsidP="006773E9">
      <w:pPr>
        <w:tabs>
          <w:tab w:val="left" w:pos="0"/>
        </w:tabs>
        <w:spacing w:after="0" w:line="480" w:lineRule="auto"/>
        <w:rPr>
          <w:rFonts w:ascii="Times New Roman" w:hAnsi="Times New Roman" w:cs="Times New Roman"/>
          <w:sz w:val="24"/>
          <w:szCs w:val="24"/>
          <w:highlight w:val="yellow"/>
        </w:rPr>
      </w:pPr>
      <w:r>
        <w:rPr>
          <w:rFonts w:ascii="Times New Roman" w:hAnsi="Times New Roman" w:cs="Times New Roman"/>
          <w:sz w:val="24"/>
          <w:szCs w:val="24"/>
        </w:rPr>
        <w:tab/>
      </w:r>
      <w:r w:rsidR="006773E9" w:rsidRPr="000221C9">
        <w:rPr>
          <w:rFonts w:ascii="Times New Roman" w:hAnsi="Times New Roman" w:cs="Times New Roman"/>
          <w:sz w:val="24"/>
          <w:szCs w:val="24"/>
        </w:rPr>
        <w:t>Barrett</w:t>
      </w:r>
      <w:r w:rsidR="00964D01" w:rsidRPr="000221C9">
        <w:rPr>
          <w:rFonts w:ascii="Times New Roman" w:hAnsi="Times New Roman" w:cs="Times New Roman"/>
          <w:sz w:val="24"/>
          <w:szCs w:val="24"/>
        </w:rPr>
        <w:t>’</w:t>
      </w:r>
      <w:r w:rsidR="00121432" w:rsidRPr="000221C9">
        <w:rPr>
          <w:rFonts w:ascii="Times New Roman" w:hAnsi="Times New Roman" w:cs="Times New Roman"/>
          <w:sz w:val="24"/>
          <w:szCs w:val="24"/>
        </w:rPr>
        <w:t>s</w:t>
      </w:r>
      <w:r w:rsidR="006773E9" w:rsidRPr="000221C9">
        <w:rPr>
          <w:rFonts w:ascii="Times New Roman" w:hAnsi="Times New Roman" w:cs="Times New Roman"/>
          <w:sz w:val="24"/>
          <w:szCs w:val="24"/>
        </w:rPr>
        <w:t xml:space="preserve"> </w:t>
      </w:r>
      <w:r w:rsidR="00121432" w:rsidRPr="000221C9">
        <w:rPr>
          <w:rFonts w:ascii="Times New Roman" w:hAnsi="Times New Roman" w:cs="Times New Roman"/>
          <w:sz w:val="24"/>
          <w:szCs w:val="24"/>
        </w:rPr>
        <w:t>model</w:t>
      </w:r>
      <w:r w:rsidR="006773E9" w:rsidRPr="000221C9">
        <w:rPr>
          <w:rFonts w:ascii="Times New Roman" w:hAnsi="Times New Roman" w:cs="Times New Roman"/>
          <w:sz w:val="24"/>
          <w:szCs w:val="24"/>
        </w:rPr>
        <w:t xml:space="preserve"> describes the seven fields of human interaction. </w:t>
      </w:r>
      <w:r w:rsidR="00121432" w:rsidRPr="000221C9">
        <w:rPr>
          <w:rFonts w:ascii="Times New Roman" w:hAnsi="Times New Roman" w:cs="Times New Roman"/>
          <w:sz w:val="24"/>
          <w:szCs w:val="24"/>
        </w:rPr>
        <w:t>The fields</w:t>
      </w:r>
      <w:r w:rsidR="006773E9" w:rsidRPr="000221C9">
        <w:rPr>
          <w:rFonts w:ascii="Times New Roman" w:hAnsi="Times New Roman" w:cs="Times New Roman"/>
          <w:sz w:val="24"/>
          <w:szCs w:val="24"/>
        </w:rPr>
        <w:t xml:space="preserve"> range from essential survival to service</w:t>
      </w:r>
      <w:r w:rsidR="00121432" w:rsidRPr="000221C9">
        <w:rPr>
          <w:rFonts w:ascii="Times New Roman" w:hAnsi="Times New Roman" w:cs="Times New Roman"/>
          <w:sz w:val="24"/>
          <w:szCs w:val="24"/>
        </w:rPr>
        <w:t>,</w:t>
      </w:r>
      <w:r w:rsidR="006773E9" w:rsidRPr="000221C9">
        <w:rPr>
          <w:rFonts w:ascii="Times New Roman" w:hAnsi="Times New Roman" w:cs="Times New Roman"/>
          <w:sz w:val="24"/>
          <w:szCs w:val="24"/>
        </w:rPr>
        <w:t xml:space="preserve"> to the future generations. </w:t>
      </w:r>
      <w:r w:rsidR="00121432" w:rsidRPr="000221C9">
        <w:rPr>
          <w:rFonts w:ascii="Times New Roman" w:hAnsi="Times New Roman" w:cs="Times New Roman"/>
          <w:sz w:val="24"/>
          <w:szCs w:val="24"/>
        </w:rPr>
        <w:t xml:space="preserve">The model </w:t>
      </w:r>
      <w:r w:rsidR="006773E9" w:rsidRPr="000221C9">
        <w:rPr>
          <w:rFonts w:ascii="Times New Roman" w:hAnsi="Times New Roman" w:cs="Times New Roman"/>
          <w:sz w:val="24"/>
          <w:szCs w:val="24"/>
        </w:rPr>
        <w:t>offers a</w:t>
      </w:r>
      <w:r w:rsidR="00121432" w:rsidRPr="000221C9">
        <w:rPr>
          <w:rFonts w:ascii="Times New Roman" w:hAnsi="Times New Roman" w:cs="Times New Roman"/>
          <w:sz w:val="24"/>
          <w:szCs w:val="24"/>
        </w:rPr>
        <w:t xml:space="preserve"> precious</w:t>
      </w:r>
      <w:r w:rsidR="006773E9" w:rsidRPr="000221C9">
        <w:rPr>
          <w:rFonts w:ascii="Times New Roman" w:hAnsi="Times New Roman" w:cs="Times New Roman"/>
          <w:sz w:val="24"/>
          <w:szCs w:val="24"/>
        </w:rPr>
        <w:t xml:space="preserve"> map for understanding </w:t>
      </w:r>
      <w:r w:rsidR="00121432" w:rsidRPr="000221C9">
        <w:rPr>
          <w:rFonts w:ascii="Times New Roman" w:hAnsi="Times New Roman" w:cs="Times New Roman"/>
          <w:sz w:val="24"/>
          <w:szCs w:val="24"/>
        </w:rPr>
        <w:t>the values of leaders and their workers</w:t>
      </w:r>
      <w:r w:rsidR="006773E9" w:rsidRPr="000221C9">
        <w:rPr>
          <w:rFonts w:ascii="Times New Roman" w:hAnsi="Times New Roman" w:cs="Times New Roman"/>
          <w:sz w:val="24"/>
          <w:szCs w:val="24"/>
        </w:rPr>
        <w:t xml:space="preserve">. It offers a better way to create a more supportive and fruitful relationship and </w:t>
      </w:r>
      <w:r w:rsidR="00121432" w:rsidRPr="000221C9">
        <w:rPr>
          <w:rFonts w:ascii="Times New Roman" w:hAnsi="Times New Roman" w:cs="Times New Roman"/>
          <w:sz w:val="24"/>
          <w:szCs w:val="24"/>
        </w:rPr>
        <w:t xml:space="preserve">strengthen its </w:t>
      </w:r>
      <w:r w:rsidR="00143BA9" w:rsidRPr="000221C9">
        <w:rPr>
          <w:rFonts w:ascii="Times New Roman" w:hAnsi="Times New Roman" w:cs="Times New Roman"/>
          <w:sz w:val="24"/>
          <w:szCs w:val="24"/>
        </w:rPr>
        <w:t>organizational</w:t>
      </w:r>
      <w:r w:rsidR="00121432" w:rsidRPr="000221C9">
        <w:rPr>
          <w:rFonts w:ascii="Times New Roman" w:hAnsi="Times New Roman" w:cs="Times New Roman"/>
          <w:sz w:val="24"/>
          <w:szCs w:val="24"/>
        </w:rPr>
        <w:t xml:space="preserve"> coordination</w:t>
      </w:r>
      <w:r w:rsidR="006773E9" w:rsidRPr="000221C9">
        <w:rPr>
          <w:rFonts w:ascii="Times New Roman" w:hAnsi="Times New Roman" w:cs="Times New Roman"/>
          <w:sz w:val="24"/>
          <w:szCs w:val="24"/>
        </w:rPr>
        <w:t>.</w:t>
      </w:r>
      <w:r w:rsidR="00A04257" w:rsidRPr="000221C9">
        <w:rPr>
          <w:rFonts w:ascii="Times New Roman" w:hAnsi="Times New Roman" w:cs="Times New Roman"/>
          <w:sz w:val="24"/>
          <w:szCs w:val="24"/>
        </w:rPr>
        <w:t xml:space="preserve"> The level of perception, under normal conditions, conforms to the psychological level. However, someone may face a condition that can impact internal equilibrium adversely. For example, a stressful encounter may lead</w:t>
      </w:r>
      <w:r w:rsidR="00121432" w:rsidRPr="000221C9">
        <w:rPr>
          <w:rFonts w:ascii="Times New Roman" w:hAnsi="Times New Roman" w:cs="Times New Roman"/>
          <w:sz w:val="24"/>
          <w:szCs w:val="24"/>
        </w:rPr>
        <w:t xml:space="preserve"> to</w:t>
      </w:r>
      <w:r w:rsidR="00A04257" w:rsidRPr="000221C9">
        <w:rPr>
          <w:rFonts w:ascii="Times New Roman" w:hAnsi="Times New Roman" w:cs="Times New Roman"/>
          <w:sz w:val="24"/>
          <w:szCs w:val="24"/>
        </w:rPr>
        <w:t xml:space="preserve"> one or more levels to drop in the hierarchy. There is the risk of permanent injury if this experience arises to an infant or youth</w:t>
      </w:r>
      <w:r w:rsidR="00071939" w:rsidRPr="000221C9">
        <w:rPr>
          <w:rFonts w:ascii="Times New Roman" w:eastAsia="Times New Roman" w:hAnsi="Times New Roman" w:cs="Times New Roman"/>
          <w:color w:val="000000"/>
          <w:sz w:val="24"/>
          <w:szCs w:val="24"/>
          <w:lang w:eastAsia="en-GB"/>
        </w:rPr>
        <w:t xml:space="preserve"> </w:t>
      </w:r>
      <w:r w:rsidR="00071939" w:rsidRPr="000221C9">
        <w:rPr>
          <w:rFonts w:ascii="Times New Roman" w:hAnsi="Times New Roman" w:cs="Times New Roman"/>
          <w:sz w:val="24"/>
          <w:szCs w:val="24"/>
        </w:rPr>
        <w:t>(</w:t>
      </w:r>
      <w:r w:rsidRPr="000221C9">
        <w:rPr>
          <w:rFonts w:ascii="Times New Roman" w:eastAsia="Times New Roman" w:hAnsi="Times New Roman" w:cs="Times New Roman"/>
          <w:sz w:val="24"/>
          <w:szCs w:val="24"/>
          <w:lang w:eastAsia="en-GB"/>
        </w:rPr>
        <w:t>Valuescentre.com</w:t>
      </w:r>
      <w:r w:rsidR="00071939" w:rsidRPr="000221C9">
        <w:rPr>
          <w:rFonts w:ascii="Times New Roman" w:hAnsi="Times New Roman" w:cs="Times New Roman"/>
          <w:sz w:val="24"/>
          <w:szCs w:val="24"/>
        </w:rPr>
        <w:t>, 2019)</w:t>
      </w:r>
      <w:r w:rsidR="00A04257" w:rsidRPr="000221C9">
        <w:rPr>
          <w:rFonts w:ascii="Times New Roman" w:hAnsi="Times New Roman" w:cs="Times New Roman"/>
          <w:sz w:val="24"/>
          <w:szCs w:val="24"/>
        </w:rPr>
        <w:t>.</w:t>
      </w:r>
    </w:p>
    <w:p w14:paraId="63730228" w14:textId="0BA5CCCE" w:rsidR="006773E9" w:rsidRPr="00112308" w:rsidRDefault="00663AAC" w:rsidP="006030B1">
      <w:pPr>
        <w:pStyle w:val="NormalWeb"/>
        <w:shd w:val="clear" w:color="auto" w:fill="FFFFFF"/>
        <w:spacing w:line="480" w:lineRule="auto"/>
        <w:textAlignment w:val="baseline"/>
        <w:rPr>
          <w:rFonts w:eastAsia="Times New Roman"/>
          <w:color w:val="1F2025"/>
        </w:rPr>
      </w:pPr>
      <w:r w:rsidRPr="00A42C35">
        <w:tab/>
      </w:r>
      <w:r w:rsidR="006773E9" w:rsidRPr="00A42C35">
        <w:t xml:space="preserve">Yet as one of the most </w:t>
      </w:r>
      <w:r w:rsidR="00121432" w:rsidRPr="00A42C35">
        <w:t>critical</w:t>
      </w:r>
      <w:r w:rsidR="006773E9" w:rsidRPr="00A42C35">
        <w:t xml:space="preserve"> investments in the policing organi</w:t>
      </w:r>
      <w:r w:rsidR="00A92EE5" w:rsidRPr="00A42C35">
        <w:t>s</w:t>
      </w:r>
      <w:r w:rsidR="006773E9" w:rsidRPr="00A42C35">
        <w:t xml:space="preserve">ation, </w:t>
      </w:r>
      <w:r w:rsidR="00A42C35" w:rsidRPr="00A42C35">
        <w:t>people</w:t>
      </w:r>
      <w:r w:rsidR="006773E9" w:rsidRPr="00A42C35">
        <w:t xml:space="preserve"> can do something with far-reaching consequences for </w:t>
      </w:r>
      <w:r w:rsidR="00121432" w:rsidRPr="00A42C35">
        <w:t>staff involvement, society</w:t>
      </w:r>
      <w:r w:rsidR="00964D01" w:rsidRPr="00A42C35">
        <w:t>’</w:t>
      </w:r>
      <w:r w:rsidR="00121432" w:rsidRPr="00A42C35">
        <w:t>s satisfaction,</w:t>
      </w:r>
      <w:r w:rsidR="006773E9" w:rsidRPr="00A42C35">
        <w:t xml:space="preserve"> and all the benefits it provides.</w:t>
      </w:r>
      <w:r w:rsidR="00010420">
        <w:t xml:space="preserve"> To be a Policeman/women at the </w:t>
      </w:r>
      <w:r w:rsidR="00A922D6">
        <w:t xml:space="preserve">Dyfed-Powys Police </w:t>
      </w:r>
      <w:r w:rsidR="004659DF">
        <w:t xml:space="preserve">every candidate must much with the values, believes and attitude that the organization </w:t>
      </w:r>
      <w:r w:rsidR="00911E77">
        <w:t xml:space="preserve">represent. </w:t>
      </w:r>
      <w:r w:rsidR="0019406E" w:rsidRPr="0019406E">
        <w:rPr>
          <w:rFonts w:eastAsia="Times New Roman"/>
          <w:color w:val="1F2025"/>
        </w:rPr>
        <w:t xml:space="preserve">The </w:t>
      </w:r>
      <w:r w:rsidR="00A268F9">
        <w:rPr>
          <w:rFonts w:eastAsia="Times New Roman"/>
          <w:color w:val="1F2025"/>
        </w:rPr>
        <w:t xml:space="preserve">values </w:t>
      </w:r>
      <w:r w:rsidR="0019406E" w:rsidRPr="0019406E">
        <w:rPr>
          <w:rFonts w:eastAsia="Times New Roman"/>
          <w:color w:val="1F2025"/>
        </w:rPr>
        <w:t xml:space="preserve">that the candidate must </w:t>
      </w:r>
      <w:r w:rsidR="00266688">
        <w:rPr>
          <w:rFonts w:eastAsia="Times New Roman"/>
          <w:color w:val="1F2025"/>
        </w:rPr>
        <w:t>represent</w:t>
      </w:r>
      <w:r w:rsidR="00266688" w:rsidRPr="0019406E">
        <w:rPr>
          <w:rFonts w:eastAsia="Times New Roman"/>
          <w:color w:val="1F2025"/>
        </w:rPr>
        <w:t>:</w:t>
      </w:r>
      <w:r w:rsidR="0019406E" w:rsidRPr="0019406E">
        <w:rPr>
          <w:rFonts w:eastAsia="Times New Roman"/>
          <w:color w:val="1F2025"/>
        </w:rPr>
        <w:t xml:space="preserve"> </w:t>
      </w:r>
      <w:r w:rsidR="00641659" w:rsidRPr="0019406E">
        <w:rPr>
          <w:rFonts w:eastAsia="Times New Roman"/>
          <w:color w:val="1F2025"/>
        </w:rPr>
        <w:t>Accountable, fair</w:t>
      </w:r>
      <w:r w:rsidR="00A268F9">
        <w:rPr>
          <w:rFonts w:eastAsia="Times New Roman"/>
          <w:color w:val="1F2025"/>
        </w:rPr>
        <w:t xml:space="preserve">, </w:t>
      </w:r>
      <w:r w:rsidR="00641659" w:rsidRPr="0019406E">
        <w:rPr>
          <w:rFonts w:eastAsia="Times New Roman"/>
          <w:color w:val="1F2025"/>
        </w:rPr>
        <w:t>selfless</w:t>
      </w:r>
      <w:r w:rsidR="0019406E" w:rsidRPr="0019406E">
        <w:rPr>
          <w:rFonts w:eastAsia="Times New Roman"/>
          <w:color w:val="1F2025"/>
        </w:rPr>
        <w:t xml:space="preserve">, </w:t>
      </w:r>
      <w:r w:rsidR="00641659" w:rsidRPr="00641659">
        <w:rPr>
          <w:rFonts w:eastAsia="Times New Roman"/>
          <w:color w:val="1F2025"/>
        </w:rPr>
        <w:t>Openness, leadership</w:t>
      </w:r>
      <w:r w:rsidR="00A268F9">
        <w:rPr>
          <w:rFonts w:eastAsia="Times New Roman"/>
          <w:color w:val="1F2025"/>
        </w:rPr>
        <w:t xml:space="preserve">, </w:t>
      </w:r>
      <w:r w:rsidR="00641659" w:rsidRPr="00641659">
        <w:rPr>
          <w:rFonts w:eastAsia="Times New Roman"/>
          <w:color w:val="1F2025"/>
        </w:rPr>
        <w:t>respect</w:t>
      </w:r>
      <w:r w:rsidR="0019406E" w:rsidRPr="0019406E">
        <w:rPr>
          <w:rFonts w:eastAsia="Times New Roman"/>
          <w:color w:val="1F2025"/>
        </w:rPr>
        <w:t xml:space="preserve">, </w:t>
      </w:r>
      <w:r w:rsidR="00A268F9">
        <w:rPr>
          <w:rFonts w:eastAsia="Times New Roman"/>
          <w:color w:val="1F2025"/>
        </w:rPr>
        <w:t>i</w:t>
      </w:r>
      <w:r w:rsidR="00641659" w:rsidRPr="00641659">
        <w:rPr>
          <w:rFonts w:eastAsia="Times New Roman"/>
          <w:color w:val="1F2025"/>
        </w:rPr>
        <w:t xml:space="preserve">ntegrity, </w:t>
      </w:r>
      <w:proofErr w:type="gramStart"/>
      <w:r w:rsidR="00641659" w:rsidRPr="00641659">
        <w:rPr>
          <w:rFonts w:eastAsia="Times New Roman"/>
          <w:color w:val="1F2025"/>
        </w:rPr>
        <w:lastRenderedPageBreak/>
        <w:t>objectivity</w:t>
      </w:r>
      <w:proofErr w:type="gramEnd"/>
      <w:r w:rsidR="00641659" w:rsidRPr="00641659">
        <w:rPr>
          <w:rFonts w:eastAsia="Times New Roman"/>
          <w:color w:val="1F2025"/>
        </w:rPr>
        <w:t xml:space="preserve"> and honesty.</w:t>
      </w:r>
      <w:r w:rsidR="00112308">
        <w:rPr>
          <w:rFonts w:eastAsia="Times New Roman"/>
          <w:color w:val="1F2025"/>
        </w:rPr>
        <w:t xml:space="preserve"> </w:t>
      </w:r>
      <w:r w:rsidR="00687E46">
        <w:rPr>
          <w:rFonts w:eastAsia="Times New Roman"/>
          <w:color w:val="1F2025"/>
        </w:rPr>
        <w:t>Throug</w:t>
      </w:r>
      <w:r w:rsidR="00C42E1E">
        <w:rPr>
          <w:rFonts w:eastAsia="Times New Roman"/>
          <w:color w:val="1F2025"/>
        </w:rPr>
        <w:t>h</w:t>
      </w:r>
      <w:r w:rsidR="00687E46">
        <w:rPr>
          <w:rFonts w:eastAsia="Times New Roman"/>
          <w:color w:val="1F2025"/>
        </w:rPr>
        <w:t xml:space="preserve"> </w:t>
      </w:r>
      <w:r w:rsidR="001E5B9E">
        <w:rPr>
          <w:rFonts w:eastAsia="Times New Roman"/>
          <w:color w:val="1F2025"/>
        </w:rPr>
        <w:t xml:space="preserve">in </w:t>
      </w:r>
      <w:r w:rsidR="00687E46">
        <w:rPr>
          <w:rFonts w:eastAsia="Times New Roman"/>
          <w:color w:val="1F2025"/>
        </w:rPr>
        <w:t>this report</w:t>
      </w:r>
      <w:r w:rsidR="00C65484">
        <w:rPr>
          <w:rFonts w:eastAsia="Times New Roman"/>
          <w:color w:val="1F2025"/>
        </w:rPr>
        <w:t xml:space="preserve"> a</w:t>
      </w:r>
      <w:r w:rsidR="00BF5F13">
        <w:rPr>
          <w:rFonts w:eastAsia="Times New Roman"/>
          <w:color w:val="1F2025"/>
        </w:rPr>
        <w:t xml:space="preserve"> Ba</w:t>
      </w:r>
      <w:r w:rsidR="00A268F9">
        <w:rPr>
          <w:rFonts w:eastAsia="Times New Roman"/>
          <w:color w:val="1F2025"/>
        </w:rPr>
        <w:t>r</w:t>
      </w:r>
      <w:r w:rsidR="00BF5F13">
        <w:rPr>
          <w:rFonts w:eastAsia="Times New Roman"/>
          <w:color w:val="1F2025"/>
        </w:rPr>
        <w:t>ret</w:t>
      </w:r>
      <w:r w:rsidR="00A268F9">
        <w:rPr>
          <w:rFonts w:eastAsia="Times New Roman"/>
          <w:color w:val="1F2025"/>
        </w:rPr>
        <w:t>t</w:t>
      </w:r>
      <w:r w:rsidR="00BF5F13">
        <w:rPr>
          <w:rFonts w:eastAsia="Times New Roman"/>
          <w:color w:val="1F2025"/>
        </w:rPr>
        <w:t xml:space="preserve"> test</w:t>
      </w:r>
      <w:r w:rsidR="00687E46">
        <w:rPr>
          <w:rFonts w:eastAsia="Times New Roman"/>
          <w:color w:val="1F2025"/>
        </w:rPr>
        <w:t xml:space="preserve"> </w:t>
      </w:r>
      <w:r w:rsidR="00C65484">
        <w:rPr>
          <w:rFonts w:eastAsia="Times New Roman"/>
          <w:color w:val="1F2025"/>
        </w:rPr>
        <w:t xml:space="preserve">been </w:t>
      </w:r>
      <w:r w:rsidR="00143BA9">
        <w:rPr>
          <w:rFonts w:eastAsia="Times New Roman"/>
          <w:color w:val="1F2025"/>
        </w:rPr>
        <w:t>carried</w:t>
      </w:r>
      <w:r w:rsidR="00687E46">
        <w:rPr>
          <w:rFonts w:eastAsia="Times New Roman"/>
          <w:color w:val="1F2025"/>
        </w:rPr>
        <w:t xml:space="preserve"> out</w:t>
      </w:r>
      <w:r w:rsidR="00C65484">
        <w:rPr>
          <w:rFonts w:eastAsia="Times New Roman"/>
          <w:color w:val="1F2025"/>
        </w:rPr>
        <w:t>,</w:t>
      </w:r>
      <w:r w:rsidR="00687E46">
        <w:rPr>
          <w:rFonts w:eastAsia="Times New Roman"/>
          <w:color w:val="1F2025"/>
        </w:rPr>
        <w:t xml:space="preserve"> </w:t>
      </w:r>
      <w:r w:rsidR="00BF5F13">
        <w:rPr>
          <w:rFonts w:eastAsia="Times New Roman"/>
          <w:color w:val="1F2025"/>
        </w:rPr>
        <w:t xml:space="preserve">to see the righter of the report </w:t>
      </w:r>
      <w:r w:rsidR="00DC4A30">
        <w:rPr>
          <w:rFonts w:eastAsia="Times New Roman"/>
          <w:color w:val="1F2025"/>
        </w:rPr>
        <w:t xml:space="preserve">values </w:t>
      </w:r>
      <w:r w:rsidR="00BF5F13">
        <w:rPr>
          <w:rFonts w:eastAsia="Times New Roman"/>
          <w:color w:val="1F2025"/>
        </w:rPr>
        <w:t>could match with this organisation</w:t>
      </w:r>
      <w:r w:rsidR="008D4D8C">
        <w:rPr>
          <w:rFonts w:eastAsia="Times New Roman"/>
          <w:color w:val="1F2025"/>
        </w:rPr>
        <w:t>. The Ba</w:t>
      </w:r>
      <w:r w:rsidR="00A268F9">
        <w:rPr>
          <w:rFonts w:eastAsia="Times New Roman"/>
          <w:color w:val="1F2025"/>
        </w:rPr>
        <w:t>r</w:t>
      </w:r>
      <w:r w:rsidR="008D4D8C">
        <w:rPr>
          <w:rFonts w:eastAsia="Times New Roman"/>
          <w:color w:val="1F2025"/>
        </w:rPr>
        <w:t>ret</w:t>
      </w:r>
      <w:r w:rsidR="00A268F9">
        <w:rPr>
          <w:rFonts w:eastAsia="Times New Roman"/>
          <w:color w:val="1F2025"/>
        </w:rPr>
        <w:t>t</w:t>
      </w:r>
      <w:r w:rsidR="008D4D8C">
        <w:rPr>
          <w:rFonts w:eastAsia="Times New Roman"/>
          <w:color w:val="1F2025"/>
        </w:rPr>
        <w:t xml:space="preserve"> test showing</w:t>
      </w:r>
      <w:r w:rsidR="00DD12D8">
        <w:rPr>
          <w:rFonts w:eastAsia="Times New Roman"/>
          <w:color w:val="1F2025"/>
        </w:rPr>
        <w:t xml:space="preserve"> that,</w:t>
      </w:r>
      <w:r w:rsidR="00D26F23">
        <w:rPr>
          <w:rFonts w:eastAsia="Times New Roman"/>
          <w:color w:val="1F2025"/>
        </w:rPr>
        <w:t xml:space="preserve"> for</w:t>
      </w:r>
      <w:r w:rsidR="00B97873">
        <w:rPr>
          <w:rFonts w:eastAsia="Times New Roman"/>
          <w:color w:val="1F2025"/>
        </w:rPr>
        <w:t xml:space="preserve"> the righter </w:t>
      </w:r>
      <w:r w:rsidR="000341C8">
        <w:rPr>
          <w:rFonts w:eastAsia="Times New Roman"/>
          <w:color w:val="1F2025"/>
        </w:rPr>
        <w:t>of</w:t>
      </w:r>
      <w:r w:rsidR="00B97873">
        <w:rPr>
          <w:rFonts w:eastAsia="Times New Roman"/>
          <w:color w:val="1F2025"/>
        </w:rPr>
        <w:t xml:space="preserve"> this report it is </w:t>
      </w:r>
      <w:r w:rsidR="00143BA9">
        <w:rPr>
          <w:rFonts w:eastAsia="Times New Roman"/>
          <w:color w:val="1F2025"/>
        </w:rPr>
        <w:t>important</w:t>
      </w:r>
      <w:r w:rsidR="00A76AA1">
        <w:rPr>
          <w:rFonts w:eastAsia="Times New Roman"/>
          <w:color w:val="1F2025"/>
        </w:rPr>
        <w:t xml:space="preserve"> </w:t>
      </w:r>
      <w:r w:rsidR="00B435C7">
        <w:t>people are treated justly and that everyone has the same opportunities are essential for you.</w:t>
      </w:r>
      <w:r w:rsidR="00D26F23">
        <w:t xml:space="preserve"> This value </w:t>
      </w:r>
      <w:r w:rsidR="00A36AB3">
        <w:t xml:space="preserve">it is essential to </w:t>
      </w:r>
      <w:r w:rsidR="00143BA9">
        <w:t>become</w:t>
      </w:r>
      <w:r w:rsidR="00A36AB3">
        <w:t xml:space="preserve"> a </w:t>
      </w:r>
      <w:r w:rsidR="00A268F9">
        <w:t>policeman/woman</w:t>
      </w:r>
      <w:r w:rsidR="00A36AB3">
        <w:t xml:space="preserve">. Should be all </w:t>
      </w:r>
      <w:r w:rsidR="00A268F9">
        <w:t>policeman</w:t>
      </w:r>
      <w:r w:rsidR="00052966">
        <w:t xml:space="preserve">/women believe </w:t>
      </w:r>
      <w:r w:rsidR="009635E6">
        <w:t xml:space="preserve">that </w:t>
      </w:r>
      <w:r w:rsidR="00052966">
        <w:t xml:space="preserve">all people </w:t>
      </w:r>
      <w:r w:rsidR="009635E6">
        <w:t xml:space="preserve">are same and treated </w:t>
      </w:r>
      <w:r w:rsidR="00052966">
        <w:t>fairly</w:t>
      </w:r>
      <w:r w:rsidR="009635E6">
        <w:t>,</w:t>
      </w:r>
      <w:r w:rsidR="00A43718">
        <w:t xml:space="preserve"> equally does not matter whic</w:t>
      </w:r>
      <w:r w:rsidR="000C2F14">
        <w:t xml:space="preserve">h ethnic group </w:t>
      </w:r>
      <w:r w:rsidR="00266688">
        <w:t xml:space="preserve">are come from. </w:t>
      </w:r>
      <w:r w:rsidR="009D4008">
        <w:t>For the Dyfed-Powys police it is important the good</w:t>
      </w:r>
      <w:r w:rsidR="002A4CD4">
        <w:t xml:space="preserve"> and trusted</w:t>
      </w:r>
      <w:r w:rsidR="009D4008">
        <w:t xml:space="preserve"> </w:t>
      </w:r>
      <w:r w:rsidR="002A4CD4">
        <w:t>relationship</w:t>
      </w:r>
      <w:r w:rsidR="009D4008">
        <w:t xml:space="preserve"> between employees</w:t>
      </w:r>
      <w:r w:rsidR="002A4CD4">
        <w:t xml:space="preserve">, again yet the Barrett test showing the </w:t>
      </w:r>
      <w:r w:rsidR="001E3F9F">
        <w:t xml:space="preserve">righter of this report have a </w:t>
      </w:r>
      <w:r w:rsidR="0092467F">
        <w:t>matching value</w:t>
      </w:r>
      <w:r w:rsidR="001E3F9F">
        <w:t xml:space="preserve">, </w:t>
      </w:r>
      <w:r w:rsidR="0038280E">
        <w:t xml:space="preserve">in the form of </w:t>
      </w:r>
      <w:r w:rsidR="001E3F9F">
        <w:t>meaningful relation</w:t>
      </w:r>
      <w:r w:rsidR="0038280E">
        <w:t xml:space="preserve">. </w:t>
      </w:r>
    </w:p>
    <w:p w14:paraId="1C5C546E" w14:textId="720E3C4E" w:rsidR="00A3128F" w:rsidRPr="00B12B57" w:rsidRDefault="00A3128F" w:rsidP="00352C45">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t>Recommendations</w:t>
      </w:r>
    </w:p>
    <w:p w14:paraId="65C8EF1F" w14:textId="7D6B32A6" w:rsidR="00A3128F" w:rsidRPr="00B12B57" w:rsidRDefault="00663AAC" w:rsidP="00352C45">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352C45" w:rsidRPr="00B12B57">
        <w:rPr>
          <w:rFonts w:ascii="Times New Roman" w:hAnsi="Times New Roman" w:cs="Times New Roman"/>
          <w:sz w:val="24"/>
          <w:szCs w:val="24"/>
        </w:rPr>
        <w:t xml:space="preserve">Instead of adopting </w:t>
      </w:r>
      <w:r w:rsidR="00121432" w:rsidRPr="00B12B57">
        <w:rPr>
          <w:rFonts w:ascii="Times New Roman" w:hAnsi="Times New Roman" w:cs="Times New Roman"/>
          <w:sz w:val="24"/>
          <w:szCs w:val="24"/>
        </w:rPr>
        <w:t>a</w:t>
      </w:r>
      <w:r w:rsidR="00352C45" w:rsidRPr="00B12B57">
        <w:rPr>
          <w:rFonts w:ascii="Times New Roman" w:hAnsi="Times New Roman" w:cs="Times New Roman"/>
          <w:sz w:val="24"/>
          <w:szCs w:val="24"/>
        </w:rPr>
        <w:t xml:space="preserve"> single size, the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ation’s</w:t>
      </w:r>
      <w:r w:rsidR="00121432" w:rsidRPr="00B12B57">
        <w:rPr>
          <w:rFonts w:ascii="Times New Roman" w:hAnsi="Times New Roman" w:cs="Times New Roman"/>
          <w:sz w:val="24"/>
          <w:szCs w:val="24"/>
        </w:rPr>
        <w:t xml:space="preserve"> actions</w:t>
      </w:r>
      <w:r w:rsidR="00352C45" w:rsidRPr="00B12B57">
        <w:rPr>
          <w:rFonts w:ascii="Times New Roman" w:hAnsi="Times New Roman" w:cs="Times New Roman"/>
          <w:sz w:val="24"/>
          <w:szCs w:val="24"/>
        </w:rPr>
        <w:t xml:space="preserve"> should be based on current circumstances. According to the characteristics applicable to the current situation, appropriate action is taken by the management.</w:t>
      </w:r>
      <w:r w:rsidR="00D6726E" w:rsidRPr="00B12B57">
        <w:rPr>
          <w:rFonts w:ascii="Times New Roman" w:hAnsi="Times New Roman" w:cs="Times New Roman"/>
          <w:sz w:val="24"/>
          <w:szCs w:val="24"/>
        </w:rPr>
        <w:t xml:space="preserve"> </w:t>
      </w:r>
      <w:r w:rsidR="00352C45" w:rsidRPr="00B12B57">
        <w:rPr>
          <w:rFonts w:ascii="Times New Roman" w:hAnsi="Times New Roman" w:cs="Times New Roman"/>
          <w:sz w:val="24"/>
          <w:szCs w:val="24"/>
        </w:rPr>
        <w:t xml:space="preserve">An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w:t>
      </w:r>
      <w:r w:rsidR="00352C45" w:rsidRPr="00B12B57">
        <w:rPr>
          <w:rFonts w:ascii="Times New Roman" w:hAnsi="Times New Roman" w:cs="Times New Roman"/>
          <w:sz w:val="24"/>
          <w:szCs w:val="24"/>
        </w:rPr>
        <w:t xml:space="preserve"> that </w:t>
      </w:r>
      <w:r w:rsidR="00DC4A30" w:rsidRPr="00B12B57">
        <w:rPr>
          <w:rFonts w:ascii="Times New Roman" w:hAnsi="Times New Roman" w:cs="Times New Roman"/>
          <w:sz w:val="24"/>
          <w:szCs w:val="24"/>
        </w:rPr>
        <w:t>recogni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es</w:t>
      </w:r>
      <w:r w:rsidR="00352C45" w:rsidRPr="00B12B57">
        <w:rPr>
          <w:rFonts w:ascii="Times New Roman" w:hAnsi="Times New Roman" w:cs="Times New Roman"/>
          <w:sz w:val="24"/>
          <w:szCs w:val="24"/>
        </w:rPr>
        <w:t xml:space="preserve"> system philosophy </w:t>
      </w:r>
      <w:r w:rsidR="00121432" w:rsidRPr="00B12B57">
        <w:rPr>
          <w:rFonts w:ascii="Times New Roman" w:hAnsi="Times New Roman" w:cs="Times New Roman"/>
          <w:sz w:val="24"/>
          <w:szCs w:val="24"/>
        </w:rPr>
        <w:t>adequate</w:t>
      </w:r>
      <w:r w:rsidR="00352C45" w:rsidRPr="00B12B57">
        <w:rPr>
          <w:rFonts w:ascii="Times New Roman" w:hAnsi="Times New Roman" w:cs="Times New Roman"/>
          <w:sz w:val="24"/>
          <w:szCs w:val="24"/>
        </w:rPr>
        <w:t xml:space="preserve">ly describes how an </w:t>
      </w:r>
      <w:r w:rsidR="00964D01" w:rsidRPr="00B12B57">
        <w:rPr>
          <w:rFonts w:ascii="Times New Roman" w:hAnsi="Times New Roman" w:cs="Times New Roman"/>
          <w:sz w:val="24"/>
          <w:szCs w:val="24"/>
        </w:rPr>
        <w:t>individual influence</w:t>
      </w:r>
      <w:r w:rsidR="00352C45" w:rsidRPr="00B12B57">
        <w:rPr>
          <w:rFonts w:ascii="Times New Roman" w:hAnsi="Times New Roman" w:cs="Times New Roman"/>
          <w:sz w:val="24"/>
          <w:szCs w:val="24"/>
        </w:rPr>
        <w:t xml:space="preserve"> </w:t>
      </w:r>
      <w:r w:rsidR="00121432" w:rsidRPr="00B12B57">
        <w:rPr>
          <w:rFonts w:ascii="Times New Roman" w:hAnsi="Times New Roman" w:cs="Times New Roman"/>
          <w:sz w:val="24"/>
          <w:szCs w:val="24"/>
        </w:rPr>
        <w:t>its system</w:t>
      </w:r>
      <w:r w:rsidR="00352C45" w:rsidRPr="00B12B57">
        <w:rPr>
          <w:rFonts w:ascii="Times New Roman" w:hAnsi="Times New Roman" w:cs="Times New Roman"/>
          <w:sz w:val="24"/>
          <w:szCs w:val="24"/>
        </w:rPr>
        <w:t xml:space="preserve"> and how multiple processes influence the worker. It encourages </w:t>
      </w:r>
      <w:r w:rsidR="00DC4A30" w:rsidRPr="00B12B57">
        <w:rPr>
          <w:rFonts w:ascii="Times New Roman" w:hAnsi="Times New Roman" w:cs="Times New Roman"/>
          <w:sz w:val="24"/>
          <w:szCs w:val="24"/>
        </w:rPr>
        <w:t>organi</w:t>
      </w:r>
      <w:r w:rsidR="00DC4A30">
        <w:rPr>
          <w:rFonts w:ascii="Times New Roman" w:hAnsi="Times New Roman" w:cs="Times New Roman"/>
          <w:sz w:val="24"/>
          <w:szCs w:val="24"/>
        </w:rPr>
        <w:t>z</w:t>
      </w:r>
      <w:r w:rsidR="00DC4A30" w:rsidRPr="00B12B57">
        <w:rPr>
          <w:rFonts w:ascii="Times New Roman" w:hAnsi="Times New Roman" w:cs="Times New Roman"/>
          <w:sz w:val="24"/>
          <w:szCs w:val="24"/>
        </w:rPr>
        <w:t>ations</w:t>
      </w:r>
      <w:r w:rsidR="00352C45" w:rsidRPr="00B12B57">
        <w:rPr>
          <w:rFonts w:ascii="Times New Roman" w:hAnsi="Times New Roman" w:cs="Times New Roman"/>
          <w:sz w:val="24"/>
          <w:szCs w:val="24"/>
        </w:rPr>
        <w:t xml:space="preserve"> to track police incidents and trends. It allows the company to function as a collective with the </w:t>
      </w:r>
      <w:r w:rsidR="00564611" w:rsidRPr="00B12B57">
        <w:rPr>
          <w:rFonts w:ascii="Times New Roman" w:hAnsi="Times New Roman" w:cs="Times New Roman"/>
          <w:sz w:val="24"/>
          <w:szCs w:val="24"/>
        </w:rPr>
        <w:t>organi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ation’s</w:t>
      </w:r>
      <w:r w:rsidR="00121432" w:rsidRPr="00B12B57">
        <w:rPr>
          <w:rFonts w:ascii="Times New Roman" w:hAnsi="Times New Roman" w:cs="Times New Roman"/>
          <w:sz w:val="24"/>
          <w:szCs w:val="24"/>
        </w:rPr>
        <w:t xml:space="preserve"> whole purpose or objective</w:t>
      </w:r>
      <w:r w:rsidR="00352C45" w:rsidRPr="00B12B57">
        <w:rPr>
          <w:rFonts w:ascii="Times New Roman" w:hAnsi="Times New Roman" w:cs="Times New Roman"/>
          <w:sz w:val="24"/>
          <w:szCs w:val="24"/>
        </w:rPr>
        <w:t>, rather than the isolated divisions</w:t>
      </w:r>
      <w:r w:rsidR="003348F6" w:rsidRPr="00B12B57">
        <w:rPr>
          <w:rFonts w:ascii="Times New Roman" w:eastAsia="Times New Roman" w:hAnsi="Times New Roman" w:cs="Times New Roman"/>
          <w:color w:val="000000"/>
          <w:sz w:val="24"/>
          <w:szCs w:val="24"/>
          <w:lang w:eastAsia="en-GB"/>
        </w:rPr>
        <w:t xml:space="preserve"> </w:t>
      </w:r>
      <w:r w:rsidR="003348F6" w:rsidRPr="00B12B57">
        <w:rPr>
          <w:rFonts w:ascii="Times New Roman" w:hAnsi="Times New Roman" w:cs="Times New Roman"/>
          <w:sz w:val="24"/>
          <w:szCs w:val="24"/>
        </w:rPr>
        <w:t>(Kessler, 2017)</w:t>
      </w:r>
      <w:r w:rsidR="00352C45" w:rsidRPr="00B12B57">
        <w:rPr>
          <w:rFonts w:ascii="Times New Roman" w:hAnsi="Times New Roman" w:cs="Times New Roman"/>
          <w:sz w:val="24"/>
          <w:szCs w:val="24"/>
        </w:rPr>
        <w:t>.</w:t>
      </w:r>
    </w:p>
    <w:p w14:paraId="688A7265" w14:textId="40946721" w:rsidR="00A3128F"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352C45" w:rsidRPr="00B12B57">
        <w:rPr>
          <w:rFonts w:ascii="Times New Roman" w:hAnsi="Times New Roman" w:cs="Times New Roman"/>
          <w:sz w:val="24"/>
          <w:szCs w:val="24"/>
        </w:rPr>
        <w:t xml:space="preserve">Police administrators need to know how to handle squad activity, including the subcultures of police. </w:t>
      </w:r>
      <w:r w:rsidR="00964D01" w:rsidRPr="00B12B57">
        <w:rPr>
          <w:rFonts w:ascii="Times New Roman" w:hAnsi="Times New Roman" w:cs="Times New Roman"/>
          <w:sz w:val="24"/>
          <w:szCs w:val="24"/>
        </w:rPr>
        <w:t xml:space="preserve">An officer’s </w:t>
      </w:r>
      <w:r w:rsidR="00564611" w:rsidRPr="00B12B57">
        <w:rPr>
          <w:rFonts w:ascii="Times New Roman" w:hAnsi="Times New Roman" w:cs="Times New Roman"/>
          <w:sz w:val="24"/>
          <w:szCs w:val="24"/>
        </w:rPr>
        <w:t>sociali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ation</w:t>
      </w:r>
      <w:r w:rsidR="00352C45" w:rsidRPr="00B12B57">
        <w:rPr>
          <w:rFonts w:ascii="Times New Roman" w:hAnsi="Times New Roman" w:cs="Times New Roman"/>
          <w:sz w:val="24"/>
          <w:szCs w:val="24"/>
        </w:rPr>
        <w:t xml:space="preserve"> decides his/her opinion of the job as officers will follow </w:t>
      </w:r>
      <w:r w:rsidR="00121432" w:rsidRPr="00B12B57">
        <w:rPr>
          <w:rFonts w:ascii="Times New Roman" w:hAnsi="Times New Roman" w:cs="Times New Roman"/>
          <w:sz w:val="24"/>
          <w:szCs w:val="24"/>
        </w:rPr>
        <w:t>a boss</w:t>
      </w:r>
      <w:r w:rsidR="00964D01" w:rsidRPr="00B12B57">
        <w:rPr>
          <w:rFonts w:ascii="Times New Roman" w:hAnsi="Times New Roman" w:cs="Times New Roman"/>
          <w:sz w:val="24"/>
          <w:szCs w:val="24"/>
        </w:rPr>
        <w:t>’</w:t>
      </w:r>
      <w:r w:rsidR="00121432" w:rsidRPr="00B12B57">
        <w:rPr>
          <w:rFonts w:ascii="Times New Roman" w:hAnsi="Times New Roman" w:cs="Times New Roman"/>
          <w:sz w:val="24"/>
          <w:szCs w:val="24"/>
        </w:rPr>
        <w:t>s culture</w:t>
      </w:r>
      <w:r w:rsidR="00352C45" w:rsidRPr="00B12B57">
        <w:rPr>
          <w:rFonts w:ascii="Times New Roman" w:hAnsi="Times New Roman" w:cs="Times New Roman"/>
          <w:sz w:val="24"/>
          <w:szCs w:val="24"/>
        </w:rPr>
        <w:t xml:space="preserve"> or a street cop culture. The units vary in </w:t>
      </w:r>
      <w:r w:rsidR="00121432" w:rsidRPr="00B12B57">
        <w:rPr>
          <w:rFonts w:ascii="Times New Roman" w:hAnsi="Times New Roman" w:cs="Times New Roman"/>
          <w:sz w:val="24"/>
          <w:szCs w:val="24"/>
        </w:rPr>
        <w:t xml:space="preserve">the </w:t>
      </w:r>
      <w:r w:rsidR="00352C45" w:rsidRPr="00B12B57">
        <w:rPr>
          <w:rFonts w:ascii="Times New Roman" w:hAnsi="Times New Roman" w:cs="Times New Roman"/>
          <w:sz w:val="24"/>
          <w:szCs w:val="24"/>
        </w:rPr>
        <w:t xml:space="preserve">subculture of the police. A policeman committed to safety and helping </w:t>
      </w:r>
      <w:r w:rsidR="00121432" w:rsidRPr="00B12B57">
        <w:rPr>
          <w:rFonts w:ascii="Times New Roman" w:hAnsi="Times New Roman" w:cs="Times New Roman"/>
          <w:sz w:val="24"/>
          <w:szCs w:val="24"/>
        </w:rPr>
        <w:t>u</w:t>
      </w:r>
      <w:r w:rsidR="00352C45" w:rsidRPr="00B12B57">
        <w:rPr>
          <w:rFonts w:ascii="Times New Roman" w:hAnsi="Times New Roman" w:cs="Times New Roman"/>
          <w:sz w:val="24"/>
          <w:szCs w:val="24"/>
        </w:rPr>
        <w:t>s in</w:t>
      </w:r>
      <w:r w:rsidR="00121432" w:rsidRPr="00B12B57">
        <w:rPr>
          <w:rFonts w:ascii="Times New Roman" w:hAnsi="Times New Roman" w:cs="Times New Roman"/>
          <w:sz w:val="24"/>
          <w:szCs w:val="24"/>
        </w:rPr>
        <w:t xml:space="preserve"> public policing community when his private policing world exposes a cynical policeman and protects him</w:t>
      </w:r>
      <w:r w:rsidR="00352C45" w:rsidRPr="00B12B57">
        <w:rPr>
          <w:rFonts w:ascii="Times New Roman" w:hAnsi="Times New Roman" w:cs="Times New Roman"/>
          <w:sz w:val="24"/>
          <w:szCs w:val="24"/>
        </w:rPr>
        <w:t>. Police officers may be members of associations and brotherly groups</w:t>
      </w:r>
      <w:r w:rsidR="009848EC" w:rsidRPr="00B12B57">
        <w:rPr>
          <w:rFonts w:ascii="Times New Roman" w:eastAsia="Times New Roman" w:hAnsi="Times New Roman" w:cs="Times New Roman"/>
          <w:color w:val="000000"/>
          <w:sz w:val="24"/>
          <w:szCs w:val="24"/>
          <w:lang w:eastAsia="en-GB"/>
        </w:rPr>
        <w:t xml:space="preserve"> </w:t>
      </w:r>
      <w:r w:rsidR="009848EC" w:rsidRPr="00B12B57">
        <w:rPr>
          <w:rFonts w:ascii="Times New Roman" w:hAnsi="Times New Roman" w:cs="Times New Roman"/>
          <w:sz w:val="24"/>
          <w:szCs w:val="24"/>
        </w:rPr>
        <w:t>(Goulder, 2019)</w:t>
      </w:r>
      <w:r w:rsidR="00352C45" w:rsidRPr="00B12B57">
        <w:rPr>
          <w:rFonts w:ascii="Times New Roman" w:hAnsi="Times New Roman" w:cs="Times New Roman"/>
          <w:sz w:val="24"/>
          <w:szCs w:val="24"/>
        </w:rPr>
        <w:t>.</w:t>
      </w:r>
    </w:p>
    <w:p w14:paraId="1CAEB504" w14:textId="182977AE" w:rsidR="00352C45" w:rsidRPr="00B12B57" w:rsidRDefault="00663AAC" w:rsidP="00352C45">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352C45" w:rsidRPr="00B12B57">
        <w:rPr>
          <w:rFonts w:ascii="Times New Roman" w:hAnsi="Times New Roman" w:cs="Times New Roman"/>
          <w:sz w:val="24"/>
          <w:szCs w:val="24"/>
        </w:rPr>
        <w:t xml:space="preserve">Modification is both necessary and lasting. There will be successful monitoring of unique circumstances and incidents in the company when some cannot. As regards chaos theory, changes are understood and seldom regulated. Transition is inevitable. As the enterprise grows, the uncertainty and probability of sensitive incidents increase. </w:t>
      </w:r>
      <w:r w:rsidR="00564611" w:rsidRPr="00B12B57">
        <w:rPr>
          <w:rFonts w:ascii="Times New Roman" w:hAnsi="Times New Roman" w:cs="Times New Roman"/>
          <w:sz w:val="24"/>
          <w:szCs w:val="24"/>
        </w:rPr>
        <w:t>Organi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ations</w:t>
      </w:r>
      <w:r w:rsidR="00352C45" w:rsidRPr="00B12B57">
        <w:rPr>
          <w:rFonts w:ascii="Times New Roman" w:hAnsi="Times New Roman" w:cs="Times New Roman"/>
          <w:sz w:val="24"/>
          <w:szCs w:val="24"/>
        </w:rPr>
        <w:t xml:space="preserve"> boost energy to preserve the new degree of sophistication. With more energy</w:t>
      </w:r>
      <w:r w:rsidR="00121432" w:rsidRPr="00B12B57">
        <w:rPr>
          <w:rFonts w:ascii="Times New Roman" w:hAnsi="Times New Roman" w:cs="Times New Roman"/>
          <w:sz w:val="24"/>
          <w:szCs w:val="24"/>
        </w:rPr>
        <w:t>,</w:t>
      </w:r>
      <w:r w:rsidR="00352C45" w:rsidRPr="00B12B57">
        <w:rPr>
          <w:rFonts w:ascii="Times New Roman" w:hAnsi="Times New Roman" w:cs="Times New Roman"/>
          <w:sz w:val="24"/>
          <w:szCs w:val="24"/>
        </w:rPr>
        <w:t xml:space="preserve"> the </w:t>
      </w:r>
      <w:r w:rsidR="00564611" w:rsidRPr="00B12B57">
        <w:rPr>
          <w:rFonts w:ascii="Times New Roman" w:hAnsi="Times New Roman" w:cs="Times New Roman"/>
          <w:sz w:val="24"/>
          <w:szCs w:val="24"/>
        </w:rPr>
        <w:t>organi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ation</w:t>
      </w:r>
      <w:r w:rsidR="00352C45" w:rsidRPr="00B12B57">
        <w:rPr>
          <w:rFonts w:ascii="Times New Roman" w:hAnsi="Times New Roman" w:cs="Times New Roman"/>
          <w:sz w:val="24"/>
          <w:szCs w:val="24"/>
        </w:rPr>
        <w:t xml:space="preserve"> needs more structure to sustain consistency.</w:t>
      </w:r>
    </w:p>
    <w:p w14:paraId="54F6891E" w14:textId="4AD3E416" w:rsidR="00352C45" w:rsidRDefault="00663AAC" w:rsidP="00352C45">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352C45" w:rsidRPr="00B12B57">
        <w:rPr>
          <w:rFonts w:ascii="Times New Roman" w:hAnsi="Times New Roman" w:cs="Times New Roman"/>
          <w:sz w:val="24"/>
          <w:szCs w:val="24"/>
        </w:rPr>
        <w:t>Police agencies need to measure the behavior essential to the department and make it more efficient. Police</w:t>
      </w:r>
      <w:r w:rsidR="00A92EE5">
        <w:rPr>
          <w:rFonts w:ascii="Times New Roman" w:hAnsi="Times New Roman" w:cs="Times New Roman"/>
          <w:sz w:val="24"/>
          <w:szCs w:val="24"/>
        </w:rPr>
        <w:t xml:space="preserve"> officers</w:t>
      </w:r>
      <w:r w:rsidR="00352C45" w:rsidRPr="00B12B57">
        <w:rPr>
          <w:rFonts w:ascii="Times New Roman" w:hAnsi="Times New Roman" w:cs="Times New Roman"/>
          <w:sz w:val="24"/>
          <w:szCs w:val="24"/>
        </w:rPr>
        <w:t xml:space="preserve"> must calculate and track seven dimensions: crime prevention and </w:t>
      </w:r>
      <w:r w:rsidR="00071A43" w:rsidRPr="00B12B57">
        <w:rPr>
          <w:rFonts w:ascii="Times New Roman" w:hAnsi="Times New Roman" w:cs="Times New Roman"/>
          <w:sz w:val="24"/>
          <w:szCs w:val="24"/>
        </w:rPr>
        <w:t>victimi</w:t>
      </w:r>
      <w:r w:rsidR="00071A43">
        <w:rPr>
          <w:rFonts w:ascii="Times New Roman" w:hAnsi="Times New Roman" w:cs="Times New Roman"/>
          <w:sz w:val="24"/>
          <w:szCs w:val="24"/>
        </w:rPr>
        <w:t>z</w:t>
      </w:r>
      <w:r w:rsidR="00071A43" w:rsidRPr="00B12B57">
        <w:rPr>
          <w:rFonts w:ascii="Times New Roman" w:hAnsi="Times New Roman" w:cs="Times New Roman"/>
          <w:sz w:val="24"/>
          <w:szCs w:val="24"/>
        </w:rPr>
        <w:t>ation</w:t>
      </w:r>
      <w:r w:rsidR="00352C45" w:rsidRPr="00B12B57">
        <w:rPr>
          <w:rFonts w:ascii="Times New Roman" w:hAnsi="Times New Roman" w:cs="Times New Roman"/>
          <w:sz w:val="24"/>
          <w:szCs w:val="24"/>
        </w:rPr>
        <w:t>; accountabili</w:t>
      </w:r>
      <w:r w:rsidR="00121432" w:rsidRPr="00B12B57">
        <w:rPr>
          <w:rFonts w:ascii="Times New Roman" w:hAnsi="Times New Roman" w:cs="Times New Roman"/>
          <w:sz w:val="24"/>
          <w:szCs w:val="24"/>
        </w:rPr>
        <w:t>ty</w:t>
      </w:r>
      <w:r w:rsidR="00352C45" w:rsidRPr="00B12B57">
        <w:rPr>
          <w:rFonts w:ascii="Times New Roman" w:hAnsi="Times New Roman" w:cs="Times New Roman"/>
          <w:sz w:val="24"/>
          <w:szCs w:val="24"/>
        </w:rPr>
        <w:t xml:space="preserve"> of offenders; anxiety reduction; and personal protection improvements; general </w:t>
      </w:r>
      <w:r w:rsidR="00071A43" w:rsidRPr="00B12B57">
        <w:rPr>
          <w:rFonts w:ascii="Times New Roman" w:hAnsi="Times New Roman" w:cs="Times New Roman"/>
          <w:sz w:val="24"/>
          <w:szCs w:val="24"/>
        </w:rPr>
        <w:t>civili</w:t>
      </w:r>
      <w:r w:rsidR="00071A43">
        <w:rPr>
          <w:rFonts w:ascii="Times New Roman" w:hAnsi="Times New Roman" w:cs="Times New Roman"/>
          <w:sz w:val="24"/>
          <w:szCs w:val="24"/>
        </w:rPr>
        <w:t>z</w:t>
      </w:r>
      <w:r w:rsidR="00071A43" w:rsidRPr="00B12B57">
        <w:rPr>
          <w:rFonts w:ascii="Times New Roman" w:hAnsi="Times New Roman" w:cs="Times New Roman"/>
          <w:sz w:val="24"/>
          <w:szCs w:val="24"/>
        </w:rPr>
        <w:t>ation</w:t>
      </w:r>
      <w:r w:rsidR="00352C45" w:rsidRPr="00B12B57">
        <w:rPr>
          <w:rFonts w:ascii="Times New Roman" w:hAnsi="Times New Roman" w:cs="Times New Roman"/>
          <w:sz w:val="24"/>
          <w:szCs w:val="24"/>
        </w:rPr>
        <w:t>; quality care</w:t>
      </w:r>
      <w:r w:rsidR="00121432" w:rsidRPr="00B12B57">
        <w:rPr>
          <w:rFonts w:ascii="Times New Roman" w:hAnsi="Times New Roman" w:cs="Times New Roman"/>
          <w:sz w:val="24"/>
          <w:szCs w:val="24"/>
        </w:rPr>
        <w:t>/</w:t>
      </w:r>
      <w:r w:rsidR="00352C45" w:rsidRPr="00B12B57">
        <w:rPr>
          <w:rFonts w:ascii="Times New Roman" w:hAnsi="Times New Roman" w:cs="Times New Roman"/>
          <w:sz w:val="24"/>
          <w:szCs w:val="24"/>
        </w:rPr>
        <w:t xml:space="preserve">satisfaction to clients; equal, </w:t>
      </w:r>
      <w:proofErr w:type="gramStart"/>
      <w:r w:rsidR="00352C45" w:rsidRPr="00B12B57">
        <w:rPr>
          <w:rFonts w:ascii="Times New Roman" w:hAnsi="Times New Roman" w:cs="Times New Roman"/>
          <w:sz w:val="24"/>
          <w:szCs w:val="24"/>
        </w:rPr>
        <w:t>appropriate</w:t>
      </w:r>
      <w:proofErr w:type="gramEnd"/>
      <w:r w:rsidR="00352C45" w:rsidRPr="00B12B57">
        <w:rPr>
          <w:rFonts w:ascii="Times New Roman" w:hAnsi="Times New Roman" w:cs="Times New Roman"/>
          <w:sz w:val="24"/>
          <w:szCs w:val="24"/>
        </w:rPr>
        <w:t xml:space="preserve"> and productive application of power and authority; and fair, efficient effective use of financial capital.</w:t>
      </w:r>
      <w:r w:rsidR="00DE74E7" w:rsidRPr="00B12B57">
        <w:rPr>
          <w:rFonts w:ascii="Times New Roman" w:hAnsi="Times New Roman" w:cs="Times New Roman"/>
          <w:sz w:val="24"/>
          <w:szCs w:val="24"/>
        </w:rPr>
        <w:t xml:space="preserve"> </w:t>
      </w:r>
      <w:r w:rsidR="00352C45" w:rsidRPr="00B12B57">
        <w:rPr>
          <w:rFonts w:ascii="Times New Roman" w:hAnsi="Times New Roman" w:cs="Times New Roman"/>
          <w:sz w:val="24"/>
          <w:szCs w:val="24"/>
        </w:rPr>
        <w:t xml:space="preserve">Comp statis can be used both for the detection of violence and </w:t>
      </w:r>
      <w:r w:rsidR="00121432" w:rsidRPr="00B12B57">
        <w:rPr>
          <w:rFonts w:ascii="Times New Roman" w:hAnsi="Times New Roman" w:cs="Times New Roman"/>
          <w:sz w:val="24"/>
          <w:szCs w:val="24"/>
        </w:rPr>
        <w:t>the police service</w:t>
      </w:r>
      <w:r w:rsidR="00964D01" w:rsidRPr="00B12B57">
        <w:rPr>
          <w:rFonts w:ascii="Times New Roman" w:hAnsi="Times New Roman" w:cs="Times New Roman"/>
          <w:sz w:val="24"/>
          <w:szCs w:val="24"/>
        </w:rPr>
        <w:t>’</w:t>
      </w:r>
      <w:r w:rsidR="00121432" w:rsidRPr="00B12B57">
        <w:rPr>
          <w:rFonts w:ascii="Times New Roman" w:hAnsi="Times New Roman" w:cs="Times New Roman"/>
          <w:sz w:val="24"/>
          <w:szCs w:val="24"/>
        </w:rPr>
        <w:t>s reaction</w:t>
      </w:r>
      <w:r w:rsidR="00352C45" w:rsidRPr="00B12B57">
        <w:rPr>
          <w:rFonts w:ascii="Times New Roman" w:hAnsi="Times New Roman" w:cs="Times New Roman"/>
          <w:sz w:val="24"/>
          <w:szCs w:val="24"/>
        </w:rPr>
        <w:t>. However</w:t>
      </w:r>
      <w:r w:rsidR="00121432" w:rsidRPr="00B12B57">
        <w:rPr>
          <w:rFonts w:ascii="Times New Roman" w:hAnsi="Times New Roman" w:cs="Times New Roman"/>
          <w:sz w:val="24"/>
          <w:szCs w:val="24"/>
        </w:rPr>
        <w:t>,</w:t>
      </w:r>
      <w:r w:rsidR="00352C45" w:rsidRPr="00B12B57">
        <w:rPr>
          <w:rFonts w:ascii="Times New Roman" w:hAnsi="Times New Roman" w:cs="Times New Roman"/>
          <w:sz w:val="24"/>
          <w:szCs w:val="24"/>
        </w:rPr>
        <w:t xml:space="preserve"> it is short-sighted and only focuses on recent violence, and the burden it brings on commanders and agents will contribute to misrepresentation. For calculating police forces, the 7-dimensional paradigm is more realistic</w:t>
      </w:r>
      <w:r w:rsidR="00DE74E7" w:rsidRPr="00B12B57">
        <w:rPr>
          <w:rFonts w:ascii="Times New Roman" w:eastAsia="Times New Roman" w:hAnsi="Times New Roman" w:cs="Times New Roman"/>
          <w:color w:val="000000"/>
          <w:sz w:val="24"/>
          <w:szCs w:val="24"/>
          <w:lang w:eastAsia="en-GB"/>
        </w:rPr>
        <w:t xml:space="preserve"> </w:t>
      </w:r>
      <w:r w:rsidR="00DE74E7" w:rsidRPr="00B12B57">
        <w:rPr>
          <w:rFonts w:ascii="Times New Roman" w:hAnsi="Times New Roman" w:cs="Times New Roman"/>
          <w:sz w:val="24"/>
          <w:szCs w:val="24"/>
        </w:rPr>
        <w:t>(</w:t>
      </w:r>
      <w:proofErr w:type="spellStart"/>
      <w:r w:rsidR="00DE74E7" w:rsidRPr="00B12B57">
        <w:rPr>
          <w:rFonts w:ascii="Times New Roman" w:hAnsi="Times New Roman" w:cs="Times New Roman"/>
          <w:sz w:val="24"/>
          <w:szCs w:val="24"/>
        </w:rPr>
        <w:t>Mastrofski</w:t>
      </w:r>
      <w:proofErr w:type="spellEnd"/>
      <w:r w:rsidR="00DE74E7" w:rsidRPr="00B12B57">
        <w:rPr>
          <w:rFonts w:ascii="Times New Roman" w:hAnsi="Times New Roman" w:cs="Times New Roman"/>
          <w:sz w:val="24"/>
          <w:szCs w:val="24"/>
        </w:rPr>
        <w:t>, 2007)</w:t>
      </w:r>
      <w:r w:rsidR="00352C45" w:rsidRPr="00B12B57">
        <w:rPr>
          <w:rFonts w:ascii="Times New Roman" w:hAnsi="Times New Roman" w:cs="Times New Roman"/>
          <w:sz w:val="24"/>
          <w:szCs w:val="24"/>
        </w:rPr>
        <w:t>.</w:t>
      </w:r>
    </w:p>
    <w:p w14:paraId="3DE1EC1F" w14:textId="77777777" w:rsidR="00071A43" w:rsidRPr="00B12B57" w:rsidRDefault="00071A43" w:rsidP="00352C45">
      <w:pPr>
        <w:tabs>
          <w:tab w:val="left" w:pos="0"/>
        </w:tabs>
        <w:spacing w:after="0" w:line="480" w:lineRule="auto"/>
        <w:rPr>
          <w:rFonts w:ascii="Times New Roman" w:hAnsi="Times New Roman" w:cs="Times New Roman"/>
          <w:sz w:val="24"/>
          <w:szCs w:val="24"/>
        </w:rPr>
      </w:pPr>
    </w:p>
    <w:p w14:paraId="0954640A" w14:textId="1F2C29B8" w:rsidR="00A3128F" w:rsidRDefault="00A3128F" w:rsidP="00663AAC">
      <w:pPr>
        <w:tabs>
          <w:tab w:val="left" w:pos="0"/>
        </w:tabs>
        <w:spacing w:after="0" w:line="480" w:lineRule="auto"/>
        <w:jc w:val="center"/>
        <w:rPr>
          <w:rFonts w:ascii="Times New Roman" w:hAnsi="Times New Roman" w:cs="Times New Roman"/>
          <w:sz w:val="24"/>
          <w:szCs w:val="24"/>
        </w:rPr>
      </w:pPr>
      <w:r w:rsidRPr="00B12B57">
        <w:rPr>
          <w:rFonts w:ascii="Times New Roman" w:hAnsi="Times New Roman" w:cs="Times New Roman"/>
          <w:sz w:val="24"/>
          <w:szCs w:val="24"/>
        </w:rPr>
        <w:t>Conclusion</w:t>
      </w:r>
    </w:p>
    <w:p w14:paraId="7C49441E" w14:textId="77777777" w:rsidR="00071A43" w:rsidRPr="00B12B57" w:rsidRDefault="00071A43" w:rsidP="00663AAC">
      <w:pPr>
        <w:tabs>
          <w:tab w:val="left" w:pos="0"/>
        </w:tabs>
        <w:spacing w:after="0" w:line="480" w:lineRule="auto"/>
        <w:jc w:val="center"/>
        <w:rPr>
          <w:rFonts w:ascii="Times New Roman" w:hAnsi="Times New Roman" w:cs="Times New Roman"/>
          <w:sz w:val="24"/>
          <w:szCs w:val="24"/>
        </w:rPr>
      </w:pPr>
    </w:p>
    <w:p w14:paraId="19697194" w14:textId="43DE399E" w:rsidR="009A16D7" w:rsidRPr="00B12B57" w:rsidRDefault="00663AAC" w:rsidP="009A16D7">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9A16D7" w:rsidRPr="00B12B57">
        <w:rPr>
          <w:rFonts w:ascii="Times New Roman" w:hAnsi="Times New Roman" w:cs="Times New Roman"/>
          <w:sz w:val="24"/>
          <w:szCs w:val="24"/>
        </w:rPr>
        <w:t xml:space="preserve">Finally, </w:t>
      </w:r>
      <w:r w:rsidR="00121432" w:rsidRPr="00B12B57">
        <w:rPr>
          <w:rFonts w:ascii="Times New Roman" w:hAnsi="Times New Roman" w:cs="Times New Roman"/>
          <w:sz w:val="24"/>
          <w:szCs w:val="24"/>
        </w:rPr>
        <w:t>the</w:t>
      </w:r>
      <w:r w:rsidR="009A16D7" w:rsidRPr="00B12B57">
        <w:rPr>
          <w:rFonts w:ascii="Times New Roman" w:hAnsi="Times New Roman" w:cs="Times New Roman"/>
          <w:sz w:val="24"/>
          <w:szCs w:val="24"/>
        </w:rPr>
        <w:t xml:space="preserve"> company needs to consider how serious events should be handled. </w:t>
      </w:r>
      <w:r w:rsidR="0002605E">
        <w:rPr>
          <w:rFonts w:ascii="Times New Roman" w:hAnsi="Times New Roman" w:cs="Times New Roman"/>
          <w:sz w:val="24"/>
          <w:szCs w:val="24"/>
        </w:rPr>
        <w:t>Dyfed-</w:t>
      </w:r>
      <w:proofErr w:type="spellStart"/>
      <w:r w:rsidR="0002605E">
        <w:rPr>
          <w:rFonts w:ascii="Times New Roman" w:hAnsi="Times New Roman" w:cs="Times New Roman"/>
          <w:sz w:val="24"/>
          <w:szCs w:val="24"/>
        </w:rPr>
        <w:t>Powys</w:t>
      </w:r>
      <w:proofErr w:type="spellEnd"/>
      <w:r w:rsidR="0002605E">
        <w:rPr>
          <w:rFonts w:ascii="Times New Roman" w:hAnsi="Times New Roman" w:cs="Times New Roman"/>
          <w:sz w:val="24"/>
          <w:szCs w:val="24"/>
        </w:rPr>
        <w:t xml:space="preserve"> </w:t>
      </w:r>
      <w:r w:rsidR="00121432" w:rsidRPr="00B12B57">
        <w:rPr>
          <w:rFonts w:ascii="Times New Roman" w:hAnsi="Times New Roman" w:cs="Times New Roman"/>
          <w:sz w:val="24"/>
          <w:szCs w:val="24"/>
        </w:rPr>
        <w:t>police have used special teams and devices like crisis management systems</w:t>
      </w:r>
      <w:r w:rsidR="009A16D7" w:rsidRPr="00B12B57">
        <w:rPr>
          <w:rFonts w:ascii="Times New Roman" w:hAnsi="Times New Roman" w:cs="Times New Roman"/>
          <w:sz w:val="24"/>
          <w:szCs w:val="24"/>
        </w:rPr>
        <w:t xml:space="preserve"> to tackle multiple crises. It is also worthy of notice that </w:t>
      </w:r>
      <w:r w:rsidR="00121432" w:rsidRPr="00B12B57">
        <w:rPr>
          <w:rFonts w:ascii="Times New Roman" w:hAnsi="Times New Roman" w:cs="Times New Roman"/>
          <w:sz w:val="24"/>
          <w:szCs w:val="24"/>
        </w:rPr>
        <w:t>the right</w:t>
      </w:r>
      <w:r w:rsidR="009A16D7" w:rsidRPr="00B12B57">
        <w:rPr>
          <w:rFonts w:ascii="Times New Roman" w:hAnsi="Times New Roman" w:cs="Times New Roman"/>
          <w:sz w:val="24"/>
          <w:szCs w:val="24"/>
        </w:rPr>
        <w:t xml:space="preserve"> media and strategic coordination must be developed. Police departments should advocate for better media and civic transparency. </w:t>
      </w:r>
      <w:r w:rsidR="00121432" w:rsidRPr="00B12B57">
        <w:rPr>
          <w:rFonts w:ascii="Times New Roman" w:hAnsi="Times New Roman" w:cs="Times New Roman"/>
          <w:sz w:val="24"/>
          <w:szCs w:val="24"/>
        </w:rPr>
        <w:t>For this to be achieved</w:t>
      </w:r>
      <w:r w:rsidR="009A16D7" w:rsidRPr="00B12B57">
        <w:rPr>
          <w:rFonts w:ascii="Times New Roman" w:hAnsi="Times New Roman" w:cs="Times New Roman"/>
          <w:sz w:val="24"/>
          <w:szCs w:val="24"/>
        </w:rPr>
        <w:t>, most jurisdictions employ a public affairs officer</w:t>
      </w:r>
      <w:r w:rsidR="00121432" w:rsidRPr="00B12B57">
        <w:rPr>
          <w:rFonts w:ascii="Times New Roman" w:hAnsi="Times New Roman" w:cs="Times New Roman"/>
          <w:sz w:val="24"/>
          <w:szCs w:val="24"/>
        </w:rPr>
        <w:t>,</w:t>
      </w:r>
      <w:r w:rsidR="009A16D7" w:rsidRPr="00B12B57">
        <w:rPr>
          <w:rFonts w:ascii="Times New Roman" w:hAnsi="Times New Roman" w:cs="Times New Roman"/>
          <w:sz w:val="24"/>
          <w:szCs w:val="24"/>
        </w:rPr>
        <w:t xml:space="preserve"> and the police have continued </w:t>
      </w:r>
      <w:r w:rsidR="009A16D7" w:rsidRPr="00B12B57">
        <w:rPr>
          <w:rFonts w:ascii="Times New Roman" w:hAnsi="Times New Roman" w:cs="Times New Roman"/>
          <w:sz w:val="24"/>
          <w:szCs w:val="24"/>
        </w:rPr>
        <w:lastRenderedPageBreak/>
        <w:t>to use social media. Police administrators need to p</w:t>
      </w:r>
      <w:r w:rsidR="00121432" w:rsidRPr="00B12B57">
        <w:rPr>
          <w:rFonts w:ascii="Times New Roman" w:hAnsi="Times New Roman" w:cs="Times New Roman"/>
          <w:sz w:val="24"/>
          <w:szCs w:val="24"/>
        </w:rPr>
        <w:t xml:space="preserve">lan media relations plans during emergencies </w:t>
      </w:r>
      <w:r w:rsidR="00964D01" w:rsidRPr="00B12B57">
        <w:rPr>
          <w:rFonts w:ascii="Times New Roman" w:hAnsi="Times New Roman" w:cs="Times New Roman"/>
          <w:sz w:val="24"/>
          <w:szCs w:val="24"/>
        </w:rPr>
        <w:t>correct</w:t>
      </w:r>
      <w:r w:rsidR="00121432" w:rsidRPr="00B12B57">
        <w:rPr>
          <w:rFonts w:ascii="Times New Roman" w:hAnsi="Times New Roman" w:cs="Times New Roman"/>
          <w:sz w:val="24"/>
          <w:szCs w:val="24"/>
        </w:rPr>
        <w:t>ly</w:t>
      </w:r>
      <w:r w:rsidR="00A40E00" w:rsidRPr="00B12B57">
        <w:rPr>
          <w:rFonts w:ascii="Times New Roman" w:eastAsia="Times New Roman" w:hAnsi="Times New Roman" w:cs="Times New Roman"/>
          <w:color w:val="000000"/>
          <w:sz w:val="24"/>
          <w:szCs w:val="24"/>
          <w:lang w:eastAsia="en-GB"/>
        </w:rPr>
        <w:t xml:space="preserve"> </w:t>
      </w:r>
      <w:r w:rsidR="00A40E00" w:rsidRPr="00B12B57">
        <w:rPr>
          <w:rFonts w:ascii="Times New Roman" w:hAnsi="Times New Roman" w:cs="Times New Roman"/>
          <w:sz w:val="24"/>
          <w:szCs w:val="24"/>
        </w:rPr>
        <w:t>(Porath, 2016)</w:t>
      </w:r>
      <w:r w:rsidR="009A16D7" w:rsidRPr="00B12B57">
        <w:rPr>
          <w:rFonts w:ascii="Times New Roman" w:hAnsi="Times New Roman" w:cs="Times New Roman"/>
          <w:sz w:val="24"/>
          <w:szCs w:val="24"/>
        </w:rPr>
        <w:t>.</w:t>
      </w:r>
    </w:p>
    <w:p w14:paraId="34798586" w14:textId="3A55C422" w:rsidR="009A16D7" w:rsidRPr="00B12B57" w:rsidRDefault="00663AAC" w:rsidP="009A16D7">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9A16D7" w:rsidRPr="00B12B57">
        <w:rPr>
          <w:rFonts w:ascii="Times New Roman" w:hAnsi="Times New Roman" w:cs="Times New Roman"/>
          <w:sz w:val="24"/>
          <w:szCs w:val="24"/>
        </w:rPr>
        <w:t xml:space="preserve">Police forces have historically embraced </w:t>
      </w:r>
      <w:r w:rsidR="00564611" w:rsidRPr="00B12B57">
        <w:rPr>
          <w:rFonts w:ascii="Times New Roman" w:hAnsi="Times New Roman" w:cs="Times New Roman"/>
          <w:sz w:val="24"/>
          <w:szCs w:val="24"/>
        </w:rPr>
        <w:t>organi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ations</w:t>
      </w:r>
      <w:r w:rsidR="009A16D7" w:rsidRPr="00B12B57">
        <w:rPr>
          <w:rFonts w:ascii="Times New Roman" w:hAnsi="Times New Roman" w:cs="Times New Roman"/>
          <w:sz w:val="24"/>
          <w:szCs w:val="24"/>
        </w:rPr>
        <w:t xml:space="preserve"> and administration in paramilitary fashion</w:t>
      </w:r>
      <w:r w:rsidR="00121432" w:rsidRPr="00B12B57">
        <w:rPr>
          <w:rFonts w:ascii="Times New Roman" w:hAnsi="Times New Roman" w:cs="Times New Roman"/>
          <w:sz w:val="24"/>
          <w:szCs w:val="24"/>
        </w:rPr>
        <w:t>,</w:t>
      </w:r>
      <w:r w:rsidR="009A16D7" w:rsidRPr="00B12B57">
        <w:rPr>
          <w:rFonts w:ascii="Times New Roman" w:hAnsi="Times New Roman" w:cs="Times New Roman"/>
          <w:sz w:val="24"/>
          <w:szCs w:val="24"/>
        </w:rPr>
        <w:t xml:space="preserve"> and police officers have arisen instead of </w:t>
      </w:r>
      <w:r w:rsidR="00564611" w:rsidRPr="00B12B57">
        <w:rPr>
          <w:rFonts w:ascii="Times New Roman" w:hAnsi="Times New Roman" w:cs="Times New Roman"/>
          <w:sz w:val="24"/>
          <w:szCs w:val="24"/>
        </w:rPr>
        <w:t>organi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ational</w:t>
      </w:r>
      <w:r w:rsidR="009A16D7" w:rsidRPr="00B12B57">
        <w:rPr>
          <w:rFonts w:ascii="Times New Roman" w:hAnsi="Times New Roman" w:cs="Times New Roman"/>
          <w:sz w:val="24"/>
          <w:szCs w:val="24"/>
        </w:rPr>
        <w:t xml:space="preserve"> expertise </w:t>
      </w:r>
      <w:r w:rsidR="00121432" w:rsidRPr="00B12B57">
        <w:rPr>
          <w:rFonts w:ascii="Times New Roman" w:hAnsi="Times New Roman" w:cs="Times New Roman"/>
          <w:sz w:val="24"/>
          <w:szCs w:val="24"/>
        </w:rPr>
        <w:t>resulting from</w:t>
      </w:r>
      <w:r w:rsidR="009A16D7" w:rsidRPr="00B12B57">
        <w:rPr>
          <w:rFonts w:ascii="Times New Roman" w:hAnsi="Times New Roman" w:cs="Times New Roman"/>
          <w:sz w:val="24"/>
          <w:szCs w:val="24"/>
        </w:rPr>
        <w:t xml:space="preserve"> </w:t>
      </w:r>
      <w:r w:rsidR="00564611" w:rsidRPr="00B12B57">
        <w:rPr>
          <w:rFonts w:ascii="Times New Roman" w:hAnsi="Times New Roman" w:cs="Times New Roman"/>
          <w:sz w:val="24"/>
          <w:szCs w:val="24"/>
        </w:rPr>
        <w:t>organi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ational</w:t>
      </w:r>
      <w:r w:rsidR="009A16D7" w:rsidRPr="00B12B57">
        <w:rPr>
          <w:rFonts w:ascii="Times New Roman" w:hAnsi="Times New Roman" w:cs="Times New Roman"/>
          <w:sz w:val="24"/>
          <w:szCs w:val="24"/>
        </w:rPr>
        <w:t xml:space="preserve"> crises. </w:t>
      </w:r>
      <w:r w:rsidR="00964D01" w:rsidRPr="00B12B57">
        <w:rPr>
          <w:rFonts w:ascii="Times New Roman" w:hAnsi="Times New Roman" w:cs="Times New Roman"/>
          <w:sz w:val="24"/>
          <w:szCs w:val="24"/>
        </w:rPr>
        <w:t>There is a strategic problem in police managers’ role</w:t>
      </w:r>
      <w:r w:rsidR="009A16D7" w:rsidRPr="00B12B57">
        <w:rPr>
          <w:rFonts w:ascii="Times New Roman" w:hAnsi="Times New Roman" w:cs="Times New Roman"/>
          <w:sz w:val="24"/>
          <w:szCs w:val="24"/>
        </w:rPr>
        <w:t xml:space="preserve"> </w:t>
      </w:r>
      <w:r>
        <w:rPr>
          <w:rFonts w:ascii="Times New Roman" w:hAnsi="Times New Roman" w:cs="Times New Roman"/>
          <w:sz w:val="24"/>
          <w:szCs w:val="24"/>
        </w:rPr>
        <w:t>-</w:t>
      </w:r>
      <w:r w:rsidR="009A16D7" w:rsidRPr="00B12B57">
        <w:rPr>
          <w:rFonts w:ascii="Times New Roman" w:hAnsi="Times New Roman" w:cs="Times New Roman"/>
          <w:sz w:val="24"/>
          <w:szCs w:val="24"/>
        </w:rPr>
        <w:t xml:space="preserve"> they can be viewed as authorities subject to government mechanisms or as experts. There are variations in approaches to realistic management challenges. T</w:t>
      </w:r>
      <w:r w:rsidR="00121432" w:rsidRPr="00B12B57">
        <w:rPr>
          <w:rFonts w:ascii="Times New Roman" w:hAnsi="Times New Roman" w:cs="Times New Roman"/>
          <w:sz w:val="24"/>
          <w:szCs w:val="24"/>
        </w:rPr>
        <w:t xml:space="preserve">he variations include empirical management, human </w:t>
      </w:r>
      <w:r w:rsidR="00564611" w:rsidRPr="00B12B57">
        <w:rPr>
          <w:rFonts w:ascii="Times New Roman" w:hAnsi="Times New Roman" w:cs="Times New Roman"/>
          <w:sz w:val="24"/>
          <w:szCs w:val="24"/>
        </w:rPr>
        <w:t>behavio</w:t>
      </w:r>
      <w:r w:rsidR="00564611">
        <w:rPr>
          <w:rFonts w:ascii="Times New Roman" w:hAnsi="Times New Roman" w:cs="Times New Roman"/>
          <w:sz w:val="24"/>
          <w:szCs w:val="24"/>
        </w:rPr>
        <w:t>r</w:t>
      </w:r>
      <w:r w:rsidR="00121432" w:rsidRPr="00B12B57">
        <w:rPr>
          <w:rFonts w:ascii="Times New Roman" w:hAnsi="Times New Roman" w:cs="Times New Roman"/>
          <w:sz w:val="24"/>
          <w:szCs w:val="24"/>
        </w:rPr>
        <w:t xml:space="preserve"> management</w:t>
      </w:r>
      <w:r w:rsidR="009A16D7" w:rsidRPr="00B12B57">
        <w:rPr>
          <w:rFonts w:ascii="Times New Roman" w:hAnsi="Times New Roman" w:cs="Times New Roman"/>
          <w:sz w:val="24"/>
          <w:szCs w:val="24"/>
        </w:rPr>
        <w:t>, and management concepts related to actions, group dynamics</w:t>
      </w:r>
      <w:r w:rsidR="00121432" w:rsidRPr="00B12B57">
        <w:rPr>
          <w:rFonts w:ascii="Times New Roman" w:hAnsi="Times New Roman" w:cs="Times New Roman"/>
          <w:sz w:val="24"/>
          <w:szCs w:val="24"/>
        </w:rPr>
        <w:t>,</w:t>
      </w:r>
      <w:r w:rsidR="009A16D7" w:rsidRPr="00B12B57">
        <w:rPr>
          <w:rFonts w:ascii="Times New Roman" w:hAnsi="Times New Roman" w:cs="Times New Roman"/>
          <w:sz w:val="24"/>
          <w:szCs w:val="24"/>
        </w:rPr>
        <w:t xml:space="preserve"> and processes. Systems theory presents a </w:t>
      </w:r>
      <w:r w:rsidR="00121432" w:rsidRPr="00B12B57">
        <w:rPr>
          <w:rFonts w:ascii="Times New Roman" w:hAnsi="Times New Roman" w:cs="Times New Roman"/>
          <w:sz w:val="24"/>
          <w:szCs w:val="24"/>
        </w:rPr>
        <w:t>broa</w:t>
      </w:r>
      <w:r w:rsidR="009A16D7" w:rsidRPr="00B12B57">
        <w:rPr>
          <w:rFonts w:ascii="Times New Roman" w:hAnsi="Times New Roman" w:cs="Times New Roman"/>
          <w:sz w:val="24"/>
          <w:szCs w:val="24"/>
        </w:rPr>
        <w:t>der viewpoint than either of these approaches, as it concerns not the characteristics of a system</w:t>
      </w:r>
      <w:r w:rsidR="00964D01" w:rsidRPr="00B12B57">
        <w:rPr>
          <w:rFonts w:ascii="Times New Roman" w:hAnsi="Times New Roman" w:cs="Times New Roman"/>
          <w:sz w:val="24"/>
          <w:szCs w:val="24"/>
        </w:rPr>
        <w:t>’</w:t>
      </w:r>
      <w:r w:rsidR="009A16D7" w:rsidRPr="00B12B57">
        <w:rPr>
          <w:rFonts w:ascii="Times New Roman" w:hAnsi="Times New Roman" w:cs="Times New Roman"/>
          <w:sz w:val="24"/>
          <w:szCs w:val="24"/>
        </w:rPr>
        <w:t>s elements but systemic interactions and interdependence</w:t>
      </w:r>
      <w:r w:rsidR="00651F0C" w:rsidRPr="00B12B57">
        <w:rPr>
          <w:rFonts w:ascii="Times New Roman" w:eastAsia="Times New Roman" w:hAnsi="Times New Roman" w:cs="Times New Roman"/>
          <w:color w:val="000000"/>
          <w:sz w:val="24"/>
          <w:szCs w:val="24"/>
          <w:lang w:eastAsia="en-GB"/>
        </w:rPr>
        <w:t xml:space="preserve"> </w:t>
      </w:r>
      <w:r w:rsidR="00651F0C" w:rsidRPr="00B12B57">
        <w:rPr>
          <w:rFonts w:ascii="Times New Roman" w:hAnsi="Times New Roman" w:cs="Times New Roman"/>
          <w:sz w:val="24"/>
          <w:szCs w:val="24"/>
        </w:rPr>
        <w:t>(Quain, 2013)</w:t>
      </w:r>
      <w:r w:rsidR="009A16D7" w:rsidRPr="00B12B57">
        <w:rPr>
          <w:rFonts w:ascii="Times New Roman" w:hAnsi="Times New Roman" w:cs="Times New Roman"/>
          <w:sz w:val="24"/>
          <w:szCs w:val="24"/>
        </w:rPr>
        <w:t>.</w:t>
      </w:r>
    </w:p>
    <w:p w14:paraId="17B049D7" w14:textId="3197BE86" w:rsidR="005928DE" w:rsidRPr="00B12B57" w:rsidRDefault="00663AAC"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sz w:val="24"/>
          <w:szCs w:val="24"/>
        </w:rPr>
        <w:tab/>
      </w:r>
      <w:r w:rsidR="00854F16" w:rsidRPr="00B12B57">
        <w:rPr>
          <w:rFonts w:ascii="Times New Roman" w:hAnsi="Times New Roman" w:cs="Times New Roman"/>
          <w:sz w:val="24"/>
          <w:szCs w:val="24"/>
        </w:rPr>
        <w:t>However, operational considerations such as power or authority and duty may affect the manager</w:t>
      </w:r>
      <w:r w:rsidR="00964D01" w:rsidRPr="00B12B57">
        <w:rPr>
          <w:rFonts w:ascii="Times New Roman" w:hAnsi="Times New Roman" w:cs="Times New Roman"/>
          <w:sz w:val="24"/>
          <w:szCs w:val="24"/>
        </w:rPr>
        <w:t>’</w:t>
      </w:r>
      <w:r w:rsidR="00854F16" w:rsidRPr="00B12B57">
        <w:rPr>
          <w:rFonts w:ascii="Times New Roman" w:hAnsi="Times New Roman" w:cs="Times New Roman"/>
          <w:sz w:val="24"/>
          <w:szCs w:val="24"/>
        </w:rPr>
        <w:t>s perception of the whole structure. Open and closed systems are debated</w:t>
      </w:r>
      <w:r w:rsidR="00121432" w:rsidRPr="00B12B57">
        <w:rPr>
          <w:rFonts w:ascii="Times New Roman" w:hAnsi="Times New Roman" w:cs="Times New Roman"/>
          <w:sz w:val="24"/>
          <w:szCs w:val="24"/>
        </w:rPr>
        <w:t>,</w:t>
      </w:r>
      <w:r w:rsidR="00854F16" w:rsidRPr="00B12B57">
        <w:rPr>
          <w:rFonts w:ascii="Times New Roman" w:hAnsi="Times New Roman" w:cs="Times New Roman"/>
          <w:sz w:val="24"/>
          <w:szCs w:val="24"/>
        </w:rPr>
        <w:t xml:space="preserve"> and it is noted that criminal justice systems appear to be closed and that open systems lack an environmental viewpoint. </w:t>
      </w:r>
      <w:r w:rsidR="0002605E">
        <w:rPr>
          <w:rFonts w:ascii="Times New Roman" w:hAnsi="Times New Roman" w:cs="Times New Roman"/>
          <w:sz w:val="24"/>
          <w:szCs w:val="24"/>
        </w:rPr>
        <w:t>Dyfed-</w:t>
      </w:r>
      <w:proofErr w:type="spellStart"/>
      <w:r w:rsidR="0002605E">
        <w:rPr>
          <w:rFonts w:ascii="Times New Roman" w:hAnsi="Times New Roman" w:cs="Times New Roman"/>
          <w:sz w:val="24"/>
          <w:szCs w:val="24"/>
        </w:rPr>
        <w:t>Powys</w:t>
      </w:r>
      <w:proofErr w:type="spellEnd"/>
      <w:r w:rsidR="0002605E">
        <w:rPr>
          <w:rFonts w:ascii="Times New Roman" w:hAnsi="Times New Roman" w:cs="Times New Roman"/>
          <w:sz w:val="24"/>
          <w:szCs w:val="24"/>
        </w:rPr>
        <w:t xml:space="preserve"> </w:t>
      </w:r>
      <w:r w:rsidR="00854F16" w:rsidRPr="00B12B57">
        <w:rPr>
          <w:rFonts w:ascii="Times New Roman" w:hAnsi="Times New Roman" w:cs="Times New Roman"/>
          <w:sz w:val="24"/>
          <w:szCs w:val="24"/>
        </w:rPr>
        <w:t xml:space="preserve">Police administrators should commit to active and proactive reform modes, build more transparent and responsive corporate systems, rely less on power and authority as modes of operating, and learn to </w:t>
      </w:r>
      <w:r w:rsidR="00121432" w:rsidRPr="00B12B57">
        <w:rPr>
          <w:rFonts w:ascii="Times New Roman" w:hAnsi="Times New Roman" w:cs="Times New Roman"/>
          <w:sz w:val="24"/>
          <w:szCs w:val="24"/>
        </w:rPr>
        <w:t>re-evaluate laws and regulations constantly</w:t>
      </w:r>
      <w:r w:rsidR="00854F16" w:rsidRPr="00B12B57">
        <w:rPr>
          <w:rFonts w:ascii="Times New Roman" w:hAnsi="Times New Roman" w:cs="Times New Roman"/>
          <w:sz w:val="24"/>
          <w:szCs w:val="24"/>
        </w:rPr>
        <w:t xml:space="preserve">. They must promote cooperation and joint decision-making between all police officers and learning to see rather than </w:t>
      </w:r>
      <w:r w:rsidR="00564611" w:rsidRPr="00B12B57">
        <w:rPr>
          <w:rFonts w:ascii="Times New Roman" w:hAnsi="Times New Roman" w:cs="Times New Roman"/>
          <w:sz w:val="24"/>
          <w:szCs w:val="24"/>
        </w:rPr>
        <w:t>organi</w:t>
      </w:r>
      <w:r w:rsidR="00564611">
        <w:rPr>
          <w:rFonts w:ascii="Times New Roman" w:hAnsi="Times New Roman" w:cs="Times New Roman"/>
          <w:sz w:val="24"/>
          <w:szCs w:val="24"/>
        </w:rPr>
        <w:t>z</w:t>
      </w:r>
      <w:r w:rsidR="00564611" w:rsidRPr="00B12B57">
        <w:rPr>
          <w:rFonts w:ascii="Times New Roman" w:hAnsi="Times New Roman" w:cs="Times New Roman"/>
          <w:sz w:val="24"/>
          <w:szCs w:val="24"/>
        </w:rPr>
        <w:t>e</w:t>
      </w:r>
      <w:r w:rsidR="00854F16" w:rsidRPr="00B12B57">
        <w:rPr>
          <w:rFonts w:ascii="Times New Roman" w:hAnsi="Times New Roman" w:cs="Times New Roman"/>
          <w:sz w:val="24"/>
          <w:szCs w:val="24"/>
        </w:rPr>
        <w:t xml:space="preserve"> their duties on an overarching structure and the entire environment</w:t>
      </w:r>
      <w:r w:rsidR="0002605E">
        <w:rPr>
          <w:rFonts w:ascii="Times New Roman" w:eastAsia="Times New Roman" w:hAnsi="Times New Roman" w:cs="Times New Roman"/>
          <w:color w:val="000000"/>
          <w:sz w:val="24"/>
          <w:szCs w:val="24"/>
          <w:lang w:eastAsia="en-GB"/>
        </w:rPr>
        <w:t>.</w:t>
      </w:r>
    </w:p>
    <w:p w14:paraId="2CCBDB39" w14:textId="23A5E0F7" w:rsidR="00964D01" w:rsidRPr="00B12B57" w:rsidRDefault="00964D01" w:rsidP="00A3128F">
      <w:pPr>
        <w:tabs>
          <w:tab w:val="left" w:pos="0"/>
        </w:tabs>
        <w:spacing w:after="0" w:line="480" w:lineRule="auto"/>
        <w:rPr>
          <w:rFonts w:ascii="Times New Roman" w:hAnsi="Times New Roman" w:cs="Times New Roman"/>
          <w:sz w:val="24"/>
          <w:szCs w:val="24"/>
        </w:rPr>
      </w:pPr>
    </w:p>
    <w:p w14:paraId="2DB4339B" w14:textId="752C8CE9" w:rsidR="00964D01" w:rsidRPr="00B12B57" w:rsidRDefault="00964D01" w:rsidP="00A3128F">
      <w:pPr>
        <w:tabs>
          <w:tab w:val="left" w:pos="0"/>
        </w:tabs>
        <w:spacing w:after="0" w:line="480" w:lineRule="auto"/>
        <w:rPr>
          <w:rFonts w:ascii="Times New Roman" w:hAnsi="Times New Roman" w:cs="Times New Roman"/>
          <w:sz w:val="24"/>
          <w:szCs w:val="24"/>
        </w:rPr>
      </w:pPr>
    </w:p>
    <w:p w14:paraId="691F2DA9" w14:textId="6C279A50" w:rsidR="00964D01" w:rsidRPr="00B12B57" w:rsidRDefault="00964D01" w:rsidP="00A3128F">
      <w:pPr>
        <w:tabs>
          <w:tab w:val="left" w:pos="0"/>
        </w:tabs>
        <w:spacing w:after="0" w:line="480" w:lineRule="auto"/>
        <w:rPr>
          <w:rFonts w:ascii="Times New Roman" w:hAnsi="Times New Roman" w:cs="Times New Roman"/>
          <w:sz w:val="24"/>
          <w:szCs w:val="24"/>
        </w:rPr>
      </w:pPr>
    </w:p>
    <w:p w14:paraId="1E071A80" w14:textId="23016CFA" w:rsidR="00964D01" w:rsidRPr="00964D01" w:rsidRDefault="00964D01" w:rsidP="00663AAC">
      <w:pPr>
        <w:widowControl w:val="0"/>
        <w:autoSpaceDE w:val="0"/>
        <w:autoSpaceDN w:val="0"/>
        <w:adjustRightInd w:val="0"/>
        <w:spacing w:after="0" w:line="480" w:lineRule="auto"/>
        <w:ind w:left="720" w:hanging="720"/>
        <w:jc w:val="center"/>
        <w:rPr>
          <w:rFonts w:ascii="Times New Roman" w:eastAsia="Times New Roman" w:hAnsi="Times New Roman" w:cs="Times New Roman"/>
          <w:sz w:val="24"/>
          <w:szCs w:val="24"/>
          <w:lang w:eastAsia="en-GB"/>
        </w:rPr>
      </w:pPr>
      <w:r w:rsidRPr="00964D01">
        <w:rPr>
          <w:rFonts w:ascii="Times New Roman" w:eastAsia="Times New Roman" w:hAnsi="Times New Roman" w:cs="Times New Roman"/>
          <w:sz w:val="24"/>
          <w:szCs w:val="24"/>
          <w:lang w:eastAsia="en-GB"/>
        </w:rPr>
        <w:lastRenderedPageBreak/>
        <w:t>Reference</w:t>
      </w:r>
      <w:r w:rsidRPr="00B12B57">
        <w:rPr>
          <w:rFonts w:ascii="Times New Roman" w:eastAsia="Times New Roman" w:hAnsi="Times New Roman" w:cs="Times New Roman"/>
          <w:sz w:val="24"/>
          <w:szCs w:val="24"/>
          <w:lang w:eastAsia="en-GB"/>
        </w:rPr>
        <w:t>s</w:t>
      </w:r>
    </w:p>
    <w:p w14:paraId="62B03B85"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Birkinshaw</w:t>
      </w:r>
      <w:proofErr w:type="spellEnd"/>
      <w:r w:rsidRPr="0074325B">
        <w:rPr>
          <w:rFonts w:ascii="Times New Roman" w:eastAsia="Times New Roman" w:hAnsi="Times New Roman" w:cs="Times New Roman"/>
          <w:sz w:val="24"/>
          <w:szCs w:val="24"/>
          <w:lang w:eastAsia="en-GB"/>
        </w:rPr>
        <w:t xml:space="preserve">, J.,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2015</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Understanding management models: going beyond “What and why” to “How” work gets done in </w:t>
      </w:r>
      <w:proofErr w:type="spellStart"/>
      <w:r w:rsidRPr="0074325B">
        <w:rPr>
          <w:rFonts w:ascii="Times New Roman" w:eastAsia="Times New Roman" w:hAnsi="Times New Roman" w:cs="Times New Roman"/>
          <w:i/>
          <w:iCs/>
          <w:sz w:val="24"/>
          <w:szCs w:val="24"/>
          <w:lang w:eastAsia="en-GB"/>
        </w:rPr>
        <w:t>organisations</w:t>
      </w:r>
      <w:proofErr w:type="spellEnd"/>
      <w:r w:rsidRPr="0074325B">
        <w:rPr>
          <w:rFonts w:ascii="Times New Roman" w:eastAsia="Times New Roman" w:hAnsi="Times New Roman" w:cs="Times New Roman"/>
          <w:i/>
          <w:iCs/>
          <w:sz w:val="24"/>
          <w:szCs w:val="24"/>
          <w:lang w:eastAsia="en-GB"/>
        </w:rPr>
        <w:t>.</w:t>
      </w:r>
      <w:r w:rsidRPr="007432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www.resarchgate.net</w:t>
      </w:r>
      <w:r w:rsidRPr="0074325B">
        <w:rPr>
          <w:rFonts w:ascii="Times New Roman" w:eastAsia="Times New Roman" w:hAnsi="Times New Roman" w:cs="Times New Roman"/>
          <w:sz w:val="24"/>
          <w:szCs w:val="24"/>
          <w:lang w:eastAsia="en-GB"/>
        </w:rPr>
        <w:t xml:space="preserve">] Available at: </w:t>
      </w:r>
      <w:hyperlink r:id="rId11" w:history="1">
        <w:r w:rsidRPr="00AA156E">
          <w:rPr>
            <w:rStyle w:val="Hyperlink"/>
            <w:rFonts w:ascii="Times New Roman" w:eastAsia="Times New Roman" w:hAnsi="Times New Roman" w:cs="Times New Roman"/>
            <w:sz w:val="24"/>
            <w:szCs w:val="24"/>
            <w:lang w:eastAsia="en-GB"/>
          </w:rPr>
          <w:t>https://www.researchgate.net/publication/268577855_Understanding_Management_Models_Going_Beyond_What_and_Why_to_How_Work_Gets_Done_in_Organizations</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12/12/</w:t>
      </w:r>
      <w:r w:rsidRPr="0074325B">
        <w:rPr>
          <w:rFonts w:ascii="Times New Roman" w:eastAsia="Times New Roman" w:hAnsi="Times New Roman" w:cs="Times New Roman"/>
          <w:sz w:val="24"/>
          <w:szCs w:val="24"/>
          <w:lang w:eastAsia="en-GB"/>
        </w:rPr>
        <w:t>202</w:t>
      </w:r>
      <w:r>
        <w:rPr>
          <w:rFonts w:ascii="Times New Roman" w:eastAsia="Times New Roman" w:hAnsi="Times New Roman" w:cs="Times New Roman"/>
          <w:sz w:val="24"/>
          <w:szCs w:val="24"/>
          <w:lang w:eastAsia="en-GB"/>
        </w:rPr>
        <w:t>0)</w:t>
      </w:r>
      <w:r w:rsidRPr="0074325B">
        <w:rPr>
          <w:rFonts w:ascii="Times New Roman" w:eastAsia="Times New Roman" w:hAnsi="Times New Roman" w:cs="Times New Roman"/>
          <w:sz w:val="24"/>
          <w:szCs w:val="24"/>
          <w:lang w:eastAsia="en-GB"/>
        </w:rPr>
        <w:t>.</w:t>
      </w:r>
    </w:p>
    <w:p w14:paraId="1DE85B93"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Breiner</w:t>
      </w:r>
      <w:proofErr w:type="spellEnd"/>
      <w:r w:rsidRPr="0074325B">
        <w:rPr>
          <w:rFonts w:ascii="Times New Roman" w:eastAsia="Times New Roman" w:hAnsi="Times New Roman" w:cs="Times New Roman"/>
          <w:sz w:val="24"/>
          <w:szCs w:val="24"/>
          <w:lang w:eastAsia="en-GB"/>
        </w:rPr>
        <w:t xml:space="preserve">, P.,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2014</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Weber, Max (1864-1920)</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www.semanticscholar.org</w:t>
      </w:r>
      <w:r w:rsidRPr="0074325B">
        <w:rPr>
          <w:rFonts w:ascii="Times New Roman" w:eastAsia="Times New Roman" w:hAnsi="Times New Roman" w:cs="Times New Roman"/>
          <w:sz w:val="24"/>
          <w:szCs w:val="24"/>
          <w:lang w:eastAsia="en-GB"/>
        </w:rPr>
        <w:t xml:space="preserve">] Available at: </w:t>
      </w:r>
      <w:hyperlink r:id="rId12" w:history="1">
        <w:r w:rsidRPr="00AA156E">
          <w:rPr>
            <w:rStyle w:val="Hyperlink"/>
            <w:rFonts w:ascii="Times New Roman" w:eastAsia="Times New Roman" w:hAnsi="Times New Roman" w:cs="Times New Roman"/>
            <w:sz w:val="24"/>
            <w:szCs w:val="24"/>
            <w:lang w:eastAsia="en-GB"/>
          </w:rPr>
          <w:t>https://www.semanticscholar.org/paper/Weber%2C-Max-%281864%E2%80%931920%29-Breiner/8a1d5978d43df7112d4ce1cc80a6ca05e6d8997c</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10/12/</w:t>
      </w:r>
      <w:r w:rsidRPr="0074325B">
        <w:rPr>
          <w:rFonts w:ascii="Times New Roman" w:eastAsia="Times New Roman" w:hAnsi="Times New Roman" w:cs="Times New Roman"/>
          <w:sz w:val="24"/>
          <w:szCs w:val="24"/>
          <w:lang w:eastAsia="en-GB"/>
        </w:rPr>
        <w:t>2020</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w:t>
      </w:r>
    </w:p>
    <w:p w14:paraId="760DCC59"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Corporate Finance Institute,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2018</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Management theories - how modern </w:t>
      </w:r>
      <w:proofErr w:type="spellStart"/>
      <w:r w:rsidRPr="0074325B">
        <w:rPr>
          <w:rFonts w:ascii="Times New Roman" w:eastAsia="Times New Roman" w:hAnsi="Times New Roman" w:cs="Times New Roman"/>
          <w:i/>
          <w:iCs/>
          <w:sz w:val="24"/>
          <w:szCs w:val="24"/>
          <w:lang w:eastAsia="en-GB"/>
        </w:rPr>
        <w:t>organisations</w:t>
      </w:r>
      <w:proofErr w:type="spellEnd"/>
      <w:r w:rsidRPr="0074325B">
        <w:rPr>
          <w:rFonts w:ascii="Times New Roman" w:eastAsia="Times New Roman" w:hAnsi="Times New Roman" w:cs="Times New Roman"/>
          <w:i/>
          <w:iCs/>
          <w:sz w:val="24"/>
          <w:szCs w:val="24"/>
          <w:lang w:eastAsia="en-GB"/>
        </w:rPr>
        <w:t xml:space="preserve"> manage people</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www.corporatefinanceinstitute.com</w:t>
      </w:r>
      <w:r w:rsidRPr="0074325B">
        <w:rPr>
          <w:rFonts w:ascii="Times New Roman" w:eastAsia="Times New Roman" w:hAnsi="Times New Roman" w:cs="Times New Roman"/>
          <w:sz w:val="24"/>
          <w:szCs w:val="24"/>
          <w:lang w:eastAsia="en-GB"/>
        </w:rPr>
        <w:t xml:space="preserve">] Available at: </w:t>
      </w:r>
      <w:hyperlink r:id="rId13" w:history="1">
        <w:r w:rsidRPr="00AA156E">
          <w:rPr>
            <w:rStyle w:val="Hyperlink"/>
            <w:rFonts w:ascii="Times New Roman" w:eastAsia="Times New Roman" w:hAnsi="Times New Roman" w:cs="Times New Roman"/>
            <w:sz w:val="24"/>
            <w:szCs w:val="24"/>
            <w:lang w:eastAsia="en-GB"/>
          </w:rPr>
          <w:t>https://corporatefinanceinstitute.com/resources/careers/soft-skills/management-theories/</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Accessed 9</w:t>
      </w:r>
      <w:r>
        <w:rPr>
          <w:rFonts w:ascii="Times New Roman" w:eastAsia="Times New Roman" w:hAnsi="Times New Roman" w:cs="Times New Roman"/>
          <w:sz w:val="24"/>
          <w:szCs w:val="24"/>
          <w:lang w:eastAsia="en-GB"/>
        </w:rPr>
        <w:t>/12/</w:t>
      </w:r>
      <w:r w:rsidRPr="0074325B">
        <w:rPr>
          <w:rFonts w:ascii="Times New Roman" w:eastAsia="Times New Roman" w:hAnsi="Times New Roman" w:cs="Times New Roman"/>
          <w:sz w:val="24"/>
          <w:szCs w:val="24"/>
          <w:lang w:eastAsia="en-GB"/>
        </w:rPr>
        <w:t>2020</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w:t>
      </w:r>
    </w:p>
    <w:p w14:paraId="0A656A25" w14:textId="77777777" w:rsidR="004F7574" w:rsidRPr="00371368" w:rsidRDefault="004F7574" w:rsidP="00641EC9">
      <w:pPr>
        <w:pStyle w:val="ListParagraph"/>
        <w:numPr>
          <w:ilvl w:val="0"/>
          <w:numId w:val="5"/>
        </w:numPr>
        <w:spacing w:line="480" w:lineRule="auto"/>
        <w:rPr>
          <w:rFonts w:ascii="Times New Roman" w:hAnsi="Times New Roman" w:cs="Times New Roman"/>
          <w:sz w:val="28"/>
          <w:szCs w:val="28"/>
        </w:rPr>
      </w:pPr>
      <w:r w:rsidRPr="00371368">
        <w:rPr>
          <w:rFonts w:ascii="Times New Roman" w:hAnsi="Times New Roman" w:cs="Times New Roman"/>
          <w:sz w:val="24"/>
          <w:szCs w:val="24"/>
        </w:rPr>
        <w:t>Dyfed-</w:t>
      </w:r>
      <w:proofErr w:type="spellStart"/>
      <w:r w:rsidRPr="00371368">
        <w:rPr>
          <w:rFonts w:ascii="Times New Roman" w:hAnsi="Times New Roman" w:cs="Times New Roman"/>
          <w:sz w:val="24"/>
          <w:szCs w:val="24"/>
        </w:rPr>
        <w:t>Powys</w:t>
      </w:r>
      <w:proofErr w:type="spellEnd"/>
      <w:r w:rsidRPr="00371368">
        <w:rPr>
          <w:rFonts w:ascii="Times New Roman" w:hAnsi="Times New Roman" w:cs="Times New Roman"/>
          <w:sz w:val="24"/>
          <w:szCs w:val="24"/>
        </w:rPr>
        <w:t xml:space="preserve"> Police, (2020) </w:t>
      </w:r>
      <w:r w:rsidRPr="00371368">
        <w:rPr>
          <w:rFonts w:ascii="Times New Roman" w:hAnsi="Times New Roman" w:cs="Times New Roman"/>
          <w:i/>
          <w:iCs/>
          <w:sz w:val="24"/>
          <w:szCs w:val="24"/>
        </w:rPr>
        <w:t xml:space="preserve">who we work with- </w:t>
      </w:r>
      <w:proofErr w:type="spellStart"/>
      <w:r w:rsidRPr="00371368">
        <w:rPr>
          <w:rFonts w:ascii="Times New Roman" w:hAnsi="Times New Roman" w:cs="Times New Roman"/>
          <w:i/>
          <w:iCs/>
          <w:sz w:val="24"/>
          <w:szCs w:val="24"/>
        </w:rPr>
        <w:t>dyfed</w:t>
      </w:r>
      <w:proofErr w:type="spellEnd"/>
      <w:r w:rsidRPr="00371368">
        <w:rPr>
          <w:rFonts w:ascii="Times New Roman" w:hAnsi="Times New Roman" w:cs="Times New Roman"/>
          <w:i/>
          <w:iCs/>
          <w:sz w:val="24"/>
          <w:szCs w:val="24"/>
        </w:rPr>
        <w:t xml:space="preserve"> </w:t>
      </w:r>
      <w:proofErr w:type="spellStart"/>
      <w:r w:rsidRPr="00371368">
        <w:rPr>
          <w:rFonts w:ascii="Times New Roman" w:hAnsi="Times New Roman" w:cs="Times New Roman"/>
          <w:i/>
          <w:iCs/>
          <w:sz w:val="24"/>
          <w:szCs w:val="24"/>
        </w:rPr>
        <w:t>Powys</w:t>
      </w:r>
      <w:proofErr w:type="spellEnd"/>
      <w:r w:rsidRPr="00371368">
        <w:rPr>
          <w:rFonts w:ascii="Times New Roman" w:hAnsi="Times New Roman" w:cs="Times New Roman"/>
          <w:i/>
          <w:iCs/>
          <w:sz w:val="24"/>
          <w:szCs w:val="24"/>
        </w:rPr>
        <w:t xml:space="preserve"> Police </w:t>
      </w:r>
      <w:r w:rsidRPr="00371368">
        <w:rPr>
          <w:rFonts w:ascii="Times New Roman" w:hAnsi="Times New Roman" w:cs="Times New Roman"/>
          <w:sz w:val="24"/>
          <w:szCs w:val="24"/>
        </w:rPr>
        <w:t xml:space="preserve">[www.dyfed-powys.police.uk] Available at : </w:t>
      </w:r>
      <w:hyperlink r:id="rId14" w:history="1">
        <w:r w:rsidRPr="00371368">
          <w:rPr>
            <w:rStyle w:val="Hyperlink"/>
            <w:rFonts w:ascii="Times New Roman" w:hAnsi="Times New Roman" w:cs="Times New Roman"/>
            <w:sz w:val="24"/>
            <w:szCs w:val="24"/>
          </w:rPr>
          <w:t>Who we work with | Dyfed-</w:t>
        </w:r>
        <w:proofErr w:type="spellStart"/>
        <w:r w:rsidRPr="00371368">
          <w:rPr>
            <w:rStyle w:val="Hyperlink"/>
            <w:rFonts w:ascii="Times New Roman" w:hAnsi="Times New Roman" w:cs="Times New Roman"/>
            <w:sz w:val="24"/>
            <w:szCs w:val="24"/>
          </w:rPr>
          <w:t>Powys</w:t>
        </w:r>
        <w:proofErr w:type="spellEnd"/>
        <w:r w:rsidRPr="00371368">
          <w:rPr>
            <w:rStyle w:val="Hyperlink"/>
            <w:rFonts w:ascii="Times New Roman" w:hAnsi="Times New Roman" w:cs="Times New Roman"/>
            <w:sz w:val="24"/>
            <w:szCs w:val="24"/>
          </w:rPr>
          <w:t xml:space="preserve"> Police (dyfed-powys.police.uk)</w:t>
        </w:r>
      </w:hyperlink>
      <w:r w:rsidRPr="00371368">
        <w:rPr>
          <w:rFonts w:ascii="Times New Roman" w:hAnsi="Times New Roman" w:cs="Times New Roman"/>
          <w:sz w:val="24"/>
          <w:szCs w:val="24"/>
        </w:rPr>
        <w:t xml:space="preserve"> (accessed 12/12/2020)</w:t>
      </w:r>
    </w:p>
    <w:p w14:paraId="6FA5D200"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Educba.com,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2019</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Principles of project management. </w:t>
      </w:r>
      <w:r w:rsidRPr="007432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www.educba.com</w:t>
      </w:r>
      <w:r w:rsidRPr="0074325B">
        <w:rPr>
          <w:rFonts w:ascii="Times New Roman" w:eastAsia="Times New Roman" w:hAnsi="Times New Roman" w:cs="Times New Roman"/>
          <w:sz w:val="24"/>
          <w:szCs w:val="24"/>
          <w:lang w:eastAsia="en-GB"/>
        </w:rPr>
        <w:t xml:space="preserve">] Available at: </w:t>
      </w:r>
      <w:hyperlink r:id="rId15" w:history="1">
        <w:r w:rsidRPr="00AA156E">
          <w:rPr>
            <w:rStyle w:val="Hyperlink"/>
            <w:rFonts w:ascii="Times New Roman" w:eastAsia="Times New Roman" w:hAnsi="Times New Roman" w:cs="Times New Roman"/>
            <w:sz w:val="24"/>
            <w:szCs w:val="24"/>
            <w:lang w:eastAsia="en-GB"/>
          </w:rPr>
          <w:t>https://www.educba.com/principles-of-project-management/</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Accessed</w:t>
      </w:r>
      <w:r>
        <w:rPr>
          <w:rFonts w:ascii="Times New Roman" w:eastAsia="Times New Roman" w:hAnsi="Times New Roman" w:cs="Times New Roman"/>
          <w:sz w:val="24"/>
          <w:szCs w:val="24"/>
          <w:lang w:eastAsia="en-GB"/>
        </w:rPr>
        <w:t xml:space="preserve"> 10/12/2020).</w:t>
      </w:r>
    </w:p>
    <w:p w14:paraId="47762B8E"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Fox, J.,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2015</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Models of relationship development. </w:t>
      </w:r>
      <w:r w:rsidRPr="0074325B">
        <w:rPr>
          <w:rFonts w:ascii="Times New Roman" w:eastAsia="Times New Roman" w:hAnsi="Times New Roman" w:cs="Times New Roman"/>
          <w:i/>
          <w:iCs/>
          <w:sz w:val="24"/>
          <w:szCs w:val="24"/>
          <w:lang w:eastAsia="en-GB"/>
        </w:rPr>
        <w:t>The International Encyclopedia of Interpersonal Communication</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b/>
          <w:sz w:val="24"/>
          <w:szCs w:val="24"/>
          <w:lang w:eastAsia="en-GB"/>
        </w:rPr>
        <w:t>3</w:t>
      </w:r>
      <w:r w:rsidRPr="0074325B">
        <w:rPr>
          <w:rFonts w:ascii="Times New Roman" w:eastAsia="Times New Roman" w:hAnsi="Times New Roman" w:cs="Times New Roman"/>
          <w:sz w:val="24"/>
          <w:szCs w:val="24"/>
          <w:lang w:eastAsia="en-GB"/>
        </w:rPr>
        <w:t>(1), pp. 1-9.</w:t>
      </w:r>
    </w:p>
    <w:p w14:paraId="1B71D39C"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Goulder</w:t>
      </w:r>
      <w:proofErr w:type="spellEnd"/>
      <w:r w:rsidRPr="0074325B">
        <w:rPr>
          <w:rFonts w:ascii="Times New Roman" w:eastAsia="Times New Roman" w:hAnsi="Times New Roman" w:cs="Times New Roman"/>
          <w:sz w:val="24"/>
          <w:szCs w:val="24"/>
          <w:lang w:eastAsia="en-GB"/>
        </w:rPr>
        <w:t xml:space="preserve">, W.,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2019</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A-level psychology relationship revision for paper 3. </w:t>
      </w:r>
      <w:r w:rsidRPr="0074325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www.simplypsyhology.org</w:t>
      </w:r>
      <w:r w:rsidRPr="0074325B">
        <w:rPr>
          <w:rFonts w:ascii="Times New Roman" w:eastAsia="Times New Roman" w:hAnsi="Times New Roman" w:cs="Times New Roman"/>
          <w:sz w:val="24"/>
          <w:szCs w:val="24"/>
          <w:lang w:eastAsia="en-GB"/>
        </w:rPr>
        <w:t xml:space="preserve">] Available at: </w:t>
      </w:r>
      <w:hyperlink r:id="rId16" w:history="1">
        <w:r w:rsidRPr="00AA156E">
          <w:rPr>
            <w:rStyle w:val="Hyperlink"/>
            <w:rFonts w:ascii="Times New Roman" w:eastAsia="Times New Roman" w:hAnsi="Times New Roman" w:cs="Times New Roman"/>
            <w:sz w:val="24"/>
            <w:szCs w:val="24"/>
            <w:lang w:eastAsia="en-GB"/>
          </w:rPr>
          <w:t>https://www.simplypsychology.org/a-level-</w:t>
        </w:r>
        <w:r w:rsidRPr="00AA156E">
          <w:rPr>
            <w:rStyle w:val="Hyperlink"/>
            <w:rFonts w:ascii="Times New Roman" w:eastAsia="Times New Roman" w:hAnsi="Times New Roman" w:cs="Times New Roman"/>
            <w:sz w:val="24"/>
            <w:szCs w:val="24"/>
            <w:lang w:eastAsia="en-GB"/>
          </w:rPr>
          <w:lastRenderedPageBreak/>
          <w:t>relationships.html</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11/12/)</w:t>
      </w:r>
      <w:r w:rsidRPr="0074325B">
        <w:rPr>
          <w:rFonts w:ascii="Times New Roman" w:eastAsia="Times New Roman" w:hAnsi="Times New Roman" w:cs="Times New Roman"/>
          <w:sz w:val="24"/>
          <w:szCs w:val="24"/>
          <w:lang w:eastAsia="en-GB"/>
        </w:rPr>
        <w:t>.</w:t>
      </w:r>
    </w:p>
    <w:p w14:paraId="78CFC629"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Hashaw</w:t>
      </w:r>
      <w:proofErr w:type="spellEnd"/>
      <w:r w:rsidRPr="0074325B">
        <w:rPr>
          <w:rFonts w:ascii="Times New Roman" w:eastAsia="Times New Roman" w:hAnsi="Times New Roman" w:cs="Times New Roman"/>
          <w:sz w:val="24"/>
          <w:szCs w:val="24"/>
          <w:lang w:eastAsia="en-GB"/>
        </w:rPr>
        <w:t xml:space="preserve">, K.,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2018</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Management theories &amp; concepts at the workplace</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www.smallbusiness.com</w:t>
      </w:r>
      <w:r w:rsidRPr="0074325B">
        <w:rPr>
          <w:rFonts w:ascii="Times New Roman" w:eastAsia="Times New Roman" w:hAnsi="Times New Roman" w:cs="Times New Roman"/>
          <w:sz w:val="24"/>
          <w:szCs w:val="24"/>
          <w:lang w:eastAsia="en-GB"/>
        </w:rPr>
        <w:t xml:space="preserve">] Available at: </w:t>
      </w:r>
      <w:hyperlink r:id="rId17" w:history="1">
        <w:r w:rsidRPr="00AA156E">
          <w:rPr>
            <w:rStyle w:val="Hyperlink"/>
            <w:rFonts w:ascii="Times New Roman" w:eastAsia="Times New Roman" w:hAnsi="Times New Roman" w:cs="Times New Roman"/>
            <w:sz w:val="24"/>
            <w:szCs w:val="24"/>
            <w:lang w:eastAsia="en-GB"/>
          </w:rPr>
          <w:t>https://smallbusiness.chron.com/management-theories-concepts-workplace-17693.html</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11/12/2020).</w:t>
      </w:r>
    </w:p>
    <w:p w14:paraId="55F1FF77"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Healthknowledge.org.uk,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2017</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Management models and theories associated with motivation, leadership and change management, and their application to practical situations and problems</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www.healthknowledge.org.uk</w:t>
      </w:r>
      <w:r w:rsidRPr="0074325B">
        <w:rPr>
          <w:rFonts w:ascii="Times New Roman" w:eastAsia="Times New Roman" w:hAnsi="Times New Roman" w:cs="Times New Roman"/>
          <w:sz w:val="24"/>
          <w:szCs w:val="24"/>
          <w:lang w:eastAsia="en-GB"/>
        </w:rPr>
        <w:t xml:space="preserve">] Available at: </w:t>
      </w:r>
      <w:hyperlink r:id="rId18" w:history="1">
        <w:r w:rsidRPr="00AA156E">
          <w:rPr>
            <w:rStyle w:val="Hyperlink"/>
            <w:rFonts w:ascii="Times New Roman" w:eastAsia="Times New Roman" w:hAnsi="Times New Roman" w:cs="Times New Roman"/>
            <w:sz w:val="24"/>
            <w:szCs w:val="24"/>
            <w:lang w:eastAsia="en-GB"/>
          </w:rPr>
          <w:t>https://www.healthknowledge.org.uk/public-health-textbook/organisation-management/5c-management-change/basic-management-models</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Accessed 9</w:t>
      </w:r>
      <w:r>
        <w:rPr>
          <w:rFonts w:ascii="Times New Roman" w:eastAsia="Times New Roman" w:hAnsi="Times New Roman" w:cs="Times New Roman"/>
          <w:sz w:val="24"/>
          <w:szCs w:val="24"/>
          <w:lang w:eastAsia="en-GB"/>
        </w:rPr>
        <w:t>/12/2020)</w:t>
      </w:r>
    </w:p>
    <w:p w14:paraId="3FE259B6" w14:textId="77777777" w:rsidR="004F7574" w:rsidRDefault="004F7574" w:rsidP="00641EC9">
      <w:pPr>
        <w:pStyle w:val="ListParagraph"/>
        <w:numPr>
          <w:ilvl w:val="0"/>
          <w:numId w:val="5"/>
        </w:numPr>
        <w:spacing w:line="480" w:lineRule="auto"/>
        <w:rPr>
          <w:rFonts w:ascii="Times New Roman" w:hAnsi="Times New Roman" w:cs="Times New Roman"/>
          <w:sz w:val="24"/>
          <w:szCs w:val="24"/>
        </w:rPr>
      </w:pPr>
      <w:r w:rsidRPr="00641EC9">
        <w:rPr>
          <w:rFonts w:ascii="Times New Roman" w:eastAsia="Times New Roman" w:hAnsi="Times New Roman" w:cs="Times New Roman"/>
          <w:sz w:val="24"/>
          <w:szCs w:val="24"/>
          <w:lang w:eastAsia="en-GB"/>
        </w:rPr>
        <w:t xml:space="preserve">Henshall, A. (2020) </w:t>
      </w:r>
      <w:hyperlink r:id="rId19" w:history="1">
        <w:r w:rsidRPr="00641EC9">
          <w:rPr>
            <w:rStyle w:val="Hyperlink"/>
            <w:rFonts w:ascii="Times New Roman" w:hAnsi="Times New Roman" w:cs="Times New Roman"/>
            <w:color w:val="403E3E"/>
            <w:spacing w:val="8"/>
            <w:sz w:val="24"/>
            <w:szCs w:val="24"/>
            <w:u w:val="none"/>
          </w:rPr>
          <w:t>How to Use The Deming Cycle for Continuous Quality Improvement</w:t>
        </w:r>
      </w:hyperlink>
      <w:r w:rsidRPr="00641EC9">
        <w:rPr>
          <w:rFonts w:ascii="Times New Roman" w:hAnsi="Times New Roman" w:cs="Times New Roman"/>
          <w:sz w:val="24"/>
          <w:szCs w:val="24"/>
        </w:rPr>
        <w:t xml:space="preserve">- </w:t>
      </w:r>
      <w:r w:rsidRPr="00641EC9">
        <w:rPr>
          <w:rFonts w:ascii="Times New Roman" w:hAnsi="Times New Roman" w:cs="Times New Roman"/>
          <w:i/>
          <w:iCs/>
          <w:sz w:val="24"/>
          <w:szCs w:val="24"/>
        </w:rPr>
        <w:t xml:space="preserve">business, Process, Quality of control </w:t>
      </w:r>
      <w:r w:rsidRPr="00641EC9">
        <w:rPr>
          <w:rFonts w:ascii="Times New Roman" w:hAnsi="Times New Roman" w:cs="Times New Roman"/>
          <w:sz w:val="24"/>
          <w:szCs w:val="24"/>
        </w:rPr>
        <w:t xml:space="preserve">[www.process.st] Available at: </w:t>
      </w:r>
      <w:hyperlink r:id="rId20" w:history="1">
        <w:r w:rsidRPr="00641EC9">
          <w:rPr>
            <w:rStyle w:val="Hyperlink"/>
            <w:rFonts w:ascii="Times New Roman" w:hAnsi="Times New Roman" w:cs="Times New Roman"/>
            <w:sz w:val="24"/>
            <w:szCs w:val="24"/>
          </w:rPr>
          <w:t>https://www.process.st/deming-cycle/</w:t>
        </w:r>
      </w:hyperlink>
      <w:r w:rsidRPr="00641EC9">
        <w:rPr>
          <w:rFonts w:ascii="Times New Roman" w:hAnsi="Times New Roman" w:cs="Times New Roman"/>
          <w:sz w:val="24"/>
          <w:szCs w:val="24"/>
        </w:rPr>
        <w:t xml:space="preserve"> </w:t>
      </w:r>
      <w:r>
        <w:rPr>
          <w:rFonts w:ascii="Times New Roman" w:hAnsi="Times New Roman" w:cs="Times New Roman"/>
          <w:sz w:val="24"/>
          <w:szCs w:val="24"/>
        </w:rPr>
        <w:t>(Accessed: 12/12/2020)</w:t>
      </w:r>
    </w:p>
    <w:p w14:paraId="69988104" w14:textId="77777777" w:rsidR="004F7574"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Hiatt, J., M., (2006) </w:t>
      </w:r>
      <w:r>
        <w:rPr>
          <w:rFonts w:ascii="Times New Roman" w:eastAsia="Times New Roman" w:hAnsi="Times New Roman" w:cs="Times New Roman"/>
          <w:i/>
          <w:iCs/>
          <w:sz w:val="24"/>
          <w:szCs w:val="24"/>
          <w:lang w:eastAsia="en-GB"/>
        </w:rPr>
        <w:t xml:space="preserve">ADKAR a </w:t>
      </w:r>
      <w:proofErr w:type="spellStart"/>
      <w:r>
        <w:rPr>
          <w:rFonts w:ascii="Times New Roman" w:eastAsia="Times New Roman" w:hAnsi="Times New Roman" w:cs="Times New Roman"/>
          <w:i/>
          <w:iCs/>
          <w:sz w:val="24"/>
          <w:szCs w:val="24"/>
          <w:lang w:eastAsia="en-GB"/>
        </w:rPr>
        <w:t>modell</w:t>
      </w:r>
      <w:proofErr w:type="spellEnd"/>
      <w:r>
        <w:rPr>
          <w:rFonts w:ascii="Times New Roman" w:eastAsia="Times New Roman" w:hAnsi="Times New Roman" w:cs="Times New Roman"/>
          <w:i/>
          <w:iCs/>
          <w:sz w:val="24"/>
          <w:szCs w:val="24"/>
          <w:lang w:eastAsia="en-GB"/>
        </w:rPr>
        <w:t xml:space="preserve"> for change in business, </w:t>
      </w:r>
      <w:proofErr w:type="gramStart"/>
      <w:r>
        <w:rPr>
          <w:rFonts w:ascii="Times New Roman" w:eastAsia="Times New Roman" w:hAnsi="Times New Roman" w:cs="Times New Roman"/>
          <w:i/>
          <w:iCs/>
          <w:sz w:val="24"/>
          <w:szCs w:val="24"/>
          <w:lang w:eastAsia="en-GB"/>
        </w:rPr>
        <w:t>government</w:t>
      </w:r>
      <w:proofErr w:type="gramEnd"/>
      <w:r>
        <w:rPr>
          <w:rFonts w:ascii="Times New Roman" w:eastAsia="Times New Roman" w:hAnsi="Times New Roman" w:cs="Times New Roman"/>
          <w:i/>
          <w:iCs/>
          <w:sz w:val="24"/>
          <w:szCs w:val="24"/>
          <w:lang w:eastAsia="en-GB"/>
        </w:rPr>
        <w:t xml:space="preserve"> and communication. </w:t>
      </w:r>
      <w:r>
        <w:rPr>
          <w:rFonts w:ascii="Times New Roman" w:eastAsia="Times New Roman" w:hAnsi="Times New Roman" w:cs="Times New Roman"/>
          <w:sz w:val="24"/>
          <w:szCs w:val="24"/>
          <w:lang w:eastAsia="en-GB"/>
        </w:rPr>
        <w:t>1</w:t>
      </w:r>
      <w:r w:rsidRPr="0074325B">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Edition, Loveland Colorado: </w:t>
      </w:r>
      <w:proofErr w:type="spellStart"/>
      <w:r>
        <w:rPr>
          <w:rFonts w:ascii="Times New Roman" w:eastAsia="Times New Roman" w:hAnsi="Times New Roman" w:cs="Times New Roman"/>
          <w:sz w:val="24"/>
          <w:szCs w:val="24"/>
          <w:lang w:eastAsia="en-GB"/>
        </w:rPr>
        <w:t>Prosci</w:t>
      </w:r>
      <w:proofErr w:type="spellEnd"/>
      <w:r>
        <w:rPr>
          <w:rFonts w:ascii="Times New Roman" w:eastAsia="Times New Roman" w:hAnsi="Times New Roman" w:cs="Times New Roman"/>
          <w:sz w:val="24"/>
          <w:szCs w:val="24"/>
          <w:lang w:eastAsia="en-GB"/>
        </w:rPr>
        <w:t xml:space="preserve"> Learning Publication </w:t>
      </w:r>
    </w:p>
    <w:p w14:paraId="1A9A77DB"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International </w:t>
      </w:r>
      <w:proofErr w:type="spellStart"/>
      <w:r w:rsidRPr="0074325B">
        <w:rPr>
          <w:rFonts w:ascii="Times New Roman" w:eastAsia="Times New Roman" w:hAnsi="Times New Roman" w:cs="Times New Roman"/>
          <w:sz w:val="24"/>
          <w:szCs w:val="24"/>
          <w:lang w:eastAsia="en-GB"/>
        </w:rPr>
        <w:t>Labour</w:t>
      </w:r>
      <w:proofErr w:type="spellEnd"/>
      <w:r w:rsidRPr="0074325B">
        <w:rPr>
          <w:rFonts w:ascii="Times New Roman" w:eastAsia="Times New Roman" w:hAnsi="Times New Roman" w:cs="Times New Roman"/>
          <w:sz w:val="24"/>
          <w:szCs w:val="24"/>
          <w:lang w:eastAsia="en-GB"/>
        </w:rPr>
        <w:t xml:space="preserve"> Office,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2011</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G20 a skilled workforce for strong, </w:t>
      </w:r>
      <w:proofErr w:type="gramStart"/>
      <w:r w:rsidRPr="0074325B">
        <w:rPr>
          <w:rFonts w:ascii="Times New Roman" w:eastAsia="Times New Roman" w:hAnsi="Times New Roman" w:cs="Times New Roman"/>
          <w:i/>
          <w:iCs/>
          <w:sz w:val="24"/>
          <w:szCs w:val="24"/>
          <w:lang w:eastAsia="en-GB"/>
        </w:rPr>
        <w:t>sustainable</w:t>
      </w:r>
      <w:proofErr w:type="gramEnd"/>
      <w:r w:rsidRPr="0074325B">
        <w:rPr>
          <w:rFonts w:ascii="Times New Roman" w:eastAsia="Times New Roman" w:hAnsi="Times New Roman" w:cs="Times New Roman"/>
          <w:i/>
          <w:iCs/>
          <w:sz w:val="24"/>
          <w:szCs w:val="24"/>
          <w:lang w:eastAsia="en-GB"/>
        </w:rPr>
        <w:t xml:space="preserve"> and balanced growth a G20 training strategy</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www.oeced.org</w:t>
      </w:r>
      <w:r w:rsidRPr="0074325B">
        <w:rPr>
          <w:rFonts w:ascii="Times New Roman" w:eastAsia="Times New Roman" w:hAnsi="Times New Roman" w:cs="Times New Roman"/>
          <w:sz w:val="24"/>
          <w:szCs w:val="24"/>
          <w:lang w:eastAsia="en-GB"/>
        </w:rPr>
        <w:t xml:space="preserve">] Available at: </w:t>
      </w:r>
      <w:hyperlink r:id="rId21" w:history="1">
        <w:r w:rsidRPr="00AA156E">
          <w:rPr>
            <w:rStyle w:val="Hyperlink"/>
            <w:rFonts w:ascii="Times New Roman" w:eastAsia="Times New Roman" w:hAnsi="Times New Roman" w:cs="Times New Roman"/>
            <w:sz w:val="24"/>
            <w:szCs w:val="24"/>
            <w:lang w:eastAsia="en-GB"/>
          </w:rPr>
          <w:t>https://www.oecd.org/g20/summits/toronto/G20-Skills-Strategy.pdf</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11/12/</w:t>
      </w:r>
      <w:r w:rsidRPr="0074325B">
        <w:rPr>
          <w:rFonts w:ascii="Times New Roman" w:eastAsia="Times New Roman" w:hAnsi="Times New Roman" w:cs="Times New Roman"/>
          <w:sz w:val="24"/>
          <w:szCs w:val="24"/>
          <w:lang w:eastAsia="en-GB"/>
        </w:rPr>
        <w:t>2020</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w:t>
      </w:r>
    </w:p>
    <w:p w14:paraId="32F4DAA3"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Kessler, E.H.,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2017</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Why do management theories say what they do? Toward a management m-theory. </w:t>
      </w:r>
      <w:r w:rsidRPr="0074325B">
        <w:rPr>
          <w:rFonts w:ascii="Times New Roman" w:eastAsia="Times New Roman" w:hAnsi="Times New Roman" w:cs="Times New Roman"/>
          <w:i/>
          <w:iCs/>
          <w:sz w:val="24"/>
          <w:szCs w:val="24"/>
          <w:lang w:eastAsia="en-GB"/>
        </w:rPr>
        <w:t>Group &amp; Organization Management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b/>
          <w:sz w:val="24"/>
          <w:szCs w:val="24"/>
          <w:lang w:eastAsia="en-GB"/>
        </w:rPr>
        <w:t>42</w:t>
      </w:r>
      <w:r w:rsidRPr="0074325B">
        <w:rPr>
          <w:rFonts w:ascii="Times New Roman" w:eastAsia="Times New Roman" w:hAnsi="Times New Roman" w:cs="Times New Roman"/>
          <w:sz w:val="24"/>
          <w:szCs w:val="24"/>
          <w:lang w:eastAsia="en-GB"/>
        </w:rPr>
        <w:t>(5), pp. 598-629.</w:t>
      </w:r>
    </w:p>
    <w:p w14:paraId="76745D07"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Mastrofski</w:t>
      </w:r>
      <w:proofErr w:type="spellEnd"/>
      <w:r w:rsidRPr="0074325B">
        <w:rPr>
          <w:rFonts w:ascii="Times New Roman" w:eastAsia="Times New Roman" w:hAnsi="Times New Roman" w:cs="Times New Roman"/>
          <w:sz w:val="24"/>
          <w:szCs w:val="24"/>
          <w:lang w:eastAsia="en-GB"/>
        </w:rPr>
        <w:t xml:space="preserve">, S.D.,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2007</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Document title: police </w:t>
      </w:r>
      <w:proofErr w:type="spellStart"/>
      <w:r w:rsidRPr="0074325B">
        <w:rPr>
          <w:rFonts w:ascii="Times New Roman" w:eastAsia="Times New Roman" w:hAnsi="Times New Roman" w:cs="Times New Roman"/>
          <w:i/>
          <w:iCs/>
          <w:sz w:val="24"/>
          <w:szCs w:val="24"/>
          <w:lang w:eastAsia="en-GB"/>
        </w:rPr>
        <w:t>organisation</w:t>
      </w:r>
      <w:proofErr w:type="spellEnd"/>
      <w:r w:rsidRPr="0074325B">
        <w:rPr>
          <w:rFonts w:ascii="Times New Roman" w:eastAsia="Times New Roman" w:hAnsi="Times New Roman" w:cs="Times New Roman"/>
          <w:i/>
          <w:iCs/>
          <w:sz w:val="24"/>
          <w:szCs w:val="24"/>
          <w:lang w:eastAsia="en-GB"/>
        </w:rPr>
        <w:t xml:space="preserve"> and management issues for the next decade</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www.ncjrs.gov</w:t>
      </w:r>
      <w:r w:rsidRPr="0074325B">
        <w:rPr>
          <w:rFonts w:ascii="Times New Roman" w:eastAsia="Times New Roman" w:hAnsi="Times New Roman" w:cs="Times New Roman"/>
          <w:sz w:val="24"/>
          <w:szCs w:val="24"/>
          <w:lang w:eastAsia="en-GB"/>
        </w:rPr>
        <w:t>] Available at:</w:t>
      </w:r>
      <w:r>
        <w:rPr>
          <w:rFonts w:ascii="Times New Roman" w:eastAsia="Times New Roman" w:hAnsi="Times New Roman" w:cs="Times New Roman"/>
          <w:sz w:val="24"/>
          <w:szCs w:val="24"/>
          <w:lang w:eastAsia="en-GB"/>
        </w:rPr>
        <w:t xml:space="preserve"> </w:t>
      </w:r>
      <w:hyperlink r:id="rId22" w:history="1">
        <w:r w:rsidRPr="00AA156E">
          <w:rPr>
            <w:rStyle w:val="Hyperlink"/>
            <w:rFonts w:ascii="Times New Roman" w:eastAsia="Times New Roman" w:hAnsi="Times New Roman" w:cs="Times New Roman"/>
            <w:sz w:val="24"/>
            <w:szCs w:val="24"/>
            <w:lang w:eastAsia="en-GB"/>
          </w:rPr>
          <w:t>https://www.ncjrs.gov/pdffiles1/nij/grants/218584.pdf</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11/12/2020)</w:t>
      </w:r>
      <w:r w:rsidRPr="0074325B">
        <w:rPr>
          <w:rFonts w:ascii="Times New Roman" w:eastAsia="Times New Roman" w:hAnsi="Times New Roman" w:cs="Times New Roman"/>
          <w:sz w:val="24"/>
          <w:szCs w:val="24"/>
          <w:lang w:eastAsia="en-GB"/>
        </w:rPr>
        <w:t>.</w:t>
      </w:r>
    </w:p>
    <w:p w14:paraId="6921D020"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lastRenderedPageBreak/>
        <w:t>Nadrifar</w:t>
      </w:r>
      <w:proofErr w:type="spellEnd"/>
      <w:r w:rsidRPr="0074325B">
        <w:rPr>
          <w:rFonts w:ascii="Times New Roman" w:eastAsia="Times New Roman" w:hAnsi="Times New Roman" w:cs="Times New Roman"/>
          <w:sz w:val="24"/>
          <w:szCs w:val="24"/>
          <w:lang w:eastAsia="en-GB"/>
        </w:rPr>
        <w:t xml:space="preserve">, A., Bandani, E. and </w:t>
      </w:r>
      <w:proofErr w:type="spellStart"/>
      <w:r w:rsidRPr="0074325B">
        <w:rPr>
          <w:rFonts w:ascii="Times New Roman" w:eastAsia="Times New Roman" w:hAnsi="Times New Roman" w:cs="Times New Roman"/>
          <w:sz w:val="24"/>
          <w:szCs w:val="24"/>
          <w:lang w:eastAsia="en-GB"/>
        </w:rPr>
        <w:t>Shahryari</w:t>
      </w:r>
      <w:proofErr w:type="spellEnd"/>
      <w:r w:rsidRPr="0074325B">
        <w:rPr>
          <w:rFonts w:ascii="Times New Roman" w:eastAsia="Times New Roman" w:hAnsi="Times New Roman" w:cs="Times New Roman"/>
          <w:sz w:val="24"/>
          <w:szCs w:val="24"/>
          <w:lang w:eastAsia="en-GB"/>
        </w:rPr>
        <w:t xml:space="preserve">, </w:t>
      </w:r>
      <w:proofErr w:type="gramStart"/>
      <w:r w:rsidRPr="0074325B">
        <w:rPr>
          <w:rFonts w:ascii="Times New Roman" w:eastAsia="Times New Roman" w:hAnsi="Times New Roman" w:cs="Times New Roman"/>
          <w:sz w:val="24"/>
          <w:szCs w:val="24"/>
          <w:lang w:eastAsia="en-GB"/>
        </w:rPr>
        <w:t>H.,</w:t>
      </w:r>
      <w:r>
        <w:rPr>
          <w:rFonts w:ascii="Times New Roman" w:eastAsia="Times New Roman" w:hAnsi="Times New Roman" w:cs="Times New Roman"/>
          <w:sz w:val="24"/>
          <w:szCs w:val="24"/>
          <w:lang w:eastAsia="en-GB"/>
        </w:rPr>
        <w:t>(</w:t>
      </w:r>
      <w:proofErr w:type="gramEnd"/>
      <w:r w:rsidRPr="0074325B">
        <w:rPr>
          <w:rFonts w:ascii="Times New Roman" w:eastAsia="Times New Roman" w:hAnsi="Times New Roman" w:cs="Times New Roman"/>
          <w:sz w:val="24"/>
          <w:szCs w:val="24"/>
          <w:lang w:eastAsia="en-GB"/>
        </w:rPr>
        <w:t>2013</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An overview of classical management theories: a review article. </w:t>
      </w:r>
      <w:r w:rsidRPr="0074325B">
        <w:rPr>
          <w:rFonts w:ascii="Times New Roman" w:eastAsia="Times New Roman" w:hAnsi="Times New Roman" w:cs="Times New Roman"/>
          <w:i/>
          <w:iCs/>
          <w:sz w:val="24"/>
          <w:szCs w:val="24"/>
          <w:lang w:eastAsia="en-GB"/>
        </w:rPr>
        <w:t>International Journal of Science and Research (IJSR) ISSN</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b/>
          <w:sz w:val="24"/>
          <w:szCs w:val="24"/>
          <w:lang w:eastAsia="en-GB"/>
        </w:rPr>
        <w:t>1</w:t>
      </w:r>
      <w:r w:rsidRPr="0074325B">
        <w:rPr>
          <w:rFonts w:ascii="Times New Roman" w:eastAsia="Times New Roman" w:hAnsi="Times New Roman" w:cs="Times New Roman"/>
          <w:sz w:val="24"/>
          <w:szCs w:val="24"/>
          <w:lang w:eastAsia="en-GB"/>
        </w:rPr>
        <w:t xml:space="preserve">(1). </w:t>
      </w:r>
    </w:p>
    <w:p w14:paraId="513A3BC2" w14:textId="77777777" w:rsidR="004F7574" w:rsidRPr="00DA79B4" w:rsidRDefault="004F7574" w:rsidP="00DA79B4">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Olarewaju</w:t>
      </w:r>
      <w:proofErr w:type="spellEnd"/>
      <w:r w:rsidRPr="0074325B">
        <w:rPr>
          <w:rFonts w:ascii="Times New Roman" w:eastAsia="Times New Roman" w:hAnsi="Times New Roman" w:cs="Times New Roman"/>
          <w:sz w:val="24"/>
          <w:szCs w:val="24"/>
          <w:lang w:eastAsia="en-GB"/>
        </w:rPr>
        <w:t xml:space="preserve">, A.,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2014</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Management theories and its application in </w:t>
      </w:r>
      <w:proofErr w:type="spellStart"/>
      <w:r w:rsidRPr="0074325B">
        <w:rPr>
          <w:rFonts w:ascii="Times New Roman" w:eastAsia="Times New Roman" w:hAnsi="Times New Roman" w:cs="Times New Roman"/>
          <w:i/>
          <w:iCs/>
          <w:sz w:val="24"/>
          <w:szCs w:val="24"/>
          <w:lang w:eastAsia="en-GB"/>
        </w:rPr>
        <w:t>organisations</w:t>
      </w:r>
      <w:proofErr w:type="spellEnd"/>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www.bl.uk</w:t>
      </w:r>
      <w:r w:rsidRPr="0074325B">
        <w:rPr>
          <w:rFonts w:ascii="Times New Roman" w:eastAsia="Times New Roman" w:hAnsi="Times New Roman" w:cs="Times New Roman"/>
          <w:sz w:val="24"/>
          <w:szCs w:val="24"/>
          <w:lang w:eastAsia="en-GB"/>
        </w:rPr>
        <w:t xml:space="preserve">] Available at: </w:t>
      </w:r>
      <w:hyperlink r:id="rId23" w:history="1">
        <w:r w:rsidRPr="00AA156E">
          <w:rPr>
            <w:rStyle w:val="Hyperlink"/>
            <w:rFonts w:ascii="Times New Roman" w:eastAsia="Times New Roman" w:hAnsi="Times New Roman" w:cs="Times New Roman"/>
            <w:sz w:val="24"/>
            <w:szCs w:val="24"/>
            <w:lang w:eastAsia="en-GB"/>
          </w:rPr>
          <w:t>https://www.bl.uk/britishlibrary/~/media/bl/global/business-and-management/pdfs/non-secure/m/a/n/management-theories-and-its-application-in-organisations-the-nigerian-experience.pdf</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10/12/</w:t>
      </w:r>
      <w:r w:rsidRPr="0074325B">
        <w:rPr>
          <w:rFonts w:ascii="Times New Roman" w:eastAsia="Times New Roman" w:hAnsi="Times New Roman" w:cs="Times New Roman"/>
          <w:sz w:val="24"/>
          <w:szCs w:val="24"/>
          <w:lang w:eastAsia="en-GB"/>
        </w:rPr>
        <w:t>2020</w:t>
      </w:r>
      <w:r>
        <w:rPr>
          <w:rFonts w:ascii="Times New Roman" w:eastAsia="Times New Roman" w:hAnsi="Times New Roman" w:cs="Times New Roman"/>
          <w:sz w:val="24"/>
          <w:szCs w:val="24"/>
          <w:lang w:eastAsia="en-GB"/>
        </w:rPr>
        <w:t>).</w:t>
      </w:r>
    </w:p>
    <w:p w14:paraId="42135D0A"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Porath, C.,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2016</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Creating a more human workplace where employees and business thrive EPG</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www.shrm.org</w:t>
      </w:r>
      <w:r w:rsidRPr="0074325B">
        <w:rPr>
          <w:rFonts w:ascii="Times New Roman" w:eastAsia="Times New Roman" w:hAnsi="Times New Roman" w:cs="Times New Roman"/>
          <w:sz w:val="24"/>
          <w:szCs w:val="24"/>
          <w:lang w:eastAsia="en-GB"/>
        </w:rPr>
        <w:t xml:space="preserve">] Available at: </w:t>
      </w:r>
      <w:hyperlink r:id="rId24" w:history="1">
        <w:r w:rsidRPr="00AA156E">
          <w:rPr>
            <w:rStyle w:val="Hyperlink"/>
            <w:rFonts w:ascii="Times New Roman" w:eastAsia="Times New Roman" w:hAnsi="Times New Roman" w:cs="Times New Roman"/>
            <w:sz w:val="24"/>
            <w:szCs w:val="24"/>
            <w:lang w:eastAsia="en-GB"/>
          </w:rPr>
          <w:t>https://www.shrm.org/hr-today/trends-and-forecasting/special-reports-and-expert-views/Documents/Human-Workplace.pdf</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10/12/</w:t>
      </w:r>
      <w:r w:rsidRPr="0074325B">
        <w:rPr>
          <w:rFonts w:ascii="Times New Roman" w:eastAsia="Times New Roman" w:hAnsi="Times New Roman" w:cs="Times New Roman"/>
          <w:sz w:val="24"/>
          <w:szCs w:val="24"/>
          <w:lang w:eastAsia="en-GB"/>
        </w:rPr>
        <w:t xml:space="preserve"> 2020</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w:t>
      </w:r>
    </w:p>
    <w:p w14:paraId="7BE5211F"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Quain</w:t>
      </w:r>
      <w:proofErr w:type="spellEnd"/>
      <w:r w:rsidRPr="0074325B">
        <w:rPr>
          <w:rFonts w:ascii="Times New Roman" w:eastAsia="Times New Roman" w:hAnsi="Times New Roman" w:cs="Times New Roman"/>
          <w:sz w:val="24"/>
          <w:szCs w:val="24"/>
          <w:lang w:eastAsia="en-GB"/>
        </w:rPr>
        <w:t xml:space="preserve">, S.,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2013</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Traditional vs. contemporary </w:t>
      </w:r>
      <w:proofErr w:type="spellStart"/>
      <w:r w:rsidRPr="0074325B">
        <w:rPr>
          <w:rFonts w:ascii="Times New Roman" w:eastAsia="Times New Roman" w:hAnsi="Times New Roman" w:cs="Times New Roman"/>
          <w:i/>
          <w:iCs/>
          <w:sz w:val="24"/>
          <w:szCs w:val="24"/>
          <w:lang w:eastAsia="en-GB"/>
        </w:rPr>
        <w:t>organisational</w:t>
      </w:r>
      <w:proofErr w:type="spellEnd"/>
      <w:r w:rsidRPr="0074325B">
        <w:rPr>
          <w:rFonts w:ascii="Times New Roman" w:eastAsia="Times New Roman" w:hAnsi="Times New Roman" w:cs="Times New Roman"/>
          <w:i/>
          <w:iCs/>
          <w:sz w:val="24"/>
          <w:szCs w:val="24"/>
          <w:lang w:eastAsia="en-GB"/>
        </w:rPr>
        <w:t xml:space="preserve"> structure</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www.smallbusiness.com</w:t>
      </w:r>
      <w:r w:rsidRPr="0074325B">
        <w:rPr>
          <w:rFonts w:ascii="Times New Roman" w:eastAsia="Times New Roman" w:hAnsi="Times New Roman" w:cs="Times New Roman"/>
          <w:sz w:val="24"/>
          <w:szCs w:val="24"/>
          <w:lang w:eastAsia="en-GB"/>
        </w:rPr>
        <w:t xml:space="preserve">] Available at: </w:t>
      </w:r>
      <w:hyperlink r:id="rId25" w:history="1">
        <w:r w:rsidRPr="00AA156E">
          <w:rPr>
            <w:rStyle w:val="Hyperlink"/>
            <w:rFonts w:ascii="Times New Roman" w:eastAsia="Times New Roman" w:hAnsi="Times New Roman" w:cs="Times New Roman"/>
            <w:sz w:val="24"/>
            <w:szCs w:val="24"/>
            <w:lang w:eastAsia="en-GB"/>
          </w:rPr>
          <w:t>https://smallbusiness.chron.com/traditional-vs-contemporary-organizational-structure-60243.html</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Accessed 9</w:t>
      </w:r>
      <w:r>
        <w:rPr>
          <w:rFonts w:ascii="Times New Roman" w:eastAsia="Times New Roman" w:hAnsi="Times New Roman" w:cs="Times New Roman"/>
          <w:sz w:val="24"/>
          <w:szCs w:val="24"/>
          <w:lang w:eastAsia="en-GB"/>
        </w:rPr>
        <w:t>/12/</w:t>
      </w:r>
      <w:r w:rsidRPr="0074325B">
        <w:rPr>
          <w:rFonts w:ascii="Times New Roman" w:eastAsia="Times New Roman" w:hAnsi="Times New Roman" w:cs="Times New Roman"/>
          <w:sz w:val="24"/>
          <w:szCs w:val="24"/>
          <w:lang w:eastAsia="en-GB"/>
        </w:rPr>
        <w:t>2020</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w:t>
      </w:r>
    </w:p>
    <w:p w14:paraId="20348FF6"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t>Serifi</w:t>
      </w:r>
      <w:proofErr w:type="spellEnd"/>
      <w:r w:rsidRPr="0074325B">
        <w:rPr>
          <w:rFonts w:ascii="Times New Roman" w:eastAsia="Times New Roman" w:hAnsi="Times New Roman" w:cs="Times New Roman"/>
          <w:sz w:val="24"/>
          <w:szCs w:val="24"/>
          <w:lang w:eastAsia="en-GB"/>
        </w:rPr>
        <w:t xml:space="preserve">, V.,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2012</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Characteristics of traditional and contemporary models of </w:t>
      </w:r>
      <w:proofErr w:type="spellStart"/>
      <w:r w:rsidRPr="0074325B">
        <w:rPr>
          <w:rFonts w:ascii="Times New Roman" w:eastAsia="Times New Roman" w:hAnsi="Times New Roman" w:cs="Times New Roman"/>
          <w:i/>
          <w:iCs/>
          <w:sz w:val="24"/>
          <w:szCs w:val="24"/>
          <w:lang w:eastAsia="en-GB"/>
        </w:rPr>
        <w:t>organisational</w:t>
      </w:r>
      <w:proofErr w:type="spellEnd"/>
      <w:r w:rsidRPr="0074325B">
        <w:rPr>
          <w:rFonts w:ascii="Times New Roman" w:eastAsia="Times New Roman" w:hAnsi="Times New Roman" w:cs="Times New Roman"/>
          <w:i/>
          <w:iCs/>
          <w:sz w:val="24"/>
          <w:szCs w:val="24"/>
          <w:lang w:eastAsia="en-GB"/>
        </w:rPr>
        <w:t xml:space="preserve"> structures</w:t>
      </w:r>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 xml:space="preserve">www.resaerchgate.net] </w:t>
      </w:r>
      <w:r w:rsidRPr="0074325B">
        <w:rPr>
          <w:rFonts w:ascii="Times New Roman" w:eastAsia="Times New Roman" w:hAnsi="Times New Roman" w:cs="Times New Roman"/>
          <w:sz w:val="24"/>
          <w:szCs w:val="24"/>
          <w:lang w:eastAsia="en-GB"/>
        </w:rPr>
        <w:t xml:space="preserve">Available at: </w:t>
      </w:r>
      <w:hyperlink r:id="rId26" w:history="1">
        <w:r w:rsidRPr="00AA156E">
          <w:rPr>
            <w:rStyle w:val="Hyperlink"/>
            <w:rFonts w:ascii="Times New Roman" w:eastAsia="Times New Roman" w:hAnsi="Times New Roman" w:cs="Times New Roman"/>
            <w:sz w:val="24"/>
            <w:szCs w:val="24"/>
            <w:lang w:eastAsia="en-GB"/>
          </w:rPr>
          <w:t>https://www.researchgate.net/publication/272227380_Characteristics_of_traditional_and_contemporary_models_of_organizational_structures</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Accessed 9</w:t>
      </w:r>
      <w:r>
        <w:rPr>
          <w:rFonts w:ascii="Times New Roman" w:eastAsia="Times New Roman" w:hAnsi="Times New Roman" w:cs="Times New Roman"/>
          <w:sz w:val="24"/>
          <w:szCs w:val="24"/>
          <w:lang w:eastAsia="en-GB"/>
        </w:rPr>
        <w:t>/12/2020)</w:t>
      </w:r>
      <w:r w:rsidRPr="0074325B">
        <w:rPr>
          <w:rFonts w:ascii="Times New Roman" w:eastAsia="Times New Roman" w:hAnsi="Times New Roman" w:cs="Times New Roman"/>
          <w:sz w:val="24"/>
          <w:szCs w:val="24"/>
          <w:lang w:eastAsia="en-GB"/>
        </w:rPr>
        <w:t>.</w:t>
      </w:r>
    </w:p>
    <w:p w14:paraId="1B8380D9"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Smarp.com,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2020</w:t>
      </w:r>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5 change management models to </w:t>
      </w:r>
      <w:proofErr w:type="gramStart"/>
      <w:r w:rsidRPr="0074325B">
        <w:rPr>
          <w:rFonts w:ascii="Times New Roman" w:eastAsia="Times New Roman" w:hAnsi="Times New Roman" w:cs="Times New Roman"/>
          <w:i/>
          <w:iCs/>
          <w:sz w:val="24"/>
          <w:szCs w:val="24"/>
          <w:lang w:eastAsia="en-GB"/>
        </w:rPr>
        <w:t>take a look</w:t>
      </w:r>
      <w:proofErr w:type="gramEnd"/>
      <w:r w:rsidRPr="0074325B">
        <w:rPr>
          <w:rFonts w:ascii="Times New Roman" w:eastAsia="Times New Roman" w:hAnsi="Times New Roman" w:cs="Times New Roman"/>
          <w:i/>
          <w:iCs/>
          <w:sz w:val="24"/>
          <w:szCs w:val="24"/>
          <w:lang w:eastAsia="en-GB"/>
        </w:rPr>
        <w:t xml:space="preserve"> at</w:t>
      </w:r>
      <w:r w:rsidRPr="007432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[www.blog.smarp.com</w:t>
      </w:r>
      <w:r w:rsidRPr="0074325B">
        <w:rPr>
          <w:rFonts w:ascii="Times New Roman" w:eastAsia="Times New Roman" w:hAnsi="Times New Roman" w:cs="Times New Roman"/>
          <w:sz w:val="24"/>
          <w:szCs w:val="24"/>
          <w:lang w:eastAsia="en-GB"/>
        </w:rPr>
        <w:t xml:space="preserve">] Available at: </w:t>
      </w:r>
      <w:hyperlink r:id="rId27" w:history="1">
        <w:r w:rsidRPr="00AA156E">
          <w:rPr>
            <w:rStyle w:val="Hyperlink"/>
            <w:rFonts w:ascii="Times New Roman" w:eastAsia="Times New Roman" w:hAnsi="Times New Roman" w:cs="Times New Roman"/>
            <w:sz w:val="24"/>
            <w:szCs w:val="24"/>
            <w:lang w:eastAsia="en-GB"/>
          </w:rPr>
          <w:t>https://blog.smarp.com/5-change-management-models-to-take-a-look-at</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Accessed</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9</w:t>
      </w:r>
      <w:r>
        <w:rPr>
          <w:rFonts w:ascii="Times New Roman" w:eastAsia="Times New Roman" w:hAnsi="Times New Roman" w:cs="Times New Roman"/>
          <w:sz w:val="24"/>
          <w:szCs w:val="24"/>
          <w:lang w:eastAsia="en-GB"/>
        </w:rPr>
        <w:t>/12/</w:t>
      </w:r>
      <w:r w:rsidRPr="0074325B">
        <w:rPr>
          <w:rFonts w:ascii="Times New Roman" w:eastAsia="Times New Roman" w:hAnsi="Times New Roman" w:cs="Times New Roman"/>
          <w:sz w:val="24"/>
          <w:szCs w:val="24"/>
          <w:lang w:eastAsia="en-GB"/>
        </w:rPr>
        <w:t>202</w:t>
      </w:r>
      <w:r>
        <w:rPr>
          <w:rFonts w:ascii="Times New Roman" w:eastAsia="Times New Roman" w:hAnsi="Times New Roman" w:cs="Times New Roman"/>
          <w:sz w:val="24"/>
          <w:szCs w:val="24"/>
          <w:lang w:eastAsia="en-GB"/>
        </w:rPr>
        <w:t>0)</w:t>
      </w:r>
      <w:r w:rsidRPr="0074325B">
        <w:rPr>
          <w:rFonts w:ascii="Times New Roman" w:eastAsia="Times New Roman" w:hAnsi="Times New Roman" w:cs="Times New Roman"/>
          <w:sz w:val="24"/>
          <w:szCs w:val="24"/>
          <w:lang w:eastAsia="en-GB"/>
        </w:rPr>
        <w:t>.</w:t>
      </w:r>
    </w:p>
    <w:p w14:paraId="1EF2CC51"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Szabla, D.B., </w:t>
      </w:r>
      <w:proofErr w:type="spellStart"/>
      <w:r w:rsidRPr="0074325B">
        <w:rPr>
          <w:rFonts w:ascii="Times New Roman" w:eastAsia="Times New Roman" w:hAnsi="Times New Roman" w:cs="Times New Roman"/>
          <w:sz w:val="24"/>
          <w:szCs w:val="24"/>
          <w:lang w:eastAsia="en-GB"/>
        </w:rPr>
        <w:t>Pasmore</w:t>
      </w:r>
      <w:proofErr w:type="spellEnd"/>
      <w:r w:rsidRPr="0074325B">
        <w:rPr>
          <w:rFonts w:ascii="Times New Roman" w:eastAsia="Times New Roman" w:hAnsi="Times New Roman" w:cs="Times New Roman"/>
          <w:sz w:val="24"/>
          <w:szCs w:val="24"/>
          <w:lang w:eastAsia="en-GB"/>
        </w:rPr>
        <w:t xml:space="preserve">, W.A., Barnes, </w:t>
      </w:r>
      <w:proofErr w:type="gramStart"/>
      <w:r w:rsidRPr="0074325B">
        <w:rPr>
          <w:rFonts w:ascii="Times New Roman" w:eastAsia="Times New Roman" w:hAnsi="Times New Roman" w:cs="Times New Roman"/>
          <w:sz w:val="24"/>
          <w:szCs w:val="24"/>
          <w:lang w:eastAsia="en-GB"/>
        </w:rPr>
        <w:t>M.</w:t>
      </w:r>
      <w:proofErr w:type="gramEnd"/>
      <w:r w:rsidRPr="0074325B">
        <w:rPr>
          <w:rFonts w:ascii="Times New Roman" w:eastAsia="Times New Roman" w:hAnsi="Times New Roman" w:cs="Times New Roman"/>
          <w:sz w:val="24"/>
          <w:szCs w:val="24"/>
          <w:lang w:eastAsia="en-GB"/>
        </w:rPr>
        <w:t xml:space="preserve"> and Gipson, A.N.,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2017</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The Palgrave handbook of </w:t>
      </w:r>
      <w:proofErr w:type="spellStart"/>
      <w:r w:rsidRPr="0074325B">
        <w:rPr>
          <w:rFonts w:ascii="Times New Roman" w:eastAsia="Times New Roman" w:hAnsi="Times New Roman" w:cs="Times New Roman"/>
          <w:i/>
          <w:iCs/>
          <w:sz w:val="24"/>
          <w:szCs w:val="24"/>
          <w:lang w:eastAsia="en-GB"/>
        </w:rPr>
        <w:t>organisational</w:t>
      </w:r>
      <w:proofErr w:type="spellEnd"/>
      <w:r w:rsidRPr="0074325B">
        <w:rPr>
          <w:rFonts w:ascii="Times New Roman" w:eastAsia="Times New Roman" w:hAnsi="Times New Roman" w:cs="Times New Roman"/>
          <w:i/>
          <w:iCs/>
          <w:sz w:val="24"/>
          <w:szCs w:val="24"/>
          <w:lang w:eastAsia="en-GB"/>
        </w:rPr>
        <w:t xml:space="preserve"> </w:t>
      </w:r>
      <w:proofErr w:type="gramStart"/>
      <w:r w:rsidRPr="0074325B">
        <w:rPr>
          <w:rFonts w:ascii="Times New Roman" w:eastAsia="Times New Roman" w:hAnsi="Times New Roman" w:cs="Times New Roman"/>
          <w:i/>
          <w:iCs/>
          <w:sz w:val="24"/>
          <w:szCs w:val="24"/>
          <w:lang w:eastAsia="en-GB"/>
        </w:rPr>
        <w:t>change</w:t>
      </w:r>
      <w:proofErr w:type="gramEnd"/>
      <w:r w:rsidRPr="0074325B">
        <w:rPr>
          <w:rFonts w:ascii="Times New Roman" w:eastAsia="Times New Roman" w:hAnsi="Times New Roman" w:cs="Times New Roman"/>
          <w:i/>
          <w:iCs/>
          <w:sz w:val="24"/>
          <w:szCs w:val="24"/>
          <w:lang w:eastAsia="en-GB"/>
        </w:rPr>
        <w:t xml:space="preserve"> thinkers</w:t>
      </w:r>
      <w:r w:rsidRPr="0074325B">
        <w:rPr>
          <w:rFonts w:ascii="Times New Roman" w:eastAsia="Times New Roman" w:hAnsi="Times New Roman" w:cs="Times New Roman"/>
          <w:sz w:val="24"/>
          <w:szCs w:val="24"/>
          <w:lang w:eastAsia="en-GB"/>
        </w:rPr>
        <w:t>. Cham, Switzerland: Palgrave Macmillan.</w:t>
      </w:r>
    </w:p>
    <w:p w14:paraId="6394FDD7" w14:textId="77777777" w:rsidR="004F7574" w:rsidRPr="0074325B"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proofErr w:type="spellStart"/>
      <w:r w:rsidRPr="0074325B">
        <w:rPr>
          <w:rFonts w:ascii="Times New Roman" w:eastAsia="Times New Roman" w:hAnsi="Times New Roman" w:cs="Times New Roman"/>
          <w:sz w:val="24"/>
          <w:szCs w:val="24"/>
          <w:lang w:eastAsia="en-GB"/>
        </w:rPr>
        <w:lastRenderedPageBreak/>
        <w:t>Uzuegbu</w:t>
      </w:r>
      <w:proofErr w:type="spellEnd"/>
      <w:r w:rsidRPr="0074325B">
        <w:rPr>
          <w:rFonts w:ascii="Times New Roman" w:eastAsia="Times New Roman" w:hAnsi="Times New Roman" w:cs="Times New Roman"/>
          <w:sz w:val="24"/>
          <w:szCs w:val="24"/>
          <w:lang w:eastAsia="en-GB"/>
        </w:rPr>
        <w:t xml:space="preserve">, C.,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2015</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Henry Fayol’s 14 principles of management.</w:t>
      </w:r>
      <w:r w:rsidRPr="007432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www.researchgate.net</w:t>
      </w:r>
      <w:r w:rsidRPr="0074325B">
        <w:rPr>
          <w:rFonts w:ascii="Times New Roman" w:eastAsia="Times New Roman" w:hAnsi="Times New Roman" w:cs="Times New Roman"/>
          <w:sz w:val="24"/>
          <w:szCs w:val="24"/>
          <w:lang w:eastAsia="en-GB"/>
        </w:rPr>
        <w:t xml:space="preserve">] Available at: </w:t>
      </w:r>
      <w:hyperlink r:id="rId28" w:history="1">
        <w:r w:rsidRPr="00AA156E">
          <w:rPr>
            <w:rStyle w:val="Hyperlink"/>
            <w:rFonts w:ascii="Times New Roman" w:eastAsia="Times New Roman" w:hAnsi="Times New Roman" w:cs="Times New Roman"/>
            <w:sz w:val="24"/>
            <w:szCs w:val="24"/>
            <w:lang w:eastAsia="en-GB"/>
          </w:rPr>
          <w:t>https://www.researchgate.net/publication/281801296_Henry_Fayol</w:t>
        </w:r>
      </w:hyperlink>
      <w:r>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Accessed 9 Dec. 2020</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w:t>
      </w:r>
    </w:p>
    <w:p w14:paraId="65DB06B5" w14:textId="77777777" w:rsidR="004F7574" w:rsidRDefault="004F7574" w:rsidP="0074325B">
      <w:pPr>
        <w:pStyle w:val="ListParagraph"/>
        <w:widowControl w:val="0"/>
        <w:numPr>
          <w:ilvl w:val="0"/>
          <w:numId w:val="5"/>
        </w:numPr>
        <w:autoSpaceDE w:val="0"/>
        <w:autoSpaceDN w:val="0"/>
        <w:adjustRightInd w:val="0"/>
        <w:spacing w:after="0" w:line="480" w:lineRule="auto"/>
        <w:rPr>
          <w:rFonts w:ascii="Times New Roman" w:eastAsia="Times New Roman" w:hAnsi="Times New Roman" w:cs="Times New Roman"/>
          <w:sz w:val="24"/>
          <w:szCs w:val="24"/>
          <w:lang w:eastAsia="en-GB"/>
        </w:rPr>
      </w:pPr>
      <w:r w:rsidRPr="0074325B">
        <w:rPr>
          <w:rFonts w:ascii="Times New Roman" w:eastAsia="Times New Roman" w:hAnsi="Times New Roman" w:cs="Times New Roman"/>
          <w:sz w:val="24"/>
          <w:szCs w:val="24"/>
          <w:lang w:eastAsia="en-GB"/>
        </w:rPr>
        <w:t xml:space="preserve">Valuescentre.com, </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2019</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 xml:space="preserve">. </w:t>
      </w:r>
      <w:r w:rsidRPr="0074325B">
        <w:rPr>
          <w:rFonts w:ascii="Times New Roman" w:eastAsia="Times New Roman" w:hAnsi="Times New Roman" w:cs="Times New Roman"/>
          <w:i/>
          <w:iCs/>
          <w:sz w:val="24"/>
          <w:szCs w:val="24"/>
          <w:lang w:eastAsia="en-GB"/>
        </w:rPr>
        <w:t xml:space="preserve">The Barrett </w:t>
      </w:r>
      <w:proofErr w:type="gramStart"/>
      <w:r w:rsidRPr="0074325B">
        <w:rPr>
          <w:rFonts w:ascii="Times New Roman" w:eastAsia="Times New Roman" w:hAnsi="Times New Roman" w:cs="Times New Roman"/>
          <w:i/>
          <w:iCs/>
          <w:sz w:val="24"/>
          <w:szCs w:val="24"/>
          <w:lang w:eastAsia="en-GB"/>
        </w:rPr>
        <w:t>model</w:t>
      </w:r>
      <w:proofErr w:type="gramEnd"/>
      <w:r w:rsidRPr="0074325B">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www.valuescentre.com</w:t>
      </w:r>
      <w:r w:rsidRPr="0074325B">
        <w:rPr>
          <w:rFonts w:ascii="Times New Roman" w:eastAsia="Times New Roman" w:hAnsi="Times New Roman" w:cs="Times New Roman"/>
          <w:sz w:val="24"/>
          <w:szCs w:val="24"/>
          <w:lang w:eastAsia="en-GB"/>
        </w:rPr>
        <w:t xml:space="preserve">] Available at: </w:t>
      </w:r>
      <w:hyperlink r:id="rId29" w:history="1">
        <w:r w:rsidRPr="00AA156E">
          <w:rPr>
            <w:rStyle w:val="Hyperlink"/>
            <w:rFonts w:ascii="Times New Roman" w:eastAsia="Times New Roman" w:hAnsi="Times New Roman" w:cs="Times New Roman"/>
            <w:sz w:val="24"/>
            <w:szCs w:val="24"/>
            <w:lang w:eastAsia="en-GB"/>
          </w:rPr>
          <w:t>https://www.valuescentre.com/barrett-model/</w:t>
        </w:r>
      </w:hyperlink>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Accessed 9 Dec. 2020</w:t>
      </w:r>
      <w:r>
        <w:rPr>
          <w:rFonts w:ascii="Times New Roman" w:eastAsia="Times New Roman" w:hAnsi="Times New Roman" w:cs="Times New Roman"/>
          <w:sz w:val="24"/>
          <w:szCs w:val="24"/>
          <w:lang w:eastAsia="en-GB"/>
        </w:rPr>
        <w:t>)</w:t>
      </w:r>
      <w:r w:rsidRPr="0074325B">
        <w:rPr>
          <w:rFonts w:ascii="Times New Roman" w:eastAsia="Times New Roman" w:hAnsi="Times New Roman" w:cs="Times New Roman"/>
          <w:sz w:val="24"/>
          <w:szCs w:val="24"/>
          <w:lang w:eastAsia="en-GB"/>
        </w:rPr>
        <w:t>.</w:t>
      </w:r>
    </w:p>
    <w:p w14:paraId="495174FF" w14:textId="205CCFA3" w:rsidR="008B504F" w:rsidRDefault="000E1813" w:rsidP="000E1813">
      <w:pPr>
        <w:ind w:left="2160" w:firstLine="720"/>
        <w:rPr>
          <w:rFonts w:ascii="Times New Roman" w:hAnsi="Times New Roman" w:cs="Times New Roman"/>
          <w:sz w:val="36"/>
          <w:szCs w:val="36"/>
          <w:lang w:eastAsia="en-GB"/>
        </w:rPr>
      </w:pPr>
      <w:r w:rsidRPr="008B504F">
        <w:rPr>
          <w:rFonts w:ascii="Times New Roman" w:hAnsi="Times New Roman" w:cs="Times New Roman"/>
          <w:sz w:val="36"/>
          <w:szCs w:val="36"/>
          <w:lang w:eastAsia="en-GB"/>
        </w:rPr>
        <w:t>Appendence</w:t>
      </w:r>
    </w:p>
    <w:p w14:paraId="217B33B3" w14:textId="77777777" w:rsidR="008B504F" w:rsidRPr="008B504F" w:rsidRDefault="008B504F" w:rsidP="008B504F">
      <w:pPr>
        <w:jc w:val="center"/>
        <w:rPr>
          <w:rFonts w:ascii="Times New Roman" w:hAnsi="Times New Roman" w:cs="Times New Roman"/>
          <w:sz w:val="36"/>
          <w:szCs w:val="36"/>
          <w:lang w:eastAsia="en-GB"/>
        </w:rPr>
      </w:pPr>
    </w:p>
    <w:p w14:paraId="3B2F70DB" w14:textId="022928B5" w:rsidR="00964D01" w:rsidRPr="00B12B57" w:rsidRDefault="008B504F" w:rsidP="00A3128F">
      <w:pPr>
        <w:tabs>
          <w:tab w:val="left" w:pos="0"/>
        </w:tabs>
        <w:spacing w:after="0"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0B5FE1" wp14:editId="10A53AF8">
            <wp:extent cx="5943600" cy="4092575"/>
            <wp:effectExtent l="0" t="0" r="0" b="317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943600" cy="4092575"/>
                    </a:xfrm>
                    <a:prstGeom prst="rect">
                      <a:avLst/>
                    </a:prstGeom>
                  </pic:spPr>
                </pic:pic>
              </a:graphicData>
            </a:graphic>
          </wp:inline>
        </w:drawing>
      </w:r>
    </w:p>
    <w:sectPr w:rsidR="00964D01" w:rsidRPr="00B12B57" w:rsidSect="006879A4">
      <w:headerReference w:type="even" r:id="rId31"/>
      <w:headerReference w:type="default" r:id="rId32"/>
      <w:headerReference w:type="first" r:id="rId33"/>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C4706B" w14:textId="77777777" w:rsidR="000F3DB6" w:rsidRDefault="000F3DB6" w:rsidP="00B43C56">
      <w:pPr>
        <w:spacing w:after="0" w:line="240" w:lineRule="auto"/>
      </w:pPr>
      <w:r>
        <w:separator/>
      </w:r>
    </w:p>
  </w:endnote>
  <w:endnote w:type="continuationSeparator" w:id="0">
    <w:p w14:paraId="56386325" w14:textId="77777777" w:rsidR="000F3DB6" w:rsidRDefault="000F3DB6" w:rsidP="00B43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51C6C2" w14:textId="77777777" w:rsidR="000F3DB6" w:rsidRDefault="000F3DB6" w:rsidP="00B43C56">
      <w:pPr>
        <w:spacing w:after="0" w:line="240" w:lineRule="auto"/>
      </w:pPr>
      <w:r>
        <w:separator/>
      </w:r>
    </w:p>
  </w:footnote>
  <w:footnote w:type="continuationSeparator" w:id="0">
    <w:p w14:paraId="5DD2F43B" w14:textId="77777777" w:rsidR="000F3DB6" w:rsidRDefault="000F3DB6" w:rsidP="00B43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781D5" w14:textId="46AE12B5" w:rsidR="00DE7073" w:rsidRDefault="00DE7073">
    <w:pPr>
      <w:pStyle w:val="Header"/>
      <w:jc w:val="right"/>
    </w:pPr>
    <w:r>
      <w:rPr>
        <w:rFonts w:ascii="Times New Roman" w:hAnsi="Times New Roman" w:cs="Times New Roman"/>
      </w:rPr>
      <w:t>HIGH STAKES TESTING AND ITS EFFECTS ON MINORITIES</w:t>
    </w:r>
    <w:r w:rsidR="00663AAC">
      <w:rPr>
        <w:rFonts w:ascii="Times New Roman" w:hAnsi="Times New Roman" w:cs="Times New Roman"/>
      </w:rPr>
      <w:t xml:space="preserve"> </w:t>
    </w:r>
    <w:sdt>
      <w:sdtPr>
        <w:id w:val="151896480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E3CBC71" w14:textId="77777777" w:rsidR="00DE7073" w:rsidRDefault="00DE70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42E872" w14:textId="21D5545A" w:rsidR="00DE7073" w:rsidRDefault="000A6C4E" w:rsidP="00663AAC">
    <w:pPr>
      <w:pStyle w:val="Header"/>
      <w:spacing w:line="480" w:lineRule="auto"/>
      <w:jc w:val="right"/>
    </w:pPr>
    <w:bookmarkStart w:id="1" w:name="_Hlk58137629"/>
    <w:r>
      <w:rPr>
        <w:rFonts w:ascii="Times New Roman" w:hAnsi="Times New Roman" w:cs="Times New Roman"/>
        <w:sz w:val="24"/>
        <w:szCs w:val="24"/>
      </w:rPr>
      <w:t>C</w:t>
    </w:r>
    <w:r w:rsidRPr="000A6C4E">
      <w:rPr>
        <w:rFonts w:ascii="Times New Roman" w:hAnsi="Times New Roman" w:cs="Times New Roman"/>
        <w:sz w:val="24"/>
        <w:szCs w:val="24"/>
      </w:rPr>
      <w:t xml:space="preserve">ritical </w:t>
    </w:r>
    <w:r>
      <w:rPr>
        <w:rFonts w:ascii="Times New Roman" w:hAnsi="Times New Roman" w:cs="Times New Roman"/>
        <w:sz w:val="24"/>
        <w:szCs w:val="24"/>
      </w:rPr>
      <w:t>A</w:t>
    </w:r>
    <w:r w:rsidRPr="000A6C4E">
      <w:rPr>
        <w:rFonts w:ascii="Times New Roman" w:hAnsi="Times New Roman" w:cs="Times New Roman"/>
        <w:sz w:val="24"/>
        <w:szCs w:val="24"/>
      </w:rPr>
      <w:t xml:space="preserve">nalysis of </w:t>
    </w:r>
    <w:r>
      <w:rPr>
        <w:rFonts w:ascii="Times New Roman" w:hAnsi="Times New Roman" w:cs="Times New Roman"/>
        <w:sz w:val="24"/>
        <w:szCs w:val="24"/>
      </w:rPr>
      <w:t>M</w:t>
    </w:r>
    <w:r w:rsidRPr="000A6C4E">
      <w:rPr>
        <w:rFonts w:ascii="Times New Roman" w:hAnsi="Times New Roman" w:cs="Times New Roman"/>
        <w:sz w:val="24"/>
        <w:szCs w:val="24"/>
      </w:rPr>
      <w:t xml:space="preserve">anagement </w:t>
    </w:r>
    <w:r>
      <w:rPr>
        <w:rFonts w:ascii="Times New Roman" w:hAnsi="Times New Roman" w:cs="Times New Roman"/>
        <w:sz w:val="24"/>
        <w:szCs w:val="24"/>
      </w:rPr>
      <w:t>T</w:t>
    </w:r>
    <w:r w:rsidRPr="000A6C4E">
      <w:rPr>
        <w:rFonts w:ascii="Times New Roman" w:hAnsi="Times New Roman" w:cs="Times New Roman"/>
        <w:sz w:val="24"/>
        <w:szCs w:val="24"/>
      </w:rPr>
      <w:t>heories</w:t>
    </w:r>
    <w:bookmarkEnd w:id="1"/>
    <w:r w:rsidR="00DE7073">
      <w:rPr>
        <w:rFonts w:ascii="Times New Roman" w:hAnsi="Times New Roman" w:cs="Times New Roman"/>
        <w:sz w:val="24"/>
        <w:szCs w:val="24"/>
      </w:rPr>
      <w:t xml:space="preserve"> </w:t>
    </w:r>
    <w:sdt>
      <w:sdtPr>
        <w:rPr>
          <w:rFonts w:ascii="Times New Roman" w:hAnsi="Times New Roman" w:cs="Times New Roman"/>
          <w:sz w:val="24"/>
          <w:szCs w:val="24"/>
        </w:rPr>
        <w:id w:val="1049878163"/>
        <w:docPartObj>
          <w:docPartGallery w:val="Page Numbers (Top of Page)"/>
          <w:docPartUnique/>
        </w:docPartObj>
      </w:sdtPr>
      <w:sdtEndPr>
        <w:rPr>
          <w:noProof/>
        </w:rPr>
      </w:sdtEndPr>
      <w:sdtContent>
        <w:r w:rsidR="00DE7073" w:rsidRPr="00192376">
          <w:rPr>
            <w:rFonts w:ascii="Times New Roman" w:hAnsi="Times New Roman" w:cs="Times New Roman"/>
            <w:sz w:val="24"/>
            <w:szCs w:val="24"/>
          </w:rPr>
          <w:fldChar w:fldCharType="begin"/>
        </w:r>
        <w:r w:rsidR="00DE7073" w:rsidRPr="00192376">
          <w:rPr>
            <w:rFonts w:ascii="Times New Roman" w:hAnsi="Times New Roman" w:cs="Times New Roman"/>
            <w:sz w:val="24"/>
            <w:szCs w:val="24"/>
          </w:rPr>
          <w:instrText xml:space="preserve"> PAGE   \* MERGEFORMAT </w:instrText>
        </w:r>
        <w:r w:rsidR="00DE7073" w:rsidRPr="00192376">
          <w:rPr>
            <w:rFonts w:ascii="Times New Roman" w:hAnsi="Times New Roman" w:cs="Times New Roman"/>
            <w:sz w:val="24"/>
            <w:szCs w:val="24"/>
          </w:rPr>
          <w:fldChar w:fldCharType="separate"/>
        </w:r>
        <w:r w:rsidR="00A92EE5">
          <w:rPr>
            <w:rFonts w:ascii="Times New Roman" w:hAnsi="Times New Roman" w:cs="Times New Roman"/>
            <w:noProof/>
            <w:sz w:val="24"/>
            <w:szCs w:val="24"/>
          </w:rPr>
          <w:t>1</w:t>
        </w:r>
        <w:r w:rsidR="00DE7073" w:rsidRPr="00192376">
          <w:rPr>
            <w:rFonts w:ascii="Times New Roman" w:hAnsi="Times New Roman" w:cs="Times New Roman"/>
            <w:noProof/>
            <w:sz w:val="24"/>
            <w:szCs w:val="24"/>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191442633"/>
      <w:docPartObj>
        <w:docPartGallery w:val="Page Numbers (Top of Page)"/>
        <w:docPartUnique/>
      </w:docPartObj>
    </w:sdtPr>
    <w:sdtEndPr>
      <w:rPr>
        <w:noProof/>
      </w:rPr>
    </w:sdtEndPr>
    <w:sdtContent>
      <w:p w14:paraId="0B4C09C5" w14:textId="19F6B22B" w:rsidR="00DE7073" w:rsidRPr="004F17E5" w:rsidRDefault="00DC4A30" w:rsidP="007E6A88">
        <w:pPr>
          <w:pStyle w:val="Header"/>
          <w:rPr>
            <w:rFonts w:ascii="Times New Roman" w:hAnsi="Times New Roman" w:cs="Times New Roman"/>
            <w:sz w:val="24"/>
            <w:szCs w:val="24"/>
          </w:rPr>
        </w:pPr>
        <w:r>
          <w:rPr>
            <w:rFonts w:ascii="Times New Roman" w:hAnsi="Times New Roman" w:cs="Times New Roman"/>
            <w:sz w:val="24"/>
            <w:szCs w:val="24"/>
          </w:rPr>
          <w:t>Critically</w:t>
        </w:r>
        <w:r w:rsidR="006879A4">
          <w:rPr>
            <w:rFonts w:ascii="Times New Roman" w:hAnsi="Times New Roman" w:cs="Times New Roman"/>
            <w:sz w:val="24"/>
            <w:szCs w:val="24"/>
          </w:rPr>
          <w:t xml:space="preserve"> </w:t>
        </w:r>
        <w:r>
          <w:rPr>
            <w:rFonts w:ascii="Times New Roman" w:hAnsi="Times New Roman" w:cs="Times New Roman"/>
            <w:sz w:val="24"/>
            <w:szCs w:val="24"/>
          </w:rPr>
          <w:t>analyzing</w:t>
        </w:r>
        <w:r w:rsidR="006879A4">
          <w:rPr>
            <w:rFonts w:ascii="Times New Roman" w:hAnsi="Times New Roman" w:cs="Times New Roman"/>
            <w:sz w:val="24"/>
            <w:szCs w:val="24"/>
          </w:rPr>
          <w:t xml:space="preserve"> management theories </w:t>
        </w:r>
        <w:r w:rsidR="00DE7073" w:rsidRPr="004F17E5">
          <w:rPr>
            <w:rFonts w:ascii="Times New Roman" w:hAnsi="Times New Roman" w:cs="Times New Roman"/>
            <w:sz w:val="24"/>
            <w:szCs w:val="24"/>
          </w:rPr>
          <w:tab/>
        </w:r>
        <w:r w:rsidR="00DE7073" w:rsidRPr="004F17E5">
          <w:rPr>
            <w:rFonts w:ascii="Times New Roman" w:hAnsi="Times New Roman" w:cs="Times New Roman"/>
            <w:sz w:val="24"/>
            <w:szCs w:val="24"/>
          </w:rPr>
          <w:tab/>
        </w:r>
        <w:r w:rsidR="00DE7073" w:rsidRPr="004F17E5">
          <w:rPr>
            <w:rFonts w:ascii="Times New Roman" w:hAnsi="Times New Roman" w:cs="Times New Roman"/>
            <w:sz w:val="24"/>
            <w:szCs w:val="24"/>
          </w:rPr>
          <w:fldChar w:fldCharType="begin"/>
        </w:r>
        <w:r w:rsidR="00DE7073" w:rsidRPr="004F17E5">
          <w:rPr>
            <w:rFonts w:ascii="Times New Roman" w:hAnsi="Times New Roman" w:cs="Times New Roman"/>
            <w:sz w:val="24"/>
            <w:szCs w:val="24"/>
          </w:rPr>
          <w:instrText xml:space="preserve"> PAGE   \* MERGEFORMAT </w:instrText>
        </w:r>
        <w:r w:rsidR="00DE7073" w:rsidRPr="004F17E5">
          <w:rPr>
            <w:rFonts w:ascii="Times New Roman" w:hAnsi="Times New Roman" w:cs="Times New Roman"/>
            <w:sz w:val="24"/>
            <w:szCs w:val="24"/>
          </w:rPr>
          <w:fldChar w:fldCharType="separate"/>
        </w:r>
        <w:r w:rsidR="00DE7073">
          <w:rPr>
            <w:rFonts w:ascii="Times New Roman" w:hAnsi="Times New Roman" w:cs="Times New Roman"/>
            <w:noProof/>
            <w:sz w:val="24"/>
            <w:szCs w:val="24"/>
          </w:rPr>
          <w:t>1</w:t>
        </w:r>
        <w:r w:rsidR="00DE7073" w:rsidRPr="004F17E5">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903A8"/>
    <w:multiLevelType w:val="multilevel"/>
    <w:tmpl w:val="D5EAF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965A5"/>
    <w:multiLevelType w:val="hybridMultilevel"/>
    <w:tmpl w:val="86468ACA"/>
    <w:lvl w:ilvl="0" w:tplc="0809000B">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30881C85"/>
    <w:multiLevelType w:val="hybridMultilevel"/>
    <w:tmpl w:val="B22E40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400EFB"/>
    <w:multiLevelType w:val="hybridMultilevel"/>
    <w:tmpl w:val="C5D658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722C7A"/>
    <w:multiLevelType w:val="hybridMultilevel"/>
    <w:tmpl w:val="68C0F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yNbQwMzezNDI3NzNQ0lEKTi0uzszPAykwtqgFAH3NtHEtAAAA"/>
  </w:docVars>
  <w:rsids>
    <w:rsidRoot w:val="00C54F85"/>
    <w:rsid w:val="00000A65"/>
    <w:rsid w:val="00003727"/>
    <w:rsid w:val="00005931"/>
    <w:rsid w:val="00006DF6"/>
    <w:rsid w:val="00007170"/>
    <w:rsid w:val="000071F3"/>
    <w:rsid w:val="0001037F"/>
    <w:rsid w:val="000103F0"/>
    <w:rsid w:val="00010420"/>
    <w:rsid w:val="00010DAE"/>
    <w:rsid w:val="00011A9F"/>
    <w:rsid w:val="000123A9"/>
    <w:rsid w:val="00015B95"/>
    <w:rsid w:val="00017283"/>
    <w:rsid w:val="00017589"/>
    <w:rsid w:val="000179A7"/>
    <w:rsid w:val="00017DD7"/>
    <w:rsid w:val="000207B4"/>
    <w:rsid w:val="0002103E"/>
    <w:rsid w:val="000221C9"/>
    <w:rsid w:val="00022C75"/>
    <w:rsid w:val="00022EB2"/>
    <w:rsid w:val="00023B21"/>
    <w:rsid w:val="000251F6"/>
    <w:rsid w:val="00025FCF"/>
    <w:rsid w:val="0002605E"/>
    <w:rsid w:val="0002611E"/>
    <w:rsid w:val="00027355"/>
    <w:rsid w:val="0003018B"/>
    <w:rsid w:val="00030EEE"/>
    <w:rsid w:val="00030FA9"/>
    <w:rsid w:val="0003285F"/>
    <w:rsid w:val="000333B1"/>
    <w:rsid w:val="0003349A"/>
    <w:rsid w:val="000335D8"/>
    <w:rsid w:val="00033E18"/>
    <w:rsid w:val="000341C8"/>
    <w:rsid w:val="00034B42"/>
    <w:rsid w:val="000352E7"/>
    <w:rsid w:val="0003782B"/>
    <w:rsid w:val="00040CD4"/>
    <w:rsid w:val="00041CE0"/>
    <w:rsid w:val="000423FB"/>
    <w:rsid w:val="00042F12"/>
    <w:rsid w:val="00045F10"/>
    <w:rsid w:val="00050E14"/>
    <w:rsid w:val="0005105D"/>
    <w:rsid w:val="00052138"/>
    <w:rsid w:val="00052521"/>
    <w:rsid w:val="0005292D"/>
    <w:rsid w:val="00052966"/>
    <w:rsid w:val="00053639"/>
    <w:rsid w:val="000540CF"/>
    <w:rsid w:val="00054202"/>
    <w:rsid w:val="000549A1"/>
    <w:rsid w:val="0005556D"/>
    <w:rsid w:val="000603DF"/>
    <w:rsid w:val="0006135D"/>
    <w:rsid w:val="00061A8F"/>
    <w:rsid w:val="00062AD6"/>
    <w:rsid w:val="00062C66"/>
    <w:rsid w:val="0006498C"/>
    <w:rsid w:val="00065513"/>
    <w:rsid w:val="00066092"/>
    <w:rsid w:val="000668C3"/>
    <w:rsid w:val="00066B9E"/>
    <w:rsid w:val="00067912"/>
    <w:rsid w:val="00067ED1"/>
    <w:rsid w:val="00070031"/>
    <w:rsid w:val="00071939"/>
    <w:rsid w:val="00071A43"/>
    <w:rsid w:val="00073206"/>
    <w:rsid w:val="00073C1D"/>
    <w:rsid w:val="00073E85"/>
    <w:rsid w:val="000741E9"/>
    <w:rsid w:val="00075516"/>
    <w:rsid w:val="00075BB0"/>
    <w:rsid w:val="00077C53"/>
    <w:rsid w:val="00080D22"/>
    <w:rsid w:val="00081307"/>
    <w:rsid w:val="00081969"/>
    <w:rsid w:val="00081F69"/>
    <w:rsid w:val="00084A8A"/>
    <w:rsid w:val="000861DB"/>
    <w:rsid w:val="00090A60"/>
    <w:rsid w:val="00091B91"/>
    <w:rsid w:val="00092181"/>
    <w:rsid w:val="000925FA"/>
    <w:rsid w:val="00096398"/>
    <w:rsid w:val="00097EEF"/>
    <w:rsid w:val="000A00E5"/>
    <w:rsid w:val="000A1C30"/>
    <w:rsid w:val="000A1D43"/>
    <w:rsid w:val="000A23F5"/>
    <w:rsid w:val="000A2928"/>
    <w:rsid w:val="000A6285"/>
    <w:rsid w:val="000A6C4E"/>
    <w:rsid w:val="000B0333"/>
    <w:rsid w:val="000B06BF"/>
    <w:rsid w:val="000B3AC1"/>
    <w:rsid w:val="000B3AF3"/>
    <w:rsid w:val="000B408E"/>
    <w:rsid w:val="000B74E0"/>
    <w:rsid w:val="000C016A"/>
    <w:rsid w:val="000C01F6"/>
    <w:rsid w:val="000C02DF"/>
    <w:rsid w:val="000C09D5"/>
    <w:rsid w:val="000C1816"/>
    <w:rsid w:val="000C2F14"/>
    <w:rsid w:val="000C3278"/>
    <w:rsid w:val="000C5528"/>
    <w:rsid w:val="000C564A"/>
    <w:rsid w:val="000C590F"/>
    <w:rsid w:val="000C68C0"/>
    <w:rsid w:val="000C74DD"/>
    <w:rsid w:val="000D029C"/>
    <w:rsid w:val="000D17AB"/>
    <w:rsid w:val="000D1869"/>
    <w:rsid w:val="000D241B"/>
    <w:rsid w:val="000D3992"/>
    <w:rsid w:val="000D668A"/>
    <w:rsid w:val="000D693B"/>
    <w:rsid w:val="000D6B86"/>
    <w:rsid w:val="000D7265"/>
    <w:rsid w:val="000D733B"/>
    <w:rsid w:val="000E10C5"/>
    <w:rsid w:val="000E11A6"/>
    <w:rsid w:val="000E1813"/>
    <w:rsid w:val="000E4E7C"/>
    <w:rsid w:val="000E53D7"/>
    <w:rsid w:val="000E5747"/>
    <w:rsid w:val="000E782F"/>
    <w:rsid w:val="000F0170"/>
    <w:rsid w:val="000F0E31"/>
    <w:rsid w:val="000F1CE7"/>
    <w:rsid w:val="000F31B4"/>
    <w:rsid w:val="000F3840"/>
    <w:rsid w:val="000F3DB6"/>
    <w:rsid w:val="000F480A"/>
    <w:rsid w:val="000F66D9"/>
    <w:rsid w:val="000F6B57"/>
    <w:rsid w:val="000F751A"/>
    <w:rsid w:val="00100ED0"/>
    <w:rsid w:val="00101E98"/>
    <w:rsid w:val="00103182"/>
    <w:rsid w:val="00103FCF"/>
    <w:rsid w:val="0010502B"/>
    <w:rsid w:val="0010647F"/>
    <w:rsid w:val="00106FF3"/>
    <w:rsid w:val="00111C95"/>
    <w:rsid w:val="00111F0E"/>
    <w:rsid w:val="001122EB"/>
    <w:rsid w:val="00112308"/>
    <w:rsid w:val="001127B9"/>
    <w:rsid w:val="00113F82"/>
    <w:rsid w:val="00114399"/>
    <w:rsid w:val="0011441D"/>
    <w:rsid w:val="00114B7E"/>
    <w:rsid w:val="00115445"/>
    <w:rsid w:val="001158DD"/>
    <w:rsid w:val="001177A7"/>
    <w:rsid w:val="00120912"/>
    <w:rsid w:val="00121330"/>
    <w:rsid w:val="00121432"/>
    <w:rsid w:val="001231EC"/>
    <w:rsid w:val="00125192"/>
    <w:rsid w:val="001255C7"/>
    <w:rsid w:val="00125B5E"/>
    <w:rsid w:val="001279A0"/>
    <w:rsid w:val="00130882"/>
    <w:rsid w:val="001326B8"/>
    <w:rsid w:val="001335CB"/>
    <w:rsid w:val="00136C6D"/>
    <w:rsid w:val="00136CCA"/>
    <w:rsid w:val="00137AE1"/>
    <w:rsid w:val="00137CB7"/>
    <w:rsid w:val="00137DFE"/>
    <w:rsid w:val="00142635"/>
    <w:rsid w:val="00142700"/>
    <w:rsid w:val="00142899"/>
    <w:rsid w:val="00143BA9"/>
    <w:rsid w:val="00144365"/>
    <w:rsid w:val="00144DA7"/>
    <w:rsid w:val="001451A0"/>
    <w:rsid w:val="001458E8"/>
    <w:rsid w:val="00145BA1"/>
    <w:rsid w:val="00147543"/>
    <w:rsid w:val="00151288"/>
    <w:rsid w:val="001516B2"/>
    <w:rsid w:val="00151A90"/>
    <w:rsid w:val="00151C0E"/>
    <w:rsid w:val="00153796"/>
    <w:rsid w:val="00153B8B"/>
    <w:rsid w:val="00155115"/>
    <w:rsid w:val="001551A3"/>
    <w:rsid w:val="001551E2"/>
    <w:rsid w:val="00155F7F"/>
    <w:rsid w:val="00155FAC"/>
    <w:rsid w:val="00156B9D"/>
    <w:rsid w:val="00157ADB"/>
    <w:rsid w:val="00157E8C"/>
    <w:rsid w:val="00157F9E"/>
    <w:rsid w:val="00160960"/>
    <w:rsid w:val="00161425"/>
    <w:rsid w:val="00161768"/>
    <w:rsid w:val="00161FA1"/>
    <w:rsid w:val="00162395"/>
    <w:rsid w:val="00163836"/>
    <w:rsid w:val="00165828"/>
    <w:rsid w:val="00165BC4"/>
    <w:rsid w:val="00165D76"/>
    <w:rsid w:val="00165F89"/>
    <w:rsid w:val="00166AE9"/>
    <w:rsid w:val="001705AE"/>
    <w:rsid w:val="0017146E"/>
    <w:rsid w:val="001719C1"/>
    <w:rsid w:val="00171C80"/>
    <w:rsid w:val="00172071"/>
    <w:rsid w:val="00172303"/>
    <w:rsid w:val="0017236F"/>
    <w:rsid w:val="001734C5"/>
    <w:rsid w:val="0017424B"/>
    <w:rsid w:val="00174AC0"/>
    <w:rsid w:val="001752B7"/>
    <w:rsid w:val="00175AA8"/>
    <w:rsid w:val="00175D86"/>
    <w:rsid w:val="00176241"/>
    <w:rsid w:val="00176EF5"/>
    <w:rsid w:val="00177908"/>
    <w:rsid w:val="001815BF"/>
    <w:rsid w:val="00182EA8"/>
    <w:rsid w:val="001850ED"/>
    <w:rsid w:val="00185597"/>
    <w:rsid w:val="001863D1"/>
    <w:rsid w:val="00187B4E"/>
    <w:rsid w:val="00192376"/>
    <w:rsid w:val="0019406E"/>
    <w:rsid w:val="001946F3"/>
    <w:rsid w:val="00194FCB"/>
    <w:rsid w:val="001951C1"/>
    <w:rsid w:val="00195450"/>
    <w:rsid w:val="00196477"/>
    <w:rsid w:val="00196540"/>
    <w:rsid w:val="001965F0"/>
    <w:rsid w:val="00196ADF"/>
    <w:rsid w:val="00196BC6"/>
    <w:rsid w:val="00196D06"/>
    <w:rsid w:val="001970CF"/>
    <w:rsid w:val="001974EA"/>
    <w:rsid w:val="00197A31"/>
    <w:rsid w:val="00197B43"/>
    <w:rsid w:val="001A0F91"/>
    <w:rsid w:val="001A1242"/>
    <w:rsid w:val="001A13C3"/>
    <w:rsid w:val="001A219B"/>
    <w:rsid w:val="001A345C"/>
    <w:rsid w:val="001A38E9"/>
    <w:rsid w:val="001A5901"/>
    <w:rsid w:val="001A5A19"/>
    <w:rsid w:val="001A7512"/>
    <w:rsid w:val="001A7864"/>
    <w:rsid w:val="001B0611"/>
    <w:rsid w:val="001B114A"/>
    <w:rsid w:val="001B22D0"/>
    <w:rsid w:val="001B2400"/>
    <w:rsid w:val="001B3B2F"/>
    <w:rsid w:val="001B4356"/>
    <w:rsid w:val="001B43D9"/>
    <w:rsid w:val="001B4A05"/>
    <w:rsid w:val="001B4D2A"/>
    <w:rsid w:val="001B62D1"/>
    <w:rsid w:val="001B7057"/>
    <w:rsid w:val="001B7FD7"/>
    <w:rsid w:val="001C00EE"/>
    <w:rsid w:val="001C040A"/>
    <w:rsid w:val="001C0748"/>
    <w:rsid w:val="001C0BF7"/>
    <w:rsid w:val="001C1DCC"/>
    <w:rsid w:val="001C261C"/>
    <w:rsid w:val="001C4757"/>
    <w:rsid w:val="001C4E91"/>
    <w:rsid w:val="001C6E84"/>
    <w:rsid w:val="001D1A3E"/>
    <w:rsid w:val="001D3A89"/>
    <w:rsid w:val="001D4505"/>
    <w:rsid w:val="001D5135"/>
    <w:rsid w:val="001D6ACA"/>
    <w:rsid w:val="001D7A44"/>
    <w:rsid w:val="001D7FB6"/>
    <w:rsid w:val="001E0D6D"/>
    <w:rsid w:val="001E119D"/>
    <w:rsid w:val="001E14F9"/>
    <w:rsid w:val="001E1EAB"/>
    <w:rsid w:val="001E27EF"/>
    <w:rsid w:val="001E292F"/>
    <w:rsid w:val="001E3F9F"/>
    <w:rsid w:val="001E4299"/>
    <w:rsid w:val="001E4BD5"/>
    <w:rsid w:val="001E5B9E"/>
    <w:rsid w:val="001E759D"/>
    <w:rsid w:val="001E784C"/>
    <w:rsid w:val="001F1768"/>
    <w:rsid w:val="001F191B"/>
    <w:rsid w:val="001F2631"/>
    <w:rsid w:val="001F3756"/>
    <w:rsid w:val="001F3FF9"/>
    <w:rsid w:val="001F476A"/>
    <w:rsid w:val="001F58DF"/>
    <w:rsid w:val="001F6002"/>
    <w:rsid w:val="001F69AC"/>
    <w:rsid w:val="001F71FB"/>
    <w:rsid w:val="001F77BD"/>
    <w:rsid w:val="001F7CBB"/>
    <w:rsid w:val="0020026A"/>
    <w:rsid w:val="0020067C"/>
    <w:rsid w:val="0020076B"/>
    <w:rsid w:val="002037A8"/>
    <w:rsid w:val="002040AF"/>
    <w:rsid w:val="0020674C"/>
    <w:rsid w:val="00206E90"/>
    <w:rsid w:val="0020716E"/>
    <w:rsid w:val="00210004"/>
    <w:rsid w:val="0021062D"/>
    <w:rsid w:val="00210962"/>
    <w:rsid w:val="00211065"/>
    <w:rsid w:val="00212AFD"/>
    <w:rsid w:val="002134E7"/>
    <w:rsid w:val="002149C5"/>
    <w:rsid w:val="00214ADD"/>
    <w:rsid w:val="00215656"/>
    <w:rsid w:val="00215931"/>
    <w:rsid w:val="00220132"/>
    <w:rsid w:val="00221065"/>
    <w:rsid w:val="00222C11"/>
    <w:rsid w:val="00224178"/>
    <w:rsid w:val="0022497E"/>
    <w:rsid w:val="00224CAE"/>
    <w:rsid w:val="00224DC0"/>
    <w:rsid w:val="00224F0D"/>
    <w:rsid w:val="002250B2"/>
    <w:rsid w:val="00225622"/>
    <w:rsid w:val="00226505"/>
    <w:rsid w:val="00227A39"/>
    <w:rsid w:val="00227C6F"/>
    <w:rsid w:val="00231FEE"/>
    <w:rsid w:val="0023211E"/>
    <w:rsid w:val="00232423"/>
    <w:rsid w:val="00232AD0"/>
    <w:rsid w:val="002335B2"/>
    <w:rsid w:val="00233FFC"/>
    <w:rsid w:val="00234076"/>
    <w:rsid w:val="0023454B"/>
    <w:rsid w:val="002346A2"/>
    <w:rsid w:val="00235AA0"/>
    <w:rsid w:val="00237050"/>
    <w:rsid w:val="002406D6"/>
    <w:rsid w:val="00241303"/>
    <w:rsid w:val="0024235B"/>
    <w:rsid w:val="00244149"/>
    <w:rsid w:val="002462E6"/>
    <w:rsid w:val="00246779"/>
    <w:rsid w:val="00247C56"/>
    <w:rsid w:val="00247E21"/>
    <w:rsid w:val="002510B9"/>
    <w:rsid w:val="0025346F"/>
    <w:rsid w:val="00254AB6"/>
    <w:rsid w:val="00255AE5"/>
    <w:rsid w:val="00256801"/>
    <w:rsid w:val="00256A01"/>
    <w:rsid w:val="0025720E"/>
    <w:rsid w:val="0026032B"/>
    <w:rsid w:val="00260A41"/>
    <w:rsid w:val="00261A1C"/>
    <w:rsid w:val="0026248E"/>
    <w:rsid w:val="002630B2"/>
    <w:rsid w:val="00263434"/>
    <w:rsid w:val="00266688"/>
    <w:rsid w:val="002673DC"/>
    <w:rsid w:val="00267A60"/>
    <w:rsid w:val="0027156C"/>
    <w:rsid w:val="00271BA5"/>
    <w:rsid w:val="00272146"/>
    <w:rsid w:val="002724E2"/>
    <w:rsid w:val="00276BE9"/>
    <w:rsid w:val="00282D92"/>
    <w:rsid w:val="002901A8"/>
    <w:rsid w:val="00291B65"/>
    <w:rsid w:val="00292E71"/>
    <w:rsid w:val="00293241"/>
    <w:rsid w:val="00293D74"/>
    <w:rsid w:val="0029471B"/>
    <w:rsid w:val="00294C33"/>
    <w:rsid w:val="00296B03"/>
    <w:rsid w:val="002977CC"/>
    <w:rsid w:val="002A000D"/>
    <w:rsid w:val="002A0136"/>
    <w:rsid w:val="002A0CEB"/>
    <w:rsid w:val="002A1789"/>
    <w:rsid w:val="002A20F1"/>
    <w:rsid w:val="002A309F"/>
    <w:rsid w:val="002A33BD"/>
    <w:rsid w:val="002A3F21"/>
    <w:rsid w:val="002A4B66"/>
    <w:rsid w:val="002A4CD4"/>
    <w:rsid w:val="002B2429"/>
    <w:rsid w:val="002B27FE"/>
    <w:rsid w:val="002B3416"/>
    <w:rsid w:val="002B36C9"/>
    <w:rsid w:val="002B4424"/>
    <w:rsid w:val="002B477E"/>
    <w:rsid w:val="002C01CD"/>
    <w:rsid w:val="002C02BC"/>
    <w:rsid w:val="002C048F"/>
    <w:rsid w:val="002C378D"/>
    <w:rsid w:val="002C44F7"/>
    <w:rsid w:val="002C5346"/>
    <w:rsid w:val="002C6177"/>
    <w:rsid w:val="002D0E28"/>
    <w:rsid w:val="002D1B48"/>
    <w:rsid w:val="002D21F3"/>
    <w:rsid w:val="002D31D1"/>
    <w:rsid w:val="002D3BD4"/>
    <w:rsid w:val="002D4615"/>
    <w:rsid w:val="002D4A0B"/>
    <w:rsid w:val="002D4D02"/>
    <w:rsid w:val="002D6687"/>
    <w:rsid w:val="002D7C74"/>
    <w:rsid w:val="002E0091"/>
    <w:rsid w:val="002E23CF"/>
    <w:rsid w:val="002E361D"/>
    <w:rsid w:val="002E4CED"/>
    <w:rsid w:val="002E4FB2"/>
    <w:rsid w:val="002E769D"/>
    <w:rsid w:val="002F199B"/>
    <w:rsid w:val="002F2B86"/>
    <w:rsid w:val="002F2DBE"/>
    <w:rsid w:val="002F6B86"/>
    <w:rsid w:val="00300F47"/>
    <w:rsid w:val="0030217A"/>
    <w:rsid w:val="00302BA1"/>
    <w:rsid w:val="003038C4"/>
    <w:rsid w:val="003052C6"/>
    <w:rsid w:val="003053B0"/>
    <w:rsid w:val="00305A39"/>
    <w:rsid w:val="003078CC"/>
    <w:rsid w:val="00311353"/>
    <w:rsid w:val="003117A2"/>
    <w:rsid w:val="0031347E"/>
    <w:rsid w:val="00313BC5"/>
    <w:rsid w:val="0031640D"/>
    <w:rsid w:val="00316816"/>
    <w:rsid w:val="003201B8"/>
    <w:rsid w:val="0032045A"/>
    <w:rsid w:val="0032057D"/>
    <w:rsid w:val="00320D12"/>
    <w:rsid w:val="00321129"/>
    <w:rsid w:val="00321463"/>
    <w:rsid w:val="00321CDF"/>
    <w:rsid w:val="00322685"/>
    <w:rsid w:val="0032344B"/>
    <w:rsid w:val="0032401F"/>
    <w:rsid w:val="00324713"/>
    <w:rsid w:val="003262DF"/>
    <w:rsid w:val="003271CA"/>
    <w:rsid w:val="00330595"/>
    <w:rsid w:val="0033109E"/>
    <w:rsid w:val="003311FE"/>
    <w:rsid w:val="00331C8D"/>
    <w:rsid w:val="00332707"/>
    <w:rsid w:val="003348F6"/>
    <w:rsid w:val="00335B3E"/>
    <w:rsid w:val="00336107"/>
    <w:rsid w:val="0033671D"/>
    <w:rsid w:val="00341525"/>
    <w:rsid w:val="003424FF"/>
    <w:rsid w:val="00342AD9"/>
    <w:rsid w:val="00342C07"/>
    <w:rsid w:val="00342E30"/>
    <w:rsid w:val="003435E1"/>
    <w:rsid w:val="00343822"/>
    <w:rsid w:val="003446A9"/>
    <w:rsid w:val="003448D3"/>
    <w:rsid w:val="0034566A"/>
    <w:rsid w:val="00346827"/>
    <w:rsid w:val="00347310"/>
    <w:rsid w:val="003476BD"/>
    <w:rsid w:val="00347C36"/>
    <w:rsid w:val="003509A3"/>
    <w:rsid w:val="003510F1"/>
    <w:rsid w:val="00352375"/>
    <w:rsid w:val="00352B46"/>
    <w:rsid w:val="00352C45"/>
    <w:rsid w:val="00353E5E"/>
    <w:rsid w:val="00355345"/>
    <w:rsid w:val="00356C12"/>
    <w:rsid w:val="00360014"/>
    <w:rsid w:val="003613FF"/>
    <w:rsid w:val="00361817"/>
    <w:rsid w:val="00361F8B"/>
    <w:rsid w:val="00361FFF"/>
    <w:rsid w:val="00362014"/>
    <w:rsid w:val="00363128"/>
    <w:rsid w:val="00363888"/>
    <w:rsid w:val="00364001"/>
    <w:rsid w:val="003662CE"/>
    <w:rsid w:val="00366A48"/>
    <w:rsid w:val="00370E48"/>
    <w:rsid w:val="00371368"/>
    <w:rsid w:val="0037142F"/>
    <w:rsid w:val="0037173F"/>
    <w:rsid w:val="00371B8E"/>
    <w:rsid w:val="00373854"/>
    <w:rsid w:val="00374722"/>
    <w:rsid w:val="0037543B"/>
    <w:rsid w:val="003755B7"/>
    <w:rsid w:val="00375DAB"/>
    <w:rsid w:val="00376BBB"/>
    <w:rsid w:val="00377A86"/>
    <w:rsid w:val="00377C95"/>
    <w:rsid w:val="00380412"/>
    <w:rsid w:val="00380CF1"/>
    <w:rsid w:val="003810CE"/>
    <w:rsid w:val="0038280E"/>
    <w:rsid w:val="00382F1D"/>
    <w:rsid w:val="00383EE1"/>
    <w:rsid w:val="003856D7"/>
    <w:rsid w:val="00385E70"/>
    <w:rsid w:val="00385F0A"/>
    <w:rsid w:val="003879ED"/>
    <w:rsid w:val="00390E2D"/>
    <w:rsid w:val="00391F8D"/>
    <w:rsid w:val="00393435"/>
    <w:rsid w:val="003936DD"/>
    <w:rsid w:val="003937D2"/>
    <w:rsid w:val="00393E94"/>
    <w:rsid w:val="00394525"/>
    <w:rsid w:val="00395FAB"/>
    <w:rsid w:val="00396179"/>
    <w:rsid w:val="003970AF"/>
    <w:rsid w:val="00397DE4"/>
    <w:rsid w:val="003A2403"/>
    <w:rsid w:val="003A28A6"/>
    <w:rsid w:val="003A3349"/>
    <w:rsid w:val="003A3ADB"/>
    <w:rsid w:val="003A66D0"/>
    <w:rsid w:val="003A693E"/>
    <w:rsid w:val="003B0088"/>
    <w:rsid w:val="003B00E5"/>
    <w:rsid w:val="003B0292"/>
    <w:rsid w:val="003B0A1C"/>
    <w:rsid w:val="003B2833"/>
    <w:rsid w:val="003B3A34"/>
    <w:rsid w:val="003B3ECA"/>
    <w:rsid w:val="003B4791"/>
    <w:rsid w:val="003B5858"/>
    <w:rsid w:val="003B7468"/>
    <w:rsid w:val="003B7D6E"/>
    <w:rsid w:val="003C1506"/>
    <w:rsid w:val="003C164C"/>
    <w:rsid w:val="003C26CA"/>
    <w:rsid w:val="003C33DC"/>
    <w:rsid w:val="003C3AC4"/>
    <w:rsid w:val="003C42FA"/>
    <w:rsid w:val="003C632B"/>
    <w:rsid w:val="003C6E70"/>
    <w:rsid w:val="003D05B2"/>
    <w:rsid w:val="003D1C5D"/>
    <w:rsid w:val="003D2470"/>
    <w:rsid w:val="003D5193"/>
    <w:rsid w:val="003D620F"/>
    <w:rsid w:val="003D6D8B"/>
    <w:rsid w:val="003D6E9A"/>
    <w:rsid w:val="003E00F5"/>
    <w:rsid w:val="003E01BE"/>
    <w:rsid w:val="003E06C9"/>
    <w:rsid w:val="003E22F9"/>
    <w:rsid w:val="003E43F1"/>
    <w:rsid w:val="003E4719"/>
    <w:rsid w:val="003E5E06"/>
    <w:rsid w:val="003E5E79"/>
    <w:rsid w:val="003E6072"/>
    <w:rsid w:val="003E71B1"/>
    <w:rsid w:val="003E73C1"/>
    <w:rsid w:val="003E7420"/>
    <w:rsid w:val="003F3308"/>
    <w:rsid w:val="003F3B0A"/>
    <w:rsid w:val="003F3FF3"/>
    <w:rsid w:val="003F4C85"/>
    <w:rsid w:val="003F6BEB"/>
    <w:rsid w:val="003F73F4"/>
    <w:rsid w:val="003F7951"/>
    <w:rsid w:val="00401377"/>
    <w:rsid w:val="004015BD"/>
    <w:rsid w:val="0040250D"/>
    <w:rsid w:val="00402975"/>
    <w:rsid w:val="00402B61"/>
    <w:rsid w:val="00402E6A"/>
    <w:rsid w:val="004036AF"/>
    <w:rsid w:val="00404635"/>
    <w:rsid w:val="00405E8C"/>
    <w:rsid w:val="0040685C"/>
    <w:rsid w:val="00406865"/>
    <w:rsid w:val="00411177"/>
    <w:rsid w:val="004111CB"/>
    <w:rsid w:val="00413551"/>
    <w:rsid w:val="004154E3"/>
    <w:rsid w:val="004155EC"/>
    <w:rsid w:val="0042150D"/>
    <w:rsid w:val="00421EE1"/>
    <w:rsid w:val="004227B5"/>
    <w:rsid w:val="004238B8"/>
    <w:rsid w:val="00423BA4"/>
    <w:rsid w:val="00424206"/>
    <w:rsid w:val="00424FF8"/>
    <w:rsid w:val="00426185"/>
    <w:rsid w:val="0042668D"/>
    <w:rsid w:val="00426807"/>
    <w:rsid w:val="00427963"/>
    <w:rsid w:val="00427F0D"/>
    <w:rsid w:val="00427F62"/>
    <w:rsid w:val="00432192"/>
    <w:rsid w:val="004322A0"/>
    <w:rsid w:val="00432E5E"/>
    <w:rsid w:val="00432FC2"/>
    <w:rsid w:val="00433F6B"/>
    <w:rsid w:val="00434745"/>
    <w:rsid w:val="00434D8A"/>
    <w:rsid w:val="00435CBC"/>
    <w:rsid w:val="004361E4"/>
    <w:rsid w:val="00437249"/>
    <w:rsid w:val="00440CB9"/>
    <w:rsid w:val="0044215E"/>
    <w:rsid w:val="0044262B"/>
    <w:rsid w:val="00444450"/>
    <w:rsid w:val="0044536F"/>
    <w:rsid w:val="0044561D"/>
    <w:rsid w:val="00445984"/>
    <w:rsid w:val="00445C0F"/>
    <w:rsid w:val="00446F22"/>
    <w:rsid w:val="0044794F"/>
    <w:rsid w:val="00447E86"/>
    <w:rsid w:val="00450C20"/>
    <w:rsid w:val="00450DF9"/>
    <w:rsid w:val="0045404C"/>
    <w:rsid w:val="00454B71"/>
    <w:rsid w:val="004564D6"/>
    <w:rsid w:val="00456FF5"/>
    <w:rsid w:val="00463304"/>
    <w:rsid w:val="004658D1"/>
    <w:rsid w:val="004659DF"/>
    <w:rsid w:val="00467ED4"/>
    <w:rsid w:val="00471F9C"/>
    <w:rsid w:val="004728BD"/>
    <w:rsid w:val="00473A3A"/>
    <w:rsid w:val="00474A50"/>
    <w:rsid w:val="00475A64"/>
    <w:rsid w:val="00475B6E"/>
    <w:rsid w:val="00475C6A"/>
    <w:rsid w:val="004764EB"/>
    <w:rsid w:val="0047702C"/>
    <w:rsid w:val="00477D90"/>
    <w:rsid w:val="00481C6D"/>
    <w:rsid w:val="004831C5"/>
    <w:rsid w:val="00484C5A"/>
    <w:rsid w:val="004852DA"/>
    <w:rsid w:val="00485447"/>
    <w:rsid w:val="00486413"/>
    <w:rsid w:val="004871BF"/>
    <w:rsid w:val="004905BC"/>
    <w:rsid w:val="00491F08"/>
    <w:rsid w:val="00491F70"/>
    <w:rsid w:val="00492BFB"/>
    <w:rsid w:val="00493EFA"/>
    <w:rsid w:val="00494126"/>
    <w:rsid w:val="004945DF"/>
    <w:rsid w:val="00496414"/>
    <w:rsid w:val="00496485"/>
    <w:rsid w:val="00496FE7"/>
    <w:rsid w:val="004A0F23"/>
    <w:rsid w:val="004A1443"/>
    <w:rsid w:val="004A1635"/>
    <w:rsid w:val="004A1CC4"/>
    <w:rsid w:val="004A372B"/>
    <w:rsid w:val="004A618C"/>
    <w:rsid w:val="004A6468"/>
    <w:rsid w:val="004A7933"/>
    <w:rsid w:val="004B0388"/>
    <w:rsid w:val="004B20A9"/>
    <w:rsid w:val="004B26E1"/>
    <w:rsid w:val="004B3A80"/>
    <w:rsid w:val="004B406F"/>
    <w:rsid w:val="004B469F"/>
    <w:rsid w:val="004B48B4"/>
    <w:rsid w:val="004B4A2B"/>
    <w:rsid w:val="004B4F6B"/>
    <w:rsid w:val="004B7FA0"/>
    <w:rsid w:val="004C2CC1"/>
    <w:rsid w:val="004C48DC"/>
    <w:rsid w:val="004C5A66"/>
    <w:rsid w:val="004C5D08"/>
    <w:rsid w:val="004C6375"/>
    <w:rsid w:val="004C722D"/>
    <w:rsid w:val="004C7549"/>
    <w:rsid w:val="004C7EF0"/>
    <w:rsid w:val="004D06EE"/>
    <w:rsid w:val="004D132B"/>
    <w:rsid w:val="004D144F"/>
    <w:rsid w:val="004D203E"/>
    <w:rsid w:val="004D2F75"/>
    <w:rsid w:val="004D3B93"/>
    <w:rsid w:val="004D435F"/>
    <w:rsid w:val="004D45A7"/>
    <w:rsid w:val="004D5D8A"/>
    <w:rsid w:val="004D64B1"/>
    <w:rsid w:val="004D7D6F"/>
    <w:rsid w:val="004D7F7F"/>
    <w:rsid w:val="004E0416"/>
    <w:rsid w:val="004E088C"/>
    <w:rsid w:val="004E0902"/>
    <w:rsid w:val="004E09B2"/>
    <w:rsid w:val="004E0E82"/>
    <w:rsid w:val="004E0ED0"/>
    <w:rsid w:val="004E173C"/>
    <w:rsid w:val="004E1E45"/>
    <w:rsid w:val="004E28AB"/>
    <w:rsid w:val="004E4534"/>
    <w:rsid w:val="004E5298"/>
    <w:rsid w:val="004E78E5"/>
    <w:rsid w:val="004F04E1"/>
    <w:rsid w:val="004F0B34"/>
    <w:rsid w:val="004F17E5"/>
    <w:rsid w:val="004F1FF0"/>
    <w:rsid w:val="004F3739"/>
    <w:rsid w:val="004F379F"/>
    <w:rsid w:val="004F3C85"/>
    <w:rsid w:val="004F3F24"/>
    <w:rsid w:val="004F506B"/>
    <w:rsid w:val="004F6813"/>
    <w:rsid w:val="004F6C87"/>
    <w:rsid w:val="004F7574"/>
    <w:rsid w:val="00500134"/>
    <w:rsid w:val="00501268"/>
    <w:rsid w:val="00501574"/>
    <w:rsid w:val="005018F8"/>
    <w:rsid w:val="00502C43"/>
    <w:rsid w:val="00502CFD"/>
    <w:rsid w:val="00503383"/>
    <w:rsid w:val="00503681"/>
    <w:rsid w:val="00503834"/>
    <w:rsid w:val="00503ED1"/>
    <w:rsid w:val="0050520F"/>
    <w:rsid w:val="00505A5B"/>
    <w:rsid w:val="00506592"/>
    <w:rsid w:val="00506607"/>
    <w:rsid w:val="005074F2"/>
    <w:rsid w:val="00507A9C"/>
    <w:rsid w:val="00510374"/>
    <w:rsid w:val="00511513"/>
    <w:rsid w:val="00513042"/>
    <w:rsid w:val="00513751"/>
    <w:rsid w:val="00513E65"/>
    <w:rsid w:val="0051520B"/>
    <w:rsid w:val="00515438"/>
    <w:rsid w:val="0051751A"/>
    <w:rsid w:val="00517A23"/>
    <w:rsid w:val="00517A46"/>
    <w:rsid w:val="00524CED"/>
    <w:rsid w:val="00525B9E"/>
    <w:rsid w:val="00531E99"/>
    <w:rsid w:val="0053264C"/>
    <w:rsid w:val="005364DA"/>
    <w:rsid w:val="00536BD5"/>
    <w:rsid w:val="00537487"/>
    <w:rsid w:val="00540C64"/>
    <w:rsid w:val="005414DD"/>
    <w:rsid w:val="00542E7E"/>
    <w:rsid w:val="00543EB3"/>
    <w:rsid w:val="00544A2E"/>
    <w:rsid w:val="00545670"/>
    <w:rsid w:val="00546410"/>
    <w:rsid w:val="0055071C"/>
    <w:rsid w:val="00550B98"/>
    <w:rsid w:val="00551891"/>
    <w:rsid w:val="005518E2"/>
    <w:rsid w:val="00551AD6"/>
    <w:rsid w:val="00551B73"/>
    <w:rsid w:val="00551CAF"/>
    <w:rsid w:val="005522AC"/>
    <w:rsid w:val="00553B38"/>
    <w:rsid w:val="00556742"/>
    <w:rsid w:val="00556E3E"/>
    <w:rsid w:val="00563151"/>
    <w:rsid w:val="00564611"/>
    <w:rsid w:val="005651AC"/>
    <w:rsid w:val="0056640B"/>
    <w:rsid w:val="005703EA"/>
    <w:rsid w:val="00570732"/>
    <w:rsid w:val="005713CA"/>
    <w:rsid w:val="0057294A"/>
    <w:rsid w:val="00575930"/>
    <w:rsid w:val="00575A92"/>
    <w:rsid w:val="00575B1C"/>
    <w:rsid w:val="00575B1E"/>
    <w:rsid w:val="00575B46"/>
    <w:rsid w:val="00575F4A"/>
    <w:rsid w:val="00575FBB"/>
    <w:rsid w:val="00577801"/>
    <w:rsid w:val="0057781A"/>
    <w:rsid w:val="00580789"/>
    <w:rsid w:val="0058104D"/>
    <w:rsid w:val="00581B20"/>
    <w:rsid w:val="00585359"/>
    <w:rsid w:val="00585F4C"/>
    <w:rsid w:val="005866E1"/>
    <w:rsid w:val="00586A92"/>
    <w:rsid w:val="005905FE"/>
    <w:rsid w:val="00590629"/>
    <w:rsid w:val="00590788"/>
    <w:rsid w:val="00591178"/>
    <w:rsid w:val="005928DE"/>
    <w:rsid w:val="0059320B"/>
    <w:rsid w:val="00594696"/>
    <w:rsid w:val="00594ACF"/>
    <w:rsid w:val="00594C5C"/>
    <w:rsid w:val="00594EAC"/>
    <w:rsid w:val="00595580"/>
    <w:rsid w:val="005959DF"/>
    <w:rsid w:val="00596B81"/>
    <w:rsid w:val="0059704E"/>
    <w:rsid w:val="005976A1"/>
    <w:rsid w:val="005A0034"/>
    <w:rsid w:val="005A073F"/>
    <w:rsid w:val="005A26DC"/>
    <w:rsid w:val="005A468C"/>
    <w:rsid w:val="005A50AA"/>
    <w:rsid w:val="005A64DC"/>
    <w:rsid w:val="005A6736"/>
    <w:rsid w:val="005A67FD"/>
    <w:rsid w:val="005A72B1"/>
    <w:rsid w:val="005B1912"/>
    <w:rsid w:val="005B326D"/>
    <w:rsid w:val="005B4A19"/>
    <w:rsid w:val="005B64DC"/>
    <w:rsid w:val="005B760E"/>
    <w:rsid w:val="005B7928"/>
    <w:rsid w:val="005C0184"/>
    <w:rsid w:val="005C083F"/>
    <w:rsid w:val="005C3B28"/>
    <w:rsid w:val="005C4757"/>
    <w:rsid w:val="005C54BC"/>
    <w:rsid w:val="005C5D36"/>
    <w:rsid w:val="005C6F7D"/>
    <w:rsid w:val="005C7A84"/>
    <w:rsid w:val="005D02E9"/>
    <w:rsid w:val="005D0862"/>
    <w:rsid w:val="005D0BA4"/>
    <w:rsid w:val="005D1A9F"/>
    <w:rsid w:val="005D3413"/>
    <w:rsid w:val="005D4A01"/>
    <w:rsid w:val="005D513C"/>
    <w:rsid w:val="005D51E8"/>
    <w:rsid w:val="005D5218"/>
    <w:rsid w:val="005D77E9"/>
    <w:rsid w:val="005E0DB0"/>
    <w:rsid w:val="005E0EC6"/>
    <w:rsid w:val="005E152D"/>
    <w:rsid w:val="005E1783"/>
    <w:rsid w:val="005E4949"/>
    <w:rsid w:val="005E529D"/>
    <w:rsid w:val="005E6547"/>
    <w:rsid w:val="005E65FD"/>
    <w:rsid w:val="005E6C72"/>
    <w:rsid w:val="005F021B"/>
    <w:rsid w:val="005F0300"/>
    <w:rsid w:val="005F10F6"/>
    <w:rsid w:val="005F19C4"/>
    <w:rsid w:val="005F40A3"/>
    <w:rsid w:val="005F4239"/>
    <w:rsid w:val="005F5187"/>
    <w:rsid w:val="005F64EC"/>
    <w:rsid w:val="005F6D43"/>
    <w:rsid w:val="00601974"/>
    <w:rsid w:val="00601E09"/>
    <w:rsid w:val="006030B1"/>
    <w:rsid w:val="0060434D"/>
    <w:rsid w:val="00604A12"/>
    <w:rsid w:val="00604E7B"/>
    <w:rsid w:val="00605F5F"/>
    <w:rsid w:val="00606E89"/>
    <w:rsid w:val="00606F47"/>
    <w:rsid w:val="00607692"/>
    <w:rsid w:val="00610C2E"/>
    <w:rsid w:val="006111FD"/>
    <w:rsid w:val="006113D9"/>
    <w:rsid w:val="00611AD7"/>
    <w:rsid w:val="00612129"/>
    <w:rsid w:val="00613408"/>
    <w:rsid w:val="0061370D"/>
    <w:rsid w:val="00613F34"/>
    <w:rsid w:val="00614301"/>
    <w:rsid w:val="0061495B"/>
    <w:rsid w:val="00615825"/>
    <w:rsid w:val="00615EF9"/>
    <w:rsid w:val="006165C2"/>
    <w:rsid w:val="00616D5D"/>
    <w:rsid w:val="00617F97"/>
    <w:rsid w:val="00621143"/>
    <w:rsid w:val="0062120F"/>
    <w:rsid w:val="00627635"/>
    <w:rsid w:val="00630957"/>
    <w:rsid w:val="00631221"/>
    <w:rsid w:val="00632649"/>
    <w:rsid w:val="00632AE7"/>
    <w:rsid w:val="006341AB"/>
    <w:rsid w:val="00635909"/>
    <w:rsid w:val="00636134"/>
    <w:rsid w:val="006367CF"/>
    <w:rsid w:val="00640722"/>
    <w:rsid w:val="00641659"/>
    <w:rsid w:val="00641CA6"/>
    <w:rsid w:val="00641EC9"/>
    <w:rsid w:val="00642A1F"/>
    <w:rsid w:val="00643071"/>
    <w:rsid w:val="006450F2"/>
    <w:rsid w:val="00645612"/>
    <w:rsid w:val="00647401"/>
    <w:rsid w:val="00651D6D"/>
    <w:rsid w:val="00651F0C"/>
    <w:rsid w:val="006522C0"/>
    <w:rsid w:val="00652635"/>
    <w:rsid w:val="00652DAB"/>
    <w:rsid w:val="00654048"/>
    <w:rsid w:val="00654D92"/>
    <w:rsid w:val="00655992"/>
    <w:rsid w:val="00655EF3"/>
    <w:rsid w:val="0065678E"/>
    <w:rsid w:val="0065761C"/>
    <w:rsid w:val="006578D3"/>
    <w:rsid w:val="0066187F"/>
    <w:rsid w:val="00662751"/>
    <w:rsid w:val="0066316F"/>
    <w:rsid w:val="00663702"/>
    <w:rsid w:val="00663AAC"/>
    <w:rsid w:val="00663F2A"/>
    <w:rsid w:val="00664E4B"/>
    <w:rsid w:val="00666C2E"/>
    <w:rsid w:val="00666F5C"/>
    <w:rsid w:val="0066795F"/>
    <w:rsid w:val="006708EF"/>
    <w:rsid w:val="006737A9"/>
    <w:rsid w:val="00673ED4"/>
    <w:rsid w:val="0067440D"/>
    <w:rsid w:val="00674796"/>
    <w:rsid w:val="006768CD"/>
    <w:rsid w:val="0067708A"/>
    <w:rsid w:val="006773E9"/>
    <w:rsid w:val="00677F4A"/>
    <w:rsid w:val="00680626"/>
    <w:rsid w:val="006808DD"/>
    <w:rsid w:val="0068099E"/>
    <w:rsid w:val="00681F16"/>
    <w:rsid w:val="00681F40"/>
    <w:rsid w:val="00682567"/>
    <w:rsid w:val="00683798"/>
    <w:rsid w:val="006879A4"/>
    <w:rsid w:val="00687E46"/>
    <w:rsid w:val="00690B9B"/>
    <w:rsid w:val="00691C34"/>
    <w:rsid w:val="00693CD7"/>
    <w:rsid w:val="00694686"/>
    <w:rsid w:val="006947EB"/>
    <w:rsid w:val="00694D1A"/>
    <w:rsid w:val="00695EB1"/>
    <w:rsid w:val="00696407"/>
    <w:rsid w:val="006971CA"/>
    <w:rsid w:val="006974EF"/>
    <w:rsid w:val="006A0C38"/>
    <w:rsid w:val="006A20C1"/>
    <w:rsid w:val="006A3CE6"/>
    <w:rsid w:val="006A43ED"/>
    <w:rsid w:val="006B05C9"/>
    <w:rsid w:val="006B09B9"/>
    <w:rsid w:val="006B1F43"/>
    <w:rsid w:val="006B24CB"/>
    <w:rsid w:val="006B33FA"/>
    <w:rsid w:val="006B4429"/>
    <w:rsid w:val="006B44D5"/>
    <w:rsid w:val="006B4C2B"/>
    <w:rsid w:val="006B4C9E"/>
    <w:rsid w:val="006B592C"/>
    <w:rsid w:val="006B6D69"/>
    <w:rsid w:val="006B7CB6"/>
    <w:rsid w:val="006C0677"/>
    <w:rsid w:val="006C0B90"/>
    <w:rsid w:val="006C0E50"/>
    <w:rsid w:val="006C0EA9"/>
    <w:rsid w:val="006C4D23"/>
    <w:rsid w:val="006C5CE5"/>
    <w:rsid w:val="006C6356"/>
    <w:rsid w:val="006C6AD5"/>
    <w:rsid w:val="006D3586"/>
    <w:rsid w:val="006D44C6"/>
    <w:rsid w:val="006D547F"/>
    <w:rsid w:val="006D54F5"/>
    <w:rsid w:val="006D58EC"/>
    <w:rsid w:val="006D74A2"/>
    <w:rsid w:val="006E23F9"/>
    <w:rsid w:val="006E2733"/>
    <w:rsid w:val="006E2905"/>
    <w:rsid w:val="006E311F"/>
    <w:rsid w:val="006E35FC"/>
    <w:rsid w:val="006E3A8F"/>
    <w:rsid w:val="006E4790"/>
    <w:rsid w:val="006E514B"/>
    <w:rsid w:val="006E63F7"/>
    <w:rsid w:val="006E7776"/>
    <w:rsid w:val="006F0078"/>
    <w:rsid w:val="006F0A2F"/>
    <w:rsid w:val="006F0A45"/>
    <w:rsid w:val="006F0B3B"/>
    <w:rsid w:val="006F12B7"/>
    <w:rsid w:val="006F1E86"/>
    <w:rsid w:val="006F2391"/>
    <w:rsid w:val="006F3E82"/>
    <w:rsid w:val="006F497E"/>
    <w:rsid w:val="006F4CA1"/>
    <w:rsid w:val="006F5912"/>
    <w:rsid w:val="006F5DD2"/>
    <w:rsid w:val="006F6E3B"/>
    <w:rsid w:val="006F7020"/>
    <w:rsid w:val="006F7D46"/>
    <w:rsid w:val="007004F2"/>
    <w:rsid w:val="00700B4C"/>
    <w:rsid w:val="00701830"/>
    <w:rsid w:val="007018C9"/>
    <w:rsid w:val="007034B6"/>
    <w:rsid w:val="00703620"/>
    <w:rsid w:val="007047AA"/>
    <w:rsid w:val="00704828"/>
    <w:rsid w:val="0070567A"/>
    <w:rsid w:val="00706061"/>
    <w:rsid w:val="00706441"/>
    <w:rsid w:val="00706BCF"/>
    <w:rsid w:val="0070788A"/>
    <w:rsid w:val="00711A78"/>
    <w:rsid w:val="00712C9A"/>
    <w:rsid w:val="007145A9"/>
    <w:rsid w:val="00714736"/>
    <w:rsid w:val="00715BDE"/>
    <w:rsid w:val="0071606C"/>
    <w:rsid w:val="00716220"/>
    <w:rsid w:val="0071633D"/>
    <w:rsid w:val="00720196"/>
    <w:rsid w:val="007202CE"/>
    <w:rsid w:val="0072068B"/>
    <w:rsid w:val="00721396"/>
    <w:rsid w:val="007213BF"/>
    <w:rsid w:val="00721A10"/>
    <w:rsid w:val="00721B38"/>
    <w:rsid w:val="00721E21"/>
    <w:rsid w:val="00725972"/>
    <w:rsid w:val="00725D43"/>
    <w:rsid w:val="00726506"/>
    <w:rsid w:val="00731142"/>
    <w:rsid w:val="00731E04"/>
    <w:rsid w:val="00731FCF"/>
    <w:rsid w:val="007325F1"/>
    <w:rsid w:val="007327AC"/>
    <w:rsid w:val="007350FC"/>
    <w:rsid w:val="0073550D"/>
    <w:rsid w:val="00735B15"/>
    <w:rsid w:val="00736342"/>
    <w:rsid w:val="007365A0"/>
    <w:rsid w:val="00736EB3"/>
    <w:rsid w:val="00737468"/>
    <w:rsid w:val="0074032E"/>
    <w:rsid w:val="00740701"/>
    <w:rsid w:val="00741148"/>
    <w:rsid w:val="007430BF"/>
    <w:rsid w:val="0074325B"/>
    <w:rsid w:val="0074437F"/>
    <w:rsid w:val="007468F5"/>
    <w:rsid w:val="00747899"/>
    <w:rsid w:val="0074792B"/>
    <w:rsid w:val="00747AD1"/>
    <w:rsid w:val="00751A76"/>
    <w:rsid w:val="00752B88"/>
    <w:rsid w:val="00753250"/>
    <w:rsid w:val="0075664C"/>
    <w:rsid w:val="00760A12"/>
    <w:rsid w:val="00762B67"/>
    <w:rsid w:val="007638C5"/>
    <w:rsid w:val="00763E91"/>
    <w:rsid w:val="007640B2"/>
    <w:rsid w:val="00764CC1"/>
    <w:rsid w:val="0076556A"/>
    <w:rsid w:val="00765A06"/>
    <w:rsid w:val="00765D0B"/>
    <w:rsid w:val="00766DF7"/>
    <w:rsid w:val="0076729F"/>
    <w:rsid w:val="00767478"/>
    <w:rsid w:val="00770126"/>
    <w:rsid w:val="00771087"/>
    <w:rsid w:val="00771A56"/>
    <w:rsid w:val="00771D57"/>
    <w:rsid w:val="007721B3"/>
    <w:rsid w:val="00772E7F"/>
    <w:rsid w:val="007730B5"/>
    <w:rsid w:val="0077326A"/>
    <w:rsid w:val="007734B2"/>
    <w:rsid w:val="00773AD6"/>
    <w:rsid w:val="0077410E"/>
    <w:rsid w:val="00774D8C"/>
    <w:rsid w:val="0077505F"/>
    <w:rsid w:val="007758EA"/>
    <w:rsid w:val="00775C06"/>
    <w:rsid w:val="0077704D"/>
    <w:rsid w:val="00780063"/>
    <w:rsid w:val="00780084"/>
    <w:rsid w:val="007801E6"/>
    <w:rsid w:val="007812E4"/>
    <w:rsid w:val="00784202"/>
    <w:rsid w:val="0078463F"/>
    <w:rsid w:val="00784D0F"/>
    <w:rsid w:val="007852A0"/>
    <w:rsid w:val="0078532B"/>
    <w:rsid w:val="007855E6"/>
    <w:rsid w:val="00785BAE"/>
    <w:rsid w:val="00785CAF"/>
    <w:rsid w:val="00785D29"/>
    <w:rsid w:val="00786DDC"/>
    <w:rsid w:val="00786FD2"/>
    <w:rsid w:val="00787842"/>
    <w:rsid w:val="007927C0"/>
    <w:rsid w:val="00792A0B"/>
    <w:rsid w:val="00792CD2"/>
    <w:rsid w:val="00792F22"/>
    <w:rsid w:val="007938A7"/>
    <w:rsid w:val="00794988"/>
    <w:rsid w:val="007958A1"/>
    <w:rsid w:val="007A04CF"/>
    <w:rsid w:val="007A0D9E"/>
    <w:rsid w:val="007A2727"/>
    <w:rsid w:val="007A650E"/>
    <w:rsid w:val="007A66DD"/>
    <w:rsid w:val="007A7254"/>
    <w:rsid w:val="007A7AC9"/>
    <w:rsid w:val="007B09BF"/>
    <w:rsid w:val="007B2688"/>
    <w:rsid w:val="007B2945"/>
    <w:rsid w:val="007B38E5"/>
    <w:rsid w:val="007B44F5"/>
    <w:rsid w:val="007B51E4"/>
    <w:rsid w:val="007B66C9"/>
    <w:rsid w:val="007B6765"/>
    <w:rsid w:val="007B7142"/>
    <w:rsid w:val="007B7FFD"/>
    <w:rsid w:val="007C0442"/>
    <w:rsid w:val="007C12ED"/>
    <w:rsid w:val="007C155E"/>
    <w:rsid w:val="007C235C"/>
    <w:rsid w:val="007C3320"/>
    <w:rsid w:val="007C489F"/>
    <w:rsid w:val="007C4D2C"/>
    <w:rsid w:val="007C6A82"/>
    <w:rsid w:val="007C6C67"/>
    <w:rsid w:val="007C6DBF"/>
    <w:rsid w:val="007C74A3"/>
    <w:rsid w:val="007C76DB"/>
    <w:rsid w:val="007C7C84"/>
    <w:rsid w:val="007D04E4"/>
    <w:rsid w:val="007D0DE7"/>
    <w:rsid w:val="007D1342"/>
    <w:rsid w:val="007D1787"/>
    <w:rsid w:val="007D1815"/>
    <w:rsid w:val="007D27E1"/>
    <w:rsid w:val="007D31F4"/>
    <w:rsid w:val="007D3783"/>
    <w:rsid w:val="007D3AEF"/>
    <w:rsid w:val="007D4C1D"/>
    <w:rsid w:val="007E0EF8"/>
    <w:rsid w:val="007E0FBB"/>
    <w:rsid w:val="007E1DEB"/>
    <w:rsid w:val="007E20AB"/>
    <w:rsid w:val="007E2767"/>
    <w:rsid w:val="007E2B4F"/>
    <w:rsid w:val="007E2C1F"/>
    <w:rsid w:val="007E3238"/>
    <w:rsid w:val="007E33FD"/>
    <w:rsid w:val="007E54A0"/>
    <w:rsid w:val="007E5B52"/>
    <w:rsid w:val="007E61D8"/>
    <w:rsid w:val="007E6A88"/>
    <w:rsid w:val="007E6B58"/>
    <w:rsid w:val="007F04A7"/>
    <w:rsid w:val="007F1C53"/>
    <w:rsid w:val="007F30B3"/>
    <w:rsid w:val="007F3D14"/>
    <w:rsid w:val="007F4637"/>
    <w:rsid w:val="007F4FCF"/>
    <w:rsid w:val="007F561E"/>
    <w:rsid w:val="007F62CD"/>
    <w:rsid w:val="007F724F"/>
    <w:rsid w:val="007F78B0"/>
    <w:rsid w:val="007F7D01"/>
    <w:rsid w:val="008007A7"/>
    <w:rsid w:val="00800CAC"/>
    <w:rsid w:val="00800CE5"/>
    <w:rsid w:val="00801E80"/>
    <w:rsid w:val="00802A68"/>
    <w:rsid w:val="008046BC"/>
    <w:rsid w:val="00804FEA"/>
    <w:rsid w:val="0080679F"/>
    <w:rsid w:val="008071B1"/>
    <w:rsid w:val="008074A4"/>
    <w:rsid w:val="008075E8"/>
    <w:rsid w:val="00810313"/>
    <w:rsid w:val="008104F4"/>
    <w:rsid w:val="00812A77"/>
    <w:rsid w:val="00813426"/>
    <w:rsid w:val="00814CE5"/>
    <w:rsid w:val="008151E7"/>
    <w:rsid w:val="00815BC5"/>
    <w:rsid w:val="00815D94"/>
    <w:rsid w:val="00817513"/>
    <w:rsid w:val="008176E0"/>
    <w:rsid w:val="00817808"/>
    <w:rsid w:val="00817A1E"/>
    <w:rsid w:val="008210B8"/>
    <w:rsid w:val="008218DF"/>
    <w:rsid w:val="00821B59"/>
    <w:rsid w:val="00823F38"/>
    <w:rsid w:val="00824D43"/>
    <w:rsid w:val="00825B1E"/>
    <w:rsid w:val="00825CBE"/>
    <w:rsid w:val="0082649C"/>
    <w:rsid w:val="00826537"/>
    <w:rsid w:val="008272A6"/>
    <w:rsid w:val="00827351"/>
    <w:rsid w:val="00830003"/>
    <w:rsid w:val="00832DA0"/>
    <w:rsid w:val="008347F6"/>
    <w:rsid w:val="008352A6"/>
    <w:rsid w:val="00835BDB"/>
    <w:rsid w:val="008403BB"/>
    <w:rsid w:val="008405F7"/>
    <w:rsid w:val="008416C8"/>
    <w:rsid w:val="008423BD"/>
    <w:rsid w:val="008426CE"/>
    <w:rsid w:val="00843B38"/>
    <w:rsid w:val="00844819"/>
    <w:rsid w:val="00845CAC"/>
    <w:rsid w:val="00846BA4"/>
    <w:rsid w:val="008471FC"/>
    <w:rsid w:val="00847D76"/>
    <w:rsid w:val="00847F71"/>
    <w:rsid w:val="00852DD1"/>
    <w:rsid w:val="00854F16"/>
    <w:rsid w:val="00855030"/>
    <w:rsid w:val="00855A22"/>
    <w:rsid w:val="00855DF9"/>
    <w:rsid w:val="00856EAA"/>
    <w:rsid w:val="008571FF"/>
    <w:rsid w:val="008612E6"/>
    <w:rsid w:val="0086153C"/>
    <w:rsid w:val="008619B1"/>
    <w:rsid w:val="00863277"/>
    <w:rsid w:val="00865341"/>
    <w:rsid w:val="00865BF6"/>
    <w:rsid w:val="00867DA6"/>
    <w:rsid w:val="00872073"/>
    <w:rsid w:val="00872173"/>
    <w:rsid w:val="0087428C"/>
    <w:rsid w:val="008751F1"/>
    <w:rsid w:val="008758D8"/>
    <w:rsid w:val="00875DBB"/>
    <w:rsid w:val="00876CA6"/>
    <w:rsid w:val="008812F7"/>
    <w:rsid w:val="008815F5"/>
    <w:rsid w:val="008832BA"/>
    <w:rsid w:val="008854D5"/>
    <w:rsid w:val="0088575D"/>
    <w:rsid w:val="00886DD6"/>
    <w:rsid w:val="00887486"/>
    <w:rsid w:val="008911B7"/>
    <w:rsid w:val="00891F7B"/>
    <w:rsid w:val="00893550"/>
    <w:rsid w:val="008937B8"/>
    <w:rsid w:val="008949E7"/>
    <w:rsid w:val="00895A6D"/>
    <w:rsid w:val="0089632D"/>
    <w:rsid w:val="0089661F"/>
    <w:rsid w:val="00897299"/>
    <w:rsid w:val="00897D4E"/>
    <w:rsid w:val="008A0773"/>
    <w:rsid w:val="008A266A"/>
    <w:rsid w:val="008A2EF9"/>
    <w:rsid w:val="008A32AE"/>
    <w:rsid w:val="008A3490"/>
    <w:rsid w:val="008A3E92"/>
    <w:rsid w:val="008A42BB"/>
    <w:rsid w:val="008A4B1C"/>
    <w:rsid w:val="008A563E"/>
    <w:rsid w:val="008A6CFB"/>
    <w:rsid w:val="008A6EFE"/>
    <w:rsid w:val="008A6F9C"/>
    <w:rsid w:val="008B0951"/>
    <w:rsid w:val="008B0A8A"/>
    <w:rsid w:val="008B0D95"/>
    <w:rsid w:val="008B258A"/>
    <w:rsid w:val="008B2AFF"/>
    <w:rsid w:val="008B2BEA"/>
    <w:rsid w:val="008B3524"/>
    <w:rsid w:val="008B47D5"/>
    <w:rsid w:val="008B4A38"/>
    <w:rsid w:val="008B504F"/>
    <w:rsid w:val="008B6382"/>
    <w:rsid w:val="008B7958"/>
    <w:rsid w:val="008C0C08"/>
    <w:rsid w:val="008C2867"/>
    <w:rsid w:val="008C6E74"/>
    <w:rsid w:val="008D0236"/>
    <w:rsid w:val="008D1137"/>
    <w:rsid w:val="008D12EE"/>
    <w:rsid w:val="008D24BA"/>
    <w:rsid w:val="008D4D8C"/>
    <w:rsid w:val="008D5049"/>
    <w:rsid w:val="008D5224"/>
    <w:rsid w:val="008D5904"/>
    <w:rsid w:val="008D5A23"/>
    <w:rsid w:val="008D5E50"/>
    <w:rsid w:val="008D68FA"/>
    <w:rsid w:val="008D6ED2"/>
    <w:rsid w:val="008D7EE9"/>
    <w:rsid w:val="008E0416"/>
    <w:rsid w:val="008E179B"/>
    <w:rsid w:val="008E1ED6"/>
    <w:rsid w:val="008E21E5"/>
    <w:rsid w:val="008E2D07"/>
    <w:rsid w:val="008E3ABD"/>
    <w:rsid w:val="008E597B"/>
    <w:rsid w:val="008E7841"/>
    <w:rsid w:val="008E78A3"/>
    <w:rsid w:val="008F31BB"/>
    <w:rsid w:val="008F32D3"/>
    <w:rsid w:val="008F7EFD"/>
    <w:rsid w:val="0090059F"/>
    <w:rsid w:val="009006E2"/>
    <w:rsid w:val="00900B66"/>
    <w:rsid w:val="009015D1"/>
    <w:rsid w:val="00902303"/>
    <w:rsid w:val="00902E35"/>
    <w:rsid w:val="009030C9"/>
    <w:rsid w:val="009032FE"/>
    <w:rsid w:val="00905AEE"/>
    <w:rsid w:val="00906070"/>
    <w:rsid w:val="00907C35"/>
    <w:rsid w:val="00907D7B"/>
    <w:rsid w:val="009100E2"/>
    <w:rsid w:val="00910FD7"/>
    <w:rsid w:val="00911330"/>
    <w:rsid w:val="0091172F"/>
    <w:rsid w:val="009119AB"/>
    <w:rsid w:val="00911E77"/>
    <w:rsid w:val="00913761"/>
    <w:rsid w:val="009139AE"/>
    <w:rsid w:val="00913B08"/>
    <w:rsid w:val="00914727"/>
    <w:rsid w:val="00915EE7"/>
    <w:rsid w:val="00916008"/>
    <w:rsid w:val="00916A44"/>
    <w:rsid w:val="00916DC3"/>
    <w:rsid w:val="009174C2"/>
    <w:rsid w:val="00917C10"/>
    <w:rsid w:val="00917FDF"/>
    <w:rsid w:val="009237E9"/>
    <w:rsid w:val="00923ADC"/>
    <w:rsid w:val="009244CE"/>
    <w:rsid w:val="0092467F"/>
    <w:rsid w:val="00925AE1"/>
    <w:rsid w:val="009269B2"/>
    <w:rsid w:val="00926BBC"/>
    <w:rsid w:val="0093093F"/>
    <w:rsid w:val="00931B89"/>
    <w:rsid w:val="00932436"/>
    <w:rsid w:val="00933DDA"/>
    <w:rsid w:val="00934167"/>
    <w:rsid w:val="009351F9"/>
    <w:rsid w:val="00935922"/>
    <w:rsid w:val="009366AE"/>
    <w:rsid w:val="00937EC0"/>
    <w:rsid w:val="00942D8D"/>
    <w:rsid w:val="00943A95"/>
    <w:rsid w:val="00943B72"/>
    <w:rsid w:val="0094420C"/>
    <w:rsid w:val="0094440F"/>
    <w:rsid w:val="00951F13"/>
    <w:rsid w:val="00953594"/>
    <w:rsid w:val="00953B66"/>
    <w:rsid w:val="00954DFC"/>
    <w:rsid w:val="0095524B"/>
    <w:rsid w:val="009565B3"/>
    <w:rsid w:val="00961877"/>
    <w:rsid w:val="00961A73"/>
    <w:rsid w:val="00961B46"/>
    <w:rsid w:val="00962758"/>
    <w:rsid w:val="00962E3C"/>
    <w:rsid w:val="009635E6"/>
    <w:rsid w:val="009636C0"/>
    <w:rsid w:val="00964D01"/>
    <w:rsid w:val="00964D90"/>
    <w:rsid w:val="00964EC0"/>
    <w:rsid w:val="00965EF2"/>
    <w:rsid w:val="009712BC"/>
    <w:rsid w:val="00971A06"/>
    <w:rsid w:val="00971B4F"/>
    <w:rsid w:val="00972800"/>
    <w:rsid w:val="00972EC2"/>
    <w:rsid w:val="00973062"/>
    <w:rsid w:val="0097349D"/>
    <w:rsid w:val="009744E9"/>
    <w:rsid w:val="00974BF5"/>
    <w:rsid w:val="00975B87"/>
    <w:rsid w:val="00975FF8"/>
    <w:rsid w:val="009767C1"/>
    <w:rsid w:val="00977009"/>
    <w:rsid w:val="00977FD3"/>
    <w:rsid w:val="009839D5"/>
    <w:rsid w:val="00983D6D"/>
    <w:rsid w:val="00984315"/>
    <w:rsid w:val="009848EC"/>
    <w:rsid w:val="00984D99"/>
    <w:rsid w:val="00987029"/>
    <w:rsid w:val="00987DC8"/>
    <w:rsid w:val="009935D6"/>
    <w:rsid w:val="00993FFC"/>
    <w:rsid w:val="009940DD"/>
    <w:rsid w:val="00994762"/>
    <w:rsid w:val="00995BD9"/>
    <w:rsid w:val="009975BD"/>
    <w:rsid w:val="009A0176"/>
    <w:rsid w:val="009A0568"/>
    <w:rsid w:val="009A0750"/>
    <w:rsid w:val="009A0C66"/>
    <w:rsid w:val="009A16D7"/>
    <w:rsid w:val="009A183C"/>
    <w:rsid w:val="009A1F5F"/>
    <w:rsid w:val="009A23FD"/>
    <w:rsid w:val="009A2EA5"/>
    <w:rsid w:val="009A31B2"/>
    <w:rsid w:val="009A484C"/>
    <w:rsid w:val="009A496C"/>
    <w:rsid w:val="009A4BCE"/>
    <w:rsid w:val="009A5D25"/>
    <w:rsid w:val="009A63D8"/>
    <w:rsid w:val="009A6DDA"/>
    <w:rsid w:val="009A7259"/>
    <w:rsid w:val="009A7C98"/>
    <w:rsid w:val="009B05F7"/>
    <w:rsid w:val="009B0B35"/>
    <w:rsid w:val="009B0E86"/>
    <w:rsid w:val="009B15DD"/>
    <w:rsid w:val="009B21C7"/>
    <w:rsid w:val="009B2202"/>
    <w:rsid w:val="009B2702"/>
    <w:rsid w:val="009B2B99"/>
    <w:rsid w:val="009B2E4D"/>
    <w:rsid w:val="009B5DD1"/>
    <w:rsid w:val="009C03DB"/>
    <w:rsid w:val="009C1525"/>
    <w:rsid w:val="009C4711"/>
    <w:rsid w:val="009C557A"/>
    <w:rsid w:val="009C577C"/>
    <w:rsid w:val="009C5FD9"/>
    <w:rsid w:val="009C7503"/>
    <w:rsid w:val="009D086B"/>
    <w:rsid w:val="009D09DE"/>
    <w:rsid w:val="009D113E"/>
    <w:rsid w:val="009D1875"/>
    <w:rsid w:val="009D1ECB"/>
    <w:rsid w:val="009D252B"/>
    <w:rsid w:val="009D2636"/>
    <w:rsid w:val="009D2FEC"/>
    <w:rsid w:val="009D3601"/>
    <w:rsid w:val="009D3A79"/>
    <w:rsid w:val="009D3CA5"/>
    <w:rsid w:val="009D4008"/>
    <w:rsid w:val="009D5555"/>
    <w:rsid w:val="009D622A"/>
    <w:rsid w:val="009D630D"/>
    <w:rsid w:val="009D64BA"/>
    <w:rsid w:val="009E035F"/>
    <w:rsid w:val="009E0811"/>
    <w:rsid w:val="009E0D3E"/>
    <w:rsid w:val="009E1502"/>
    <w:rsid w:val="009E1B87"/>
    <w:rsid w:val="009E2FBB"/>
    <w:rsid w:val="009E4103"/>
    <w:rsid w:val="009E492E"/>
    <w:rsid w:val="009E661D"/>
    <w:rsid w:val="009E6AE9"/>
    <w:rsid w:val="009E778C"/>
    <w:rsid w:val="009F0E91"/>
    <w:rsid w:val="009F2090"/>
    <w:rsid w:val="009F2FF5"/>
    <w:rsid w:val="009F3D85"/>
    <w:rsid w:val="009F5A55"/>
    <w:rsid w:val="009F5C72"/>
    <w:rsid w:val="009F6E99"/>
    <w:rsid w:val="009F7D3D"/>
    <w:rsid w:val="00A01036"/>
    <w:rsid w:val="00A010BF"/>
    <w:rsid w:val="00A01731"/>
    <w:rsid w:val="00A019C4"/>
    <w:rsid w:val="00A01C30"/>
    <w:rsid w:val="00A02329"/>
    <w:rsid w:val="00A03CB6"/>
    <w:rsid w:val="00A04257"/>
    <w:rsid w:val="00A050FB"/>
    <w:rsid w:val="00A05550"/>
    <w:rsid w:val="00A058FB"/>
    <w:rsid w:val="00A05E1D"/>
    <w:rsid w:val="00A10A75"/>
    <w:rsid w:val="00A13026"/>
    <w:rsid w:val="00A165BB"/>
    <w:rsid w:val="00A17743"/>
    <w:rsid w:val="00A21D19"/>
    <w:rsid w:val="00A21D84"/>
    <w:rsid w:val="00A22AC7"/>
    <w:rsid w:val="00A24029"/>
    <w:rsid w:val="00A24411"/>
    <w:rsid w:val="00A24437"/>
    <w:rsid w:val="00A256C8"/>
    <w:rsid w:val="00A25937"/>
    <w:rsid w:val="00A268F9"/>
    <w:rsid w:val="00A27231"/>
    <w:rsid w:val="00A27F57"/>
    <w:rsid w:val="00A3029E"/>
    <w:rsid w:val="00A304B6"/>
    <w:rsid w:val="00A30563"/>
    <w:rsid w:val="00A3128F"/>
    <w:rsid w:val="00A330C5"/>
    <w:rsid w:val="00A33684"/>
    <w:rsid w:val="00A33A29"/>
    <w:rsid w:val="00A34178"/>
    <w:rsid w:val="00A347C2"/>
    <w:rsid w:val="00A34930"/>
    <w:rsid w:val="00A359BE"/>
    <w:rsid w:val="00A35DD8"/>
    <w:rsid w:val="00A3627E"/>
    <w:rsid w:val="00A36AB3"/>
    <w:rsid w:val="00A40E00"/>
    <w:rsid w:val="00A42C35"/>
    <w:rsid w:val="00A435EF"/>
    <w:rsid w:val="00A43718"/>
    <w:rsid w:val="00A44F20"/>
    <w:rsid w:val="00A45A2D"/>
    <w:rsid w:val="00A47098"/>
    <w:rsid w:val="00A4750D"/>
    <w:rsid w:val="00A476AB"/>
    <w:rsid w:val="00A479B3"/>
    <w:rsid w:val="00A50FE2"/>
    <w:rsid w:val="00A519D9"/>
    <w:rsid w:val="00A52277"/>
    <w:rsid w:val="00A52429"/>
    <w:rsid w:val="00A52CB3"/>
    <w:rsid w:val="00A53009"/>
    <w:rsid w:val="00A5364B"/>
    <w:rsid w:val="00A54CC3"/>
    <w:rsid w:val="00A5558D"/>
    <w:rsid w:val="00A556A6"/>
    <w:rsid w:val="00A55A7A"/>
    <w:rsid w:val="00A55FD4"/>
    <w:rsid w:val="00A57512"/>
    <w:rsid w:val="00A604E7"/>
    <w:rsid w:val="00A60AFE"/>
    <w:rsid w:val="00A627DD"/>
    <w:rsid w:val="00A62876"/>
    <w:rsid w:val="00A629F0"/>
    <w:rsid w:val="00A63ADC"/>
    <w:rsid w:val="00A64120"/>
    <w:rsid w:val="00A64675"/>
    <w:rsid w:val="00A6552B"/>
    <w:rsid w:val="00A6656E"/>
    <w:rsid w:val="00A66E2E"/>
    <w:rsid w:val="00A67563"/>
    <w:rsid w:val="00A67D1E"/>
    <w:rsid w:val="00A711F3"/>
    <w:rsid w:val="00A713A0"/>
    <w:rsid w:val="00A72AB5"/>
    <w:rsid w:val="00A7398D"/>
    <w:rsid w:val="00A74579"/>
    <w:rsid w:val="00A74FF2"/>
    <w:rsid w:val="00A75637"/>
    <w:rsid w:val="00A76082"/>
    <w:rsid w:val="00A76AA1"/>
    <w:rsid w:val="00A777B3"/>
    <w:rsid w:val="00A809B9"/>
    <w:rsid w:val="00A80B49"/>
    <w:rsid w:val="00A80E6C"/>
    <w:rsid w:val="00A81B34"/>
    <w:rsid w:val="00A82794"/>
    <w:rsid w:val="00A83C22"/>
    <w:rsid w:val="00A84812"/>
    <w:rsid w:val="00A8540F"/>
    <w:rsid w:val="00A85C8E"/>
    <w:rsid w:val="00A85E9F"/>
    <w:rsid w:val="00A8681A"/>
    <w:rsid w:val="00A873B4"/>
    <w:rsid w:val="00A8770F"/>
    <w:rsid w:val="00A87A7E"/>
    <w:rsid w:val="00A90EB8"/>
    <w:rsid w:val="00A90EDD"/>
    <w:rsid w:val="00A90EEC"/>
    <w:rsid w:val="00A914AB"/>
    <w:rsid w:val="00A91A40"/>
    <w:rsid w:val="00A922D6"/>
    <w:rsid w:val="00A92EE5"/>
    <w:rsid w:val="00A933BD"/>
    <w:rsid w:val="00A93B06"/>
    <w:rsid w:val="00A940C0"/>
    <w:rsid w:val="00A94836"/>
    <w:rsid w:val="00A9492C"/>
    <w:rsid w:val="00AA0D50"/>
    <w:rsid w:val="00AA15E5"/>
    <w:rsid w:val="00AA16F6"/>
    <w:rsid w:val="00AA1AB7"/>
    <w:rsid w:val="00AA2C83"/>
    <w:rsid w:val="00AA2ECC"/>
    <w:rsid w:val="00AA3CC6"/>
    <w:rsid w:val="00AA3FC7"/>
    <w:rsid w:val="00AA4C3F"/>
    <w:rsid w:val="00AA537F"/>
    <w:rsid w:val="00AA624E"/>
    <w:rsid w:val="00AA7065"/>
    <w:rsid w:val="00AA77BD"/>
    <w:rsid w:val="00AB0BAA"/>
    <w:rsid w:val="00AB1364"/>
    <w:rsid w:val="00AB1A43"/>
    <w:rsid w:val="00AB32DE"/>
    <w:rsid w:val="00AB3377"/>
    <w:rsid w:val="00AB3F3C"/>
    <w:rsid w:val="00AB5F02"/>
    <w:rsid w:val="00AC0A83"/>
    <w:rsid w:val="00AC1EDA"/>
    <w:rsid w:val="00AC235C"/>
    <w:rsid w:val="00AC3112"/>
    <w:rsid w:val="00AC344F"/>
    <w:rsid w:val="00AC3832"/>
    <w:rsid w:val="00AC44E8"/>
    <w:rsid w:val="00AC4A83"/>
    <w:rsid w:val="00AC58AB"/>
    <w:rsid w:val="00AC6401"/>
    <w:rsid w:val="00AC78AB"/>
    <w:rsid w:val="00AD0178"/>
    <w:rsid w:val="00AD11BC"/>
    <w:rsid w:val="00AD2014"/>
    <w:rsid w:val="00AD3312"/>
    <w:rsid w:val="00AD33DB"/>
    <w:rsid w:val="00AD6AD6"/>
    <w:rsid w:val="00AD6EDB"/>
    <w:rsid w:val="00AD7129"/>
    <w:rsid w:val="00AE07E7"/>
    <w:rsid w:val="00AE0C1B"/>
    <w:rsid w:val="00AE1FF2"/>
    <w:rsid w:val="00AE2286"/>
    <w:rsid w:val="00AE2662"/>
    <w:rsid w:val="00AE3CF3"/>
    <w:rsid w:val="00AE4295"/>
    <w:rsid w:val="00AE42D2"/>
    <w:rsid w:val="00AE43AC"/>
    <w:rsid w:val="00AE48AB"/>
    <w:rsid w:val="00AE4C1C"/>
    <w:rsid w:val="00AE604C"/>
    <w:rsid w:val="00AE61CA"/>
    <w:rsid w:val="00AE74E2"/>
    <w:rsid w:val="00AE7FDD"/>
    <w:rsid w:val="00AF039E"/>
    <w:rsid w:val="00AF0CC8"/>
    <w:rsid w:val="00AF215E"/>
    <w:rsid w:val="00AF228B"/>
    <w:rsid w:val="00AF278E"/>
    <w:rsid w:val="00AF29C4"/>
    <w:rsid w:val="00AF3AAC"/>
    <w:rsid w:val="00AF4B30"/>
    <w:rsid w:val="00AF5D46"/>
    <w:rsid w:val="00AF64C6"/>
    <w:rsid w:val="00AF6968"/>
    <w:rsid w:val="00B00FCD"/>
    <w:rsid w:val="00B02D57"/>
    <w:rsid w:val="00B050D3"/>
    <w:rsid w:val="00B053AE"/>
    <w:rsid w:val="00B05BEB"/>
    <w:rsid w:val="00B06986"/>
    <w:rsid w:val="00B07D68"/>
    <w:rsid w:val="00B10E42"/>
    <w:rsid w:val="00B11839"/>
    <w:rsid w:val="00B11B60"/>
    <w:rsid w:val="00B12120"/>
    <w:rsid w:val="00B12B57"/>
    <w:rsid w:val="00B14748"/>
    <w:rsid w:val="00B1498E"/>
    <w:rsid w:val="00B14C8B"/>
    <w:rsid w:val="00B15390"/>
    <w:rsid w:val="00B15F48"/>
    <w:rsid w:val="00B17DA2"/>
    <w:rsid w:val="00B214CF"/>
    <w:rsid w:val="00B219CB"/>
    <w:rsid w:val="00B224C9"/>
    <w:rsid w:val="00B2292B"/>
    <w:rsid w:val="00B2383C"/>
    <w:rsid w:val="00B23ED0"/>
    <w:rsid w:val="00B24DB9"/>
    <w:rsid w:val="00B24E4F"/>
    <w:rsid w:val="00B25A8E"/>
    <w:rsid w:val="00B2736B"/>
    <w:rsid w:val="00B27431"/>
    <w:rsid w:val="00B27D01"/>
    <w:rsid w:val="00B32953"/>
    <w:rsid w:val="00B34968"/>
    <w:rsid w:val="00B35376"/>
    <w:rsid w:val="00B35881"/>
    <w:rsid w:val="00B41090"/>
    <w:rsid w:val="00B41833"/>
    <w:rsid w:val="00B41A92"/>
    <w:rsid w:val="00B42688"/>
    <w:rsid w:val="00B4277A"/>
    <w:rsid w:val="00B43545"/>
    <w:rsid w:val="00B435C7"/>
    <w:rsid w:val="00B43725"/>
    <w:rsid w:val="00B43C56"/>
    <w:rsid w:val="00B45F7E"/>
    <w:rsid w:val="00B46307"/>
    <w:rsid w:val="00B46E2B"/>
    <w:rsid w:val="00B47E36"/>
    <w:rsid w:val="00B5016A"/>
    <w:rsid w:val="00B5097A"/>
    <w:rsid w:val="00B50FBE"/>
    <w:rsid w:val="00B5195C"/>
    <w:rsid w:val="00B51BAC"/>
    <w:rsid w:val="00B52854"/>
    <w:rsid w:val="00B52D38"/>
    <w:rsid w:val="00B533DA"/>
    <w:rsid w:val="00B53F2C"/>
    <w:rsid w:val="00B551E1"/>
    <w:rsid w:val="00B55CAA"/>
    <w:rsid w:val="00B5761D"/>
    <w:rsid w:val="00B60D2A"/>
    <w:rsid w:val="00B60EA6"/>
    <w:rsid w:val="00B61684"/>
    <w:rsid w:val="00B62652"/>
    <w:rsid w:val="00B63F7F"/>
    <w:rsid w:val="00B64619"/>
    <w:rsid w:val="00B647F7"/>
    <w:rsid w:val="00B64F1B"/>
    <w:rsid w:val="00B65BF8"/>
    <w:rsid w:val="00B671BF"/>
    <w:rsid w:val="00B700F1"/>
    <w:rsid w:val="00B70B71"/>
    <w:rsid w:val="00B70D68"/>
    <w:rsid w:val="00B745C1"/>
    <w:rsid w:val="00B7469D"/>
    <w:rsid w:val="00B760AC"/>
    <w:rsid w:val="00B7760F"/>
    <w:rsid w:val="00B858ED"/>
    <w:rsid w:val="00B85E48"/>
    <w:rsid w:val="00B86878"/>
    <w:rsid w:val="00B876AE"/>
    <w:rsid w:val="00B87F64"/>
    <w:rsid w:val="00B90079"/>
    <w:rsid w:val="00B9037B"/>
    <w:rsid w:val="00B918E1"/>
    <w:rsid w:val="00B91B17"/>
    <w:rsid w:val="00B92441"/>
    <w:rsid w:val="00B93936"/>
    <w:rsid w:val="00B93BD7"/>
    <w:rsid w:val="00B94183"/>
    <w:rsid w:val="00B954DC"/>
    <w:rsid w:val="00B96881"/>
    <w:rsid w:val="00B9745D"/>
    <w:rsid w:val="00B97873"/>
    <w:rsid w:val="00BA0D8B"/>
    <w:rsid w:val="00BA10BC"/>
    <w:rsid w:val="00BA5DED"/>
    <w:rsid w:val="00BA6F19"/>
    <w:rsid w:val="00BA712E"/>
    <w:rsid w:val="00BB032A"/>
    <w:rsid w:val="00BB0B66"/>
    <w:rsid w:val="00BB207D"/>
    <w:rsid w:val="00BB3679"/>
    <w:rsid w:val="00BB4331"/>
    <w:rsid w:val="00BB44BF"/>
    <w:rsid w:val="00BB4EE6"/>
    <w:rsid w:val="00BB5D0B"/>
    <w:rsid w:val="00BB5ED0"/>
    <w:rsid w:val="00BB6CB4"/>
    <w:rsid w:val="00BB7D1A"/>
    <w:rsid w:val="00BC0009"/>
    <w:rsid w:val="00BC3036"/>
    <w:rsid w:val="00BC325E"/>
    <w:rsid w:val="00BC3D3D"/>
    <w:rsid w:val="00BC4202"/>
    <w:rsid w:val="00BC5067"/>
    <w:rsid w:val="00BC5E06"/>
    <w:rsid w:val="00BC6A75"/>
    <w:rsid w:val="00BC6FE5"/>
    <w:rsid w:val="00BC7792"/>
    <w:rsid w:val="00BC7BE4"/>
    <w:rsid w:val="00BC7F21"/>
    <w:rsid w:val="00BD166A"/>
    <w:rsid w:val="00BD20F9"/>
    <w:rsid w:val="00BD216B"/>
    <w:rsid w:val="00BD3AA2"/>
    <w:rsid w:val="00BD58C6"/>
    <w:rsid w:val="00BD6B82"/>
    <w:rsid w:val="00BD75A1"/>
    <w:rsid w:val="00BE2D7B"/>
    <w:rsid w:val="00BE3108"/>
    <w:rsid w:val="00BE4F21"/>
    <w:rsid w:val="00BE58EF"/>
    <w:rsid w:val="00BE7FFB"/>
    <w:rsid w:val="00BF03F5"/>
    <w:rsid w:val="00BF0B84"/>
    <w:rsid w:val="00BF1863"/>
    <w:rsid w:val="00BF199D"/>
    <w:rsid w:val="00BF1D66"/>
    <w:rsid w:val="00BF344A"/>
    <w:rsid w:val="00BF426B"/>
    <w:rsid w:val="00BF475E"/>
    <w:rsid w:val="00BF5F13"/>
    <w:rsid w:val="00BF622C"/>
    <w:rsid w:val="00BF65F3"/>
    <w:rsid w:val="00BF6822"/>
    <w:rsid w:val="00BF70E5"/>
    <w:rsid w:val="00BF734F"/>
    <w:rsid w:val="00C00E94"/>
    <w:rsid w:val="00C01DB6"/>
    <w:rsid w:val="00C021DC"/>
    <w:rsid w:val="00C026E4"/>
    <w:rsid w:val="00C034F1"/>
    <w:rsid w:val="00C03A6A"/>
    <w:rsid w:val="00C04316"/>
    <w:rsid w:val="00C06729"/>
    <w:rsid w:val="00C06AF0"/>
    <w:rsid w:val="00C0704F"/>
    <w:rsid w:val="00C0774B"/>
    <w:rsid w:val="00C119A6"/>
    <w:rsid w:val="00C14093"/>
    <w:rsid w:val="00C16A0D"/>
    <w:rsid w:val="00C200DB"/>
    <w:rsid w:val="00C223EE"/>
    <w:rsid w:val="00C22E94"/>
    <w:rsid w:val="00C23493"/>
    <w:rsid w:val="00C23C6E"/>
    <w:rsid w:val="00C240AF"/>
    <w:rsid w:val="00C25DC6"/>
    <w:rsid w:val="00C26477"/>
    <w:rsid w:val="00C26BA5"/>
    <w:rsid w:val="00C27201"/>
    <w:rsid w:val="00C3188A"/>
    <w:rsid w:val="00C31F50"/>
    <w:rsid w:val="00C34E31"/>
    <w:rsid w:val="00C3552F"/>
    <w:rsid w:val="00C359B8"/>
    <w:rsid w:val="00C35B2A"/>
    <w:rsid w:val="00C375FD"/>
    <w:rsid w:val="00C42826"/>
    <w:rsid w:val="00C42E1E"/>
    <w:rsid w:val="00C43274"/>
    <w:rsid w:val="00C44027"/>
    <w:rsid w:val="00C4622D"/>
    <w:rsid w:val="00C46BB9"/>
    <w:rsid w:val="00C46F56"/>
    <w:rsid w:val="00C508DA"/>
    <w:rsid w:val="00C513FE"/>
    <w:rsid w:val="00C51711"/>
    <w:rsid w:val="00C519FA"/>
    <w:rsid w:val="00C52BCC"/>
    <w:rsid w:val="00C52CDE"/>
    <w:rsid w:val="00C54500"/>
    <w:rsid w:val="00C54A1B"/>
    <w:rsid w:val="00C54F85"/>
    <w:rsid w:val="00C54F8F"/>
    <w:rsid w:val="00C56E42"/>
    <w:rsid w:val="00C57827"/>
    <w:rsid w:val="00C57A4F"/>
    <w:rsid w:val="00C6137B"/>
    <w:rsid w:val="00C61750"/>
    <w:rsid w:val="00C61B3D"/>
    <w:rsid w:val="00C6252E"/>
    <w:rsid w:val="00C62F69"/>
    <w:rsid w:val="00C63619"/>
    <w:rsid w:val="00C64BF4"/>
    <w:rsid w:val="00C65357"/>
    <w:rsid w:val="00C65484"/>
    <w:rsid w:val="00C67E85"/>
    <w:rsid w:val="00C72DEE"/>
    <w:rsid w:val="00C737E6"/>
    <w:rsid w:val="00C751AD"/>
    <w:rsid w:val="00C75C05"/>
    <w:rsid w:val="00C75F7A"/>
    <w:rsid w:val="00C76B3A"/>
    <w:rsid w:val="00C77799"/>
    <w:rsid w:val="00C777D7"/>
    <w:rsid w:val="00C77E16"/>
    <w:rsid w:val="00C80698"/>
    <w:rsid w:val="00C80911"/>
    <w:rsid w:val="00C8252B"/>
    <w:rsid w:val="00C83B73"/>
    <w:rsid w:val="00C83E11"/>
    <w:rsid w:val="00C85EF5"/>
    <w:rsid w:val="00C8673A"/>
    <w:rsid w:val="00C8682C"/>
    <w:rsid w:val="00C86B38"/>
    <w:rsid w:val="00C86C6C"/>
    <w:rsid w:val="00C908C0"/>
    <w:rsid w:val="00C923F6"/>
    <w:rsid w:val="00C92928"/>
    <w:rsid w:val="00C943E3"/>
    <w:rsid w:val="00C94AF5"/>
    <w:rsid w:val="00C94EA5"/>
    <w:rsid w:val="00C95799"/>
    <w:rsid w:val="00C95B34"/>
    <w:rsid w:val="00C972A7"/>
    <w:rsid w:val="00C97F81"/>
    <w:rsid w:val="00CA0B04"/>
    <w:rsid w:val="00CA0DE7"/>
    <w:rsid w:val="00CA35F2"/>
    <w:rsid w:val="00CA43A4"/>
    <w:rsid w:val="00CA4560"/>
    <w:rsid w:val="00CA45C0"/>
    <w:rsid w:val="00CA4CB7"/>
    <w:rsid w:val="00CA5B11"/>
    <w:rsid w:val="00CA6304"/>
    <w:rsid w:val="00CA6CFA"/>
    <w:rsid w:val="00CA74BE"/>
    <w:rsid w:val="00CA7F8B"/>
    <w:rsid w:val="00CB1196"/>
    <w:rsid w:val="00CB12C4"/>
    <w:rsid w:val="00CB1F86"/>
    <w:rsid w:val="00CB205F"/>
    <w:rsid w:val="00CB2722"/>
    <w:rsid w:val="00CB304E"/>
    <w:rsid w:val="00CB50A0"/>
    <w:rsid w:val="00CB5700"/>
    <w:rsid w:val="00CB5CD6"/>
    <w:rsid w:val="00CB6292"/>
    <w:rsid w:val="00CB6382"/>
    <w:rsid w:val="00CB6C33"/>
    <w:rsid w:val="00CB7645"/>
    <w:rsid w:val="00CB7EC1"/>
    <w:rsid w:val="00CC0388"/>
    <w:rsid w:val="00CC0527"/>
    <w:rsid w:val="00CC1281"/>
    <w:rsid w:val="00CC16F1"/>
    <w:rsid w:val="00CC215D"/>
    <w:rsid w:val="00CC23CC"/>
    <w:rsid w:val="00CC2532"/>
    <w:rsid w:val="00CC3CB6"/>
    <w:rsid w:val="00CC3EAB"/>
    <w:rsid w:val="00CC426F"/>
    <w:rsid w:val="00CC4270"/>
    <w:rsid w:val="00CC42BE"/>
    <w:rsid w:val="00CC4A79"/>
    <w:rsid w:val="00CC677B"/>
    <w:rsid w:val="00CC787C"/>
    <w:rsid w:val="00CC7BCE"/>
    <w:rsid w:val="00CD044E"/>
    <w:rsid w:val="00CD1809"/>
    <w:rsid w:val="00CD1FA8"/>
    <w:rsid w:val="00CD27CF"/>
    <w:rsid w:val="00CD3C90"/>
    <w:rsid w:val="00CD5A71"/>
    <w:rsid w:val="00CD64D6"/>
    <w:rsid w:val="00CD6BA0"/>
    <w:rsid w:val="00CD79E5"/>
    <w:rsid w:val="00CD7B47"/>
    <w:rsid w:val="00CD7E1A"/>
    <w:rsid w:val="00CE0828"/>
    <w:rsid w:val="00CE1DB2"/>
    <w:rsid w:val="00CE2965"/>
    <w:rsid w:val="00CE29A2"/>
    <w:rsid w:val="00CE5580"/>
    <w:rsid w:val="00CE5CD1"/>
    <w:rsid w:val="00CE6478"/>
    <w:rsid w:val="00CE6837"/>
    <w:rsid w:val="00CE685E"/>
    <w:rsid w:val="00CE687C"/>
    <w:rsid w:val="00CF0D49"/>
    <w:rsid w:val="00CF0E7F"/>
    <w:rsid w:val="00CF0EB3"/>
    <w:rsid w:val="00CF20B6"/>
    <w:rsid w:val="00CF3672"/>
    <w:rsid w:val="00CF39D2"/>
    <w:rsid w:val="00CF41EE"/>
    <w:rsid w:val="00CF45F8"/>
    <w:rsid w:val="00CF5665"/>
    <w:rsid w:val="00CF6C7C"/>
    <w:rsid w:val="00CF7CF6"/>
    <w:rsid w:val="00D01179"/>
    <w:rsid w:val="00D01AA5"/>
    <w:rsid w:val="00D0283B"/>
    <w:rsid w:val="00D02AE8"/>
    <w:rsid w:val="00D041E7"/>
    <w:rsid w:val="00D04EE1"/>
    <w:rsid w:val="00D06216"/>
    <w:rsid w:val="00D06B56"/>
    <w:rsid w:val="00D10727"/>
    <w:rsid w:val="00D10B0D"/>
    <w:rsid w:val="00D10C43"/>
    <w:rsid w:val="00D1117B"/>
    <w:rsid w:val="00D1158D"/>
    <w:rsid w:val="00D119FF"/>
    <w:rsid w:val="00D11BDF"/>
    <w:rsid w:val="00D1203A"/>
    <w:rsid w:val="00D1220B"/>
    <w:rsid w:val="00D12C9E"/>
    <w:rsid w:val="00D1582C"/>
    <w:rsid w:val="00D161DA"/>
    <w:rsid w:val="00D17711"/>
    <w:rsid w:val="00D17881"/>
    <w:rsid w:val="00D2143C"/>
    <w:rsid w:val="00D24198"/>
    <w:rsid w:val="00D24239"/>
    <w:rsid w:val="00D245E3"/>
    <w:rsid w:val="00D247F9"/>
    <w:rsid w:val="00D25EC2"/>
    <w:rsid w:val="00D2680D"/>
    <w:rsid w:val="00D26837"/>
    <w:rsid w:val="00D268C6"/>
    <w:rsid w:val="00D26F23"/>
    <w:rsid w:val="00D27514"/>
    <w:rsid w:val="00D27E41"/>
    <w:rsid w:val="00D30EE3"/>
    <w:rsid w:val="00D3224A"/>
    <w:rsid w:val="00D32BB1"/>
    <w:rsid w:val="00D32CA6"/>
    <w:rsid w:val="00D330A1"/>
    <w:rsid w:val="00D339AF"/>
    <w:rsid w:val="00D3468C"/>
    <w:rsid w:val="00D3479D"/>
    <w:rsid w:val="00D35485"/>
    <w:rsid w:val="00D365BD"/>
    <w:rsid w:val="00D3677C"/>
    <w:rsid w:val="00D36883"/>
    <w:rsid w:val="00D36A0C"/>
    <w:rsid w:val="00D36ADA"/>
    <w:rsid w:val="00D36D8D"/>
    <w:rsid w:val="00D36FD5"/>
    <w:rsid w:val="00D378DE"/>
    <w:rsid w:val="00D40053"/>
    <w:rsid w:val="00D4005F"/>
    <w:rsid w:val="00D4081D"/>
    <w:rsid w:val="00D419F2"/>
    <w:rsid w:val="00D4394C"/>
    <w:rsid w:val="00D4424C"/>
    <w:rsid w:val="00D45154"/>
    <w:rsid w:val="00D45C0C"/>
    <w:rsid w:val="00D4633B"/>
    <w:rsid w:val="00D46616"/>
    <w:rsid w:val="00D47FDF"/>
    <w:rsid w:val="00D500F7"/>
    <w:rsid w:val="00D50589"/>
    <w:rsid w:val="00D50E70"/>
    <w:rsid w:val="00D51524"/>
    <w:rsid w:val="00D52B89"/>
    <w:rsid w:val="00D52FBF"/>
    <w:rsid w:val="00D5324C"/>
    <w:rsid w:val="00D554F0"/>
    <w:rsid w:val="00D55CBF"/>
    <w:rsid w:val="00D577B4"/>
    <w:rsid w:val="00D57903"/>
    <w:rsid w:val="00D60189"/>
    <w:rsid w:val="00D608F9"/>
    <w:rsid w:val="00D64198"/>
    <w:rsid w:val="00D646BF"/>
    <w:rsid w:val="00D64BF2"/>
    <w:rsid w:val="00D64D94"/>
    <w:rsid w:val="00D65084"/>
    <w:rsid w:val="00D6616C"/>
    <w:rsid w:val="00D66449"/>
    <w:rsid w:val="00D67072"/>
    <w:rsid w:val="00D670BD"/>
    <w:rsid w:val="00D6726E"/>
    <w:rsid w:val="00D6748B"/>
    <w:rsid w:val="00D700B0"/>
    <w:rsid w:val="00D70960"/>
    <w:rsid w:val="00D722E9"/>
    <w:rsid w:val="00D73664"/>
    <w:rsid w:val="00D73962"/>
    <w:rsid w:val="00D73ABA"/>
    <w:rsid w:val="00D75F1D"/>
    <w:rsid w:val="00D7768B"/>
    <w:rsid w:val="00D77B9F"/>
    <w:rsid w:val="00D8315E"/>
    <w:rsid w:val="00D8345C"/>
    <w:rsid w:val="00D8374B"/>
    <w:rsid w:val="00D85ADB"/>
    <w:rsid w:val="00D8700C"/>
    <w:rsid w:val="00D87AD4"/>
    <w:rsid w:val="00D90E9D"/>
    <w:rsid w:val="00D91640"/>
    <w:rsid w:val="00D92000"/>
    <w:rsid w:val="00D934E9"/>
    <w:rsid w:val="00D93728"/>
    <w:rsid w:val="00D950ED"/>
    <w:rsid w:val="00D95EDC"/>
    <w:rsid w:val="00D963BC"/>
    <w:rsid w:val="00D96517"/>
    <w:rsid w:val="00DA1100"/>
    <w:rsid w:val="00DA18C1"/>
    <w:rsid w:val="00DA3657"/>
    <w:rsid w:val="00DA4347"/>
    <w:rsid w:val="00DA44A4"/>
    <w:rsid w:val="00DA79B4"/>
    <w:rsid w:val="00DB0B76"/>
    <w:rsid w:val="00DB23A7"/>
    <w:rsid w:val="00DB3668"/>
    <w:rsid w:val="00DB445D"/>
    <w:rsid w:val="00DB4CE4"/>
    <w:rsid w:val="00DB4E5B"/>
    <w:rsid w:val="00DB5A21"/>
    <w:rsid w:val="00DB7124"/>
    <w:rsid w:val="00DB72AA"/>
    <w:rsid w:val="00DB777A"/>
    <w:rsid w:val="00DB7F54"/>
    <w:rsid w:val="00DC0F17"/>
    <w:rsid w:val="00DC1260"/>
    <w:rsid w:val="00DC21D1"/>
    <w:rsid w:val="00DC307A"/>
    <w:rsid w:val="00DC4A30"/>
    <w:rsid w:val="00DC5D8D"/>
    <w:rsid w:val="00DC687B"/>
    <w:rsid w:val="00DC6E7F"/>
    <w:rsid w:val="00DC7284"/>
    <w:rsid w:val="00DD0E97"/>
    <w:rsid w:val="00DD12D8"/>
    <w:rsid w:val="00DD1A88"/>
    <w:rsid w:val="00DD1D17"/>
    <w:rsid w:val="00DD3439"/>
    <w:rsid w:val="00DD409B"/>
    <w:rsid w:val="00DD468C"/>
    <w:rsid w:val="00DD486B"/>
    <w:rsid w:val="00DD5EF6"/>
    <w:rsid w:val="00DD5F7F"/>
    <w:rsid w:val="00DD6C9E"/>
    <w:rsid w:val="00DD7BA6"/>
    <w:rsid w:val="00DE0978"/>
    <w:rsid w:val="00DE128B"/>
    <w:rsid w:val="00DE26A2"/>
    <w:rsid w:val="00DE2E2D"/>
    <w:rsid w:val="00DE3190"/>
    <w:rsid w:val="00DE3199"/>
    <w:rsid w:val="00DE5C45"/>
    <w:rsid w:val="00DE5D33"/>
    <w:rsid w:val="00DE6279"/>
    <w:rsid w:val="00DE6888"/>
    <w:rsid w:val="00DE7073"/>
    <w:rsid w:val="00DE74E7"/>
    <w:rsid w:val="00DF0648"/>
    <w:rsid w:val="00DF1D39"/>
    <w:rsid w:val="00DF1FCA"/>
    <w:rsid w:val="00DF258C"/>
    <w:rsid w:val="00DF2BA8"/>
    <w:rsid w:val="00DF30DC"/>
    <w:rsid w:val="00DF55FC"/>
    <w:rsid w:val="00DF5628"/>
    <w:rsid w:val="00DF6AF5"/>
    <w:rsid w:val="00DF791B"/>
    <w:rsid w:val="00DF7D5D"/>
    <w:rsid w:val="00E00E0D"/>
    <w:rsid w:val="00E067CF"/>
    <w:rsid w:val="00E1026F"/>
    <w:rsid w:val="00E1059B"/>
    <w:rsid w:val="00E1304C"/>
    <w:rsid w:val="00E13761"/>
    <w:rsid w:val="00E14D5A"/>
    <w:rsid w:val="00E1514A"/>
    <w:rsid w:val="00E177F9"/>
    <w:rsid w:val="00E21676"/>
    <w:rsid w:val="00E22BDF"/>
    <w:rsid w:val="00E22F9E"/>
    <w:rsid w:val="00E23DDF"/>
    <w:rsid w:val="00E2439C"/>
    <w:rsid w:val="00E244EE"/>
    <w:rsid w:val="00E2490F"/>
    <w:rsid w:val="00E2496C"/>
    <w:rsid w:val="00E27DFC"/>
    <w:rsid w:val="00E27F10"/>
    <w:rsid w:val="00E30273"/>
    <w:rsid w:val="00E31AA3"/>
    <w:rsid w:val="00E31B33"/>
    <w:rsid w:val="00E35D01"/>
    <w:rsid w:val="00E36582"/>
    <w:rsid w:val="00E36613"/>
    <w:rsid w:val="00E37798"/>
    <w:rsid w:val="00E40EB1"/>
    <w:rsid w:val="00E41FDE"/>
    <w:rsid w:val="00E432DA"/>
    <w:rsid w:val="00E43421"/>
    <w:rsid w:val="00E43E9B"/>
    <w:rsid w:val="00E4638E"/>
    <w:rsid w:val="00E50976"/>
    <w:rsid w:val="00E51247"/>
    <w:rsid w:val="00E51F2F"/>
    <w:rsid w:val="00E54E86"/>
    <w:rsid w:val="00E55606"/>
    <w:rsid w:val="00E557DA"/>
    <w:rsid w:val="00E56B55"/>
    <w:rsid w:val="00E56BAE"/>
    <w:rsid w:val="00E579A6"/>
    <w:rsid w:val="00E57B9E"/>
    <w:rsid w:val="00E57C6D"/>
    <w:rsid w:val="00E57CE5"/>
    <w:rsid w:val="00E604B1"/>
    <w:rsid w:val="00E60B9C"/>
    <w:rsid w:val="00E64288"/>
    <w:rsid w:val="00E652FC"/>
    <w:rsid w:val="00E65EF9"/>
    <w:rsid w:val="00E66673"/>
    <w:rsid w:val="00E67C8C"/>
    <w:rsid w:val="00E67FF0"/>
    <w:rsid w:val="00E7331F"/>
    <w:rsid w:val="00E733A3"/>
    <w:rsid w:val="00E7472E"/>
    <w:rsid w:val="00E74F78"/>
    <w:rsid w:val="00E75480"/>
    <w:rsid w:val="00E754DE"/>
    <w:rsid w:val="00E76AB7"/>
    <w:rsid w:val="00E8004B"/>
    <w:rsid w:val="00E807D5"/>
    <w:rsid w:val="00E80F71"/>
    <w:rsid w:val="00E81E18"/>
    <w:rsid w:val="00E8374D"/>
    <w:rsid w:val="00E83CB7"/>
    <w:rsid w:val="00E85189"/>
    <w:rsid w:val="00E85B30"/>
    <w:rsid w:val="00E8758E"/>
    <w:rsid w:val="00E875AC"/>
    <w:rsid w:val="00E87F52"/>
    <w:rsid w:val="00E90917"/>
    <w:rsid w:val="00E90A93"/>
    <w:rsid w:val="00E91E3F"/>
    <w:rsid w:val="00E924E9"/>
    <w:rsid w:val="00E937CF"/>
    <w:rsid w:val="00E94160"/>
    <w:rsid w:val="00E946C2"/>
    <w:rsid w:val="00E94890"/>
    <w:rsid w:val="00E951A7"/>
    <w:rsid w:val="00EA1EA1"/>
    <w:rsid w:val="00EA2AA5"/>
    <w:rsid w:val="00EA452E"/>
    <w:rsid w:val="00EA68B7"/>
    <w:rsid w:val="00EA75E1"/>
    <w:rsid w:val="00EA7DC3"/>
    <w:rsid w:val="00EB2838"/>
    <w:rsid w:val="00EB2A99"/>
    <w:rsid w:val="00EB2C01"/>
    <w:rsid w:val="00EB4103"/>
    <w:rsid w:val="00EB5BA2"/>
    <w:rsid w:val="00EB647F"/>
    <w:rsid w:val="00EB776F"/>
    <w:rsid w:val="00EB7961"/>
    <w:rsid w:val="00EC02D4"/>
    <w:rsid w:val="00EC02F3"/>
    <w:rsid w:val="00EC3A2C"/>
    <w:rsid w:val="00EC48FC"/>
    <w:rsid w:val="00EC590E"/>
    <w:rsid w:val="00EC5C25"/>
    <w:rsid w:val="00EC67C7"/>
    <w:rsid w:val="00EC68F6"/>
    <w:rsid w:val="00EC6D8D"/>
    <w:rsid w:val="00EC6F00"/>
    <w:rsid w:val="00EC7459"/>
    <w:rsid w:val="00EC7A60"/>
    <w:rsid w:val="00ED1DF0"/>
    <w:rsid w:val="00ED2370"/>
    <w:rsid w:val="00ED6C30"/>
    <w:rsid w:val="00EE03F8"/>
    <w:rsid w:val="00EE07B9"/>
    <w:rsid w:val="00EE351A"/>
    <w:rsid w:val="00EE3DD0"/>
    <w:rsid w:val="00EE4033"/>
    <w:rsid w:val="00EE480D"/>
    <w:rsid w:val="00EE4D32"/>
    <w:rsid w:val="00EE4F9E"/>
    <w:rsid w:val="00EE5CF3"/>
    <w:rsid w:val="00EE5F06"/>
    <w:rsid w:val="00EE6C1B"/>
    <w:rsid w:val="00EE6D7A"/>
    <w:rsid w:val="00EE7BCD"/>
    <w:rsid w:val="00EF182B"/>
    <w:rsid w:val="00EF1F5D"/>
    <w:rsid w:val="00EF2733"/>
    <w:rsid w:val="00EF3D5F"/>
    <w:rsid w:val="00EF5881"/>
    <w:rsid w:val="00EF655B"/>
    <w:rsid w:val="00EF6F38"/>
    <w:rsid w:val="00F00B3C"/>
    <w:rsid w:val="00F00C08"/>
    <w:rsid w:val="00F01163"/>
    <w:rsid w:val="00F03059"/>
    <w:rsid w:val="00F04D22"/>
    <w:rsid w:val="00F056A3"/>
    <w:rsid w:val="00F05F35"/>
    <w:rsid w:val="00F0739E"/>
    <w:rsid w:val="00F07F67"/>
    <w:rsid w:val="00F12569"/>
    <w:rsid w:val="00F1285E"/>
    <w:rsid w:val="00F13249"/>
    <w:rsid w:val="00F1355F"/>
    <w:rsid w:val="00F1409B"/>
    <w:rsid w:val="00F1507D"/>
    <w:rsid w:val="00F156EA"/>
    <w:rsid w:val="00F15BC5"/>
    <w:rsid w:val="00F16211"/>
    <w:rsid w:val="00F1663D"/>
    <w:rsid w:val="00F17831"/>
    <w:rsid w:val="00F17A37"/>
    <w:rsid w:val="00F213C9"/>
    <w:rsid w:val="00F21B72"/>
    <w:rsid w:val="00F22504"/>
    <w:rsid w:val="00F23F3A"/>
    <w:rsid w:val="00F24022"/>
    <w:rsid w:val="00F24682"/>
    <w:rsid w:val="00F25D0D"/>
    <w:rsid w:val="00F2735F"/>
    <w:rsid w:val="00F30CAB"/>
    <w:rsid w:val="00F317D3"/>
    <w:rsid w:val="00F323A2"/>
    <w:rsid w:val="00F330C1"/>
    <w:rsid w:val="00F335D5"/>
    <w:rsid w:val="00F33B8F"/>
    <w:rsid w:val="00F3406D"/>
    <w:rsid w:val="00F37B2A"/>
    <w:rsid w:val="00F41354"/>
    <w:rsid w:val="00F41C0D"/>
    <w:rsid w:val="00F41C9C"/>
    <w:rsid w:val="00F42188"/>
    <w:rsid w:val="00F421DF"/>
    <w:rsid w:val="00F422BC"/>
    <w:rsid w:val="00F423A7"/>
    <w:rsid w:val="00F425D7"/>
    <w:rsid w:val="00F425F3"/>
    <w:rsid w:val="00F42E74"/>
    <w:rsid w:val="00F43E07"/>
    <w:rsid w:val="00F440E1"/>
    <w:rsid w:val="00F443BE"/>
    <w:rsid w:val="00F44589"/>
    <w:rsid w:val="00F47A22"/>
    <w:rsid w:val="00F50D9F"/>
    <w:rsid w:val="00F511D7"/>
    <w:rsid w:val="00F5182D"/>
    <w:rsid w:val="00F51850"/>
    <w:rsid w:val="00F5197D"/>
    <w:rsid w:val="00F53E91"/>
    <w:rsid w:val="00F54B20"/>
    <w:rsid w:val="00F562F3"/>
    <w:rsid w:val="00F57EF7"/>
    <w:rsid w:val="00F60ECD"/>
    <w:rsid w:val="00F616CA"/>
    <w:rsid w:val="00F61F88"/>
    <w:rsid w:val="00F621DE"/>
    <w:rsid w:val="00F62FDC"/>
    <w:rsid w:val="00F63A1F"/>
    <w:rsid w:val="00F63F69"/>
    <w:rsid w:val="00F64477"/>
    <w:rsid w:val="00F646CC"/>
    <w:rsid w:val="00F652E5"/>
    <w:rsid w:val="00F66394"/>
    <w:rsid w:val="00F67312"/>
    <w:rsid w:val="00F7067C"/>
    <w:rsid w:val="00F70A5B"/>
    <w:rsid w:val="00F71608"/>
    <w:rsid w:val="00F71845"/>
    <w:rsid w:val="00F718DC"/>
    <w:rsid w:val="00F71A14"/>
    <w:rsid w:val="00F7246E"/>
    <w:rsid w:val="00F72485"/>
    <w:rsid w:val="00F72AE9"/>
    <w:rsid w:val="00F73B6C"/>
    <w:rsid w:val="00F75CEA"/>
    <w:rsid w:val="00F77CB4"/>
    <w:rsid w:val="00F77E94"/>
    <w:rsid w:val="00F81E66"/>
    <w:rsid w:val="00F82C2E"/>
    <w:rsid w:val="00F830BD"/>
    <w:rsid w:val="00F83CF6"/>
    <w:rsid w:val="00F83F92"/>
    <w:rsid w:val="00F840C6"/>
    <w:rsid w:val="00F84620"/>
    <w:rsid w:val="00F849B3"/>
    <w:rsid w:val="00F85030"/>
    <w:rsid w:val="00F85194"/>
    <w:rsid w:val="00F856FB"/>
    <w:rsid w:val="00F85A87"/>
    <w:rsid w:val="00F85D31"/>
    <w:rsid w:val="00F85F62"/>
    <w:rsid w:val="00F91025"/>
    <w:rsid w:val="00F91923"/>
    <w:rsid w:val="00F91B06"/>
    <w:rsid w:val="00F935C2"/>
    <w:rsid w:val="00F936E5"/>
    <w:rsid w:val="00F941B9"/>
    <w:rsid w:val="00F9479F"/>
    <w:rsid w:val="00FA1064"/>
    <w:rsid w:val="00FA1F10"/>
    <w:rsid w:val="00FA659F"/>
    <w:rsid w:val="00FB04AB"/>
    <w:rsid w:val="00FB0CA9"/>
    <w:rsid w:val="00FB0F92"/>
    <w:rsid w:val="00FB161C"/>
    <w:rsid w:val="00FB1975"/>
    <w:rsid w:val="00FB1E0D"/>
    <w:rsid w:val="00FB27DA"/>
    <w:rsid w:val="00FB314B"/>
    <w:rsid w:val="00FB46B7"/>
    <w:rsid w:val="00FB4EC5"/>
    <w:rsid w:val="00FB6EDE"/>
    <w:rsid w:val="00FB6FF1"/>
    <w:rsid w:val="00FB7A31"/>
    <w:rsid w:val="00FC00DF"/>
    <w:rsid w:val="00FC013B"/>
    <w:rsid w:val="00FC0334"/>
    <w:rsid w:val="00FC08A5"/>
    <w:rsid w:val="00FC08F2"/>
    <w:rsid w:val="00FC0D0C"/>
    <w:rsid w:val="00FC1056"/>
    <w:rsid w:val="00FC16B6"/>
    <w:rsid w:val="00FC22AE"/>
    <w:rsid w:val="00FC263A"/>
    <w:rsid w:val="00FC386B"/>
    <w:rsid w:val="00FC3CD8"/>
    <w:rsid w:val="00FC441A"/>
    <w:rsid w:val="00FC44AC"/>
    <w:rsid w:val="00FC607A"/>
    <w:rsid w:val="00FC725F"/>
    <w:rsid w:val="00FC7C00"/>
    <w:rsid w:val="00FC7CCA"/>
    <w:rsid w:val="00FD027A"/>
    <w:rsid w:val="00FD0805"/>
    <w:rsid w:val="00FD26BA"/>
    <w:rsid w:val="00FD3B87"/>
    <w:rsid w:val="00FD5190"/>
    <w:rsid w:val="00FD6BEB"/>
    <w:rsid w:val="00FE07DE"/>
    <w:rsid w:val="00FE0CE7"/>
    <w:rsid w:val="00FE0D68"/>
    <w:rsid w:val="00FE164C"/>
    <w:rsid w:val="00FE17E7"/>
    <w:rsid w:val="00FE3B15"/>
    <w:rsid w:val="00FE4D6C"/>
    <w:rsid w:val="00FE4E10"/>
    <w:rsid w:val="00FE6BA3"/>
    <w:rsid w:val="00FE6C28"/>
    <w:rsid w:val="00FF0A88"/>
    <w:rsid w:val="00FF1D33"/>
    <w:rsid w:val="00FF1DA7"/>
    <w:rsid w:val="00FF2C34"/>
    <w:rsid w:val="00FF312A"/>
    <w:rsid w:val="00FF3134"/>
    <w:rsid w:val="00FF34A3"/>
    <w:rsid w:val="00FF4380"/>
    <w:rsid w:val="00FF4C1E"/>
    <w:rsid w:val="00FF5758"/>
    <w:rsid w:val="00FF69BE"/>
    <w:rsid w:val="00FF7BB6"/>
    <w:rsid w:val="00FF7D2C"/>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95E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7F6"/>
  </w:style>
  <w:style w:type="paragraph" w:styleId="Heading1">
    <w:name w:val="heading 1"/>
    <w:basedOn w:val="Normal"/>
    <w:next w:val="Normal"/>
    <w:link w:val="Heading1Char"/>
    <w:uiPriority w:val="9"/>
    <w:qFormat/>
    <w:rsid w:val="00BE4F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80789"/>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3C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3C56"/>
  </w:style>
  <w:style w:type="paragraph" w:styleId="Footer">
    <w:name w:val="footer"/>
    <w:basedOn w:val="Normal"/>
    <w:link w:val="FooterChar"/>
    <w:uiPriority w:val="99"/>
    <w:unhideWhenUsed/>
    <w:rsid w:val="00B43C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3C56"/>
  </w:style>
  <w:style w:type="character" w:styleId="CommentReference">
    <w:name w:val="annotation reference"/>
    <w:basedOn w:val="DefaultParagraphFont"/>
    <w:uiPriority w:val="99"/>
    <w:semiHidden/>
    <w:unhideWhenUsed/>
    <w:rsid w:val="009B0E86"/>
    <w:rPr>
      <w:sz w:val="16"/>
      <w:szCs w:val="16"/>
    </w:rPr>
  </w:style>
  <w:style w:type="paragraph" w:styleId="CommentText">
    <w:name w:val="annotation text"/>
    <w:basedOn w:val="Normal"/>
    <w:link w:val="CommentTextChar"/>
    <w:uiPriority w:val="99"/>
    <w:semiHidden/>
    <w:unhideWhenUsed/>
    <w:rsid w:val="009B0E86"/>
    <w:pPr>
      <w:spacing w:line="240" w:lineRule="auto"/>
    </w:pPr>
    <w:rPr>
      <w:sz w:val="20"/>
      <w:szCs w:val="20"/>
    </w:rPr>
  </w:style>
  <w:style w:type="character" w:customStyle="1" w:styleId="CommentTextChar">
    <w:name w:val="Comment Text Char"/>
    <w:basedOn w:val="DefaultParagraphFont"/>
    <w:link w:val="CommentText"/>
    <w:uiPriority w:val="99"/>
    <w:semiHidden/>
    <w:rsid w:val="009B0E86"/>
    <w:rPr>
      <w:sz w:val="20"/>
      <w:szCs w:val="20"/>
    </w:rPr>
  </w:style>
  <w:style w:type="paragraph" w:styleId="CommentSubject">
    <w:name w:val="annotation subject"/>
    <w:basedOn w:val="CommentText"/>
    <w:next w:val="CommentText"/>
    <w:link w:val="CommentSubjectChar"/>
    <w:uiPriority w:val="99"/>
    <w:semiHidden/>
    <w:unhideWhenUsed/>
    <w:rsid w:val="009B0E86"/>
    <w:rPr>
      <w:b/>
      <w:bCs/>
    </w:rPr>
  </w:style>
  <w:style w:type="character" w:customStyle="1" w:styleId="CommentSubjectChar">
    <w:name w:val="Comment Subject Char"/>
    <w:basedOn w:val="CommentTextChar"/>
    <w:link w:val="CommentSubject"/>
    <w:uiPriority w:val="99"/>
    <w:semiHidden/>
    <w:rsid w:val="009B0E86"/>
    <w:rPr>
      <w:b/>
      <w:bCs/>
      <w:sz w:val="20"/>
      <w:szCs w:val="20"/>
    </w:rPr>
  </w:style>
  <w:style w:type="paragraph" w:styleId="BalloonText">
    <w:name w:val="Balloon Text"/>
    <w:basedOn w:val="Normal"/>
    <w:link w:val="BalloonTextChar"/>
    <w:uiPriority w:val="99"/>
    <w:semiHidden/>
    <w:unhideWhenUsed/>
    <w:rsid w:val="009B0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0E86"/>
    <w:rPr>
      <w:rFonts w:ascii="Segoe UI" w:hAnsi="Segoe UI" w:cs="Segoe UI"/>
      <w:sz w:val="18"/>
      <w:szCs w:val="18"/>
    </w:rPr>
  </w:style>
  <w:style w:type="character" w:styleId="Strong">
    <w:name w:val="Strong"/>
    <w:basedOn w:val="DefaultParagraphFont"/>
    <w:uiPriority w:val="22"/>
    <w:qFormat/>
    <w:rsid w:val="006D74A2"/>
    <w:rPr>
      <w:b/>
      <w:bCs/>
    </w:rPr>
  </w:style>
  <w:style w:type="character" w:styleId="Hyperlink">
    <w:name w:val="Hyperlink"/>
    <w:basedOn w:val="DefaultParagraphFont"/>
    <w:uiPriority w:val="99"/>
    <w:unhideWhenUsed/>
    <w:rsid w:val="007202CE"/>
    <w:rPr>
      <w:color w:val="0000FF"/>
      <w:u w:val="single"/>
    </w:rPr>
  </w:style>
  <w:style w:type="paragraph" w:styleId="NormalWeb">
    <w:name w:val="Normal (Web)"/>
    <w:basedOn w:val="Normal"/>
    <w:uiPriority w:val="99"/>
    <w:unhideWhenUsed/>
    <w:rsid w:val="007202CE"/>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styleId="Emphasis">
    <w:name w:val="Emphasis"/>
    <w:basedOn w:val="DefaultParagraphFont"/>
    <w:uiPriority w:val="20"/>
    <w:qFormat/>
    <w:rsid w:val="007202CE"/>
    <w:rPr>
      <w:i/>
      <w:iCs/>
    </w:rPr>
  </w:style>
  <w:style w:type="paragraph" w:styleId="ListParagraph">
    <w:name w:val="List Paragraph"/>
    <w:basedOn w:val="Normal"/>
    <w:uiPriority w:val="34"/>
    <w:qFormat/>
    <w:rsid w:val="000D668A"/>
    <w:pPr>
      <w:ind w:left="720"/>
      <w:contextualSpacing/>
    </w:pPr>
  </w:style>
  <w:style w:type="character" w:customStyle="1" w:styleId="UnresolvedMention1">
    <w:name w:val="Unresolved Mention1"/>
    <w:basedOn w:val="DefaultParagraphFont"/>
    <w:uiPriority w:val="99"/>
    <w:semiHidden/>
    <w:unhideWhenUsed/>
    <w:rsid w:val="00575FBB"/>
    <w:rPr>
      <w:color w:val="605E5C"/>
      <w:shd w:val="clear" w:color="auto" w:fill="E1DFDD"/>
    </w:rPr>
  </w:style>
  <w:style w:type="character" w:styleId="FollowedHyperlink">
    <w:name w:val="FollowedHyperlink"/>
    <w:basedOn w:val="DefaultParagraphFont"/>
    <w:uiPriority w:val="99"/>
    <w:semiHidden/>
    <w:unhideWhenUsed/>
    <w:rsid w:val="00575FBB"/>
    <w:rPr>
      <w:color w:val="954F72" w:themeColor="followedHyperlink"/>
      <w:u w:val="single"/>
    </w:rPr>
  </w:style>
  <w:style w:type="character" w:customStyle="1" w:styleId="Heading2Char">
    <w:name w:val="Heading 2 Char"/>
    <w:basedOn w:val="DefaultParagraphFont"/>
    <w:link w:val="Heading2"/>
    <w:uiPriority w:val="9"/>
    <w:rsid w:val="00580789"/>
    <w:rPr>
      <w:rFonts w:ascii="Times New Roman" w:eastAsia="Times New Roman" w:hAnsi="Times New Roman" w:cs="Times New Roman"/>
      <w:b/>
      <w:bCs/>
      <w:sz w:val="36"/>
      <w:szCs w:val="36"/>
      <w:lang w:val="en-GB" w:eastAsia="en-GB"/>
    </w:rPr>
  </w:style>
  <w:style w:type="character" w:customStyle="1" w:styleId="Heading1Char">
    <w:name w:val="Heading 1 Char"/>
    <w:basedOn w:val="DefaultParagraphFont"/>
    <w:link w:val="Heading1"/>
    <w:uiPriority w:val="9"/>
    <w:rsid w:val="00BE4F21"/>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BE4F21"/>
  </w:style>
  <w:style w:type="paragraph" w:styleId="NoSpacing">
    <w:name w:val="No Spacing"/>
    <w:link w:val="NoSpacingChar"/>
    <w:uiPriority w:val="1"/>
    <w:qFormat/>
    <w:rsid w:val="006879A4"/>
    <w:pPr>
      <w:spacing w:after="0" w:line="240" w:lineRule="auto"/>
    </w:pPr>
    <w:rPr>
      <w:rFonts w:eastAsiaTheme="minorEastAsia"/>
    </w:rPr>
  </w:style>
  <w:style w:type="character" w:customStyle="1" w:styleId="NoSpacingChar">
    <w:name w:val="No Spacing Char"/>
    <w:basedOn w:val="DefaultParagraphFont"/>
    <w:link w:val="NoSpacing"/>
    <w:uiPriority w:val="1"/>
    <w:rsid w:val="006879A4"/>
    <w:rPr>
      <w:rFonts w:eastAsiaTheme="minorEastAsia"/>
    </w:rPr>
  </w:style>
  <w:style w:type="paragraph" w:styleId="TOCHeading">
    <w:name w:val="TOC Heading"/>
    <w:basedOn w:val="Heading1"/>
    <w:next w:val="Normal"/>
    <w:uiPriority w:val="39"/>
    <w:unhideWhenUsed/>
    <w:qFormat/>
    <w:rsid w:val="006879A4"/>
    <w:pPr>
      <w:outlineLvl w:val="9"/>
    </w:pPr>
  </w:style>
  <w:style w:type="paragraph" w:styleId="TOC2">
    <w:name w:val="toc 2"/>
    <w:basedOn w:val="Normal"/>
    <w:next w:val="Normal"/>
    <w:autoRedefine/>
    <w:uiPriority w:val="39"/>
    <w:unhideWhenUsed/>
    <w:rsid w:val="006879A4"/>
    <w:pPr>
      <w:spacing w:after="100"/>
      <w:ind w:left="220"/>
    </w:pPr>
    <w:rPr>
      <w:rFonts w:eastAsiaTheme="minorEastAsia" w:cs="Times New Roman"/>
    </w:rPr>
  </w:style>
  <w:style w:type="paragraph" w:styleId="TOC1">
    <w:name w:val="toc 1"/>
    <w:basedOn w:val="Normal"/>
    <w:next w:val="Normal"/>
    <w:autoRedefine/>
    <w:uiPriority w:val="39"/>
    <w:unhideWhenUsed/>
    <w:rsid w:val="006879A4"/>
    <w:pPr>
      <w:spacing w:after="100"/>
    </w:pPr>
    <w:rPr>
      <w:rFonts w:eastAsiaTheme="minorEastAsia" w:cs="Times New Roman"/>
    </w:rPr>
  </w:style>
  <w:style w:type="paragraph" w:styleId="TOC3">
    <w:name w:val="toc 3"/>
    <w:basedOn w:val="Normal"/>
    <w:next w:val="Normal"/>
    <w:autoRedefine/>
    <w:uiPriority w:val="39"/>
    <w:unhideWhenUsed/>
    <w:rsid w:val="006879A4"/>
    <w:pPr>
      <w:spacing w:after="100"/>
      <w:ind w:left="440"/>
    </w:pPr>
    <w:rPr>
      <w:rFonts w:eastAsiaTheme="minorEastAsia" w:cs="Times New Roman"/>
    </w:rPr>
  </w:style>
  <w:style w:type="character" w:styleId="UnresolvedMention">
    <w:name w:val="Unresolved Mention"/>
    <w:basedOn w:val="DefaultParagraphFont"/>
    <w:uiPriority w:val="99"/>
    <w:semiHidden/>
    <w:unhideWhenUsed/>
    <w:rsid w:val="00641E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41793">
      <w:bodyDiv w:val="1"/>
      <w:marLeft w:val="0"/>
      <w:marRight w:val="0"/>
      <w:marTop w:val="0"/>
      <w:marBottom w:val="0"/>
      <w:divBdr>
        <w:top w:val="none" w:sz="0" w:space="0" w:color="auto"/>
        <w:left w:val="none" w:sz="0" w:space="0" w:color="auto"/>
        <w:bottom w:val="none" w:sz="0" w:space="0" w:color="auto"/>
        <w:right w:val="none" w:sz="0" w:space="0" w:color="auto"/>
      </w:divBdr>
    </w:div>
    <w:div w:id="14580608">
      <w:bodyDiv w:val="1"/>
      <w:marLeft w:val="0"/>
      <w:marRight w:val="0"/>
      <w:marTop w:val="0"/>
      <w:marBottom w:val="0"/>
      <w:divBdr>
        <w:top w:val="none" w:sz="0" w:space="0" w:color="auto"/>
        <w:left w:val="none" w:sz="0" w:space="0" w:color="auto"/>
        <w:bottom w:val="none" w:sz="0" w:space="0" w:color="auto"/>
        <w:right w:val="none" w:sz="0" w:space="0" w:color="auto"/>
      </w:divBdr>
    </w:div>
    <w:div w:id="24985281">
      <w:bodyDiv w:val="1"/>
      <w:marLeft w:val="0"/>
      <w:marRight w:val="0"/>
      <w:marTop w:val="0"/>
      <w:marBottom w:val="0"/>
      <w:divBdr>
        <w:top w:val="none" w:sz="0" w:space="0" w:color="auto"/>
        <w:left w:val="none" w:sz="0" w:space="0" w:color="auto"/>
        <w:bottom w:val="none" w:sz="0" w:space="0" w:color="auto"/>
        <w:right w:val="none" w:sz="0" w:space="0" w:color="auto"/>
      </w:divBdr>
    </w:div>
    <w:div w:id="58332310">
      <w:bodyDiv w:val="1"/>
      <w:marLeft w:val="0"/>
      <w:marRight w:val="0"/>
      <w:marTop w:val="0"/>
      <w:marBottom w:val="0"/>
      <w:divBdr>
        <w:top w:val="none" w:sz="0" w:space="0" w:color="auto"/>
        <w:left w:val="none" w:sz="0" w:space="0" w:color="auto"/>
        <w:bottom w:val="none" w:sz="0" w:space="0" w:color="auto"/>
        <w:right w:val="none" w:sz="0" w:space="0" w:color="auto"/>
      </w:divBdr>
    </w:div>
    <w:div w:id="77870902">
      <w:bodyDiv w:val="1"/>
      <w:marLeft w:val="0"/>
      <w:marRight w:val="0"/>
      <w:marTop w:val="0"/>
      <w:marBottom w:val="0"/>
      <w:divBdr>
        <w:top w:val="none" w:sz="0" w:space="0" w:color="auto"/>
        <w:left w:val="none" w:sz="0" w:space="0" w:color="auto"/>
        <w:bottom w:val="none" w:sz="0" w:space="0" w:color="auto"/>
        <w:right w:val="none" w:sz="0" w:space="0" w:color="auto"/>
      </w:divBdr>
    </w:div>
    <w:div w:id="78450117">
      <w:bodyDiv w:val="1"/>
      <w:marLeft w:val="0"/>
      <w:marRight w:val="0"/>
      <w:marTop w:val="0"/>
      <w:marBottom w:val="0"/>
      <w:divBdr>
        <w:top w:val="none" w:sz="0" w:space="0" w:color="auto"/>
        <w:left w:val="none" w:sz="0" w:space="0" w:color="auto"/>
        <w:bottom w:val="none" w:sz="0" w:space="0" w:color="auto"/>
        <w:right w:val="none" w:sz="0" w:space="0" w:color="auto"/>
      </w:divBdr>
    </w:div>
    <w:div w:id="90248162">
      <w:bodyDiv w:val="1"/>
      <w:marLeft w:val="0"/>
      <w:marRight w:val="0"/>
      <w:marTop w:val="0"/>
      <w:marBottom w:val="0"/>
      <w:divBdr>
        <w:top w:val="none" w:sz="0" w:space="0" w:color="auto"/>
        <w:left w:val="none" w:sz="0" w:space="0" w:color="auto"/>
        <w:bottom w:val="none" w:sz="0" w:space="0" w:color="auto"/>
        <w:right w:val="none" w:sz="0" w:space="0" w:color="auto"/>
      </w:divBdr>
      <w:divsChild>
        <w:div w:id="528225388">
          <w:marLeft w:val="0"/>
          <w:marRight w:val="0"/>
          <w:marTop w:val="0"/>
          <w:marBottom w:val="0"/>
          <w:divBdr>
            <w:top w:val="none" w:sz="0" w:space="0" w:color="auto"/>
            <w:left w:val="none" w:sz="0" w:space="0" w:color="auto"/>
            <w:bottom w:val="none" w:sz="0" w:space="0" w:color="auto"/>
            <w:right w:val="none" w:sz="0" w:space="0" w:color="auto"/>
          </w:divBdr>
        </w:div>
      </w:divsChild>
    </w:div>
    <w:div w:id="135343034">
      <w:bodyDiv w:val="1"/>
      <w:marLeft w:val="0"/>
      <w:marRight w:val="0"/>
      <w:marTop w:val="0"/>
      <w:marBottom w:val="0"/>
      <w:divBdr>
        <w:top w:val="none" w:sz="0" w:space="0" w:color="auto"/>
        <w:left w:val="none" w:sz="0" w:space="0" w:color="auto"/>
        <w:bottom w:val="none" w:sz="0" w:space="0" w:color="auto"/>
        <w:right w:val="none" w:sz="0" w:space="0" w:color="auto"/>
      </w:divBdr>
    </w:div>
    <w:div w:id="164134126">
      <w:bodyDiv w:val="1"/>
      <w:marLeft w:val="0"/>
      <w:marRight w:val="0"/>
      <w:marTop w:val="0"/>
      <w:marBottom w:val="0"/>
      <w:divBdr>
        <w:top w:val="none" w:sz="0" w:space="0" w:color="auto"/>
        <w:left w:val="none" w:sz="0" w:space="0" w:color="auto"/>
        <w:bottom w:val="none" w:sz="0" w:space="0" w:color="auto"/>
        <w:right w:val="none" w:sz="0" w:space="0" w:color="auto"/>
      </w:divBdr>
      <w:divsChild>
        <w:div w:id="651299881">
          <w:marLeft w:val="0"/>
          <w:marRight w:val="0"/>
          <w:marTop w:val="0"/>
          <w:marBottom w:val="0"/>
          <w:divBdr>
            <w:top w:val="none" w:sz="0" w:space="0" w:color="auto"/>
            <w:left w:val="none" w:sz="0" w:space="0" w:color="auto"/>
            <w:bottom w:val="none" w:sz="0" w:space="0" w:color="auto"/>
            <w:right w:val="none" w:sz="0" w:space="0" w:color="auto"/>
          </w:divBdr>
        </w:div>
      </w:divsChild>
    </w:div>
    <w:div w:id="213933409">
      <w:bodyDiv w:val="1"/>
      <w:marLeft w:val="0"/>
      <w:marRight w:val="0"/>
      <w:marTop w:val="0"/>
      <w:marBottom w:val="0"/>
      <w:divBdr>
        <w:top w:val="none" w:sz="0" w:space="0" w:color="auto"/>
        <w:left w:val="none" w:sz="0" w:space="0" w:color="auto"/>
        <w:bottom w:val="none" w:sz="0" w:space="0" w:color="auto"/>
        <w:right w:val="none" w:sz="0" w:space="0" w:color="auto"/>
      </w:divBdr>
      <w:divsChild>
        <w:div w:id="534001144">
          <w:marLeft w:val="0"/>
          <w:marRight w:val="0"/>
          <w:marTop w:val="0"/>
          <w:marBottom w:val="0"/>
          <w:divBdr>
            <w:top w:val="none" w:sz="0" w:space="0" w:color="auto"/>
            <w:left w:val="none" w:sz="0" w:space="0" w:color="auto"/>
            <w:bottom w:val="none" w:sz="0" w:space="0" w:color="auto"/>
            <w:right w:val="none" w:sz="0" w:space="0" w:color="auto"/>
          </w:divBdr>
        </w:div>
      </w:divsChild>
    </w:div>
    <w:div w:id="262734425">
      <w:bodyDiv w:val="1"/>
      <w:marLeft w:val="0"/>
      <w:marRight w:val="0"/>
      <w:marTop w:val="0"/>
      <w:marBottom w:val="0"/>
      <w:divBdr>
        <w:top w:val="none" w:sz="0" w:space="0" w:color="auto"/>
        <w:left w:val="none" w:sz="0" w:space="0" w:color="auto"/>
        <w:bottom w:val="none" w:sz="0" w:space="0" w:color="auto"/>
        <w:right w:val="none" w:sz="0" w:space="0" w:color="auto"/>
      </w:divBdr>
    </w:div>
    <w:div w:id="270745936">
      <w:bodyDiv w:val="1"/>
      <w:marLeft w:val="0"/>
      <w:marRight w:val="0"/>
      <w:marTop w:val="0"/>
      <w:marBottom w:val="0"/>
      <w:divBdr>
        <w:top w:val="none" w:sz="0" w:space="0" w:color="auto"/>
        <w:left w:val="none" w:sz="0" w:space="0" w:color="auto"/>
        <w:bottom w:val="none" w:sz="0" w:space="0" w:color="auto"/>
        <w:right w:val="none" w:sz="0" w:space="0" w:color="auto"/>
      </w:divBdr>
    </w:div>
    <w:div w:id="310452794">
      <w:bodyDiv w:val="1"/>
      <w:marLeft w:val="0"/>
      <w:marRight w:val="0"/>
      <w:marTop w:val="0"/>
      <w:marBottom w:val="0"/>
      <w:divBdr>
        <w:top w:val="none" w:sz="0" w:space="0" w:color="auto"/>
        <w:left w:val="none" w:sz="0" w:space="0" w:color="auto"/>
        <w:bottom w:val="none" w:sz="0" w:space="0" w:color="auto"/>
        <w:right w:val="none" w:sz="0" w:space="0" w:color="auto"/>
      </w:divBdr>
    </w:div>
    <w:div w:id="335230410">
      <w:bodyDiv w:val="1"/>
      <w:marLeft w:val="0"/>
      <w:marRight w:val="0"/>
      <w:marTop w:val="0"/>
      <w:marBottom w:val="0"/>
      <w:divBdr>
        <w:top w:val="none" w:sz="0" w:space="0" w:color="auto"/>
        <w:left w:val="none" w:sz="0" w:space="0" w:color="auto"/>
        <w:bottom w:val="none" w:sz="0" w:space="0" w:color="auto"/>
        <w:right w:val="none" w:sz="0" w:space="0" w:color="auto"/>
      </w:divBdr>
    </w:div>
    <w:div w:id="345519030">
      <w:bodyDiv w:val="1"/>
      <w:marLeft w:val="0"/>
      <w:marRight w:val="0"/>
      <w:marTop w:val="0"/>
      <w:marBottom w:val="0"/>
      <w:divBdr>
        <w:top w:val="none" w:sz="0" w:space="0" w:color="auto"/>
        <w:left w:val="none" w:sz="0" w:space="0" w:color="auto"/>
        <w:bottom w:val="none" w:sz="0" w:space="0" w:color="auto"/>
        <w:right w:val="none" w:sz="0" w:space="0" w:color="auto"/>
      </w:divBdr>
      <w:divsChild>
        <w:div w:id="239876824">
          <w:marLeft w:val="0"/>
          <w:marRight w:val="0"/>
          <w:marTop w:val="0"/>
          <w:marBottom w:val="0"/>
          <w:divBdr>
            <w:top w:val="none" w:sz="0" w:space="0" w:color="auto"/>
            <w:left w:val="none" w:sz="0" w:space="0" w:color="auto"/>
            <w:bottom w:val="none" w:sz="0" w:space="0" w:color="auto"/>
            <w:right w:val="none" w:sz="0" w:space="0" w:color="auto"/>
          </w:divBdr>
        </w:div>
      </w:divsChild>
    </w:div>
    <w:div w:id="352419262">
      <w:bodyDiv w:val="1"/>
      <w:marLeft w:val="0"/>
      <w:marRight w:val="0"/>
      <w:marTop w:val="0"/>
      <w:marBottom w:val="0"/>
      <w:divBdr>
        <w:top w:val="none" w:sz="0" w:space="0" w:color="auto"/>
        <w:left w:val="none" w:sz="0" w:space="0" w:color="auto"/>
        <w:bottom w:val="none" w:sz="0" w:space="0" w:color="auto"/>
        <w:right w:val="none" w:sz="0" w:space="0" w:color="auto"/>
      </w:divBdr>
    </w:div>
    <w:div w:id="378667725">
      <w:bodyDiv w:val="1"/>
      <w:marLeft w:val="0"/>
      <w:marRight w:val="0"/>
      <w:marTop w:val="0"/>
      <w:marBottom w:val="0"/>
      <w:divBdr>
        <w:top w:val="none" w:sz="0" w:space="0" w:color="auto"/>
        <w:left w:val="none" w:sz="0" w:space="0" w:color="auto"/>
        <w:bottom w:val="none" w:sz="0" w:space="0" w:color="auto"/>
        <w:right w:val="none" w:sz="0" w:space="0" w:color="auto"/>
      </w:divBdr>
    </w:div>
    <w:div w:id="385448402">
      <w:bodyDiv w:val="1"/>
      <w:marLeft w:val="0"/>
      <w:marRight w:val="0"/>
      <w:marTop w:val="0"/>
      <w:marBottom w:val="0"/>
      <w:divBdr>
        <w:top w:val="none" w:sz="0" w:space="0" w:color="auto"/>
        <w:left w:val="none" w:sz="0" w:space="0" w:color="auto"/>
        <w:bottom w:val="none" w:sz="0" w:space="0" w:color="auto"/>
        <w:right w:val="none" w:sz="0" w:space="0" w:color="auto"/>
      </w:divBdr>
      <w:divsChild>
        <w:div w:id="791752387">
          <w:marLeft w:val="0"/>
          <w:marRight w:val="0"/>
          <w:marTop w:val="0"/>
          <w:marBottom w:val="0"/>
          <w:divBdr>
            <w:top w:val="none" w:sz="0" w:space="0" w:color="auto"/>
            <w:left w:val="none" w:sz="0" w:space="0" w:color="auto"/>
            <w:bottom w:val="none" w:sz="0" w:space="0" w:color="auto"/>
            <w:right w:val="none" w:sz="0" w:space="0" w:color="auto"/>
          </w:divBdr>
        </w:div>
      </w:divsChild>
    </w:div>
    <w:div w:id="402875859">
      <w:bodyDiv w:val="1"/>
      <w:marLeft w:val="0"/>
      <w:marRight w:val="0"/>
      <w:marTop w:val="0"/>
      <w:marBottom w:val="0"/>
      <w:divBdr>
        <w:top w:val="none" w:sz="0" w:space="0" w:color="auto"/>
        <w:left w:val="none" w:sz="0" w:space="0" w:color="auto"/>
        <w:bottom w:val="none" w:sz="0" w:space="0" w:color="auto"/>
        <w:right w:val="none" w:sz="0" w:space="0" w:color="auto"/>
      </w:divBdr>
    </w:div>
    <w:div w:id="411658355">
      <w:bodyDiv w:val="1"/>
      <w:marLeft w:val="0"/>
      <w:marRight w:val="0"/>
      <w:marTop w:val="0"/>
      <w:marBottom w:val="0"/>
      <w:divBdr>
        <w:top w:val="none" w:sz="0" w:space="0" w:color="auto"/>
        <w:left w:val="none" w:sz="0" w:space="0" w:color="auto"/>
        <w:bottom w:val="none" w:sz="0" w:space="0" w:color="auto"/>
        <w:right w:val="none" w:sz="0" w:space="0" w:color="auto"/>
      </w:divBdr>
    </w:div>
    <w:div w:id="428965071">
      <w:bodyDiv w:val="1"/>
      <w:marLeft w:val="0"/>
      <w:marRight w:val="0"/>
      <w:marTop w:val="0"/>
      <w:marBottom w:val="0"/>
      <w:divBdr>
        <w:top w:val="none" w:sz="0" w:space="0" w:color="auto"/>
        <w:left w:val="none" w:sz="0" w:space="0" w:color="auto"/>
        <w:bottom w:val="none" w:sz="0" w:space="0" w:color="auto"/>
        <w:right w:val="none" w:sz="0" w:space="0" w:color="auto"/>
      </w:divBdr>
    </w:div>
    <w:div w:id="435836103">
      <w:bodyDiv w:val="1"/>
      <w:marLeft w:val="0"/>
      <w:marRight w:val="0"/>
      <w:marTop w:val="0"/>
      <w:marBottom w:val="0"/>
      <w:divBdr>
        <w:top w:val="none" w:sz="0" w:space="0" w:color="auto"/>
        <w:left w:val="none" w:sz="0" w:space="0" w:color="auto"/>
        <w:bottom w:val="none" w:sz="0" w:space="0" w:color="auto"/>
        <w:right w:val="none" w:sz="0" w:space="0" w:color="auto"/>
      </w:divBdr>
    </w:div>
    <w:div w:id="444034113">
      <w:bodyDiv w:val="1"/>
      <w:marLeft w:val="0"/>
      <w:marRight w:val="0"/>
      <w:marTop w:val="0"/>
      <w:marBottom w:val="0"/>
      <w:divBdr>
        <w:top w:val="none" w:sz="0" w:space="0" w:color="auto"/>
        <w:left w:val="none" w:sz="0" w:space="0" w:color="auto"/>
        <w:bottom w:val="none" w:sz="0" w:space="0" w:color="auto"/>
        <w:right w:val="none" w:sz="0" w:space="0" w:color="auto"/>
      </w:divBdr>
    </w:div>
    <w:div w:id="444929390">
      <w:bodyDiv w:val="1"/>
      <w:marLeft w:val="0"/>
      <w:marRight w:val="0"/>
      <w:marTop w:val="0"/>
      <w:marBottom w:val="0"/>
      <w:divBdr>
        <w:top w:val="none" w:sz="0" w:space="0" w:color="auto"/>
        <w:left w:val="none" w:sz="0" w:space="0" w:color="auto"/>
        <w:bottom w:val="none" w:sz="0" w:space="0" w:color="auto"/>
        <w:right w:val="none" w:sz="0" w:space="0" w:color="auto"/>
      </w:divBdr>
      <w:divsChild>
        <w:div w:id="1699813328">
          <w:marLeft w:val="0"/>
          <w:marRight w:val="0"/>
          <w:marTop w:val="0"/>
          <w:marBottom w:val="0"/>
          <w:divBdr>
            <w:top w:val="none" w:sz="0" w:space="0" w:color="auto"/>
            <w:left w:val="none" w:sz="0" w:space="0" w:color="auto"/>
            <w:bottom w:val="none" w:sz="0" w:space="0" w:color="auto"/>
            <w:right w:val="none" w:sz="0" w:space="0" w:color="auto"/>
          </w:divBdr>
        </w:div>
      </w:divsChild>
    </w:div>
    <w:div w:id="447819370">
      <w:bodyDiv w:val="1"/>
      <w:marLeft w:val="0"/>
      <w:marRight w:val="0"/>
      <w:marTop w:val="0"/>
      <w:marBottom w:val="0"/>
      <w:divBdr>
        <w:top w:val="none" w:sz="0" w:space="0" w:color="auto"/>
        <w:left w:val="none" w:sz="0" w:space="0" w:color="auto"/>
        <w:bottom w:val="none" w:sz="0" w:space="0" w:color="auto"/>
        <w:right w:val="none" w:sz="0" w:space="0" w:color="auto"/>
      </w:divBdr>
    </w:div>
    <w:div w:id="489098410">
      <w:bodyDiv w:val="1"/>
      <w:marLeft w:val="0"/>
      <w:marRight w:val="0"/>
      <w:marTop w:val="0"/>
      <w:marBottom w:val="0"/>
      <w:divBdr>
        <w:top w:val="none" w:sz="0" w:space="0" w:color="auto"/>
        <w:left w:val="none" w:sz="0" w:space="0" w:color="auto"/>
        <w:bottom w:val="none" w:sz="0" w:space="0" w:color="auto"/>
        <w:right w:val="none" w:sz="0" w:space="0" w:color="auto"/>
      </w:divBdr>
    </w:div>
    <w:div w:id="502285854">
      <w:bodyDiv w:val="1"/>
      <w:marLeft w:val="0"/>
      <w:marRight w:val="0"/>
      <w:marTop w:val="0"/>
      <w:marBottom w:val="0"/>
      <w:divBdr>
        <w:top w:val="none" w:sz="0" w:space="0" w:color="auto"/>
        <w:left w:val="none" w:sz="0" w:space="0" w:color="auto"/>
        <w:bottom w:val="none" w:sz="0" w:space="0" w:color="auto"/>
        <w:right w:val="none" w:sz="0" w:space="0" w:color="auto"/>
      </w:divBdr>
    </w:div>
    <w:div w:id="520321173">
      <w:bodyDiv w:val="1"/>
      <w:marLeft w:val="0"/>
      <w:marRight w:val="0"/>
      <w:marTop w:val="0"/>
      <w:marBottom w:val="0"/>
      <w:divBdr>
        <w:top w:val="none" w:sz="0" w:space="0" w:color="auto"/>
        <w:left w:val="none" w:sz="0" w:space="0" w:color="auto"/>
        <w:bottom w:val="none" w:sz="0" w:space="0" w:color="auto"/>
        <w:right w:val="none" w:sz="0" w:space="0" w:color="auto"/>
      </w:divBdr>
    </w:div>
    <w:div w:id="546529322">
      <w:bodyDiv w:val="1"/>
      <w:marLeft w:val="0"/>
      <w:marRight w:val="0"/>
      <w:marTop w:val="0"/>
      <w:marBottom w:val="0"/>
      <w:divBdr>
        <w:top w:val="none" w:sz="0" w:space="0" w:color="auto"/>
        <w:left w:val="none" w:sz="0" w:space="0" w:color="auto"/>
        <w:bottom w:val="none" w:sz="0" w:space="0" w:color="auto"/>
        <w:right w:val="none" w:sz="0" w:space="0" w:color="auto"/>
      </w:divBdr>
    </w:div>
    <w:div w:id="549271144">
      <w:bodyDiv w:val="1"/>
      <w:marLeft w:val="0"/>
      <w:marRight w:val="0"/>
      <w:marTop w:val="0"/>
      <w:marBottom w:val="0"/>
      <w:divBdr>
        <w:top w:val="none" w:sz="0" w:space="0" w:color="auto"/>
        <w:left w:val="none" w:sz="0" w:space="0" w:color="auto"/>
        <w:bottom w:val="none" w:sz="0" w:space="0" w:color="auto"/>
        <w:right w:val="none" w:sz="0" w:space="0" w:color="auto"/>
      </w:divBdr>
    </w:div>
    <w:div w:id="565385208">
      <w:bodyDiv w:val="1"/>
      <w:marLeft w:val="0"/>
      <w:marRight w:val="0"/>
      <w:marTop w:val="0"/>
      <w:marBottom w:val="0"/>
      <w:divBdr>
        <w:top w:val="none" w:sz="0" w:space="0" w:color="auto"/>
        <w:left w:val="none" w:sz="0" w:space="0" w:color="auto"/>
        <w:bottom w:val="none" w:sz="0" w:space="0" w:color="auto"/>
        <w:right w:val="none" w:sz="0" w:space="0" w:color="auto"/>
      </w:divBdr>
    </w:div>
    <w:div w:id="638652574">
      <w:bodyDiv w:val="1"/>
      <w:marLeft w:val="0"/>
      <w:marRight w:val="0"/>
      <w:marTop w:val="0"/>
      <w:marBottom w:val="0"/>
      <w:divBdr>
        <w:top w:val="none" w:sz="0" w:space="0" w:color="auto"/>
        <w:left w:val="none" w:sz="0" w:space="0" w:color="auto"/>
        <w:bottom w:val="none" w:sz="0" w:space="0" w:color="auto"/>
        <w:right w:val="none" w:sz="0" w:space="0" w:color="auto"/>
      </w:divBdr>
    </w:div>
    <w:div w:id="658775876">
      <w:bodyDiv w:val="1"/>
      <w:marLeft w:val="0"/>
      <w:marRight w:val="0"/>
      <w:marTop w:val="0"/>
      <w:marBottom w:val="0"/>
      <w:divBdr>
        <w:top w:val="none" w:sz="0" w:space="0" w:color="auto"/>
        <w:left w:val="none" w:sz="0" w:space="0" w:color="auto"/>
        <w:bottom w:val="none" w:sz="0" w:space="0" w:color="auto"/>
        <w:right w:val="none" w:sz="0" w:space="0" w:color="auto"/>
      </w:divBdr>
    </w:div>
    <w:div w:id="712341543">
      <w:bodyDiv w:val="1"/>
      <w:marLeft w:val="0"/>
      <w:marRight w:val="0"/>
      <w:marTop w:val="0"/>
      <w:marBottom w:val="0"/>
      <w:divBdr>
        <w:top w:val="none" w:sz="0" w:space="0" w:color="auto"/>
        <w:left w:val="none" w:sz="0" w:space="0" w:color="auto"/>
        <w:bottom w:val="none" w:sz="0" w:space="0" w:color="auto"/>
        <w:right w:val="none" w:sz="0" w:space="0" w:color="auto"/>
      </w:divBdr>
    </w:div>
    <w:div w:id="712772659">
      <w:bodyDiv w:val="1"/>
      <w:marLeft w:val="0"/>
      <w:marRight w:val="0"/>
      <w:marTop w:val="0"/>
      <w:marBottom w:val="0"/>
      <w:divBdr>
        <w:top w:val="none" w:sz="0" w:space="0" w:color="auto"/>
        <w:left w:val="none" w:sz="0" w:space="0" w:color="auto"/>
        <w:bottom w:val="none" w:sz="0" w:space="0" w:color="auto"/>
        <w:right w:val="none" w:sz="0" w:space="0" w:color="auto"/>
      </w:divBdr>
    </w:div>
    <w:div w:id="715813047">
      <w:bodyDiv w:val="1"/>
      <w:marLeft w:val="0"/>
      <w:marRight w:val="0"/>
      <w:marTop w:val="0"/>
      <w:marBottom w:val="0"/>
      <w:divBdr>
        <w:top w:val="none" w:sz="0" w:space="0" w:color="auto"/>
        <w:left w:val="none" w:sz="0" w:space="0" w:color="auto"/>
        <w:bottom w:val="none" w:sz="0" w:space="0" w:color="auto"/>
        <w:right w:val="none" w:sz="0" w:space="0" w:color="auto"/>
      </w:divBdr>
      <w:divsChild>
        <w:div w:id="1890411091">
          <w:marLeft w:val="0"/>
          <w:marRight w:val="0"/>
          <w:marTop w:val="0"/>
          <w:marBottom w:val="0"/>
          <w:divBdr>
            <w:top w:val="none" w:sz="0" w:space="0" w:color="auto"/>
            <w:left w:val="none" w:sz="0" w:space="0" w:color="auto"/>
            <w:bottom w:val="none" w:sz="0" w:space="0" w:color="auto"/>
            <w:right w:val="none" w:sz="0" w:space="0" w:color="auto"/>
          </w:divBdr>
        </w:div>
        <w:div w:id="1044254739">
          <w:marLeft w:val="0"/>
          <w:marRight w:val="0"/>
          <w:marTop w:val="0"/>
          <w:marBottom w:val="0"/>
          <w:divBdr>
            <w:top w:val="none" w:sz="0" w:space="0" w:color="auto"/>
            <w:left w:val="none" w:sz="0" w:space="0" w:color="auto"/>
            <w:bottom w:val="none" w:sz="0" w:space="0" w:color="auto"/>
            <w:right w:val="none" w:sz="0" w:space="0" w:color="auto"/>
          </w:divBdr>
        </w:div>
      </w:divsChild>
    </w:div>
    <w:div w:id="760880627">
      <w:bodyDiv w:val="1"/>
      <w:marLeft w:val="0"/>
      <w:marRight w:val="0"/>
      <w:marTop w:val="0"/>
      <w:marBottom w:val="0"/>
      <w:divBdr>
        <w:top w:val="none" w:sz="0" w:space="0" w:color="auto"/>
        <w:left w:val="none" w:sz="0" w:space="0" w:color="auto"/>
        <w:bottom w:val="none" w:sz="0" w:space="0" w:color="auto"/>
        <w:right w:val="none" w:sz="0" w:space="0" w:color="auto"/>
      </w:divBdr>
      <w:divsChild>
        <w:div w:id="720980661">
          <w:marLeft w:val="0"/>
          <w:marRight w:val="0"/>
          <w:marTop w:val="0"/>
          <w:marBottom w:val="0"/>
          <w:divBdr>
            <w:top w:val="none" w:sz="0" w:space="0" w:color="auto"/>
            <w:left w:val="none" w:sz="0" w:space="0" w:color="auto"/>
            <w:bottom w:val="none" w:sz="0" w:space="0" w:color="auto"/>
            <w:right w:val="none" w:sz="0" w:space="0" w:color="auto"/>
          </w:divBdr>
        </w:div>
      </w:divsChild>
    </w:div>
    <w:div w:id="762266327">
      <w:bodyDiv w:val="1"/>
      <w:marLeft w:val="0"/>
      <w:marRight w:val="0"/>
      <w:marTop w:val="0"/>
      <w:marBottom w:val="0"/>
      <w:divBdr>
        <w:top w:val="none" w:sz="0" w:space="0" w:color="auto"/>
        <w:left w:val="none" w:sz="0" w:space="0" w:color="auto"/>
        <w:bottom w:val="none" w:sz="0" w:space="0" w:color="auto"/>
        <w:right w:val="none" w:sz="0" w:space="0" w:color="auto"/>
      </w:divBdr>
    </w:div>
    <w:div w:id="802848604">
      <w:bodyDiv w:val="1"/>
      <w:marLeft w:val="0"/>
      <w:marRight w:val="0"/>
      <w:marTop w:val="0"/>
      <w:marBottom w:val="0"/>
      <w:divBdr>
        <w:top w:val="none" w:sz="0" w:space="0" w:color="auto"/>
        <w:left w:val="none" w:sz="0" w:space="0" w:color="auto"/>
        <w:bottom w:val="none" w:sz="0" w:space="0" w:color="auto"/>
        <w:right w:val="none" w:sz="0" w:space="0" w:color="auto"/>
      </w:divBdr>
      <w:divsChild>
        <w:div w:id="1256134859">
          <w:marLeft w:val="0"/>
          <w:marRight w:val="0"/>
          <w:marTop w:val="0"/>
          <w:marBottom w:val="0"/>
          <w:divBdr>
            <w:top w:val="none" w:sz="0" w:space="0" w:color="auto"/>
            <w:left w:val="none" w:sz="0" w:space="0" w:color="auto"/>
            <w:bottom w:val="none" w:sz="0" w:space="0" w:color="auto"/>
            <w:right w:val="none" w:sz="0" w:space="0" w:color="auto"/>
          </w:divBdr>
        </w:div>
      </w:divsChild>
    </w:div>
    <w:div w:id="807626452">
      <w:bodyDiv w:val="1"/>
      <w:marLeft w:val="0"/>
      <w:marRight w:val="0"/>
      <w:marTop w:val="0"/>
      <w:marBottom w:val="0"/>
      <w:divBdr>
        <w:top w:val="none" w:sz="0" w:space="0" w:color="auto"/>
        <w:left w:val="none" w:sz="0" w:space="0" w:color="auto"/>
        <w:bottom w:val="none" w:sz="0" w:space="0" w:color="auto"/>
        <w:right w:val="none" w:sz="0" w:space="0" w:color="auto"/>
      </w:divBdr>
    </w:div>
    <w:div w:id="808783676">
      <w:bodyDiv w:val="1"/>
      <w:marLeft w:val="0"/>
      <w:marRight w:val="0"/>
      <w:marTop w:val="0"/>
      <w:marBottom w:val="0"/>
      <w:divBdr>
        <w:top w:val="none" w:sz="0" w:space="0" w:color="auto"/>
        <w:left w:val="none" w:sz="0" w:space="0" w:color="auto"/>
        <w:bottom w:val="none" w:sz="0" w:space="0" w:color="auto"/>
        <w:right w:val="none" w:sz="0" w:space="0" w:color="auto"/>
      </w:divBdr>
      <w:divsChild>
        <w:div w:id="774054312">
          <w:marLeft w:val="0"/>
          <w:marRight w:val="0"/>
          <w:marTop w:val="0"/>
          <w:marBottom w:val="0"/>
          <w:divBdr>
            <w:top w:val="none" w:sz="0" w:space="0" w:color="auto"/>
            <w:left w:val="none" w:sz="0" w:space="0" w:color="auto"/>
            <w:bottom w:val="none" w:sz="0" w:space="0" w:color="auto"/>
            <w:right w:val="none" w:sz="0" w:space="0" w:color="auto"/>
          </w:divBdr>
        </w:div>
      </w:divsChild>
    </w:div>
    <w:div w:id="823548010">
      <w:bodyDiv w:val="1"/>
      <w:marLeft w:val="0"/>
      <w:marRight w:val="0"/>
      <w:marTop w:val="0"/>
      <w:marBottom w:val="0"/>
      <w:divBdr>
        <w:top w:val="none" w:sz="0" w:space="0" w:color="auto"/>
        <w:left w:val="none" w:sz="0" w:space="0" w:color="auto"/>
        <w:bottom w:val="none" w:sz="0" w:space="0" w:color="auto"/>
        <w:right w:val="none" w:sz="0" w:space="0" w:color="auto"/>
      </w:divBdr>
    </w:div>
    <w:div w:id="857425046">
      <w:bodyDiv w:val="1"/>
      <w:marLeft w:val="0"/>
      <w:marRight w:val="0"/>
      <w:marTop w:val="0"/>
      <w:marBottom w:val="0"/>
      <w:divBdr>
        <w:top w:val="none" w:sz="0" w:space="0" w:color="auto"/>
        <w:left w:val="none" w:sz="0" w:space="0" w:color="auto"/>
        <w:bottom w:val="none" w:sz="0" w:space="0" w:color="auto"/>
        <w:right w:val="none" w:sz="0" w:space="0" w:color="auto"/>
      </w:divBdr>
      <w:divsChild>
        <w:div w:id="1266501985">
          <w:marLeft w:val="0"/>
          <w:marRight w:val="0"/>
          <w:marTop w:val="0"/>
          <w:marBottom w:val="0"/>
          <w:divBdr>
            <w:top w:val="none" w:sz="0" w:space="0" w:color="auto"/>
            <w:left w:val="none" w:sz="0" w:space="0" w:color="auto"/>
            <w:bottom w:val="none" w:sz="0" w:space="0" w:color="auto"/>
            <w:right w:val="none" w:sz="0" w:space="0" w:color="auto"/>
          </w:divBdr>
        </w:div>
      </w:divsChild>
    </w:div>
    <w:div w:id="876816935">
      <w:bodyDiv w:val="1"/>
      <w:marLeft w:val="0"/>
      <w:marRight w:val="0"/>
      <w:marTop w:val="0"/>
      <w:marBottom w:val="0"/>
      <w:divBdr>
        <w:top w:val="none" w:sz="0" w:space="0" w:color="auto"/>
        <w:left w:val="none" w:sz="0" w:space="0" w:color="auto"/>
        <w:bottom w:val="none" w:sz="0" w:space="0" w:color="auto"/>
        <w:right w:val="none" w:sz="0" w:space="0" w:color="auto"/>
      </w:divBdr>
    </w:div>
    <w:div w:id="877013208">
      <w:bodyDiv w:val="1"/>
      <w:marLeft w:val="0"/>
      <w:marRight w:val="0"/>
      <w:marTop w:val="0"/>
      <w:marBottom w:val="0"/>
      <w:divBdr>
        <w:top w:val="none" w:sz="0" w:space="0" w:color="auto"/>
        <w:left w:val="none" w:sz="0" w:space="0" w:color="auto"/>
        <w:bottom w:val="none" w:sz="0" w:space="0" w:color="auto"/>
        <w:right w:val="none" w:sz="0" w:space="0" w:color="auto"/>
      </w:divBdr>
    </w:div>
    <w:div w:id="951744599">
      <w:bodyDiv w:val="1"/>
      <w:marLeft w:val="0"/>
      <w:marRight w:val="0"/>
      <w:marTop w:val="0"/>
      <w:marBottom w:val="0"/>
      <w:divBdr>
        <w:top w:val="none" w:sz="0" w:space="0" w:color="auto"/>
        <w:left w:val="none" w:sz="0" w:space="0" w:color="auto"/>
        <w:bottom w:val="none" w:sz="0" w:space="0" w:color="auto"/>
        <w:right w:val="none" w:sz="0" w:space="0" w:color="auto"/>
      </w:divBdr>
    </w:div>
    <w:div w:id="954948003">
      <w:bodyDiv w:val="1"/>
      <w:marLeft w:val="0"/>
      <w:marRight w:val="0"/>
      <w:marTop w:val="0"/>
      <w:marBottom w:val="0"/>
      <w:divBdr>
        <w:top w:val="none" w:sz="0" w:space="0" w:color="auto"/>
        <w:left w:val="none" w:sz="0" w:space="0" w:color="auto"/>
        <w:bottom w:val="none" w:sz="0" w:space="0" w:color="auto"/>
        <w:right w:val="none" w:sz="0" w:space="0" w:color="auto"/>
      </w:divBdr>
    </w:div>
    <w:div w:id="1029648778">
      <w:bodyDiv w:val="1"/>
      <w:marLeft w:val="0"/>
      <w:marRight w:val="0"/>
      <w:marTop w:val="0"/>
      <w:marBottom w:val="0"/>
      <w:divBdr>
        <w:top w:val="none" w:sz="0" w:space="0" w:color="auto"/>
        <w:left w:val="none" w:sz="0" w:space="0" w:color="auto"/>
        <w:bottom w:val="none" w:sz="0" w:space="0" w:color="auto"/>
        <w:right w:val="none" w:sz="0" w:space="0" w:color="auto"/>
      </w:divBdr>
      <w:divsChild>
        <w:div w:id="916940635">
          <w:marLeft w:val="0"/>
          <w:marRight w:val="0"/>
          <w:marTop w:val="0"/>
          <w:marBottom w:val="0"/>
          <w:divBdr>
            <w:top w:val="none" w:sz="0" w:space="0" w:color="auto"/>
            <w:left w:val="none" w:sz="0" w:space="0" w:color="auto"/>
            <w:bottom w:val="none" w:sz="0" w:space="0" w:color="auto"/>
            <w:right w:val="none" w:sz="0" w:space="0" w:color="auto"/>
          </w:divBdr>
        </w:div>
      </w:divsChild>
    </w:div>
    <w:div w:id="1042024127">
      <w:bodyDiv w:val="1"/>
      <w:marLeft w:val="0"/>
      <w:marRight w:val="0"/>
      <w:marTop w:val="0"/>
      <w:marBottom w:val="0"/>
      <w:divBdr>
        <w:top w:val="none" w:sz="0" w:space="0" w:color="auto"/>
        <w:left w:val="none" w:sz="0" w:space="0" w:color="auto"/>
        <w:bottom w:val="none" w:sz="0" w:space="0" w:color="auto"/>
        <w:right w:val="none" w:sz="0" w:space="0" w:color="auto"/>
      </w:divBdr>
    </w:div>
    <w:div w:id="1055857842">
      <w:bodyDiv w:val="1"/>
      <w:marLeft w:val="0"/>
      <w:marRight w:val="0"/>
      <w:marTop w:val="0"/>
      <w:marBottom w:val="0"/>
      <w:divBdr>
        <w:top w:val="none" w:sz="0" w:space="0" w:color="auto"/>
        <w:left w:val="none" w:sz="0" w:space="0" w:color="auto"/>
        <w:bottom w:val="none" w:sz="0" w:space="0" w:color="auto"/>
        <w:right w:val="none" w:sz="0" w:space="0" w:color="auto"/>
      </w:divBdr>
    </w:div>
    <w:div w:id="1081876325">
      <w:bodyDiv w:val="1"/>
      <w:marLeft w:val="0"/>
      <w:marRight w:val="0"/>
      <w:marTop w:val="0"/>
      <w:marBottom w:val="0"/>
      <w:divBdr>
        <w:top w:val="none" w:sz="0" w:space="0" w:color="auto"/>
        <w:left w:val="none" w:sz="0" w:space="0" w:color="auto"/>
        <w:bottom w:val="none" w:sz="0" w:space="0" w:color="auto"/>
        <w:right w:val="none" w:sz="0" w:space="0" w:color="auto"/>
      </w:divBdr>
    </w:div>
    <w:div w:id="1090346362">
      <w:bodyDiv w:val="1"/>
      <w:marLeft w:val="0"/>
      <w:marRight w:val="0"/>
      <w:marTop w:val="0"/>
      <w:marBottom w:val="0"/>
      <w:divBdr>
        <w:top w:val="none" w:sz="0" w:space="0" w:color="auto"/>
        <w:left w:val="none" w:sz="0" w:space="0" w:color="auto"/>
        <w:bottom w:val="none" w:sz="0" w:space="0" w:color="auto"/>
        <w:right w:val="none" w:sz="0" w:space="0" w:color="auto"/>
      </w:divBdr>
    </w:div>
    <w:div w:id="1111819486">
      <w:bodyDiv w:val="1"/>
      <w:marLeft w:val="0"/>
      <w:marRight w:val="0"/>
      <w:marTop w:val="0"/>
      <w:marBottom w:val="0"/>
      <w:divBdr>
        <w:top w:val="none" w:sz="0" w:space="0" w:color="auto"/>
        <w:left w:val="none" w:sz="0" w:space="0" w:color="auto"/>
        <w:bottom w:val="none" w:sz="0" w:space="0" w:color="auto"/>
        <w:right w:val="none" w:sz="0" w:space="0" w:color="auto"/>
      </w:divBdr>
    </w:div>
    <w:div w:id="1133521952">
      <w:bodyDiv w:val="1"/>
      <w:marLeft w:val="0"/>
      <w:marRight w:val="0"/>
      <w:marTop w:val="0"/>
      <w:marBottom w:val="0"/>
      <w:divBdr>
        <w:top w:val="none" w:sz="0" w:space="0" w:color="auto"/>
        <w:left w:val="none" w:sz="0" w:space="0" w:color="auto"/>
        <w:bottom w:val="none" w:sz="0" w:space="0" w:color="auto"/>
        <w:right w:val="none" w:sz="0" w:space="0" w:color="auto"/>
      </w:divBdr>
    </w:div>
    <w:div w:id="1141575293">
      <w:bodyDiv w:val="1"/>
      <w:marLeft w:val="0"/>
      <w:marRight w:val="0"/>
      <w:marTop w:val="0"/>
      <w:marBottom w:val="0"/>
      <w:divBdr>
        <w:top w:val="none" w:sz="0" w:space="0" w:color="auto"/>
        <w:left w:val="none" w:sz="0" w:space="0" w:color="auto"/>
        <w:bottom w:val="none" w:sz="0" w:space="0" w:color="auto"/>
        <w:right w:val="none" w:sz="0" w:space="0" w:color="auto"/>
      </w:divBdr>
      <w:divsChild>
        <w:div w:id="1553613747">
          <w:marLeft w:val="0"/>
          <w:marRight w:val="0"/>
          <w:marTop w:val="0"/>
          <w:marBottom w:val="0"/>
          <w:divBdr>
            <w:top w:val="none" w:sz="0" w:space="0" w:color="auto"/>
            <w:left w:val="none" w:sz="0" w:space="0" w:color="auto"/>
            <w:bottom w:val="none" w:sz="0" w:space="0" w:color="auto"/>
            <w:right w:val="none" w:sz="0" w:space="0" w:color="auto"/>
          </w:divBdr>
        </w:div>
      </w:divsChild>
    </w:div>
    <w:div w:id="1142425580">
      <w:bodyDiv w:val="1"/>
      <w:marLeft w:val="0"/>
      <w:marRight w:val="0"/>
      <w:marTop w:val="0"/>
      <w:marBottom w:val="0"/>
      <w:divBdr>
        <w:top w:val="none" w:sz="0" w:space="0" w:color="auto"/>
        <w:left w:val="none" w:sz="0" w:space="0" w:color="auto"/>
        <w:bottom w:val="none" w:sz="0" w:space="0" w:color="auto"/>
        <w:right w:val="none" w:sz="0" w:space="0" w:color="auto"/>
      </w:divBdr>
    </w:div>
    <w:div w:id="1184393114">
      <w:bodyDiv w:val="1"/>
      <w:marLeft w:val="0"/>
      <w:marRight w:val="0"/>
      <w:marTop w:val="0"/>
      <w:marBottom w:val="0"/>
      <w:divBdr>
        <w:top w:val="none" w:sz="0" w:space="0" w:color="auto"/>
        <w:left w:val="none" w:sz="0" w:space="0" w:color="auto"/>
        <w:bottom w:val="none" w:sz="0" w:space="0" w:color="auto"/>
        <w:right w:val="none" w:sz="0" w:space="0" w:color="auto"/>
      </w:divBdr>
    </w:div>
    <w:div w:id="1186207781">
      <w:bodyDiv w:val="1"/>
      <w:marLeft w:val="0"/>
      <w:marRight w:val="0"/>
      <w:marTop w:val="0"/>
      <w:marBottom w:val="0"/>
      <w:divBdr>
        <w:top w:val="none" w:sz="0" w:space="0" w:color="auto"/>
        <w:left w:val="none" w:sz="0" w:space="0" w:color="auto"/>
        <w:bottom w:val="none" w:sz="0" w:space="0" w:color="auto"/>
        <w:right w:val="none" w:sz="0" w:space="0" w:color="auto"/>
      </w:divBdr>
    </w:div>
    <w:div w:id="1191991258">
      <w:bodyDiv w:val="1"/>
      <w:marLeft w:val="0"/>
      <w:marRight w:val="0"/>
      <w:marTop w:val="0"/>
      <w:marBottom w:val="0"/>
      <w:divBdr>
        <w:top w:val="none" w:sz="0" w:space="0" w:color="auto"/>
        <w:left w:val="none" w:sz="0" w:space="0" w:color="auto"/>
        <w:bottom w:val="none" w:sz="0" w:space="0" w:color="auto"/>
        <w:right w:val="none" w:sz="0" w:space="0" w:color="auto"/>
      </w:divBdr>
    </w:div>
    <w:div w:id="1206255964">
      <w:bodyDiv w:val="1"/>
      <w:marLeft w:val="0"/>
      <w:marRight w:val="0"/>
      <w:marTop w:val="0"/>
      <w:marBottom w:val="0"/>
      <w:divBdr>
        <w:top w:val="none" w:sz="0" w:space="0" w:color="auto"/>
        <w:left w:val="none" w:sz="0" w:space="0" w:color="auto"/>
        <w:bottom w:val="none" w:sz="0" w:space="0" w:color="auto"/>
        <w:right w:val="none" w:sz="0" w:space="0" w:color="auto"/>
      </w:divBdr>
    </w:div>
    <w:div w:id="1206521167">
      <w:bodyDiv w:val="1"/>
      <w:marLeft w:val="0"/>
      <w:marRight w:val="0"/>
      <w:marTop w:val="0"/>
      <w:marBottom w:val="0"/>
      <w:divBdr>
        <w:top w:val="none" w:sz="0" w:space="0" w:color="auto"/>
        <w:left w:val="none" w:sz="0" w:space="0" w:color="auto"/>
        <w:bottom w:val="none" w:sz="0" w:space="0" w:color="auto"/>
        <w:right w:val="none" w:sz="0" w:space="0" w:color="auto"/>
      </w:divBdr>
    </w:div>
    <w:div w:id="1215699291">
      <w:bodyDiv w:val="1"/>
      <w:marLeft w:val="0"/>
      <w:marRight w:val="0"/>
      <w:marTop w:val="0"/>
      <w:marBottom w:val="0"/>
      <w:divBdr>
        <w:top w:val="none" w:sz="0" w:space="0" w:color="auto"/>
        <w:left w:val="none" w:sz="0" w:space="0" w:color="auto"/>
        <w:bottom w:val="none" w:sz="0" w:space="0" w:color="auto"/>
        <w:right w:val="none" w:sz="0" w:space="0" w:color="auto"/>
      </w:divBdr>
    </w:div>
    <w:div w:id="1216041178">
      <w:bodyDiv w:val="1"/>
      <w:marLeft w:val="0"/>
      <w:marRight w:val="0"/>
      <w:marTop w:val="0"/>
      <w:marBottom w:val="0"/>
      <w:divBdr>
        <w:top w:val="none" w:sz="0" w:space="0" w:color="auto"/>
        <w:left w:val="none" w:sz="0" w:space="0" w:color="auto"/>
        <w:bottom w:val="none" w:sz="0" w:space="0" w:color="auto"/>
        <w:right w:val="none" w:sz="0" w:space="0" w:color="auto"/>
      </w:divBdr>
      <w:divsChild>
        <w:div w:id="483359501">
          <w:marLeft w:val="0"/>
          <w:marRight w:val="0"/>
          <w:marTop w:val="0"/>
          <w:marBottom w:val="0"/>
          <w:divBdr>
            <w:top w:val="none" w:sz="0" w:space="0" w:color="auto"/>
            <w:left w:val="none" w:sz="0" w:space="0" w:color="auto"/>
            <w:bottom w:val="none" w:sz="0" w:space="0" w:color="auto"/>
            <w:right w:val="none" w:sz="0" w:space="0" w:color="auto"/>
          </w:divBdr>
        </w:div>
      </w:divsChild>
    </w:div>
    <w:div w:id="1217203141">
      <w:bodyDiv w:val="1"/>
      <w:marLeft w:val="0"/>
      <w:marRight w:val="0"/>
      <w:marTop w:val="0"/>
      <w:marBottom w:val="0"/>
      <w:divBdr>
        <w:top w:val="none" w:sz="0" w:space="0" w:color="auto"/>
        <w:left w:val="none" w:sz="0" w:space="0" w:color="auto"/>
        <w:bottom w:val="none" w:sz="0" w:space="0" w:color="auto"/>
        <w:right w:val="none" w:sz="0" w:space="0" w:color="auto"/>
      </w:divBdr>
    </w:div>
    <w:div w:id="1266842820">
      <w:bodyDiv w:val="1"/>
      <w:marLeft w:val="0"/>
      <w:marRight w:val="0"/>
      <w:marTop w:val="0"/>
      <w:marBottom w:val="0"/>
      <w:divBdr>
        <w:top w:val="none" w:sz="0" w:space="0" w:color="auto"/>
        <w:left w:val="none" w:sz="0" w:space="0" w:color="auto"/>
        <w:bottom w:val="none" w:sz="0" w:space="0" w:color="auto"/>
        <w:right w:val="none" w:sz="0" w:space="0" w:color="auto"/>
      </w:divBdr>
    </w:div>
    <w:div w:id="1277761752">
      <w:bodyDiv w:val="1"/>
      <w:marLeft w:val="0"/>
      <w:marRight w:val="0"/>
      <w:marTop w:val="0"/>
      <w:marBottom w:val="0"/>
      <w:divBdr>
        <w:top w:val="none" w:sz="0" w:space="0" w:color="auto"/>
        <w:left w:val="none" w:sz="0" w:space="0" w:color="auto"/>
        <w:bottom w:val="none" w:sz="0" w:space="0" w:color="auto"/>
        <w:right w:val="none" w:sz="0" w:space="0" w:color="auto"/>
      </w:divBdr>
      <w:divsChild>
        <w:div w:id="5986422">
          <w:marLeft w:val="0"/>
          <w:marRight w:val="0"/>
          <w:marTop w:val="0"/>
          <w:marBottom w:val="0"/>
          <w:divBdr>
            <w:top w:val="none" w:sz="0" w:space="0" w:color="auto"/>
            <w:left w:val="none" w:sz="0" w:space="0" w:color="auto"/>
            <w:bottom w:val="none" w:sz="0" w:space="0" w:color="auto"/>
            <w:right w:val="none" w:sz="0" w:space="0" w:color="auto"/>
          </w:divBdr>
        </w:div>
      </w:divsChild>
    </w:div>
    <w:div w:id="1321815473">
      <w:bodyDiv w:val="1"/>
      <w:marLeft w:val="0"/>
      <w:marRight w:val="0"/>
      <w:marTop w:val="0"/>
      <w:marBottom w:val="0"/>
      <w:divBdr>
        <w:top w:val="none" w:sz="0" w:space="0" w:color="auto"/>
        <w:left w:val="none" w:sz="0" w:space="0" w:color="auto"/>
        <w:bottom w:val="none" w:sz="0" w:space="0" w:color="auto"/>
        <w:right w:val="none" w:sz="0" w:space="0" w:color="auto"/>
      </w:divBdr>
    </w:div>
    <w:div w:id="1383212447">
      <w:bodyDiv w:val="1"/>
      <w:marLeft w:val="0"/>
      <w:marRight w:val="0"/>
      <w:marTop w:val="0"/>
      <w:marBottom w:val="0"/>
      <w:divBdr>
        <w:top w:val="none" w:sz="0" w:space="0" w:color="auto"/>
        <w:left w:val="none" w:sz="0" w:space="0" w:color="auto"/>
        <w:bottom w:val="none" w:sz="0" w:space="0" w:color="auto"/>
        <w:right w:val="none" w:sz="0" w:space="0" w:color="auto"/>
      </w:divBdr>
    </w:div>
    <w:div w:id="1404988205">
      <w:bodyDiv w:val="1"/>
      <w:marLeft w:val="0"/>
      <w:marRight w:val="0"/>
      <w:marTop w:val="0"/>
      <w:marBottom w:val="0"/>
      <w:divBdr>
        <w:top w:val="none" w:sz="0" w:space="0" w:color="auto"/>
        <w:left w:val="none" w:sz="0" w:space="0" w:color="auto"/>
        <w:bottom w:val="none" w:sz="0" w:space="0" w:color="auto"/>
        <w:right w:val="none" w:sz="0" w:space="0" w:color="auto"/>
      </w:divBdr>
      <w:divsChild>
        <w:div w:id="77947830">
          <w:marLeft w:val="0"/>
          <w:marRight w:val="0"/>
          <w:marTop w:val="0"/>
          <w:marBottom w:val="0"/>
          <w:divBdr>
            <w:top w:val="none" w:sz="0" w:space="0" w:color="auto"/>
            <w:left w:val="none" w:sz="0" w:space="0" w:color="auto"/>
            <w:bottom w:val="none" w:sz="0" w:space="0" w:color="auto"/>
            <w:right w:val="none" w:sz="0" w:space="0" w:color="auto"/>
          </w:divBdr>
        </w:div>
      </w:divsChild>
    </w:div>
    <w:div w:id="1420177915">
      <w:bodyDiv w:val="1"/>
      <w:marLeft w:val="0"/>
      <w:marRight w:val="0"/>
      <w:marTop w:val="0"/>
      <w:marBottom w:val="0"/>
      <w:divBdr>
        <w:top w:val="none" w:sz="0" w:space="0" w:color="auto"/>
        <w:left w:val="none" w:sz="0" w:space="0" w:color="auto"/>
        <w:bottom w:val="none" w:sz="0" w:space="0" w:color="auto"/>
        <w:right w:val="none" w:sz="0" w:space="0" w:color="auto"/>
      </w:divBdr>
    </w:div>
    <w:div w:id="1420179477">
      <w:bodyDiv w:val="1"/>
      <w:marLeft w:val="0"/>
      <w:marRight w:val="0"/>
      <w:marTop w:val="0"/>
      <w:marBottom w:val="0"/>
      <w:divBdr>
        <w:top w:val="none" w:sz="0" w:space="0" w:color="auto"/>
        <w:left w:val="none" w:sz="0" w:space="0" w:color="auto"/>
        <w:bottom w:val="none" w:sz="0" w:space="0" w:color="auto"/>
        <w:right w:val="none" w:sz="0" w:space="0" w:color="auto"/>
      </w:divBdr>
    </w:div>
    <w:div w:id="1426464443">
      <w:bodyDiv w:val="1"/>
      <w:marLeft w:val="0"/>
      <w:marRight w:val="0"/>
      <w:marTop w:val="0"/>
      <w:marBottom w:val="0"/>
      <w:divBdr>
        <w:top w:val="none" w:sz="0" w:space="0" w:color="auto"/>
        <w:left w:val="none" w:sz="0" w:space="0" w:color="auto"/>
        <w:bottom w:val="none" w:sz="0" w:space="0" w:color="auto"/>
        <w:right w:val="none" w:sz="0" w:space="0" w:color="auto"/>
      </w:divBdr>
    </w:div>
    <w:div w:id="1440176440">
      <w:bodyDiv w:val="1"/>
      <w:marLeft w:val="0"/>
      <w:marRight w:val="0"/>
      <w:marTop w:val="0"/>
      <w:marBottom w:val="0"/>
      <w:divBdr>
        <w:top w:val="none" w:sz="0" w:space="0" w:color="auto"/>
        <w:left w:val="none" w:sz="0" w:space="0" w:color="auto"/>
        <w:bottom w:val="none" w:sz="0" w:space="0" w:color="auto"/>
        <w:right w:val="none" w:sz="0" w:space="0" w:color="auto"/>
      </w:divBdr>
    </w:div>
    <w:div w:id="1441992829">
      <w:bodyDiv w:val="1"/>
      <w:marLeft w:val="0"/>
      <w:marRight w:val="0"/>
      <w:marTop w:val="0"/>
      <w:marBottom w:val="0"/>
      <w:divBdr>
        <w:top w:val="none" w:sz="0" w:space="0" w:color="auto"/>
        <w:left w:val="none" w:sz="0" w:space="0" w:color="auto"/>
        <w:bottom w:val="none" w:sz="0" w:space="0" w:color="auto"/>
        <w:right w:val="none" w:sz="0" w:space="0" w:color="auto"/>
      </w:divBdr>
    </w:div>
    <w:div w:id="1446345642">
      <w:bodyDiv w:val="1"/>
      <w:marLeft w:val="0"/>
      <w:marRight w:val="0"/>
      <w:marTop w:val="0"/>
      <w:marBottom w:val="0"/>
      <w:divBdr>
        <w:top w:val="none" w:sz="0" w:space="0" w:color="auto"/>
        <w:left w:val="none" w:sz="0" w:space="0" w:color="auto"/>
        <w:bottom w:val="none" w:sz="0" w:space="0" w:color="auto"/>
        <w:right w:val="none" w:sz="0" w:space="0" w:color="auto"/>
      </w:divBdr>
    </w:div>
    <w:div w:id="1467775590">
      <w:bodyDiv w:val="1"/>
      <w:marLeft w:val="0"/>
      <w:marRight w:val="0"/>
      <w:marTop w:val="0"/>
      <w:marBottom w:val="0"/>
      <w:divBdr>
        <w:top w:val="none" w:sz="0" w:space="0" w:color="auto"/>
        <w:left w:val="none" w:sz="0" w:space="0" w:color="auto"/>
        <w:bottom w:val="none" w:sz="0" w:space="0" w:color="auto"/>
        <w:right w:val="none" w:sz="0" w:space="0" w:color="auto"/>
      </w:divBdr>
    </w:div>
    <w:div w:id="1468547932">
      <w:bodyDiv w:val="1"/>
      <w:marLeft w:val="0"/>
      <w:marRight w:val="0"/>
      <w:marTop w:val="0"/>
      <w:marBottom w:val="0"/>
      <w:divBdr>
        <w:top w:val="none" w:sz="0" w:space="0" w:color="auto"/>
        <w:left w:val="none" w:sz="0" w:space="0" w:color="auto"/>
        <w:bottom w:val="none" w:sz="0" w:space="0" w:color="auto"/>
        <w:right w:val="none" w:sz="0" w:space="0" w:color="auto"/>
      </w:divBdr>
      <w:divsChild>
        <w:div w:id="1293753712">
          <w:marLeft w:val="0"/>
          <w:marRight w:val="0"/>
          <w:marTop w:val="0"/>
          <w:marBottom w:val="0"/>
          <w:divBdr>
            <w:top w:val="none" w:sz="0" w:space="0" w:color="auto"/>
            <w:left w:val="none" w:sz="0" w:space="0" w:color="auto"/>
            <w:bottom w:val="none" w:sz="0" w:space="0" w:color="auto"/>
            <w:right w:val="none" w:sz="0" w:space="0" w:color="auto"/>
          </w:divBdr>
        </w:div>
      </w:divsChild>
    </w:div>
    <w:div w:id="1480341967">
      <w:bodyDiv w:val="1"/>
      <w:marLeft w:val="0"/>
      <w:marRight w:val="0"/>
      <w:marTop w:val="0"/>
      <w:marBottom w:val="0"/>
      <w:divBdr>
        <w:top w:val="none" w:sz="0" w:space="0" w:color="auto"/>
        <w:left w:val="none" w:sz="0" w:space="0" w:color="auto"/>
        <w:bottom w:val="none" w:sz="0" w:space="0" w:color="auto"/>
        <w:right w:val="none" w:sz="0" w:space="0" w:color="auto"/>
      </w:divBdr>
    </w:div>
    <w:div w:id="1483233076">
      <w:bodyDiv w:val="1"/>
      <w:marLeft w:val="0"/>
      <w:marRight w:val="0"/>
      <w:marTop w:val="0"/>
      <w:marBottom w:val="0"/>
      <w:divBdr>
        <w:top w:val="none" w:sz="0" w:space="0" w:color="auto"/>
        <w:left w:val="none" w:sz="0" w:space="0" w:color="auto"/>
        <w:bottom w:val="none" w:sz="0" w:space="0" w:color="auto"/>
        <w:right w:val="none" w:sz="0" w:space="0" w:color="auto"/>
      </w:divBdr>
    </w:div>
    <w:div w:id="1488133627">
      <w:bodyDiv w:val="1"/>
      <w:marLeft w:val="0"/>
      <w:marRight w:val="0"/>
      <w:marTop w:val="0"/>
      <w:marBottom w:val="0"/>
      <w:divBdr>
        <w:top w:val="none" w:sz="0" w:space="0" w:color="auto"/>
        <w:left w:val="none" w:sz="0" w:space="0" w:color="auto"/>
        <w:bottom w:val="none" w:sz="0" w:space="0" w:color="auto"/>
        <w:right w:val="none" w:sz="0" w:space="0" w:color="auto"/>
      </w:divBdr>
    </w:div>
    <w:div w:id="1497459680">
      <w:bodyDiv w:val="1"/>
      <w:marLeft w:val="0"/>
      <w:marRight w:val="0"/>
      <w:marTop w:val="0"/>
      <w:marBottom w:val="0"/>
      <w:divBdr>
        <w:top w:val="none" w:sz="0" w:space="0" w:color="auto"/>
        <w:left w:val="none" w:sz="0" w:space="0" w:color="auto"/>
        <w:bottom w:val="none" w:sz="0" w:space="0" w:color="auto"/>
        <w:right w:val="none" w:sz="0" w:space="0" w:color="auto"/>
      </w:divBdr>
      <w:divsChild>
        <w:div w:id="67314846">
          <w:marLeft w:val="0"/>
          <w:marRight w:val="0"/>
          <w:marTop w:val="0"/>
          <w:marBottom w:val="0"/>
          <w:divBdr>
            <w:top w:val="none" w:sz="0" w:space="0" w:color="auto"/>
            <w:left w:val="none" w:sz="0" w:space="0" w:color="auto"/>
            <w:bottom w:val="none" w:sz="0" w:space="0" w:color="auto"/>
            <w:right w:val="none" w:sz="0" w:space="0" w:color="auto"/>
          </w:divBdr>
        </w:div>
      </w:divsChild>
    </w:div>
    <w:div w:id="1563981665">
      <w:bodyDiv w:val="1"/>
      <w:marLeft w:val="0"/>
      <w:marRight w:val="0"/>
      <w:marTop w:val="0"/>
      <w:marBottom w:val="0"/>
      <w:divBdr>
        <w:top w:val="none" w:sz="0" w:space="0" w:color="auto"/>
        <w:left w:val="none" w:sz="0" w:space="0" w:color="auto"/>
        <w:bottom w:val="none" w:sz="0" w:space="0" w:color="auto"/>
        <w:right w:val="none" w:sz="0" w:space="0" w:color="auto"/>
      </w:divBdr>
    </w:div>
    <w:div w:id="1603218331">
      <w:bodyDiv w:val="1"/>
      <w:marLeft w:val="0"/>
      <w:marRight w:val="0"/>
      <w:marTop w:val="0"/>
      <w:marBottom w:val="0"/>
      <w:divBdr>
        <w:top w:val="none" w:sz="0" w:space="0" w:color="auto"/>
        <w:left w:val="none" w:sz="0" w:space="0" w:color="auto"/>
        <w:bottom w:val="none" w:sz="0" w:space="0" w:color="auto"/>
        <w:right w:val="none" w:sz="0" w:space="0" w:color="auto"/>
      </w:divBdr>
    </w:div>
    <w:div w:id="1655834799">
      <w:bodyDiv w:val="1"/>
      <w:marLeft w:val="0"/>
      <w:marRight w:val="0"/>
      <w:marTop w:val="0"/>
      <w:marBottom w:val="0"/>
      <w:divBdr>
        <w:top w:val="none" w:sz="0" w:space="0" w:color="auto"/>
        <w:left w:val="none" w:sz="0" w:space="0" w:color="auto"/>
        <w:bottom w:val="none" w:sz="0" w:space="0" w:color="auto"/>
        <w:right w:val="none" w:sz="0" w:space="0" w:color="auto"/>
      </w:divBdr>
    </w:div>
    <w:div w:id="1667318696">
      <w:bodyDiv w:val="1"/>
      <w:marLeft w:val="0"/>
      <w:marRight w:val="0"/>
      <w:marTop w:val="0"/>
      <w:marBottom w:val="0"/>
      <w:divBdr>
        <w:top w:val="none" w:sz="0" w:space="0" w:color="auto"/>
        <w:left w:val="none" w:sz="0" w:space="0" w:color="auto"/>
        <w:bottom w:val="none" w:sz="0" w:space="0" w:color="auto"/>
        <w:right w:val="none" w:sz="0" w:space="0" w:color="auto"/>
      </w:divBdr>
    </w:div>
    <w:div w:id="1682584716">
      <w:bodyDiv w:val="1"/>
      <w:marLeft w:val="0"/>
      <w:marRight w:val="0"/>
      <w:marTop w:val="0"/>
      <w:marBottom w:val="0"/>
      <w:divBdr>
        <w:top w:val="none" w:sz="0" w:space="0" w:color="auto"/>
        <w:left w:val="none" w:sz="0" w:space="0" w:color="auto"/>
        <w:bottom w:val="none" w:sz="0" w:space="0" w:color="auto"/>
        <w:right w:val="none" w:sz="0" w:space="0" w:color="auto"/>
      </w:divBdr>
    </w:div>
    <w:div w:id="1685209784">
      <w:bodyDiv w:val="1"/>
      <w:marLeft w:val="0"/>
      <w:marRight w:val="0"/>
      <w:marTop w:val="0"/>
      <w:marBottom w:val="0"/>
      <w:divBdr>
        <w:top w:val="none" w:sz="0" w:space="0" w:color="auto"/>
        <w:left w:val="none" w:sz="0" w:space="0" w:color="auto"/>
        <w:bottom w:val="none" w:sz="0" w:space="0" w:color="auto"/>
        <w:right w:val="none" w:sz="0" w:space="0" w:color="auto"/>
      </w:divBdr>
    </w:div>
    <w:div w:id="1687562637">
      <w:bodyDiv w:val="1"/>
      <w:marLeft w:val="0"/>
      <w:marRight w:val="0"/>
      <w:marTop w:val="0"/>
      <w:marBottom w:val="0"/>
      <w:divBdr>
        <w:top w:val="none" w:sz="0" w:space="0" w:color="auto"/>
        <w:left w:val="none" w:sz="0" w:space="0" w:color="auto"/>
        <w:bottom w:val="none" w:sz="0" w:space="0" w:color="auto"/>
        <w:right w:val="none" w:sz="0" w:space="0" w:color="auto"/>
      </w:divBdr>
    </w:div>
    <w:div w:id="1697535944">
      <w:bodyDiv w:val="1"/>
      <w:marLeft w:val="0"/>
      <w:marRight w:val="0"/>
      <w:marTop w:val="0"/>
      <w:marBottom w:val="0"/>
      <w:divBdr>
        <w:top w:val="none" w:sz="0" w:space="0" w:color="auto"/>
        <w:left w:val="none" w:sz="0" w:space="0" w:color="auto"/>
        <w:bottom w:val="none" w:sz="0" w:space="0" w:color="auto"/>
        <w:right w:val="none" w:sz="0" w:space="0" w:color="auto"/>
      </w:divBdr>
    </w:div>
    <w:div w:id="1732576508">
      <w:bodyDiv w:val="1"/>
      <w:marLeft w:val="0"/>
      <w:marRight w:val="0"/>
      <w:marTop w:val="0"/>
      <w:marBottom w:val="0"/>
      <w:divBdr>
        <w:top w:val="none" w:sz="0" w:space="0" w:color="auto"/>
        <w:left w:val="none" w:sz="0" w:space="0" w:color="auto"/>
        <w:bottom w:val="none" w:sz="0" w:space="0" w:color="auto"/>
        <w:right w:val="none" w:sz="0" w:space="0" w:color="auto"/>
      </w:divBdr>
    </w:div>
    <w:div w:id="1768227765">
      <w:bodyDiv w:val="1"/>
      <w:marLeft w:val="0"/>
      <w:marRight w:val="0"/>
      <w:marTop w:val="0"/>
      <w:marBottom w:val="0"/>
      <w:divBdr>
        <w:top w:val="none" w:sz="0" w:space="0" w:color="auto"/>
        <w:left w:val="none" w:sz="0" w:space="0" w:color="auto"/>
        <w:bottom w:val="none" w:sz="0" w:space="0" w:color="auto"/>
        <w:right w:val="none" w:sz="0" w:space="0" w:color="auto"/>
      </w:divBdr>
      <w:divsChild>
        <w:div w:id="453524684">
          <w:marLeft w:val="0"/>
          <w:marRight w:val="0"/>
          <w:marTop w:val="0"/>
          <w:marBottom w:val="0"/>
          <w:divBdr>
            <w:top w:val="none" w:sz="0" w:space="0" w:color="auto"/>
            <w:left w:val="none" w:sz="0" w:space="0" w:color="auto"/>
            <w:bottom w:val="none" w:sz="0" w:space="0" w:color="auto"/>
            <w:right w:val="none" w:sz="0" w:space="0" w:color="auto"/>
          </w:divBdr>
          <w:divsChild>
            <w:div w:id="1739938363">
              <w:marLeft w:val="0"/>
              <w:marRight w:val="0"/>
              <w:marTop w:val="0"/>
              <w:marBottom w:val="0"/>
              <w:divBdr>
                <w:top w:val="none" w:sz="0" w:space="0" w:color="auto"/>
                <w:left w:val="none" w:sz="0" w:space="0" w:color="auto"/>
                <w:bottom w:val="none" w:sz="0" w:space="0" w:color="auto"/>
                <w:right w:val="none" w:sz="0" w:space="0" w:color="auto"/>
              </w:divBdr>
              <w:divsChild>
                <w:div w:id="1822427186">
                  <w:marLeft w:val="0"/>
                  <w:marRight w:val="0"/>
                  <w:marTop w:val="0"/>
                  <w:marBottom w:val="0"/>
                  <w:divBdr>
                    <w:top w:val="none" w:sz="0" w:space="0" w:color="auto"/>
                    <w:left w:val="none" w:sz="0" w:space="0" w:color="auto"/>
                    <w:bottom w:val="none" w:sz="0" w:space="0" w:color="auto"/>
                    <w:right w:val="none" w:sz="0" w:space="0" w:color="auto"/>
                  </w:divBdr>
                  <w:divsChild>
                    <w:div w:id="1522161466">
                      <w:marLeft w:val="375"/>
                      <w:marRight w:val="375"/>
                      <w:marTop w:val="0"/>
                      <w:marBottom w:val="0"/>
                      <w:divBdr>
                        <w:top w:val="none" w:sz="0" w:space="0" w:color="auto"/>
                        <w:left w:val="none" w:sz="0" w:space="0" w:color="auto"/>
                        <w:bottom w:val="none" w:sz="0" w:space="0" w:color="auto"/>
                        <w:right w:val="none" w:sz="0" w:space="0" w:color="auto"/>
                      </w:divBdr>
                      <w:divsChild>
                        <w:div w:id="977105984">
                          <w:marLeft w:val="120"/>
                          <w:marRight w:val="0"/>
                          <w:marTop w:val="0"/>
                          <w:marBottom w:val="0"/>
                          <w:divBdr>
                            <w:top w:val="none" w:sz="0" w:space="0" w:color="auto"/>
                            <w:left w:val="none" w:sz="0" w:space="0" w:color="auto"/>
                            <w:bottom w:val="single" w:sz="6" w:space="0" w:color="AAAAAA"/>
                            <w:right w:val="none" w:sz="0" w:space="0" w:color="auto"/>
                          </w:divBdr>
                          <w:divsChild>
                            <w:div w:id="1238634819">
                              <w:marLeft w:val="0"/>
                              <w:marRight w:val="0"/>
                              <w:marTop w:val="0"/>
                              <w:marBottom w:val="0"/>
                              <w:divBdr>
                                <w:top w:val="none" w:sz="0" w:space="0" w:color="auto"/>
                                <w:left w:val="none" w:sz="0" w:space="0" w:color="auto"/>
                                <w:bottom w:val="none" w:sz="0" w:space="0" w:color="auto"/>
                                <w:right w:val="none" w:sz="0" w:space="0" w:color="auto"/>
                              </w:divBdr>
                              <w:divsChild>
                                <w:div w:id="646518791">
                                  <w:marLeft w:val="0"/>
                                  <w:marRight w:val="0"/>
                                  <w:marTop w:val="0"/>
                                  <w:marBottom w:val="0"/>
                                  <w:divBdr>
                                    <w:top w:val="none" w:sz="0" w:space="0" w:color="auto"/>
                                    <w:left w:val="none" w:sz="0" w:space="0" w:color="auto"/>
                                    <w:bottom w:val="none" w:sz="0" w:space="0" w:color="auto"/>
                                    <w:right w:val="none" w:sz="0" w:space="0" w:color="auto"/>
                                  </w:divBdr>
                                  <w:divsChild>
                                    <w:div w:id="1471438248">
                                      <w:marLeft w:val="-225"/>
                                      <w:marRight w:val="-195"/>
                                      <w:marTop w:val="0"/>
                                      <w:marBottom w:val="75"/>
                                      <w:divBdr>
                                        <w:top w:val="none" w:sz="0" w:space="0" w:color="auto"/>
                                        <w:left w:val="none" w:sz="0" w:space="0" w:color="auto"/>
                                        <w:bottom w:val="none" w:sz="0" w:space="0" w:color="auto"/>
                                        <w:right w:val="none" w:sz="0" w:space="0" w:color="auto"/>
                                      </w:divBdr>
                                      <w:divsChild>
                                        <w:div w:id="195521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71662392">
      <w:bodyDiv w:val="1"/>
      <w:marLeft w:val="0"/>
      <w:marRight w:val="0"/>
      <w:marTop w:val="0"/>
      <w:marBottom w:val="0"/>
      <w:divBdr>
        <w:top w:val="none" w:sz="0" w:space="0" w:color="auto"/>
        <w:left w:val="none" w:sz="0" w:space="0" w:color="auto"/>
        <w:bottom w:val="none" w:sz="0" w:space="0" w:color="auto"/>
        <w:right w:val="none" w:sz="0" w:space="0" w:color="auto"/>
      </w:divBdr>
    </w:div>
    <w:div w:id="1776558021">
      <w:bodyDiv w:val="1"/>
      <w:marLeft w:val="0"/>
      <w:marRight w:val="0"/>
      <w:marTop w:val="0"/>
      <w:marBottom w:val="0"/>
      <w:divBdr>
        <w:top w:val="none" w:sz="0" w:space="0" w:color="auto"/>
        <w:left w:val="none" w:sz="0" w:space="0" w:color="auto"/>
        <w:bottom w:val="none" w:sz="0" w:space="0" w:color="auto"/>
        <w:right w:val="none" w:sz="0" w:space="0" w:color="auto"/>
      </w:divBdr>
    </w:div>
    <w:div w:id="1792699073">
      <w:bodyDiv w:val="1"/>
      <w:marLeft w:val="0"/>
      <w:marRight w:val="0"/>
      <w:marTop w:val="0"/>
      <w:marBottom w:val="0"/>
      <w:divBdr>
        <w:top w:val="none" w:sz="0" w:space="0" w:color="auto"/>
        <w:left w:val="none" w:sz="0" w:space="0" w:color="auto"/>
        <w:bottom w:val="none" w:sz="0" w:space="0" w:color="auto"/>
        <w:right w:val="none" w:sz="0" w:space="0" w:color="auto"/>
      </w:divBdr>
    </w:div>
    <w:div w:id="1834881171">
      <w:bodyDiv w:val="1"/>
      <w:marLeft w:val="0"/>
      <w:marRight w:val="0"/>
      <w:marTop w:val="0"/>
      <w:marBottom w:val="0"/>
      <w:divBdr>
        <w:top w:val="none" w:sz="0" w:space="0" w:color="auto"/>
        <w:left w:val="none" w:sz="0" w:space="0" w:color="auto"/>
        <w:bottom w:val="none" w:sz="0" w:space="0" w:color="auto"/>
        <w:right w:val="none" w:sz="0" w:space="0" w:color="auto"/>
      </w:divBdr>
    </w:div>
    <w:div w:id="1854495200">
      <w:bodyDiv w:val="1"/>
      <w:marLeft w:val="0"/>
      <w:marRight w:val="0"/>
      <w:marTop w:val="0"/>
      <w:marBottom w:val="0"/>
      <w:divBdr>
        <w:top w:val="none" w:sz="0" w:space="0" w:color="auto"/>
        <w:left w:val="none" w:sz="0" w:space="0" w:color="auto"/>
        <w:bottom w:val="none" w:sz="0" w:space="0" w:color="auto"/>
        <w:right w:val="none" w:sz="0" w:space="0" w:color="auto"/>
      </w:divBdr>
    </w:div>
    <w:div w:id="1901209752">
      <w:bodyDiv w:val="1"/>
      <w:marLeft w:val="0"/>
      <w:marRight w:val="0"/>
      <w:marTop w:val="0"/>
      <w:marBottom w:val="0"/>
      <w:divBdr>
        <w:top w:val="none" w:sz="0" w:space="0" w:color="auto"/>
        <w:left w:val="none" w:sz="0" w:space="0" w:color="auto"/>
        <w:bottom w:val="none" w:sz="0" w:space="0" w:color="auto"/>
        <w:right w:val="none" w:sz="0" w:space="0" w:color="auto"/>
      </w:divBdr>
    </w:div>
    <w:div w:id="1940259399">
      <w:bodyDiv w:val="1"/>
      <w:marLeft w:val="0"/>
      <w:marRight w:val="0"/>
      <w:marTop w:val="0"/>
      <w:marBottom w:val="0"/>
      <w:divBdr>
        <w:top w:val="none" w:sz="0" w:space="0" w:color="auto"/>
        <w:left w:val="none" w:sz="0" w:space="0" w:color="auto"/>
        <w:bottom w:val="none" w:sz="0" w:space="0" w:color="auto"/>
        <w:right w:val="none" w:sz="0" w:space="0" w:color="auto"/>
      </w:divBdr>
      <w:divsChild>
        <w:div w:id="1667050976">
          <w:marLeft w:val="0"/>
          <w:marRight w:val="0"/>
          <w:marTop w:val="0"/>
          <w:marBottom w:val="0"/>
          <w:divBdr>
            <w:top w:val="none" w:sz="0" w:space="0" w:color="auto"/>
            <w:left w:val="none" w:sz="0" w:space="0" w:color="auto"/>
            <w:bottom w:val="none" w:sz="0" w:space="0" w:color="auto"/>
            <w:right w:val="none" w:sz="0" w:space="0" w:color="auto"/>
          </w:divBdr>
        </w:div>
      </w:divsChild>
    </w:div>
    <w:div w:id="1940602057">
      <w:bodyDiv w:val="1"/>
      <w:marLeft w:val="0"/>
      <w:marRight w:val="0"/>
      <w:marTop w:val="0"/>
      <w:marBottom w:val="0"/>
      <w:divBdr>
        <w:top w:val="none" w:sz="0" w:space="0" w:color="auto"/>
        <w:left w:val="none" w:sz="0" w:space="0" w:color="auto"/>
        <w:bottom w:val="none" w:sz="0" w:space="0" w:color="auto"/>
        <w:right w:val="none" w:sz="0" w:space="0" w:color="auto"/>
      </w:divBdr>
    </w:div>
    <w:div w:id="1985355769">
      <w:bodyDiv w:val="1"/>
      <w:marLeft w:val="0"/>
      <w:marRight w:val="0"/>
      <w:marTop w:val="0"/>
      <w:marBottom w:val="0"/>
      <w:divBdr>
        <w:top w:val="none" w:sz="0" w:space="0" w:color="auto"/>
        <w:left w:val="none" w:sz="0" w:space="0" w:color="auto"/>
        <w:bottom w:val="none" w:sz="0" w:space="0" w:color="auto"/>
        <w:right w:val="none" w:sz="0" w:space="0" w:color="auto"/>
      </w:divBdr>
    </w:div>
    <w:div w:id="2000575176">
      <w:bodyDiv w:val="1"/>
      <w:marLeft w:val="0"/>
      <w:marRight w:val="0"/>
      <w:marTop w:val="0"/>
      <w:marBottom w:val="0"/>
      <w:divBdr>
        <w:top w:val="none" w:sz="0" w:space="0" w:color="auto"/>
        <w:left w:val="none" w:sz="0" w:space="0" w:color="auto"/>
        <w:bottom w:val="none" w:sz="0" w:space="0" w:color="auto"/>
        <w:right w:val="none" w:sz="0" w:space="0" w:color="auto"/>
      </w:divBdr>
      <w:divsChild>
        <w:div w:id="1724786747">
          <w:marLeft w:val="0"/>
          <w:marRight w:val="0"/>
          <w:marTop w:val="0"/>
          <w:marBottom w:val="0"/>
          <w:divBdr>
            <w:top w:val="none" w:sz="0" w:space="0" w:color="auto"/>
            <w:left w:val="none" w:sz="0" w:space="0" w:color="auto"/>
            <w:bottom w:val="none" w:sz="0" w:space="0" w:color="auto"/>
            <w:right w:val="none" w:sz="0" w:space="0" w:color="auto"/>
          </w:divBdr>
        </w:div>
      </w:divsChild>
    </w:div>
    <w:div w:id="2030713328">
      <w:bodyDiv w:val="1"/>
      <w:marLeft w:val="0"/>
      <w:marRight w:val="0"/>
      <w:marTop w:val="0"/>
      <w:marBottom w:val="0"/>
      <w:divBdr>
        <w:top w:val="none" w:sz="0" w:space="0" w:color="auto"/>
        <w:left w:val="none" w:sz="0" w:space="0" w:color="auto"/>
        <w:bottom w:val="none" w:sz="0" w:space="0" w:color="auto"/>
        <w:right w:val="none" w:sz="0" w:space="0" w:color="auto"/>
      </w:divBdr>
    </w:div>
    <w:div w:id="2031493478">
      <w:bodyDiv w:val="1"/>
      <w:marLeft w:val="0"/>
      <w:marRight w:val="0"/>
      <w:marTop w:val="0"/>
      <w:marBottom w:val="0"/>
      <w:divBdr>
        <w:top w:val="none" w:sz="0" w:space="0" w:color="auto"/>
        <w:left w:val="none" w:sz="0" w:space="0" w:color="auto"/>
        <w:bottom w:val="none" w:sz="0" w:space="0" w:color="auto"/>
        <w:right w:val="none" w:sz="0" w:space="0" w:color="auto"/>
      </w:divBdr>
    </w:div>
    <w:div w:id="2040232381">
      <w:bodyDiv w:val="1"/>
      <w:marLeft w:val="0"/>
      <w:marRight w:val="0"/>
      <w:marTop w:val="0"/>
      <w:marBottom w:val="0"/>
      <w:divBdr>
        <w:top w:val="none" w:sz="0" w:space="0" w:color="auto"/>
        <w:left w:val="none" w:sz="0" w:space="0" w:color="auto"/>
        <w:bottom w:val="none" w:sz="0" w:space="0" w:color="auto"/>
        <w:right w:val="none" w:sz="0" w:space="0" w:color="auto"/>
      </w:divBdr>
      <w:divsChild>
        <w:div w:id="326712110">
          <w:marLeft w:val="0"/>
          <w:marRight w:val="0"/>
          <w:marTop w:val="0"/>
          <w:marBottom w:val="0"/>
          <w:divBdr>
            <w:top w:val="none" w:sz="0" w:space="0" w:color="auto"/>
            <w:left w:val="none" w:sz="0" w:space="0" w:color="auto"/>
            <w:bottom w:val="none" w:sz="0" w:space="0" w:color="auto"/>
            <w:right w:val="none" w:sz="0" w:space="0" w:color="auto"/>
          </w:divBdr>
        </w:div>
        <w:div w:id="2037390580">
          <w:marLeft w:val="0"/>
          <w:marRight w:val="0"/>
          <w:marTop w:val="0"/>
          <w:marBottom w:val="0"/>
          <w:divBdr>
            <w:top w:val="none" w:sz="0" w:space="0" w:color="auto"/>
            <w:left w:val="none" w:sz="0" w:space="0" w:color="auto"/>
            <w:bottom w:val="none" w:sz="0" w:space="0" w:color="auto"/>
            <w:right w:val="none" w:sz="0" w:space="0" w:color="auto"/>
          </w:divBdr>
        </w:div>
        <w:div w:id="1003777576">
          <w:marLeft w:val="0"/>
          <w:marRight w:val="0"/>
          <w:marTop w:val="0"/>
          <w:marBottom w:val="0"/>
          <w:divBdr>
            <w:top w:val="none" w:sz="0" w:space="0" w:color="auto"/>
            <w:left w:val="none" w:sz="0" w:space="0" w:color="auto"/>
            <w:bottom w:val="none" w:sz="0" w:space="0" w:color="auto"/>
            <w:right w:val="none" w:sz="0" w:space="0" w:color="auto"/>
          </w:divBdr>
        </w:div>
        <w:div w:id="414984875">
          <w:marLeft w:val="0"/>
          <w:marRight w:val="0"/>
          <w:marTop w:val="0"/>
          <w:marBottom w:val="0"/>
          <w:divBdr>
            <w:top w:val="none" w:sz="0" w:space="0" w:color="auto"/>
            <w:left w:val="none" w:sz="0" w:space="0" w:color="auto"/>
            <w:bottom w:val="none" w:sz="0" w:space="0" w:color="auto"/>
            <w:right w:val="none" w:sz="0" w:space="0" w:color="auto"/>
          </w:divBdr>
        </w:div>
      </w:divsChild>
    </w:div>
    <w:div w:id="2062827647">
      <w:bodyDiv w:val="1"/>
      <w:marLeft w:val="0"/>
      <w:marRight w:val="0"/>
      <w:marTop w:val="0"/>
      <w:marBottom w:val="0"/>
      <w:divBdr>
        <w:top w:val="none" w:sz="0" w:space="0" w:color="auto"/>
        <w:left w:val="none" w:sz="0" w:space="0" w:color="auto"/>
        <w:bottom w:val="none" w:sz="0" w:space="0" w:color="auto"/>
        <w:right w:val="none" w:sz="0" w:space="0" w:color="auto"/>
      </w:divBdr>
    </w:div>
    <w:div w:id="2092389866">
      <w:bodyDiv w:val="1"/>
      <w:marLeft w:val="0"/>
      <w:marRight w:val="0"/>
      <w:marTop w:val="0"/>
      <w:marBottom w:val="0"/>
      <w:divBdr>
        <w:top w:val="none" w:sz="0" w:space="0" w:color="auto"/>
        <w:left w:val="none" w:sz="0" w:space="0" w:color="auto"/>
        <w:bottom w:val="none" w:sz="0" w:space="0" w:color="auto"/>
        <w:right w:val="none" w:sz="0" w:space="0" w:color="auto"/>
      </w:divBdr>
      <w:divsChild>
        <w:div w:id="1549413446">
          <w:marLeft w:val="0"/>
          <w:marRight w:val="0"/>
          <w:marTop w:val="0"/>
          <w:marBottom w:val="0"/>
          <w:divBdr>
            <w:top w:val="none" w:sz="0" w:space="0" w:color="auto"/>
            <w:left w:val="none" w:sz="0" w:space="0" w:color="auto"/>
            <w:bottom w:val="none" w:sz="0" w:space="0" w:color="auto"/>
            <w:right w:val="none" w:sz="0" w:space="0" w:color="auto"/>
          </w:divBdr>
          <w:divsChild>
            <w:div w:id="1040856373">
              <w:marLeft w:val="0"/>
              <w:marRight w:val="0"/>
              <w:marTop w:val="0"/>
              <w:marBottom w:val="0"/>
              <w:divBdr>
                <w:top w:val="none" w:sz="0" w:space="0" w:color="auto"/>
                <w:left w:val="none" w:sz="0" w:space="0" w:color="auto"/>
                <w:bottom w:val="none" w:sz="0" w:space="0" w:color="auto"/>
                <w:right w:val="none" w:sz="0" w:space="0" w:color="auto"/>
              </w:divBdr>
              <w:divsChild>
                <w:div w:id="96295026">
                  <w:marLeft w:val="0"/>
                  <w:marRight w:val="0"/>
                  <w:marTop w:val="0"/>
                  <w:marBottom w:val="0"/>
                  <w:divBdr>
                    <w:top w:val="none" w:sz="0" w:space="0" w:color="auto"/>
                    <w:left w:val="none" w:sz="0" w:space="0" w:color="auto"/>
                    <w:bottom w:val="none" w:sz="0" w:space="0" w:color="auto"/>
                    <w:right w:val="none" w:sz="0" w:space="0" w:color="auto"/>
                  </w:divBdr>
                  <w:divsChild>
                    <w:div w:id="1388991020">
                      <w:marLeft w:val="375"/>
                      <w:marRight w:val="375"/>
                      <w:marTop w:val="0"/>
                      <w:marBottom w:val="0"/>
                      <w:divBdr>
                        <w:top w:val="none" w:sz="0" w:space="0" w:color="auto"/>
                        <w:left w:val="none" w:sz="0" w:space="0" w:color="auto"/>
                        <w:bottom w:val="none" w:sz="0" w:space="0" w:color="auto"/>
                        <w:right w:val="none" w:sz="0" w:space="0" w:color="auto"/>
                      </w:divBdr>
                      <w:divsChild>
                        <w:div w:id="744837241">
                          <w:marLeft w:val="120"/>
                          <w:marRight w:val="0"/>
                          <w:marTop w:val="0"/>
                          <w:marBottom w:val="0"/>
                          <w:divBdr>
                            <w:top w:val="none" w:sz="0" w:space="0" w:color="auto"/>
                            <w:left w:val="none" w:sz="0" w:space="0" w:color="auto"/>
                            <w:bottom w:val="single" w:sz="6" w:space="0" w:color="AAAAAA"/>
                            <w:right w:val="none" w:sz="0" w:space="0" w:color="auto"/>
                          </w:divBdr>
                          <w:divsChild>
                            <w:div w:id="1108702010">
                              <w:marLeft w:val="0"/>
                              <w:marRight w:val="0"/>
                              <w:marTop w:val="0"/>
                              <w:marBottom w:val="0"/>
                              <w:divBdr>
                                <w:top w:val="none" w:sz="0" w:space="0" w:color="auto"/>
                                <w:left w:val="none" w:sz="0" w:space="0" w:color="auto"/>
                                <w:bottom w:val="none" w:sz="0" w:space="0" w:color="auto"/>
                                <w:right w:val="none" w:sz="0" w:space="0" w:color="auto"/>
                              </w:divBdr>
                              <w:divsChild>
                                <w:div w:id="2066877326">
                                  <w:marLeft w:val="0"/>
                                  <w:marRight w:val="0"/>
                                  <w:marTop w:val="0"/>
                                  <w:marBottom w:val="0"/>
                                  <w:divBdr>
                                    <w:top w:val="none" w:sz="0" w:space="0" w:color="auto"/>
                                    <w:left w:val="none" w:sz="0" w:space="0" w:color="auto"/>
                                    <w:bottom w:val="none" w:sz="0" w:space="0" w:color="auto"/>
                                    <w:right w:val="none" w:sz="0" w:space="0" w:color="auto"/>
                                  </w:divBdr>
                                  <w:divsChild>
                                    <w:div w:id="1232083176">
                                      <w:marLeft w:val="-225"/>
                                      <w:marRight w:val="-195"/>
                                      <w:marTop w:val="0"/>
                                      <w:marBottom w:val="75"/>
                                      <w:divBdr>
                                        <w:top w:val="none" w:sz="0" w:space="0" w:color="auto"/>
                                        <w:left w:val="none" w:sz="0" w:space="0" w:color="auto"/>
                                        <w:bottom w:val="none" w:sz="0" w:space="0" w:color="auto"/>
                                        <w:right w:val="none" w:sz="0" w:space="0" w:color="auto"/>
                                      </w:divBdr>
                                      <w:divsChild>
                                        <w:div w:id="91462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3382437">
      <w:bodyDiv w:val="1"/>
      <w:marLeft w:val="0"/>
      <w:marRight w:val="0"/>
      <w:marTop w:val="0"/>
      <w:marBottom w:val="0"/>
      <w:divBdr>
        <w:top w:val="none" w:sz="0" w:space="0" w:color="auto"/>
        <w:left w:val="none" w:sz="0" w:space="0" w:color="auto"/>
        <w:bottom w:val="none" w:sz="0" w:space="0" w:color="auto"/>
        <w:right w:val="none" w:sz="0" w:space="0" w:color="auto"/>
      </w:divBdr>
    </w:div>
    <w:div w:id="2143383551">
      <w:bodyDiv w:val="1"/>
      <w:marLeft w:val="0"/>
      <w:marRight w:val="0"/>
      <w:marTop w:val="0"/>
      <w:marBottom w:val="0"/>
      <w:divBdr>
        <w:top w:val="none" w:sz="0" w:space="0" w:color="auto"/>
        <w:left w:val="none" w:sz="0" w:space="0" w:color="auto"/>
        <w:bottom w:val="none" w:sz="0" w:space="0" w:color="auto"/>
        <w:right w:val="none" w:sz="0" w:space="0" w:color="auto"/>
      </w:divBdr>
      <w:divsChild>
        <w:div w:id="340623240">
          <w:marLeft w:val="0"/>
          <w:marRight w:val="0"/>
          <w:marTop w:val="0"/>
          <w:marBottom w:val="0"/>
          <w:divBdr>
            <w:top w:val="none" w:sz="0" w:space="0" w:color="auto"/>
            <w:left w:val="none" w:sz="0" w:space="0" w:color="auto"/>
            <w:bottom w:val="none" w:sz="0" w:space="0" w:color="auto"/>
            <w:right w:val="none" w:sz="0" w:space="0" w:color="auto"/>
          </w:divBdr>
        </w:div>
        <w:div w:id="599218886">
          <w:marLeft w:val="0"/>
          <w:marRight w:val="0"/>
          <w:marTop w:val="0"/>
          <w:marBottom w:val="0"/>
          <w:divBdr>
            <w:top w:val="none" w:sz="0" w:space="0" w:color="auto"/>
            <w:left w:val="none" w:sz="0" w:space="0" w:color="auto"/>
            <w:bottom w:val="none" w:sz="0" w:space="0" w:color="auto"/>
            <w:right w:val="none" w:sz="0" w:space="0" w:color="auto"/>
          </w:divBdr>
        </w:div>
        <w:div w:id="2115203352">
          <w:marLeft w:val="0"/>
          <w:marRight w:val="0"/>
          <w:marTop w:val="0"/>
          <w:marBottom w:val="0"/>
          <w:divBdr>
            <w:top w:val="none" w:sz="0" w:space="0" w:color="auto"/>
            <w:left w:val="none" w:sz="0" w:space="0" w:color="auto"/>
            <w:bottom w:val="none" w:sz="0" w:space="0" w:color="auto"/>
            <w:right w:val="none" w:sz="0" w:space="0" w:color="auto"/>
          </w:divBdr>
        </w:div>
        <w:div w:id="1124693490">
          <w:marLeft w:val="0"/>
          <w:marRight w:val="0"/>
          <w:marTop w:val="0"/>
          <w:marBottom w:val="0"/>
          <w:divBdr>
            <w:top w:val="none" w:sz="0" w:space="0" w:color="auto"/>
            <w:left w:val="none" w:sz="0" w:space="0" w:color="auto"/>
            <w:bottom w:val="none" w:sz="0" w:space="0" w:color="auto"/>
            <w:right w:val="none" w:sz="0" w:space="0" w:color="auto"/>
          </w:divBdr>
        </w:div>
        <w:div w:id="21176634">
          <w:marLeft w:val="0"/>
          <w:marRight w:val="0"/>
          <w:marTop w:val="0"/>
          <w:marBottom w:val="0"/>
          <w:divBdr>
            <w:top w:val="none" w:sz="0" w:space="0" w:color="auto"/>
            <w:left w:val="none" w:sz="0" w:space="0" w:color="auto"/>
            <w:bottom w:val="none" w:sz="0" w:space="0" w:color="auto"/>
            <w:right w:val="none" w:sz="0" w:space="0" w:color="auto"/>
          </w:divBdr>
        </w:div>
        <w:div w:id="1366053729">
          <w:marLeft w:val="0"/>
          <w:marRight w:val="0"/>
          <w:marTop w:val="0"/>
          <w:marBottom w:val="0"/>
          <w:divBdr>
            <w:top w:val="none" w:sz="0" w:space="0" w:color="auto"/>
            <w:left w:val="none" w:sz="0" w:space="0" w:color="auto"/>
            <w:bottom w:val="none" w:sz="0" w:space="0" w:color="auto"/>
            <w:right w:val="none" w:sz="0" w:space="0" w:color="auto"/>
          </w:divBdr>
        </w:div>
        <w:div w:id="1120762756">
          <w:marLeft w:val="0"/>
          <w:marRight w:val="0"/>
          <w:marTop w:val="0"/>
          <w:marBottom w:val="0"/>
          <w:divBdr>
            <w:top w:val="none" w:sz="0" w:space="0" w:color="auto"/>
            <w:left w:val="none" w:sz="0" w:space="0" w:color="auto"/>
            <w:bottom w:val="none" w:sz="0" w:space="0" w:color="auto"/>
            <w:right w:val="none" w:sz="0" w:space="0" w:color="auto"/>
          </w:divBdr>
        </w:div>
        <w:div w:id="627971637">
          <w:marLeft w:val="0"/>
          <w:marRight w:val="0"/>
          <w:marTop w:val="0"/>
          <w:marBottom w:val="0"/>
          <w:divBdr>
            <w:top w:val="none" w:sz="0" w:space="0" w:color="auto"/>
            <w:left w:val="none" w:sz="0" w:space="0" w:color="auto"/>
            <w:bottom w:val="none" w:sz="0" w:space="0" w:color="auto"/>
            <w:right w:val="none" w:sz="0" w:space="0" w:color="auto"/>
          </w:divBdr>
        </w:div>
      </w:divsChild>
    </w:div>
    <w:div w:id="2145271726">
      <w:bodyDiv w:val="1"/>
      <w:marLeft w:val="0"/>
      <w:marRight w:val="0"/>
      <w:marTop w:val="0"/>
      <w:marBottom w:val="0"/>
      <w:divBdr>
        <w:top w:val="none" w:sz="0" w:space="0" w:color="auto"/>
        <w:left w:val="none" w:sz="0" w:space="0" w:color="auto"/>
        <w:bottom w:val="none" w:sz="0" w:space="0" w:color="auto"/>
        <w:right w:val="none" w:sz="0" w:space="0" w:color="auto"/>
      </w:divBdr>
      <w:divsChild>
        <w:div w:id="225190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careers/soft-skills/management-theories/" TargetMode="External"/><Relationship Id="rId18" Type="http://schemas.openxmlformats.org/officeDocument/2006/relationships/hyperlink" Target="https://www.healthknowledge.org.uk/public-health-textbook/organisation-management/5c-management-change/basic-management-models" TargetMode="External"/><Relationship Id="rId26" Type="http://schemas.openxmlformats.org/officeDocument/2006/relationships/hyperlink" Target="https://www.researchgate.net/publication/272227380_Characteristics_of_traditional_and_contemporary_models_of_organizational_structures" TargetMode="External"/><Relationship Id="rId3" Type="http://schemas.openxmlformats.org/officeDocument/2006/relationships/numbering" Target="numbering.xml"/><Relationship Id="rId21" Type="http://schemas.openxmlformats.org/officeDocument/2006/relationships/hyperlink" Target="https://www.oecd.org/g20/summits/toronto/G20-Skills-Strategy.pdf"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semanticscholar.org/paper/Weber%2C-Max-%281864%E2%80%931920%29-Breiner/8a1d5978d43df7112d4ce1cc80a6ca05e6d8997c" TargetMode="External"/><Relationship Id="rId17" Type="http://schemas.openxmlformats.org/officeDocument/2006/relationships/hyperlink" Target="https://smallbusiness.chron.com/management-theories-concepts-workplace-17693.html" TargetMode="External"/><Relationship Id="rId25" Type="http://schemas.openxmlformats.org/officeDocument/2006/relationships/hyperlink" Target="https://smallbusiness.chron.com/traditional-vs-contemporary-organizational-structure-60243.html"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simplypsychology.org/a-level-relationships.html" TargetMode="External"/><Relationship Id="rId20" Type="http://schemas.openxmlformats.org/officeDocument/2006/relationships/hyperlink" Target="https://www.process.st/deming-cycle/" TargetMode="External"/><Relationship Id="rId29" Type="http://schemas.openxmlformats.org/officeDocument/2006/relationships/hyperlink" Target="https://www.valuescentre.com/barrett-mod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268577855_Understanding_Management_Models_Going_Beyond_What_and_Why_to_How_Work_Gets_Done_in_Organizations" TargetMode="External"/><Relationship Id="rId24" Type="http://schemas.openxmlformats.org/officeDocument/2006/relationships/hyperlink" Target="https://www.shrm.org/hr-today/trends-and-forecasting/special-reports-and-expert-views/Documents/Human-Workplace.pdf" TargetMode="External"/><Relationship Id="rId32"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www.educba.com/principles-of-project-management/" TargetMode="External"/><Relationship Id="rId23" Type="http://schemas.openxmlformats.org/officeDocument/2006/relationships/hyperlink" Target="https://www.bl.uk/britishlibrary/~/media/bl/global/business-and-management/pdfs/non-secure/m/a/n/management-theories-and-its-application-in-organisations-the-nigerian-experience.pdf" TargetMode="External"/><Relationship Id="rId28" Type="http://schemas.openxmlformats.org/officeDocument/2006/relationships/hyperlink" Target="https://www.researchgate.net/publication/281801296_Henry_Fayol"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rocess.st/deming-cycle/"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dyfed-powys.police.uk/police-forces/dyfed-powys-police/areas/about-us/about-us/who-we-work-with/" TargetMode="External"/><Relationship Id="rId22" Type="http://schemas.openxmlformats.org/officeDocument/2006/relationships/hyperlink" Target="https://www.ncjrs.gov/pdffiles1/nij/grants/218584.pdf" TargetMode="External"/><Relationship Id="rId27" Type="http://schemas.openxmlformats.org/officeDocument/2006/relationships/hyperlink" Target="https://blog.smarp.com/5-change-management-models-to-take-a-look-at" TargetMode="External"/><Relationship Id="rId30" Type="http://schemas.openxmlformats.org/officeDocument/2006/relationships/image" Target="media/image3.jpg"/><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7337D4921D942BCA0D1516D7F48059C"/>
        <w:category>
          <w:name w:val="General"/>
          <w:gallery w:val="placeholder"/>
        </w:category>
        <w:types>
          <w:type w:val="bbPlcHdr"/>
        </w:types>
        <w:behaviors>
          <w:behavior w:val="content"/>
        </w:behaviors>
        <w:guid w:val="{E16860A9-8895-420D-85D5-182B1BF43BFB}"/>
      </w:docPartPr>
      <w:docPartBody>
        <w:p w:rsidR="00000000" w:rsidRDefault="00960DF7" w:rsidP="00960DF7">
          <w:pPr>
            <w:pStyle w:val="77337D4921D942BCA0D1516D7F48059C"/>
          </w:pPr>
          <w:r>
            <w:rPr>
              <w:rFonts w:asciiTheme="majorHAnsi" w:eastAsiaTheme="majorEastAsia" w:hAnsiTheme="majorHAnsi" w:cstheme="majorBidi"/>
              <w:caps/>
              <w:color w:val="4472C4" w:themeColor="accent1"/>
              <w:sz w:val="80"/>
              <w:szCs w:val="80"/>
            </w:rPr>
            <w:t>[Document title]</w:t>
          </w:r>
        </w:p>
      </w:docPartBody>
    </w:docPart>
    <w:docPart>
      <w:docPartPr>
        <w:name w:val="B7BCD9F3B2964A39B9B19D9E7AD9E18A"/>
        <w:category>
          <w:name w:val="General"/>
          <w:gallery w:val="placeholder"/>
        </w:category>
        <w:types>
          <w:type w:val="bbPlcHdr"/>
        </w:types>
        <w:behaviors>
          <w:behavior w:val="content"/>
        </w:behaviors>
        <w:guid w:val="{8DD286B5-4AAF-4204-86EA-10658158231C}"/>
      </w:docPartPr>
      <w:docPartBody>
        <w:p w:rsidR="00000000" w:rsidRDefault="00960DF7" w:rsidP="00960DF7">
          <w:pPr>
            <w:pStyle w:val="B7BCD9F3B2964A39B9B19D9E7AD9E1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F7"/>
    <w:rsid w:val="00960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337D4921D942BCA0D1516D7F48059C">
    <w:name w:val="77337D4921D942BCA0D1516D7F48059C"/>
    <w:rsid w:val="00960DF7"/>
  </w:style>
  <w:style w:type="paragraph" w:customStyle="1" w:styleId="B7BCD9F3B2964A39B9B19D9E7AD9E18A">
    <w:name w:val="B7BCD9F3B2964A39B9B19D9E7AD9E18A"/>
    <w:rsid w:val="00960DF7"/>
  </w:style>
  <w:style w:type="paragraph" w:customStyle="1" w:styleId="97A60A8730AD471AB497BD2BD72B0BD7">
    <w:name w:val="97A60A8730AD471AB497BD2BD72B0BD7"/>
    <w:rsid w:val="00960DF7"/>
  </w:style>
  <w:style w:type="paragraph" w:customStyle="1" w:styleId="0F4691863B62454EAB1D3192D92C0D4D">
    <w:name w:val="0F4691863B62454EAB1D3192D92C0D4D"/>
    <w:rsid w:val="00960DF7"/>
  </w:style>
  <w:style w:type="paragraph" w:customStyle="1" w:styleId="06317E53C5484FB2A3A7FE3ED7199350">
    <w:name w:val="06317E53C5484FB2A3A7FE3ED7199350"/>
    <w:rsid w:val="00960DF7"/>
  </w:style>
  <w:style w:type="paragraph" w:customStyle="1" w:styleId="1AD72E1A82864F9C986F997CE5D4D341">
    <w:name w:val="1AD72E1A82864F9C986F997CE5D4D341"/>
    <w:rsid w:val="00960DF7"/>
  </w:style>
  <w:style w:type="paragraph" w:customStyle="1" w:styleId="C44A91BEE1604C418FBA83E46A5742C4">
    <w:name w:val="C44A91BEE1604C418FBA83E46A5742C4"/>
    <w:rsid w:val="00960DF7"/>
  </w:style>
  <w:style w:type="paragraph" w:customStyle="1" w:styleId="15B87BC6622445C5A5082E4DF21CE7B5">
    <w:name w:val="15B87BC6622445C5A5082E4DF21CE7B5"/>
    <w:rsid w:val="00960D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190565-5485-4622-96E6-72A0D0D43BE1}">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CEDE64-2FC1-4C10-AC0F-C88CA82C6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3855</Words>
  <Characters>21980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analyzing Management theories</dc:title>
  <dc:subject>Critically analyzing management theories, that is relevant to Dyfed-Powys Police</dc:subject>
  <dc:creator/>
  <cp:lastModifiedBy/>
  <cp:revision>1</cp:revision>
  <dcterms:created xsi:type="dcterms:W3CDTF">2020-12-12T11:12:00Z</dcterms:created>
  <dcterms:modified xsi:type="dcterms:W3CDTF">2020-12-12T13:02:00Z</dcterms:modified>
</cp:coreProperties>
</file>