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8A2E8" w14:textId="77777777" w:rsidR="008A1C13" w:rsidRDefault="00FB2E9A" w:rsidP="008A1C13">
      <w:pPr>
        <w:pStyle w:val="Heading1"/>
        <w:spacing w:line="360" w:lineRule="auto"/>
        <w:jc w:val="center"/>
        <w:rPr>
          <w:rFonts w:ascii="Arial" w:hAnsi="Arial" w:cs="Arial"/>
          <w:color w:val="auto"/>
        </w:rPr>
      </w:pPr>
      <w:r w:rsidRPr="00AC1675">
        <w:rPr>
          <w:rFonts w:ascii="Arial" w:hAnsi="Arial" w:cs="Arial"/>
          <w:color w:val="auto"/>
        </w:rPr>
        <w:t xml:space="preserve">University of Wales Trinity St David </w:t>
      </w:r>
    </w:p>
    <w:p w14:paraId="62829596" w14:textId="57430F59" w:rsidR="00176B76" w:rsidRDefault="007D51FC" w:rsidP="00176B76">
      <w:pPr>
        <w:pStyle w:val="Heading1"/>
        <w:spacing w:line="360" w:lineRule="auto"/>
        <w:jc w:val="center"/>
        <w:rPr>
          <w:rFonts w:ascii="Arial" w:hAnsi="Arial" w:cs="Arial"/>
          <w:color w:val="auto"/>
        </w:rPr>
      </w:pPr>
      <w:r>
        <w:rPr>
          <w:rFonts w:ascii="Arial" w:hAnsi="Arial" w:cs="Arial"/>
          <w:color w:val="auto"/>
        </w:rPr>
        <w:t>Management of Sustainable Construction</w:t>
      </w:r>
      <w:r w:rsidR="00176B76">
        <w:rPr>
          <w:rFonts w:ascii="Arial" w:hAnsi="Arial" w:cs="Arial"/>
          <w:color w:val="auto"/>
        </w:rPr>
        <w:t xml:space="preserve">: </w:t>
      </w:r>
    </w:p>
    <w:p w14:paraId="59475735" w14:textId="590A15B8" w:rsidR="00176B76" w:rsidRPr="00176B76" w:rsidRDefault="007D51FC" w:rsidP="00176B76">
      <w:pPr>
        <w:pStyle w:val="Heading1"/>
        <w:spacing w:line="360" w:lineRule="auto"/>
        <w:jc w:val="center"/>
        <w:rPr>
          <w:rFonts w:ascii="Arial" w:hAnsi="Arial" w:cs="Arial"/>
          <w:color w:val="auto"/>
        </w:rPr>
      </w:pPr>
      <w:r>
        <w:rPr>
          <w:rFonts w:ascii="Arial" w:hAnsi="Arial" w:cs="Arial"/>
          <w:color w:val="auto"/>
        </w:rPr>
        <w:t>Energy Efficiency and Sustainable Materials</w:t>
      </w:r>
    </w:p>
    <w:p w14:paraId="67B9EE2B" w14:textId="3E3851E2" w:rsidR="00AC1675" w:rsidRPr="00AC1675" w:rsidRDefault="00945365" w:rsidP="00C735C4">
      <w:pPr>
        <w:pStyle w:val="Heading1"/>
        <w:spacing w:line="360" w:lineRule="auto"/>
        <w:jc w:val="center"/>
        <w:rPr>
          <w:rFonts w:ascii="Arial" w:hAnsi="Arial" w:cs="Arial"/>
          <w:color w:val="auto"/>
        </w:rPr>
      </w:pPr>
      <w:r w:rsidRPr="00AC1675">
        <w:rPr>
          <w:rFonts w:ascii="Arial" w:hAnsi="Arial" w:cs="Arial"/>
          <w:color w:val="auto"/>
        </w:rPr>
        <w:t xml:space="preserve"> </w:t>
      </w:r>
      <w:r w:rsidR="00FB2E9A" w:rsidRPr="00AC1675">
        <w:rPr>
          <w:rFonts w:ascii="Arial" w:hAnsi="Arial" w:cs="Arial"/>
          <w:color w:val="auto"/>
        </w:rPr>
        <w:t xml:space="preserve">Assignment </w:t>
      </w:r>
      <w:r w:rsidR="00176B76">
        <w:rPr>
          <w:rFonts w:ascii="Arial" w:hAnsi="Arial" w:cs="Arial"/>
          <w:color w:val="auto"/>
        </w:rPr>
        <w:t>One</w:t>
      </w:r>
      <w:r w:rsidR="007D51FC">
        <w:rPr>
          <w:rFonts w:ascii="Arial" w:hAnsi="Arial" w:cs="Arial"/>
          <w:color w:val="auto"/>
        </w:rPr>
        <w:t>: Stage A</w:t>
      </w:r>
    </w:p>
    <w:p w14:paraId="62F2C79A" w14:textId="166FF891" w:rsidR="006F0E1D" w:rsidRPr="00AC1675" w:rsidRDefault="00AC1675" w:rsidP="00C735C4">
      <w:pPr>
        <w:pStyle w:val="Heading1"/>
        <w:spacing w:line="360" w:lineRule="auto"/>
        <w:jc w:val="center"/>
        <w:rPr>
          <w:rFonts w:ascii="Arial" w:hAnsi="Arial" w:cs="Arial"/>
          <w:color w:val="auto"/>
        </w:rPr>
      </w:pPr>
      <w:r w:rsidRPr="00AC1675">
        <w:rPr>
          <w:rFonts w:ascii="Arial" w:hAnsi="Arial" w:cs="Arial"/>
          <w:color w:val="auto"/>
        </w:rPr>
        <w:t>Module Code – ACBA</w:t>
      </w:r>
      <w:r w:rsidR="001B4798">
        <w:rPr>
          <w:rFonts w:ascii="Arial" w:hAnsi="Arial" w:cs="Arial"/>
          <w:color w:val="auto"/>
        </w:rPr>
        <w:t>5000</w:t>
      </w:r>
      <w:r w:rsidR="006F0E1D" w:rsidRPr="00AC1675">
        <w:rPr>
          <w:rFonts w:ascii="Arial" w:hAnsi="Arial" w:cs="Arial"/>
          <w:color w:val="auto"/>
        </w:rPr>
        <w:t xml:space="preserve"> </w:t>
      </w:r>
    </w:p>
    <w:p w14:paraId="16E052F0" w14:textId="77777777" w:rsidR="00FB2E9A" w:rsidRPr="00FB2E9A" w:rsidRDefault="00FB2E9A" w:rsidP="00C735C4">
      <w:pPr>
        <w:pStyle w:val="Heading1"/>
        <w:spacing w:line="360" w:lineRule="auto"/>
      </w:pPr>
    </w:p>
    <w:p w14:paraId="36DA7B8F" w14:textId="77777777" w:rsidR="00FB2E9A" w:rsidRPr="00FB2E9A" w:rsidRDefault="00FB2E9A" w:rsidP="00FB2E9A"/>
    <w:p w14:paraId="76C2E387" w14:textId="4216D74B" w:rsidR="00FB2E9A" w:rsidRDefault="00FB2E9A" w:rsidP="00FB2E9A">
      <w:pPr>
        <w:spacing w:line="360" w:lineRule="auto"/>
        <w:jc w:val="both"/>
        <w:rPr>
          <w:rFonts w:ascii="Arial" w:hAnsi="Arial" w:cs="Arial"/>
          <w:b/>
          <w:sz w:val="24"/>
          <w:szCs w:val="24"/>
        </w:rPr>
      </w:pPr>
    </w:p>
    <w:p w14:paraId="2D9FB64B" w14:textId="77777777" w:rsidR="00AC1675" w:rsidRPr="00AC1675" w:rsidRDefault="00AC1675" w:rsidP="00AC1675">
      <w:pPr>
        <w:rPr>
          <w:rFonts w:ascii="Arial" w:hAnsi="Arial" w:cs="Arial"/>
          <w:sz w:val="24"/>
          <w:szCs w:val="24"/>
        </w:rPr>
      </w:pPr>
    </w:p>
    <w:p w14:paraId="632125A6" w14:textId="77777777" w:rsidR="00AC1675" w:rsidRPr="00AC1675" w:rsidRDefault="00AC1675" w:rsidP="00AC1675">
      <w:pPr>
        <w:rPr>
          <w:rFonts w:ascii="Arial" w:hAnsi="Arial" w:cs="Arial"/>
          <w:sz w:val="24"/>
          <w:szCs w:val="24"/>
        </w:rPr>
      </w:pPr>
    </w:p>
    <w:p w14:paraId="09AE394F" w14:textId="77777777" w:rsidR="00AC1675" w:rsidRPr="00AC1675" w:rsidRDefault="00C735C4" w:rsidP="00AC1675">
      <w:pPr>
        <w:rPr>
          <w:rFonts w:ascii="Arial" w:hAnsi="Arial" w:cs="Arial"/>
          <w:sz w:val="24"/>
          <w:szCs w:val="24"/>
        </w:rPr>
      </w:pPr>
      <w:r>
        <w:rPr>
          <w:noProof/>
          <w:lang w:eastAsia="en-GB"/>
        </w:rPr>
        <w:drawing>
          <wp:anchor distT="0" distB="0" distL="114300" distR="114300" simplePos="0" relativeHeight="251656192" behindDoc="1" locked="0" layoutInCell="1" allowOverlap="1" wp14:anchorId="66E40DB3" wp14:editId="25A8570F">
            <wp:simplePos x="0" y="0"/>
            <wp:positionH relativeFrom="margin">
              <wp:align>center</wp:align>
            </wp:positionH>
            <wp:positionV relativeFrom="paragraph">
              <wp:posOffset>22225</wp:posOffset>
            </wp:positionV>
            <wp:extent cx="4900930" cy="1623060"/>
            <wp:effectExtent l="0" t="0" r="0" b="0"/>
            <wp:wrapTight wrapText="bothSides">
              <wp:wrapPolygon edited="0">
                <wp:start x="0" y="0"/>
                <wp:lineTo x="0" y="21296"/>
                <wp:lineTo x="21494" y="21296"/>
                <wp:lineTo x="214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00930" cy="1623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D943AB" w14:textId="77777777" w:rsidR="00AC1675" w:rsidRPr="00AC1675" w:rsidRDefault="00AC1675" w:rsidP="00AC1675">
      <w:pPr>
        <w:rPr>
          <w:rFonts w:ascii="Arial" w:hAnsi="Arial" w:cs="Arial"/>
          <w:sz w:val="24"/>
          <w:szCs w:val="24"/>
        </w:rPr>
      </w:pPr>
    </w:p>
    <w:p w14:paraId="5905EB42" w14:textId="77777777" w:rsidR="00AC1675" w:rsidRPr="00AC1675" w:rsidRDefault="00AC1675" w:rsidP="00AC1675">
      <w:pPr>
        <w:rPr>
          <w:rFonts w:ascii="Arial" w:hAnsi="Arial" w:cs="Arial"/>
          <w:sz w:val="24"/>
          <w:szCs w:val="24"/>
        </w:rPr>
      </w:pPr>
    </w:p>
    <w:p w14:paraId="531F31CB" w14:textId="77777777" w:rsidR="00AC1675" w:rsidRPr="00AC1675" w:rsidRDefault="00AC1675" w:rsidP="00AC1675">
      <w:pPr>
        <w:rPr>
          <w:rFonts w:ascii="Arial" w:hAnsi="Arial" w:cs="Arial"/>
          <w:sz w:val="24"/>
          <w:szCs w:val="24"/>
        </w:rPr>
      </w:pPr>
    </w:p>
    <w:p w14:paraId="6EC62B62" w14:textId="77777777" w:rsidR="00AC1675" w:rsidRPr="00AC1675" w:rsidRDefault="00AC1675" w:rsidP="00AC1675">
      <w:pPr>
        <w:rPr>
          <w:rFonts w:ascii="Arial" w:hAnsi="Arial" w:cs="Arial"/>
          <w:sz w:val="24"/>
          <w:szCs w:val="24"/>
        </w:rPr>
      </w:pPr>
    </w:p>
    <w:p w14:paraId="437B4B5B" w14:textId="77777777" w:rsidR="00AC1675" w:rsidRPr="00AC1675" w:rsidRDefault="00AC1675" w:rsidP="00AC1675">
      <w:pPr>
        <w:rPr>
          <w:rFonts w:ascii="Arial" w:hAnsi="Arial" w:cs="Arial"/>
          <w:sz w:val="24"/>
          <w:szCs w:val="24"/>
        </w:rPr>
      </w:pPr>
    </w:p>
    <w:p w14:paraId="6C06CC88" w14:textId="77777777" w:rsidR="00AC1675" w:rsidRPr="00AC1675" w:rsidRDefault="00AC1675" w:rsidP="00AC1675">
      <w:pPr>
        <w:rPr>
          <w:rFonts w:ascii="Arial" w:hAnsi="Arial" w:cs="Arial"/>
          <w:sz w:val="24"/>
          <w:szCs w:val="24"/>
        </w:rPr>
      </w:pPr>
    </w:p>
    <w:p w14:paraId="5BE15B84" w14:textId="77777777" w:rsidR="00AC1675" w:rsidRPr="00AC1675" w:rsidRDefault="00AC1675" w:rsidP="00AC1675">
      <w:pPr>
        <w:rPr>
          <w:rFonts w:ascii="Arial" w:hAnsi="Arial" w:cs="Arial"/>
          <w:sz w:val="24"/>
          <w:szCs w:val="24"/>
        </w:rPr>
      </w:pPr>
    </w:p>
    <w:p w14:paraId="6F80B62F" w14:textId="77777777" w:rsidR="00AC1675" w:rsidRPr="00AC1675" w:rsidRDefault="00AC1675" w:rsidP="00AC1675">
      <w:pPr>
        <w:rPr>
          <w:rFonts w:ascii="Arial" w:hAnsi="Arial" w:cs="Arial"/>
          <w:sz w:val="24"/>
          <w:szCs w:val="24"/>
        </w:rPr>
      </w:pPr>
    </w:p>
    <w:p w14:paraId="369C95E8" w14:textId="77777777" w:rsidR="00AC1675" w:rsidRDefault="00AC1675" w:rsidP="00AC1675">
      <w:pPr>
        <w:rPr>
          <w:rFonts w:ascii="Arial" w:hAnsi="Arial" w:cs="Arial"/>
          <w:sz w:val="24"/>
          <w:szCs w:val="24"/>
        </w:rPr>
      </w:pPr>
    </w:p>
    <w:p w14:paraId="302FB7C7" w14:textId="77777777" w:rsidR="00AC1675" w:rsidRDefault="00AC1675" w:rsidP="00AC1675">
      <w:pPr>
        <w:rPr>
          <w:rFonts w:ascii="Arial" w:hAnsi="Arial" w:cs="Arial"/>
          <w:sz w:val="24"/>
          <w:szCs w:val="24"/>
        </w:rPr>
      </w:pPr>
    </w:p>
    <w:p w14:paraId="31AA269C" w14:textId="77777777" w:rsidR="00BE5D15" w:rsidRPr="00AC1675" w:rsidRDefault="00AC1675" w:rsidP="00A82A3A">
      <w:pPr>
        <w:tabs>
          <w:tab w:val="left" w:pos="5208"/>
        </w:tabs>
        <w:spacing w:line="360" w:lineRule="auto"/>
        <w:jc w:val="center"/>
        <w:rPr>
          <w:rFonts w:ascii="Arial" w:hAnsi="Arial" w:cs="Arial"/>
          <w:sz w:val="32"/>
          <w:szCs w:val="32"/>
          <w:u w:val="single"/>
        </w:rPr>
      </w:pPr>
      <w:r w:rsidRPr="00AC1675">
        <w:rPr>
          <w:rFonts w:ascii="Arial" w:hAnsi="Arial" w:cs="Arial"/>
          <w:sz w:val="32"/>
          <w:szCs w:val="32"/>
          <w:u w:val="single"/>
        </w:rPr>
        <w:t>By Alexander J Hobson</w:t>
      </w:r>
    </w:p>
    <w:p w14:paraId="6797F5ED" w14:textId="77777777" w:rsidR="00A82A3A" w:rsidRDefault="00AC1675" w:rsidP="00A82A3A">
      <w:pPr>
        <w:tabs>
          <w:tab w:val="left" w:pos="5208"/>
        </w:tabs>
        <w:spacing w:line="360" w:lineRule="auto"/>
        <w:jc w:val="center"/>
        <w:rPr>
          <w:rFonts w:ascii="Arial" w:hAnsi="Arial" w:cs="Arial"/>
          <w:sz w:val="32"/>
          <w:szCs w:val="32"/>
          <w:u w:val="single"/>
        </w:rPr>
      </w:pPr>
      <w:r w:rsidRPr="00AC1675">
        <w:rPr>
          <w:rFonts w:ascii="Arial" w:hAnsi="Arial" w:cs="Arial"/>
          <w:sz w:val="32"/>
          <w:szCs w:val="32"/>
          <w:u w:val="single"/>
        </w:rPr>
        <w:t>BSc Architectural Technology</w:t>
      </w:r>
    </w:p>
    <w:p w14:paraId="4BC27B56" w14:textId="77777777" w:rsidR="00A82A3A" w:rsidRDefault="00A82A3A" w:rsidP="00A82A3A">
      <w:pPr>
        <w:tabs>
          <w:tab w:val="left" w:pos="5208"/>
        </w:tabs>
        <w:spacing w:line="360" w:lineRule="auto"/>
        <w:jc w:val="center"/>
        <w:rPr>
          <w:rFonts w:ascii="Arial" w:hAnsi="Arial" w:cs="Arial"/>
          <w:sz w:val="32"/>
          <w:szCs w:val="32"/>
          <w:u w:val="single"/>
        </w:rPr>
      </w:pPr>
      <w:r>
        <w:rPr>
          <w:rFonts w:ascii="Arial" w:hAnsi="Arial" w:cs="Arial"/>
          <w:sz w:val="32"/>
          <w:szCs w:val="32"/>
          <w:u w:val="single"/>
        </w:rPr>
        <w:t>Student Number - 1809857</w:t>
      </w:r>
    </w:p>
    <w:p w14:paraId="18D70BE0" w14:textId="2DED26EA" w:rsidR="00A82A3A" w:rsidRDefault="00A82A3A" w:rsidP="00FA6978">
      <w:pPr>
        <w:tabs>
          <w:tab w:val="left" w:pos="5208"/>
        </w:tabs>
        <w:spacing w:line="360" w:lineRule="auto"/>
        <w:jc w:val="center"/>
        <w:rPr>
          <w:rFonts w:ascii="Arial" w:hAnsi="Arial" w:cs="Arial"/>
          <w:sz w:val="32"/>
          <w:szCs w:val="32"/>
          <w:u w:val="single"/>
        </w:rPr>
      </w:pPr>
      <w:r>
        <w:rPr>
          <w:rFonts w:ascii="Arial" w:hAnsi="Arial" w:cs="Arial"/>
          <w:sz w:val="32"/>
          <w:szCs w:val="32"/>
          <w:u w:val="single"/>
        </w:rPr>
        <w:lastRenderedPageBreak/>
        <w:t>Content</w:t>
      </w:r>
      <w:r w:rsidR="00FA6978">
        <w:rPr>
          <w:rFonts w:ascii="Arial" w:hAnsi="Arial" w:cs="Arial"/>
          <w:sz w:val="32"/>
          <w:szCs w:val="32"/>
          <w:u w:val="single"/>
        </w:rPr>
        <w:t>s</w:t>
      </w:r>
    </w:p>
    <w:p w14:paraId="0CEF5324" w14:textId="76E17454" w:rsidR="00C735C4" w:rsidRDefault="00DC443A" w:rsidP="00A82A3A">
      <w:pPr>
        <w:tabs>
          <w:tab w:val="left" w:pos="5208"/>
        </w:tabs>
        <w:spacing w:line="360" w:lineRule="auto"/>
        <w:jc w:val="both"/>
        <w:rPr>
          <w:rFonts w:ascii="Arial" w:hAnsi="Arial" w:cs="Arial"/>
          <w:sz w:val="24"/>
          <w:szCs w:val="24"/>
        </w:rPr>
      </w:pPr>
      <w:r>
        <w:rPr>
          <w:rFonts w:ascii="Arial" w:hAnsi="Arial" w:cs="Arial"/>
          <w:sz w:val="24"/>
          <w:szCs w:val="24"/>
        </w:rPr>
        <w:t>Page 1: Cover</w:t>
      </w:r>
    </w:p>
    <w:p w14:paraId="4464B38E" w14:textId="7A319F80" w:rsidR="00DC443A" w:rsidRDefault="00DC443A" w:rsidP="00A82A3A">
      <w:pPr>
        <w:tabs>
          <w:tab w:val="left" w:pos="5208"/>
        </w:tabs>
        <w:spacing w:line="360" w:lineRule="auto"/>
        <w:jc w:val="both"/>
        <w:rPr>
          <w:rFonts w:ascii="Arial" w:hAnsi="Arial" w:cs="Arial"/>
          <w:sz w:val="24"/>
          <w:szCs w:val="24"/>
        </w:rPr>
      </w:pPr>
      <w:r>
        <w:rPr>
          <w:rFonts w:ascii="Arial" w:hAnsi="Arial" w:cs="Arial"/>
          <w:sz w:val="24"/>
          <w:szCs w:val="24"/>
        </w:rPr>
        <w:t>Page 2: Contents</w:t>
      </w:r>
    </w:p>
    <w:p w14:paraId="5CC0E1F7" w14:textId="7C44F283" w:rsidR="00DC443A" w:rsidRDefault="00DC443A" w:rsidP="00A82A3A">
      <w:pPr>
        <w:tabs>
          <w:tab w:val="left" w:pos="5208"/>
        </w:tabs>
        <w:spacing w:line="360" w:lineRule="auto"/>
        <w:jc w:val="both"/>
        <w:rPr>
          <w:rFonts w:ascii="Arial" w:hAnsi="Arial" w:cs="Arial"/>
          <w:sz w:val="24"/>
          <w:szCs w:val="24"/>
        </w:rPr>
      </w:pPr>
      <w:r>
        <w:rPr>
          <w:rFonts w:ascii="Arial" w:hAnsi="Arial" w:cs="Arial"/>
          <w:sz w:val="24"/>
          <w:szCs w:val="24"/>
        </w:rPr>
        <w:t>Page 3: Introduction &amp; Orientation</w:t>
      </w:r>
    </w:p>
    <w:p w14:paraId="7C18856B" w14:textId="1FFB1A8D" w:rsidR="00DC443A" w:rsidRDefault="00DC443A" w:rsidP="00A82A3A">
      <w:pPr>
        <w:tabs>
          <w:tab w:val="left" w:pos="5208"/>
        </w:tabs>
        <w:spacing w:line="360" w:lineRule="auto"/>
        <w:jc w:val="both"/>
        <w:rPr>
          <w:rFonts w:ascii="Arial" w:hAnsi="Arial" w:cs="Arial"/>
          <w:sz w:val="24"/>
          <w:szCs w:val="24"/>
        </w:rPr>
      </w:pPr>
      <w:r>
        <w:rPr>
          <w:rFonts w:ascii="Arial" w:hAnsi="Arial" w:cs="Arial"/>
          <w:sz w:val="24"/>
          <w:szCs w:val="24"/>
        </w:rPr>
        <w:t>Page 3-4: Wall Makeup</w:t>
      </w:r>
    </w:p>
    <w:p w14:paraId="7F3655C1" w14:textId="2DA89EE9" w:rsidR="009108BE" w:rsidRDefault="009108BE" w:rsidP="00A82A3A">
      <w:pPr>
        <w:tabs>
          <w:tab w:val="left" w:pos="5208"/>
        </w:tabs>
        <w:spacing w:line="360" w:lineRule="auto"/>
        <w:jc w:val="both"/>
        <w:rPr>
          <w:rFonts w:ascii="Arial" w:hAnsi="Arial" w:cs="Arial"/>
          <w:sz w:val="24"/>
          <w:szCs w:val="24"/>
        </w:rPr>
      </w:pPr>
      <w:r>
        <w:rPr>
          <w:rFonts w:ascii="Arial" w:hAnsi="Arial" w:cs="Arial"/>
          <w:sz w:val="24"/>
          <w:szCs w:val="24"/>
        </w:rPr>
        <w:t>Page 4: Roof Makeup</w:t>
      </w:r>
    </w:p>
    <w:p w14:paraId="0DA4183C" w14:textId="79B92373" w:rsidR="00DC443A" w:rsidRDefault="00DC443A" w:rsidP="00A82A3A">
      <w:pPr>
        <w:tabs>
          <w:tab w:val="left" w:pos="5208"/>
        </w:tabs>
        <w:spacing w:line="360" w:lineRule="auto"/>
        <w:jc w:val="both"/>
        <w:rPr>
          <w:rFonts w:ascii="Arial" w:hAnsi="Arial" w:cs="Arial"/>
          <w:sz w:val="24"/>
          <w:szCs w:val="24"/>
        </w:rPr>
      </w:pPr>
      <w:r>
        <w:rPr>
          <w:rFonts w:ascii="Arial" w:hAnsi="Arial" w:cs="Arial"/>
          <w:sz w:val="24"/>
          <w:szCs w:val="24"/>
        </w:rPr>
        <w:t>Page 4-5:</w:t>
      </w:r>
      <w:r w:rsidR="009108BE">
        <w:rPr>
          <w:rFonts w:ascii="Arial" w:hAnsi="Arial" w:cs="Arial"/>
          <w:sz w:val="24"/>
          <w:szCs w:val="24"/>
        </w:rPr>
        <w:t xml:space="preserve"> Floor Makeup</w:t>
      </w:r>
    </w:p>
    <w:p w14:paraId="4E91FCCB" w14:textId="0B434FEA" w:rsidR="009108BE" w:rsidRDefault="009108BE" w:rsidP="00A82A3A">
      <w:pPr>
        <w:tabs>
          <w:tab w:val="left" w:pos="5208"/>
        </w:tabs>
        <w:spacing w:line="360" w:lineRule="auto"/>
        <w:jc w:val="both"/>
        <w:rPr>
          <w:rFonts w:ascii="Arial" w:hAnsi="Arial" w:cs="Arial"/>
          <w:sz w:val="24"/>
          <w:szCs w:val="24"/>
        </w:rPr>
      </w:pPr>
      <w:r>
        <w:rPr>
          <w:rFonts w:ascii="Arial" w:hAnsi="Arial" w:cs="Arial"/>
          <w:sz w:val="24"/>
          <w:szCs w:val="24"/>
        </w:rPr>
        <w:t>Page 5: Thermal Bridging</w:t>
      </w:r>
    </w:p>
    <w:p w14:paraId="305D7DB4" w14:textId="71C7D6EB" w:rsidR="009108BE" w:rsidRDefault="009108BE" w:rsidP="00A82A3A">
      <w:pPr>
        <w:tabs>
          <w:tab w:val="left" w:pos="5208"/>
        </w:tabs>
        <w:spacing w:line="360" w:lineRule="auto"/>
        <w:jc w:val="both"/>
        <w:rPr>
          <w:rFonts w:ascii="Arial" w:hAnsi="Arial" w:cs="Arial"/>
          <w:sz w:val="24"/>
          <w:szCs w:val="24"/>
        </w:rPr>
      </w:pPr>
      <w:r>
        <w:rPr>
          <w:rFonts w:ascii="Arial" w:hAnsi="Arial" w:cs="Arial"/>
          <w:sz w:val="24"/>
          <w:szCs w:val="24"/>
        </w:rPr>
        <w:t>Page 5-6: Shading</w:t>
      </w:r>
    </w:p>
    <w:p w14:paraId="1A8CE52B" w14:textId="5D3E0614" w:rsidR="009108BE" w:rsidRDefault="009108BE" w:rsidP="00A82A3A">
      <w:pPr>
        <w:tabs>
          <w:tab w:val="left" w:pos="5208"/>
        </w:tabs>
        <w:spacing w:line="360" w:lineRule="auto"/>
        <w:jc w:val="both"/>
        <w:rPr>
          <w:rFonts w:ascii="Arial" w:hAnsi="Arial" w:cs="Arial"/>
          <w:sz w:val="24"/>
          <w:szCs w:val="24"/>
        </w:rPr>
      </w:pPr>
      <w:r>
        <w:rPr>
          <w:rFonts w:ascii="Arial" w:hAnsi="Arial" w:cs="Arial"/>
          <w:sz w:val="24"/>
          <w:szCs w:val="24"/>
        </w:rPr>
        <w:t>Page 6: Ventilation</w:t>
      </w:r>
    </w:p>
    <w:p w14:paraId="2F7C2800" w14:textId="51FB6FE1" w:rsidR="009108BE" w:rsidRDefault="009108BE" w:rsidP="00A82A3A">
      <w:pPr>
        <w:tabs>
          <w:tab w:val="left" w:pos="5208"/>
        </w:tabs>
        <w:spacing w:line="360" w:lineRule="auto"/>
        <w:jc w:val="both"/>
        <w:rPr>
          <w:rFonts w:ascii="Arial" w:hAnsi="Arial" w:cs="Arial"/>
          <w:sz w:val="24"/>
          <w:szCs w:val="24"/>
        </w:rPr>
      </w:pPr>
      <w:r>
        <w:rPr>
          <w:rFonts w:ascii="Arial" w:hAnsi="Arial" w:cs="Arial"/>
          <w:sz w:val="24"/>
          <w:szCs w:val="24"/>
        </w:rPr>
        <w:t>Page 7-8: Bibliography</w:t>
      </w:r>
    </w:p>
    <w:p w14:paraId="57DC35AC" w14:textId="4141678C" w:rsidR="009108BE" w:rsidRDefault="009108BE" w:rsidP="00A82A3A">
      <w:pPr>
        <w:tabs>
          <w:tab w:val="left" w:pos="5208"/>
        </w:tabs>
        <w:spacing w:line="360" w:lineRule="auto"/>
        <w:jc w:val="both"/>
        <w:rPr>
          <w:rFonts w:ascii="Arial" w:hAnsi="Arial" w:cs="Arial"/>
          <w:sz w:val="24"/>
          <w:szCs w:val="24"/>
        </w:rPr>
      </w:pPr>
      <w:r>
        <w:rPr>
          <w:rFonts w:ascii="Arial" w:hAnsi="Arial" w:cs="Arial"/>
          <w:sz w:val="24"/>
          <w:szCs w:val="24"/>
        </w:rPr>
        <w:t>Page 8-11: Appendix</w:t>
      </w:r>
      <w:bookmarkStart w:id="0" w:name="_GoBack"/>
      <w:bookmarkEnd w:id="0"/>
    </w:p>
    <w:p w14:paraId="19AAEBF4" w14:textId="4D2A9D7F" w:rsidR="006744F4" w:rsidRDefault="006744F4" w:rsidP="00A82A3A">
      <w:pPr>
        <w:tabs>
          <w:tab w:val="left" w:pos="5208"/>
        </w:tabs>
        <w:spacing w:line="360" w:lineRule="auto"/>
        <w:jc w:val="both"/>
        <w:rPr>
          <w:rFonts w:ascii="Arial" w:hAnsi="Arial" w:cs="Arial"/>
          <w:sz w:val="24"/>
          <w:szCs w:val="24"/>
        </w:rPr>
      </w:pPr>
    </w:p>
    <w:p w14:paraId="76E8F144" w14:textId="617CBFA1" w:rsidR="006744F4" w:rsidRDefault="006744F4" w:rsidP="00A82A3A">
      <w:pPr>
        <w:tabs>
          <w:tab w:val="left" w:pos="5208"/>
        </w:tabs>
        <w:spacing w:line="360" w:lineRule="auto"/>
        <w:jc w:val="both"/>
        <w:rPr>
          <w:rFonts w:ascii="Arial" w:hAnsi="Arial" w:cs="Arial"/>
          <w:sz w:val="24"/>
          <w:szCs w:val="24"/>
        </w:rPr>
      </w:pPr>
    </w:p>
    <w:p w14:paraId="09D05C22" w14:textId="196B3342" w:rsidR="006744F4" w:rsidRDefault="006744F4" w:rsidP="00A82A3A">
      <w:pPr>
        <w:tabs>
          <w:tab w:val="left" w:pos="5208"/>
        </w:tabs>
        <w:spacing w:line="360" w:lineRule="auto"/>
        <w:jc w:val="both"/>
        <w:rPr>
          <w:rFonts w:ascii="Arial" w:hAnsi="Arial" w:cs="Arial"/>
          <w:sz w:val="24"/>
          <w:szCs w:val="24"/>
        </w:rPr>
      </w:pPr>
    </w:p>
    <w:p w14:paraId="409A3994" w14:textId="779FAAFE" w:rsidR="006744F4" w:rsidRDefault="006744F4" w:rsidP="00A82A3A">
      <w:pPr>
        <w:tabs>
          <w:tab w:val="left" w:pos="5208"/>
        </w:tabs>
        <w:spacing w:line="360" w:lineRule="auto"/>
        <w:jc w:val="both"/>
        <w:rPr>
          <w:rFonts w:ascii="Arial" w:hAnsi="Arial" w:cs="Arial"/>
          <w:sz w:val="24"/>
          <w:szCs w:val="24"/>
        </w:rPr>
      </w:pPr>
    </w:p>
    <w:p w14:paraId="436FD65F" w14:textId="347FDD58" w:rsidR="006744F4" w:rsidRDefault="006744F4" w:rsidP="00A82A3A">
      <w:pPr>
        <w:tabs>
          <w:tab w:val="left" w:pos="5208"/>
        </w:tabs>
        <w:spacing w:line="360" w:lineRule="auto"/>
        <w:jc w:val="both"/>
        <w:rPr>
          <w:rFonts w:ascii="Arial" w:hAnsi="Arial" w:cs="Arial"/>
          <w:sz w:val="24"/>
          <w:szCs w:val="24"/>
        </w:rPr>
      </w:pPr>
    </w:p>
    <w:p w14:paraId="285B42DA" w14:textId="50205C6B" w:rsidR="006744F4" w:rsidRDefault="006744F4" w:rsidP="00A82A3A">
      <w:pPr>
        <w:tabs>
          <w:tab w:val="left" w:pos="5208"/>
        </w:tabs>
        <w:spacing w:line="360" w:lineRule="auto"/>
        <w:jc w:val="both"/>
        <w:rPr>
          <w:rFonts w:ascii="Arial" w:hAnsi="Arial" w:cs="Arial"/>
          <w:sz w:val="24"/>
          <w:szCs w:val="24"/>
        </w:rPr>
      </w:pPr>
    </w:p>
    <w:p w14:paraId="048649B2" w14:textId="2EC5D675" w:rsidR="006744F4" w:rsidRDefault="006744F4" w:rsidP="00A82A3A">
      <w:pPr>
        <w:tabs>
          <w:tab w:val="left" w:pos="5208"/>
        </w:tabs>
        <w:spacing w:line="360" w:lineRule="auto"/>
        <w:jc w:val="both"/>
        <w:rPr>
          <w:rFonts w:ascii="Arial" w:hAnsi="Arial" w:cs="Arial"/>
          <w:sz w:val="24"/>
          <w:szCs w:val="24"/>
        </w:rPr>
      </w:pPr>
    </w:p>
    <w:p w14:paraId="76C10118" w14:textId="6553F791" w:rsidR="006744F4" w:rsidRDefault="006744F4" w:rsidP="00A82A3A">
      <w:pPr>
        <w:tabs>
          <w:tab w:val="left" w:pos="5208"/>
        </w:tabs>
        <w:spacing w:line="360" w:lineRule="auto"/>
        <w:jc w:val="both"/>
        <w:rPr>
          <w:rFonts w:ascii="Arial" w:hAnsi="Arial" w:cs="Arial"/>
          <w:sz w:val="24"/>
          <w:szCs w:val="24"/>
        </w:rPr>
      </w:pPr>
    </w:p>
    <w:p w14:paraId="614D6DA2" w14:textId="7273D8A2" w:rsidR="006744F4" w:rsidRDefault="006744F4" w:rsidP="00A82A3A">
      <w:pPr>
        <w:tabs>
          <w:tab w:val="left" w:pos="5208"/>
        </w:tabs>
        <w:spacing w:line="360" w:lineRule="auto"/>
        <w:jc w:val="both"/>
        <w:rPr>
          <w:rFonts w:ascii="Arial" w:hAnsi="Arial" w:cs="Arial"/>
          <w:sz w:val="24"/>
          <w:szCs w:val="24"/>
        </w:rPr>
      </w:pPr>
    </w:p>
    <w:p w14:paraId="614AB78F" w14:textId="0A70DAC5" w:rsidR="006744F4" w:rsidRDefault="006744F4" w:rsidP="00A82A3A">
      <w:pPr>
        <w:tabs>
          <w:tab w:val="left" w:pos="5208"/>
        </w:tabs>
        <w:spacing w:line="360" w:lineRule="auto"/>
        <w:jc w:val="both"/>
        <w:rPr>
          <w:rFonts w:ascii="Arial" w:hAnsi="Arial" w:cs="Arial"/>
          <w:sz w:val="24"/>
          <w:szCs w:val="24"/>
        </w:rPr>
      </w:pPr>
    </w:p>
    <w:p w14:paraId="268567AC" w14:textId="66E6FC7C" w:rsidR="006744F4" w:rsidRDefault="006744F4" w:rsidP="00A82A3A">
      <w:pPr>
        <w:tabs>
          <w:tab w:val="left" w:pos="5208"/>
        </w:tabs>
        <w:spacing w:line="360" w:lineRule="auto"/>
        <w:jc w:val="both"/>
        <w:rPr>
          <w:rFonts w:ascii="Arial" w:hAnsi="Arial" w:cs="Arial"/>
          <w:sz w:val="24"/>
          <w:szCs w:val="24"/>
        </w:rPr>
      </w:pPr>
    </w:p>
    <w:p w14:paraId="16F10E1C" w14:textId="77777777" w:rsidR="00DC443A" w:rsidRDefault="00DC443A" w:rsidP="00A82A3A">
      <w:pPr>
        <w:tabs>
          <w:tab w:val="left" w:pos="5208"/>
        </w:tabs>
        <w:spacing w:line="360" w:lineRule="auto"/>
        <w:jc w:val="both"/>
        <w:rPr>
          <w:rFonts w:ascii="Arial" w:hAnsi="Arial" w:cs="Arial"/>
          <w:sz w:val="24"/>
          <w:szCs w:val="24"/>
        </w:rPr>
      </w:pPr>
    </w:p>
    <w:p w14:paraId="306481BF" w14:textId="7E640AB6" w:rsidR="006744F4" w:rsidRDefault="00A5214F" w:rsidP="00A82A3A">
      <w:pPr>
        <w:tabs>
          <w:tab w:val="left" w:pos="5208"/>
        </w:tabs>
        <w:spacing w:line="360" w:lineRule="auto"/>
        <w:jc w:val="both"/>
        <w:rPr>
          <w:rFonts w:ascii="Arial" w:hAnsi="Arial" w:cs="Arial"/>
          <w:sz w:val="24"/>
          <w:szCs w:val="24"/>
          <w:u w:val="single"/>
        </w:rPr>
      </w:pPr>
      <w:r>
        <w:rPr>
          <w:rFonts w:ascii="Arial" w:hAnsi="Arial" w:cs="Arial"/>
          <w:sz w:val="24"/>
          <w:szCs w:val="24"/>
          <w:u w:val="single"/>
        </w:rPr>
        <w:lastRenderedPageBreak/>
        <w:t>Introduction</w:t>
      </w:r>
    </w:p>
    <w:p w14:paraId="5EFBE984" w14:textId="229ED15F" w:rsidR="00A5214F" w:rsidRDefault="00A5214F" w:rsidP="00A82A3A">
      <w:pPr>
        <w:tabs>
          <w:tab w:val="left" w:pos="5208"/>
        </w:tabs>
        <w:spacing w:line="360" w:lineRule="auto"/>
        <w:jc w:val="both"/>
        <w:rPr>
          <w:rFonts w:ascii="Arial" w:hAnsi="Arial" w:cs="Arial"/>
          <w:sz w:val="24"/>
          <w:szCs w:val="24"/>
        </w:rPr>
      </w:pPr>
      <w:r>
        <w:rPr>
          <w:rFonts w:ascii="Arial" w:hAnsi="Arial" w:cs="Arial"/>
          <w:sz w:val="24"/>
          <w:szCs w:val="24"/>
        </w:rPr>
        <w:t>As an Architectural Technician, I have been asked to provide my own suggestions on how to improve the energy efficiency o</w:t>
      </w:r>
      <w:r w:rsidR="000967A5">
        <w:rPr>
          <w:rFonts w:ascii="Arial" w:hAnsi="Arial" w:cs="Arial"/>
          <w:sz w:val="24"/>
          <w:szCs w:val="24"/>
        </w:rPr>
        <w:t>f a current project on a detached building, which the design of the project has already been produced</w:t>
      </w:r>
      <w:r w:rsidR="00C176F9">
        <w:rPr>
          <w:rFonts w:ascii="Arial" w:hAnsi="Arial" w:cs="Arial"/>
          <w:sz w:val="24"/>
          <w:szCs w:val="24"/>
        </w:rPr>
        <w:t>, however, the client is allowing changes to the designs in order to provide better energy efficiency.</w:t>
      </w:r>
      <w:r w:rsidR="006D4D99">
        <w:rPr>
          <w:rFonts w:ascii="Arial" w:hAnsi="Arial" w:cs="Arial"/>
          <w:sz w:val="24"/>
          <w:szCs w:val="24"/>
        </w:rPr>
        <w:t xml:space="preserve"> </w:t>
      </w:r>
    </w:p>
    <w:p w14:paraId="41D2EDC6" w14:textId="53F88A9D" w:rsidR="00EC5196" w:rsidRDefault="00EC5196" w:rsidP="00A82A3A">
      <w:pPr>
        <w:tabs>
          <w:tab w:val="left" w:pos="5208"/>
        </w:tabs>
        <w:spacing w:line="360" w:lineRule="auto"/>
        <w:jc w:val="both"/>
        <w:rPr>
          <w:rFonts w:ascii="Arial" w:hAnsi="Arial" w:cs="Arial"/>
          <w:sz w:val="24"/>
          <w:szCs w:val="24"/>
        </w:rPr>
      </w:pPr>
    </w:p>
    <w:p w14:paraId="00EA8008" w14:textId="2634E381" w:rsidR="00EC5196" w:rsidRDefault="00DE1F43" w:rsidP="00A82A3A">
      <w:pPr>
        <w:tabs>
          <w:tab w:val="left" w:pos="5208"/>
        </w:tabs>
        <w:spacing w:line="360" w:lineRule="auto"/>
        <w:jc w:val="both"/>
        <w:rPr>
          <w:rFonts w:ascii="Arial" w:hAnsi="Arial" w:cs="Arial"/>
          <w:sz w:val="24"/>
          <w:szCs w:val="24"/>
          <w:u w:val="single"/>
        </w:rPr>
      </w:pPr>
      <w:r>
        <w:rPr>
          <w:rFonts w:ascii="Arial" w:hAnsi="Arial" w:cs="Arial"/>
          <w:sz w:val="24"/>
          <w:szCs w:val="24"/>
          <w:u w:val="single"/>
        </w:rPr>
        <w:t xml:space="preserve">Orientation </w:t>
      </w:r>
    </w:p>
    <w:p w14:paraId="2D748F59" w14:textId="32BDC177" w:rsidR="007311FE" w:rsidRDefault="00D17830" w:rsidP="00A82A3A">
      <w:pPr>
        <w:tabs>
          <w:tab w:val="left" w:pos="5208"/>
        </w:tabs>
        <w:spacing w:line="360" w:lineRule="auto"/>
        <w:jc w:val="both"/>
        <w:rPr>
          <w:rFonts w:ascii="Arial" w:hAnsi="Arial" w:cs="Arial"/>
          <w:sz w:val="24"/>
          <w:szCs w:val="24"/>
        </w:rPr>
      </w:pPr>
      <w:r>
        <w:rPr>
          <w:rFonts w:ascii="Arial" w:hAnsi="Arial" w:cs="Arial"/>
          <w:sz w:val="24"/>
          <w:szCs w:val="24"/>
        </w:rPr>
        <w:t xml:space="preserve">When looking at the current positioning of the building, it is orientated to have the front facing </w:t>
      </w:r>
      <w:r w:rsidR="00CB3BE8">
        <w:rPr>
          <w:rFonts w:ascii="Arial" w:hAnsi="Arial" w:cs="Arial"/>
          <w:sz w:val="24"/>
          <w:szCs w:val="24"/>
        </w:rPr>
        <w:t xml:space="preserve">east. This current positioning will not maximise the sun patterns in the Swansea area, as the sun rises from the east, the maximum sunlight faces the south between 9am to approximately 4:08pm </w:t>
      </w:r>
      <w:r w:rsidR="003518F6">
        <w:rPr>
          <w:rFonts w:ascii="Arial" w:hAnsi="Arial" w:cs="Arial"/>
          <w:sz w:val="24"/>
          <w:szCs w:val="24"/>
        </w:rPr>
        <w:t>every day</w:t>
      </w:r>
      <w:r w:rsidR="00927965">
        <w:rPr>
          <w:rFonts w:ascii="Arial" w:hAnsi="Arial" w:cs="Arial"/>
          <w:sz w:val="24"/>
          <w:szCs w:val="24"/>
        </w:rPr>
        <w:t xml:space="preserve"> </w:t>
      </w:r>
      <w:sdt>
        <w:sdtPr>
          <w:rPr>
            <w:rFonts w:ascii="Arial" w:hAnsi="Arial" w:cs="Arial"/>
            <w:sz w:val="24"/>
            <w:szCs w:val="24"/>
          </w:rPr>
          <w:id w:val="-556405879"/>
          <w:citation/>
        </w:sdtPr>
        <w:sdtEndPr/>
        <w:sdtContent>
          <w:r w:rsidR="00927965">
            <w:rPr>
              <w:rFonts w:ascii="Arial" w:hAnsi="Arial" w:cs="Arial"/>
              <w:sz w:val="24"/>
              <w:szCs w:val="24"/>
            </w:rPr>
            <w:fldChar w:fldCharType="begin"/>
          </w:r>
          <w:r w:rsidR="00927965">
            <w:rPr>
              <w:rFonts w:ascii="Arial" w:hAnsi="Arial" w:cs="Arial"/>
              <w:sz w:val="24"/>
              <w:szCs w:val="24"/>
            </w:rPr>
            <w:instrText xml:space="preserve"> CITATION gai20 \l 2057 </w:instrText>
          </w:r>
          <w:r w:rsidR="00927965">
            <w:rPr>
              <w:rFonts w:ascii="Arial" w:hAnsi="Arial" w:cs="Arial"/>
              <w:sz w:val="24"/>
              <w:szCs w:val="24"/>
            </w:rPr>
            <w:fldChar w:fldCharType="separate"/>
          </w:r>
          <w:r w:rsidR="00927965" w:rsidRPr="00927965">
            <w:rPr>
              <w:rFonts w:ascii="Arial" w:hAnsi="Arial" w:cs="Arial"/>
              <w:noProof/>
              <w:sz w:val="24"/>
              <w:szCs w:val="24"/>
            </w:rPr>
            <w:t>(gaisma.com, 2020)</w:t>
          </w:r>
          <w:r w:rsidR="00927965">
            <w:rPr>
              <w:rFonts w:ascii="Arial" w:hAnsi="Arial" w:cs="Arial"/>
              <w:sz w:val="24"/>
              <w:szCs w:val="24"/>
            </w:rPr>
            <w:fldChar w:fldCharType="end"/>
          </w:r>
        </w:sdtContent>
      </w:sdt>
      <w:r w:rsidR="00CB3BE8">
        <w:rPr>
          <w:rFonts w:ascii="Arial" w:hAnsi="Arial" w:cs="Arial"/>
          <w:sz w:val="24"/>
          <w:szCs w:val="24"/>
        </w:rPr>
        <w:t xml:space="preserve">, so changing the positioning on the building to orientate south facing would be highly </w:t>
      </w:r>
      <w:r w:rsidR="000F09F4">
        <w:rPr>
          <w:rFonts w:ascii="Arial" w:hAnsi="Arial" w:cs="Arial"/>
          <w:sz w:val="24"/>
          <w:szCs w:val="24"/>
        </w:rPr>
        <w:t>beneficial</w:t>
      </w:r>
      <w:r w:rsidR="00CB3BE8">
        <w:rPr>
          <w:rFonts w:ascii="Arial" w:hAnsi="Arial" w:cs="Arial"/>
          <w:sz w:val="24"/>
          <w:szCs w:val="24"/>
        </w:rPr>
        <w:t>, allowing more sunlight to affect the house, reducing the need for any artificial lighting during the day.</w:t>
      </w:r>
      <w:r w:rsidR="007311FE">
        <w:rPr>
          <w:rFonts w:ascii="Arial" w:hAnsi="Arial" w:cs="Arial"/>
          <w:sz w:val="24"/>
          <w:szCs w:val="24"/>
        </w:rPr>
        <w:t xml:space="preserve"> </w:t>
      </w:r>
    </w:p>
    <w:p w14:paraId="34B3BF42" w14:textId="6EBD1653" w:rsidR="00C4244A" w:rsidRDefault="00C4244A" w:rsidP="00A82A3A">
      <w:pPr>
        <w:tabs>
          <w:tab w:val="left" w:pos="5208"/>
        </w:tabs>
        <w:spacing w:line="360" w:lineRule="auto"/>
        <w:jc w:val="both"/>
        <w:rPr>
          <w:rFonts w:ascii="Arial" w:hAnsi="Arial" w:cs="Arial"/>
          <w:sz w:val="24"/>
          <w:szCs w:val="24"/>
        </w:rPr>
      </w:pPr>
    </w:p>
    <w:p w14:paraId="670E55B4" w14:textId="70401F71" w:rsidR="00C4244A" w:rsidRDefault="00C4244A" w:rsidP="00A82A3A">
      <w:pPr>
        <w:tabs>
          <w:tab w:val="left" w:pos="5208"/>
        </w:tabs>
        <w:spacing w:line="360" w:lineRule="auto"/>
        <w:jc w:val="both"/>
        <w:rPr>
          <w:rFonts w:ascii="Arial" w:hAnsi="Arial" w:cs="Arial"/>
          <w:sz w:val="24"/>
          <w:szCs w:val="24"/>
        </w:rPr>
      </w:pPr>
      <w:r>
        <w:rPr>
          <w:rFonts w:ascii="Arial" w:hAnsi="Arial" w:cs="Arial"/>
          <w:sz w:val="24"/>
          <w:szCs w:val="24"/>
        </w:rPr>
        <w:t>Positioning the building at the back end of the site, I have placed to requested pool at the middle of the site on the inclining land, which will all the pool not to be obstructed by the building and can take most of the sun, but also having positioned some tree plantings nearby so the pool does not get too hot during the summer periods. See figure 1.</w:t>
      </w:r>
    </w:p>
    <w:p w14:paraId="35CCEF7B" w14:textId="13503785" w:rsidR="00CD7E15" w:rsidRDefault="00CD7E15" w:rsidP="00A82A3A">
      <w:pPr>
        <w:tabs>
          <w:tab w:val="left" w:pos="5208"/>
        </w:tabs>
        <w:spacing w:line="360" w:lineRule="auto"/>
        <w:jc w:val="both"/>
        <w:rPr>
          <w:rFonts w:ascii="Arial" w:hAnsi="Arial" w:cs="Arial"/>
          <w:sz w:val="24"/>
          <w:szCs w:val="24"/>
        </w:rPr>
      </w:pPr>
    </w:p>
    <w:p w14:paraId="076EB021" w14:textId="5CD9E359" w:rsidR="006C657E" w:rsidRDefault="006C657E" w:rsidP="00A82A3A">
      <w:pPr>
        <w:tabs>
          <w:tab w:val="left" w:pos="5208"/>
        </w:tabs>
        <w:spacing w:line="360" w:lineRule="auto"/>
        <w:jc w:val="both"/>
        <w:rPr>
          <w:rFonts w:ascii="Arial" w:hAnsi="Arial" w:cs="Arial"/>
          <w:sz w:val="24"/>
          <w:szCs w:val="24"/>
          <w:u w:val="single"/>
        </w:rPr>
      </w:pPr>
      <w:r>
        <w:rPr>
          <w:rFonts w:ascii="Arial" w:hAnsi="Arial" w:cs="Arial"/>
          <w:sz w:val="24"/>
          <w:szCs w:val="24"/>
          <w:u w:val="single"/>
        </w:rPr>
        <w:t>Wall Makeup</w:t>
      </w:r>
    </w:p>
    <w:p w14:paraId="3785BE44" w14:textId="6318A5BA" w:rsidR="00101127" w:rsidRDefault="0032244E" w:rsidP="00A82A3A">
      <w:pPr>
        <w:tabs>
          <w:tab w:val="left" w:pos="5208"/>
        </w:tabs>
        <w:spacing w:line="360" w:lineRule="auto"/>
        <w:jc w:val="both"/>
        <w:rPr>
          <w:rFonts w:ascii="Arial" w:hAnsi="Arial" w:cs="Arial"/>
          <w:sz w:val="24"/>
          <w:szCs w:val="24"/>
        </w:rPr>
      </w:pPr>
      <w:r>
        <w:rPr>
          <w:rFonts w:ascii="Arial" w:hAnsi="Arial" w:cs="Arial"/>
          <w:sz w:val="24"/>
          <w:szCs w:val="24"/>
        </w:rPr>
        <w:t xml:space="preserve">When looking at the </w:t>
      </w:r>
      <w:r w:rsidR="00691169">
        <w:rPr>
          <w:rFonts w:ascii="Arial" w:hAnsi="Arial" w:cs="Arial"/>
          <w:sz w:val="24"/>
          <w:szCs w:val="24"/>
        </w:rPr>
        <w:t xml:space="preserve">external walls for the building, </w:t>
      </w:r>
      <w:r w:rsidR="00467A53">
        <w:rPr>
          <w:rFonts w:ascii="Arial" w:hAnsi="Arial" w:cs="Arial"/>
          <w:sz w:val="24"/>
          <w:szCs w:val="24"/>
        </w:rPr>
        <w:t xml:space="preserve">you must be able to follow the standards that the Building Regulations Part L, 2013 commits to in order to get approval in the UK. </w:t>
      </w:r>
      <w:r w:rsidR="00101127">
        <w:rPr>
          <w:rFonts w:ascii="Arial" w:hAnsi="Arial" w:cs="Arial"/>
          <w:sz w:val="24"/>
          <w:szCs w:val="24"/>
        </w:rPr>
        <w:t>Each element of the wall makeup must be examined in order to follow the regulations for U- Values (Thermal Transmittance), which for walls, must be 0.3</w:t>
      </w:r>
      <w:r w:rsidR="003518F6">
        <w:rPr>
          <w:rFonts w:ascii="Arial" w:hAnsi="Arial" w:cs="Arial"/>
          <w:sz w:val="24"/>
          <w:szCs w:val="24"/>
        </w:rPr>
        <w:t>0</w:t>
      </w:r>
      <w:r w:rsidR="00101127">
        <w:rPr>
          <w:rFonts w:ascii="Arial" w:hAnsi="Arial" w:cs="Arial"/>
          <w:sz w:val="24"/>
          <w:szCs w:val="24"/>
        </w:rPr>
        <w:t xml:space="preserve"> W/(M^2K) </w:t>
      </w:r>
      <w:sdt>
        <w:sdtPr>
          <w:rPr>
            <w:rFonts w:ascii="Arial" w:hAnsi="Arial" w:cs="Arial"/>
            <w:sz w:val="24"/>
            <w:szCs w:val="24"/>
          </w:rPr>
          <w:id w:val="2058736935"/>
          <w:citation/>
        </w:sdtPr>
        <w:sdtEndPr/>
        <w:sdtContent>
          <w:r w:rsidR="00101127">
            <w:rPr>
              <w:rFonts w:ascii="Arial" w:hAnsi="Arial" w:cs="Arial"/>
              <w:sz w:val="24"/>
              <w:szCs w:val="24"/>
            </w:rPr>
            <w:fldChar w:fldCharType="begin"/>
          </w:r>
          <w:r w:rsidR="00101127">
            <w:rPr>
              <w:rFonts w:ascii="Arial" w:hAnsi="Arial" w:cs="Arial"/>
              <w:sz w:val="24"/>
              <w:szCs w:val="24"/>
            </w:rPr>
            <w:instrText xml:space="preserve"> CITATION HMG13 \l 2057 </w:instrText>
          </w:r>
          <w:r w:rsidR="00101127">
            <w:rPr>
              <w:rFonts w:ascii="Arial" w:hAnsi="Arial" w:cs="Arial"/>
              <w:sz w:val="24"/>
              <w:szCs w:val="24"/>
            </w:rPr>
            <w:fldChar w:fldCharType="separate"/>
          </w:r>
          <w:r w:rsidR="00101127" w:rsidRPr="00101127">
            <w:rPr>
              <w:rFonts w:ascii="Arial" w:hAnsi="Arial" w:cs="Arial"/>
              <w:noProof/>
              <w:sz w:val="24"/>
              <w:szCs w:val="24"/>
            </w:rPr>
            <w:t>(HM Government, 2013)</w:t>
          </w:r>
          <w:r w:rsidR="00101127">
            <w:rPr>
              <w:rFonts w:ascii="Arial" w:hAnsi="Arial" w:cs="Arial"/>
              <w:sz w:val="24"/>
              <w:szCs w:val="24"/>
            </w:rPr>
            <w:fldChar w:fldCharType="end"/>
          </w:r>
        </w:sdtContent>
      </w:sdt>
    </w:p>
    <w:p w14:paraId="1B4F1F0C" w14:textId="0021B75E" w:rsidR="00DD0D51" w:rsidRDefault="00DD0D51" w:rsidP="00A82A3A">
      <w:pPr>
        <w:tabs>
          <w:tab w:val="left" w:pos="5208"/>
        </w:tabs>
        <w:spacing w:line="360" w:lineRule="auto"/>
        <w:jc w:val="both"/>
        <w:rPr>
          <w:rFonts w:ascii="Arial" w:hAnsi="Arial" w:cs="Arial"/>
          <w:sz w:val="24"/>
          <w:szCs w:val="24"/>
        </w:rPr>
      </w:pPr>
    </w:p>
    <w:p w14:paraId="288438DD" w14:textId="5F32A3B4" w:rsidR="008E4D1C" w:rsidRDefault="008E4D1C" w:rsidP="00A82A3A">
      <w:pPr>
        <w:tabs>
          <w:tab w:val="left" w:pos="5208"/>
        </w:tabs>
        <w:spacing w:line="360" w:lineRule="auto"/>
        <w:jc w:val="both"/>
        <w:rPr>
          <w:rFonts w:ascii="Arial" w:hAnsi="Arial" w:cs="Arial"/>
          <w:sz w:val="24"/>
          <w:szCs w:val="24"/>
        </w:rPr>
      </w:pPr>
      <w:r>
        <w:rPr>
          <w:rFonts w:ascii="Arial" w:hAnsi="Arial" w:cs="Arial"/>
          <w:sz w:val="24"/>
          <w:szCs w:val="24"/>
        </w:rPr>
        <w:lastRenderedPageBreak/>
        <w:t>In order to compl</w:t>
      </w:r>
      <w:r w:rsidR="00743A8E">
        <w:rPr>
          <w:rFonts w:ascii="Arial" w:hAnsi="Arial" w:cs="Arial"/>
          <w:sz w:val="24"/>
          <w:szCs w:val="24"/>
        </w:rPr>
        <w:t xml:space="preserve">y with the Building Regulations, I have </w:t>
      </w:r>
      <w:r w:rsidR="000D3E18">
        <w:rPr>
          <w:rFonts w:ascii="Arial" w:hAnsi="Arial" w:cs="Arial"/>
          <w:sz w:val="24"/>
          <w:szCs w:val="24"/>
        </w:rPr>
        <w:t>calculated that the wall construction will be comprised</w:t>
      </w:r>
      <w:r w:rsidR="00BF5425">
        <w:rPr>
          <w:rFonts w:ascii="Arial" w:hAnsi="Arial" w:cs="Arial"/>
          <w:sz w:val="24"/>
          <w:szCs w:val="24"/>
        </w:rPr>
        <w:t xml:space="preserve"> (inside to outside) of </w:t>
      </w:r>
      <w:r w:rsidR="00E05139">
        <w:rPr>
          <w:rFonts w:ascii="Arial" w:hAnsi="Arial" w:cs="Arial"/>
          <w:sz w:val="24"/>
          <w:szCs w:val="24"/>
        </w:rPr>
        <w:t>12mm plasterboard, 100mm lightweight block, 100mm fiberglass insulation, 50mm cavity (minimum for building regulations compliance)</w:t>
      </w:r>
      <w:r w:rsidR="00D9101B">
        <w:rPr>
          <w:rFonts w:ascii="Arial" w:hAnsi="Arial" w:cs="Arial"/>
          <w:sz w:val="24"/>
          <w:szCs w:val="24"/>
        </w:rPr>
        <w:t>, and 102mm red brick.</w:t>
      </w:r>
      <w:r w:rsidR="00C76E5F">
        <w:rPr>
          <w:rFonts w:ascii="Arial" w:hAnsi="Arial" w:cs="Arial"/>
          <w:sz w:val="24"/>
          <w:szCs w:val="24"/>
        </w:rPr>
        <w:t xml:space="preserve"> </w:t>
      </w:r>
      <w:r w:rsidR="00DD5184">
        <w:rPr>
          <w:rFonts w:ascii="Arial" w:hAnsi="Arial" w:cs="Arial"/>
          <w:sz w:val="24"/>
          <w:szCs w:val="24"/>
        </w:rPr>
        <w:t xml:space="preserve">I have adapted these materials from source Homebuilding.co.uk </w:t>
      </w:r>
      <w:sdt>
        <w:sdtPr>
          <w:rPr>
            <w:rFonts w:ascii="Arial" w:hAnsi="Arial" w:cs="Arial"/>
            <w:sz w:val="24"/>
            <w:szCs w:val="24"/>
          </w:rPr>
          <w:id w:val="-488716146"/>
          <w:citation/>
        </w:sdtPr>
        <w:sdtEndPr/>
        <w:sdtContent>
          <w:r w:rsidR="00DD5184">
            <w:rPr>
              <w:rFonts w:ascii="Arial" w:hAnsi="Arial" w:cs="Arial"/>
              <w:sz w:val="24"/>
              <w:szCs w:val="24"/>
            </w:rPr>
            <w:fldChar w:fldCharType="begin"/>
          </w:r>
          <w:r w:rsidR="00DD5184">
            <w:rPr>
              <w:rFonts w:ascii="Arial" w:hAnsi="Arial" w:cs="Arial"/>
              <w:sz w:val="24"/>
              <w:szCs w:val="24"/>
            </w:rPr>
            <w:instrText xml:space="preserve"> CITATION Tim16 \l 2057 </w:instrText>
          </w:r>
          <w:r w:rsidR="00DD5184">
            <w:rPr>
              <w:rFonts w:ascii="Arial" w:hAnsi="Arial" w:cs="Arial"/>
              <w:sz w:val="24"/>
              <w:szCs w:val="24"/>
            </w:rPr>
            <w:fldChar w:fldCharType="separate"/>
          </w:r>
          <w:r w:rsidR="00DD5184" w:rsidRPr="00DD5184">
            <w:rPr>
              <w:rFonts w:ascii="Arial" w:hAnsi="Arial" w:cs="Arial"/>
              <w:noProof/>
              <w:sz w:val="24"/>
              <w:szCs w:val="24"/>
            </w:rPr>
            <w:t>(Pullen, 2016)</w:t>
          </w:r>
          <w:r w:rsidR="00DD5184">
            <w:rPr>
              <w:rFonts w:ascii="Arial" w:hAnsi="Arial" w:cs="Arial"/>
              <w:sz w:val="24"/>
              <w:szCs w:val="24"/>
            </w:rPr>
            <w:fldChar w:fldCharType="end"/>
          </w:r>
        </w:sdtContent>
      </w:sdt>
      <w:r w:rsidR="00C76E5F">
        <w:rPr>
          <w:rFonts w:ascii="Arial" w:hAnsi="Arial" w:cs="Arial"/>
          <w:sz w:val="24"/>
          <w:szCs w:val="24"/>
        </w:rPr>
        <w:t xml:space="preserve"> to make sure that they become compliant with the required U-Value value of </w:t>
      </w:r>
      <w:r w:rsidR="00AA0002">
        <w:rPr>
          <w:rFonts w:ascii="Arial" w:hAnsi="Arial" w:cs="Arial"/>
          <w:sz w:val="24"/>
          <w:szCs w:val="24"/>
        </w:rPr>
        <w:t>0.</w:t>
      </w:r>
      <w:r w:rsidR="00C76E5F">
        <w:rPr>
          <w:rFonts w:ascii="Arial" w:hAnsi="Arial" w:cs="Arial"/>
          <w:sz w:val="24"/>
          <w:szCs w:val="24"/>
        </w:rPr>
        <w:t>30 W/</w:t>
      </w:r>
      <w:r w:rsidR="009E1B14">
        <w:rPr>
          <w:rFonts w:ascii="Arial" w:hAnsi="Arial" w:cs="Arial"/>
          <w:sz w:val="24"/>
          <w:szCs w:val="24"/>
        </w:rPr>
        <w:t>(</w:t>
      </w:r>
      <w:r w:rsidR="006F5BD9">
        <w:rPr>
          <w:rFonts w:ascii="Arial" w:hAnsi="Arial" w:cs="Arial"/>
          <w:sz w:val="24"/>
          <w:szCs w:val="24"/>
        </w:rPr>
        <w:t>m2^K)</w:t>
      </w:r>
      <w:r w:rsidR="008B69ED">
        <w:rPr>
          <w:rFonts w:ascii="Arial" w:hAnsi="Arial" w:cs="Arial"/>
          <w:sz w:val="24"/>
          <w:szCs w:val="24"/>
        </w:rPr>
        <w:t xml:space="preserve">, while this construction will allow it to be </w:t>
      </w:r>
      <w:r w:rsidR="00AA0002">
        <w:rPr>
          <w:rFonts w:ascii="Arial" w:hAnsi="Arial" w:cs="Arial"/>
          <w:sz w:val="24"/>
          <w:szCs w:val="24"/>
        </w:rPr>
        <w:t>0.</w:t>
      </w:r>
      <w:r w:rsidR="008B69ED">
        <w:rPr>
          <w:rFonts w:ascii="Arial" w:hAnsi="Arial" w:cs="Arial"/>
          <w:sz w:val="24"/>
          <w:szCs w:val="24"/>
        </w:rPr>
        <w:t>29 W/(m2^K)</w:t>
      </w:r>
      <w:r w:rsidR="003518F6">
        <w:rPr>
          <w:rFonts w:ascii="Arial" w:hAnsi="Arial" w:cs="Arial"/>
          <w:sz w:val="24"/>
          <w:szCs w:val="24"/>
        </w:rPr>
        <w:t xml:space="preserve">. </w:t>
      </w:r>
      <w:r w:rsidR="00EF7FE9">
        <w:rPr>
          <w:rFonts w:ascii="Arial" w:hAnsi="Arial" w:cs="Arial"/>
          <w:sz w:val="24"/>
          <w:szCs w:val="24"/>
        </w:rPr>
        <w:t xml:space="preserve">See figures </w:t>
      </w:r>
      <w:r w:rsidR="008C71DB">
        <w:rPr>
          <w:rFonts w:ascii="Arial" w:hAnsi="Arial" w:cs="Arial"/>
          <w:sz w:val="24"/>
          <w:szCs w:val="24"/>
        </w:rPr>
        <w:t>2&amp;3.</w:t>
      </w:r>
    </w:p>
    <w:p w14:paraId="6EE7B412" w14:textId="439AB114" w:rsidR="00C76E5F" w:rsidRDefault="00C76E5F" w:rsidP="00A82A3A">
      <w:pPr>
        <w:tabs>
          <w:tab w:val="left" w:pos="5208"/>
        </w:tabs>
        <w:spacing w:line="360" w:lineRule="auto"/>
        <w:jc w:val="both"/>
        <w:rPr>
          <w:rFonts w:ascii="Arial" w:hAnsi="Arial" w:cs="Arial"/>
          <w:sz w:val="24"/>
          <w:szCs w:val="24"/>
        </w:rPr>
      </w:pPr>
    </w:p>
    <w:p w14:paraId="7FF4B005" w14:textId="145BB5C4" w:rsidR="003518F6" w:rsidRDefault="003518F6" w:rsidP="00A82A3A">
      <w:pPr>
        <w:tabs>
          <w:tab w:val="left" w:pos="5208"/>
        </w:tabs>
        <w:spacing w:line="360" w:lineRule="auto"/>
        <w:jc w:val="both"/>
        <w:rPr>
          <w:rFonts w:ascii="Arial" w:hAnsi="Arial" w:cs="Arial"/>
          <w:sz w:val="24"/>
          <w:szCs w:val="24"/>
          <w:u w:val="single"/>
        </w:rPr>
      </w:pPr>
      <w:r w:rsidRPr="0087441D">
        <w:rPr>
          <w:rFonts w:ascii="Arial" w:hAnsi="Arial" w:cs="Arial"/>
          <w:sz w:val="24"/>
          <w:szCs w:val="24"/>
          <w:u w:val="single"/>
        </w:rPr>
        <w:t>Roof Makeup</w:t>
      </w:r>
    </w:p>
    <w:p w14:paraId="1D58E4C4" w14:textId="5BC8EBCF" w:rsidR="0087441D" w:rsidRDefault="0087441D" w:rsidP="00A82A3A">
      <w:pPr>
        <w:tabs>
          <w:tab w:val="left" w:pos="5208"/>
        </w:tabs>
        <w:spacing w:line="360" w:lineRule="auto"/>
        <w:jc w:val="both"/>
        <w:rPr>
          <w:rFonts w:ascii="Arial" w:hAnsi="Arial" w:cs="Arial"/>
          <w:sz w:val="24"/>
          <w:szCs w:val="24"/>
        </w:rPr>
      </w:pPr>
      <w:r w:rsidRPr="0087441D">
        <w:rPr>
          <w:rFonts w:ascii="Arial" w:hAnsi="Arial" w:cs="Arial"/>
          <w:sz w:val="24"/>
          <w:szCs w:val="24"/>
        </w:rPr>
        <w:t>The roof construction I have decided will be beneficial to the design of the project, would be going through with a warm roof construction</w:t>
      </w:r>
      <w:r>
        <w:rPr>
          <w:rFonts w:ascii="Arial" w:hAnsi="Arial" w:cs="Arial"/>
          <w:sz w:val="24"/>
          <w:szCs w:val="24"/>
        </w:rPr>
        <w:t>. A warm roof construction involves having the insulation being fixed to the rafters or above the rafters</w:t>
      </w:r>
      <w:r w:rsidR="00F12DB3">
        <w:rPr>
          <w:rFonts w:ascii="Arial" w:hAnsi="Arial" w:cs="Arial"/>
          <w:sz w:val="24"/>
          <w:szCs w:val="24"/>
        </w:rPr>
        <w:t xml:space="preserve">. The advantage of having this type of roof construction is that all the heat that rises from below room will rise and heat the roof, trapping the majority of the heat instead of having mass heat transfer. </w:t>
      </w:r>
      <w:sdt>
        <w:sdtPr>
          <w:rPr>
            <w:rFonts w:ascii="Arial" w:hAnsi="Arial" w:cs="Arial"/>
            <w:sz w:val="24"/>
            <w:szCs w:val="24"/>
          </w:rPr>
          <w:id w:val="1121196788"/>
          <w:citation/>
        </w:sdtPr>
        <w:sdtEndPr/>
        <w:sdtContent>
          <w:r w:rsidR="004C0A59">
            <w:rPr>
              <w:rFonts w:ascii="Arial" w:hAnsi="Arial" w:cs="Arial"/>
              <w:sz w:val="24"/>
              <w:szCs w:val="24"/>
            </w:rPr>
            <w:fldChar w:fldCharType="begin"/>
          </w:r>
          <w:r w:rsidR="004C0A59">
            <w:rPr>
              <w:rFonts w:ascii="Arial" w:hAnsi="Arial" w:cs="Arial"/>
              <w:sz w:val="24"/>
              <w:szCs w:val="24"/>
            </w:rPr>
            <w:instrText xml:space="preserve"> CITATION fir20 \l 2057 </w:instrText>
          </w:r>
          <w:r w:rsidR="004C0A59">
            <w:rPr>
              <w:rFonts w:ascii="Arial" w:hAnsi="Arial" w:cs="Arial"/>
              <w:sz w:val="24"/>
              <w:szCs w:val="24"/>
            </w:rPr>
            <w:fldChar w:fldCharType="separate"/>
          </w:r>
          <w:r w:rsidR="004C0A59" w:rsidRPr="004C0A59">
            <w:rPr>
              <w:rFonts w:ascii="Arial" w:hAnsi="Arial" w:cs="Arial"/>
              <w:noProof/>
              <w:sz w:val="24"/>
              <w:szCs w:val="24"/>
            </w:rPr>
            <w:t>(firstinarchitecture.co.uk, n.d.)</w:t>
          </w:r>
          <w:r w:rsidR="004C0A59">
            <w:rPr>
              <w:rFonts w:ascii="Arial" w:hAnsi="Arial" w:cs="Arial"/>
              <w:sz w:val="24"/>
              <w:szCs w:val="24"/>
            </w:rPr>
            <w:fldChar w:fldCharType="end"/>
          </w:r>
        </w:sdtContent>
      </w:sdt>
    </w:p>
    <w:p w14:paraId="1EC9614A" w14:textId="2EA6239C" w:rsidR="00E11015" w:rsidRDefault="00E11015" w:rsidP="00A82A3A">
      <w:pPr>
        <w:tabs>
          <w:tab w:val="left" w:pos="5208"/>
        </w:tabs>
        <w:spacing w:line="360" w:lineRule="auto"/>
        <w:jc w:val="both"/>
        <w:rPr>
          <w:rFonts w:ascii="Arial" w:hAnsi="Arial" w:cs="Arial"/>
          <w:sz w:val="24"/>
          <w:szCs w:val="24"/>
        </w:rPr>
      </w:pPr>
    </w:p>
    <w:p w14:paraId="36B0D557" w14:textId="3584C733" w:rsidR="00E11015" w:rsidRPr="0087441D" w:rsidRDefault="00E11015" w:rsidP="00A82A3A">
      <w:pPr>
        <w:tabs>
          <w:tab w:val="left" w:pos="5208"/>
        </w:tabs>
        <w:spacing w:line="360" w:lineRule="auto"/>
        <w:jc w:val="both"/>
        <w:rPr>
          <w:rFonts w:ascii="Arial" w:hAnsi="Arial" w:cs="Arial"/>
          <w:sz w:val="24"/>
          <w:szCs w:val="24"/>
        </w:rPr>
      </w:pPr>
      <w:r>
        <w:rPr>
          <w:rFonts w:ascii="Arial" w:hAnsi="Arial" w:cs="Arial"/>
          <w:sz w:val="24"/>
          <w:szCs w:val="24"/>
        </w:rPr>
        <w:t>The required U-Value for part L of the building regulations is a rating of 0.25W/(m2^K)</w:t>
      </w:r>
      <w:r w:rsidR="00465A35">
        <w:rPr>
          <w:rFonts w:ascii="Arial" w:hAnsi="Arial" w:cs="Arial"/>
          <w:sz w:val="24"/>
          <w:szCs w:val="24"/>
        </w:rPr>
        <w:t>, and the roof makeup I have designed for consists of fiberglass insulation under rafters at 82mm, plasterboard at 12mm</w:t>
      </w:r>
      <w:r w:rsidR="00A4513B">
        <w:rPr>
          <w:rFonts w:ascii="Arial" w:hAnsi="Arial" w:cs="Arial"/>
          <w:sz w:val="24"/>
          <w:szCs w:val="24"/>
        </w:rPr>
        <w:t>, more fiberglass insulation fully fitted on the rafter at 102mm, and then the slate tiling which (for each tile) is 4mm thick. With these values this U-Value calculation comes to just under the requirements at 0.24W/(m2^K).</w:t>
      </w:r>
      <w:r w:rsidR="008C71DB">
        <w:rPr>
          <w:rFonts w:ascii="Arial" w:hAnsi="Arial" w:cs="Arial"/>
          <w:sz w:val="24"/>
          <w:szCs w:val="24"/>
        </w:rPr>
        <w:t xml:space="preserve"> See figures 4&amp;5</w:t>
      </w:r>
    </w:p>
    <w:p w14:paraId="0C21ED36" w14:textId="77777777" w:rsidR="00D8758F" w:rsidRDefault="00D8758F" w:rsidP="00A82A3A">
      <w:pPr>
        <w:tabs>
          <w:tab w:val="left" w:pos="5208"/>
        </w:tabs>
        <w:spacing w:line="360" w:lineRule="auto"/>
        <w:jc w:val="both"/>
        <w:rPr>
          <w:rFonts w:ascii="Arial" w:hAnsi="Arial" w:cs="Arial"/>
          <w:sz w:val="24"/>
          <w:szCs w:val="24"/>
        </w:rPr>
      </w:pPr>
    </w:p>
    <w:p w14:paraId="1EBF7EEF" w14:textId="47EB54F9" w:rsidR="003518F6" w:rsidRPr="00266428" w:rsidRDefault="003518F6" w:rsidP="00A82A3A">
      <w:pPr>
        <w:tabs>
          <w:tab w:val="left" w:pos="5208"/>
        </w:tabs>
        <w:spacing w:line="360" w:lineRule="auto"/>
        <w:jc w:val="both"/>
        <w:rPr>
          <w:rFonts w:ascii="Arial" w:hAnsi="Arial" w:cs="Arial"/>
          <w:sz w:val="24"/>
          <w:szCs w:val="24"/>
          <w:u w:val="single"/>
        </w:rPr>
      </w:pPr>
      <w:r w:rsidRPr="00266428">
        <w:rPr>
          <w:rFonts w:ascii="Arial" w:hAnsi="Arial" w:cs="Arial"/>
          <w:sz w:val="24"/>
          <w:szCs w:val="24"/>
          <w:u w:val="single"/>
        </w:rPr>
        <w:t>Floor Makeup</w:t>
      </w:r>
    </w:p>
    <w:p w14:paraId="2A27AD2C" w14:textId="31A7C268" w:rsidR="00362980" w:rsidRDefault="002648C3" w:rsidP="00A82A3A">
      <w:pPr>
        <w:tabs>
          <w:tab w:val="left" w:pos="5208"/>
        </w:tabs>
        <w:spacing w:line="360" w:lineRule="auto"/>
        <w:jc w:val="both"/>
        <w:rPr>
          <w:rFonts w:ascii="Arial" w:hAnsi="Arial" w:cs="Arial"/>
          <w:sz w:val="24"/>
          <w:szCs w:val="24"/>
        </w:rPr>
      </w:pPr>
      <w:r>
        <w:rPr>
          <w:rFonts w:ascii="Arial" w:hAnsi="Arial" w:cs="Arial"/>
          <w:sz w:val="24"/>
          <w:szCs w:val="24"/>
        </w:rPr>
        <w:t>When looking at the floor construction</w:t>
      </w:r>
      <w:r w:rsidR="00266428">
        <w:rPr>
          <w:rFonts w:ascii="Arial" w:hAnsi="Arial" w:cs="Arial"/>
          <w:sz w:val="24"/>
          <w:szCs w:val="24"/>
        </w:rPr>
        <w:t>,</w:t>
      </w:r>
      <w:r w:rsidR="00D116D3">
        <w:rPr>
          <w:rFonts w:ascii="Arial" w:hAnsi="Arial" w:cs="Arial"/>
          <w:sz w:val="24"/>
          <w:szCs w:val="24"/>
        </w:rPr>
        <w:t xml:space="preserve"> you must be able to make sure that the materials </w:t>
      </w:r>
      <w:r w:rsidR="00BF50F5">
        <w:rPr>
          <w:rFonts w:ascii="Arial" w:hAnsi="Arial" w:cs="Arial"/>
          <w:sz w:val="24"/>
          <w:szCs w:val="24"/>
        </w:rPr>
        <w:t>are meeting the U-Value requirements of 2.5</w:t>
      </w:r>
      <w:r w:rsidR="00AA0002">
        <w:rPr>
          <w:rFonts w:ascii="Arial" w:hAnsi="Arial" w:cs="Arial"/>
          <w:sz w:val="24"/>
          <w:szCs w:val="24"/>
        </w:rPr>
        <w:t xml:space="preserve">W/(m2^K) as demanded within the Building Regulations Part L. </w:t>
      </w:r>
    </w:p>
    <w:p w14:paraId="0BD9E8E0" w14:textId="41C78BBA" w:rsidR="00AA0002" w:rsidRDefault="00AA0002" w:rsidP="00A82A3A">
      <w:pPr>
        <w:tabs>
          <w:tab w:val="left" w:pos="5208"/>
        </w:tabs>
        <w:spacing w:line="360" w:lineRule="auto"/>
        <w:jc w:val="both"/>
        <w:rPr>
          <w:rFonts w:ascii="Arial" w:hAnsi="Arial" w:cs="Arial"/>
          <w:sz w:val="24"/>
          <w:szCs w:val="24"/>
        </w:rPr>
      </w:pPr>
    </w:p>
    <w:p w14:paraId="1F483ACF" w14:textId="10A834C1" w:rsidR="00AA0002" w:rsidRDefault="00AA0002" w:rsidP="00A82A3A">
      <w:pPr>
        <w:tabs>
          <w:tab w:val="left" w:pos="5208"/>
        </w:tabs>
        <w:spacing w:line="360" w:lineRule="auto"/>
        <w:jc w:val="both"/>
        <w:rPr>
          <w:rFonts w:ascii="Arial" w:hAnsi="Arial" w:cs="Arial"/>
          <w:sz w:val="24"/>
          <w:szCs w:val="24"/>
        </w:rPr>
      </w:pPr>
      <w:r>
        <w:rPr>
          <w:rFonts w:ascii="Arial" w:hAnsi="Arial" w:cs="Arial"/>
          <w:sz w:val="24"/>
          <w:szCs w:val="24"/>
        </w:rPr>
        <w:t>The materiality I will be using to construct the floor in the design w</w:t>
      </w:r>
      <w:r w:rsidR="00D03FC9">
        <w:rPr>
          <w:rFonts w:ascii="Arial" w:hAnsi="Arial" w:cs="Arial"/>
          <w:sz w:val="24"/>
          <w:szCs w:val="24"/>
        </w:rPr>
        <w:t xml:space="preserve">ill be aerated concrete slab at </w:t>
      </w:r>
      <w:r w:rsidR="00E016AC">
        <w:rPr>
          <w:rFonts w:ascii="Arial" w:hAnsi="Arial" w:cs="Arial"/>
          <w:sz w:val="24"/>
          <w:szCs w:val="24"/>
        </w:rPr>
        <w:t>a thickness of 100mm</w:t>
      </w:r>
      <w:r w:rsidR="00A4513B">
        <w:rPr>
          <w:rFonts w:ascii="Arial" w:hAnsi="Arial" w:cs="Arial"/>
          <w:sz w:val="24"/>
          <w:szCs w:val="24"/>
        </w:rPr>
        <w:t>,</w:t>
      </w:r>
      <w:r w:rsidR="00E016AC">
        <w:rPr>
          <w:rFonts w:ascii="Arial" w:hAnsi="Arial" w:cs="Arial"/>
          <w:sz w:val="24"/>
          <w:szCs w:val="24"/>
        </w:rPr>
        <w:t xml:space="preserve"> fiberglass insulation </w:t>
      </w:r>
      <w:r w:rsidR="00A14E0C">
        <w:rPr>
          <w:rFonts w:ascii="Arial" w:hAnsi="Arial" w:cs="Arial"/>
          <w:sz w:val="24"/>
          <w:szCs w:val="24"/>
        </w:rPr>
        <w:t>at a thickness of 100mm</w:t>
      </w:r>
      <w:r w:rsidR="00A4513B">
        <w:rPr>
          <w:rFonts w:ascii="Arial" w:hAnsi="Arial" w:cs="Arial"/>
          <w:sz w:val="24"/>
          <w:szCs w:val="24"/>
        </w:rPr>
        <w:t xml:space="preserve">, </w:t>
      </w:r>
      <w:r w:rsidR="00A4513B">
        <w:rPr>
          <w:rFonts w:ascii="Arial" w:hAnsi="Arial" w:cs="Arial"/>
          <w:sz w:val="24"/>
          <w:szCs w:val="24"/>
        </w:rPr>
        <w:lastRenderedPageBreak/>
        <w:t xml:space="preserve">and then on top sand/cement screed at </w:t>
      </w:r>
      <w:r w:rsidR="00383610">
        <w:rPr>
          <w:rFonts w:ascii="Arial" w:hAnsi="Arial" w:cs="Arial"/>
          <w:sz w:val="24"/>
          <w:szCs w:val="24"/>
        </w:rPr>
        <w:t>50mm.</w:t>
      </w:r>
      <w:r w:rsidR="00A14E0C">
        <w:rPr>
          <w:rFonts w:ascii="Arial" w:hAnsi="Arial" w:cs="Arial"/>
          <w:sz w:val="24"/>
          <w:szCs w:val="24"/>
        </w:rPr>
        <w:t xml:space="preserve"> With these floor</w:t>
      </w:r>
      <w:r w:rsidR="00383610">
        <w:rPr>
          <w:rFonts w:ascii="Arial" w:hAnsi="Arial" w:cs="Arial"/>
          <w:sz w:val="24"/>
          <w:szCs w:val="24"/>
        </w:rPr>
        <w:t xml:space="preserve"> materials, this brings me a</w:t>
      </w:r>
      <w:r w:rsidR="00A14E0C">
        <w:rPr>
          <w:rFonts w:ascii="Arial" w:hAnsi="Arial" w:cs="Arial"/>
          <w:sz w:val="24"/>
          <w:szCs w:val="24"/>
        </w:rPr>
        <w:t xml:space="preserve"> U-Value of 0.2</w:t>
      </w:r>
      <w:r w:rsidR="00383610">
        <w:rPr>
          <w:rFonts w:ascii="Arial" w:hAnsi="Arial" w:cs="Arial"/>
          <w:sz w:val="24"/>
          <w:szCs w:val="24"/>
        </w:rPr>
        <w:t>2</w:t>
      </w:r>
      <w:r w:rsidR="00A14E0C">
        <w:rPr>
          <w:rFonts w:ascii="Arial" w:hAnsi="Arial" w:cs="Arial"/>
          <w:sz w:val="24"/>
          <w:szCs w:val="24"/>
        </w:rPr>
        <w:t xml:space="preserve">W/(m2^K) which easily will provide the resistance for heat loss that will need to be required. </w:t>
      </w:r>
      <w:r w:rsidR="00383610">
        <w:rPr>
          <w:rFonts w:ascii="Arial" w:hAnsi="Arial" w:cs="Arial"/>
          <w:sz w:val="24"/>
          <w:szCs w:val="24"/>
        </w:rPr>
        <w:t>See figures</w:t>
      </w:r>
      <w:r w:rsidR="00EF7FE9">
        <w:rPr>
          <w:rFonts w:ascii="Arial" w:hAnsi="Arial" w:cs="Arial"/>
          <w:sz w:val="24"/>
          <w:szCs w:val="24"/>
        </w:rPr>
        <w:t xml:space="preserve"> </w:t>
      </w:r>
      <w:r w:rsidR="008C71DB">
        <w:rPr>
          <w:rFonts w:ascii="Arial" w:hAnsi="Arial" w:cs="Arial"/>
          <w:sz w:val="24"/>
          <w:szCs w:val="24"/>
        </w:rPr>
        <w:t>3</w:t>
      </w:r>
      <w:r w:rsidR="00EF7FE9">
        <w:rPr>
          <w:rFonts w:ascii="Arial" w:hAnsi="Arial" w:cs="Arial"/>
          <w:sz w:val="24"/>
          <w:szCs w:val="24"/>
        </w:rPr>
        <w:t>&amp;</w:t>
      </w:r>
      <w:r w:rsidR="008C71DB">
        <w:rPr>
          <w:rFonts w:ascii="Arial" w:hAnsi="Arial" w:cs="Arial"/>
          <w:sz w:val="24"/>
          <w:szCs w:val="24"/>
        </w:rPr>
        <w:t>6</w:t>
      </w:r>
      <w:r w:rsidR="00EF7FE9">
        <w:rPr>
          <w:rFonts w:ascii="Arial" w:hAnsi="Arial" w:cs="Arial"/>
          <w:sz w:val="24"/>
          <w:szCs w:val="24"/>
        </w:rPr>
        <w:t>.</w:t>
      </w:r>
    </w:p>
    <w:p w14:paraId="44BEBD84" w14:textId="64793B94" w:rsidR="00A4513B" w:rsidRDefault="00A4513B" w:rsidP="00A82A3A">
      <w:pPr>
        <w:tabs>
          <w:tab w:val="left" w:pos="5208"/>
        </w:tabs>
        <w:spacing w:line="360" w:lineRule="auto"/>
        <w:jc w:val="both"/>
        <w:rPr>
          <w:rFonts w:ascii="Arial" w:hAnsi="Arial" w:cs="Arial"/>
          <w:sz w:val="24"/>
          <w:szCs w:val="24"/>
        </w:rPr>
      </w:pPr>
    </w:p>
    <w:p w14:paraId="19EF99AC" w14:textId="6981A55C" w:rsidR="00A4513B" w:rsidRDefault="00A4513B" w:rsidP="00A82A3A">
      <w:pPr>
        <w:tabs>
          <w:tab w:val="left" w:pos="5208"/>
        </w:tabs>
        <w:spacing w:line="360" w:lineRule="auto"/>
        <w:jc w:val="both"/>
        <w:rPr>
          <w:rFonts w:ascii="Arial" w:hAnsi="Arial" w:cs="Arial"/>
          <w:sz w:val="24"/>
          <w:szCs w:val="24"/>
        </w:rPr>
      </w:pPr>
      <w:r>
        <w:rPr>
          <w:rFonts w:ascii="Arial" w:hAnsi="Arial" w:cs="Arial"/>
          <w:sz w:val="24"/>
          <w:szCs w:val="24"/>
        </w:rPr>
        <w:t>The important elements of the floor construction is to make sure that it is fully insulated</w:t>
      </w:r>
      <w:r w:rsidR="00383610">
        <w:rPr>
          <w:rFonts w:ascii="Arial" w:hAnsi="Arial" w:cs="Arial"/>
          <w:sz w:val="24"/>
          <w:szCs w:val="24"/>
        </w:rPr>
        <w:t xml:space="preserve"> to avoid heat loss through the floor, </w:t>
      </w:r>
      <w:r w:rsidR="0038539C">
        <w:rPr>
          <w:rFonts w:ascii="Arial" w:hAnsi="Arial" w:cs="Arial"/>
          <w:sz w:val="24"/>
          <w:szCs w:val="24"/>
        </w:rPr>
        <w:t xml:space="preserve">and to make sure that the DPM layer is safely placed above the sand blinding, to ensure that the hardcore below does not perforate the DPM and allow the moisture from below to get onto the insulation. </w:t>
      </w:r>
    </w:p>
    <w:p w14:paraId="4E77CBE5" w14:textId="64D5F724" w:rsidR="001A76C2" w:rsidRDefault="001A76C2" w:rsidP="00A82A3A">
      <w:pPr>
        <w:tabs>
          <w:tab w:val="left" w:pos="5208"/>
        </w:tabs>
        <w:spacing w:line="360" w:lineRule="auto"/>
        <w:jc w:val="both"/>
        <w:rPr>
          <w:rFonts w:ascii="Arial" w:hAnsi="Arial" w:cs="Arial"/>
          <w:sz w:val="24"/>
          <w:szCs w:val="24"/>
        </w:rPr>
      </w:pPr>
    </w:p>
    <w:p w14:paraId="7F770FF1" w14:textId="77777777" w:rsidR="001A76C2" w:rsidRDefault="001A76C2" w:rsidP="00A82A3A">
      <w:pPr>
        <w:tabs>
          <w:tab w:val="left" w:pos="5208"/>
        </w:tabs>
        <w:spacing w:line="360" w:lineRule="auto"/>
        <w:jc w:val="both"/>
        <w:rPr>
          <w:rFonts w:ascii="Arial" w:hAnsi="Arial" w:cs="Arial"/>
          <w:sz w:val="24"/>
          <w:szCs w:val="24"/>
        </w:rPr>
      </w:pPr>
    </w:p>
    <w:p w14:paraId="305C5D5D" w14:textId="0EC0FF4F" w:rsidR="003518F6" w:rsidRDefault="003518F6" w:rsidP="00A82A3A">
      <w:pPr>
        <w:tabs>
          <w:tab w:val="left" w:pos="5208"/>
        </w:tabs>
        <w:spacing w:line="360" w:lineRule="auto"/>
        <w:jc w:val="both"/>
        <w:rPr>
          <w:rFonts w:ascii="Arial" w:hAnsi="Arial" w:cs="Arial"/>
          <w:sz w:val="24"/>
          <w:szCs w:val="24"/>
          <w:u w:val="single"/>
        </w:rPr>
      </w:pPr>
      <w:r w:rsidRPr="004E0614">
        <w:rPr>
          <w:rFonts w:ascii="Arial" w:hAnsi="Arial" w:cs="Arial"/>
          <w:sz w:val="24"/>
          <w:szCs w:val="24"/>
          <w:u w:val="single"/>
        </w:rPr>
        <w:t>Thermal Bridges</w:t>
      </w:r>
    </w:p>
    <w:p w14:paraId="2F1D3AA4" w14:textId="356227FC" w:rsidR="004E0614" w:rsidRDefault="004E0614" w:rsidP="00A82A3A">
      <w:pPr>
        <w:tabs>
          <w:tab w:val="left" w:pos="5208"/>
        </w:tabs>
        <w:spacing w:line="360" w:lineRule="auto"/>
        <w:jc w:val="both"/>
        <w:rPr>
          <w:rFonts w:ascii="Arial" w:hAnsi="Arial" w:cs="Arial"/>
          <w:sz w:val="24"/>
          <w:szCs w:val="24"/>
        </w:rPr>
      </w:pPr>
      <w:r>
        <w:rPr>
          <w:rFonts w:ascii="Arial" w:hAnsi="Arial" w:cs="Arial"/>
          <w:sz w:val="24"/>
          <w:szCs w:val="24"/>
        </w:rPr>
        <w:t>The general definition for what a thermal bridge in construction is, is when there is an area in the structure that there is higher heat transfer (or loss), with the reasoning being that there is a lack of, break, or reduction of insulation in the affected area.</w:t>
      </w:r>
      <w:r w:rsidR="00566814">
        <w:rPr>
          <w:rFonts w:ascii="Arial" w:hAnsi="Arial" w:cs="Arial"/>
          <w:sz w:val="24"/>
          <w:szCs w:val="24"/>
        </w:rPr>
        <w:t xml:space="preserve"> </w:t>
      </w:r>
      <w:r w:rsidR="008C1935">
        <w:rPr>
          <w:rFonts w:ascii="Arial" w:hAnsi="Arial" w:cs="Arial"/>
          <w:sz w:val="24"/>
          <w:szCs w:val="24"/>
        </w:rPr>
        <w:t xml:space="preserve">The areas that are typically affected by thermal bridging </w:t>
      </w:r>
      <w:r w:rsidR="00EB3274">
        <w:rPr>
          <w:rFonts w:ascii="Arial" w:hAnsi="Arial" w:cs="Arial"/>
          <w:sz w:val="24"/>
          <w:szCs w:val="24"/>
        </w:rPr>
        <w:t xml:space="preserve">are places in which holes had to be placed, such as where window frame, door openings for fitting the door frame, </w:t>
      </w:r>
      <w:r w:rsidR="00D06881">
        <w:rPr>
          <w:rFonts w:ascii="Arial" w:hAnsi="Arial" w:cs="Arial"/>
          <w:sz w:val="24"/>
          <w:szCs w:val="24"/>
        </w:rPr>
        <w:t>a</w:t>
      </w:r>
      <w:r w:rsidR="00EB3274">
        <w:rPr>
          <w:rFonts w:ascii="Arial" w:hAnsi="Arial" w:cs="Arial"/>
          <w:sz w:val="24"/>
          <w:szCs w:val="24"/>
        </w:rPr>
        <w:t>nd other places as such.</w:t>
      </w:r>
      <w:sdt>
        <w:sdtPr>
          <w:rPr>
            <w:rFonts w:ascii="Arial" w:hAnsi="Arial" w:cs="Arial"/>
            <w:sz w:val="24"/>
            <w:szCs w:val="24"/>
          </w:rPr>
          <w:id w:val="1930080317"/>
          <w:citation/>
        </w:sdtPr>
        <w:sdtEndPr/>
        <w:sdtContent>
          <w:r w:rsidR="00D06881">
            <w:rPr>
              <w:rFonts w:ascii="Arial" w:hAnsi="Arial" w:cs="Arial"/>
              <w:sz w:val="24"/>
              <w:szCs w:val="24"/>
            </w:rPr>
            <w:fldChar w:fldCharType="begin"/>
          </w:r>
          <w:r w:rsidR="00D06881">
            <w:rPr>
              <w:rFonts w:ascii="Arial" w:hAnsi="Arial" w:cs="Arial"/>
              <w:sz w:val="24"/>
              <w:szCs w:val="24"/>
            </w:rPr>
            <w:instrText xml:space="preserve"> CITATION rse19 \l 2057 </w:instrText>
          </w:r>
          <w:r w:rsidR="00D06881">
            <w:rPr>
              <w:rFonts w:ascii="Arial" w:hAnsi="Arial" w:cs="Arial"/>
              <w:sz w:val="24"/>
              <w:szCs w:val="24"/>
            </w:rPr>
            <w:fldChar w:fldCharType="separate"/>
          </w:r>
          <w:r w:rsidR="00D06881">
            <w:rPr>
              <w:rFonts w:ascii="Arial" w:hAnsi="Arial" w:cs="Arial"/>
              <w:noProof/>
              <w:sz w:val="24"/>
              <w:szCs w:val="24"/>
            </w:rPr>
            <w:t xml:space="preserve"> </w:t>
          </w:r>
          <w:r w:rsidR="00D06881" w:rsidRPr="00D06881">
            <w:rPr>
              <w:rFonts w:ascii="Arial" w:hAnsi="Arial" w:cs="Arial"/>
              <w:noProof/>
              <w:sz w:val="24"/>
              <w:szCs w:val="24"/>
            </w:rPr>
            <w:t>(rsenergy.co.uk, 2019)</w:t>
          </w:r>
          <w:r w:rsidR="00D06881">
            <w:rPr>
              <w:rFonts w:ascii="Arial" w:hAnsi="Arial" w:cs="Arial"/>
              <w:sz w:val="24"/>
              <w:szCs w:val="24"/>
            </w:rPr>
            <w:fldChar w:fldCharType="end"/>
          </w:r>
        </w:sdtContent>
      </w:sdt>
    </w:p>
    <w:p w14:paraId="7D942C41" w14:textId="3872B0D3" w:rsidR="00EB3274" w:rsidRDefault="00EB3274" w:rsidP="00A82A3A">
      <w:pPr>
        <w:tabs>
          <w:tab w:val="left" w:pos="5208"/>
        </w:tabs>
        <w:spacing w:line="360" w:lineRule="auto"/>
        <w:jc w:val="both"/>
        <w:rPr>
          <w:rFonts w:ascii="Arial" w:hAnsi="Arial" w:cs="Arial"/>
          <w:sz w:val="24"/>
          <w:szCs w:val="24"/>
        </w:rPr>
      </w:pPr>
    </w:p>
    <w:p w14:paraId="52CAB858" w14:textId="460EE122" w:rsidR="00D06881" w:rsidRPr="004E0614" w:rsidRDefault="00EB3274" w:rsidP="00A82A3A">
      <w:pPr>
        <w:tabs>
          <w:tab w:val="left" w:pos="5208"/>
        </w:tabs>
        <w:spacing w:line="360" w:lineRule="auto"/>
        <w:jc w:val="both"/>
        <w:rPr>
          <w:rFonts w:ascii="Arial" w:hAnsi="Arial" w:cs="Arial"/>
          <w:sz w:val="24"/>
          <w:szCs w:val="24"/>
        </w:rPr>
      </w:pPr>
      <w:r>
        <w:rPr>
          <w:rFonts w:ascii="Arial" w:hAnsi="Arial" w:cs="Arial"/>
          <w:sz w:val="24"/>
          <w:szCs w:val="24"/>
        </w:rPr>
        <w:t>The way to mitigate against thermal bridging would be to make sure to insulate around the affected areas, this will mean that heat loss around these areas is be lessened</w:t>
      </w:r>
      <w:r w:rsidR="00D06881">
        <w:rPr>
          <w:rFonts w:ascii="Arial" w:hAnsi="Arial" w:cs="Arial"/>
          <w:sz w:val="24"/>
          <w:szCs w:val="24"/>
        </w:rPr>
        <w:t xml:space="preserve">, aswell as an example with windows, adding triple glazing will also combat heat transfer through the glass. </w:t>
      </w:r>
    </w:p>
    <w:p w14:paraId="44F55F74" w14:textId="77777777" w:rsidR="0087441D" w:rsidRDefault="0087441D" w:rsidP="009941B1">
      <w:pPr>
        <w:tabs>
          <w:tab w:val="left" w:pos="5208"/>
        </w:tabs>
        <w:spacing w:line="360" w:lineRule="auto"/>
        <w:jc w:val="both"/>
        <w:rPr>
          <w:rFonts w:ascii="Arial" w:hAnsi="Arial" w:cs="Arial"/>
          <w:sz w:val="24"/>
          <w:szCs w:val="24"/>
          <w:u w:val="single"/>
        </w:rPr>
      </w:pPr>
    </w:p>
    <w:p w14:paraId="0B70A099" w14:textId="77777777" w:rsidR="00B63276" w:rsidRDefault="00B63276" w:rsidP="009941B1">
      <w:pPr>
        <w:tabs>
          <w:tab w:val="left" w:pos="5208"/>
        </w:tabs>
        <w:spacing w:line="360" w:lineRule="auto"/>
        <w:jc w:val="both"/>
        <w:rPr>
          <w:rFonts w:ascii="Arial" w:hAnsi="Arial" w:cs="Arial"/>
          <w:sz w:val="24"/>
          <w:szCs w:val="24"/>
          <w:u w:val="single"/>
        </w:rPr>
      </w:pPr>
    </w:p>
    <w:p w14:paraId="4982D4BF" w14:textId="1E8C67A3" w:rsidR="009941B1" w:rsidRDefault="009941B1" w:rsidP="009941B1">
      <w:pPr>
        <w:tabs>
          <w:tab w:val="left" w:pos="5208"/>
        </w:tabs>
        <w:spacing w:line="360" w:lineRule="auto"/>
        <w:jc w:val="both"/>
        <w:rPr>
          <w:rFonts w:ascii="Arial" w:hAnsi="Arial" w:cs="Arial"/>
          <w:sz w:val="24"/>
          <w:szCs w:val="24"/>
          <w:u w:val="single"/>
        </w:rPr>
      </w:pPr>
      <w:r w:rsidRPr="00D06881">
        <w:rPr>
          <w:rFonts w:ascii="Arial" w:hAnsi="Arial" w:cs="Arial"/>
          <w:sz w:val="24"/>
          <w:szCs w:val="24"/>
          <w:u w:val="single"/>
        </w:rPr>
        <w:t>Shading</w:t>
      </w:r>
    </w:p>
    <w:p w14:paraId="79FDD7F1" w14:textId="1A5224AD" w:rsidR="0095146C" w:rsidRDefault="0073640F" w:rsidP="009941B1">
      <w:pPr>
        <w:tabs>
          <w:tab w:val="left" w:pos="5208"/>
        </w:tabs>
        <w:spacing w:line="360" w:lineRule="auto"/>
        <w:jc w:val="both"/>
        <w:rPr>
          <w:rFonts w:ascii="Arial" w:hAnsi="Arial" w:cs="Arial"/>
          <w:sz w:val="24"/>
          <w:szCs w:val="24"/>
        </w:rPr>
      </w:pPr>
      <w:r>
        <w:rPr>
          <w:rFonts w:ascii="Arial" w:hAnsi="Arial" w:cs="Arial"/>
          <w:sz w:val="24"/>
          <w:szCs w:val="24"/>
        </w:rPr>
        <w:t xml:space="preserve">When looking into shading, what the aim is, is to be able to make sure that the building fabric is not under prolonged sunlight, with the use of devices in order to control sun direction. During the summer, the sun will be prominent outside with intense light, and </w:t>
      </w:r>
      <w:r>
        <w:rPr>
          <w:rFonts w:ascii="Arial" w:hAnsi="Arial" w:cs="Arial"/>
          <w:sz w:val="24"/>
          <w:szCs w:val="24"/>
        </w:rPr>
        <w:lastRenderedPageBreak/>
        <w:t>equally will require high cooling energy consumption, so to be able to maximise the control over the sunlight is beneficial for being efficient with energy usage.</w:t>
      </w:r>
      <w:r w:rsidR="00C35486">
        <w:rPr>
          <w:rFonts w:ascii="Arial" w:hAnsi="Arial" w:cs="Arial"/>
          <w:sz w:val="24"/>
          <w:szCs w:val="24"/>
        </w:rPr>
        <w:t xml:space="preserve"> </w:t>
      </w:r>
    </w:p>
    <w:p w14:paraId="4BB41ABC" w14:textId="5772779C" w:rsidR="00C35486" w:rsidRDefault="00C35486" w:rsidP="009941B1">
      <w:pPr>
        <w:tabs>
          <w:tab w:val="left" w:pos="5208"/>
        </w:tabs>
        <w:spacing w:line="360" w:lineRule="auto"/>
        <w:jc w:val="both"/>
        <w:rPr>
          <w:rFonts w:ascii="Arial" w:hAnsi="Arial" w:cs="Arial"/>
          <w:sz w:val="24"/>
          <w:szCs w:val="24"/>
        </w:rPr>
      </w:pPr>
    </w:p>
    <w:p w14:paraId="5D63894A" w14:textId="20B2A39D" w:rsidR="00C35486" w:rsidRDefault="00543FDF" w:rsidP="009941B1">
      <w:pPr>
        <w:tabs>
          <w:tab w:val="left" w:pos="5208"/>
        </w:tabs>
        <w:spacing w:line="360" w:lineRule="auto"/>
        <w:jc w:val="both"/>
        <w:rPr>
          <w:rFonts w:ascii="Arial" w:hAnsi="Arial" w:cs="Arial"/>
          <w:sz w:val="24"/>
          <w:szCs w:val="24"/>
        </w:rPr>
      </w:pPr>
      <w:r>
        <w:rPr>
          <w:rFonts w:ascii="Arial" w:hAnsi="Arial" w:cs="Arial"/>
          <w:sz w:val="24"/>
          <w:szCs w:val="24"/>
        </w:rPr>
        <w:t>The employment of devices to control sunlight can be through passive means, such as making sure the overhang is worked out to combat the sunlight</w:t>
      </w:r>
      <w:r w:rsidR="0095146C">
        <w:rPr>
          <w:rFonts w:ascii="Arial" w:hAnsi="Arial" w:cs="Arial"/>
          <w:sz w:val="24"/>
          <w:szCs w:val="24"/>
        </w:rPr>
        <w:t xml:space="preserve"> during the summer time where the orientation of the sun if higher and has longer exposure to the building due to typically drier weather, however during the winter, the sun projection is lower, allowing the building to absorb some of the heat that will be radiating onto the structure, allowing the building to use the heat energy from the sun, meaning less energy uses from other means.</w:t>
      </w:r>
      <w:sdt>
        <w:sdtPr>
          <w:rPr>
            <w:rFonts w:ascii="Arial" w:hAnsi="Arial" w:cs="Arial"/>
            <w:sz w:val="24"/>
            <w:szCs w:val="24"/>
          </w:rPr>
          <w:id w:val="506945812"/>
          <w:citation/>
        </w:sdtPr>
        <w:sdtEndPr/>
        <w:sdtContent>
          <w:r w:rsidR="001151CB">
            <w:rPr>
              <w:rFonts w:ascii="Arial" w:hAnsi="Arial" w:cs="Arial"/>
              <w:sz w:val="24"/>
              <w:szCs w:val="24"/>
            </w:rPr>
            <w:fldChar w:fldCharType="begin"/>
          </w:r>
          <w:r w:rsidR="001151CB">
            <w:rPr>
              <w:rFonts w:ascii="Arial" w:hAnsi="Arial" w:cs="Arial"/>
              <w:sz w:val="24"/>
              <w:szCs w:val="24"/>
            </w:rPr>
            <w:instrText xml:space="preserve"> CITATION Don16 \l 2057 </w:instrText>
          </w:r>
          <w:r w:rsidR="001151CB">
            <w:rPr>
              <w:rFonts w:ascii="Arial" w:hAnsi="Arial" w:cs="Arial"/>
              <w:sz w:val="24"/>
              <w:szCs w:val="24"/>
            </w:rPr>
            <w:fldChar w:fldCharType="separate"/>
          </w:r>
          <w:r w:rsidR="001151CB">
            <w:rPr>
              <w:rFonts w:ascii="Arial" w:hAnsi="Arial" w:cs="Arial"/>
              <w:noProof/>
              <w:sz w:val="24"/>
              <w:szCs w:val="24"/>
            </w:rPr>
            <w:t xml:space="preserve"> </w:t>
          </w:r>
          <w:r w:rsidR="001151CB" w:rsidRPr="001151CB">
            <w:rPr>
              <w:rFonts w:ascii="Arial" w:hAnsi="Arial" w:cs="Arial"/>
              <w:noProof/>
              <w:sz w:val="24"/>
              <w:szCs w:val="24"/>
            </w:rPr>
            <w:t>(Prowler, 2016)</w:t>
          </w:r>
          <w:r w:rsidR="001151CB">
            <w:rPr>
              <w:rFonts w:ascii="Arial" w:hAnsi="Arial" w:cs="Arial"/>
              <w:sz w:val="24"/>
              <w:szCs w:val="24"/>
            </w:rPr>
            <w:fldChar w:fldCharType="end"/>
          </w:r>
        </w:sdtContent>
      </w:sdt>
    </w:p>
    <w:p w14:paraId="6BA31B1A" w14:textId="6B53B2A0" w:rsidR="00053A83" w:rsidRDefault="00053A83" w:rsidP="009941B1">
      <w:pPr>
        <w:tabs>
          <w:tab w:val="left" w:pos="5208"/>
        </w:tabs>
        <w:spacing w:line="360" w:lineRule="auto"/>
        <w:jc w:val="both"/>
        <w:rPr>
          <w:rFonts w:ascii="Arial" w:hAnsi="Arial" w:cs="Arial"/>
          <w:sz w:val="24"/>
          <w:szCs w:val="24"/>
        </w:rPr>
      </w:pPr>
    </w:p>
    <w:p w14:paraId="04F8908D" w14:textId="3F9CFF93" w:rsidR="00053A83" w:rsidRPr="00D06881" w:rsidRDefault="00053A83" w:rsidP="009941B1">
      <w:pPr>
        <w:tabs>
          <w:tab w:val="left" w:pos="5208"/>
        </w:tabs>
        <w:spacing w:line="360" w:lineRule="auto"/>
        <w:jc w:val="both"/>
        <w:rPr>
          <w:rFonts w:ascii="Arial" w:hAnsi="Arial" w:cs="Arial"/>
          <w:sz w:val="24"/>
          <w:szCs w:val="24"/>
        </w:rPr>
      </w:pPr>
      <w:r>
        <w:rPr>
          <w:rFonts w:ascii="Arial" w:hAnsi="Arial" w:cs="Arial"/>
          <w:sz w:val="24"/>
          <w:szCs w:val="24"/>
        </w:rPr>
        <w:t xml:space="preserve">I believe that employing this method into my design will be beneficial, as in Swansea the temperature during the summer where the effects of the sun would be at its harshest, </w:t>
      </w:r>
      <w:r w:rsidR="00577143">
        <w:rPr>
          <w:rFonts w:ascii="Arial" w:hAnsi="Arial" w:cs="Arial"/>
          <w:sz w:val="24"/>
          <w:szCs w:val="24"/>
        </w:rPr>
        <w:t>are not strong enough to have a major effect on the heat gains through the building.</w:t>
      </w:r>
      <w:r w:rsidR="00C7402A">
        <w:rPr>
          <w:rFonts w:ascii="Arial" w:hAnsi="Arial" w:cs="Arial"/>
          <w:sz w:val="24"/>
          <w:szCs w:val="24"/>
        </w:rPr>
        <w:t xml:space="preserve"> </w:t>
      </w:r>
      <w:r w:rsidR="00C175F8">
        <w:rPr>
          <w:rFonts w:ascii="Arial" w:hAnsi="Arial" w:cs="Arial"/>
          <w:sz w:val="24"/>
          <w:szCs w:val="24"/>
        </w:rPr>
        <w:t xml:space="preserve">      </w:t>
      </w:r>
    </w:p>
    <w:p w14:paraId="3B287F2D" w14:textId="77777777" w:rsidR="009941B1" w:rsidRPr="0087441D" w:rsidRDefault="009941B1" w:rsidP="009941B1">
      <w:pPr>
        <w:tabs>
          <w:tab w:val="left" w:pos="5208"/>
        </w:tabs>
        <w:spacing w:line="360" w:lineRule="auto"/>
        <w:jc w:val="both"/>
        <w:rPr>
          <w:rFonts w:ascii="Arial" w:hAnsi="Arial" w:cs="Arial"/>
          <w:sz w:val="24"/>
          <w:szCs w:val="24"/>
          <w:u w:val="single"/>
        </w:rPr>
      </w:pPr>
      <w:r w:rsidRPr="0087441D">
        <w:rPr>
          <w:rFonts w:ascii="Arial" w:hAnsi="Arial" w:cs="Arial"/>
          <w:sz w:val="24"/>
          <w:szCs w:val="24"/>
          <w:u w:val="single"/>
        </w:rPr>
        <w:t>Ventilation</w:t>
      </w:r>
    </w:p>
    <w:p w14:paraId="1989760F" w14:textId="47AFB75D" w:rsidR="009941B1" w:rsidRDefault="00823927" w:rsidP="00A82A3A">
      <w:pPr>
        <w:tabs>
          <w:tab w:val="left" w:pos="5208"/>
        </w:tabs>
        <w:spacing w:line="360" w:lineRule="auto"/>
        <w:jc w:val="both"/>
        <w:rPr>
          <w:rFonts w:ascii="Arial" w:hAnsi="Arial" w:cs="Arial"/>
          <w:sz w:val="24"/>
          <w:szCs w:val="24"/>
        </w:rPr>
      </w:pPr>
      <w:r>
        <w:rPr>
          <w:rFonts w:ascii="Arial" w:hAnsi="Arial" w:cs="Arial"/>
          <w:sz w:val="24"/>
          <w:szCs w:val="24"/>
        </w:rPr>
        <w:t xml:space="preserve">When looking at the most energy efficient ways of going about ventilating your household, natural ventilation is a fully passive way to make your house breathe. </w:t>
      </w:r>
    </w:p>
    <w:p w14:paraId="60356A79" w14:textId="7C4299F7" w:rsidR="00823927" w:rsidRDefault="00823927" w:rsidP="00A82A3A">
      <w:pPr>
        <w:tabs>
          <w:tab w:val="left" w:pos="5208"/>
        </w:tabs>
        <w:spacing w:line="360" w:lineRule="auto"/>
        <w:jc w:val="both"/>
        <w:rPr>
          <w:rFonts w:ascii="Arial" w:hAnsi="Arial" w:cs="Arial"/>
          <w:sz w:val="24"/>
          <w:szCs w:val="24"/>
        </w:rPr>
      </w:pPr>
    </w:p>
    <w:p w14:paraId="22199C28" w14:textId="2CDE74A5" w:rsidR="00823927" w:rsidRDefault="00823927" w:rsidP="00A82A3A">
      <w:pPr>
        <w:tabs>
          <w:tab w:val="left" w:pos="5208"/>
        </w:tabs>
        <w:spacing w:line="360" w:lineRule="auto"/>
        <w:jc w:val="both"/>
        <w:rPr>
          <w:rFonts w:ascii="Arial" w:hAnsi="Arial" w:cs="Arial"/>
          <w:sz w:val="24"/>
          <w:szCs w:val="24"/>
        </w:rPr>
      </w:pPr>
      <w:r>
        <w:rPr>
          <w:rFonts w:ascii="Arial" w:hAnsi="Arial" w:cs="Arial"/>
          <w:sz w:val="24"/>
          <w:szCs w:val="24"/>
        </w:rPr>
        <w:t xml:space="preserve">Natural ventilation is described as being a wind driven, cross ventilation, which there are different pressures on either side of the rooms draw air into the building, while pressures on the other side are pushing the wind out of the building, creating an air flow throughout. This type of ventilation is required to remove stale (stagnant) air from the house, and provide fresh air in order to maintain a healthy living space for occupants. </w:t>
      </w:r>
      <w:sdt>
        <w:sdtPr>
          <w:rPr>
            <w:rFonts w:ascii="Arial" w:hAnsi="Arial" w:cs="Arial"/>
            <w:sz w:val="24"/>
            <w:szCs w:val="24"/>
          </w:rPr>
          <w:id w:val="762492872"/>
          <w:citation/>
        </w:sdtPr>
        <w:sdtContent>
          <w:r>
            <w:rPr>
              <w:rFonts w:ascii="Arial" w:hAnsi="Arial" w:cs="Arial"/>
              <w:sz w:val="24"/>
              <w:szCs w:val="24"/>
            </w:rPr>
            <w:fldChar w:fldCharType="begin"/>
          </w:r>
          <w:r>
            <w:rPr>
              <w:rFonts w:ascii="Arial" w:hAnsi="Arial" w:cs="Arial"/>
              <w:sz w:val="24"/>
              <w:szCs w:val="24"/>
            </w:rPr>
            <w:instrText xml:space="preserve"> CITATION des20 \l 2057 </w:instrText>
          </w:r>
          <w:r>
            <w:rPr>
              <w:rFonts w:ascii="Arial" w:hAnsi="Arial" w:cs="Arial"/>
              <w:sz w:val="24"/>
              <w:szCs w:val="24"/>
            </w:rPr>
            <w:fldChar w:fldCharType="separate"/>
          </w:r>
          <w:r w:rsidRPr="00823927">
            <w:rPr>
              <w:rFonts w:ascii="Arial" w:hAnsi="Arial" w:cs="Arial"/>
              <w:noProof/>
              <w:sz w:val="24"/>
              <w:szCs w:val="24"/>
            </w:rPr>
            <w:t>(designingbuildings, 2020)</w:t>
          </w:r>
          <w:r>
            <w:rPr>
              <w:rFonts w:ascii="Arial" w:hAnsi="Arial" w:cs="Arial"/>
              <w:sz w:val="24"/>
              <w:szCs w:val="24"/>
            </w:rPr>
            <w:fldChar w:fldCharType="end"/>
          </w:r>
        </w:sdtContent>
      </w:sdt>
    </w:p>
    <w:p w14:paraId="6D2D95D6" w14:textId="784220B6" w:rsidR="00823927" w:rsidRDefault="00823927" w:rsidP="00A82A3A">
      <w:pPr>
        <w:tabs>
          <w:tab w:val="left" w:pos="5208"/>
        </w:tabs>
        <w:spacing w:line="360" w:lineRule="auto"/>
        <w:jc w:val="both"/>
        <w:rPr>
          <w:rFonts w:ascii="Arial" w:hAnsi="Arial" w:cs="Arial"/>
          <w:sz w:val="24"/>
          <w:szCs w:val="24"/>
        </w:rPr>
      </w:pPr>
    </w:p>
    <w:p w14:paraId="1BEDE4C0" w14:textId="4FA955A2" w:rsidR="00823927" w:rsidRDefault="00823927" w:rsidP="00A82A3A">
      <w:pPr>
        <w:tabs>
          <w:tab w:val="left" w:pos="5208"/>
        </w:tabs>
        <w:spacing w:line="360" w:lineRule="auto"/>
        <w:jc w:val="both"/>
        <w:rPr>
          <w:rFonts w:ascii="Arial" w:hAnsi="Arial" w:cs="Arial"/>
          <w:sz w:val="24"/>
          <w:szCs w:val="24"/>
        </w:rPr>
      </w:pPr>
      <w:r>
        <w:rPr>
          <w:rFonts w:ascii="Arial" w:hAnsi="Arial" w:cs="Arial"/>
          <w:sz w:val="24"/>
          <w:szCs w:val="24"/>
        </w:rPr>
        <w:t xml:space="preserve">Natural ventilation is provided to the household through a number of means, one for example is </w:t>
      </w:r>
      <w:r w:rsidR="00A14E0C">
        <w:rPr>
          <w:rFonts w:ascii="Arial" w:hAnsi="Arial" w:cs="Arial"/>
          <w:sz w:val="24"/>
          <w:szCs w:val="24"/>
        </w:rPr>
        <w:t xml:space="preserve">by following the building regulations requirements on needing all new build windows to have trickle vents in the frame of the window itself, which can be opened or closed by a sliding grate. </w:t>
      </w:r>
    </w:p>
    <w:p w14:paraId="268272C4" w14:textId="757994CE" w:rsidR="00823927" w:rsidRDefault="00823927" w:rsidP="00A82A3A">
      <w:pPr>
        <w:tabs>
          <w:tab w:val="left" w:pos="5208"/>
        </w:tabs>
        <w:spacing w:line="360" w:lineRule="auto"/>
        <w:jc w:val="both"/>
        <w:rPr>
          <w:rFonts w:ascii="Arial" w:hAnsi="Arial" w:cs="Arial"/>
          <w:sz w:val="24"/>
          <w:szCs w:val="24"/>
        </w:rPr>
      </w:pPr>
    </w:p>
    <w:sdt>
      <w:sdtPr>
        <w:id w:val="78727615"/>
        <w:docPartObj>
          <w:docPartGallery w:val="Bibliographies"/>
          <w:docPartUnique/>
        </w:docPartObj>
      </w:sdtPr>
      <w:sdtEndPr>
        <w:rPr>
          <w:rFonts w:asciiTheme="minorHAnsi" w:eastAsiaTheme="minorHAnsi" w:hAnsiTheme="minorHAnsi" w:cstheme="minorBidi"/>
          <w:color w:val="auto"/>
          <w:sz w:val="22"/>
          <w:szCs w:val="22"/>
        </w:rPr>
      </w:sdtEndPr>
      <w:sdtContent>
        <w:p w14:paraId="1367EBDA" w14:textId="3C2F6C41" w:rsidR="00E70D35" w:rsidRPr="00E70D35" w:rsidRDefault="00E70D35" w:rsidP="00E70D35">
          <w:pPr>
            <w:pStyle w:val="Heading1"/>
            <w:spacing w:line="360" w:lineRule="auto"/>
            <w:rPr>
              <w:rFonts w:ascii="Arial" w:hAnsi="Arial" w:cs="Arial"/>
              <w:color w:val="auto"/>
              <w:sz w:val="24"/>
              <w:szCs w:val="24"/>
              <w:u w:val="single"/>
            </w:rPr>
          </w:pPr>
          <w:r w:rsidRPr="00E70D35">
            <w:rPr>
              <w:rFonts w:ascii="Arial" w:hAnsi="Arial" w:cs="Arial"/>
              <w:color w:val="auto"/>
              <w:sz w:val="24"/>
              <w:szCs w:val="24"/>
              <w:u w:val="single"/>
            </w:rPr>
            <w:t>Bibliography</w:t>
          </w:r>
        </w:p>
        <w:sdt>
          <w:sdtPr>
            <w:rPr>
              <w:rFonts w:ascii="Arial" w:hAnsi="Arial" w:cs="Arial"/>
              <w:sz w:val="24"/>
              <w:szCs w:val="24"/>
            </w:rPr>
            <w:id w:val="111145805"/>
            <w:bibliography/>
          </w:sdtPr>
          <w:sdtEndPr>
            <w:rPr>
              <w:rFonts w:asciiTheme="minorHAnsi" w:hAnsiTheme="minorHAnsi" w:cstheme="minorBidi"/>
              <w:sz w:val="22"/>
              <w:szCs w:val="22"/>
            </w:rPr>
          </w:sdtEndPr>
          <w:sdtContent>
            <w:p w14:paraId="1A8361D8" w14:textId="77777777" w:rsidR="00E70D35" w:rsidRPr="00E70D35" w:rsidRDefault="00E70D35" w:rsidP="00E70D35">
              <w:pPr>
                <w:pStyle w:val="Bibliography"/>
                <w:spacing w:line="360" w:lineRule="auto"/>
                <w:rPr>
                  <w:rFonts w:ascii="Arial" w:hAnsi="Arial" w:cs="Arial"/>
                  <w:noProof/>
                  <w:sz w:val="24"/>
                  <w:szCs w:val="24"/>
                </w:rPr>
              </w:pPr>
              <w:r w:rsidRPr="00E70D35">
                <w:rPr>
                  <w:rFonts w:ascii="Arial" w:hAnsi="Arial" w:cs="Arial"/>
                  <w:sz w:val="24"/>
                  <w:szCs w:val="24"/>
                </w:rPr>
                <w:fldChar w:fldCharType="begin"/>
              </w:r>
              <w:r w:rsidRPr="00E70D35">
                <w:rPr>
                  <w:rFonts w:ascii="Arial" w:hAnsi="Arial" w:cs="Arial"/>
                  <w:sz w:val="24"/>
                  <w:szCs w:val="24"/>
                </w:rPr>
                <w:instrText xml:space="preserve"> BIBLIOGRAPHY </w:instrText>
              </w:r>
              <w:r w:rsidRPr="00E70D35">
                <w:rPr>
                  <w:rFonts w:ascii="Arial" w:hAnsi="Arial" w:cs="Arial"/>
                  <w:sz w:val="24"/>
                  <w:szCs w:val="24"/>
                </w:rPr>
                <w:fldChar w:fldCharType="separate"/>
              </w:r>
              <w:r w:rsidRPr="00E70D35">
                <w:rPr>
                  <w:rFonts w:ascii="Arial" w:hAnsi="Arial" w:cs="Arial"/>
                  <w:noProof/>
                  <w:sz w:val="24"/>
                  <w:szCs w:val="24"/>
                </w:rPr>
                <w:t xml:space="preserve">designingbuildings, 2020. </w:t>
              </w:r>
              <w:r w:rsidRPr="00E70D35">
                <w:rPr>
                  <w:rFonts w:ascii="Arial" w:hAnsi="Arial" w:cs="Arial"/>
                  <w:i/>
                  <w:iCs/>
                  <w:noProof/>
                  <w:sz w:val="24"/>
                  <w:szCs w:val="24"/>
                </w:rPr>
                <w:t xml:space="preserve">designingbuildings.co.uk. </w:t>
              </w:r>
              <w:r w:rsidRPr="00E70D35">
                <w:rPr>
                  <w:rFonts w:ascii="Arial" w:hAnsi="Arial" w:cs="Arial"/>
                  <w:noProof/>
                  <w:sz w:val="24"/>
                  <w:szCs w:val="24"/>
                </w:rPr>
                <w:t xml:space="preserve">[Online] </w:t>
              </w:r>
              <w:r w:rsidRPr="00E70D35">
                <w:rPr>
                  <w:rFonts w:ascii="Arial" w:hAnsi="Arial" w:cs="Arial"/>
                  <w:noProof/>
                  <w:sz w:val="24"/>
                  <w:szCs w:val="24"/>
                </w:rPr>
                <w:br/>
                <w:t xml:space="preserve">Available at: </w:t>
              </w:r>
              <w:r w:rsidRPr="00E70D35">
                <w:rPr>
                  <w:rFonts w:ascii="Arial" w:hAnsi="Arial" w:cs="Arial"/>
                  <w:noProof/>
                  <w:sz w:val="24"/>
                  <w:szCs w:val="24"/>
                  <w:u w:val="single"/>
                </w:rPr>
                <w:t>https://www.designingbuildings.co.uk/wiki/Natural_ventilation_of_buildings</w:t>
              </w:r>
              <w:r w:rsidRPr="00E70D35">
                <w:rPr>
                  <w:rFonts w:ascii="Arial" w:hAnsi="Arial" w:cs="Arial"/>
                  <w:noProof/>
                  <w:sz w:val="24"/>
                  <w:szCs w:val="24"/>
                </w:rPr>
                <w:br/>
                <w:t>[Accessed 13 02 2020].</w:t>
              </w:r>
            </w:p>
            <w:p w14:paraId="3D4D50E5" w14:textId="77777777" w:rsidR="00E70D35" w:rsidRPr="00E70D35" w:rsidRDefault="00E70D35" w:rsidP="00E70D35">
              <w:pPr>
                <w:pStyle w:val="Bibliography"/>
                <w:spacing w:line="360" w:lineRule="auto"/>
                <w:rPr>
                  <w:rFonts w:ascii="Arial" w:hAnsi="Arial" w:cs="Arial"/>
                  <w:noProof/>
                  <w:sz w:val="24"/>
                  <w:szCs w:val="24"/>
                </w:rPr>
              </w:pPr>
              <w:r w:rsidRPr="00E70D35">
                <w:rPr>
                  <w:rFonts w:ascii="Arial" w:hAnsi="Arial" w:cs="Arial"/>
                  <w:noProof/>
                  <w:sz w:val="24"/>
                  <w:szCs w:val="24"/>
                </w:rPr>
                <w:t xml:space="preserve">firstinarchitecture.co.uk, n.d. </w:t>
              </w:r>
              <w:r w:rsidRPr="00E70D35">
                <w:rPr>
                  <w:rFonts w:ascii="Arial" w:hAnsi="Arial" w:cs="Arial"/>
                  <w:i/>
                  <w:iCs/>
                  <w:noProof/>
                  <w:sz w:val="24"/>
                  <w:szCs w:val="24"/>
                </w:rPr>
                <w:t xml:space="preserve">firstinarchitecture.co.uk. </w:t>
              </w:r>
              <w:r w:rsidRPr="00E70D35">
                <w:rPr>
                  <w:rFonts w:ascii="Arial" w:hAnsi="Arial" w:cs="Arial"/>
                  <w:noProof/>
                  <w:sz w:val="24"/>
                  <w:szCs w:val="24"/>
                </w:rPr>
                <w:t xml:space="preserve">[Online] </w:t>
              </w:r>
              <w:r w:rsidRPr="00E70D35">
                <w:rPr>
                  <w:rFonts w:ascii="Arial" w:hAnsi="Arial" w:cs="Arial"/>
                  <w:noProof/>
                  <w:sz w:val="24"/>
                  <w:szCs w:val="24"/>
                </w:rPr>
                <w:br/>
                <w:t xml:space="preserve">Available at: </w:t>
              </w:r>
              <w:r w:rsidRPr="00E70D35">
                <w:rPr>
                  <w:rFonts w:ascii="Arial" w:hAnsi="Arial" w:cs="Arial"/>
                  <w:noProof/>
                  <w:sz w:val="24"/>
                  <w:szCs w:val="24"/>
                  <w:u w:val="single"/>
                </w:rPr>
                <w:t>https://www.firstinarchitecture.co.uk/detail-post-pitched-roof-details/</w:t>
              </w:r>
              <w:r w:rsidRPr="00E70D35">
                <w:rPr>
                  <w:rFonts w:ascii="Arial" w:hAnsi="Arial" w:cs="Arial"/>
                  <w:noProof/>
                  <w:sz w:val="24"/>
                  <w:szCs w:val="24"/>
                </w:rPr>
                <w:br/>
                <w:t>[Accessed 13 02 2020].</w:t>
              </w:r>
            </w:p>
            <w:p w14:paraId="5A252839" w14:textId="77777777" w:rsidR="00E70D35" w:rsidRPr="00E70D35" w:rsidRDefault="00E70D35" w:rsidP="00E70D35">
              <w:pPr>
                <w:pStyle w:val="Bibliography"/>
                <w:spacing w:line="360" w:lineRule="auto"/>
                <w:rPr>
                  <w:rFonts w:ascii="Arial" w:hAnsi="Arial" w:cs="Arial"/>
                  <w:noProof/>
                  <w:sz w:val="24"/>
                  <w:szCs w:val="24"/>
                </w:rPr>
              </w:pPr>
              <w:r w:rsidRPr="00E70D35">
                <w:rPr>
                  <w:rFonts w:ascii="Arial" w:hAnsi="Arial" w:cs="Arial"/>
                  <w:noProof/>
                  <w:sz w:val="24"/>
                  <w:szCs w:val="24"/>
                </w:rPr>
                <w:t xml:space="preserve">gaisma.com, 2020. [Online] </w:t>
              </w:r>
              <w:r w:rsidRPr="00E70D35">
                <w:rPr>
                  <w:rFonts w:ascii="Arial" w:hAnsi="Arial" w:cs="Arial"/>
                  <w:noProof/>
                  <w:sz w:val="24"/>
                  <w:szCs w:val="24"/>
                </w:rPr>
                <w:br/>
                <w:t xml:space="preserve">Available at: </w:t>
              </w:r>
              <w:r w:rsidRPr="00E70D35">
                <w:rPr>
                  <w:rFonts w:ascii="Arial" w:hAnsi="Arial" w:cs="Arial"/>
                  <w:noProof/>
                  <w:sz w:val="24"/>
                  <w:szCs w:val="24"/>
                  <w:u w:val="single"/>
                </w:rPr>
                <w:t>https://www.gaisma.com/en/location/swansea.html</w:t>
              </w:r>
              <w:r w:rsidRPr="00E70D35">
                <w:rPr>
                  <w:rFonts w:ascii="Arial" w:hAnsi="Arial" w:cs="Arial"/>
                  <w:noProof/>
                  <w:sz w:val="24"/>
                  <w:szCs w:val="24"/>
                </w:rPr>
                <w:br/>
                <w:t>[Accessed 10 02 2020].</w:t>
              </w:r>
            </w:p>
            <w:p w14:paraId="5E84F40A" w14:textId="77777777" w:rsidR="00E70D35" w:rsidRPr="00E70D35" w:rsidRDefault="00E70D35" w:rsidP="00E70D35">
              <w:pPr>
                <w:pStyle w:val="Bibliography"/>
                <w:spacing w:line="360" w:lineRule="auto"/>
                <w:rPr>
                  <w:rFonts w:ascii="Arial" w:hAnsi="Arial" w:cs="Arial"/>
                  <w:noProof/>
                  <w:sz w:val="24"/>
                  <w:szCs w:val="24"/>
                </w:rPr>
              </w:pPr>
              <w:r w:rsidRPr="00E70D35">
                <w:rPr>
                  <w:rFonts w:ascii="Arial" w:hAnsi="Arial" w:cs="Arial"/>
                  <w:noProof/>
                  <w:sz w:val="24"/>
                  <w:szCs w:val="24"/>
                </w:rPr>
                <w:t xml:space="preserve">HM Government, 2013. </w:t>
              </w:r>
              <w:r w:rsidRPr="00E70D35">
                <w:rPr>
                  <w:rFonts w:ascii="Arial" w:hAnsi="Arial" w:cs="Arial"/>
                  <w:i/>
                  <w:iCs/>
                  <w:noProof/>
                  <w:sz w:val="24"/>
                  <w:szCs w:val="24"/>
                </w:rPr>
                <w:t xml:space="preserve">assets.publishing.service.gov.uk. </w:t>
              </w:r>
              <w:r w:rsidRPr="00E70D35">
                <w:rPr>
                  <w:rFonts w:ascii="Arial" w:hAnsi="Arial" w:cs="Arial"/>
                  <w:noProof/>
                  <w:sz w:val="24"/>
                  <w:szCs w:val="24"/>
                </w:rPr>
                <w:t xml:space="preserve">[Online] </w:t>
              </w:r>
              <w:r w:rsidRPr="00E70D35">
                <w:rPr>
                  <w:rFonts w:ascii="Arial" w:hAnsi="Arial" w:cs="Arial"/>
                  <w:noProof/>
                  <w:sz w:val="24"/>
                  <w:szCs w:val="24"/>
                </w:rPr>
                <w:br/>
                <w:t xml:space="preserve">Available at: </w:t>
              </w:r>
              <w:r w:rsidRPr="00E70D35">
                <w:rPr>
                  <w:rFonts w:ascii="Arial" w:hAnsi="Arial" w:cs="Arial"/>
                  <w:noProof/>
                  <w:sz w:val="24"/>
                  <w:szCs w:val="24"/>
                  <w:u w:val="single"/>
                </w:rPr>
                <w:t>https://assets.publishing.service.gov.uk/government/uploads/system/uploads/attachment_data/file/540326/BR_PDF_AD__L1A__2013_with_2016_amendments.pdf</w:t>
              </w:r>
              <w:r w:rsidRPr="00E70D35">
                <w:rPr>
                  <w:rFonts w:ascii="Arial" w:hAnsi="Arial" w:cs="Arial"/>
                  <w:noProof/>
                  <w:sz w:val="24"/>
                  <w:szCs w:val="24"/>
                </w:rPr>
                <w:br/>
                <w:t>[Accessed 11 02 2020].</w:t>
              </w:r>
            </w:p>
            <w:p w14:paraId="2D92FB9A" w14:textId="77777777" w:rsidR="00E70D35" w:rsidRPr="00E70D35" w:rsidRDefault="00E70D35" w:rsidP="00E70D35">
              <w:pPr>
                <w:pStyle w:val="Bibliography"/>
                <w:spacing w:line="360" w:lineRule="auto"/>
                <w:rPr>
                  <w:rFonts w:ascii="Arial" w:hAnsi="Arial" w:cs="Arial"/>
                  <w:noProof/>
                  <w:sz w:val="24"/>
                  <w:szCs w:val="24"/>
                </w:rPr>
              </w:pPr>
              <w:r w:rsidRPr="00E70D35">
                <w:rPr>
                  <w:rFonts w:ascii="Arial" w:hAnsi="Arial" w:cs="Arial"/>
                  <w:noProof/>
                  <w:sz w:val="24"/>
                  <w:szCs w:val="24"/>
                </w:rPr>
                <w:t xml:space="preserve">Prowler, D., 2016. [Online] </w:t>
              </w:r>
              <w:r w:rsidRPr="00E70D35">
                <w:rPr>
                  <w:rFonts w:ascii="Arial" w:hAnsi="Arial" w:cs="Arial"/>
                  <w:noProof/>
                  <w:sz w:val="24"/>
                  <w:szCs w:val="24"/>
                </w:rPr>
                <w:br/>
                <w:t xml:space="preserve">Available at: </w:t>
              </w:r>
              <w:r w:rsidRPr="00E70D35">
                <w:rPr>
                  <w:rFonts w:ascii="Arial" w:hAnsi="Arial" w:cs="Arial"/>
                  <w:noProof/>
                  <w:sz w:val="24"/>
                  <w:szCs w:val="24"/>
                  <w:u w:val="single"/>
                </w:rPr>
                <w:t>https://www.wbdg.org/resources/sun-control-and-shading-devices</w:t>
              </w:r>
              <w:r w:rsidRPr="00E70D35">
                <w:rPr>
                  <w:rFonts w:ascii="Arial" w:hAnsi="Arial" w:cs="Arial"/>
                  <w:noProof/>
                  <w:sz w:val="24"/>
                  <w:szCs w:val="24"/>
                </w:rPr>
                <w:br/>
                <w:t>[Accessed 12 02 2020].</w:t>
              </w:r>
            </w:p>
            <w:p w14:paraId="7ACAFFDC" w14:textId="77777777" w:rsidR="00E70D35" w:rsidRPr="00E70D35" w:rsidRDefault="00E70D35" w:rsidP="00E70D35">
              <w:pPr>
                <w:pStyle w:val="Bibliography"/>
                <w:spacing w:line="360" w:lineRule="auto"/>
                <w:rPr>
                  <w:rFonts w:ascii="Arial" w:hAnsi="Arial" w:cs="Arial"/>
                  <w:noProof/>
                  <w:sz w:val="24"/>
                  <w:szCs w:val="24"/>
                </w:rPr>
              </w:pPr>
              <w:r w:rsidRPr="00E70D35">
                <w:rPr>
                  <w:rFonts w:ascii="Arial" w:hAnsi="Arial" w:cs="Arial"/>
                  <w:noProof/>
                  <w:sz w:val="24"/>
                  <w:szCs w:val="24"/>
                </w:rPr>
                <w:t xml:space="preserve">Pullen, T., 2016. </w:t>
              </w:r>
              <w:r w:rsidRPr="00E70D35">
                <w:rPr>
                  <w:rFonts w:ascii="Arial" w:hAnsi="Arial" w:cs="Arial"/>
                  <w:i/>
                  <w:iCs/>
                  <w:noProof/>
                  <w:sz w:val="24"/>
                  <w:szCs w:val="24"/>
                </w:rPr>
                <w:t xml:space="preserve">homebuilding.co.uk. </w:t>
              </w:r>
              <w:r w:rsidRPr="00E70D35">
                <w:rPr>
                  <w:rFonts w:ascii="Arial" w:hAnsi="Arial" w:cs="Arial"/>
                  <w:noProof/>
                  <w:sz w:val="24"/>
                  <w:szCs w:val="24"/>
                </w:rPr>
                <w:t xml:space="preserve">[Online] </w:t>
              </w:r>
              <w:r w:rsidRPr="00E70D35">
                <w:rPr>
                  <w:rFonts w:ascii="Arial" w:hAnsi="Arial" w:cs="Arial"/>
                  <w:noProof/>
                  <w:sz w:val="24"/>
                  <w:szCs w:val="24"/>
                </w:rPr>
                <w:br/>
                <w:t xml:space="preserve">Available at: </w:t>
              </w:r>
              <w:r w:rsidRPr="00E70D35">
                <w:rPr>
                  <w:rFonts w:ascii="Arial" w:hAnsi="Arial" w:cs="Arial"/>
                  <w:noProof/>
                  <w:sz w:val="24"/>
                  <w:szCs w:val="24"/>
                  <w:u w:val="single"/>
                </w:rPr>
                <w:t>https://www.homebuilding.co.uk/which-wall-material-has-the-best-u-value/</w:t>
              </w:r>
              <w:r w:rsidRPr="00E70D35">
                <w:rPr>
                  <w:rFonts w:ascii="Arial" w:hAnsi="Arial" w:cs="Arial"/>
                  <w:noProof/>
                  <w:sz w:val="24"/>
                  <w:szCs w:val="24"/>
                </w:rPr>
                <w:br/>
                <w:t>[Accessed 11 02 2020].</w:t>
              </w:r>
            </w:p>
            <w:p w14:paraId="58C68E9C" w14:textId="77777777" w:rsidR="00E70D35" w:rsidRPr="00E70D35" w:rsidRDefault="00E70D35" w:rsidP="00E70D35">
              <w:pPr>
                <w:pStyle w:val="Bibliography"/>
                <w:spacing w:line="360" w:lineRule="auto"/>
                <w:rPr>
                  <w:rFonts w:ascii="Arial" w:hAnsi="Arial" w:cs="Arial"/>
                  <w:noProof/>
                  <w:sz w:val="24"/>
                  <w:szCs w:val="24"/>
                </w:rPr>
              </w:pPr>
              <w:r w:rsidRPr="00E70D35">
                <w:rPr>
                  <w:rFonts w:ascii="Arial" w:hAnsi="Arial" w:cs="Arial"/>
                  <w:noProof/>
                  <w:sz w:val="24"/>
                  <w:szCs w:val="24"/>
                </w:rPr>
                <w:t xml:space="preserve">RIBA, n.d. </w:t>
              </w:r>
              <w:r w:rsidRPr="00E70D35">
                <w:rPr>
                  <w:rFonts w:ascii="Arial" w:hAnsi="Arial" w:cs="Arial"/>
                  <w:i/>
                  <w:iCs/>
                  <w:noProof/>
                  <w:sz w:val="24"/>
                  <w:szCs w:val="24"/>
                </w:rPr>
                <w:t xml:space="preserve">ribaproductselector.com. </w:t>
              </w:r>
              <w:r w:rsidRPr="00E70D35">
                <w:rPr>
                  <w:rFonts w:ascii="Arial" w:hAnsi="Arial" w:cs="Arial"/>
                  <w:noProof/>
                  <w:sz w:val="24"/>
                  <w:szCs w:val="24"/>
                </w:rPr>
                <w:t xml:space="preserve">[Online] </w:t>
              </w:r>
              <w:r w:rsidRPr="00E70D35">
                <w:rPr>
                  <w:rFonts w:ascii="Arial" w:hAnsi="Arial" w:cs="Arial"/>
                  <w:noProof/>
                  <w:sz w:val="24"/>
                  <w:szCs w:val="24"/>
                </w:rPr>
                <w:br/>
                <w:t xml:space="preserve">Available at: </w:t>
              </w:r>
              <w:r w:rsidRPr="00E70D35">
                <w:rPr>
                  <w:rFonts w:ascii="Arial" w:hAnsi="Arial" w:cs="Arial"/>
                  <w:noProof/>
                  <w:sz w:val="24"/>
                  <w:szCs w:val="24"/>
                  <w:u w:val="single"/>
                </w:rPr>
                <w:t>https://www.ribaproductselector.com/Docs/7/20857/external/COL257154.pdf</w:t>
              </w:r>
              <w:r w:rsidRPr="00E70D35">
                <w:rPr>
                  <w:rFonts w:ascii="Arial" w:hAnsi="Arial" w:cs="Arial"/>
                  <w:noProof/>
                  <w:sz w:val="24"/>
                  <w:szCs w:val="24"/>
                </w:rPr>
                <w:br/>
                <w:t>[Accessed 12 02 2020].</w:t>
              </w:r>
            </w:p>
            <w:p w14:paraId="5459E1E5" w14:textId="13D0AE57" w:rsidR="00E70D35" w:rsidRPr="00E70D35" w:rsidRDefault="00E70D35" w:rsidP="00E70D35">
              <w:pPr>
                <w:pStyle w:val="Bibliography"/>
                <w:spacing w:line="360" w:lineRule="auto"/>
                <w:rPr>
                  <w:rFonts w:ascii="Arial" w:hAnsi="Arial" w:cs="Arial"/>
                  <w:noProof/>
                  <w:sz w:val="24"/>
                  <w:szCs w:val="24"/>
                </w:rPr>
              </w:pPr>
              <w:r w:rsidRPr="00E70D35">
                <w:rPr>
                  <w:rFonts w:ascii="Arial" w:hAnsi="Arial" w:cs="Arial"/>
                  <w:noProof/>
                  <w:sz w:val="24"/>
                  <w:szCs w:val="24"/>
                </w:rPr>
                <w:t xml:space="preserve">rsenergy.co.uk, 2019. </w:t>
              </w:r>
              <w:r w:rsidRPr="00E70D35">
                <w:rPr>
                  <w:rFonts w:ascii="Arial" w:hAnsi="Arial" w:cs="Arial"/>
                  <w:i/>
                  <w:iCs/>
                  <w:noProof/>
                  <w:sz w:val="24"/>
                  <w:szCs w:val="24"/>
                </w:rPr>
                <w:t xml:space="preserve">rsenergy.co.uk. </w:t>
              </w:r>
              <w:r w:rsidRPr="00E70D35">
                <w:rPr>
                  <w:rFonts w:ascii="Arial" w:hAnsi="Arial" w:cs="Arial"/>
                  <w:noProof/>
                  <w:sz w:val="24"/>
                  <w:szCs w:val="24"/>
                </w:rPr>
                <w:t xml:space="preserve">[Online] </w:t>
              </w:r>
              <w:r w:rsidRPr="00E70D35">
                <w:rPr>
                  <w:rFonts w:ascii="Arial" w:hAnsi="Arial" w:cs="Arial"/>
                  <w:noProof/>
                  <w:sz w:val="24"/>
                  <w:szCs w:val="24"/>
                </w:rPr>
                <w:br/>
                <w:t xml:space="preserve">Available at: </w:t>
              </w:r>
              <w:r w:rsidRPr="00E70D35">
                <w:rPr>
                  <w:rFonts w:ascii="Arial" w:hAnsi="Arial" w:cs="Arial"/>
                  <w:noProof/>
                  <w:sz w:val="24"/>
                  <w:szCs w:val="24"/>
                  <w:u w:val="single"/>
                </w:rPr>
                <w:t>https://rsenergy.co.uk/index.php/2019/01/07/what-is-thermal-</w:t>
              </w:r>
              <w:r w:rsidRPr="00E70D35">
                <w:rPr>
                  <w:rFonts w:ascii="Arial" w:hAnsi="Arial" w:cs="Arial"/>
                  <w:noProof/>
                  <w:sz w:val="24"/>
                  <w:szCs w:val="24"/>
                  <w:u w:val="single"/>
                </w:rPr>
                <w:lastRenderedPageBreak/>
                <w:t>bridging/?gclid=EAIaIQobChMIlNyKkoDM5wIVFp3VCh1wMQh9EAAYASAAEgKkgfD_BwE</w:t>
              </w:r>
              <w:r w:rsidRPr="00E70D35">
                <w:rPr>
                  <w:rFonts w:ascii="Arial" w:hAnsi="Arial" w:cs="Arial"/>
                  <w:noProof/>
                  <w:sz w:val="24"/>
                  <w:szCs w:val="24"/>
                </w:rPr>
                <w:br/>
                <w:t>[Accessed 12 02 2020].</w:t>
              </w:r>
            </w:p>
            <w:p w14:paraId="2C525BE1" w14:textId="77777777" w:rsidR="009108BE" w:rsidRDefault="00E70D35" w:rsidP="009108BE">
              <w:pPr>
                <w:spacing w:line="360" w:lineRule="auto"/>
                <w:rPr>
                  <w:rFonts w:ascii="Arial" w:hAnsi="Arial" w:cs="Arial"/>
                  <w:b/>
                  <w:bCs/>
                  <w:noProof/>
                  <w:sz w:val="24"/>
                  <w:szCs w:val="24"/>
                </w:rPr>
              </w:pPr>
              <w:r w:rsidRPr="00E70D35">
                <w:rPr>
                  <w:rFonts w:ascii="Arial" w:hAnsi="Arial" w:cs="Arial"/>
                  <w:b/>
                  <w:bCs/>
                  <w:noProof/>
                  <w:sz w:val="24"/>
                  <w:szCs w:val="24"/>
                </w:rPr>
                <w:fldChar w:fldCharType="end"/>
              </w:r>
            </w:p>
            <w:p w14:paraId="544E873D" w14:textId="021CF792" w:rsidR="00823927" w:rsidRPr="009108BE" w:rsidRDefault="00E70D35" w:rsidP="009108BE">
              <w:pPr>
                <w:spacing w:line="360" w:lineRule="auto"/>
              </w:pPr>
            </w:p>
          </w:sdtContent>
        </w:sdt>
      </w:sdtContent>
    </w:sdt>
    <w:p w14:paraId="0FEE5F2E" w14:textId="4D087B8A" w:rsidR="003518F6" w:rsidRDefault="003518F6" w:rsidP="00A82A3A">
      <w:pPr>
        <w:tabs>
          <w:tab w:val="left" w:pos="5208"/>
        </w:tabs>
        <w:spacing w:line="360" w:lineRule="auto"/>
        <w:jc w:val="both"/>
        <w:rPr>
          <w:rFonts w:ascii="Arial" w:hAnsi="Arial" w:cs="Arial"/>
          <w:sz w:val="24"/>
          <w:szCs w:val="24"/>
        </w:rPr>
      </w:pPr>
    </w:p>
    <w:p w14:paraId="326FDBE9" w14:textId="67032D61" w:rsidR="00C76E5F" w:rsidRDefault="00E70D35" w:rsidP="00A82A3A">
      <w:pPr>
        <w:tabs>
          <w:tab w:val="left" w:pos="5208"/>
        </w:tabs>
        <w:spacing w:line="360" w:lineRule="auto"/>
        <w:jc w:val="both"/>
        <w:rPr>
          <w:rFonts w:ascii="Arial" w:hAnsi="Arial" w:cs="Arial"/>
          <w:sz w:val="24"/>
          <w:szCs w:val="24"/>
          <w:u w:val="single"/>
        </w:rPr>
      </w:pPr>
      <w:r>
        <w:rPr>
          <w:rFonts w:ascii="Arial" w:hAnsi="Arial" w:cs="Arial"/>
          <w:sz w:val="24"/>
          <w:szCs w:val="24"/>
          <w:u w:val="single"/>
        </w:rPr>
        <w:t>Appendix</w:t>
      </w:r>
    </w:p>
    <w:p w14:paraId="7FF0E1D6" w14:textId="2879FE4C" w:rsidR="00EF7FE9" w:rsidRDefault="00EF7FE9" w:rsidP="00A82A3A">
      <w:pPr>
        <w:tabs>
          <w:tab w:val="left" w:pos="5208"/>
        </w:tabs>
        <w:spacing w:line="360" w:lineRule="auto"/>
        <w:jc w:val="both"/>
        <w:rPr>
          <w:rFonts w:ascii="Arial" w:hAnsi="Arial" w:cs="Arial"/>
          <w:sz w:val="24"/>
          <w:szCs w:val="24"/>
          <w:u w:val="single"/>
        </w:rPr>
      </w:pPr>
    </w:p>
    <w:p w14:paraId="453EBCC8" w14:textId="2FA3C0C9" w:rsidR="00EF7FE9" w:rsidRPr="00EF7FE9" w:rsidRDefault="00EF7FE9" w:rsidP="00A82A3A">
      <w:pPr>
        <w:tabs>
          <w:tab w:val="left" w:pos="5208"/>
        </w:tabs>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57216" behindDoc="1" locked="0" layoutInCell="1" allowOverlap="1" wp14:anchorId="248030D1" wp14:editId="4620A3A7">
            <wp:simplePos x="0" y="0"/>
            <wp:positionH relativeFrom="margin">
              <wp:align>left</wp:align>
            </wp:positionH>
            <wp:positionV relativeFrom="paragraph">
              <wp:posOffset>346075</wp:posOffset>
            </wp:positionV>
            <wp:extent cx="5731510" cy="2248535"/>
            <wp:effectExtent l="0" t="0" r="2540" b="0"/>
            <wp:wrapTight wrapText="bothSides">
              <wp:wrapPolygon edited="0">
                <wp:start x="0" y="0"/>
                <wp:lineTo x="0" y="21411"/>
                <wp:lineTo x="21538" y="21411"/>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rientation.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24853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4"/>
          <w:szCs w:val="24"/>
        </w:rPr>
        <w:t xml:space="preserve">Figure 1: </w:t>
      </w:r>
    </w:p>
    <w:p w14:paraId="738BF011" w14:textId="0710BC0F" w:rsidR="00E70D35" w:rsidRPr="00E70D35" w:rsidRDefault="00E70D35" w:rsidP="00A82A3A">
      <w:pPr>
        <w:tabs>
          <w:tab w:val="left" w:pos="5208"/>
        </w:tabs>
        <w:spacing w:line="360" w:lineRule="auto"/>
        <w:jc w:val="both"/>
        <w:rPr>
          <w:rFonts w:ascii="Arial" w:hAnsi="Arial" w:cs="Arial"/>
          <w:sz w:val="24"/>
          <w:szCs w:val="24"/>
        </w:rPr>
      </w:pPr>
    </w:p>
    <w:p w14:paraId="468718DE" w14:textId="0BE196AB" w:rsidR="00CD7E15" w:rsidRDefault="00CD7E15" w:rsidP="00A82A3A">
      <w:pPr>
        <w:tabs>
          <w:tab w:val="left" w:pos="5208"/>
        </w:tabs>
        <w:spacing w:line="360" w:lineRule="auto"/>
        <w:jc w:val="both"/>
        <w:rPr>
          <w:rFonts w:ascii="Arial" w:hAnsi="Arial" w:cs="Arial"/>
          <w:sz w:val="24"/>
          <w:szCs w:val="24"/>
        </w:rPr>
      </w:pPr>
    </w:p>
    <w:p w14:paraId="4F7BFF78" w14:textId="7CE787D3" w:rsidR="0021392C" w:rsidRDefault="00EF7FE9" w:rsidP="00A82A3A">
      <w:pPr>
        <w:tabs>
          <w:tab w:val="left" w:pos="5208"/>
        </w:tabs>
        <w:spacing w:line="360" w:lineRule="auto"/>
        <w:jc w:val="both"/>
        <w:rPr>
          <w:rFonts w:ascii="Arial" w:hAnsi="Arial" w:cs="Arial"/>
          <w:sz w:val="24"/>
          <w:szCs w:val="24"/>
        </w:rPr>
      </w:pPr>
      <w:r>
        <w:rPr>
          <w:rFonts w:ascii="Arial" w:hAnsi="Arial" w:cs="Arial"/>
          <w:sz w:val="24"/>
          <w:szCs w:val="24"/>
        </w:rPr>
        <w:t>Figure 2:</w:t>
      </w:r>
    </w:p>
    <w:p w14:paraId="17DAF3E9" w14:textId="4A2827C5" w:rsidR="00927965" w:rsidRDefault="00927965" w:rsidP="00A82A3A">
      <w:pPr>
        <w:tabs>
          <w:tab w:val="left" w:pos="5208"/>
        </w:tabs>
        <w:spacing w:line="360" w:lineRule="auto"/>
        <w:jc w:val="both"/>
        <w:rPr>
          <w:rFonts w:ascii="Arial" w:hAnsi="Arial" w:cs="Arial"/>
          <w:sz w:val="24"/>
          <w:szCs w:val="24"/>
        </w:rPr>
      </w:pPr>
    </w:p>
    <w:p w14:paraId="39E54AA6" w14:textId="77777777" w:rsidR="00927965" w:rsidRDefault="00927965" w:rsidP="00A82A3A">
      <w:pPr>
        <w:tabs>
          <w:tab w:val="left" w:pos="5208"/>
        </w:tabs>
        <w:spacing w:line="360" w:lineRule="auto"/>
        <w:jc w:val="both"/>
        <w:rPr>
          <w:rFonts w:ascii="Arial" w:hAnsi="Arial" w:cs="Arial"/>
          <w:sz w:val="24"/>
          <w:szCs w:val="24"/>
        </w:rPr>
      </w:pPr>
    </w:p>
    <w:p w14:paraId="4E483752" w14:textId="437F28AB" w:rsidR="00CB3BE8" w:rsidRDefault="00CB3BE8" w:rsidP="00A82A3A">
      <w:pPr>
        <w:tabs>
          <w:tab w:val="left" w:pos="5208"/>
        </w:tabs>
        <w:spacing w:line="360" w:lineRule="auto"/>
        <w:jc w:val="both"/>
        <w:rPr>
          <w:rFonts w:ascii="Arial" w:hAnsi="Arial" w:cs="Arial"/>
          <w:sz w:val="24"/>
          <w:szCs w:val="24"/>
        </w:rPr>
      </w:pPr>
    </w:p>
    <w:p w14:paraId="004806D6" w14:textId="5FCA6BAB" w:rsidR="00CB3BE8" w:rsidRDefault="00CB3BE8" w:rsidP="00A82A3A">
      <w:pPr>
        <w:tabs>
          <w:tab w:val="left" w:pos="5208"/>
        </w:tabs>
        <w:spacing w:line="360" w:lineRule="auto"/>
        <w:jc w:val="both"/>
        <w:rPr>
          <w:rFonts w:ascii="Arial" w:hAnsi="Arial" w:cs="Arial"/>
          <w:sz w:val="24"/>
          <w:szCs w:val="24"/>
        </w:rPr>
      </w:pPr>
    </w:p>
    <w:p w14:paraId="7391762E" w14:textId="2E6FB49A" w:rsidR="00EF7FE9" w:rsidRDefault="00EF7FE9" w:rsidP="00A82A3A">
      <w:pPr>
        <w:tabs>
          <w:tab w:val="left" w:pos="5208"/>
        </w:tabs>
        <w:spacing w:line="360" w:lineRule="auto"/>
        <w:jc w:val="both"/>
        <w:rPr>
          <w:rFonts w:ascii="Arial" w:hAnsi="Arial" w:cs="Arial"/>
          <w:sz w:val="24"/>
          <w:szCs w:val="24"/>
        </w:rPr>
      </w:pPr>
    </w:p>
    <w:p w14:paraId="0E705562" w14:textId="018A889C" w:rsidR="00EF7FE9" w:rsidRDefault="008C71DB" w:rsidP="00A82A3A">
      <w:pPr>
        <w:tabs>
          <w:tab w:val="left" w:pos="5208"/>
        </w:tabs>
        <w:spacing w:line="360" w:lineRule="auto"/>
        <w:jc w:val="both"/>
        <w:rPr>
          <w:rFonts w:ascii="Arial" w:hAnsi="Arial" w:cs="Arial"/>
          <w:sz w:val="24"/>
          <w:szCs w:val="24"/>
        </w:rPr>
      </w:pPr>
      <w:r>
        <w:rPr>
          <w:noProof/>
        </w:rPr>
        <w:drawing>
          <wp:anchor distT="0" distB="0" distL="114300" distR="114300" simplePos="0" relativeHeight="251658240" behindDoc="1" locked="0" layoutInCell="1" allowOverlap="1" wp14:anchorId="189CF06B" wp14:editId="763ECE93">
            <wp:simplePos x="0" y="0"/>
            <wp:positionH relativeFrom="margin">
              <wp:posOffset>-83820</wp:posOffset>
            </wp:positionH>
            <wp:positionV relativeFrom="paragraph">
              <wp:posOffset>-1994535</wp:posOffset>
            </wp:positionV>
            <wp:extent cx="4792980" cy="2590800"/>
            <wp:effectExtent l="0" t="0" r="7620" b="0"/>
            <wp:wrapTight wrapText="bothSides">
              <wp:wrapPolygon edited="0">
                <wp:start x="0" y="0"/>
                <wp:lineTo x="0" y="21441"/>
                <wp:lineTo x="21548" y="21441"/>
                <wp:lineTo x="2154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92980" cy="2590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910371" w14:textId="6354DDF1" w:rsidR="00EF7FE9" w:rsidRDefault="00EF7FE9" w:rsidP="00A82A3A">
      <w:pPr>
        <w:tabs>
          <w:tab w:val="left" w:pos="5208"/>
        </w:tabs>
        <w:spacing w:line="360" w:lineRule="auto"/>
        <w:jc w:val="both"/>
        <w:rPr>
          <w:rFonts w:ascii="Arial" w:hAnsi="Arial" w:cs="Arial"/>
          <w:sz w:val="24"/>
          <w:szCs w:val="24"/>
        </w:rPr>
      </w:pPr>
    </w:p>
    <w:p w14:paraId="1EFBE222" w14:textId="4C7508CC" w:rsidR="00EF7FE9" w:rsidRDefault="00EF7FE9" w:rsidP="00A82A3A">
      <w:pPr>
        <w:tabs>
          <w:tab w:val="left" w:pos="5208"/>
        </w:tabs>
        <w:spacing w:line="360" w:lineRule="auto"/>
        <w:jc w:val="both"/>
        <w:rPr>
          <w:rFonts w:ascii="Arial" w:hAnsi="Arial" w:cs="Arial"/>
          <w:sz w:val="24"/>
          <w:szCs w:val="24"/>
        </w:rPr>
      </w:pPr>
      <w:r>
        <w:rPr>
          <w:noProof/>
        </w:rPr>
        <w:lastRenderedPageBreak/>
        <w:drawing>
          <wp:anchor distT="0" distB="0" distL="114300" distR="114300" simplePos="0" relativeHeight="251659264" behindDoc="1" locked="0" layoutInCell="1" allowOverlap="1" wp14:anchorId="225B0414" wp14:editId="5EC2E93F">
            <wp:simplePos x="0" y="0"/>
            <wp:positionH relativeFrom="margin">
              <wp:align>left</wp:align>
            </wp:positionH>
            <wp:positionV relativeFrom="paragraph">
              <wp:posOffset>266700</wp:posOffset>
            </wp:positionV>
            <wp:extent cx="5731510" cy="3736340"/>
            <wp:effectExtent l="0" t="0" r="2540" b="0"/>
            <wp:wrapTight wrapText="bothSides">
              <wp:wrapPolygon edited="0">
                <wp:start x="0" y="0"/>
                <wp:lineTo x="0" y="21475"/>
                <wp:lineTo x="21538" y="21475"/>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7363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4"/>
          <w:szCs w:val="24"/>
        </w:rPr>
        <w:t>Figure 3:</w:t>
      </w:r>
    </w:p>
    <w:p w14:paraId="2EA43ED7" w14:textId="7C3596E8" w:rsidR="00EF7FE9" w:rsidRDefault="00EF7FE9" w:rsidP="00A82A3A">
      <w:pPr>
        <w:tabs>
          <w:tab w:val="left" w:pos="5208"/>
        </w:tabs>
        <w:spacing w:line="360" w:lineRule="auto"/>
        <w:jc w:val="both"/>
        <w:rPr>
          <w:rFonts w:ascii="Arial" w:hAnsi="Arial" w:cs="Arial"/>
          <w:sz w:val="24"/>
          <w:szCs w:val="24"/>
        </w:rPr>
      </w:pPr>
    </w:p>
    <w:p w14:paraId="4DDC7011" w14:textId="3536B4C5" w:rsidR="00EF7FE9" w:rsidRDefault="005B7634" w:rsidP="00A82A3A">
      <w:pPr>
        <w:tabs>
          <w:tab w:val="left" w:pos="5208"/>
        </w:tabs>
        <w:spacing w:line="360" w:lineRule="auto"/>
        <w:jc w:val="both"/>
        <w:rPr>
          <w:rFonts w:ascii="Arial" w:hAnsi="Arial" w:cs="Arial"/>
          <w:sz w:val="24"/>
          <w:szCs w:val="24"/>
        </w:rPr>
      </w:pPr>
      <w:r>
        <w:rPr>
          <w:noProof/>
        </w:rPr>
        <mc:AlternateContent>
          <mc:Choice Requires="wpg">
            <w:drawing>
              <wp:anchor distT="0" distB="0" distL="114300" distR="114300" simplePos="0" relativeHeight="251672576" behindDoc="0" locked="0" layoutInCell="1" allowOverlap="1" wp14:anchorId="6F8A844A" wp14:editId="250BB5B4">
                <wp:simplePos x="0" y="0"/>
                <wp:positionH relativeFrom="column">
                  <wp:posOffset>-114300</wp:posOffset>
                </wp:positionH>
                <wp:positionV relativeFrom="paragraph">
                  <wp:posOffset>1428115</wp:posOffset>
                </wp:positionV>
                <wp:extent cx="1470660" cy="464820"/>
                <wp:effectExtent l="0" t="0" r="15240" b="30480"/>
                <wp:wrapNone/>
                <wp:docPr id="17" name="Group 17"/>
                <wp:cNvGraphicFramePr/>
                <a:graphic xmlns:a="http://schemas.openxmlformats.org/drawingml/2006/main">
                  <a:graphicData uri="http://schemas.microsoft.com/office/word/2010/wordprocessingGroup">
                    <wpg:wgp>
                      <wpg:cNvGrpSpPr/>
                      <wpg:grpSpPr>
                        <a:xfrm>
                          <a:off x="0" y="0"/>
                          <a:ext cx="1470660" cy="464820"/>
                          <a:chOff x="0" y="0"/>
                          <a:chExt cx="1470660" cy="464820"/>
                        </a:xfrm>
                      </wpg:grpSpPr>
                      <wps:wsp>
                        <wps:cNvPr id="18" name="Text Box 2"/>
                        <wps:cNvSpPr txBox="1">
                          <a:spLocks noChangeArrowheads="1"/>
                        </wps:cNvSpPr>
                        <wps:spPr bwMode="auto">
                          <a:xfrm>
                            <a:off x="0" y="0"/>
                            <a:ext cx="755014" cy="375919"/>
                          </a:xfrm>
                          <a:prstGeom prst="rect">
                            <a:avLst/>
                          </a:prstGeom>
                          <a:solidFill>
                            <a:srgbClr val="FFFFFF"/>
                          </a:solidFill>
                          <a:ln w="9525">
                            <a:noFill/>
                            <a:miter lim="800000"/>
                            <a:headEnd/>
                            <a:tailEnd/>
                          </a:ln>
                        </wps:spPr>
                        <wps:txbx>
                          <w:txbxContent>
                            <w:p w14:paraId="0B2599A7" w14:textId="55CB848F" w:rsidR="005B7634" w:rsidRPr="00EF7FE9" w:rsidRDefault="005B7634" w:rsidP="005B7634">
                              <w:pPr>
                                <w:rPr>
                                  <w:rFonts w:ascii="Arial" w:hAnsi="Arial" w:cs="Arial"/>
                                </w:rPr>
                              </w:pPr>
                              <w:r>
                                <w:rPr>
                                  <w:rFonts w:ascii="Arial" w:hAnsi="Arial" w:cs="Arial"/>
                                </w:rPr>
                                <w:t>Gutter</w:t>
                              </w:r>
                            </w:p>
                          </w:txbxContent>
                        </wps:txbx>
                        <wps:bodyPr rot="0" vert="horz" wrap="square" lIns="91440" tIns="45720" rIns="91440" bIns="45720" anchor="t" anchorCtr="0">
                          <a:spAutoFit/>
                        </wps:bodyPr>
                      </wps:wsp>
                      <wps:wsp>
                        <wps:cNvPr id="19" name="Straight Connector 19"/>
                        <wps:cNvCnPr/>
                        <wps:spPr>
                          <a:xfrm>
                            <a:off x="388620" y="228600"/>
                            <a:ext cx="1082040" cy="236220"/>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6F8A844A" id="Group 17" o:spid="_x0000_s1026" style="position:absolute;left:0;text-align:left;margin-left:-9pt;margin-top:112.45pt;width:115.8pt;height:36.6pt;z-index:251672576" coordsize="14706,46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KhgIAMAAJYHAAAOAAAAZHJzL2Uyb0RvYy54bWy0Vdtu1DAQfUfiHyy/02TT7C1qtirbboVU&#10;oKLlA7yOk1g4drC9myxfz9jJJr2BoIh9yPoyM545c459dt5WAu2ZNlzJFE9OQoyYpCrjskjx1/vN&#10;uwVGxhKZEaEkS/GBGXy+evvmrKkTFqlSiYxpBEGkSZo6xaW1dRIEhpasIuZE1UzCZq50RSxMdRFk&#10;mjQQvRJBFIazoFE6q7WizBhYvew28crHz3NG7ec8N8wikWLIzfqv9t+t+warM5IUmtQlp30a5BVZ&#10;VIRLOHQIdUksQTvNn4WqONXKqNyeUFUFKs85Zb4GqGYSPqnmWqtd7WspkqaoB5gA2ic4vTos/bS/&#10;1Yhn0Ls5RpJU0CN/LII5gNPURQI217q+q291v1B0M1dvm+vK/UMlqPWwHgZYWWsRhcVJPA9nM0Cf&#10;wl48ixdRjzstoTnP3Gh59XvH4Hhs4LIbkmlqoJAZUTL/htJdSWrmwTcOgSNKwOcOpXtX3nvVoqjD&#10;yVs5kJBtYRnK9oQw9Y2i3wySal0SWbALrVVTMpJBehPnCUUMrg5vkxgXZNt8VBk0g+ys8oH+BOn5&#10;dBpO4g7o0/l0OVn6E454kaTWxl4zVSE3SLEGffjgZH9jrEtmNHFdNUrwbMOF8BNdbNdCoz0BLW38&#10;r4/+yExI1KR4OY2mPrJUzh9Ck6TiFrQueJXiReh+zp0kDowrmfmxJVx0Y8hEyB4dB0gHjW23rWdr&#10;7HwdWFuVHQAurTppw1UEg1LpHxg1IOsUm+87ohlG4oMEyJeTOHb3gJ/E0zlQEemHO9uHO0RSCJVi&#10;i1E3XFt/d3g46gtozYZ72MZM+pSBiF1+/5+RyyMj76wmvCgtWispobNKo44APcPWsldwRzFXxBNS&#10;nS4WM4cI6DSKFrNjhwYhhyBdB58TcnQ6izohD3ocydPzS3DpJESSF/nlmT/21tiDYM5YyC8shy6P&#10;GnKvARu4Ryhl0nbi6a2dWw48GxxDf6x/Rn7l2Ns7V+Zfir9xHjz8yUrawbniUumXTrftMeW8sz+y&#10;u6t7pBAw20PjOeTvOLj8Ye3R6/Jw7u3H53T1EwAA//8DAFBLAwQUAAYACAAAACEAvhoPGeIAAAAL&#10;AQAADwAAAGRycy9kb3ducmV2LnhtbEyPQUvDQBCF74L/YRnBW7vZVEsasymlqKci2AribZtMk9Ds&#10;bMhuk/TfO57s7Q3v8eZ72XqyrRiw940jDWoegUAqXNlQpeHr8DZLQPhgqDStI9RwRQ/r/P4uM2np&#10;RvrEYR8qwSXkU6OhDqFLpfRFjdb4ueuQ2Du53prAZ1/Jsjcjl9tWxlG0lNY0xB9q0+G2xuK8v1gN&#10;76MZNwv1OuzOp+315/D88b1TqPXjw7R5ARFwCv9h+MNndMiZ6eguVHrRapiphLcEDXH8tALBiVgt&#10;liCOLFaJApln8nZD/gsAAP//AwBQSwECLQAUAAYACAAAACEAtoM4kv4AAADhAQAAEwAAAAAAAAAA&#10;AAAAAAAAAAAAW0NvbnRlbnRfVHlwZXNdLnhtbFBLAQItABQABgAIAAAAIQA4/SH/1gAAAJQBAAAL&#10;AAAAAAAAAAAAAAAAAC8BAABfcmVscy8ucmVsc1BLAQItABQABgAIAAAAIQCQwKhgIAMAAJYHAAAO&#10;AAAAAAAAAAAAAAAAAC4CAABkcnMvZTJvRG9jLnhtbFBLAQItABQABgAIAAAAIQC+Gg8Z4gAAAAsB&#10;AAAPAAAAAAAAAAAAAAAAAHoFAABkcnMvZG93bnJldi54bWxQSwUGAAAAAAQABADzAAAAiQYAAAAA&#10;">
                <v:shapetype id="_x0000_t202" coordsize="21600,21600" o:spt="202" path="m,l,21600r21600,l21600,xe">
                  <v:stroke joinstyle="miter"/>
                  <v:path gradientshapeok="t" o:connecttype="rect"/>
                </v:shapetype>
                <v:shape id="Text Box 2" o:spid="_x0000_s1027" type="#_x0000_t202" style="position:absolute;width:7550;height:3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uvQwwAAANsAAAAPAAAAZHJzL2Rvd25yZXYueG1sRI9Na8Mw&#10;DIbvg/4Ho8Jui9PBysjilFIojNHD2vWwo4i1OEssp7HbZv9+OhR6k9D78ahcTb5XFxpjG9jAIstB&#10;EdfBttwYOH5tn15BxYRssQ9MBv4owqqaPZRY2HDlPV0OqVESwrFAAy6lodA61o48xiwMxHL7CaPH&#10;JOvYaDviVcJ9r5/zfKk9tiwNDgfaOKq7w9lLyS7W5304/S52nf523RJfPt2HMY/zaf0GKtGU7uKb&#10;+90KvsDKLzKArv4BAAD//wMAUEsBAi0AFAAGAAgAAAAhANvh9svuAAAAhQEAABMAAAAAAAAAAAAA&#10;AAAAAAAAAFtDb250ZW50X1R5cGVzXS54bWxQSwECLQAUAAYACAAAACEAWvQsW78AAAAVAQAACwAA&#10;AAAAAAAAAAAAAAAfAQAAX3JlbHMvLnJlbHNQSwECLQAUAAYACAAAACEAyG7r0MMAAADbAAAADwAA&#10;AAAAAAAAAAAAAAAHAgAAZHJzL2Rvd25yZXYueG1sUEsFBgAAAAADAAMAtwAAAPcCAAAAAA==&#10;" stroked="f">
                  <v:textbox style="mso-fit-shape-to-text:t">
                    <w:txbxContent>
                      <w:p w14:paraId="0B2599A7" w14:textId="55CB848F" w:rsidR="005B7634" w:rsidRPr="00EF7FE9" w:rsidRDefault="005B7634" w:rsidP="005B7634">
                        <w:pPr>
                          <w:rPr>
                            <w:rFonts w:ascii="Arial" w:hAnsi="Arial" w:cs="Arial"/>
                          </w:rPr>
                        </w:pPr>
                        <w:r>
                          <w:rPr>
                            <w:rFonts w:ascii="Arial" w:hAnsi="Arial" w:cs="Arial"/>
                          </w:rPr>
                          <w:t>Gutter</w:t>
                        </w:r>
                      </w:p>
                    </w:txbxContent>
                  </v:textbox>
                </v:shape>
                <v:line id="Straight Connector 19" o:spid="_x0000_s1028" style="position:absolute;visibility:visible;mso-wrap-style:square" from="3886,2286" to="14706,4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ymowQAAANsAAAAPAAAAZHJzL2Rvd25yZXYueG1sRE9Na8JA&#10;EL0X/A/LCL3VjRWsxmxECkpPQm09eBuyYzaanU2z2yT++64g9DaP9znZerC16Kj1lWMF00kCgrhw&#10;uuJSwffX9mUBwgdkjbVjUnAjD+t89JRhql3Pn9QdQiliCPsUFZgQmlRKXxiy6CeuIY7c2bUWQ4Rt&#10;KXWLfQy3tXxNkrm0WHFsMNjQu6Hievi1Cn6w2JI9HXdd0ptuNj83+7fLSann8bBZgQg0hH/xw/2h&#10;4/wl3H+JB8j8DwAA//8DAFBLAQItABQABgAIAAAAIQDb4fbL7gAAAIUBAAATAAAAAAAAAAAAAAAA&#10;AAAAAABbQ29udGVudF9UeXBlc10ueG1sUEsBAi0AFAAGAAgAAAAhAFr0LFu/AAAAFQEAAAsAAAAA&#10;AAAAAAAAAAAAHwEAAF9yZWxzLy5yZWxzUEsBAi0AFAAGAAgAAAAhAMJnKajBAAAA2wAAAA8AAAAA&#10;AAAAAAAAAAAABwIAAGRycy9kb3ducmV2LnhtbFBLBQYAAAAAAwADALcAAAD1AgAAAAA=&#10;" strokecolor="#4472c4 [3204]" strokeweight=".5pt">
                  <v:stroke joinstyle="miter"/>
                </v:line>
              </v:group>
            </w:pict>
          </mc:Fallback>
        </mc:AlternateContent>
      </w:r>
      <w:r w:rsidR="00EF7FE9">
        <w:rPr>
          <w:noProof/>
        </w:rPr>
        <mc:AlternateContent>
          <mc:Choice Requires="wpg">
            <w:drawing>
              <wp:anchor distT="0" distB="0" distL="114300" distR="114300" simplePos="0" relativeHeight="251670528" behindDoc="0" locked="0" layoutInCell="1" allowOverlap="1" wp14:anchorId="32CC4ACA" wp14:editId="69836521">
                <wp:simplePos x="0" y="0"/>
                <wp:positionH relativeFrom="column">
                  <wp:posOffset>3253742</wp:posOffset>
                </wp:positionH>
                <wp:positionV relativeFrom="paragraph">
                  <wp:posOffset>1710057</wp:posOffset>
                </wp:positionV>
                <wp:extent cx="1371054" cy="1160154"/>
                <wp:effectExtent l="0" t="0" r="635" b="1905"/>
                <wp:wrapNone/>
                <wp:docPr id="14" name="Group 14"/>
                <wp:cNvGraphicFramePr/>
                <a:graphic xmlns:a="http://schemas.openxmlformats.org/drawingml/2006/main">
                  <a:graphicData uri="http://schemas.microsoft.com/office/word/2010/wordprocessingGroup">
                    <wpg:wgp>
                      <wpg:cNvGrpSpPr/>
                      <wpg:grpSpPr>
                        <a:xfrm>
                          <a:off x="0" y="0"/>
                          <a:ext cx="1371054" cy="1160154"/>
                          <a:chOff x="-274318" y="-784857"/>
                          <a:chExt cx="1371054" cy="1160154"/>
                        </a:xfrm>
                      </wpg:grpSpPr>
                      <wps:wsp>
                        <wps:cNvPr id="15" name="Text Box 2"/>
                        <wps:cNvSpPr txBox="1">
                          <a:spLocks noChangeArrowheads="1"/>
                        </wps:cNvSpPr>
                        <wps:spPr bwMode="auto">
                          <a:xfrm>
                            <a:off x="-543" y="-622"/>
                            <a:ext cx="1097279" cy="375919"/>
                          </a:xfrm>
                          <a:prstGeom prst="rect">
                            <a:avLst/>
                          </a:prstGeom>
                          <a:solidFill>
                            <a:srgbClr val="FFFFFF"/>
                          </a:solidFill>
                          <a:ln w="9525">
                            <a:noFill/>
                            <a:miter lim="800000"/>
                            <a:headEnd/>
                            <a:tailEnd/>
                          </a:ln>
                        </wps:spPr>
                        <wps:txbx>
                          <w:txbxContent>
                            <w:p w14:paraId="1FD4A5F9" w14:textId="21EAAA34" w:rsidR="00EF7FE9" w:rsidRPr="00EF7FE9" w:rsidRDefault="00EF7FE9" w:rsidP="00EF7FE9">
                              <w:pPr>
                                <w:rPr>
                                  <w:rFonts w:ascii="Arial" w:hAnsi="Arial" w:cs="Arial"/>
                                </w:rPr>
                              </w:pPr>
                              <w:r>
                                <w:rPr>
                                  <w:rFonts w:ascii="Arial" w:hAnsi="Arial" w:cs="Arial"/>
                                </w:rPr>
                                <w:t>Plasterboard</w:t>
                              </w:r>
                            </w:p>
                          </w:txbxContent>
                        </wps:txbx>
                        <wps:bodyPr rot="0" vert="horz" wrap="square" lIns="91440" tIns="45720" rIns="91440" bIns="45720" anchor="t" anchorCtr="0">
                          <a:spAutoFit/>
                        </wps:bodyPr>
                      </wps:wsp>
                      <wps:wsp>
                        <wps:cNvPr id="16" name="Straight Connector 16"/>
                        <wps:cNvCnPr>
                          <a:stCxn id="15" idx="0"/>
                        </wps:cNvCnPr>
                        <wps:spPr>
                          <a:xfrm flipH="1" flipV="1">
                            <a:off x="-274318" y="-784857"/>
                            <a:ext cx="822750" cy="784248"/>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2CC4ACA" id="Group 14" o:spid="_x0000_s1029" style="position:absolute;left:0;text-align:left;margin-left:256.2pt;margin-top:134.65pt;width:107.95pt;height:91.35pt;z-index:251670528;mso-width-relative:margin;mso-height-relative:margin" coordorigin="-2743,-7848" coordsize="13710,116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ne8UgMAAOcHAAAOAAAAZHJzL2Uyb0RvYy54bWy0VW1v3DYM/j6g/0HQ98Qvdz7fGXGK7tpk&#10;A7q1aLp+19myLUyWNEmJnf36UfTLpVmLYS16H3yiRFLkw4fU1cuxl+SBWye0KmlyGVPCVaVrodqS&#10;/vHx5mJPifNM1UxqxUv6yB19ef3ip6vBFDzVnZY1twScKFcMpqSd96aIIld1vGfuUhuu4LDRtmce&#10;RNtGtWUDeO9llMbxLhq0rY3VFXcOdl9Ph/Qa/TcNr/y7pnHcE1lSiM3j1+L3FL7R9RUrWstMJ6o5&#10;DPYNUfRMKLh0dfWaeUburfiXq15UVjvd+MtK95FuGlFxzAGySeJn2dxafW8wl7YYWrPCBNA+w+mb&#10;3Va/P7y3RNRQuy0livVQI7yWgAzgDKYtQOfWmjvz3s4b7SSFfMfG9uEfMiEjwvq4wspHTyrYTDZ5&#10;EmfgvoKzJNnFCQgIfNVBdYLdRZpvNwlwBTQu8v12n+WLxpv/8BItQUQh1jW0wQCh3Bkz932Y3XXM&#10;cCyFC3gsmGULZh9Dsj/rkaQTaqgVICN+hG3IG+nhzFtd/emI0seOqZa/slYPHWc1hJcES0hiNQ3o&#10;u8IFJ6fhN11Dadi91+joGe4X2XYzgbdLMQJWrOjHhzzNDxP6mzw7JAe8aIGNFcY6f8t1T8KipBaa&#10;Bu9gD2+dDzGdVUKpnZaivhFSomDb01Fa8sCgwW7wN3v/TE0qMpT0kKUZelY62CMFeuFhAEjRl3Qf&#10;h18wZ0XA5I2qce2ZkNMaIpFqBingMiHkx9OIFN4E24DZSdePgJrVU7/DfIJFp+3flAzQ6yV1f90z&#10;yymRvypA/pBst2E4oLDN8hQE+/Tk9PSEqQpcldRTMi2PHgcKwmFeQYVuBMJ2jmQOGfg4xffjiblb&#10;iHnnLRNt58lRKwWV1ZYkuwUnYPJRBRihqv44qmkQAKlFjc0McC6EnPQWQgaLQEHSSGF+CdzF1aeF&#10;5/M4+GpbL+Tcp2meAdphMkDbp9v9zJ6F38+4KYUKXciKL3ITYz3zwvlHyYOyVB94M+U0t2F4XvjK&#10;W1ZVXPmp/2btYNYAR1fDGK/Fd+lrhrN+MOX49Pwf49UCb9bKr8a9UNp+6XY/LiE3k/7SGVPeZ/ot&#10;ZUT+4ZiE1wSUP3uunsro6Pw+X/8DAAD//wMAUEsDBBQABgAIAAAAIQBqa4EV4gAAAAsBAAAPAAAA&#10;ZHJzL2Rvd25yZXYueG1sTI/BSsNAEIbvgu+wjODNbpI2tcZsSinqqQi2gnjbZqdJaHY2ZLdJ+vaO&#10;J73NMB//fH++nmwrBux940hBPItAIJXONFQp+Dy8PqxA+KDJ6NYRKriih3Vxe5PrzLiRPnDYh0pw&#10;CPlMK6hD6DIpfVmj1X7mOiS+nVxvdeC1r6Tp9cjhtpVJFC2l1Q3xh1p3uK2xPO8vVsHbqMfNPH4Z&#10;dufT9vp9SN+/djEqdX83bZ5BBJzCHwy/+qwOBTsd3YWMF62CNE4WjCpIlk9zEEw8JisejgoWaRKB&#10;LHL5v0PxAwAA//8DAFBLAQItABQABgAIAAAAIQC2gziS/gAAAOEBAAATAAAAAAAAAAAAAAAAAAAA&#10;AABbQ29udGVudF9UeXBlc10ueG1sUEsBAi0AFAAGAAgAAAAhADj9If/WAAAAlAEAAAsAAAAAAAAA&#10;AAAAAAAALwEAAF9yZWxzLy5yZWxzUEsBAi0AFAAGAAgAAAAhAGDad7xSAwAA5wcAAA4AAAAAAAAA&#10;AAAAAAAALgIAAGRycy9lMm9Eb2MueG1sUEsBAi0AFAAGAAgAAAAhAGprgRXiAAAACwEAAA8AAAAA&#10;AAAAAAAAAAAArAUAAGRycy9kb3ducmV2LnhtbFBLBQYAAAAABAAEAPMAAAC7BgAAAAA=&#10;">
                <v:shape id="Text Box 2" o:spid="_x0000_s1030" type="#_x0000_t202" style="position:absolute;left:-5;top:-6;width:10972;height:3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0ROwgAAANsAAAAPAAAAZHJzL2Rvd25yZXYueG1sRI/NqsIw&#10;EIX3F3yHMIK7a6qgSDWKCIKIC/8WLodmbGqbSW2i1rc3woW7m+GcOd+Z2aK1lXhS4wvHCgb9BARx&#10;5nTBuYLzaf07AeEDssbKMSl4k4fFvPMzw1S7Fx/oeQy5iCHsU1RgQqhTKX1myKLvu5o4alfXWAxx&#10;bXKpG3zFcFvJYZKMpcWCI8FgTStDWXl82AjZ+exxcPfbYFfKiynHONqbrVK9brucggjUhn/z3/VG&#10;x/oj+P4SB5DzDwAAAP//AwBQSwECLQAUAAYACAAAACEA2+H2y+4AAACFAQAAEwAAAAAAAAAAAAAA&#10;AAAAAAAAW0NvbnRlbnRfVHlwZXNdLnhtbFBLAQItABQABgAIAAAAIQBa9CxbvwAAABUBAAALAAAA&#10;AAAAAAAAAAAAAB8BAABfcmVscy8ucmVsc1BLAQItABQABgAIAAAAIQAmb0ROwgAAANsAAAAPAAAA&#10;AAAAAAAAAAAAAAcCAABkcnMvZG93bnJldi54bWxQSwUGAAAAAAMAAwC3AAAA9gIAAAAA&#10;" stroked="f">
                  <v:textbox style="mso-fit-shape-to-text:t">
                    <w:txbxContent>
                      <w:p w14:paraId="1FD4A5F9" w14:textId="21EAAA34" w:rsidR="00EF7FE9" w:rsidRPr="00EF7FE9" w:rsidRDefault="00EF7FE9" w:rsidP="00EF7FE9">
                        <w:pPr>
                          <w:rPr>
                            <w:rFonts w:ascii="Arial" w:hAnsi="Arial" w:cs="Arial"/>
                          </w:rPr>
                        </w:pPr>
                        <w:r>
                          <w:rPr>
                            <w:rFonts w:ascii="Arial" w:hAnsi="Arial" w:cs="Arial"/>
                          </w:rPr>
                          <w:t>Plasterboard</w:t>
                        </w:r>
                      </w:p>
                    </w:txbxContent>
                  </v:textbox>
                </v:shape>
                <v:line id="Straight Connector 16" o:spid="_x0000_s1031" style="position:absolute;flip:x y;visibility:visible;mso-wrap-style:square" from="-2743,-7848" to="548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ZanwQAAANsAAAAPAAAAZHJzL2Rvd25yZXYueG1sRE9NawIx&#10;EL0X/A9hBC9FE4Uuy2oUEYT20EOt3ofNuLu4maxJdFd/fVMo9DaP9zmrzWBbcScfGsca5jMFgrh0&#10;puFKw/F7P81BhIhssHVMGh4UYLMevaywMK7nL7ofYiVSCIcCNdQxdoWUoazJYpi5jjhxZ+ctxgR9&#10;JY3HPoXbVi6UyqTFhlNDjR3taiovh5vV8EHPt+b1NP/MK9W7fX69+kxlWk/Gw3YJItIQ/8V/7neT&#10;5mfw+0s6QK5/AAAA//8DAFBLAQItABQABgAIAAAAIQDb4fbL7gAAAIUBAAATAAAAAAAAAAAAAAAA&#10;AAAAAABbQ29udGVudF9UeXBlc10ueG1sUEsBAi0AFAAGAAgAAAAhAFr0LFu/AAAAFQEAAAsAAAAA&#10;AAAAAAAAAAAAHwEAAF9yZWxzLy5yZWxzUEsBAi0AFAAGAAgAAAAhAGOplqfBAAAA2wAAAA8AAAAA&#10;AAAAAAAAAAAABwIAAGRycy9kb3ducmV2LnhtbFBLBQYAAAAAAwADALcAAAD1AgAAAAA=&#10;" strokecolor="#4472c4 [3204]" strokeweight=".5pt">
                  <v:stroke joinstyle="miter"/>
                </v:line>
              </v:group>
            </w:pict>
          </mc:Fallback>
        </mc:AlternateContent>
      </w:r>
      <w:r w:rsidR="00EF7FE9">
        <w:rPr>
          <w:noProof/>
        </w:rPr>
        <mc:AlternateContent>
          <mc:Choice Requires="wpg">
            <w:drawing>
              <wp:anchor distT="0" distB="0" distL="114300" distR="114300" simplePos="0" relativeHeight="251668480" behindDoc="0" locked="0" layoutInCell="1" allowOverlap="1" wp14:anchorId="1A7B0B98" wp14:editId="4A57A7FE">
                <wp:simplePos x="0" y="0"/>
                <wp:positionH relativeFrom="column">
                  <wp:posOffset>3253740</wp:posOffset>
                </wp:positionH>
                <wp:positionV relativeFrom="paragraph">
                  <wp:posOffset>1275715</wp:posOffset>
                </wp:positionV>
                <wp:extent cx="1768159" cy="855525"/>
                <wp:effectExtent l="0" t="0" r="3810" b="1905"/>
                <wp:wrapNone/>
                <wp:docPr id="11" name="Group 11"/>
                <wp:cNvGraphicFramePr/>
                <a:graphic xmlns:a="http://schemas.openxmlformats.org/drawingml/2006/main">
                  <a:graphicData uri="http://schemas.microsoft.com/office/word/2010/wordprocessingGroup">
                    <wpg:wgp>
                      <wpg:cNvGrpSpPr/>
                      <wpg:grpSpPr>
                        <a:xfrm>
                          <a:off x="0" y="0"/>
                          <a:ext cx="1768159" cy="855525"/>
                          <a:chOff x="-541020" y="-480060"/>
                          <a:chExt cx="1768159" cy="855525"/>
                        </a:xfrm>
                      </wpg:grpSpPr>
                      <wps:wsp>
                        <wps:cNvPr id="12" name="Text Box 2"/>
                        <wps:cNvSpPr txBox="1">
                          <a:spLocks noChangeArrowheads="1"/>
                        </wps:cNvSpPr>
                        <wps:spPr bwMode="auto">
                          <a:xfrm>
                            <a:off x="-315" y="-454"/>
                            <a:ext cx="1227454" cy="375919"/>
                          </a:xfrm>
                          <a:prstGeom prst="rect">
                            <a:avLst/>
                          </a:prstGeom>
                          <a:solidFill>
                            <a:srgbClr val="FFFFFF"/>
                          </a:solidFill>
                          <a:ln w="9525">
                            <a:noFill/>
                            <a:miter lim="800000"/>
                            <a:headEnd/>
                            <a:tailEnd/>
                          </a:ln>
                        </wps:spPr>
                        <wps:txbx>
                          <w:txbxContent>
                            <w:p w14:paraId="4F36FEED" w14:textId="0D14C120" w:rsidR="00EF7FE9" w:rsidRPr="00EF7FE9" w:rsidRDefault="00EF7FE9" w:rsidP="00EF7FE9">
                              <w:pPr>
                                <w:rPr>
                                  <w:rFonts w:ascii="Arial" w:hAnsi="Arial" w:cs="Arial"/>
                                </w:rPr>
                              </w:pPr>
                              <w:r>
                                <w:rPr>
                                  <w:rFonts w:ascii="Arial" w:hAnsi="Arial" w:cs="Arial"/>
                                </w:rPr>
                                <w:t>Insulation</w:t>
                              </w:r>
                            </w:p>
                          </w:txbxContent>
                        </wps:txbx>
                        <wps:bodyPr rot="0" vert="horz" wrap="square" lIns="91440" tIns="45720" rIns="91440" bIns="45720" anchor="t" anchorCtr="0">
                          <a:spAutoFit/>
                        </wps:bodyPr>
                      </wps:wsp>
                      <wps:wsp>
                        <wps:cNvPr id="13" name="Straight Connector 13"/>
                        <wps:cNvCnPr/>
                        <wps:spPr>
                          <a:xfrm flipH="1" flipV="1">
                            <a:off x="-541020" y="-480060"/>
                            <a:ext cx="670560" cy="525780"/>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A7B0B98" id="Group 11" o:spid="_x0000_s1032" style="position:absolute;left:0;text-align:left;margin-left:256.2pt;margin-top:100.45pt;width:139.25pt;height:67.35pt;z-index:251668480;mso-width-relative:margin;mso-height-relative:margin" coordorigin="-5410,-4800" coordsize="17681,8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YV8NAMAAL4HAAAOAAAAZHJzL2Uyb0RvYy54bWy0VdtO3DAQfa/Uf7D8DtksG3Y3IiC6XFqJ&#10;tqjQvnsdJ7Hq2K5tSOjXd2wn4VKoVKrmIfFlZjxzzpn44KhvBbplxnIlC5zuzjBikqqSy7rAX6/P&#10;dlYYWUdkSYSSrMB3zOKjw7dvDjqds7lqlCiZQRBE2rzTBW6c03mSWNqwlthdpZmEzUqZljiYmjop&#10;DekgeiuS+Wy2n3TKlNooyqyF1ZO4iQ9D/Kpi1H2uKsscEgWG3Fx4m/De+ndyeEDy2hDdcDqkQV6R&#10;RUu4hEOnUCfEEXRj+G+hWk6Nsqpyu1S1iaoqTlmoAapJZ0+qOTfqRoda6ryr9QQTQPsEp1eHpZ9u&#10;Lw3iJXCXYiRJCxyFYxHMAZxO1znYnBt9pS/NsFDHma+3r0zrv1AJ6gOsdxOsrHeIwmK63F+l2Roj&#10;CnurLMvmWcSdNkCOd9vJFulsDvyAwc5iBbwOzNDm9M9BkjGFxGc6JdZpkJO9R8z+G2JXDdEsEGE9&#10;GiNi8xGxa1/qO9WjecQsWHnAkOthGSAI4rD6QtHvFkm1aYis2bExqmsYKSG9gDYUMbl67G1ufZBt&#10;91GVQAy5cSoEeoL6zl6aDdhliwjthP18vlzAYsB+b5mt07U3mGAjuTbWnTPVIj8osIGWCWeQ2wvr&#10;oulo4om2SvDyjAsRJqbeboRBtwTa6yw8Q/RHZkKirsBrz7v3ksr7Q2iSt9xB+wvegjBm/onZe0xO&#10;ZRlMHOEijiFpISH3EZeIkOu3fRDwhP1WlXeAmlGx2+HvBINGmZ8YddDpBbY/bohhGIkPEpBfp4uF&#10;/zWEySJbeh2ahzvbhztEUghVYIdRHG5c+J0EOPQxMHTGA2w+y5jJkDLoMWb8/4W5NwrzyhnC68ah&#10;jZISmFUGpXse40FoGzk0dVSaL8JrC1WC6/delGH0bRTw0OUvtuuouv3lLIMWDqID1perwOvLohNc&#10;+vYi+bOie0K4dXeCeWMhv7AKqL/vL39rsEmQhFImXWyswdq7VSC+yXEWjg3XzUuOg713ZeFG+Rvn&#10;ySOcrKSbnFsulXnudNePKVfRfpR8rPteV745/SwIC0bhkoC1R7fQw3mwv792D38BAAD//wMAUEsD&#10;BBQABgAIAAAAIQDHrKtm4QAAAAsBAAAPAAAAZHJzL2Rvd25yZXYueG1sTI/BSsNAEIbvgu+wjODN&#10;btKYamM2pRT1VARbQbxNs9MkNDsbstskfXu3J73NMB///02+mkwrBupdY1lBPItAEJdWN1wp+Nq/&#10;PTyDcB5ZY2uZFFzIwaq4vckx03bkTxp2vhIhhF2GCmrvu0xKV9Zk0M1sRxxuR9sb9GHtK6l7HEO4&#10;aeU8ihbSYMOhocaONjWVp93ZKHgfcVwn8euwPR03l599+vG9jUmp+7tp/QLC0+T/YLjqB3UogtPB&#10;nlk70SpI4/ljQBWEmiWIQDwtr8NBQZKkC5BFLv//UPwCAAD//wMAUEsBAi0AFAAGAAgAAAAhALaD&#10;OJL+AAAA4QEAABMAAAAAAAAAAAAAAAAAAAAAAFtDb250ZW50X1R5cGVzXS54bWxQSwECLQAUAAYA&#10;CAAAACEAOP0h/9YAAACUAQAACwAAAAAAAAAAAAAAAAAvAQAAX3JlbHMvLnJlbHNQSwECLQAUAAYA&#10;CAAAACEAmIGFfDQDAAC+BwAADgAAAAAAAAAAAAAAAAAuAgAAZHJzL2Uyb0RvYy54bWxQSwECLQAU&#10;AAYACAAAACEAx6yrZuEAAAALAQAADwAAAAAAAAAAAAAAAACOBQAAZHJzL2Rvd25yZXYueG1sUEsF&#10;BgAAAAAEAAQA8wAAAJwGAAAAAA==&#10;">
                <v:shape id="Text Box 2" o:spid="_x0000_s1033" type="#_x0000_t202" style="position:absolute;left:-3;top:-4;width:12274;height:3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tw6xAAAANsAAAAPAAAAZHJzL2Rvd25yZXYueG1sRI9Ba8Mw&#10;DIXvg/4Ho8Jui9PCQknjhDEYjNHD0vbQo4i1OEssZ7HbZv++Lgx2k3hP73sqqtkO4kKT7xwrWCUp&#10;COLG6Y5bBcfD29MGhA/IGgfHpOCXPFTl4qHAXLsr13TZh1bEEPY5KjAhjLmUvjFk0SduJI7al5ss&#10;hrhOrdQTXmO4HeQ6TTNpseNIMDjSq6Gm359thOx8c67dz/dq18uT6TN8/jQfSj0u55ctiEBz+Df/&#10;Xb/rWH8N91/iALK8AQAA//8DAFBLAQItABQABgAIAAAAIQDb4fbL7gAAAIUBAAATAAAAAAAAAAAA&#10;AAAAAAAAAABbQ29udGVudF9UeXBlc10ueG1sUEsBAi0AFAAGAAgAAAAhAFr0LFu/AAAAFQEAAAsA&#10;AAAAAAAAAAAAAAAAHwEAAF9yZWxzLy5yZWxzUEsBAi0AFAAGAAgAAAAhAKmG3DrEAAAA2wAAAA8A&#10;AAAAAAAAAAAAAAAABwIAAGRycy9kb3ducmV2LnhtbFBLBQYAAAAAAwADALcAAAD4AgAAAAA=&#10;" stroked="f">
                  <v:textbox style="mso-fit-shape-to-text:t">
                    <w:txbxContent>
                      <w:p w14:paraId="4F36FEED" w14:textId="0D14C120" w:rsidR="00EF7FE9" w:rsidRPr="00EF7FE9" w:rsidRDefault="00EF7FE9" w:rsidP="00EF7FE9">
                        <w:pPr>
                          <w:rPr>
                            <w:rFonts w:ascii="Arial" w:hAnsi="Arial" w:cs="Arial"/>
                          </w:rPr>
                        </w:pPr>
                        <w:r>
                          <w:rPr>
                            <w:rFonts w:ascii="Arial" w:hAnsi="Arial" w:cs="Arial"/>
                          </w:rPr>
                          <w:t>Insulation</w:t>
                        </w:r>
                      </w:p>
                    </w:txbxContent>
                  </v:textbox>
                </v:shape>
                <v:line id="Straight Connector 13" o:spid="_x0000_s1034" style="position:absolute;flip:x y;visibility:visible;mso-wrap-style:square" from="-5410,-4800" to="1295,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jU/wgAAANsAAAAPAAAAZHJzL2Rvd25yZXYueG1sRE9LawIx&#10;EL4X/A9hCr2UmljpsqxGkYJQDx589D5sxt2lm8mapO7WX28Eobf5+J4zXw62FRfyoXGsYTJWIIhL&#10;ZxquNBwP67ccRIjIBlvHpOGPAiwXo6c5Fsb1vKPLPlYihXAoUEMdY1dIGcqaLIax64gTd3LeYkzQ&#10;V9J47FO4beW7Upm02HBqqLGjz5rKn/2v1bCh60fz+j3Z5pXq3To/n32mMq1fnofVDESkIf6LH+4v&#10;k+ZP4f5LOkAubgAAAP//AwBQSwECLQAUAAYACAAAACEA2+H2y+4AAACFAQAAEwAAAAAAAAAAAAAA&#10;AAAAAAAAW0NvbnRlbnRfVHlwZXNdLnhtbFBLAQItABQABgAIAAAAIQBa9CxbvwAAABUBAAALAAAA&#10;AAAAAAAAAAAAAB8BAABfcmVscy8ucmVsc1BLAQItABQABgAIAAAAIQBz3jU/wgAAANsAAAAPAAAA&#10;AAAAAAAAAAAAAAcCAABkcnMvZG93bnJldi54bWxQSwUGAAAAAAMAAwC3AAAA9gIAAAAA&#10;" strokecolor="#4472c4 [3204]" strokeweight=".5pt">
                  <v:stroke joinstyle="miter"/>
                </v:line>
              </v:group>
            </w:pict>
          </mc:Fallback>
        </mc:AlternateContent>
      </w:r>
      <w:r w:rsidR="00EF7FE9">
        <w:rPr>
          <w:noProof/>
        </w:rPr>
        <mc:AlternateContent>
          <mc:Choice Requires="wpg">
            <w:drawing>
              <wp:anchor distT="0" distB="0" distL="114300" distR="114300" simplePos="0" relativeHeight="251666432" behindDoc="0" locked="0" layoutInCell="1" allowOverlap="1" wp14:anchorId="6BB515FF" wp14:editId="45F4C05D">
                <wp:simplePos x="0" y="0"/>
                <wp:positionH relativeFrom="column">
                  <wp:posOffset>815340</wp:posOffset>
                </wp:positionH>
                <wp:positionV relativeFrom="paragraph">
                  <wp:posOffset>757555</wp:posOffset>
                </wp:positionV>
                <wp:extent cx="1470660" cy="549274"/>
                <wp:effectExtent l="0" t="0" r="15240" b="3810"/>
                <wp:wrapNone/>
                <wp:docPr id="8" name="Group 8"/>
                <wp:cNvGraphicFramePr/>
                <a:graphic xmlns:a="http://schemas.openxmlformats.org/drawingml/2006/main">
                  <a:graphicData uri="http://schemas.microsoft.com/office/word/2010/wordprocessingGroup">
                    <wpg:wgp>
                      <wpg:cNvGrpSpPr/>
                      <wpg:grpSpPr>
                        <a:xfrm>
                          <a:off x="0" y="0"/>
                          <a:ext cx="1470660" cy="549274"/>
                          <a:chOff x="0" y="0"/>
                          <a:chExt cx="1470660" cy="549274"/>
                        </a:xfrm>
                      </wpg:grpSpPr>
                      <wps:wsp>
                        <wps:cNvPr id="9" name="Text Box 2"/>
                        <wps:cNvSpPr txBox="1">
                          <a:spLocks noChangeArrowheads="1"/>
                        </wps:cNvSpPr>
                        <wps:spPr bwMode="auto">
                          <a:xfrm>
                            <a:off x="0" y="0"/>
                            <a:ext cx="549274" cy="549274"/>
                          </a:xfrm>
                          <a:prstGeom prst="rect">
                            <a:avLst/>
                          </a:prstGeom>
                          <a:solidFill>
                            <a:srgbClr val="FFFFFF"/>
                          </a:solidFill>
                          <a:ln w="9525">
                            <a:noFill/>
                            <a:miter lim="800000"/>
                            <a:headEnd/>
                            <a:tailEnd/>
                          </a:ln>
                        </wps:spPr>
                        <wps:txbx>
                          <w:txbxContent>
                            <w:p w14:paraId="48DB56DC" w14:textId="62A0D5CD" w:rsidR="00EF7FE9" w:rsidRPr="00EF7FE9" w:rsidRDefault="00EF7FE9" w:rsidP="00EF7FE9">
                              <w:pPr>
                                <w:rPr>
                                  <w:rFonts w:ascii="Arial" w:hAnsi="Arial" w:cs="Arial"/>
                                </w:rPr>
                              </w:pPr>
                              <w:r>
                                <w:rPr>
                                  <w:rFonts w:ascii="Arial" w:hAnsi="Arial" w:cs="Arial"/>
                                </w:rPr>
                                <w:t>Slate Tiles</w:t>
                              </w:r>
                            </w:p>
                          </w:txbxContent>
                        </wps:txbx>
                        <wps:bodyPr rot="0" vert="horz" wrap="square" lIns="91440" tIns="45720" rIns="91440" bIns="45720" anchor="t" anchorCtr="0">
                          <a:spAutoFit/>
                        </wps:bodyPr>
                      </wps:wsp>
                      <wps:wsp>
                        <wps:cNvPr id="10" name="Straight Connector 10"/>
                        <wps:cNvCnPr/>
                        <wps:spPr>
                          <a:xfrm>
                            <a:off x="388620" y="228600"/>
                            <a:ext cx="1082040" cy="236220"/>
                          </a:xfrm>
                          <a:prstGeom prst="line">
                            <a:avLst/>
                          </a:prstGeom>
                          <a:noFill/>
                          <a:ln w="6350" cap="flat" cmpd="sng" algn="ctr">
                            <a:solidFill>
                              <a:srgbClr val="4472C4"/>
                            </a:solidFill>
                            <a:prstDash val="solid"/>
                            <a:miter lim="800000"/>
                          </a:ln>
                          <a:effectLst/>
                        </wps:spPr>
                        <wps:bodyPr/>
                      </wps:wsp>
                    </wpg:wgp>
                  </a:graphicData>
                </a:graphic>
              </wp:anchor>
            </w:drawing>
          </mc:Choice>
          <mc:Fallback>
            <w:pict>
              <v:group w14:anchorId="6BB515FF" id="Group 8" o:spid="_x0000_s1035" style="position:absolute;left:0;text-align:left;margin-left:64.2pt;margin-top:59.65pt;width:115.8pt;height:43.25pt;z-index:251666432" coordsize="14706,5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BryEQMAAEQHAAAOAAAAZHJzL2Uyb0RvYy54bWy0lW1v2yAQx99P2ndAvF/tuE6aWHWqLm2q&#10;Sd1Wqd0HIBjbaBgYkDjdp98BzsPSdZo2LS8cA8f57nf/g8urbSfQhhnLlSzx6CzFiEmqKi6bEn95&#10;Wr6bYmQdkRURSrISPzOLr+Zv31z2umCZapWomEHgRNqi1yVundNFkljaso7YM6WZhMVamY44GJom&#10;qQzpwXsnkixNJ0mvTKWNosxamL2Ji3ge/Nc1o+5zXVvmkCgxxObC04Tnyj+T+SUpGkN0y+kQBvmL&#10;KDrCJXx07+qGOILWhr9w1XFqlFW1O6OqS1Rdc8pCDpDNKD3J5s6otQ65NEXf6D0mQHvC6a/d0k+b&#10;B4N4VWIolCQdlCh8FU09ml43BVjcGf2oH8ww0cSRz3Zbm87/Qx5oG6A+76GyrUMUJkf5RTqZAHsK&#10;a+N8ll3kkTptoTQvttH29vcbk91nEx/dPpheg4DsgZH9N0aPLdEsoLeewMBotmP05LN7r7Yoi5iC&#10;kWeE3BamIeugBqvvFf1qkVSLlsiGXRuj+paRCqIb+Z2Qw36rx20L652s+o+qglKQtVPB0Z+AHtie&#10;cN7jIoU21t0x1SH/UmIDzRGck829dT6Yg4kvqlWCV0suRBiYZrUQBm0INNIy/EL8J2ZCor7Es3E2&#10;Dp6l8vvBNSk67qDRBe9Aaan/RRF4GLeyCiaOcBHfIRIhBzoeSETjtqttkGpA52GtVPUMuIyKfQ3n&#10;ELy0ynzHqIeeLrH9tiaGYSQ+SEA+G+W5PwTCIB9fZDAwxyur4xUiKbgqscMovi5cODgCDn0NpVny&#10;gO0QyRAy6DBG/N8FOYIMYtc+OkN40zq0UFJCZZVBsAhcB4Ut5NDAUWI+iRNRnU+nE08E2jTLppNd&#10;hfZ9nE6z1OPzfZydTzKwjaLZ+TnRl+DSdxApXtHXkTiibCbnY+/e160WBLDTTsPBZGUDFRAN3C/U&#10;meDxdWnm+UW2CAcMaOgnMx/dDbFtlHBYihL8pTIHBZKChUtkaJBdg0aqUX2egZ8PRQ9nEhzVoZmG&#10;a8XfBcfjYH+4/OY/AAAA//8DAFBLAwQUAAYACAAAACEAJaYjReAAAAALAQAADwAAAGRycy9kb3du&#10;cmV2LnhtbEyPTUvDQBCG74L/YRnBm91NYkuM2ZRS1FMRbAXxNk2mSWh2N2S3SfrvHU96m5d5eD/y&#10;9Ww6MdLgW2c1RAsFgmzpqtbWGj4Prw8pCB/QVtg5Sxqu5GFd3N7kmFVush807kMt2MT6DDU0IfSZ&#10;lL5syKBfuJ4s/05uMBhYDrWsBpzY3HQyVmolDbaWExrsadtQed5fjIa3CadNEr2Mu/Npe/0+LN+/&#10;dhFpfX83b55BBJrDHwy/9bk6FNzp6C628qJjHaePjPIRPSUgmEhWitcdNcRqmYIscvl/Q/EDAAD/&#10;/wMAUEsBAi0AFAAGAAgAAAAhALaDOJL+AAAA4QEAABMAAAAAAAAAAAAAAAAAAAAAAFtDb250ZW50&#10;X1R5cGVzXS54bWxQSwECLQAUAAYACAAAACEAOP0h/9YAAACUAQAACwAAAAAAAAAAAAAAAAAvAQAA&#10;X3JlbHMvLnJlbHNQSwECLQAUAAYACAAAACEA7Gga8hEDAABEBwAADgAAAAAAAAAAAAAAAAAuAgAA&#10;ZHJzL2Uyb0RvYy54bWxQSwECLQAUAAYACAAAACEAJaYjReAAAAALAQAADwAAAAAAAAAAAAAAAABr&#10;BQAAZHJzL2Rvd25yZXYueG1sUEsFBgAAAAAEAAQA8wAAAHgGAAAAAA==&#10;">
                <v:shape id="Text Box 2" o:spid="_x0000_s1036" type="#_x0000_t202" style="position:absolute;width:5492;height:5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tsEwwAAANoAAAAPAAAAZHJzL2Rvd25yZXYueG1sRI/LasMw&#10;EEX3gf6DmEJ2sZxAQ+taDqUQCCWLPLrocpCmlmtr5FhK4vx9VCh0ebmPwy1Xo+vEhYbQeFYwz3IQ&#10;xNqbhmsFn8f17BlEiMgGO8+k4EYBVtXDpMTC+Cvv6XKItUgjHApUYGPsCymDtuQwZL4nTt63HxzG&#10;JIdamgGvadx1cpHnS+mw4USw2NO7Jd0ezi5BtkGf9/70M9+28su2S3za2Q+lpo/j2yuISGP8D/+1&#10;N0bBC/xeSTdAVncAAAD//wMAUEsBAi0AFAAGAAgAAAAhANvh9svuAAAAhQEAABMAAAAAAAAAAAAA&#10;AAAAAAAAAFtDb250ZW50X1R5cGVzXS54bWxQSwECLQAUAAYACAAAACEAWvQsW78AAAAVAQAACwAA&#10;AAAAAAAAAAAAAAAfAQAAX3JlbHMvLnJlbHNQSwECLQAUAAYACAAAACEACNrbBMMAAADaAAAADwAA&#10;AAAAAAAAAAAAAAAHAgAAZHJzL2Rvd25yZXYueG1sUEsFBgAAAAADAAMAtwAAAPcCAAAAAA==&#10;" stroked="f">
                  <v:textbox style="mso-fit-shape-to-text:t">
                    <w:txbxContent>
                      <w:p w14:paraId="48DB56DC" w14:textId="62A0D5CD" w:rsidR="00EF7FE9" w:rsidRPr="00EF7FE9" w:rsidRDefault="00EF7FE9" w:rsidP="00EF7FE9">
                        <w:pPr>
                          <w:rPr>
                            <w:rFonts w:ascii="Arial" w:hAnsi="Arial" w:cs="Arial"/>
                          </w:rPr>
                        </w:pPr>
                        <w:r>
                          <w:rPr>
                            <w:rFonts w:ascii="Arial" w:hAnsi="Arial" w:cs="Arial"/>
                          </w:rPr>
                          <w:t>Slate Tiles</w:t>
                        </w:r>
                      </w:p>
                    </w:txbxContent>
                  </v:textbox>
                </v:shape>
                <v:line id="Straight Connector 10" o:spid="_x0000_s1037" style="position:absolute;visibility:visible;mso-wrap-style:square" from="3886,2286" to="14706,4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o1oxAAAANsAAAAPAAAAZHJzL2Rvd25yZXYueG1sRI9Ba8JA&#10;EIXvQv/DMoXedNMWpURXKRZRe4jE6n3MTpPQ7GzIrjH9951DwdsM78173yxWg2tUT12oPRt4niSg&#10;iAtvay4NnL424zdQISJbbDyTgV8KsFo+jBaYWn/jnPpjLJWEcEjRQBVjm2odioocholviUX79p3D&#10;KGtXatvhTcJdo1+SZKYd1iwNFba0rqj4OV6dAX3JPj6z7b4/rHN3zrJXO+2tNebpcXifg4o0xLv5&#10;/3pnBV/o5RcZQC//AAAA//8DAFBLAQItABQABgAIAAAAIQDb4fbL7gAAAIUBAAATAAAAAAAAAAAA&#10;AAAAAAAAAABbQ29udGVudF9UeXBlc10ueG1sUEsBAi0AFAAGAAgAAAAhAFr0LFu/AAAAFQEAAAsA&#10;AAAAAAAAAAAAAAAAHwEAAF9yZWxzLy5yZWxzUEsBAi0AFAAGAAgAAAAhAEXyjWjEAAAA2wAAAA8A&#10;AAAAAAAAAAAAAAAABwIAAGRycy9kb3ducmV2LnhtbFBLBQYAAAAAAwADALcAAAD4AgAAAAA=&#10;" strokecolor="#4472c4" strokeweight=".5pt">
                  <v:stroke joinstyle="miter"/>
                </v:line>
              </v:group>
            </w:pict>
          </mc:Fallback>
        </mc:AlternateContent>
      </w:r>
      <w:r w:rsidR="00EF7FE9">
        <w:rPr>
          <w:noProof/>
        </w:rPr>
        <mc:AlternateContent>
          <mc:Choice Requires="wpg">
            <w:drawing>
              <wp:anchor distT="0" distB="0" distL="114300" distR="114300" simplePos="0" relativeHeight="251664384" behindDoc="0" locked="0" layoutInCell="1" allowOverlap="1" wp14:anchorId="01D6A50A" wp14:editId="361DB509">
                <wp:simplePos x="0" y="0"/>
                <wp:positionH relativeFrom="column">
                  <wp:posOffset>304800</wp:posOffset>
                </wp:positionH>
                <wp:positionV relativeFrom="paragraph">
                  <wp:posOffset>1908175</wp:posOffset>
                </wp:positionV>
                <wp:extent cx="1470660" cy="464820"/>
                <wp:effectExtent l="0" t="0" r="15240" b="30480"/>
                <wp:wrapNone/>
                <wp:docPr id="7" name="Group 7"/>
                <wp:cNvGraphicFramePr/>
                <a:graphic xmlns:a="http://schemas.openxmlformats.org/drawingml/2006/main">
                  <a:graphicData uri="http://schemas.microsoft.com/office/word/2010/wordprocessingGroup">
                    <wpg:wgp>
                      <wpg:cNvGrpSpPr/>
                      <wpg:grpSpPr>
                        <a:xfrm>
                          <a:off x="0" y="0"/>
                          <a:ext cx="1470660" cy="464820"/>
                          <a:chOff x="0" y="0"/>
                          <a:chExt cx="1470660" cy="464820"/>
                        </a:xfrm>
                      </wpg:grpSpPr>
                      <wps:wsp>
                        <wps:cNvPr id="217" name="Text Box 2"/>
                        <wps:cNvSpPr txBox="1">
                          <a:spLocks noChangeArrowheads="1"/>
                        </wps:cNvSpPr>
                        <wps:spPr bwMode="auto">
                          <a:xfrm>
                            <a:off x="0" y="0"/>
                            <a:ext cx="548640" cy="375285"/>
                          </a:xfrm>
                          <a:prstGeom prst="rect">
                            <a:avLst/>
                          </a:prstGeom>
                          <a:solidFill>
                            <a:srgbClr val="FFFFFF"/>
                          </a:solidFill>
                          <a:ln w="9525">
                            <a:noFill/>
                            <a:miter lim="800000"/>
                            <a:headEnd/>
                            <a:tailEnd/>
                          </a:ln>
                        </wps:spPr>
                        <wps:txbx>
                          <w:txbxContent>
                            <w:p w14:paraId="467082ED" w14:textId="7D0AB5E0" w:rsidR="00EF7FE9" w:rsidRPr="00EF7FE9" w:rsidRDefault="00EF7FE9">
                              <w:pPr>
                                <w:rPr>
                                  <w:rFonts w:ascii="Arial" w:hAnsi="Arial" w:cs="Arial"/>
                                </w:rPr>
                              </w:pPr>
                              <w:r w:rsidRPr="00EF7FE9">
                                <w:rPr>
                                  <w:rFonts w:ascii="Arial" w:hAnsi="Arial" w:cs="Arial"/>
                                </w:rPr>
                                <w:t>Soffit</w:t>
                              </w:r>
                            </w:p>
                          </w:txbxContent>
                        </wps:txbx>
                        <wps:bodyPr rot="0" vert="horz" wrap="square" lIns="91440" tIns="45720" rIns="91440" bIns="45720" anchor="t" anchorCtr="0">
                          <a:spAutoFit/>
                        </wps:bodyPr>
                      </wps:wsp>
                      <wps:wsp>
                        <wps:cNvPr id="6" name="Straight Connector 6"/>
                        <wps:cNvCnPr/>
                        <wps:spPr>
                          <a:xfrm>
                            <a:off x="388620" y="228600"/>
                            <a:ext cx="1082040" cy="236220"/>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01D6A50A" id="Group 7" o:spid="_x0000_s1038" style="position:absolute;left:0;text-align:left;margin-left:24pt;margin-top:150.25pt;width:115.8pt;height:36.6pt;z-index:251664384" coordsize="14706,46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DiQGgMAAIwHAAAOAAAAZHJzL2Uyb0RvYy54bWy0VW1vmzAQ/j5p/8Hy9xVCE0JRSdWlTTWp&#10;26q1+wGOMWDN2Mx2At2v39kQ6NumrdPygfjl7nz33PPYp2ddLdCeacOVzPDsKMSISapyLssMf73b&#10;vEswMpbInAglWYbvmcFnq7dvTtsmZZGqlMiZRhBEmrRtMlxZ26RBYGjFamKOVMMkbBZK18TCVJdB&#10;rkkL0WsRRGEYB63SeaMVZcbA6kW/iVc+flEwaj8XhWEWiQxDbtZ/tf9u3TdYnZK01KSpOB3SIK/I&#10;oiZcwqFjqAtiCdpp/ixUzalWRhX2iKo6UEXBKfM1QDWz8Ek1V1rtGl9LmbZlM8IE0D7B6dVh6af9&#10;jUY8z/ASI0lqaJE/FS0dNG1TpmBxpZvb5kYPC2U/c9V2ha7dP9SBOg/q/Qgq6yyisDibL8M4Buwp&#10;7M3jeRINqNMKWvPMjVaXv3cMDscGLrsxmbYBApkJI/NvGN1WpGEeeuMQGDCKZiNKd66+96pDUQ+U&#10;N3MoIdvBMtTt+WCaa0W/GSTVuiKyZOdaq7ZiJIf8Zs4TqhhdHeAmNS7Itv2ocmgG2VnlA/0J1It5&#10;Es8HpI+XiyhZ+BMOgJG00cZeMVUjN8iwBnn44GR/baxLZjJxbTVK8HzDhfATXW7XQqM9ASlt/G+I&#10;/shMSNRm+GQRLXxkqZw/hCZpzS1IXfA6w0nofs6dpA6MS5n7sSVc9GPIRMgBHQdID43tth0YOpS2&#10;Kr8HnLTqJQ1XEAwqpX9g1IKcM2y+74hmGIkPErA+mc0dMtZP5oslkBDphzvbhztEUgiVYYtRP1xb&#10;f2d4HJpz6MmGe7ymTIZcgYJ9fv+di/FBr7dWE15WFq2VlNBRpVHsoB2ItZaDcntmuRKecOk4SWKH&#10;B+gzipL40JhRwCFI9kCr6DiOegGPOpw4M9BKcOmkQ9IXaeUJP7XU2HvBnLGQX1gBN9EkHfcGsJFy&#10;hFImba+Zwdq5FUCv0TH0x/rH41eOg71zZf59+Bvn0cOfrKQdnWsulX7pdNsdUi56+wOp+7onAkHH&#10;PDSeQf5ugysf1h69KQ/n3n56RFc/AQAA//8DAFBLAwQUAAYACAAAACEAPJgKNuIAAAAKAQAADwAA&#10;AGRycy9kb3ducmV2LnhtbEyPwU7DMBBE70j8g7VI3KidhjYlxKmqCjhVSLRIiNs22SZR43UUu0n6&#10;95gTHGdnNPsmW0+mFQP1rrGsIZopEMSFLRuuNHweXh9WIJxHLrG1TBqu5GCd395kmJZ25A8a9r4S&#10;oYRdihpq77tUSlfUZNDNbEccvJPtDfog+0qWPY6h3LRyrtRSGmw4fKixo21NxXl/MRreRhw3cfQy&#10;7M6n7fX7sHj/2kWk9f3dtHkG4Wnyf2H4xQ/okAemo71w6USr4XEVpngNsVILECEwT56WII7hksQJ&#10;yDyT/yfkPwAAAP//AwBQSwECLQAUAAYACAAAACEAtoM4kv4AAADhAQAAEwAAAAAAAAAAAAAAAAAA&#10;AAAAW0NvbnRlbnRfVHlwZXNdLnhtbFBLAQItABQABgAIAAAAIQA4/SH/1gAAAJQBAAALAAAAAAAA&#10;AAAAAAAAAC8BAABfcmVscy8ucmVsc1BLAQItABQABgAIAAAAIQAkGDiQGgMAAIwHAAAOAAAAAAAA&#10;AAAAAAAAAC4CAABkcnMvZTJvRG9jLnhtbFBLAQItABQABgAIAAAAIQA8mAo24gAAAAoBAAAPAAAA&#10;AAAAAAAAAAAAAHQFAABkcnMvZG93bnJldi54bWxQSwUGAAAAAAQABADzAAAAgwYAAAAA&#10;">
                <v:shape id="Text Box 2" o:spid="_x0000_s1039" type="#_x0000_t202" style="position:absolute;width:5486;height:3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iYwwAAANwAAAAPAAAAZHJzL2Rvd25yZXYueG1sRI9Li8Iw&#10;FIX3wvyHcAfcaVpBHapRZEAQcTE+FrO8NNemtrnpNFHrv58IgsvDeXyc+bKztbhR60vHCtJhAoI4&#10;d7rkQsHpuB58gfABWWPtmBQ8yMNy8dGbY6bdnfd0O4RCxBH2GSowITSZlD43ZNEPXUMcvbNrLYYo&#10;20LqFu9x3NZylCQTabHkSDDY0LehvDpcbYTsfH7du79Luqvkr6kmOP4xW6X6n91qBiJQF97hV3uj&#10;FYzSKTzPxCMgF/8AAAD//wMAUEsBAi0AFAAGAAgAAAAhANvh9svuAAAAhQEAABMAAAAAAAAAAAAA&#10;AAAAAAAAAFtDb250ZW50X1R5cGVzXS54bWxQSwECLQAUAAYACAAAACEAWvQsW78AAAAVAQAACwAA&#10;AAAAAAAAAAAAAAAfAQAAX3JlbHMvLnJlbHNQSwECLQAUAAYACAAAACEA4/84mMMAAADcAAAADwAA&#10;AAAAAAAAAAAAAAAHAgAAZHJzL2Rvd25yZXYueG1sUEsFBgAAAAADAAMAtwAAAPcCAAAAAA==&#10;" stroked="f">
                  <v:textbox style="mso-fit-shape-to-text:t">
                    <w:txbxContent>
                      <w:p w14:paraId="467082ED" w14:textId="7D0AB5E0" w:rsidR="00EF7FE9" w:rsidRPr="00EF7FE9" w:rsidRDefault="00EF7FE9">
                        <w:pPr>
                          <w:rPr>
                            <w:rFonts w:ascii="Arial" w:hAnsi="Arial" w:cs="Arial"/>
                          </w:rPr>
                        </w:pPr>
                        <w:r w:rsidRPr="00EF7FE9">
                          <w:rPr>
                            <w:rFonts w:ascii="Arial" w:hAnsi="Arial" w:cs="Arial"/>
                          </w:rPr>
                          <w:t>Soffit</w:t>
                        </w:r>
                      </w:p>
                    </w:txbxContent>
                  </v:textbox>
                </v:shape>
                <v:line id="Straight Connector 6" o:spid="_x0000_s1040" style="position:absolute;visibility:visible;mso-wrap-style:square" from="3886,2286" to="14706,4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gFywwAAANoAAAAPAAAAZHJzL2Rvd25yZXYueG1sRI/NasMw&#10;EITvgbyD2EBviZwWnOBYDiGQ0lOh+Tnktlgby4m1ci3Vdt++KhR6HGbmGybfjrYRPXW+dqxguUhA&#10;EJdO11wpOJ8O8zUIH5A1No5JwTd52BbTSY6ZdgN/UH8MlYgQ9hkqMCG0mZS+NGTRL1xLHL2b6yyG&#10;KLtK6g6HCLeNfE6SVFqsOS4YbGlvqHwcv6yCTywPZK+X1z4ZTP+S3tr31f2q1NNs3G1ABBrDf/iv&#10;/aYVpPB7Jd4AWfwAAAD//wMAUEsBAi0AFAAGAAgAAAAhANvh9svuAAAAhQEAABMAAAAAAAAAAAAA&#10;AAAAAAAAAFtDb250ZW50X1R5cGVzXS54bWxQSwECLQAUAAYACAAAACEAWvQsW78AAAAVAQAACwAA&#10;AAAAAAAAAAAAAAAfAQAAX3JlbHMvLnJlbHNQSwECLQAUAAYACAAAACEA8TIBcsMAAADaAAAADwAA&#10;AAAAAAAAAAAAAAAHAgAAZHJzL2Rvd25yZXYueG1sUEsFBgAAAAADAAMAtwAAAPcCAAAAAA==&#10;" strokecolor="#4472c4 [3204]" strokeweight=".5pt">
                  <v:stroke joinstyle="miter"/>
                </v:line>
              </v:group>
            </w:pict>
          </mc:Fallback>
        </mc:AlternateContent>
      </w:r>
      <w:r w:rsidR="00EF7FE9">
        <w:rPr>
          <w:noProof/>
        </w:rPr>
        <w:drawing>
          <wp:anchor distT="0" distB="0" distL="114300" distR="114300" simplePos="0" relativeHeight="251660288" behindDoc="1" locked="0" layoutInCell="1" allowOverlap="1" wp14:anchorId="3E1238F2" wp14:editId="01463122">
            <wp:simplePos x="0" y="0"/>
            <wp:positionH relativeFrom="margin">
              <wp:align>left</wp:align>
            </wp:positionH>
            <wp:positionV relativeFrom="paragraph">
              <wp:posOffset>353695</wp:posOffset>
            </wp:positionV>
            <wp:extent cx="5731510" cy="3060065"/>
            <wp:effectExtent l="0" t="0" r="2540" b="6985"/>
            <wp:wrapTight wrapText="bothSides">
              <wp:wrapPolygon edited="0">
                <wp:start x="0" y="0"/>
                <wp:lineTo x="0" y="21515"/>
                <wp:lineTo x="21538" y="21515"/>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060065"/>
                    </a:xfrm>
                    <a:prstGeom prst="rect">
                      <a:avLst/>
                    </a:prstGeom>
                    <a:noFill/>
                    <a:ln>
                      <a:noFill/>
                    </a:ln>
                  </pic:spPr>
                </pic:pic>
              </a:graphicData>
            </a:graphic>
            <wp14:sizeRelH relativeFrom="page">
              <wp14:pctWidth>0</wp14:pctWidth>
            </wp14:sizeRelH>
            <wp14:sizeRelV relativeFrom="page">
              <wp14:pctHeight>0</wp14:pctHeight>
            </wp14:sizeRelV>
          </wp:anchor>
        </w:drawing>
      </w:r>
      <w:r w:rsidR="00EF7FE9">
        <w:rPr>
          <w:rFonts w:ascii="Arial" w:hAnsi="Arial" w:cs="Arial"/>
          <w:sz w:val="24"/>
          <w:szCs w:val="24"/>
        </w:rPr>
        <w:t>Figure 4:</w:t>
      </w:r>
      <w:r w:rsidR="00EF7FE9" w:rsidRPr="00EF7FE9">
        <w:rPr>
          <w:noProof/>
        </w:rPr>
        <w:t xml:space="preserve"> </w:t>
      </w:r>
    </w:p>
    <w:p w14:paraId="6A301A7A" w14:textId="668B5882" w:rsidR="00EF7FE9" w:rsidRDefault="00EF7FE9" w:rsidP="00A82A3A">
      <w:pPr>
        <w:tabs>
          <w:tab w:val="left" w:pos="5208"/>
        </w:tabs>
        <w:spacing w:line="360" w:lineRule="auto"/>
        <w:jc w:val="both"/>
        <w:rPr>
          <w:rFonts w:ascii="Arial" w:hAnsi="Arial" w:cs="Arial"/>
          <w:sz w:val="24"/>
          <w:szCs w:val="24"/>
        </w:rPr>
      </w:pPr>
    </w:p>
    <w:p w14:paraId="618F2A96" w14:textId="79498E21" w:rsidR="00EF7FE9" w:rsidRDefault="00EF7FE9" w:rsidP="00A82A3A">
      <w:pPr>
        <w:tabs>
          <w:tab w:val="left" w:pos="5208"/>
        </w:tabs>
        <w:spacing w:line="360" w:lineRule="auto"/>
        <w:jc w:val="both"/>
        <w:rPr>
          <w:rFonts w:ascii="Arial" w:hAnsi="Arial" w:cs="Arial"/>
          <w:sz w:val="24"/>
          <w:szCs w:val="24"/>
        </w:rPr>
      </w:pPr>
    </w:p>
    <w:p w14:paraId="579763A0" w14:textId="65D5E111" w:rsidR="00EF7FE9" w:rsidRDefault="00EF7FE9" w:rsidP="00A82A3A">
      <w:pPr>
        <w:tabs>
          <w:tab w:val="left" w:pos="5208"/>
        </w:tabs>
        <w:spacing w:line="360" w:lineRule="auto"/>
        <w:jc w:val="both"/>
        <w:rPr>
          <w:rFonts w:ascii="Arial" w:hAnsi="Arial" w:cs="Arial"/>
          <w:sz w:val="24"/>
          <w:szCs w:val="24"/>
        </w:rPr>
      </w:pPr>
    </w:p>
    <w:p w14:paraId="59283140" w14:textId="7171A30E" w:rsidR="00EF7FE9" w:rsidRDefault="008C71DB" w:rsidP="00A82A3A">
      <w:pPr>
        <w:tabs>
          <w:tab w:val="left" w:pos="5208"/>
        </w:tabs>
        <w:spacing w:line="360" w:lineRule="auto"/>
        <w:jc w:val="both"/>
        <w:rPr>
          <w:rFonts w:ascii="Arial" w:hAnsi="Arial" w:cs="Arial"/>
          <w:sz w:val="24"/>
          <w:szCs w:val="24"/>
        </w:rPr>
      </w:pPr>
      <w:r>
        <w:rPr>
          <w:noProof/>
        </w:rPr>
        <w:lastRenderedPageBreak/>
        <w:drawing>
          <wp:anchor distT="0" distB="0" distL="114300" distR="114300" simplePos="0" relativeHeight="251673600" behindDoc="1" locked="0" layoutInCell="1" allowOverlap="1" wp14:anchorId="766BE3F6" wp14:editId="2F895409">
            <wp:simplePos x="0" y="0"/>
            <wp:positionH relativeFrom="margin">
              <wp:align>left</wp:align>
            </wp:positionH>
            <wp:positionV relativeFrom="paragraph">
              <wp:posOffset>256540</wp:posOffset>
            </wp:positionV>
            <wp:extent cx="5731510" cy="2644140"/>
            <wp:effectExtent l="0" t="0" r="2540" b="3810"/>
            <wp:wrapTight wrapText="bothSides">
              <wp:wrapPolygon edited="0">
                <wp:start x="0" y="0"/>
                <wp:lineTo x="0" y="21476"/>
                <wp:lineTo x="21538" y="21476"/>
                <wp:lineTo x="2153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26441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4"/>
          <w:szCs w:val="24"/>
        </w:rPr>
        <w:t>Figure 5:</w:t>
      </w:r>
    </w:p>
    <w:p w14:paraId="2CC4F9FF" w14:textId="1CC6FB70" w:rsidR="008C71DB" w:rsidRDefault="008C71DB" w:rsidP="00A82A3A">
      <w:pPr>
        <w:tabs>
          <w:tab w:val="left" w:pos="5208"/>
        </w:tabs>
        <w:spacing w:line="360" w:lineRule="auto"/>
        <w:jc w:val="both"/>
        <w:rPr>
          <w:rFonts w:ascii="Arial" w:hAnsi="Arial" w:cs="Arial"/>
          <w:sz w:val="24"/>
          <w:szCs w:val="24"/>
        </w:rPr>
      </w:pPr>
    </w:p>
    <w:p w14:paraId="681E66CC" w14:textId="5703B321" w:rsidR="008C71DB" w:rsidRDefault="008C71DB" w:rsidP="00A82A3A">
      <w:pPr>
        <w:tabs>
          <w:tab w:val="left" w:pos="5208"/>
        </w:tabs>
        <w:spacing w:line="360" w:lineRule="auto"/>
        <w:jc w:val="both"/>
        <w:rPr>
          <w:rFonts w:ascii="Arial" w:hAnsi="Arial" w:cs="Arial"/>
          <w:sz w:val="24"/>
          <w:szCs w:val="24"/>
        </w:rPr>
      </w:pPr>
    </w:p>
    <w:p w14:paraId="6215CFC4" w14:textId="67B2C3FD" w:rsidR="008C71DB" w:rsidRDefault="008C71DB" w:rsidP="00A82A3A">
      <w:pPr>
        <w:tabs>
          <w:tab w:val="left" w:pos="5208"/>
        </w:tabs>
        <w:spacing w:line="360" w:lineRule="auto"/>
        <w:jc w:val="both"/>
        <w:rPr>
          <w:rFonts w:ascii="Arial" w:hAnsi="Arial" w:cs="Arial"/>
          <w:sz w:val="24"/>
          <w:szCs w:val="24"/>
        </w:rPr>
      </w:pPr>
      <w:r>
        <w:rPr>
          <w:noProof/>
        </w:rPr>
        <w:drawing>
          <wp:anchor distT="0" distB="0" distL="114300" distR="114300" simplePos="0" relativeHeight="251674624" behindDoc="1" locked="0" layoutInCell="1" allowOverlap="1" wp14:anchorId="3AC40B8B" wp14:editId="5015BE0A">
            <wp:simplePos x="0" y="0"/>
            <wp:positionH relativeFrom="margin">
              <wp:align>left</wp:align>
            </wp:positionH>
            <wp:positionV relativeFrom="paragraph">
              <wp:posOffset>331470</wp:posOffset>
            </wp:positionV>
            <wp:extent cx="5731510" cy="2644140"/>
            <wp:effectExtent l="0" t="0" r="2540" b="3810"/>
            <wp:wrapTight wrapText="bothSides">
              <wp:wrapPolygon edited="0">
                <wp:start x="0" y="0"/>
                <wp:lineTo x="0" y="21476"/>
                <wp:lineTo x="21538" y="21476"/>
                <wp:lineTo x="2153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26441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4"/>
          <w:szCs w:val="24"/>
        </w:rPr>
        <w:t>Figure 6:</w:t>
      </w:r>
    </w:p>
    <w:p w14:paraId="5F41B3E9" w14:textId="00AB5095" w:rsidR="008C71DB" w:rsidRDefault="008C71DB" w:rsidP="00A82A3A">
      <w:pPr>
        <w:tabs>
          <w:tab w:val="left" w:pos="5208"/>
        </w:tabs>
        <w:spacing w:line="360" w:lineRule="auto"/>
        <w:jc w:val="both"/>
        <w:rPr>
          <w:rFonts w:ascii="Arial" w:hAnsi="Arial" w:cs="Arial"/>
          <w:sz w:val="24"/>
          <w:szCs w:val="24"/>
        </w:rPr>
      </w:pPr>
    </w:p>
    <w:p w14:paraId="7058CBA6" w14:textId="6ED5C085" w:rsidR="008C71DB" w:rsidRDefault="008C71DB" w:rsidP="00A82A3A">
      <w:pPr>
        <w:tabs>
          <w:tab w:val="left" w:pos="5208"/>
        </w:tabs>
        <w:spacing w:line="360" w:lineRule="auto"/>
        <w:jc w:val="both"/>
        <w:rPr>
          <w:rFonts w:ascii="Arial" w:hAnsi="Arial" w:cs="Arial"/>
          <w:sz w:val="24"/>
          <w:szCs w:val="24"/>
        </w:rPr>
      </w:pPr>
    </w:p>
    <w:p w14:paraId="31D4480F" w14:textId="77777777" w:rsidR="008C71DB" w:rsidRDefault="008C71DB" w:rsidP="00A82A3A">
      <w:pPr>
        <w:tabs>
          <w:tab w:val="left" w:pos="5208"/>
        </w:tabs>
        <w:spacing w:line="360" w:lineRule="auto"/>
        <w:jc w:val="both"/>
        <w:rPr>
          <w:rFonts w:ascii="Arial" w:hAnsi="Arial" w:cs="Arial"/>
          <w:sz w:val="24"/>
          <w:szCs w:val="24"/>
        </w:rPr>
      </w:pPr>
    </w:p>
    <w:p w14:paraId="3AF10A28" w14:textId="77777777" w:rsidR="008C71DB" w:rsidRDefault="008C71DB" w:rsidP="00A82A3A">
      <w:pPr>
        <w:tabs>
          <w:tab w:val="left" w:pos="5208"/>
        </w:tabs>
        <w:spacing w:line="360" w:lineRule="auto"/>
        <w:jc w:val="both"/>
        <w:rPr>
          <w:rFonts w:ascii="Arial" w:hAnsi="Arial" w:cs="Arial"/>
          <w:sz w:val="24"/>
          <w:szCs w:val="24"/>
        </w:rPr>
      </w:pPr>
    </w:p>
    <w:p w14:paraId="6B22A8A9" w14:textId="77777777" w:rsidR="008C71DB" w:rsidRDefault="008C71DB" w:rsidP="00A82A3A">
      <w:pPr>
        <w:tabs>
          <w:tab w:val="left" w:pos="5208"/>
        </w:tabs>
        <w:spacing w:line="360" w:lineRule="auto"/>
        <w:jc w:val="both"/>
        <w:rPr>
          <w:rFonts w:ascii="Arial" w:hAnsi="Arial" w:cs="Arial"/>
          <w:sz w:val="24"/>
          <w:szCs w:val="24"/>
        </w:rPr>
      </w:pPr>
    </w:p>
    <w:p w14:paraId="3263C7FE" w14:textId="77777777" w:rsidR="008C71DB" w:rsidRDefault="008C71DB" w:rsidP="00A82A3A">
      <w:pPr>
        <w:tabs>
          <w:tab w:val="left" w:pos="5208"/>
        </w:tabs>
        <w:spacing w:line="360" w:lineRule="auto"/>
        <w:jc w:val="both"/>
        <w:rPr>
          <w:rFonts w:ascii="Arial" w:hAnsi="Arial" w:cs="Arial"/>
          <w:sz w:val="24"/>
          <w:szCs w:val="24"/>
        </w:rPr>
      </w:pPr>
    </w:p>
    <w:p w14:paraId="4E54A002" w14:textId="38FC1CC3" w:rsidR="008C71DB" w:rsidRDefault="008C71DB" w:rsidP="00A82A3A">
      <w:pPr>
        <w:tabs>
          <w:tab w:val="left" w:pos="5208"/>
        </w:tabs>
        <w:spacing w:line="360" w:lineRule="auto"/>
        <w:jc w:val="both"/>
        <w:rPr>
          <w:rFonts w:ascii="Arial" w:hAnsi="Arial" w:cs="Arial"/>
          <w:sz w:val="24"/>
          <w:szCs w:val="24"/>
        </w:rPr>
      </w:pPr>
      <w:r>
        <w:rPr>
          <w:rFonts w:ascii="Arial" w:hAnsi="Arial" w:cs="Arial"/>
          <w:sz w:val="24"/>
          <w:szCs w:val="24"/>
        </w:rPr>
        <w:lastRenderedPageBreak/>
        <w:t>Figure 7:</w:t>
      </w:r>
    </w:p>
    <w:p w14:paraId="3AE8353D" w14:textId="4954394C" w:rsidR="008C71DB" w:rsidRDefault="008C71DB" w:rsidP="00A82A3A">
      <w:pPr>
        <w:tabs>
          <w:tab w:val="left" w:pos="5208"/>
        </w:tabs>
        <w:spacing w:line="360" w:lineRule="auto"/>
        <w:jc w:val="both"/>
        <w:rPr>
          <w:rFonts w:ascii="Arial" w:hAnsi="Arial" w:cs="Arial"/>
          <w:sz w:val="24"/>
          <w:szCs w:val="24"/>
        </w:rPr>
      </w:pPr>
      <w:r>
        <w:rPr>
          <w:noProof/>
        </w:rPr>
        <w:drawing>
          <wp:anchor distT="0" distB="0" distL="114300" distR="114300" simplePos="0" relativeHeight="251675648" behindDoc="1" locked="0" layoutInCell="1" allowOverlap="1" wp14:anchorId="1CC8FF9B" wp14:editId="6B4D6286">
            <wp:simplePos x="0" y="0"/>
            <wp:positionH relativeFrom="column">
              <wp:posOffset>0</wp:posOffset>
            </wp:positionH>
            <wp:positionV relativeFrom="paragraph">
              <wp:posOffset>1270</wp:posOffset>
            </wp:positionV>
            <wp:extent cx="5731510" cy="2045335"/>
            <wp:effectExtent l="0" t="0" r="2540" b="0"/>
            <wp:wrapTight wrapText="bothSides">
              <wp:wrapPolygon edited="0">
                <wp:start x="0" y="0"/>
                <wp:lineTo x="0" y="21325"/>
                <wp:lineTo x="21538" y="21325"/>
                <wp:lineTo x="2153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045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E40498" w14:textId="77777777" w:rsidR="008C71DB" w:rsidRPr="00DE1F43" w:rsidRDefault="008C71DB" w:rsidP="00A82A3A">
      <w:pPr>
        <w:tabs>
          <w:tab w:val="left" w:pos="5208"/>
        </w:tabs>
        <w:spacing w:line="360" w:lineRule="auto"/>
        <w:jc w:val="both"/>
        <w:rPr>
          <w:rFonts w:ascii="Arial" w:hAnsi="Arial" w:cs="Arial"/>
          <w:sz w:val="24"/>
          <w:szCs w:val="24"/>
        </w:rPr>
      </w:pPr>
    </w:p>
    <w:sectPr w:rsidR="008C71DB" w:rsidRPr="00DE1F43">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B69B38" w14:textId="77777777" w:rsidR="00AF79EB" w:rsidRDefault="00AF79EB" w:rsidP="00A82A3A">
      <w:pPr>
        <w:spacing w:after="0" w:line="240" w:lineRule="auto"/>
      </w:pPr>
      <w:r>
        <w:separator/>
      </w:r>
    </w:p>
  </w:endnote>
  <w:endnote w:type="continuationSeparator" w:id="0">
    <w:p w14:paraId="6DD42C81" w14:textId="77777777" w:rsidR="00AF79EB" w:rsidRDefault="00AF79EB" w:rsidP="00A82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7355961"/>
      <w:docPartObj>
        <w:docPartGallery w:val="Page Numbers (Bottom of Page)"/>
        <w:docPartUnique/>
      </w:docPartObj>
    </w:sdtPr>
    <w:sdtEndPr>
      <w:rPr>
        <w:noProof/>
      </w:rPr>
    </w:sdtEndPr>
    <w:sdtContent>
      <w:p w14:paraId="3193F0F3" w14:textId="60398CEB" w:rsidR="00AF79EB" w:rsidRDefault="00AF79EB">
        <w:pPr>
          <w:pStyle w:val="Footer"/>
        </w:pPr>
        <w:r>
          <w:fldChar w:fldCharType="begin"/>
        </w:r>
        <w:r>
          <w:instrText xml:space="preserve"> PAGE   \* MERGEFORMAT </w:instrText>
        </w:r>
        <w:r>
          <w:fldChar w:fldCharType="separate"/>
        </w:r>
        <w:r>
          <w:rPr>
            <w:noProof/>
          </w:rPr>
          <w:t>4</w:t>
        </w:r>
        <w:r>
          <w:rPr>
            <w:noProof/>
          </w:rPr>
          <w:fldChar w:fldCharType="end"/>
        </w:r>
      </w:p>
    </w:sdtContent>
  </w:sdt>
  <w:p w14:paraId="138F7578" w14:textId="77777777" w:rsidR="00AF79EB" w:rsidRDefault="00AF79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1A4962" w14:textId="77777777" w:rsidR="00AF79EB" w:rsidRDefault="00AF79EB" w:rsidP="00A82A3A">
      <w:pPr>
        <w:spacing w:after="0" w:line="240" w:lineRule="auto"/>
      </w:pPr>
      <w:r>
        <w:separator/>
      </w:r>
    </w:p>
  </w:footnote>
  <w:footnote w:type="continuationSeparator" w:id="0">
    <w:p w14:paraId="38D74CE5" w14:textId="77777777" w:rsidR="00AF79EB" w:rsidRDefault="00AF79EB" w:rsidP="00A82A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E0536" w14:textId="0A8D15E2" w:rsidR="00AF79EB" w:rsidRDefault="00AF79EB">
    <w:pPr>
      <w:pStyle w:val="Header"/>
    </w:pPr>
    <w:r>
      <w:t>Alexander J Hobson</w:t>
    </w:r>
    <w:r>
      <w:tab/>
    </w:r>
    <w:r>
      <w:tab/>
      <w:t>ID: 1809857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E27343"/>
    <w:multiLevelType w:val="hybridMultilevel"/>
    <w:tmpl w:val="4BD211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7D31027"/>
    <w:multiLevelType w:val="hybridMultilevel"/>
    <w:tmpl w:val="AFE20BA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B11417A"/>
    <w:multiLevelType w:val="hybridMultilevel"/>
    <w:tmpl w:val="500C4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E84FB0"/>
    <w:multiLevelType w:val="hybridMultilevel"/>
    <w:tmpl w:val="CF6610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40021B"/>
    <w:multiLevelType w:val="hybridMultilevel"/>
    <w:tmpl w:val="0C04758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687230D2"/>
    <w:multiLevelType w:val="hybridMultilevel"/>
    <w:tmpl w:val="4ABA4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133DC5"/>
    <w:multiLevelType w:val="hybridMultilevel"/>
    <w:tmpl w:val="E242A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D05232"/>
    <w:multiLevelType w:val="hybridMultilevel"/>
    <w:tmpl w:val="2314F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5"/>
  </w:num>
  <w:num w:numId="5">
    <w:abstractNumId w:val="2"/>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E9A"/>
    <w:rsid w:val="00007278"/>
    <w:rsid w:val="00017FA1"/>
    <w:rsid w:val="000206CA"/>
    <w:rsid w:val="00053A83"/>
    <w:rsid w:val="00073A6C"/>
    <w:rsid w:val="000742D5"/>
    <w:rsid w:val="00075276"/>
    <w:rsid w:val="000967A5"/>
    <w:rsid w:val="000D3E18"/>
    <w:rsid w:val="000E28E3"/>
    <w:rsid w:val="000F09F4"/>
    <w:rsid w:val="00100627"/>
    <w:rsid w:val="00100C59"/>
    <w:rsid w:val="00101127"/>
    <w:rsid w:val="00104264"/>
    <w:rsid w:val="001151CB"/>
    <w:rsid w:val="00126BB9"/>
    <w:rsid w:val="00145C54"/>
    <w:rsid w:val="00175F82"/>
    <w:rsid w:val="00176B76"/>
    <w:rsid w:val="00192519"/>
    <w:rsid w:val="001A3642"/>
    <w:rsid w:val="001A76C2"/>
    <w:rsid w:val="001B4798"/>
    <w:rsid w:val="0021392C"/>
    <w:rsid w:val="00215B5B"/>
    <w:rsid w:val="00225F36"/>
    <w:rsid w:val="002648C3"/>
    <w:rsid w:val="00266428"/>
    <w:rsid w:val="0026673B"/>
    <w:rsid w:val="00266F1B"/>
    <w:rsid w:val="00273FD6"/>
    <w:rsid w:val="00277EF0"/>
    <w:rsid w:val="002B7DAA"/>
    <w:rsid w:val="002E29EF"/>
    <w:rsid w:val="002F0126"/>
    <w:rsid w:val="00304535"/>
    <w:rsid w:val="0032244E"/>
    <w:rsid w:val="0033519C"/>
    <w:rsid w:val="00336BAC"/>
    <w:rsid w:val="00345D1F"/>
    <w:rsid w:val="003518F6"/>
    <w:rsid w:val="00356597"/>
    <w:rsid w:val="00361DD7"/>
    <w:rsid w:val="00362980"/>
    <w:rsid w:val="00381F26"/>
    <w:rsid w:val="00383610"/>
    <w:rsid w:val="003852ED"/>
    <w:rsid w:val="0038539C"/>
    <w:rsid w:val="00391F15"/>
    <w:rsid w:val="003A6D6D"/>
    <w:rsid w:val="003B1736"/>
    <w:rsid w:val="003C31A8"/>
    <w:rsid w:val="003E00E2"/>
    <w:rsid w:val="003E7681"/>
    <w:rsid w:val="00412095"/>
    <w:rsid w:val="00425807"/>
    <w:rsid w:val="00427341"/>
    <w:rsid w:val="0043379D"/>
    <w:rsid w:val="00447F42"/>
    <w:rsid w:val="00450A89"/>
    <w:rsid w:val="00453520"/>
    <w:rsid w:val="00465A35"/>
    <w:rsid w:val="00467A53"/>
    <w:rsid w:val="004749F1"/>
    <w:rsid w:val="0047704D"/>
    <w:rsid w:val="004811F1"/>
    <w:rsid w:val="004845DD"/>
    <w:rsid w:val="00493B9E"/>
    <w:rsid w:val="004979F1"/>
    <w:rsid w:val="004A38CF"/>
    <w:rsid w:val="004C0A59"/>
    <w:rsid w:val="004C76AF"/>
    <w:rsid w:val="004C7944"/>
    <w:rsid w:val="004D7EFD"/>
    <w:rsid w:val="004E0614"/>
    <w:rsid w:val="005125AB"/>
    <w:rsid w:val="0051728E"/>
    <w:rsid w:val="005214EF"/>
    <w:rsid w:val="005327FC"/>
    <w:rsid w:val="00533D3E"/>
    <w:rsid w:val="00535235"/>
    <w:rsid w:val="00543FDF"/>
    <w:rsid w:val="00544E70"/>
    <w:rsid w:val="00550F53"/>
    <w:rsid w:val="00553C96"/>
    <w:rsid w:val="00554396"/>
    <w:rsid w:val="005545F5"/>
    <w:rsid w:val="00555BF9"/>
    <w:rsid w:val="00561FBC"/>
    <w:rsid w:val="00566814"/>
    <w:rsid w:val="005758C0"/>
    <w:rsid w:val="00577143"/>
    <w:rsid w:val="00582BC9"/>
    <w:rsid w:val="00590945"/>
    <w:rsid w:val="005A0790"/>
    <w:rsid w:val="005B6572"/>
    <w:rsid w:val="005B7634"/>
    <w:rsid w:val="005C700C"/>
    <w:rsid w:val="005D2BCD"/>
    <w:rsid w:val="005F08AE"/>
    <w:rsid w:val="005F5F8B"/>
    <w:rsid w:val="006024DB"/>
    <w:rsid w:val="00606926"/>
    <w:rsid w:val="00620AED"/>
    <w:rsid w:val="0063257E"/>
    <w:rsid w:val="006711FA"/>
    <w:rsid w:val="006744F4"/>
    <w:rsid w:val="006854B3"/>
    <w:rsid w:val="0069074D"/>
    <w:rsid w:val="00691169"/>
    <w:rsid w:val="006C657E"/>
    <w:rsid w:val="006D4D99"/>
    <w:rsid w:val="006F0E1D"/>
    <w:rsid w:val="006F5BD9"/>
    <w:rsid w:val="00707F91"/>
    <w:rsid w:val="00724A59"/>
    <w:rsid w:val="007311FE"/>
    <w:rsid w:val="0073640F"/>
    <w:rsid w:val="00743A8E"/>
    <w:rsid w:val="00744F00"/>
    <w:rsid w:val="00750B3B"/>
    <w:rsid w:val="00752416"/>
    <w:rsid w:val="007540D2"/>
    <w:rsid w:val="00757918"/>
    <w:rsid w:val="00774706"/>
    <w:rsid w:val="007A475E"/>
    <w:rsid w:val="007C5BC9"/>
    <w:rsid w:val="007D51FC"/>
    <w:rsid w:val="007D7BC8"/>
    <w:rsid w:val="007E0DBC"/>
    <w:rsid w:val="007E17F2"/>
    <w:rsid w:val="007F2AB4"/>
    <w:rsid w:val="007F628F"/>
    <w:rsid w:val="00801C7A"/>
    <w:rsid w:val="00823904"/>
    <w:rsid w:val="00823927"/>
    <w:rsid w:val="00840BE0"/>
    <w:rsid w:val="00843A7C"/>
    <w:rsid w:val="00847013"/>
    <w:rsid w:val="0086023A"/>
    <w:rsid w:val="0087441D"/>
    <w:rsid w:val="00890325"/>
    <w:rsid w:val="00897B2E"/>
    <w:rsid w:val="008A1C13"/>
    <w:rsid w:val="008A387E"/>
    <w:rsid w:val="008A6808"/>
    <w:rsid w:val="008A7FCA"/>
    <w:rsid w:val="008B69ED"/>
    <w:rsid w:val="008C1935"/>
    <w:rsid w:val="008C417F"/>
    <w:rsid w:val="008C71DB"/>
    <w:rsid w:val="008E2B67"/>
    <w:rsid w:val="008E4D1C"/>
    <w:rsid w:val="008E79D2"/>
    <w:rsid w:val="009004EB"/>
    <w:rsid w:val="009049C6"/>
    <w:rsid w:val="009108BE"/>
    <w:rsid w:val="0092228C"/>
    <w:rsid w:val="00924438"/>
    <w:rsid w:val="00926C60"/>
    <w:rsid w:val="00927965"/>
    <w:rsid w:val="00941DEB"/>
    <w:rsid w:val="00943937"/>
    <w:rsid w:val="00945365"/>
    <w:rsid w:val="00947BCF"/>
    <w:rsid w:val="0095146C"/>
    <w:rsid w:val="00972A03"/>
    <w:rsid w:val="00985B43"/>
    <w:rsid w:val="009941B1"/>
    <w:rsid w:val="009C4D4A"/>
    <w:rsid w:val="009D7F1C"/>
    <w:rsid w:val="009D7F78"/>
    <w:rsid w:val="009E1B14"/>
    <w:rsid w:val="00A14E0C"/>
    <w:rsid w:val="00A34F61"/>
    <w:rsid w:val="00A37023"/>
    <w:rsid w:val="00A373D8"/>
    <w:rsid w:val="00A44E97"/>
    <w:rsid w:val="00A4513B"/>
    <w:rsid w:val="00A5214F"/>
    <w:rsid w:val="00A600D5"/>
    <w:rsid w:val="00A62490"/>
    <w:rsid w:val="00A632E1"/>
    <w:rsid w:val="00A749D8"/>
    <w:rsid w:val="00A82A3A"/>
    <w:rsid w:val="00AA0002"/>
    <w:rsid w:val="00AA2CF2"/>
    <w:rsid w:val="00AA6DA9"/>
    <w:rsid w:val="00AA7880"/>
    <w:rsid w:val="00AC1675"/>
    <w:rsid w:val="00AC57AE"/>
    <w:rsid w:val="00AC666F"/>
    <w:rsid w:val="00AF2305"/>
    <w:rsid w:val="00AF579C"/>
    <w:rsid w:val="00AF636F"/>
    <w:rsid w:val="00AF79EB"/>
    <w:rsid w:val="00B071F0"/>
    <w:rsid w:val="00B1759E"/>
    <w:rsid w:val="00B63276"/>
    <w:rsid w:val="00B635B5"/>
    <w:rsid w:val="00B6787E"/>
    <w:rsid w:val="00B81F13"/>
    <w:rsid w:val="00B85D1C"/>
    <w:rsid w:val="00B92D93"/>
    <w:rsid w:val="00B92EC6"/>
    <w:rsid w:val="00B95CB4"/>
    <w:rsid w:val="00BA269E"/>
    <w:rsid w:val="00BA2884"/>
    <w:rsid w:val="00BA620A"/>
    <w:rsid w:val="00BB6C0E"/>
    <w:rsid w:val="00BC115C"/>
    <w:rsid w:val="00BE5D15"/>
    <w:rsid w:val="00BF36FE"/>
    <w:rsid w:val="00BF43B8"/>
    <w:rsid w:val="00BF50F5"/>
    <w:rsid w:val="00BF5425"/>
    <w:rsid w:val="00C005F7"/>
    <w:rsid w:val="00C15C4E"/>
    <w:rsid w:val="00C175F8"/>
    <w:rsid w:val="00C176F9"/>
    <w:rsid w:val="00C35486"/>
    <w:rsid w:val="00C4244A"/>
    <w:rsid w:val="00C53D33"/>
    <w:rsid w:val="00C6032E"/>
    <w:rsid w:val="00C735C4"/>
    <w:rsid w:val="00C7402A"/>
    <w:rsid w:val="00C75216"/>
    <w:rsid w:val="00C76E5F"/>
    <w:rsid w:val="00C8240F"/>
    <w:rsid w:val="00C94617"/>
    <w:rsid w:val="00CA1AAC"/>
    <w:rsid w:val="00CB3BE8"/>
    <w:rsid w:val="00CD03B7"/>
    <w:rsid w:val="00CD27EC"/>
    <w:rsid w:val="00CD697F"/>
    <w:rsid w:val="00CD7E15"/>
    <w:rsid w:val="00CE2E09"/>
    <w:rsid w:val="00CE4EC4"/>
    <w:rsid w:val="00D03FC9"/>
    <w:rsid w:val="00D04DC6"/>
    <w:rsid w:val="00D06881"/>
    <w:rsid w:val="00D116D3"/>
    <w:rsid w:val="00D17830"/>
    <w:rsid w:val="00D21A75"/>
    <w:rsid w:val="00D4267A"/>
    <w:rsid w:val="00D46159"/>
    <w:rsid w:val="00D47896"/>
    <w:rsid w:val="00D630C2"/>
    <w:rsid w:val="00D6412E"/>
    <w:rsid w:val="00D71D7E"/>
    <w:rsid w:val="00D81C3E"/>
    <w:rsid w:val="00D8758F"/>
    <w:rsid w:val="00D90EAD"/>
    <w:rsid w:val="00D9101B"/>
    <w:rsid w:val="00D93A11"/>
    <w:rsid w:val="00D96C72"/>
    <w:rsid w:val="00DB1BF0"/>
    <w:rsid w:val="00DB26A1"/>
    <w:rsid w:val="00DB6DBD"/>
    <w:rsid w:val="00DC16C6"/>
    <w:rsid w:val="00DC443A"/>
    <w:rsid w:val="00DD0D51"/>
    <w:rsid w:val="00DD2956"/>
    <w:rsid w:val="00DD29D8"/>
    <w:rsid w:val="00DD5184"/>
    <w:rsid w:val="00DD76B4"/>
    <w:rsid w:val="00DE150F"/>
    <w:rsid w:val="00DE1F43"/>
    <w:rsid w:val="00DF6A68"/>
    <w:rsid w:val="00DF7FBF"/>
    <w:rsid w:val="00E00861"/>
    <w:rsid w:val="00E016AC"/>
    <w:rsid w:val="00E0349F"/>
    <w:rsid w:val="00E05139"/>
    <w:rsid w:val="00E11015"/>
    <w:rsid w:val="00E14648"/>
    <w:rsid w:val="00E25E27"/>
    <w:rsid w:val="00E37277"/>
    <w:rsid w:val="00E437BA"/>
    <w:rsid w:val="00E6724B"/>
    <w:rsid w:val="00E70D35"/>
    <w:rsid w:val="00EB3274"/>
    <w:rsid w:val="00EC5196"/>
    <w:rsid w:val="00EE3CA2"/>
    <w:rsid w:val="00EE530E"/>
    <w:rsid w:val="00EE7CCB"/>
    <w:rsid w:val="00EF7FE9"/>
    <w:rsid w:val="00F00224"/>
    <w:rsid w:val="00F0264F"/>
    <w:rsid w:val="00F12DB3"/>
    <w:rsid w:val="00F3700C"/>
    <w:rsid w:val="00F43B49"/>
    <w:rsid w:val="00F54DDA"/>
    <w:rsid w:val="00F77D05"/>
    <w:rsid w:val="00F80401"/>
    <w:rsid w:val="00F81D49"/>
    <w:rsid w:val="00F87E5B"/>
    <w:rsid w:val="00F91D0D"/>
    <w:rsid w:val="00FA398C"/>
    <w:rsid w:val="00FA3DDF"/>
    <w:rsid w:val="00FA6978"/>
    <w:rsid w:val="00FB2E9A"/>
    <w:rsid w:val="00FD62A6"/>
    <w:rsid w:val="00FE6779"/>
    <w:rsid w:val="00FE7E4B"/>
    <w:rsid w:val="00FF1A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A395D56"/>
  <w15:chartTrackingRefBased/>
  <w15:docId w15:val="{19C3232B-DFCA-4A38-820A-DB3253BD6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2E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E9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6F0E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E1D"/>
    <w:rPr>
      <w:rFonts w:ascii="Segoe UI" w:hAnsi="Segoe UI" w:cs="Segoe UI"/>
      <w:sz w:val="18"/>
      <w:szCs w:val="18"/>
    </w:rPr>
  </w:style>
  <w:style w:type="paragraph" w:styleId="ListParagraph">
    <w:name w:val="List Paragraph"/>
    <w:basedOn w:val="Normal"/>
    <w:uiPriority w:val="34"/>
    <w:qFormat/>
    <w:rsid w:val="00A82A3A"/>
    <w:pPr>
      <w:ind w:left="720"/>
      <w:contextualSpacing/>
    </w:pPr>
  </w:style>
  <w:style w:type="paragraph" w:styleId="Header">
    <w:name w:val="header"/>
    <w:basedOn w:val="Normal"/>
    <w:link w:val="HeaderChar"/>
    <w:uiPriority w:val="99"/>
    <w:unhideWhenUsed/>
    <w:rsid w:val="00A82A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A3A"/>
  </w:style>
  <w:style w:type="paragraph" w:styleId="Footer">
    <w:name w:val="footer"/>
    <w:basedOn w:val="Normal"/>
    <w:link w:val="FooterChar"/>
    <w:uiPriority w:val="99"/>
    <w:unhideWhenUsed/>
    <w:rsid w:val="00A82A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A3A"/>
  </w:style>
  <w:style w:type="character" w:styleId="Hyperlink">
    <w:name w:val="Hyperlink"/>
    <w:basedOn w:val="DefaultParagraphFont"/>
    <w:uiPriority w:val="99"/>
    <w:semiHidden/>
    <w:unhideWhenUsed/>
    <w:rsid w:val="00215B5B"/>
    <w:rPr>
      <w:color w:val="0000FF"/>
      <w:u w:val="single"/>
    </w:rPr>
  </w:style>
  <w:style w:type="paragraph" w:styleId="Bibliography">
    <w:name w:val="Bibliography"/>
    <w:basedOn w:val="Normal"/>
    <w:next w:val="Normal"/>
    <w:uiPriority w:val="37"/>
    <w:unhideWhenUsed/>
    <w:rsid w:val="00B92E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631478">
      <w:bodyDiv w:val="1"/>
      <w:marLeft w:val="0"/>
      <w:marRight w:val="0"/>
      <w:marTop w:val="0"/>
      <w:marBottom w:val="0"/>
      <w:divBdr>
        <w:top w:val="none" w:sz="0" w:space="0" w:color="auto"/>
        <w:left w:val="none" w:sz="0" w:space="0" w:color="auto"/>
        <w:bottom w:val="none" w:sz="0" w:space="0" w:color="auto"/>
        <w:right w:val="none" w:sz="0" w:space="0" w:color="auto"/>
      </w:divBdr>
    </w:div>
    <w:div w:id="121191416">
      <w:bodyDiv w:val="1"/>
      <w:marLeft w:val="0"/>
      <w:marRight w:val="0"/>
      <w:marTop w:val="0"/>
      <w:marBottom w:val="0"/>
      <w:divBdr>
        <w:top w:val="none" w:sz="0" w:space="0" w:color="auto"/>
        <w:left w:val="none" w:sz="0" w:space="0" w:color="auto"/>
        <w:bottom w:val="none" w:sz="0" w:space="0" w:color="auto"/>
        <w:right w:val="none" w:sz="0" w:space="0" w:color="auto"/>
      </w:divBdr>
    </w:div>
    <w:div w:id="165873274">
      <w:bodyDiv w:val="1"/>
      <w:marLeft w:val="0"/>
      <w:marRight w:val="0"/>
      <w:marTop w:val="0"/>
      <w:marBottom w:val="0"/>
      <w:divBdr>
        <w:top w:val="none" w:sz="0" w:space="0" w:color="auto"/>
        <w:left w:val="none" w:sz="0" w:space="0" w:color="auto"/>
        <w:bottom w:val="none" w:sz="0" w:space="0" w:color="auto"/>
        <w:right w:val="none" w:sz="0" w:space="0" w:color="auto"/>
      </w:divBdr>
    </w:div>
    <w:div w:id="537814140">
      <w:bodyDiv w:val="1"/>
      <w:marLeft w:val="0"/>
      <w:marRight w:val="0"/>
      <w:marTop w:val="0"/>
      <w:marBottom w:val="0"/>
      <w:divBdr>
        <w:top w:val="none" w:sz="0" w:space="0" w:color="auto"/>
        <w:left w:val="none" w:sz="0" w:space="0" w:color="auto"/>
        <w:bottom w:val="none" w:sz="0" w:space="0" w:color="auto"/>
        <w:right w:val="none" w:sz="0" w:space="0" w:color="auto"/>
      </w:divBdr>
    </w:div>
    <w:div w:id="538250986">
      <w:bodyDiv w:val="1"/>
      <w:marLeft w:val="0"/>
      <w:marRight w:val="0"/>
      <w:marTop w:val="0"/>
      <w:marBottom w:val="0"/>
      <w:divBdr>
        <w:top w:val="none" w:sz="0" w:space="0" w:color="auto"/>
        <w:left w:val="none" w:sz="0" w:space="0" w:color="auto"/>
        <w:bottom w:val="none" w:sz="0" w:space="0" w:color="auto"/>
        <w:right w:val="none" w:sz="0" w:space="0" w:color="auto"/>
      </w:divBdr>
    </w:div>
    <w:div w:id="554897435">
      <w:bodyDiv w:val="1"/>
      <w:marLeft w:val="0"/>
      <w:marRight w:val="0"/>
      <w:marTop w:val="0"/>
      <w:marBottom w:val="0"/>
      <w:divBdr>
        <w:top w:val="none" w:sz="0" w:space="0" w:color="auto"/>
        <w:left w:val="none" w:sz="0" w:space="0" w:color="auto"/>
        <w:bottom w:val="none" w:sz="0" w:space="0" w:color="auto"/>
        <w:right w:val="none" w:sz="0" w:space="0" w:color="auto"/>
      </w:divBdr>
    </w:div>
    <w:div w:id="946734674">
      <w:bodyDiv w:val="1"/>
      <w:marLeft w:val="0"/>
      <w:marRight w:val="0"/>
      <w:marTop w:val="0"/>
      <w:marBottom w:val="0"/>
      <w:divBdr>
        <w:top w:val="none" w:sz="0" w:space="0" w:color="auto"/>
        <w:left w:val="none" w:sz="0" w:space="0" w:color="auto"/>
        <w:bottom w:val="none" w:sz="0" w:space="0" w:color="auto"/>
        <w:right w:val="none" w:sz="0" w:space="0" w:color="auto"/>
      </w:divBdr>
    </w:div>
    <w:div w:id="1098255992">
      <w:bodyDiv w:val="1"/>
      <w:marLeft w:val="0"/>
      <w:marRight w:val="0"/>
      <w:marTop w:val="0"/>
      <w:marBottom w:val="0"/>
      <w:divBdr>
        <w:top w:val="none" w:sz="0" w:space="0" w:color="auto"/>
        <w:left w:val="none" w:sz="0" w:space="0" w:color="auto"/>
        <w:bottom w:val="none" w:sz="0" w:space="0" w:color="auto"/>
        <w:right w:val="none" w:sz="0" w:space="0" w:color="auto"/>
      </w:divBdr>
    </w:div>
    <w:div w:id="1241983819">
      <w:bodyDiv w:val="1"/>
      <w:marLeft w:val="0"/>
      <w:marRight w:val="0"/>
      <w:marTop w:val="0"/>
      <w:marBottom w:val="0"/>
      <w:divBdr>
        <w:top w:val="none" w:sz="0" w:space="0" w:color="auto"/>
        <w:left w:val="none" w:sz="0" w:space="0" w:color="auto"/>
        <w:bottom w:val="none" w:sz="0" w:space="0" w:color="auto"/>
        <w:right w:val="none" w:sz="0" w:space="0" w:color="auto"/>
      </w:divBdr>
    </w:div>
    <w:div w:id="1279604635">
      <w:bodyDiv w:val="1"/>
      <w:marLeft w:val="0"/>
      <w:marRight w:val="0"/>
      <w:marTop w:val="0"/>
      <w:marBottom w:val="0"/>
      <w:divBdr>
        <w:top w:val="none" w:sz="0" w:space="0" w:color="auto"/>
        <w:left w:val="none" w:sz="0" w:space="0" w:color="auto"/>
        <w:bottom w:val="none" w:sz="0" w:space="0" w:color="auto"/>
        <w:right w:val="none" w:sz="0" w:space="0" w:color="auto"/>
      </w:divBdr>
    </w:div>
    <w:div w:id="1292904477">
      <w:bodyDiv w:val="1"/>
      <w:marLeft w:val="0"/>
      <w:marRight w:val="0"/>
      <w:marTop w:val="0"/>
      <w:marBottom w:val="0"/>
      <w:divBdr>
        <w:top w:val="none" w:sz="0" w:space="0" w:color="auto"/>
        <w:left w:val="none" w:sz="0" w:space="0" w:color="auto"/>
        <w:bottom w:val="none" w:sz="0" w:space="0" w:color="auto"/>
        <w:right w:val="none" w:sz="0" w:space="0" w:color="auto"/>
      </w:divBdr>
    </w:div>
    <w:div w:id="1307394537">
      <w:bodyDiv w:val="1"/>
      <w:marLeft w:val="0"/>
      <w:marRight w:val="0"/>
      <w:marTop w:val="0"/>
      <w:marBottom w:val="0"/>
      <w:divBdr>
        <w:top w:val="none" w:sz="0" w:space="0" w:color="auto"/>
        <w:left w:val="none" w:sz="0" w:space="0" w:color="auto"/>
        <w:bottom w:val="none" w:sz="0" w:space="0" w:color="auto"/>
        <w:right w:val="none" w:sz="0" w:space="0" w:color="auto"/>
      </w:divBdr>
    </w:div>
    <w:div w:id="1330602436">
      <w:bodyDiv w:val="1"/>
      <w:marLeft w:val="0"/>
      <w:marRight w:val="0"/>
      <w:marTop w:val="0"/>
      <w:marBottom w:val="0"/>
      <w:divBdr>
        <w:top w:val="none" w:sz="0" w:space="0" w:color="auto"/>
        <w:left w:val="none" w:sz="0" w:space="0" w:color="auto"/>
        <w:bottom w:val="none" w:sz="0" w:space="0" w:color="auto"/>
        <w:right w:val="none" w:sz="0" w:space="0" w:color="auto"/>
      </w:divBdr>
    </w:div>
    <w:div w:id="1355956217">
      <w:bodyDiv w:val="1"/>
      <w:marLeft w:val="0"/>
      <w:marRight w:val="0"/>
      <w:marTop w:val="0"/>
      <w:marBottom w:val="0"/>
      <w:divBdr>
        <w:top w:val="none" w:sz="0" w:space="0" w:color="auto"/>
        <w:left w:val="none" w:sz="0" w:space="0" w:color="auto"/>
        <w:bottom w:val="none" w:sz="0" w:space="0" w:color="auto"/>
        <w:right w:val="none" w:sz="0" w:space="0" w:color="auto"/>
      </w:divBdr>
    </w:div>
    <w:div w:id="1477255815">
      <w:bodyDiv w:val="1"/>
      <w:marLeft w:val="0"/>
      <w:marRight w:val="0"/>
      <w:marTop w:val="0"/>
      <w:marBottom w:val="0"/>
      <w:divBdr>
        <w:top w:val="none" w:sz="0" w:space="0" w:color="auto"/>
        <w:left w:val="none" w:sz="0" w:space="0" w:color="auto"/>
        <w:bottom w:val="none" w:sz="0" w:space="0" w:color="auto"/>
        <w:right w:val="none" w:sz="0" w:space="0" w:color="auto"/>
      </w:divBdr>
    </w:div>
    <w:div w:id="1539009502">
      <w:bodyDiv w:val="1"/>
      <w:marLeft w:val="0"/>
      <w:marRight w:val="0"/>
      <w:marTop w:val="0"/>
      <w:marBottom w:val="0"/>
      <w:divBdr>
        <w:top w:val="none" w:sz="0" w:space="0" w:color="auto"/>
        <w:left w:val="none" w:sz="0" w:space="0" w:color="auto"/>
        <w:bottom w:val="none" w:sz="0" w:space="0" w:color="auto"/>
        <w:right w:val="none" w:sz="0" w:space="0" w:color="auto"/>
      </w:divBdr>
    </w:div>
    <w:div w:id="1658847586">
      <w:bodyDiv w:val="1"/>
      <w:marLeft w:val="0"/>
      <w:marRight w:val="0"/>
      <w:marTop w:val="0"/>
      <w:marBottom w:val="0"/>
      <w:divBdr>
        <w:top w:val="none" w:sz="0" w:space="0" w:color="auto"/>
        <w:left w:val="none" w:sz="0" w:space="0" w:color="auto"/>
        <w:bottom w:val="none" w:sz="0" w:space="0" w:color="auto"/>
        <w:right w:val="none" w:sz="0" w:space="0" w:color="auto"/>
      </w:divBdr>
    </w:div>
    <w:div w:id="1708488490">
      <w:bodyDiv w:val="1"/>
      <w:marLeft w:val="0"/>
      <w:marRight w:val="0"/>
      <w:marTop w:val="0"/>
      <w:marBottom w:val="0"/>
      <w:divBdr>
        <w:top w:val="none" w:sz="0" w:space="0" w:color="auto"/>
        <w:left w:val="none" w:sz="0" w:space="0" w:color="auto"/>
        <w:bottom w:val="none" w:sz="0" w:space="0" w:color="auto"/>
        <w:right w:val="none" w:sz="0" w:space="0" w:color="auto"/>
      </w:divBdr>
    </w:div>
    <w:div w:id="1764178030">
      <w:bodyDiv w:val="1"/>
      <w:marLeft w:val="0"/>
      <w:marRight w:val="0"/>
      <w:marTop w:val="0"/>
      <w:marBottom w:val="0"/>
      <w:divBdr>
        <w:top w:val="none" w:sz="0" w:space="0" w:color="auto"/>
        <w:left w:val="none" w:sz="0" w:space="0" w:color="auto"/>
        <w:bottom w:val="none" w:sz="0" w:space="0" w:color="auto"/>
        <w:right w:val="none" w:sz="0" w:space="0" w:color="auto"/>
      </w:divBdr>
    </w:div>
    <w:div w:id="2041129923">
      <w:bodyDiv w:val="1"/>
      <w:marLeft w:val="0"/>
      <w:marRight w:val="0"/>
      <w:marTop w:val="0"/>
      <w:marBottom w:val="0"/>
      <w:divBdr>
        <w:top w:val="none" w:sz="0" w:space="0" w:color="auto"/>
        <w:left w:val="none" w:sz="0" w:space="0" w:color="auto"/>
        <w:bottom w:val="none" w:sz="0" w:space="0" w:color="auto"/>
        <w:right w:val="none" w:sz="0" w:space="0" w:color="auto"/>
      </w:divBdr>
    </w:div>
    <w:div w:id="2042052788">
      <w:bodyDiv w:val="1"/>
      <w:marLeft w:val="0"/>
      <w:marRight w:val="0"/>
      <w:marTop w:val="0"/>
      <w:marBottom w:val="0"/>
      <w:divBdr>
        <w:top w:val="none" w:sz="0" w:space="0" w:color="auto"/>
        <w:left w:val="none" w:sz="0" w:space="0" w:color="auto"/>
        <w:bottom w:val="none" w:sz="0" w:space="0" w:color="auto"/>
        <w:right w:val="none" w:sz="0" w:space="0" w:color="auto"/>
      </w:divBdr>
    </w:div>
    <w:div w:id="2091656062">
      <w:bodyDiv w:val="1"/>
      <w:marLeft w:val="0"/>
      <w:marRight w:val="0"/>
      <w:marTop w:val="0"/>
      <w:marBottom w:val="0"/>
      <w:divBdr>
        <w:top w:val="none" w:sz="0" w:space="0" w:color="auto"/>
        <w:left w:val="none" w:sz="0" w:space="0" w:color="auto"/>
        <w:bottom w:val="none" w:sz="0" w:space="0" w:color="auto"/>
        <w:right w:val="none" w:sz="0" w:space="0" w:color="auto"/>
      </w:divBdr>
    </w:div>
    <w:div w:id="2127696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gai20</b:Tag>
    <b:SourceType>DocumentFromInternetSite</b:SourceType>
    <b:Guid>{4FCC6C54-393E-4E5C-8DC4-DDB545DDF1DA}</b:Guid>
    <b:Year>2020</b:Year>
    <b:YearAccessed>2020</b:YearAccessed>
    <b:MonthAccessed>02</b:MonthAccessed>
    <b:DayAccessed>10</b:DayAccessed>
    <b:URL>https://www.gaisma.com/en/location/swansea.html</b:URL>
    <b:Author>
      <b:Author>
        <b:Corporate>gaisma.com</b:Corporate>
      </b:Author>
    </b:Author>
    <b:RefOrder>1</b:RefOrder>
  </b:Source>
  <b:Source>
    <b:Tag>HMG13</b:Tag>
    <b:SourceType>DocumentFromInternetSite</b:SourceType>
    <b:Guid>{7004D680-4C3A-4010-B500-06592856EF38}</b:Guid>
    <b:Title>assets.publishing.service.gov.uk</b:Title>
    <b:Year>2013</b:Year>
    <b:Author>
      <b:Author>
        <b:Corporate>HM Government</b:Corporate>
      </b:Author>
    </b:Author>
    <b:YearAccessed>2020</b:YearAccessed>
    <b:MonthAccessed>02</b:MonthAccessed>
    <b:DayAccessed>11</b:DayAccessed>
    <b:URL>https://assets.publishing.service.gov.uk/government/uploads/system/uploads/attachment_data/file/540326/BR_PDF_AD__L1A__2013_with_2016_amendments.pdf</b:URL>
    <b:RefOrder>2</b:RefOrder>
  </b:Source>
  <b:Source>
    <b:Tag>Tim16</b:Tag>
    <b:SourceType>InternetSite</b:SourceType>
    <b:Guid>{F0235DDB-CEEF-44A4-8667-57D2E01A9054}</b:Guid>
    <b:Title>homebuilding.co.uk</b:Title>
    <b:Year>2016</b:Year>
    <b:YearAccessed>2020</b:YearAccessed>
    <b:MonthAccessed>02</b:MonthAccessed>
    <b:DayAccessed>11</b:DayAccessed>
    <b:URL>https://www.homebuilding.co.uk/which-wall-material-has-the-best-u-value/</b:URL>
    <b:Author>
      <b:Author>
        <b:NameList>
          <b:Person>
            <b:Last>Pullen</b:Last>
            <b:First>Tim</b:First>
          </b:Person>
        </b:NameList>
      </b:Author>
    </b:Author>
    <b:RefOrder>3</b:RefOrder>
  </b:Source>
  <b:Source>
    <b:Tag>rse19</b:Tag>
    <b:SourceType>InternetSite</b:SourceType>
    <b:Guid>{0D3C3D8B-F009-46BF-BD62-E149E58CFB22}</b:Guid>
    <b:Title>rsenergy.co.uk</b:Title>
    <b:Year>2019</b:Year>
    <b:Author>
      <b:Author>
        <b:Corporate>rsenergy.co.uk</b:Corporate>
      </b:Author>
    </b:Author>
    <b:YearAccessed>2020</b:YearAccessed>
    <b:MonthAccessed>02</b:MonthAccessed>
    <b:DayAccessed>12</b:DayAccessed>
    <b:URL>https://rsenergy.co.uk/index.php/2019/01/07/what-is-thermal-bridging/?gclid=EAIaIQobChMIlNyKkoDM5wIVFp3VCh1wMQh9EAAYASAAEgKkgfD_BwE</b:URL>
    <b:RefOrder>5</b:RefOrder>
  </b:Source>
  <b:Source>
    <b:Tag>RIB20</b:Tag>
    <b:SourceType>DocumentFromInternetSite</b:SourceType>
    <b:Guid>{D6A2C8B7-1DD8-4361-824C-2095421C8BE8}</b:Guid>
    <b:Title>ribaproductselector.com</b:Title>
    <b:YearAccessed>2020</b:YearAccessed>
    <b:MonthAccessed>02</b:MonthAccessed>
    <b:DayAccessed>12</b:DayAccessed>
    <b:URL>https://www.ribaproductselector.com/Docs/7/20857/external/COL257154.pdf</b:URL>
    <b:Author>
      <b:Author>
        <b:Corporate>RIBA</b:Corporate>
      </b:Author>
    </b:Author>
    <b:RefOrder>8</b:RefOrder>
  </b:Source>
  <b:Source>
    <b:Tag>Don16</b:Tag>
    <b:SourceType>InternetSite</b:SourceType>
    <b:Guid>{4A1DDD17-33D0-478D-9058-608B32A023F7}</b:Guid>
    <b:Year>2016</b:Year>
    <b:YearAccessed>2020</b:YearAccessed>
    <b:MonthAccessed>02</b:MonthAccessed>
    <b:DayAccessed>12</b:DayAccessed>
    <b:URL>https://www.wbdg.org/resources/sun-control-and-shading-devices</b:URL>
    <b:Author>
      <b:Author>
        <b:NameList>
          <b:Person>
            <b:Last>Prowler</b:Last>
            <b:First>Don</b:First>
          </b:Person>
        </b:NameList>
      </b:Author>
    </b:Author>
    <b:RefOrder>6</b:RefOrder>
  </b:Source>
  <b:Source>
    <b:Tag>fir20</b:Tag>
    <b:SourceType>InternetSite</b:SourceType>
    <b:Guid>{BD34F0BC-F78E-431B-9C33-B191AD942D66}</b:Guid>
    <b:Author>
      <b:Author>
        <b:Corporate>firstinarchitecture.co.uk</b:Corporate>
      </b:Author>
    </b:Author>
    <b:Title>firstinarchitecture.co.uk</b:Title>
    <b:YearAccessed>2020</b:YearAccessed>
    <b:MonthAccessed>02</b:MonthAccessed>
    <b:DayAccessed>13</b:DayAccessed>
    <b:URL>https://www.firstinarchitecture.co.uk/detail-post-pitched-roof-details/</b:URL>
    <b:RefOrder>4</b:RefOrder>
  </b:Source>
  <b:Source>
    <b:Tag>des20</b:Tag>
    <b:SourceType>InternetSite</b:SourceType>
    <b:Guid>{4ABA4834-3B92-4990-9270-33144C28B7D1}</b:Guid>
    <b:Author>
      <b:Author>
        <b:Corporate>designingbuildings</b:Corporate>
      </b:Author>
    </b:Author>
    <b:Title>designingbuildings.co.uk</b:Title>
    <b:Year>2020</b:Year>
    <b:YearAccessed>2020</b:YearAccessed>
    <b:MonthAccessed>02</b:MonthAccessed>
    <b:DayAccessed>13</b:DayAccessed>
    <b:URL>https://www.designingbuildings.co.uk/wiki/Natural_ventilation_of_buildings</b:URL>
    <b:RefOrder>7</b:RefOrder>
  </b:Source>
</b:Sources>
</file>

<file path=customXml/itemProps1.xml><?xml version="1.0" encoding="utf-8"?>
<ds:datastoreItem xmlns:ds="http://schemas.openxmlformats.org/officeDocument/2006/customXml" ds:itemID="{CD1F9B1C-C763-4D57-83AA-6DF63408E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1380</Words>
  <Characters>7869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Hobson (1809857)</dc:creator>
  <cp:keywords/>
  <dc:description/>
  <cp:lastModifiedBy>Alexander Hobson (1809857)</cp:lastModifiedBy>
  <cp:revision>87</cp:revision>
  <dcterms:created xsi:type="dcterms:W3CDTF">2020-02-09T13:45:00Z</dcterms:created>
  <dcterms:modified xsi:type="dcterms:W3CDTF">2020-02-13T23:26:00Z</dcterms:modified>
</cp:coreProperties>
</file>