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7BE6103" w:rsidR="0074372E" w:rsidRPr="002967B2" w:rsidRDefault="3A4475A6" w:rsidP="004E4467">
      <w:pPr>
        <w:jc w:val="center"/>
        <w:rPr>
          <w:rFonts w:ascii="Arial" w:hAnsi="Arial" w:cs="Arial"/>
          <w:b/>
          <w:bCs/>
        </w:rPr>
      </w:pPr>
      <w:r w:rsidRPr="002967B2">
        <w:rPr>
          <w:rFonts w:ascii="Arial" w:hAnsi="Arial" w:cs="Arial"/>
          <w:b/>
          <w:bCs/>
        </w:rPr>
        <w:t>STUDENT: JOSELINE DAYANARA CEDENO PINCAY</w:t>
      </w:r>
    </w:p>
    <w:p w14:paraId="3BDBA4F6" w14:textId="6282F501" w:rsidR="734C4CC2" w:rsidRPr="002967B2" w:rsidRDefault="734C4CC2" w:rsidP="004E4467">
      <w:pPr>
        <w:jc w:val="center"/>
        <w:rPr>
          <w:rFonts w:ascii="Arial" w:hAnsi="Arial" w:cs="Arial"/>
          <w:b/>
          <w:bCs/>
        </w:rPr>
      </w:pPr>
      <w:r w:rsidRPr="002967B2">
        <w:rPr>
          <w:rFonts w:ascii="Arial" w:hAnsi="Arial" w:cs="Arial"/>
          <w:b/>
          <w:bCs/>
        </w:rPr>
        <w:t>STUDENT NUMBER: 2413535</w:t>
      </w:r>
    </w:p>
    <w:p w14:paraId="0A856536" w14:textId="6F184CC9" w:rsidR="734C4CC2" w:rsidRPr="002967B2" w:rsidRDefault="734C4CC2" w:rsidP="004E4467">
      <w:pPr>
        <w:jc w:val="center"/>
        <w:rPr>
          <w:rFonts w:ascii="Arial" w:hAnsi="Arial" w:cs="Arial"/>
          <w:b/>
          <w:bCs/>
        </w:rPr>
      </w:pPr>
      <w:r w:rsidRPr="002967B2">
        <w:rPr>
          <w:rFonts w:ascii="Arial" w:hAnsi="Arial" w:cs="Arial"/>
          <w:b/>
          <w:bCs/>
        </w:rPr>
        <w:t>MODULE: ENT</w:t>
      </w:r>
      <w:r w:rsidR="479F6291" w:rsidRPr="002967B2">
        <w:rPr>
          <w:rFonts w:ascii="Arial" w:hAnsi="Arial" w:cs="Arial"/>
          <w:b/>
          <w:bCs/>
        </w:rPr>
        <w:t>RE</w:t>
      </w:r>
      <w:r w:rsidRPr="002967B2">
        <w:rPr>
          <w:rFonts w:ascii="Arial" w:hAnsi="Arial" w:cs="Arial"/>
          <w:b/>
          <w:bCs/>
        </w:rPr>
        <w:t>PR</w:t>
      </w:r>
      <w:r w:rsidR="2E225EC8" w:rsidRPr="002967B2">
        <w:rPr>
          <w:rFonts w:ascii="Arial" w:hAnsi="Arial" w:cs="Arial"/>
          <w:b/>
          <w:bCs/>
        </w:rPr>
        <w:t xml:space="preserve">ENEURIAL </w:t>
      </w:r>
      <w:r w:rsidR="17E59373" w:rsidRPr="002967B2">
        <w:rPr>
          <w:rFonts w:ascii="Arial" w:hAnsi="Arial" w:cs="Arial"/>
          <w:b/>
          <w:bCs/>
        </w:rPr>
        <w:t>&amp; BUSINESS PLANING PROCESS</w:t>
      </w:r>
    </w:p>
    <w:p w14:paraId="37DB19F2" w14:textId="19FFFF38" w:rsidR="17E59373" w:rsidRPr="002967B2" w:rsidRDefault="17E59373" w:rsidP="004E4467">
      <w:pPr>
        <w:jc w:val="center"/>
        <w:rPr>
          <w:rFonts w:ascii="Arial" w:hAnsi="Arial" w:cs="Arial"/>
          <w:b/>
          <w:bCs/>
        </w:rPr>
      </w:pPr>
      <w:r w:rsidRPr="002967B2">
        <w:rPr>
          <w:rFonts w:ascii="Arial" w:hAnsi="Arial" w:cs="Arial"/>
          <w:b/>
          <w:bCs/>
        </w:rPr>
        <w:t>MODULE CODE: LCLM4006</w:t>
      </w:r>
    </w:p>
    <w:p w14:paraId="296E0BE0" w14:textId="0CEECDEE" w:rsidR="69A1B134" w:rsidRPr="002967B2" w:rsidRDefault="69A1B134" w:rsidP="004E4467">
      <w:pPr>
        <w:jc w:val="center"/>
        <w:rPr>
          <w:rFonts w:ascii="Arial" w:eastAsia="Aptos" w:hAnsi="Arial" w:cs="Arial"/>
          <w:b/>
          <w:bCs/>
        </w:rPr>
      </w:pPr>
      <w:r w:rsidRPr="002967B2">
        <w:rPr>
          <w:rFonts w:ascii="Arial" w:hAnsi="Arial" w:cs="Arial"/>
          <w:b/>
          <w:bCs/>
        </w:rPr>
        <w:t xml:space="preserve">LECTURE’S NAME: </w:t>
      </w:r>
      <w:r w:rsidR="23CD688F" w:rsidRPr="002967B2">
        <w:rPr>
          <w:rFonts w:ascii="Arial" w:eastAsia="Arial Nova" w:hAnsi="Arial" w:cs="Arial"/>
          <w:b/>
          <w:bCs/>
          <w:color w:val="1D2125"/>
        </w:rPr>
        <w:t>Fouziya Farheen</w:t>
      </w:r>
    </w:p>
    <w:p w14:paraId="185BA931" w14:textId="5B6AD900" w:rsidR="14326C5A" w:rsidRDefault="14326C5A" w:rsidP="14326C5A">
      <w:pPr>
        <w:rPr>
          <w:rFonts w:ascii="Arial Nova" w:eastAsia="Arial Nova" w:hAnsi="Arial Nova" w:cs="Arial Nova"/>
          <w:color w:val="1D2125"/>
        </w:rPr>
      </w:pPr>
    </w:p>
    <w:p w14:paraId="7025039C" w14:textId="453C506F" w:rsidR="14326C5A" w:rsidRDefault="00D73342" w:rsidP="14326C5A">
      <w:pPr>
        <w:rPr>
          <w:rFonts w:ascii="Arial Nova" w:eastAsia="Arial Nova" w:hAnsi="Arial Nova" w:cs="Arial Nova"/>
          <w:color w:val="1D2125"/>
        </w:rPr>
      </w:pPr>
      <w:r>
        <w:rPr>
          <w:rFonts w:ascii="Arial Nova" w:eastAsia="Arial Nova" w:hAnsi="Arial Nova" w:cs="Arial Nova"/>
          <w:noProof/>
          <w:color w:val="1D2125"/>
        </w:rPr>
        <w:drawing>
          <wp:anchor distT="0" distB="0" distL="114300" distR="114300" simplePos="0" relativeHeight="251658240" behindDoc="1" locked="0" layoutInCell="1" allowOverlap="1" wp14:anchorId="355470CF" wp14:editId="4917F769">
            <wp:simplePos x="0" y="0"/>
            <wp:positionH relativeFrom="column">
              <wp:posOffset>1416050</wp:posOffset>
            </wp:positionH>
            <wp:positionV relativeFrom="paragraph">
              <wp:posOffset>100330</wp:posOffset>
            </wp:positionV>
            <wp:extent cx="2978150" cy="914400"/>
            <wp:effectExtent l="0" t="0" r="0" b="0"/>
            <wp:wrapSquare wrapText="bothSides"/>
            <wp:docPr id="405821478" name="Picture 1" descr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3EF50D5B-A29C-43B9-B2EF-C862D67F737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821478" name="Picture 1" descr="A close-up of black tex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815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AF141F" w14:textId="4002C495" w:rsidR="14326C5A" w:rsidRDefault="14326C5A" w:rsidP="14326C5A">
      <w:pPr>
        <w:rPr>
          <w:rFonts w:ascii="Arial Nova" w:eastAsia="Arial Nova" w:hAnsi="Arial Nova" w:cs="Arial Nova"/>
          <w:color w:val="1D2125"/>
        </w:rPr>
      </w:pPr>
    </w:p>
    <w:p w14:paraId="5E6B9FDF" w14:textId="34D86A0C" w:rsidR="14326C5A" w:rsidRDefault="14326C5A" w:rsidP="14326C5A">
      <w:pPr>
        <w:rPr>
          <w:rFonts w:ascii="Arial Nova" w:eastAsia="Arial Nova" w:hAnsi="Arial Nova" w:cs="Arial Nova"/>
          <w:color w:val="1D2125"/>
        </w:rPr>
      </w:pPr>
    </w:p>
    <w:p w14:paraId="00DDD004" w14:textId="241B51E2" w:rsidR="14326C5A" w:rsidRDefault="14326C5A" w:rsidP="14326C5A">
      <w:pPr>
        <w:rPr>
          <w:rFonts w:ascii="Arial Nova" w:eastAsia="Arial Nova" w:hAnsi="Arial Nova" w:cs="Arial Nova"/>
          <w:color w:val="1D2125"/>
        </w:rPr>
      </w:pPr>
    </w:p>
    <w:p w14:paraId="4C56DB37" w14:textId="0BB35227" w:rsidR="14326C5A" w:rsidRDefault="14326C5A" w:rsidP="14326C5A">
      <w:pPr>
        <w:rPr>
          <w:rFonts w:ascii="Arial Nova" w:eastAsia="Arial Nova" w:hAnsi="Arial Nova" w:cs="Arial Nova"/>
          <w:color w:val="1D2125"/>
        </w:rPr>
      </w:pPr>
    </w:p>
    <w:p w14:paraId="070FD23D" w14:textId="2EB02732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0F941714" w14:textId="19505561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23194A8B" w14:textId="0EDE4E3E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23C095D3" w14:textId="3AA1027F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4AA8C3B0" w14:textId="48C2A2C3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7B0AF5EB" w14:textId="38959A03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1ADA9B8A" w14:textId="51210E67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1EF5DB2A" w14:textId="035FD2F5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31E82856" w14:textId="74010B9B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534306CE" w14:textId="3F0B355D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13767718" w14:textId="18441674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4DD7D8F1" w14:textId="51B73CB9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52452E4F" w14:textId="5689B47A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25A15FE8" w14:textId="1C193B23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46C88048" w14:textId="61F2AFAE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0F0AC9D3" w14:textId="4E482184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68D7536F" w14:textId="5E8D8874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2A048FED" w14:textId="27AB6876" w:rsidR="14326C5A" w:rsidRPr="007D6BA6" w:rsidRDefault="14326C5A" w:rsidP="14326C5A">
      <w:pPr>
        <w:rPr>
          <w:rFonts w:ascii="Arial" w:eastAsia="Arial Nova" w:hAnsi="Arial" w:cs="Arial"/>
          <w:color w:val="1D2125"/>
        </w:rPr>
      </w:pPr>
    </w:p>
    <w:p w14:paraId="64AD4B67" w14:textId="6CEEAF37" w:rsidR="6ECE002D" w:rsidRPr="007D6BA6" w:rsidRDefault="6ECE002D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  <w:r w:rsidRPr="007D6BA6">
        <w:rPr>
          <w:rFonts w:ascii="Arial" w:eastAsia="Arial Nova" w:hAnsi="Arial" w:cs="Arial"/>
          <w:b/>
          <w:bCs/>
          <w:color w:val="1D2125"/>
        </w:rPr>
        <w:lastRenderedPageBreak/>
        <w:t>TABLE OF CONTENTS</w:t>
      </w:r>
    </w:p>
    <w:sdt>
      <w:sdtPr>
        <w:rPr>
          <w:rFonts w:ascii="Arial" w:eastAsiaTheme="minorEastAsia" w:hAnsi="Arial" w:cs="Arial"/>
          <w:color w:val="auto"/>
          <w:sz w:val="24"/>
          <w:szCs w:val="24"/>
          <w:lang w:eastAsia="ja-JP"/>
        </w:rPr>
        <w:id w:val="-176035307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D7C3A84" w14:textId="5E26BD6B" w:rsidR="00534B01" w:rsidRPr="007D6BA6" w:rsidRDefault="00534B01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7D6BA6">
            <w:rPr>
              <w:rFonts w:ascii="Arial" w:hAnsi="Arial" w:cs="Arial"/>
              <w:sz w:val="24"/>
              <w:szCs w:val="24"/>
            </w:rPr>
            <w:t>Contents</w:t>
          </w:r>
        </w:p>
        <w:p w14:paraId="726D497E" w14:textId="0B64AD11" w:rsidR="00974348" w:rsidRDefault="00534B01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 w:rsidRPr="007D6BA6">
            <w:rPr>
              <w:rFonts w:ascii="Arial" w:hAnsi="Arial" w:cs="Arial"/>
            </w:rPr>
            <w:fldChar w:fldCharType="begin"/>
          </w:r>
          <w:r w:rsidRPr="007D6BA6">
            <w:rPr>
              <w:rFonts w:ascii="Arial" w:hAnsi="Arial" w:cs="Arial"/>
            </w:rPr>
            <w:instrText xml:space="preserve"> TOC \o "1-3" \h \z \u </w:instrText>
          </w:r>
          <w:r w:rsidRPr="007D6BA6">
            <w:rPr>
              <w:rFonts w:ascii="Arial" w:hAnsi="Arial" w:cs="Arial"/>
            </w:rPr>
            <w:fldChar w:fldCharType="separate"/>
          </w:r>
          <w:hyperlink w:anchor="_Toc212398565" w:history="1">
            <w:r w:rsidR="00974348" w:rsidRPr="008052AB">
              <w:rPr>
                <w:rStyle w:val="Hyperlink"/>
                <w:rFonts w:ascii="Arial" w:eastAsia="Arial Nova" w:hAnsi="Arial" w:cs="Arial"/>
                <w:noProof/>
              </w:rPr>
              <w:t>1.</w:t>
            </w:r>
            <w:r w:rsidR="00974348"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="00974348" w:rsidRPr="008052AB">
              <w:rPr>
                <w:rStyle w:val="Hyperlink"/>
                <w:rFonts w:ascii="Arial" w:eastAsia="Arial Nova" w:hAnsi="Arial" w:cs="Arial"/>
                <w:noProof/>
              </w:rPr>
              <w:t>OVERVIEW</w:t>
            </w:r>
            <w:r w:rsidR="00974348">
              <w:rPr>
                <w:noProof/>
                <w:webHidden/>
              </w:rPr>
              <w:tab/>
            </w:r>
            <w:r w:rsidR="00974348">
              <w:rPr>
                <w:noProof/>
                <w:webHidden/>
              </w:rPr>
              <w:fldChar w:fldCharType="begin"/>
            </w:r>
            <w:r w:rsidR="00974348">
              <w:rPr>
                <w:noProof/>
                <w:webHidden/>
              </w:rPr>
              <w:instrText xml:space="preserve"> PAGEREF _Toc212398565 \h </w:instrText>
            </w:r>
            <w:r w:rsidR="00974348">
              <w:rPr>
                <w:noProof/>
                <w:webHidden/>
              </w:rPr>
            </w:r>
            <w:r w:rsidR="00974348">
              <w:rPr>
                <w:noProof/>
                <w:webHidden/>
              </w:rPr>
              <w:fldChar w:fldCharType="separate"/>
            </w:r>
            <w:r w:rsidR="00974348">
              <w:rPr>
                <w:noProof/>
                <w:webHidden/>
              </w:rPr>
              <w:t>3</w:t>
            </w:r>
            <w:r w:rsidR="00974348">
              <w:rPr>
                <w:noProof/>
                <w:webHidden/>
              </w:rPr>
              <w:fldChar w:fldCharType="end"/>
            </w:r>
          </w:hyperlink>
        </w:p>
        <w:p w14:paraId="65A9585D" w14:textId="0E977045" w:rsidR="00974348" w:rsidRDefault="009743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66" w:history="1">
            <w:r w:rsidRPr="008052AB">
              <w:rPr>
                <w:rStyle w:val="Hyperlink"/>
                <w:rFonts w:ascii="Arial" w:hAnsi="Arial" w:cs="Arial"/>
                <w:noProof/>
              </w:rPr>
              <w:t>My business idea – Ecuadorian restaurant “Naranjilla”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AFCFB6" w14:textId="3292E126" w:rsidR="00974348" w:rsidRDefault="00974348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67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2.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8052AB">
              <w:rPr>
                <w:rStyle w:val="Hyperlink"/>
                <w:rFonts w:ascii="Arial" w:eastAsia="Arial Nova" w:hAnsi="Arial" w:cs="Arial"/>
                <w:noProof/>
              </w:rPr>
              <w:t>Legal Format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0507B" w14:textId="35303C69" w:rsidR="00974348" w:rsidRDefault="009743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68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Reason for choosing a Limited Company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C76F2" w14:textId="51CD4109" w:rsidR="00974348" w:rsidRDefault="009743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69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BE9ED" w14:textId="4C389C1F" w:rsidR="00974348" w:rsidRDefault="00974348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70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3.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8052AB">
              <w:rPr>
                <w:rStyle w:val="Hyperlink"/>
                <w:rFonts w:ascii="Arial" w:eastAsia="Arial Nova" w:hAnsi="Arial" w:cs="Arial"/>
                <w:noProof/>
              </w:rPr>
              <w:t>Management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9CB91" w14:textId="101B1F2C" w:rsidR="00974348" w:rsidRDefault="009743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71" w:history="1">
            <w:r w:rsidRPr="008052AB">
              <w:rPr>
                <w:rStyle w:val="Hyperlink"/>
                <w:rFonts w:ascii="Arial" w:hAnsi="Arial" w:cs="Arial"/>
                <w:noProof/>
              </w:rPr>
              <w:t>Management Structure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3426F" w14:textId="1D5C74EB" w:rsidR="00974348" w:rsidRDefault="00974348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72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4.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8052AB">
              <w:rPr>
                <w:rStyle w:val="Hyperlink"/>
                <w:rFonts w:ascii="Arial" w:eastAsia="Arial Nova" w:hAnsi="Arial" w:cs="Arial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85E1C" w14:textId="73E8685D" w:rsidR="00974348" w:rsidRDefault="009743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73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Pestel Analysis for Naranjilla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F4471" w14:textId="1F27D425" w:rsidR="00974348" w:rsidRDefault="00974348" w:rsidP="00974348">
          <w:pPr>
            <w:pStyle w:val="TOC2"/>
            <w:tabs>
              <w:tab w:val="left" w:pos="720"/>
              <w:tab w:val="right" w:leader="dot" w:pos="9016"/>
            </w:tabs>
            <w:ind w:left="0"/>
            <w:rPr>
              <w:noProof/>
              <w:kern w:val="2"/>
              <w:lang w:eastAsia="en-GB"/>
              <w14:ligatures w14:val="standardContextual"/>
            </w:rPr>
          </w:pPr>
          <w:hyperlink w:anchor="_Toc212398574" w:history="1">
            <w:r w:rsidRPr="008052AB">
              <w:rPr>
                <w:rStyle w:val="Hyperlink"/>
                <w:rFonts w:ascii="Arial" w:eastAsia="Arial Nova" w:hAnsi="Arial" w:cs="Arial"/>
                <w:noProof/>
              </w:rPr>
              <w:t>5.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8052AB">
              <w:rPr>
                <w:rStyle w:val="Hyperlink"/>
                <w:rFonts w:ascii="Arial" w:eastAsia="Arial Nova" w:hAnsi="Arial" w:cs="Arial"/>
                <w:noProof/>
              </w:rPr>
              <w:t>MARKETING STRATEGIES FOR “NARANJILLA”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18EF3" w14:textId="339C7734" w:rsidR="00974348" w:rsidRDefault="00974348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75" w:history="1">
            <w:r w:rsidRPr="008052AB">
              <w:rPr>
                <w:rStyle w:val="Hyperlink"/>
                <w:noProof/>
              </w:rPr>
              <w:t>Target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5C955" w14:textId="523F56ED" w:rsidR="00974348" w:rsidRDefault="009743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2398576" w:history="1">
            <w:r w:rsidRPr="008052AB">
              <w:rPr>
                <w:rStyle w:val="Hyperlink"/>
                <w:rFonts w:ascii="Arial" w:hAnsi="Arial" w:cs="Arial"/>
                <w:noProof/>
              </w:rPr>
              <w:t>Funding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99F89" w14:textId="2CBD15D9" w:rsidR="00974348" w:rsidRDefault="00974348" w:rsidP="00974348">
          <w:pPr>
            <w:pStyle w:val="TOC3"/>
            <w:tabs>
              <w:tab w:val="left" w:pos="960"/>
              <w:tab w:val="right" w:leader="dot" w:pos="9016"/>
            </w:tabs>
            <w:ind w:left="0"/>
            <w:rPr>
              <w:noProof/>
              <w:kern w:val="2"/>
              <w:lang w:eastAsia="en-GB"/>
              <w14:ligatures w14:val="standardContextual"/>
            </w:rPr>
          </w:pPr>
          <w:hyperlink w:anchor="_Toc212398577" w:history="1">
            <w:r w:rsidRPr="008052AB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8052AB">
              <w:rPr>
                <w:rStyle w:val="Hyperlink"/>
                <w:rFonts w:ascii="Arial" w:hAnsi="Arial" w:cs="Arial"/>
                <w:noProof/>
              </w:rPr>
              <w:t>CASHFLOW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A4CEC" w14:textId="19082C9E" w:rsidR="00974348" w:rsidRDefault="00974348" w:rsidP="00974348">
          <w:pPr>
            <w:pStyle w:val="TOC2"/>
            <w:tabs>
              <w:tab w:val="left" w:pos="720"/>
              <w:tab w:val="right" w:leader="dot" w:pos="9016"/>
            </w:tabs>
            <w:ind w:left="0"/>
            <w:rPr>
              <w:noProof/>
              <w:kern w:val="2"/>
              <w:lang w:eastAsia="en-GB"/>
              <w14:ligatures w14:val="standardContextual"/>
            </w:rPr>
          </w:pPr>
          <w:hyperlink w:anchor="_Toc212398578" w:history="1">
            <w:r w:rsidRPr="008052AB">
              <w:rPr>
                <w:rStyle w:val="Hyperlink"/>
                <w:rFonts w:ascii="Arial" w:hAnsi="Arial" w:cs="Arial"/>
                <w:noProof/>
              </w:rPr>
              <w:t>7.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8052AB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_Toc212398578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DDE027" w14:textId="5EE5C0D7" w:rsidR="00534B01" w:rsidRPr="007D6BA6" w:rsidRDefault="00534B01">
          <w:pPr>
            <w:rPr>
              <w:rFonts w:ascii="Arial" w:hAnsi="Arial" w:cs="Arial"/>
            </w:rPr>
          </w:pPr>
          <w:r w:rsidRPr="007D6BA6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61C4249A" w14:textId="197E78AD" w:rsidR="14326C5A" w:rsidRPr="007D6BA6" w:rsidRDefault="14326C5A" w:rsidP="00052F4B">
      <w:pPr>
        <w:rPr>
          <w:rFonts w:ascii="Arial" w:eastAsia="Arial Nova" w:hAnsi="Arial" w:cs="Arial"/>
          <w:b/>
          <w:bCs/>
          <w:color w:val="1D2125"/>
        </w:rPr>
      </w:pPr>
    </w:p>
    <w:p w14:paraId="4E605867" w14:textId="0F2074F7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2DA217F8" w14:textId="7B46640D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74D68A26" w14:textId="17A0AEA2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0E93A52E" w14:textId="6DA0514B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2C2B9701" w14:textId="513EFA09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02071B36" w14:textId="22D132C3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61AF27EF" w14:textId="221FEF91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16D3C66E" w14:textId="3F358615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3514E79A" w14:textId="48C72FB2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644019C4" w14:textId="485394C7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1193FC59" w14:textId="5B09D80E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48A3B425" w14:textId="6F506A0C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202ADCEC" w14:textId="67C45DBF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0B482329" w14:textId="25B0BC0C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42998EA2" w14:textId="4D57AD7C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459B0D07" w14:textId="54723B8D" w:rsidR="14326C5A" w:rsidRPr="007D6BA6" w:rsidRDefault="14326C5A" w:rsidP="14326C5A">
      <w:pPr>
        <w:jc w:val="center"/>
        <w:rPr>
          <w:rFonts w:ascii="Arial" w:eastAsia="Arial Nova" w:hAnsi="Arial" w:cs="Arial"/>
          <w:b/>
          <w:bCs/>
          <w:color w:val="1D2125"/>
        </w:rPr>
      </w:pPr>
    </w:p>
    <w:p w14:paraId="2E78B0E6" w14:textId="0001BEAA" w:rsidR="14326C5A" w:rsidRPr="007D6BA6" w:rsidRDefault="14326C5A" w:rsidP="009F005C">
      <w:pPr>
        <w:rPr>
          <w:rFonts w:ascii="Arial" w:eastAsia="Arial Nova" w:hAnsi="Arial" w:cs="Arial"/>
          <w:b/>
          <w:bCs/>
          <w:color w:val="1D2125"/>
        </w:rPr>
      </w:pPr>
    </w:p>
    <w:p w14:paraId="55F506DB" w14:textId="2028A021" w:rsidR="6ECE002D" w:rsidRPr="007D6BA6" w:rsidRDefault="6ECE002D" w:rsidP="00974348">
      <w:pPr>
        <w:pStyle w:val="Heading1"/>
        <w:numPr>
          <w:ilvl w:val="0"/>
          <w:numId w:val="13"/>
        </w:numPr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0" w:name="_Toc212398565"/>
      <w:r w:rsidRPr="007D6BA6">
        <w:rPr>
          <w:rFonts w:ascii="Arial" w:eastAsia="Arial Nova" w:hAnsi="Arial" w:cs="Arial"/>
          <w:sz w:val="24"/>
          <w:szCs w:val="24"/>
        </w:rPr>
        <w:t>OVERVIEW</w:t>
      </w:r>
      <w:bookmarkEnd w:id="0"/>
    </w:p>
    <w:p w14:paraId="0D6A1EF5" w14:textId="77777777" w:rsidR="0017493E" w:rsidRPr="007D6BA6" w:rsidRDefault="0017493E" w:rsidP="00B634B2">
      <w:pPr>
        <w:spacing w:line="360" w:lineRule="auto"/>
        <w:rPr>
          <w:rFonts w:ascii="Arial" w:hAnsi="Arial" w:cs="Arial"/>
        </w:rPr>
      </w:pPr>
    </w:p>
    <w:p w14:paraId="149F6C59" w14:textId="7C3B89E5" w:rsidR="0017493E" w:rsidRPr="007D6BA6" w:rsidRDefault="00B51DB0" w:rsidP="00B634B2">
      <w:pPr>
        <w:pStyle w:val="Heading2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1" w:name="_Toc212398566"/>
      <w:r w:rsidRPr="007D6BA6">
        <w:rPr>
          <w:rFonts w:ascii="Arial" w:hAnsi="Arial" w:cs="Arial"/>
          <w:sz w:val="24"/>
          <w:szCs w:val="24"/>
          <w:u w:val="single"/>
        </w:rPr>
        <w:t>My business idea – Ecuadorian restaurant</w:t>
      </w:r>
      <w:r w:rsidR="00B351B0" w:rsidRPr="007D6BA6">
        <w:rPr>
          <w:rFonts w:ascii="Arial" w:hAnsi="Arial" w:cs="Arial"/>
          <w:sz w:val="24"/>
          <w:szCs w:val="24"/>
          <w:u w:val="single"/>
        </w:rPr>
        <w:t xml:space="preserve"> “Naranjilla”</w:t>
      </w:r>
      <w:bookmarkEnd w:id="1"/>
      <w:r w:rsidRPr="007D6BA6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5AE6781D" w14:textId="3376A1F3" w:rsidR="14326C5A" w:rsidRPr="007D6BA6" w:rsidRDefault="14326C5A" w:rsidP="00B634B2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5C83C343" w14:textId="4ED9B0FC" w:rsidR="3C5D5A65" w:rsidRPr="007D6BA6" w:rsidRDefault="00883E0E" w:rsidP="00B634B2">
      <w:pPr>
        <w:spacing w:line="360" w:lineRule="auto"/>
        <w:rPr>
          <w:rFonts w:ascii="Arial" w:eastAsia="Arial Nova" w:hAnsi="Arial" w:cs="Arial"/>
          <w:color w:val="1D2125"/>
        </w:rPr>
      </w:pPr>
      <w:r>
        <w:rPr>
          <w:rFonts w:ascii="Arial" w:eastAsia="Arial Nova" w:hAnsi="Arial" w:cs="Arial"/>
          <w:noProof/>
          <w:color w:val="1D2125"/>
        </w:rPr>
        <w:drawing>
          <wp:anchor distT="0" distB="0" distL="114300" distR="114300" simplePos="0" relativeHeight="251659264" behindDoc="0" locked="0" layoutInCell="1" allowOverlap="1" wp14:anchorId="10679EC6" wp14:editId="64CA644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095750" cy="3820795"/>
            <wp:effectExtent l="0" t="0" r="0" b="8255"/>
            <wp:wrapSquare wrapText="bothSides"/>
            <wp:docPr id="1701544981" name="Picture 3" descr="A colorful restaurant with tables and chai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544981" name="Picture 3" descr="A colorful restaurant with tables and chair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75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3C5D5A65" w:rsidRPr="007D6BA6">
        <w:rPr>
          <w:rFonts w:ascii="Arial" w:eastAsia="Arial Nova" w:hAnsi="Arial" w:cs="Arial"/>
          <w:color w:val="1D2125"/>
        </w:rPr>
        <w:t>I would like to open an</w:t>
      </w:r>
      <w:r w:rsidR="3C5D5A65" w:rsidRPr="007D6BA6">
        <w:rPr>
          <w:rFonts w:ascii="Arial" w:eastAsia="Arial Nova" w:hAnsi="Arial" w:cs="Arial"/>
          <w:i/>
          <w:iCs/>
          <w:color w:val="1D2125"/>
        </w:rPr>
        <w:t xml:space="preserve"> Ecuadorian restaurant</w:t>
      </w:r>
      <w:r w:rsidR="3C5D5A65" w:rsidRPr="007D6BA6">
        <w:rPr>
          <w:rFonts w:ascii="Arial" w:eastAsia="Arial Nova" w:hAnsi="Arial" w:cs="Arial"/>
          <w:color w:val="1D2125"/>
        </w:rPr>
        <w:t>, where people it will find warm and delicious fo</w:t>
      </w:r>
      <w:r w:rsidR="10871FAE" w:rsidRPr="007D6BA6">
        <w:rPr>
          <w:rFonts w:ascii="Arial" w:eastAsia="Arial Nova" w:hAnsi="Arial" w:cs="Arial"/>
          <w:color w:val="1D2125"/>
        </w:rPr>
        <w:t xml:space="preserve">od. The </w:t>
      </w:r>
      <w:r w:rsidR="1306AC99" w:rsidRPr="007D6BA6">
        <w:rPr>
          <w:rFonts w:ascii="Arial" w:eastAsia="Arial Nova" w:hAnsi="Arial" w:cs="Arial"/>
          <w:color w:val="1D2125"/>
        </w:rPr>
        <w:t>objective</w:t>
      </w:r>
      <w:r w:rsidR="10871FAE" w:rsidRPr="007D6BA6">
        <w:rPr>
          <w:rFonts w:ascii="Arial" w:eastAsia="Arial Nova" w:hAnsi="Arial" w:cs="Arial"/>
          <w:color w:val="1D2125"/>
        </w:rPr>
        <w:t xml:space="preserve"> will be feedin</w:t>
      </w:r>
      <w:r w:rsidR="4769978E" w:rsidRPr="007D6BA6">
        <w:rPr>
          <w:rFonts w:ascii="Arial" w:eastAsia="Arial Nova" w:hAnsi="Arial" w:cs="Arial"/>
          <w:color w:val="1D2125"/>
        </w:rPr>
        <w:t xml:space="preserve">g hungry people </w:t>
      </w:r>
      <w:r w:rsidR="4FBAC6B9" w:rsidRPr="007D6BA6">
        <w:rPr>
          <w:rFonts w:ascii="Arial" w:eastAsia="Arial Nova" w:hAnsi="Arial" w:cs="Arial"/>
          <w:color w:val="1D2125"/>
        </w:rPr>
        <w:t xml:space="preserve">with a different Gastronomy. </w:t>
      </w:r>
    </w:p>
    <w:p w14:paraId="2F453940" w14:textId="5A5D5A1D" w:rsidR="4FBAC6B9" w:rsidRPr="007D6BA6" w:rsidRDefault="4FBAC6B9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It is going to be called </w:t>
      </w:r>
      <w:r w:rsidR="48650967" w:rsidRPr="007D6BA6">
        <w:rPr>
          <w:rFonts w:ascii="Arial" w:eastAsia="Arial Nova" w:hAnsi="Arial" w:cs="Arial"/>
          <w:color w:val="1D2125"/>
        </w:rPr>
        <w:t>“</w:t>
      </w:r>
      <w:r w:rsidR="2A4D3A0C" w:rsidRPr="007D6BA6">
        <w:rPr>
          <w:rFonts w:ascii="Arial" w:eastAsia="Arial Nova" w:hAnsi="Arial" w:cs="Arial"/>
          <w:color w:val="1D2125"/>
        </w:rPr>
        <w:t>Naranjilla</w:t>
      </w:r>
      <w:r w:rsidR="30FFC6C7" w:rsidRPr="007D6BA6">
        <w:rPr>
          <w:rFonts w:ascii="Arial" w:eastAsia="Arial Nova" w:hAnsi="Arial" w:cs="Arial"/>
          <w:color w:val="1D2125"/>
        </w:rPr>
        <w:t xml:space="preserve">”, this is a fruit </w:t>
      </w:r>
      <w:r w:rsidR="2A1CF493" w:rsidRPr="007D6BA6">
        <w:rPr>
          <w:rFonts w:ascii="Arial" w:eastAsia="Arial Nova" w:hAnsi="Arial" w:cs="Arial"/>
          <w:color w:val="1D2125"/>
        </w:rPr>
        <w:t>where it can be found in Ecuador and related to their people and the Ecuadorian culture.</w:t>
      </w:r>
      <w:r w:rsidR="0459F6F3" w:rsidRPr="007D6BA6">
        <w:rPr>
          <w:rFonts w:ascii="Arial" w:eastAsia="Arial Nova" w:hAnsi="Arial" w:cs="Arial"/>
          <w:color w:val="1D2125"/>
        </w:rPr>
        <w:t xml:space="preserve"> </w:t>
      </w:r>
      <w:r w:rsidR="4B28060D" w:rsidRPr="007D6BA6">
        <w:rPr>
          <w:rFonts w:ascii="Arial" w:eastAsia="Arial Nova" w:hAnsi="Arial" w:cs="Arial"/>
          <w:color w:val="1D2125"/>
        </w:rPr>
        <w:t>(Torres-Navarrete</w:t>
      </w:r>
      <w:r w:rsidR="725A446A" w:rsidRPr="007D6BA6">
        <w:rPr>
          <w:rFonts w:ascii="Arial" w:eastAsia="Arial Nova" w:hAnsi="Arial" w:cs="Arial"/>
          <w:color w:val="1D2125"/>
        </w:rPr>
        <w:t>,</w:t>
      </w:r>
      <w:r w:rsidR="4B28060D" w:rsidRPr="007D6BA6">
        <w:rPr>
          <w:rFonts w:ascii="Arial" w:eastAsia="Arial Nova" w:hAnsi="Arial" w:cs="Arial"/>
          <w:color w:val="1D2125"/>
        </w:rPr>
        <w:t xml:space="preserve"> Vargas-Burgos</w:t>
      </w:r>
      <w:r w:rsidR="6561F4C1" w:rsidRPr="007D6BA6">
        <w:rPr>
          <w:rFonts w:ascii="Arial" w:eastAsia="Arial Nova" w:hAnsi="Arial" w:cs="Arial"/>
          <w:color w:val="1D2125"/>
        </w:rPr>
        <w:t>,</w:t>
      </w:r>
      <w:r w:rsidR="4B28060D" w:rsidRPr="007D6BA6">
        <w:rPr>
          <w:rFonts w:ascii="Arial" w:eastAsia="Arial Nova" w:hAnsi="Arial" w:cs="Arial"/>
          <w:color w:val="1D2125"/>
        </w:rPr>
        <w:t>2018)</w:t>
      </w:r>
      <w:r w:rsidR="2BD9C9B7" w:rsidRPr="007D6BA6">
        <w:rPr>
          <w:rFonts w:ascii="Arial" w:eastAsia="Arial Nova" w:hAnsi="Arial" w:cs="Arial"/>
          <w:color w:val="1D2125"/>
        </w:rPr>
        <w:t xml:space="preserve"> a name reminds us of home for Ecuadorians, and different for other possibl</w:t>
      </w:r>
      <w:r w:rsidR="75760D25" w:rsidRPr="007D6BA6">
        <w:rPr>
          <w:rFonts w:ascii="Arial" w:eastAsia="Arial Nova" w:hAnsi="Arial" w:cs="Arial"/>
          <w:color w:val="1D2125"/>
        </w:rPr>
        <w:t>e clients.</w:t>
      </w:r>
    </w:p>
    <w:p w14:paraId="092102F4" w14:textId="5A888D26" w:rsidR="75760D25" w:rsidRPr="007D6BA6" w:rsidRDefault="75760D25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i/>
          <w:iCs/>
          <w:color w:val="1D2125"/>
        </w:rPr>
        <w:t>My message is</w:t>
      </w:r>
      <w:r w:rsidRPr="007D6BA6">
        <w:rPr>
          <w:rFonts w:ascii="Arial" w:eastAsia="Arial Nova" w:hAnsi="Arial" w:cs="Arial"/>
          <w:color w:val="1D2125"/>
        </w:rPr>
        <w:t xml:space="preserve"> the food </w:t>
      </w:r>
      <w:r w:rsidR="75847893" w:rsidRPr="007D6BA6">
        <w:rPr>
          <w:rFonts w:ascii="Arial" w:eastAsia="Arial Nova" w:hAnsi="Arial" w:cs="Arial"/>
          <w:color w:val="1D2125"/>
        </w:rPr>
        <w:t>can be</w:t>
      </w:r>
      <w:r w:rsidRPr="007D6BA6">
        <w:rPr>
          <w:rFonts w:ascii="Arial" w:eastAsia="Arial Nova" w:hAnsi="Arial" w:cs="Arial"/>
          <w:color w:val="1D2125"/>
        </w:rPr>
        <w:t xml:space="preserve"> </w:t>
      </w:r>
      <w:r w:rsidR="1946CF37" w:rsidRPr="007D6BA6">
        <w:rPr>
          <w:rFonts w:ascii="Arial" w:eastAsia="Arial Nova" w:hAnsi="Arial" w:cs="Arial"/>
          <w:color w:val="1D2125"/>
        </w:rPr>
        <w:t>healthy, cozy and fun.</w:t>
      </w:r>
    </w:p>
    <w:p w14:paraId="3C0D4534" w14:textId="47783C3E" w:rsidR="4EEBD8E7" w:rsidRPr="007D6BA6" w:rsidRDefault="4EEBD8E7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It is all about </w:t>
      </w:r>
      <w:r w:rsidR="2AE93C57" w:rsidRPr="007D6BA6">
        <w:rPr>
          <w:rFonts w:ascii="Arial" w:eastAsia="Arial Nova" w:hAnsi="Arial" w:cs="Arial"/>
          <w:color w:val="1D2125"/>
        </w:rPr>
        <w:t>the quantity and quality.</w:t>
      </w:r>
      <w:r w:rsidR="1B7BE795" w:rsidRPr="007D6BA6">
        <w:rPr>
          <w:rFonts w:ascii="Arial" w:eastAsia="Arial Nova" w:hAnsi="Arial" w:cs="Arial"/>
          <w:color w:val="1D2125"/>
        </w:rPr>
        <w:t xml:space="preserve"> </w:t>
      </w:r>
    </w:p>
    <w:p w14:paraId="6A736A6A" w14:textId="39B3A717" w:rsidR="4AEB606F" w:rsidRDefault="4AEB606F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i/>
          <w:iCs/>
          <w:color w:val="1D2125"/>
        </w:rPr>
        <w:t>The layout of the place</w:t>
      </w:r>
      <w:r w:rsidRPr="007D6BA6">
        <w:rPr>
          <w:rFonts w:ascii="Arial" w:eastAsia="Arial Nova" w:hAnsi="Arial" w:cs="Arial"/>
          <w:color w:val="1D2125"/>
        </w:rPr>
        <w:t xml:space="preserve"> it must be as Ecuadorian call “Huequitas”</w:t>
      </w:r>
      <w:r w:rsidR="660C5AD3" w:rsidRPr="007D6BA6">
        <w:rPr>
          <w:rFonts w:ascii="Arial" w:eastAsia="Arial Nova" w:hAnsi="Arial" w:cs="Arial"/>
          <w:color w:val="1D2125"/>
        </w:rPr>
        <w:t xml:space="preserve"> A cozy place for </w:t>
      </w:r>
      <w:r w:rsidR="0DEE583F" w:rsidRPr="007D6BA6">
        <w:rPr>
          <w:rFonts w:ascii="Arial" w:eastAsia="Arial Nova" w:hAnsi="Arial" w:cs="Arial"/>
          <w:color w:val="1D2125"/>
        </w:rPr>
        <w:t>having typical</w:t>
      </w:r>
      <w:r w:rsidR="6C332FF3" w:rsidRPr="007D6BA6">
        <w:rPr>
          <w:rFonts w:ascii="Arial" w:eastAsia="Arial Nova" w:hAnsi="Arial" w:cs="Arial"/>
          <w:color w:val="1D2125"/>
        </w:rPr>
        <w:t xml:space="preserve"> traditional</w:t>
      </w:r>
      <w:r w:rsidR="0DEE583F" w:rsidRPr="007D6BA6">
        <w:rPr>
          <w:rFonts w:ascii="Arial" w:eastAsia="Arial Nova" w:hAnsi="Arial" w:cs="Arial"/>
          <w:color w:val="1D2125"/>
        </w:rPr>
        <w:t xml:space="preserve"> dishes</w:t>
      </w:r>
      <w:r w:rsidR="67CC04F1" w:rsidRPr="007D6BA6">
        <w:rPr>
          <w:rFonts w:ascii="Arial" w:eastAsia="Arial Nova" w:hAnsi="Arial" w:cs="Arial"/>
          <w:color w:val="1D2125"/>
        </w:rPr>
        <w:t xml:space="preserve">. </w:t>
      </w:r>
      <w:r w:rsidR="35829E88" w:rsidRPr="007D6BA6">
        <w:rPr>
          <w:rFonts w:ascii="Arial" w:eastAsia="Arial Nova" w:hAnsi="Arial" w:cs="Arial"/>
          <w:color w:val="1D2125"/>
        </w:rPr>
        <w:t xml:space="preserve">Also, </w:t>
      </w:r>
      <w:r w:rsidR="3B065FF6" w:rsidRPr="007D6BA6">
        <w:rPr>
          <w:rFonts w:ascii="Arial" w:eastAsia="Arial Nova" w:hAnsi="Arial" w:cs="Arial"/>
          <w:color w:val="1D2125"/>
        </w:rPr>
        <w:t>these dishes</w:t>
      </w:r>
      <w:r w:rsidR="35829E88" w:rsidRPr="007D6BA6">
        <w:rPr>
          <w:rFonts w:ascii="Arial" w:eastAsia="Arial Nova" w:hAnsi="Arial" w:cs="Arial"/>
          <w:color w:val="1D2125"/>
        </w:rPr>
        <w:t xml:space="preserve"> are fast to eat. This will be </w:t>
      </w:r>
      <w:r w:rsidR="5852FFD9" w:rsidRPr="007D6BA6">
        <w:rPr>
          <w:rFonts w:ascii="Arial" w:eastAsia="Arial Nova" w:hAnsi="Arial" w:cs="Arial"/>
          <w:color w:val="1D2125"/>
        </w:rPr>
        <w:lastRenderedPageBreak/>
        <w:t>minimalist easy</w:t>
      </w:r>
      <w:r w:rsidR="3FBAFBF9" w:rsidRPr="007D6BA6">
        <w:rPr>
          <w:rFonts w:ascii="Arial" w:eastAsia="Arial Nova" w:hAnsi="Arial" w:cs="Arial"/>
          <w:color w:val="1D2125"/>
        </w:rPr>
        <w:t xml:space="preserve"> to order and easy to find sit and eat</w:t>
      </w:r>
      <w:r w:rsidR="688ACC03" w:rsidRPr="007D6BA6">
        <w:rPr>
          <w:rFonts w:ascii="Arial" w:eastAsia="Arial Nova" w:hAnsi="Arial" w:cs="Arial"/>
          <w:color w:val="1D2125"/>
        </w:rPr>
        <w:t xml:space="preserve"> as addition</w:t>
      </w:r>
      <w:r w:rsidR="301F4AB5" w:rsidRPr="007D6BA6">
        <w:rPr>
          <w:rFonts w:ascii="Arial" w:eastAsia="Arial Nova" w:hAnsi="Arial" w:cs="Arial"/>
          <w:color w:val="1D2125"/>
        </w:rPr>
        <w:t xml:space="preserve"> it will be the options for </w:t>
      </w:r>
      <w:r w:rsidR="22137047" w:rsidRPr="007D6BA6">
        <w:rPr>
          <w:rFonts w:ascii="Arial" w:eastAsia="Arial Nova" w:hAnsi="Arial" w:cs="Arial"/>
          <w:color w:val="1D2125"/>
        </w:rPr>
        <w:t>order online. In</w:t>
      </w:r>
      <w:r w:rsidR="073B1BEA" w:rsidRPr="007D6BA6">
        <w:rPr>
          <w:rFonts w:ascii="Arial" w:eastAsia="Arial Nova" w:hAnsi="Arial" w:cs="Arial"/>
          <w:color w:val="1D2125"/>
        </w:rPr>
        <w:t xml:space="preserve"> the</w:t>
      </w:r>
      <w:r w:rsidR="22137047" w:rsidRPr="007D6BA6">
        <w:rPr>
          <w:rFonts w:ascii="Arial" w:eastAsia="Arial Nova" w:hAnsi="Arial" w:cs="Arial"/>
          <w:color w:val="1D2125"/>
        </w:rPr>
        <w:t xml:space="preserve"> other hand the walls it will be with colourful </w:t>
      </w:r>
      <w:r w:rsidR="6B0CE46D" w:rsidRPr="007D6BA6">
        <w:rPr>
          <w:rFonts w:ascii="Arial" w:eastAsia="Arial Nova" w:hAnsi="Arial" w:cs="Arial"/>
          <w:color w:val="1D2125"/>
        </w:rPr>
        <w:t xml:space="preserve">stuff </w:t>
      </w:r>
      <w:r w:rsidR="314F0D4C" w:rsidRPr="007D6BA6">
        <w:rPr>
          <w:rFonts w:ascii="Arial" w:eastAsia="Arial Nova" w:hAnsi="Arial" w:cs="Arial"/>
          <w:color w:val="1D2125"/>
        </w:rPr>
        <w:t>to catch the attention of the customers</w:t>
      </w:r>
      <w:r w:rsidR="67A00233" w:rsidRPr="007D6BA6">
        <w:rPr>
          <w:rFonts w:ascii="Arial" w:eastAsia="Arial Nova" w:hAnsi="Arial" w:cs="Arial"/>
          <w:color w:val="1D2125"/>
        </w:rPr>
        <w:t>. In addition, a colourfu</w:t>
      </w:r>
      <w:r w:rsidR="34A2B5F6" w:rsidRPr="007D6BA6">
        <w:rPr>
          <w:rFonts w:ascii="Arial" w:eastAsia="Arial Nova" w:hAnsi="Arial" w:cs="Arial"/>
          <w:color w:val="1D2125"/>
        </w:rPr>
        <w:t xml:space="preserve">l with bright colour. </w:t>
      </w:r>
      <w:r w:rsidR="456CEBB4" w:rsidRPr="007D6BA6">
        <w:rPr>
          <w:rFonts w:ascii="Arial" w:eastAsia="Arial Nova" w:hAnsi="Arial" w:cs="Arial"/>
          <w:color w:val="1D2125"/>
        </w:rPr>
        <w:t>(Song</w:t>
      </w:r>
      <w:r w:rsidR="1E231C4C" w:rsidRPr="007D6BA6">
        <w:rPr>
          <w:rFonts w:ascii="Arial" w:eastAsia="Arial Nova" w:hAnsi="Arial" w:cs="Arial"/>
          <w:color w:val="1D2125"/>
        </w:rPr>
        <w:t>,</w:t>
      </w:r>
      <w:r w:rsidR="456CEBB4" w:rsidRPr="007D6BA6">
        <w:rPr>
          <w:rFonts w:ascii="Arial" w:eastAsia="Arial Nova" w:hAnsi="Arial" w:cs="Arial"/>
          <w:color w:val="1D2125"/>
        </w:rPr>
        <w:t xml:space="preserve"> Yang</w:t>
      </w:r>
      <w:r w:rsidR="14B56D9C" w:rsidRPr="007D6BA6">
        <w:rPr>
          <w:rFonts w:ascii="Arial" w:eastAsia="Arial Nova" w:hAnsi="Arial" w:cs="Arial"/>
          <w:color w:val="1D2125"/>
        </w:rPr>
        <w:t>,</w:t>
      </w:r>
      <w:r w:rsidR="48C1120A" w:rsidRPr="007D6BA6">
        <w:rPr>
          <w:rFonts w:ascii="Arial" w:eastAsia="Arial Nova" w:hAnsi="Arial" w:cs="Arial"/>
          <w:color w:val="1D2125"/>
        </w:rPr>
        <w:t xml:space="preserve"> 2023)</w:t>
      </w:r>
    </w:p>
    <w:p w14:paraId="79B2D12B" w14:textId="4AC2779C" w:rsidR="00D076EF" w:rsidRPr="007D6BA6" w:rsidRDefault="00A40F92" w:rsidP="00B634B2">
      <w:pPr>
        <w:spacing w:line="360" w:lineRule="auto"/>
        <w:rPr>
          <w:rFonts w:ascii="Arial" w:eastAsia="Arial Nova" w:hAnsi="Arial" w:cs="Arial"/>
          <w:color w:val="1D2125"/>
        </w:rPr>
      </w:pPr>
      <w:r>
        <w:rPr>
          <w:rFonts w:ascii="Arial" w:eastAsia="Arial Nova" w:hAnsi="Arial" w:cs="Arial"/>
          <w:color w:val="1D2125"/>
        </w:rPr>
        <w:t>It will be located</w:t>
      </w:r>
      <w:r w:rsidR="00D076EF">
        <w:rPr>
          <w:rFonts w:ascii="Arial" w:eastAsia="Arial Nova" w:hAnsi="Arial" w:cs="Arial"/>
          <w:color w:val="1D2125"/>
        </w:rPr>
        <w:t xml:space="preserve"> in Burton upon Trent </w:t>
      </w:r>
    </w:p>
    <w:p w14:paraId="7FA005FE" w14:textId="60E24212" w:rsidR="72B3C112" w:rsidRPr="007D6BA6" w:rsidRDefault="72B3C112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As a minority in </w:t>
      </w:r>
      <w:r w:rsidR="470B5ACA" w:rsidRPr="007D6BA6">
        <w:rPr>
          <w:rFonts w:ascii="Arial" w:eastAsia="Arial Nova" w:hAnsi="Arial" w:cs="Arial"/>
          <w:color w:val="1D2125"/>
        </w:rPr>
        <w:t>Uk,</w:t>
      </w:r>
      <w:r w:rsidR="13E56F4C" w:rsidRPr="007D6BA6">
        <w:rPr>
          <w:rFonts w:ascii="Arial" w:eastAsia="Arial Nova" w:hAnsi="Arial" w:cs="Arial"/>
          <w:color w:val="1D2125"/>
        </w:rPr>
        <w:t xml:space="preserve"> </w:t>
      </w:r>
      <w:r w:rsidR="4A14862B" w:rsidRPr="007D6BA6">
        <w:rPr>
          <w:rFonts w:ascii="Arial" w:eastAsia="Arial Nova" w:hAnsi="Arial" w:cs="Arial"/>
          <w:color w:val="1D2125"/>
        </w:rPr>
        <w:t xml:space="preserve">you can find the most Ecuadorian people </w:t>
      </w:r>
      <w:r w:rsidR="3C36D402" w:rsidRPr="007D6BA6">
        <w:rPr>
          <w:rFonts w:ascii="Arial" w:eastAsia="Arial Nova" w:hAnsi="Arial" w:cs="Arial"/>
          <w:color w:val="1D2125"/>
        </w:rPr>
        <w:t xml:space="preserve">in London </w:t>
      </w:r>
      <w:r w:rsidR="0C61EA23" w:rsidRPr="007D6BA6">
        <w:rPr>
          <w:rFonts w:ascii="Arial" w:eastAsia="Arial Nova" w:hAnsi="Arial" w:cs="Arial"/>
          <w:color w:val="1D2125"/>
        </w:rPr>
        <w:t>with 8,657 for overall of Latin Americans 138,</w:t>
      </w:r>
      <w:r w:rsidR="549BE805" w:rsidRPr="007D6BA6">
        <w:rPr>
          <w:rFonts w:ascii="Arial" w:eastAsia="Arial Nova" w:hAnsi="Arial" w:cs="Arial"/>
          <w:color w:val="1D2125"/>
        </w:rPr>
        <w:t>197</w:t>
      </w:r>
      <w:r w:rsidR="0C61EA23" w:rsidRPr="007D6BA6">
        <w:rPr>
          <w:rFonts w:ascii="Arial" w:eastAsia="Arial Nova" w:hAnsi="Arial" w:cs="Arial"/>
          <w:color w:val="1D2125"/>
        </w:rPr>
        <w:t xml:space="preserve"> in </w:t>
      </w:r>
      <w:r w:rsidR="04601F0B" w:rsidRPr="007D6BA6">
        <w:rPr>
          <w:rFonts w:ascii="Arial" w:eastAsia="Arial Nova" w:hAnsi="Arial" w:cs="Arial"/>
          <w:color w:val="1D2125"/>
        </w:rPr>
        <w:t>London in 2011(</w:t>
      </w:r>
      <w:r w:rsidR="629E739B" w:rsidRPr="007D6BA6">
        <w:rPr>
          <w:rFonts w:ascii="Arial" w:eastAsia="Arial Nova" w:hAnsi="Arial" w:cs="Arial"/>
          <w:color w:val="1D2125"/>
        </w:rPr>
        <w:t>Mc</w:t>
      </w:r>
      <w:r w:rsidR="604343C5" w:rsidRPr="007D6BA6">
        <w:rPr>
          <w:rFonts w:ascii="Arial" w:eastAsia="Arial Nova" w:hAnsi="Arial" w:cs="Arial"/>
          <w:color w:val="1D2125"/>
        </w:rPr>
        <w:t>llwaine, Bunge 2016)</w:t>
      </w:r>
    </w:p>
    <w:p w14:paraId="023BCC82" w14:textId="4A7A03F4" w:rsidR="6E4FDEB8" w:rsidRPr="007D6BA6" w:rsidRDefault="6E4FDEB8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In recent years there has been consumer </w:t>
      </w:r>
      <w:r w:rsidR="2CE98177" w:rsidRPr="007D6BA6">
        <w:rPr>
          <w:rFonts w:ascii="Arial" w:eastAsia="Arial Nova" w:hAnsi="Arial" w:cs="Arial"/>
          <w:color w:val="1D2125"/>
        </w:rPr>
        <w:t xml:space="preserve">interest in experiencing ethnic and </w:t>
      </w:r>
      <w:r w:rsidR="0DDCEDB6" w:rsidRPr="007D6BA6">
        <w:rPr>
          <w:rFonts w:ascii="Arial" w:eastAsia="Arial Nova" w:hAnsi="Arial" w:cs="Arial"/>
          <w:color w:val="1D2125"/>
        </w:rPr>
        <w:t>traditional cuisines, driven by the globalization</w:t>
      </w:r>
      <w:r w:rsidR="5975A924" w:rsidRPr="007D6BA6">
        <w:rPr>
          <w:rFonts w:ascii="Arial" w:eastAsia="Arial Nova" w:hAnsi="Arial" w:cs="Arial"/>
          <w:color w:val="1D2125"/>
        </w:rPr>
        <w:t xml:space="preserve"> and the search for new sensory experience. </w:t>
      </w:r>
      <w:r w:rsidR="38BBDCA2" w:rsidRPr="007D6BA6">
        <w:rPr>
          <w:rFonts w:ascii="Arial" w:eastAsia="Arial Nova" w:hAnsi="Arial" w:cs="Arial"/>
          <w:color w:val="1D2125"/>
        </w:rPr>
        <w:t>(Arviv, Shani,</w:t>
      </w:r>
      <w:r w:rsidR="04157612" w:rsidRPr="007D6BA6">
        <w:rPr>
          <w:rFonts w:ascii="Arial" w:eastAsia="Arial Nova" w:hAnsi="Arial" w:cs="Arial"/>
          <w:color w:val="1D2125"/>
        </w:rPr>
        <w:t xml:space="preserve"> </w:t>
      </w:r>
      <w:r w:rsidR="38BBDCA2" w:rsidRPr="007D6BA6">
        <w:rPr>
          <w:rFonts w:ascii="Arial" w:eastAsia="Arial Nova" w:hAnsi="Arial" w:cs="Arial"/>
          <w:color w:val="1D2125"/>
        </w:rPr>
        <w:t>202</w:t>
      </w:r>
      <w:r w:rsidR="067E2290" w:rsidRPr="007D6BA6">
        <w:rPr>
          <w:rFonts w:ascii="Arial" w:eastAsia="Arial Nova" w:hAnsi="Arial" w:cs="Arial"/>
          <w:color w:val="1D2125"/>
        </w:rPr>
        <w:t>4)</w:t>
      </w:r>
    </w:p>
    <w:p w14:paraId="3C6A81EF" w14:textId="2E11DB97" w:rsidR="00E65D4F" w:rsidRDefault="48012E1F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As the uniqueness of the Ecuadorian cuisine and the </w:t>
      </w:r>
      <w:r w:rsidR="513ABC03" w:rsidRPr="007D6BA6">
        <w:rPr>
          <w:rFonts w:ascii="Arial" w:eastAsia="Arial Nova" w:hAnsi="Arial" w:cs="Arial"/>
          <w:color w:val="1D2125"/>
        </w:rPr>
        <w:t>underrepresent of</w:t>
      </w:r>
      <w:r w:rsidR="02EB5CF2" w:rsidRPr="007D6BA6">
        <w:rPr>
          <w:rFonts w:ascii="Arial" w:eastAsia="Arial Nova" w:hAnsi="Arial" w:cs="Arial"/>
          <w:color w:val="1D2125"/>
        </w:rPr>
        <w:t xml:space="preserve"> South</w:t>
      </w:r>
      <w:r w:rsidR="513ABC03" w:rsidRPr="007D6BA6">
        <w:rPr>
          <w:rFonts w:ascii="Arial" w:eastAsia="Arial Nova" w:hAnsi="Arial" w:cs="Arial"/>
          <w:color w:val="1D2125"/>
        </w:rPr>
        <w:t xml:space="preserve"> American </w:t>
      </w:r>
      <w:r w:rsidR="59C7C502" w:rsidRPr="007D6BA6">
        <w:rPr>
          <w:rFonts w:ascii="Arial" w:eastAsia="Arial Nova" w:hAnsi="Arial" w:cs="Arial"/>
          <w:color w:val="1D2125"/>
        </w:rPr>
        <w:t xml:space="preserve">food. </w:t>
      </w:r>
      <w:r w:rsidR="21AA241B" w:rsidRPr="007D6BA6">
        <w:rPr>
          <w:rFonts w:ascii="Arial" w:eastAsia="Arial Nova" w:hAnsi="Arial" w:cs="Arial"/>
          <w:color w:val="1D2125"/>
        </w:rPr>
        <w:t>For giving variety to the market.</w:t>
      </w:r>
    </w:p>
    <w:p w14:paraId="7887BE1A" w14:textId="77777777" w:rsidR="00192551" w:rsidRPr="00192551" w:rsidRDefault="00192551" w:rsidP="00B634B2">
      <w:pPr>
        <w:spacing w:line="360" w:lineRule="auto"/>
        <w:rPr>
          <w:rFonts w:ascii="Arial" w:eastAsia="Arial Nova" w:hAnsi="Arial" w:cs="Arial"/>
          <w:color w:val="1D2125"/>
        </w:rPr>
      </w:pPr>
    </w:p>
    <w:p w14:paraId="1C6DFF37" w14:textId="61DE725F" w:rsidR="17777F96" w:rsidRPr="007D6BA6" w:rsidRDefault="17777F96" w:rsidP="00974348">
      <w:pPr>
        <w:pStyle w:val="Heading1"/>
        <w:numPr>
          <w:ilvl w:val="0"/>
          <w:numId w:val="13"/>
        </w:numPr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2" w:name="_Toc212398567"/>
      <w:r w:rsidRPr="007D6BA6">
        <w:rPr>
          <w:rFonts w:ascii="Arial" w:eastAsia="Arial Nova" w:hAnsi="Arial" w:cs="Arial"/>
          <w:sz w:val="24"/>
          <w:szCs w:val="24"/>
        </w:rPr>
        <w:t>Legal Format</w:t>
      </w:r>
      <w:bookmarkEnd w:id="2"/>
      <w:r w:rsidRPr="007D6BA6">
        <w:rPr>
          <w:rFonts w:ascii="Arial" w:eastAsia="Arial Nova" w:hAnsi="Arial" w:cs="Arial"/>
          <w:sz w:val="24"/>
          <w:szCs w:val="24"/>
        </w:rPr>
        <w:t xml:space="preserve"> </w:t>
      </w:r>
    </w:p>
    <w:p w14:paraId="439FBE5B" w14:textId="09879033" w:rsidR="17777F96" w:rsidRPr="007D6BA6" w:rsidRDefault="17777F96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For my business idea I have choose </w:t>
      </w:r>
      <w:r w:rsidR="0EDA9ED0" w:rsidRPr="007D6BA6">
        <w:rPr>
          <w:rFonts w:ascii="Arial" w:eastAsia="Arial Nova" w:hAnsi="Arial" w:cs="Arial"/>
          <w:color w:val="1D2125"/>
        </w:rPr>
        <w:t xml:space="preserve">is </w:t>
      </w:r>
      <w:r w:rsidR="23346F1F" w:rsidRPr="007D6BA6">
        <w:rPr>
          <w:rFonts w:ascii="Arial" w:eastAsia="Arial Nova" w:hAnsi="Arial" w:cs="Arial"/>
          <w:color w:val="1D2125"/>
        </w:rPr>
        <w:t>Limited Company</w:t>
      </w:r>
      <w:r w:rsidR="00CA050E" w:rsidRPr="007D6BA6">
        <w:rPr>
          <w:rFonts w:ascii="Arial" w:eastAsia="Arial Nova" w:hAnsi="Arial" w:cs="Arial"/>
          <w:color w:val="1D2125"/>
        </w:rPr>
        <w:t>.</w:t>
      </w:r>
    </w:p>
    <w:p w14:paraId="75D6D054" w14:textId="7554960C" w:rsidR="00CA050E" w:rsidRPr="007D6BA6" w:rsidRDefault="00CA050E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This legal structure offers several advantages that make it suitable for a small to medium-sized </w:t>
      </w:r>
      <w:r w:rsidR="008130A0" w:rsidRPr="007D6BA6">
        <w:rPr>
          <w:rFonts w:ascii="Arial" w:eastAsia="Arial Nova" w:hAnsi="Arial" w:cs="Arial"/>
          <w:color w:val="1D2125"/>
        </w:rPr>
        <w:t>family-run business while providing professional credibility and financial protection.</w:t>
      </w:r>
    </w:p>
    <w:p w14:paraId="1B0CA96E" w14:textId="08313814" w:rsidR="008130A0" w:rsidRPr="007D6BA6" w:rsidRDefault="00196843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3" w:name="_Toc212398568"/>
      <w:r w:rsidRPr="007D6BA6">
        <w:rPr>
          <w:rFonts w:ascii="Arial" w:eastAsia="Arial Nova" w:hAnsi="Arial" w:cs="Arial"/>
          <w:sz w:val="24"/>
          <w:szCs w:val="24"/>
        </w:rPr>
        <w:t>Reason for choosing a Limited Company</w:t>
      </w:r>
      <w:bookmarkEnd w:id="3"/>
      <w:r w:rsidRPr="007D6BA6">
        <w:rPr>
          <w:rFonts w:ascii="Arial" w:eastAsia="Arial Nova" w:hAnsi="Arial" w:cs="Arial"/>
          <w:sz w:val="24"/>
          <w:szCs w:val="24"/>
        </w:rPr>
        <w:t xml:space="preserve"> </w:t>
      </w:r>
    </w:p>
    <w:p w14:paraId="7832E6F9" w14:textId="7E4A3FE6" w:rsidR="005105E3" w:rsidRPr="007D6BA6" w:rsidRDefault="005105E3" w:rsidP="00B634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Separate Legal Entity </w:t>
      </w:r>
    </w:p>
    <w:p w14:paraId="76949D6B" w14:textId="5950CBE4" w:rsidR="006B0DAF" w:rsidRPr="007D6BA6" w:rsidRDefault="005105E3" w:rsidP="00B634B2">
      <w:pPr>
        <w:pStyle w:val="ListParagraph"/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>A Limited Company is treated as a separate legal enti</w:t>
      </w:r>
      <w:r w:rsidR="000507A2" w:rsidRPr="007D6BA6">
        <w:rPr>
          <w:rFonts w:ascii="Arial" w:eastAsia="Arial Nova" w:hAnsi="Arial" w:cs="Arial"/>
          <w:color w:val="1D2125"/>
        </w:rPr>
        <w:t>ty</w:t>
      </w:r>
      <w:r w:rsidRPr="007D6BA6">
        <w:rPr>
          <w:rFonts w:ascii="Arial" w:eastAsia="Arial Nova" w:hAnsi="Arial" w:cs="Arial"/>
          <w:color w:val="1D2125"/>
        </w:rPr>
        <w:t xml:space="preserve"> from its</w:t>
      </w:r>
      <w:r w:rsidR="000507A2" w:rsidRPr="007D6BA6">
        <w:rPr>
          <w:rFonts w:ascii="Arial" w:eastAsia="Arial Nova" w:hAnsi="Arial" w:cs="Arial"/>
          <w:color w:val="1D2125"/>
        </w:rPr>
        <w:t xml:space="preserve"> owns (shareholders). This means the business it</w:t>
      </w:r>
      <w:r w:rsidR="001E1B50" w:rsidRPr="007D6BA6">
        <w:rPr>
          <w:rFonts w:ascii="Arial" w:eastAsia="Arial Nova" w:hAnsi="Arial" w:cs="Arial"/>
          <w:color w:val="1D2125"/>
        </w:rPr>
        <w:t>self can own assets, enter contracts, and incur liabilities independently. This separation pro</w:t>
      </w:r>
      <w:r w:rsidR="006B0DAF" w:rsidRPr="007D6BA6">
        <w:rPr>
          <w:rFonts w:ascii="Arial" w:eastAsia="Arial Nova" w:hAnsi="Arial" w:cs="Arial"/>
          <w:color w:val="1D2125"/>
        </w:rPr>
        <w:t>tects person assets and ensures the business has its own legal identity</w:t>
      </w:r>
    </w:p>
    <w:p w14:paraId="33FDEBCE" w14:textId="26B8F7F2" w:rsidR="006B0DAF" w:rsidRPr="007D6BA6" w:rsidRDefault="006B0DAF" w:rsidP="00B634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Tax Efficiency </w:t>
      </w:r>
    </w:p>
    <w:p w14:paraId="023AF470" w14:textId="2F4E6708" w:rsidR="006B0DAF" w:rsidRPr="007D6BA6" w:rsidRDefault="006B0DAF" w:rsidP="00B634B2">
      <w:pPr>
        <w:pStyle w:val="ListParagraph"/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>Limited Companies benefit</w:t>
      </w:r>
      <w:r w:rsidR="009D1907" w:rsidRPr="007D6BA6">
        <w:rPr>
          <w:rFonts w:ascii="Arial" w:eastAsia="Arial Nova" w:hAnsi="Arial" w:cs="Arial"/>
          <w:color w:val="1D2125"/>
        </w:rPr>
        <w:t xml:space="preserve"> from corporation tax, which is often more favourable than personal income tax rates. Profits can be reinvested into the business, and dividends can be </w:t>
      </w:r>
      <w:r w:rsidR="00D26FA9" w:rsidRPr="007D6BA6">
        <w:rPr>
          <w:rFonts w:ascii="Arial" w:eastAsia="Arial Nova" w:hAnsi="Arial" w:cs="Arial"/>
          <w:color w:val="1D2125"/>
        </w:rPr>
        <w:t>paid to shareholders in a tax-efficient way.</w:t>
      </w:r>
    </w:p>
    <w:p w14:paraId="6019806F" w14:textId="3F436EF5" w:rsidR="00D26FA9" w:rsidRPr="007D6BA6" w:rsidRDefault="00D26FA9" w:rsidP="00B634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Company </w:t>
      </w:r>
      <w:r w:rsidR="00757919" w:rsidRPr="007D6BA6">
        <w:rPr>
          <w:rFonts w:ascii="Arial" w:eastAsia="Arial Nova" w:hAnsi="Arial" w:cs="Arial"/>
          <w:color w:val="1D2125"/>
        </w:rPr>
        <w:t xml:space="preserve">Pension Schemes </w:t>
      </w:r>
    </w:p>
    <w:p w14:paraId="5B969695" w14:textId="530CA2A0" w:rsidR="00757919" w:rsidRPr="007D6BA6" w:rsidRDefault="00757919" w:rsidP="00B634B2">
      <w:pPr>
        <w:pStyle w:val="ListParagraph"/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lastRenderedPageBreak/>
        <w:t xml:space="preserve">Being a Limited Company allows the business to provide professional pension schemes </w:t>
      </w:r>
      <w:r w:rsidR="00B112C1" w:rsidRPr="007D6BA6">
        <w:rPr>
          <w:rFonts w:ascii="Arial" w:eastAsia="Arial Nova" w:hAnsi="Arial" w:cs="Arial"/>
          <w:color w:val="1D2125"/>
        </w:rPr>
        <w:t>for</w:t>
      </w:r>
      <w:r w:rsidRPr="007D6BA6">
        <w:rPr>
          <w:rFonts w:ascii="Arial" w:eastAsia="Arial Nova" w:hAnsi="Arial" w:cs="Arial"/>
          <w:color w:val="1D2125"/>
        </w:rPr>
        <w:t xml:space="preserve"> its </w:t>
      </w:r>
      <w:r w:rsidR="00B112C1" w:rsidRPr="007D6BA6">
        <w:rPr>
          <w:rFonts w:ascii="Arial" w:eastAsia="Arial Nova" w:hAnsi="Arial" w:cs="Arial"/>
          <w:color w:val="1D2125"/>
        </w:rPr>
        <w:t>employees, including the owner. This enhances employee benefits and contributes to long-term financial security for staff.</w:t>
      </w:r>
    </w:p>
    <w:p w14:paraId="573599B6" w14:textId="388BEEFF" w:rsidR="00B112C1" w:rsidRPr="007D6BA6" w:rsidRDefault="00B112C1" w:rsidP="00B634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Limited Liability </w:t>
      </w:r>
    </w:p>
    <w:p w14:paraId="561039F8" w14:textId="3F926285" w:rsidR="00B112C1" w:rsidRPr="007D6BA6" w:rsidRDefault="00B112C1" w:rsidP="00B634B2">
      <w:pPr>
        <w:pStyle w:val="ListParagraph"/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Shareholders of a </w:t>
      </w:r>
      <w:r w:rsidRPr="007D6BA6">
        <w:rPr>
          <w:rFonts w:ascii="Arial" w:eastAsia="Arial Nova" w:hAnsi="Arial" w:cs="Arial"/>
          <w:color w:val="1D2125"/>
        </w:rPr>
        <w:tab/>
        <w:t xml:space="preserve">Limited Company have limited liability, meaning they are only responsible for company debs up to amount they invested. This significantly reduces personal financial risk if the business encounters financial difficulties. </w:t>
      </w:r>
    </w:p>
    <w:p w14:paraId="6DFD09D0" w14:textId="68B19DCF" w:rsidR="00B112C1" w:rsidRPr="007D6BA6" w:rsidRDefault="00B112C1" w:rsidP="00B634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Professional Status </w:t>
      </w:r>
      <w:r w:rsidRPr="007D6BA6">
        <w:rPr>
          <w:rFonts w:ascii="Arial" w:eastAsia="Arial Nova" w:hAnsi="Arial" w:cs="Arial"/>
          <w:color w:val="1D2125"/>
        </w:rPr>
        <w:tab/>
        <w:t xml:space="preserve">and Credibility </w:t>
      </w:r>
    </w:p>
    <w:p w14:paraId="7A0D18E6" w14:textId="3343067B" w:rsidR="00B112C1" w:rsidRPr="007D6BA6" w:rsidRDefault="00B112C1" w:rsidP="00B634B2">
      <w:pPr>
        <w:pStyle w:val="ListParagraph"/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Operation as a Limited Company enhances the professional image of the business. Suppliers, customers, and potential investors often perceive limited companies as more reliable and </w:t>
      </w:r>
      <w:r w:rsidR="00336CA4" w:rsidRPr="007D6BA6">
        <w:rPr>
          <w:rFonts w:ascii="Arial" w:eastAsia="Arial Nova" w:hAnsi="Arial" w:cs="Arial"/>
          <w:color w:val="1D2125"/>
        </w:rPr>
        <w:t xml:space="preserve">trustworthy compared to sole traders or partnerships. This can support business growth, partnership opportunities, and customer confidence </w:t>
      </w:r>
    </w:p>
    <w:p w14:paraId="3D782DF4" w14:textId="77777777" w:rsidR="00E65D4F" w:rsidRPr="007D6BA6" w:rsidRDefault="00C11249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4" w:name="_Toc212398569"/>
      <w:r w:rsidRPr="007D6BA6">
        <w:rPr>
          <w:rFonts w:ascii="Arial" w:eastAsia="Arial Nova" w:hAnsi="Arial" w:cs="Arial"/>
          <w:sz w:val="24"/>
          <w:szCs w:val="24"/>
        </w:rPr>
        <w:t>Summary</w:t>
      </w:r>
      <w:bookmarkEnd w:id="4"/>
      <w:r w:rsidRPr="007D6BA6">
        <w:rPr>
          <w:rFonts w:ascii="Arial" w:eastAsia="Arial Nova" w:hAnsi="Arial" w:cs="Arial"/>
          <w:sz w:val="24"/>
          <w:szCs w:val="24"/>
        </w:rPr>
        <w:t xml:space="preserve"> </w:t>
      </w:r>
    </w:p>
    <w:p w14:paraId="61F3BCDE" w14:textId="601269F8" w:rsidR="00C11249" w:rsidRPr="007D6BA6" w:rsidRDefault="00C11249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>Choosing a Limited Company provides a balance of legal protection</w:t>
      </w:r>
      <w:r w:rsidR="00040519" w:rsidRPr="007D6BA6">
        <w:rPr>
          <w:rFonts w:ascii="Arial" w:eastAsia="Arial Nova" w:hAnsi="Arial" w:cs="Arial"/>
          <w:color w:val="1D2125"/>
        </w:rPr>
        <w:t>, tax efficiency, professional credibility, a long-term growth opportu</w:t>
      </w:r>
      <w:r w:rsidR="00E65D4F" w:rsidRPr="007D6BA6">
        <w:rPr>
          <w:rFonts w:ascii="Arial" w:eastAsia="Arial Nova" w:hAnsi="Arial" w:cs="Arial"/>
          <w:color w:val="1D2125"/>
        </w:rPr>
        <w:t>nities, making it an ideal structure for a small family-owned business</w:t>
      </w:r>
    </w:p>
    <w:p w14:paraId="3F9C28E7" w14:textId="77777777" w:rsidR="001F188D" w:rsidRPr="007D6BA6" w:rsidRDefault="001F188D" w:rsidP="00B634B2">
      <w:pPr>
        <w:spacing w:line="360" w:lineRule="auto"/>
        <w:rPr>
          <w:rFonts w:ascii="Arial" w:eastAsia="Arial Nova" w:hAnsi="Arial" w:cs="Arial"/>
          <w:color w:val="1D2125"/>
        </w:rPr>
      </w:pPr>
    </w:p>
    <w:p w14:paraId="6D34901A" w14:textId="4836E355" w:rsidR="2BBDC761" w:rsidRPr="00974348" w:rsidRDefault="2BBDC761" w:rsidP="00974348">
      <w:pPr>
        <w:pStyle w:val="Heading1"/>
        <w:numPr>
          <w:ilvl w:val="0"/>
          <w:numId w:val="13"/>
        </w:numPr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5" w:name="_Toc212398570"/>
      <w:r w:rsidRPr="00974348">
        <w:rPr>
          <w:rFonts w:ascii="Arial" w:eastAsia="Arial Nova" w:hAnsi="Arial" w:cs="Arial"/>
          <w:sz w:val="24"/>
          <w:szCs w:val="24"/>
        </w:rPr>
        <w:t>Management structure</w:t>
      </w:r>
      <w:bookmarkEnd w:id="5"/>
      <w:r w:rsidRPr="00974348">
        <w:rPr>
          <w:rFonts w:ascii="Arial" w:eastAsia="Arial Nova" w:hAnsi="Arial" w:cs="Arial"/>
          <w:sz w:val="24"/>
          <w:szCs w:val="24"/>
        </w:rPr>
        <w:t xml:space="preserve"> </w:t>
      </w:r>
    </w:p>
    <w:p w14:paraId="6C93115B" w14:textId="5C11CAF2" w:rsidR="00313AF9" w:rsidRPr="00974348" w:rsidRDefault="00313AF9" w:rsidP="00B634B2">
      <w:pPr>
        <w:pStyle w:val="Heading2"/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6" w:name="_Toc212398571"/>
      <w:r w:rsidRPr="00974348">
        <w:rPr>
          <w:rFonts w:ascii="Arial" w:hAnsi="Arial" w:cs="Arial"/>
          <w:sz w:val="24"/>
          <w:szCs w:val="24"/>
          <w:u w:val="single"/>
        </w:rPr>
        <w:t>Management Stru</w:t>
      </w:r>
      <w:r w:rsidR="00E1547C" w:rsidRPr="00974348">
        <w:rPr>
          <w:rFonts w:ascii="Arial" w:hAnsi="Arial" w:cs="Arial"/>
          <w:sz w:val="24"/>
          <w:szCs w:val="24"/>
          <w:u w:val="single"/>
        </w:rPr>
        <w:t>cture Table</w:t>
      </w:r>
      <w:bookmarkEnd w:id="6"/>
      <w:r w:rsidR="00E1547C" w:rsidRPr="00974348">
        <w:rPr>
          <w:rFonts w:ascii="Arial" w:hAnsi="Arial" w:cs="Arial"/>
          <w:sz w:val="24"/>
          <w:szCs w:val="24"/>
          <w:u w:val="single"/>
        </w:rPr>
        <w:t xml:space="preserve"> 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1979"/>
        <w:gridCol w:w="1750"/>
        <w:gridCol w:w="5764"/>
      </w:tblGrid>
      <w:tr w:rsidR="00313AF9" w:rsidRPr="00974348" w14:paraId="03FB0A52" w14:textId="77777777" w:rsidTr="00DF15E2">
        <w:tc>
          <w:tcPr>
            <w:tcW w:w="1980" w:type="dxa"/>
            <w:shd w:val="clear" w:color="auto" w:fill="F2CEED" w:themeFill="accent5" w:themeFillTint="33"/>
          </w:tcPr>
          <w:p w14:paraId="04C70AE2" w14:textId="311F4D1D" w:rsidR="00313AF9" w:rsidRPr="00974348" w:rsidRDefault="00E1547C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Position</w:t>
            </w:r>
            <w:r w:rsidR="005E736E" w:rsidRPr="00974348">
              <w:rPr>
                <w:rFonts w:ascii="Arial" w:hAnsi="Arial" w:cs="Arial"/>
                <w:b/>
                <w:bCs/>
              </w:rPr>
              <w:t>/Role</w:t>
            </w:r>
          </w:p>
        </w:tc>
        <w:tc>
          <w:tcPr>
            <w:tcW w:w="1701" w:type="dxa"/>
            <w:shd w:val="clear" w:color="auto" w:fill="F2CEED" w:themeFill="accent5" w:themeFillTint="33"/>
          </w:tcPr>
          <w:p w14:paraId="62F92198" w14:textId="270A890D" w:rsidR="00313AF9" w:rsidRPr="00974348" w:rsidRDefault="005E736E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Name/Person responsible</w:t>
            </w:r>
          </w:p>
        </w:tc>
        <w:tc>
          <w:tcPr>
            <w:tcW w:w="5812" w:type="dxa"/>
            <w:shd w:val="clear" w:color="auto" w:fill="F2CEED" w:themeFill="accent5" w:themeFillTint="33"/>
          </w:tcPr>
          <w:p w14:paraId="0A8AA57B" w14:textId="11DECA3D" w:rsidR="00313AF9" w:rsidRPr="00974348" w:rsidRDefault="005E736E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Key Responsibilities</w:t>
            </w:r>
          </w:p>
        </w:tc>
      </w:tr>
      <w:tr w:rsidR="00313AF9" w:rsidRPr="00974348" w14:paraId="4145EDE6" w14:textId="77777777" w:rsidTr="003B391D">
        <w:tc>
          <w:tcPr>
            <w:tcW w:w="1980" w:type="dxa"/>
          </w:tcPr>
          <w:p w14:paraId="4F2BB8C5" w14:textId="110E81CF" w:rsidR="00313AF9" w:rsidRPr="00974348" w:rsidRDefault="005E736E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Owner</w:t>
            </w:r>
            <w:r w:rsidR="00085B00" w:rsidRPr="00974348">
              <w:rPr>
                <w:rFonts w:ascii="Arial" w:hAnsi="Arial" w:cs="Arial"/>
                <w:b/>
                <w:bCs/>
              </w:rPr>
              <w:t>/ General manager</w:t>
            </w:r>
          </w:p>
        </w:tc>
        <w:tc>
          <w:tcPr>
            <w:tcW w:w="1701" w:type="dxa"/>
          </w:tcPr>
          <w:p w14:paraId="5B5C4BB6" w14:textId="54AB9FC2" w:rsidR="00313AF9" w:rsidRPr="00974348" w:rsidRDefault="00085B00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Myself </w:t>
            </w:r>
          </w:p>
        </w:tc>
        <w:tc>
          <w:tcPr>
            <w:tcW w:w="5812" w:type="dxa"/>
          </w:tcPr>
          <w:p w14:paraId="769FEE9D" w14:textId="77777777" w:rsidR="00313AF9" w:rsidRPr="00974348" w:rsidRDefault="00085B00" w:rsidP="00B634B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Oversee overall business operations and finances</w:t>
            </w:r>
          </w:p>
          <w:p w14:paraId="3916EB08" w14:textId="77777777" w:rsidR="00085B00" w:rsidRPr="00974348" w:rsidRDefault="00085B00" w:rsidP="00B634B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Manage staff, suppliers, and daily workflow </w:t>
            </w:r>
          </w:p>
          <w:p w14:paraId="256A9206" w14:textId="6C273EFE" w:rsidR="00085B00" w:rsidRPr="00974348" w:rsidRDefault="00085B00" w:rsidP="00B634B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Ensure High </w:t>
            </w:r>
            <w:r w:rsidR="003B391D" w:rsidRPr="00974348">
              <w:rPr>
                <w:rFonts w:ascii="Arial" w:hAnsi="Arial" w:cs="Arial"/>
              </w:rPr>
              <w:t>standards</w:t>
            </w:r>
            <w:r w:rsidRPr="00974348">
              <w:rPr>
                <w:rFonts w:ascii="Arial" w:hAnsi="Arial" w:cs="Arial"/>
              </w:rPr>
              <w:t xml:space="preserve"> </w:t>
            </w:r>
            <w:r w:rsidR="003B391D" w:rsidRPr="00974348">
              <w:rPr>
                <w:rFonts w:ascii="Arial" w:hAnsi="Arial" w:cs="Arial"/>
              </w:rPr>
              <w:t xml:space="preserve">of services, hygiene, and quality </w:t>
            </w:r>
          </w:p>
          <w:p w14:paraId="7ED15F67" w14:textId="45C81BCF" w:rsidR="003B391D" w:rsidRPr="00974348" w:rsidRDefault="003B391D" w:rsidP="00B634B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Lead Marketing and strategic planning </w:t>
            </w:r>
          </w:p>
        </w:tc>
      </w:tr>
      <w:tr w:rsidR="00313AF9" w:rsidRPr="00974348" w14:paraId="78D85B42" w14:textId="77777777" w:rsidTr="003B391D">
        <w:tc>
          <w:tcPr>
            <w:tcW w:w="1980" w:type="dxa"/>
          </w:tcPr>
          <w:p w14:paraId="32C47795" w14:textId="49F075EC" w:rsidR="00313AF9" w:rsidRPr="00974348" w:rsidRDefault="003B391D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Head Chef</w:t>
            </w:r>
          </w:p>
        </w:tc>
        <w:tc>
          <w:tcPr>
            <w:tcW w:w="1701" w:type="dxa"/>
          </w:tcPr>
          <w:p w14:paraId="362C5F9A" w14:textId="65B6E6AB" w:rsidR="00313AF9" w:rsidRPr="00974348" w:rsidRDefault="0081410A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Myself </w:t>
            </w:r>
          </w:p>
        </w:tc>
        <w:tc>
          <w:tcPr>
            <w:tcW w:w="5812" w:type="dxa"/>
          </w:tcPr>
          <w:p w14:paraId="09B2BDC7" w14:textId="77777777" w:rsidR="00313AF9" w:rsidRPr="00974348" w:rsidRDefault="0081410A" w:rsidP="00B634B2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Plan and develop menus</w:t>
            </w:r>
          </w:p>
          <w:p w14:paraId="5FCEDD31" w14:textId="77777777" w:rsidR="0081410A" w:rsidRPr="00974348" w:rsidRDefault="0081410A" w:rsidP="00B634B2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lastRenderedPageBreak/>
              <w:t xml:space="preserve">Supervise kitchen staff and food preparation </w:t>
            </w:r>
          </w:p>
          <w:p w14:paraId="04D6ED9B" w14:textId="77777777" w:rsidR="0081410A" w:rsidRPr="00974348" w:rsidRDefault="0081410A" w:rsidP="00B634B2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Maintain food quality, presentation, and safely </w:t>
            </w:r>
            <w:r w:rsidR="004D764E" w:rsidRPr="00974348">
              <w:rPr>
                <w:rFonts w:ascii="Arial" w:hAnsi="Arial" w:cs="Arial"/>
              </w:rPr>
              <w:t>standards</w:t>
            </w:r>
            <w:r w:rsidRPr="00974348">
              <w:rPr>
                <w:rFonts w:ascii="Arial" w:hAnsi="Arial" w:cs="Arial"/>
              </w:rPr>
              <w:t xml:space="preserve"> </w:t>
            </w:r>
          </w:p>
          <w:p w14:paraId="5F5C73EE" w14:textId="6ED015C8" w:rsidR="004D764E" w:rsidRPr="00974348" w:rsidRDefault="004D764E" w:rsidP="00B634B2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Manage stock and kitchen supplies </w:t>
            </w:r>
          </w:p>
        </w:tc>
      </w:tr>
      <w:tr w:rsidR="00313AF9" w:rsidRPr="00974348" w14:paraId="096F5F0D" w14:textId="77777777" w:rsidTr="003B391D">
        <w:tc>
          <w:tcPr>
            <w:tcW w:w="1980" w:type="dxa"/>
          </w:tcPr>
          <w:p w14:paraId="1F31DF1A" w14:textId="423B7A32" w:rsidR="00313AF9" w:rsidRPr="00974348" w:rsidRDefault="004D764E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lastRenderedPageBreak/>
              <w:t xml:space="preserve">Chef/Cook assistant </w:t>
            </w:r>
          </w:p>
        </w:tc>
        <w:tc>
          <w:tcPr>
            <w:tcW w:w="1701" w:type="dxa"/>
          </w:tcPr>
          <w:p w14:paraId="5748A01E" w14:textId="07D7B6FF" w:rsidR="00313AF9" w:rsidRPr="00974348" w:rsidRDefault="004D764E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Sister </w:t>
            </w:r>
            <w:r w:rsidR="00673F41" w:rsidRPr="00974348">
              <w:rPr>
                <w:rFonts w:ascii="Arial" w:hAnsi="Arial" w:cs="Arial"/>
              </w:rPr>
              <w:t>#2</w:t>
            </w:r>
          </w:p>
        </w:tc>
        <w:tc>
          <w:tcPr>
            <w:tcW w:w="5812" w:type="dxa"/>
          </w:tcPr>
          <w:p w14:paraId="63DAE020" w14:textId="14F36EB6" w:rsidR="00313AF9" w:rsidRPr="00974348" w:rsidRDefault="00673F41" w:rsidP="00B634B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Assist in cooking and </w:t>
            </w:r>
            <w:r w:rsidR="00222698" w:rsidRPr="00974348">
              <w:rPr>
                <w:rFonts w:ascii="Arial" w:hAnsi="Arial" w:cs="Arial"/>
              </w:rPr>
              <w:t xml:space="preserve">food preparation </w:t>
            </w:r>
          </w:p>
          <w:p w14:paraId="25CB2253" w14:textId="77777777" w:rsidR="00222698" w:rsidRPr="00974348" w:rsidRDefault="00222698" w:rsidP="00B634B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Maintain Kitchen cleanliness and organization.</w:t>
            </w:r>
          </w:p>
          <w:p w14:paraId="23F240A3" w14:textId="77777777" w:rsidR="00222698" w:rsidRPr="00974348" w:rsidRDefault="00222698" w:rsidP="00B634B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Support Head Chef during busy hours</w:t>
            </w:r>
          </w:p>
          <w:p w14:paraId="1833772B" w14:textId="57C6B16D" w:rsidR="00222698" w:rsidRPr="00974348" w:rsidRDefault="00222698" w:rsidP="00B634B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Follow food safety and hygiene practices </w:t>
            </w:r>
          </w:p>
        </w:tc>
      </w:tr>
      <w:tr w:rsidR="00313AF9" w:rsidRPr="00974348" w14:paraId="2EC00AF2" w14:textId="77777777" w:rsidTr="003B391D">
        <w:tc>
          <w:tcPr>
            <w:tcW w:w="1980" w:type="dxa"/>
          </w:tcPr>
          <w:p w14:paraId="109E3291" w14:textId="7EA51B6F" w:rsidR="00313AF9" w:rsidRPr="00974348" w:rsidRDefault="0098757F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 xml:space="preserve">Front-of-House Supervisor </w:t>
            </w:r>
          </w:p>
        </w:tc>
        <w:tc>
          <w:tcPr>
            <w:tcW w:w="1701" w:type="dxa"/>
          </w:tcPr>
          <w:p w14:paraId="2006AB09" w14:textId="36B77F7A" w:rsidR="00313AF9" w:rsidRPr="00974348" w:rsidRDefault="0098757F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Sister #1</w:t>
            </w:r>
          </w:p>
        </w:tc>
        <w:tc>
          <w:tcPr>
            <w:tcW w:w="5812" w:type="dxa"/>
          </w:tcPr>
          <w:p w14:paraId="25B5F077" w14:textId="1D123C99" w:rsidR="00313AF9" w:rsidRPr="00974348" w:rsidRDefault="0098757F" w:rsidP="00B634B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Manage customer service and </w:t>
            </w:r>
            <w:r w:rsidR="001F188D" w:rsidRPr="00974348">
              <w:rPr>
                <w:rFonts w:ascii="Arial" w:hAnsi="Arial" w:cs="Arial"/>
              </w:rPr>
              <w:t>dining</w:t>
            </w:r>
            <w:r w:rsidRPr="00974348">
              <w:rPr>
                <w:rFonts w:ascii="Arial" w:hAnsi="Arial" w:cs="Arial"/>
              </w:rPr>
              <w:t xml:space="preserve"> area</w:t>
            </w:r>
          </w:p>
          <w:p w14:paraId="5947F16C" w14:textId="77777777" w:rsidR="0098757F" w:rsidRPr="00974348" w:rsidRDefault="0098757F" w:rsidP="00B634B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Supervise service staff</w:t>
            </w:r>
          </w:p>
          <w:p w14:paraId="68B54146" w14:textId="77777777" w:rsidR="0098757F" w:rsidRPr="00974348" w:rsidRDefault="0098757F" w:rsidP="00B634B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Handle booking, order, and customer feedback</w:t>
            </w:r>
          </w:p>
          <w:p w14:paraId="5118CC60" w14:textId="48D63701" w:rsidR="001F188D" w:rsidRPr="00974348" w:rsidRDefault="001F188D" w:rsidP="00B634B2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Ensure smooth front-of-house operations</w:t>
            </w:r>
          </w:p>
          <w:p w14:paraId="3ADC4140" w14:textId="5B6CD022" w:rsidR="0098757F" w:rsidRPr="00974348" w:rsidRDefault="0098757F" w:rsidP="00B634B2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</w:tc>
      </w:tr>
      <w:tr w:rsidR="00313AF9" w:rsidRPr="00974348" w14:paraId="70C7BAFA" w14:textId="77777777" w:rsidTr="003B391D">
        <w:tc>
          <w:tcPr>
            <w:tcW w:w="1980" w:type="dxa"/>
          </w:tcPr>
          <w:p w14:paraId="18709F76" w14:textId="1AE3D6B8" w:rsidR="00313AF9" w:rsidRPr="00974348" w:rsidRDefault="008C0ED4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Service Staff</w:t>
            </w:r>
          </w:p>
        </w:tc>
        <w:tc>
          <w:tcPr>
            <w:tcW w:w="1701" w:type="dxa"/>
          </w:tcPr>
          <w:p w14:paraId="33A23887" w14:textId="3EB89AA5" w:rsidR="00313AF9" w:rsidRPr="00974348" w:rsidRDefault="008C0ED4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Myself </w:t>
            </w:r>
          </w:p>
        </w:tc>
        <w:tc>
          <w:tcPr>
            <w:tcW w:w="5812" w:type="dxa"/>
          </w:tcPr>
          <w:p w14:paraId="06732E7F" w14:textId="77777777" w:rsidR="00313AF9" w:rsidRPr="00974348" w:rsidRDefault="008C0ED4" w:rsidP="00B634B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Serve food and beverages </w:t>
            </w:r>
          </w:p>
          <w:p w14:paraId="3D0D2598" w14:textId="77777777" w:rsidR="00CB6791" w:rsidRPr="00974348" w:rsidRDefault="00CB6791" w:rsidP="00B634B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Keep dining area clean and well-presented</w:t>
            </w:r>
          </w:p>
          <w:p w14:paraId="2EA02DD3" w14:textId="77777777" w:rsidR="00CB6791" w:rsidRPr="00974348" w:rsidRDefault="00CB6791" w:rsidP="00B634B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Provide friendly and efficient customer service.</w:t>
            </w:r>
          </w:p>
          <w:p w14:paraId="13D054DC" w14:textId="77777777" w:rsidR="00CB6791" w:rsidRPr="00974348" w:rsidRDefault="00CB6791" w:rsidP="00B634B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Provide friendly and effi</w:t>
            </w:r>
            <w:r w:rsidR="00527CD7" w:rsidRPr="00974348">
              <w:rPr>
                <w:rFonts w:ascii="Arial" w:hAnsi="Arial" w:cs="Arial"/>
              </w:rPr>
              <w:t>cient customer service.</w:t>
            </w:r>
          </w:p>
          <w:p w14:paraId="715F5188" w14:textId="4DDEA46E" w:rsidR="00527CD7" w:rsidRPr="00974348" w:rsidRDefault="00527CD7" w:rsidP="00B634B2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Support FOH Supervisor as needed </w:t>
            </w:r>
          </w:p>
        </w:tc>
      </w:tr>
      <w:tr w:rsidR="00313AF9" w:rsidRPr="00974348" w14:paraId="34B8B1EB" w14:textId="77777777" w:rsidTr="003B391D">
        <w:tc>
          <w:tcPr>
            <w:tcW w:w="1980" w:type="dxa"/>
          </w:tcPr>
          <w:p w14:paraId="28812CA1" w14:textId="75DD7BC4" w:rsidR="00313AF9" w:rsidRPr="00974348" w:rsidRDefault="00527CD7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Part-Time Marketing</w:t>
            </w:r>
            <w:r w:rsidR="00C30955" w:rsidRPr="00974348">
              <w:rPr>
                <w:rFonts w:ascii="Arial" w:hAnsi="Arial" w:cs="Arial"/>
                <w:b/>
                <w:bCs/>
              </w:rPr>
              <w:t xml:space="preserve">/ Administration Assistant </w:t>
            </w:r>
          </w:p>
        </w:tc>
        <w:tc>
          <w:tcPr>
            <w:tcW w:w="1701" w:type="dxa"/>
          </w:tcPr>
          <w:p w14:paraId="7E99F700" w14:textId="7F9804C6" w:rsidR="00313AF9" w:rsidRPr="00974348" w:rsidRDefault="00C30955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Sister #3</w:t>
            </w:r>
          </w:p>
        </w:tc>
        <w:tc>
          <w:tcPr>
            <w:tcW w:w="5812" w:type="dxa"/>
          </w:tcPr>
          <w:p w14:paraId="4F284817" w14:textId="77777777" w:rsidR="00313AF9" w:rsidRPr="00974348" w:rsidRDefault="00B0390D" w:rsidP="00B634B2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Manage social media and </w:t>
            </w:r>
            <w:r w:rsidR="00500314" w:rsidRPr="00974348">
              <w:rPr>
                <w:rFonts w:ascii="Arial" w:hAnsi="Arial" w:cs="Arial"/>
              </w:rPr>
              <w:t xml:space="preserve">marketing activities </w:t>
            </w:r>
          </w:p>
          <w:p w14:paraId="044D8EDD" w14:textId="77777777" w:rsidR="00500314" w:rsidRPr="00974348" w:rsidRDefault="00500314" w:rsidP="00B634B2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Desing and post promotional content </w:t>
            </w:r>
          </w:p>
          <w:p w14:paraId="73A5A505" w14:textId="65A585C7" w:rsidR="00500314" w:rsidRPr="00974348" w:rsidRDefault="00500314" w:rsidP="00B634B2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Handle basic admin task (scheduling, record keeping).</w:t>
            </w:r>
          </w:p>
        </w:tc>
      </w:tr>
      <w:tr w:rsidR="00313AF9" w:rsidRPr="00974348" w14:paraId="020B0F7A" w14:textId="77777777" w:rsidTr="003B391D">
        <w:tc>
          <w:tcPr>
            <w:tcW w:w="1980" w:type="dxa"/>
          </w:tcPr>
          <w:p w14:paraId="395CEA4E" w14:textId="588D732E" w:rsidR="00313AF9" w:rsidRPr="00974348" w:rsidRDefault="00500314" w:rsidP="00B634B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974348">
              <w:rPr>
                <w:rFonts w:ascii="Arial" w:hAnsi="Arial" w:cs="Arial"/>
                <w:b/>
                <w:bCs/>
              </w:rPr>
              <w:t>Support Staff</w:t>
            </w:r>
          </w:p>
        </w:tc>
        <w:tc>
          <w:tcPr>
            <w:tcW w:w="1701" w:type="dxa"/>
          </w:tcPr>
          <w:p w14:paraId="3C9571F3" w14:textId="2D847BA0" w:rsidR="00313AF9" w:rsidRPr="00974348" w:rsidRDefault="00500314" w:rsidP="00B634B2">
            <w:p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Myself &amp; All Three Sister</w:t>
            </w:r>
          </w:p>
        </w:tc>
        <w:tc>
          <w:tcPr>
            <w:tcW w:w="5812" w:type="dxa"/>
          </w:tcPr>
          <w:p w14:paraId="7B9C8AB2" w14:textId="77777777" w:rsidR="00313AF9" w:rsidRPr="00974348" w:rsidRDefault="00500314" w:rsidP="00B634B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Assist across all areas as needed </w:t>
            </w:r>
          </w:p>
          <w:p w14:paraId="7626FA8A" w14:textId="77777777" w:rsidR="00500314" w:rsidRPr="00974348" w:rsidRDefault="00500314" w:rsidP="00B634B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Cover shifts and help during busy times</w:t>
            </w:r>
          </w:p>
          <w:p w14:paraId="11ADED03" w14:textId="77777777" w:rsidR="00500314" w:rsidRPr="00974348" w:rsidRDefault="00500314" w:rsidP="00B634B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>Collaborate on business improve</w:t>
            </w:r>
            <w:r w:rsidR="00DF15E2" w:rsidRPr="00974348">
              <w:rPr>
                <w:rFonts w:ascii="Arial" w:hAnsi="Arial" w:cs="Arial"/>
              </w:rPr>
              <w:t>ments.</w:t>
            </w:r>
          </w:p>
          <w:p w14:paraId="4C415948" w14:textId="3BD913F1" w:rsidR="00DF15E2" w:rsidRPr="00974348" w:rsidRDefault="00DF15E2" w:rsidP="00B634B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</w:rPr>
            </w:pPr>
            <w:r w:rsidRPr="00974348">
              <w:rPr>
                <w:rFonts w:ascii="Arial" w:hAnsi="Arial" w:cs="Arial"/>
              </w:rPr>
              <w:t xml:space="preserve">Maintain teamwork and communication </w:t>
            </w:r>
          </w:p>
        </w:tc>
      </w:tr>
    </w:tbl>
    <w:p w14:paraId="783561E0" w14:textId="77777777" w:rsidR="00313AF9" w:rsidRPr="00974348" w:rsidRDefault="00313AF9" w:rsidP="00B634B2">
      <w:pPr>
        <w:spacing w:line="360" w:lineRule="auto"/>
        <w:rPr>
          <w:rFonts w:ascii="Arial" w:hAnsi="Arial" w:cs="Arial"/>
        </w:rPr>
      </w:pPr>
    </w:p>
    <w:p w14:paraId="0F2DC91A" w14:textId="24295246" w:rsidR="00313AF9" w:rsidRPr="00974348" w:rsidRDefault="00374956" w:rsidP="00B634B2">
      <w:pPr>
        <w:spacing w:line="360" w:lineRule="auto"/>
        <w:rPr>
          <w:rFonts w:ascii="Arial" w:hAnsi="Arial" w:cs="Arial"/>
        </w:rPr>
      </w:pPr>
      <w:r w:rsidRPr="00974348">
        <w:rPr>
          <w:rFonts w:ascii="Arial" w:hAnsi="Arial" w:cs="Arial"/>
        </w:rPr>
        <w:lastRenderedPageBreak/>
        <w:t xml:space="preserve">An effective management structure establishes accountability and </w:t>
      </w:r>
      <w:r w:rsidR="001959FB" w:rsidRPr="00974348">
        <w:rPr>
          <w:rFonts w:ascii="Arial" w:hAnsi="Arial" w:cs="Arial"/>
        </w:rPr>
        <w:t>ensure coordination across all levels of the business (Daft, 2020)</w:t>
      </w:r>
    </w:p>
    <w:p w14:paraId="21B8B469" w14:textId="77777777" w:rsidR="00B634B2" w:rsidRPr="00974348" w:rsidRDefault="00B634B2" w:rsidP="00B634B2">
      <w:pPr>
        <w:pStyle w:val="Heading1"/>
        <w:spacing w:line="360" w:lineRule="auto"/>
        <w:rPr>
          <w:rFonts w:ascii="Arial" w:eastAsia="Arial Nova" w:hAnsi="Arial" w:cs="Arial"/>
          <w:sz w:val="24"/>
          <w:szCs w:val="24"/>
        </w:rPr>
      </w:pPr>
    </w:p>
    <w:p w14:paraId="0215566F" w14:textId="33F1C921" w:rsidR="00192551" w:rsidRDefault="00192551" w:rsidP="00192551"/>
    <w:p w14:paraId="541E3C6A" w14:textId="77777777" w:rsidR="00192551" w:rsidRDefault="00192551" w:rsidP="00192551"/>
    <w:p w14:paraId="5AAF4DAD" w14:textId="77777777" w:rsidR="00192551" w:rsidRPr="00192551" w:rsidRDefault="00192551" w:rsidP="00192551"/>
    <w:p w14:paraId="5A510091" w14:textId="3720A1ED" w:rsidR="1000B31A" w:rsidRPr="007D6BA6" w:rsidRDefault="1000B31A" w:rsidP="00974348">
      <w:pPr>
        <w:pStyle w:val="Heading1"/>
        <w:numPr>
          <w:ilvl w:val="0"/>
          <w:numId w:val="13"/>
        </w:numPr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7" w:name="_Toc212398572"/>
      <w:r w:rsidRPr="007D6BA6">
        <w:rPr>
          <w:rFonts w:ascii="Arial" w:eastAsia="Arial Nova" w:hAnsi="Arial" w:cs="Arial"/>
          <w:sz w:val="24"/>
          <w:szCs w:val="24"/>
        </w:rPr>
        <w:t>Pestel Analysis</w:t>
      </w:r>
      <w:bookmarkEnd w:id="7"/>
      <w:r w:rsidRPr="007D6BA6">
        <w:rPr>
          <w:rFonts w:ascii="Arial" w:eastAsia="Arial Nova" w:hAnsi="Arial" w:cs="Arial"/>
          <w:sz w:val="24"/>
          <w:szCs w:val="24"/>
        </w:rPr>
        <w:t xml:space="preserve"> </w:t>
      </w:r>
    </w:p>
    <w:p w14:paraId="6B637707" w14:textId="28FC3516" w:rsidR="003046E5" w:rsidRPr="007D6BA6" w:rsidRDefault="003046E5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</w:rPr>
      </w:pPr>
      <w:bookmarkStart w:id="8" w:name="_Toc212398573"/>
      <w:r w:rsidRPr="007D6BA6">
        <w:rPr>
          <w:rFonts w:ascii="Arial" w:eastAsia="Arial Nova" w:hAnsi="Arial" w:cs="Arial"/>
          <w:sz w:val="24"/>
          <w:szCs w:val="24"/>
        </w:rPr>
        <w:t>Pestel Analysis for Naranjilla</w:t>
      </w:r>
      <w:bookmarkEnd w:id="8"/>
      <w:r w:rsidRPr="007D6BA6">
        <w:rPr>
          <w:rFonts w:ascii="Arial" w:eastAsia="Arial Nova" w:hAnsi="Arial" w:cs="Arial"/>
          <w:sz w:val="24"/>
          <w:szCs w:val="24"/>
        </w:rPr>
        <w:t xml:space="preserve"> </w:t>
      </w:r>
    </w:p>
    <w:p w14:paraId="6F8D4A3F" w14:textId="6A7025B5" w:rsidR="78A404EC" w:rsidRPr="007D6BA6" w:rsidRDefault="00DB71B8" w:rsidP="00B634B2">
      <w:pPr>
        <w:spacing w:line="360" w:lineRule="auto"/>
        <w:rPr>
          <w:rFonts w:ascii="Arial" w:eastAsia="Arial Nova" w:hAnsi="Arial" w:cs="Arial"/>
          <w:color w:val="1D2125"/>
        </w:rPr>
      </w:pPr>
      <w:r w:rsidRPr="007D6BA6">
        <w:rPr>
          <w:rFonts w:ascii="Arial" w:eastAsia="Arial Nova" w:hAnsi="Arial" w:cs="Arial"/>
          <w:color w:val="1D2125"/>
        </w:rPr>
        <w:t xml:space="preserve">A PESTEL analysis helps businesses understand the external environment and plan for future opportunities and threats (Gupta, 2013)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B351B0" w:rsidRPr="007D6BA6" w14:paraId="2D2D6974" w14:textId="77777777" w:rsidTr="003046E5">
        <w:tc>
          <w:tcPr>
            <w:tcW w:w="2405" w:type="dxa"/>
            <w:shd w:val="clear" w:color="auto" w:fill="D9F2D0" w:themeFill="accent6" w:themeFillTint="33"/>
          </w:tcPr>
          <w:p w14:paraId="668A945F" w14:textId="77777777" w:rsidR="00B351B0" w:rsidRPr="007D6BA6" w:rsidRDefault="00B351B0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 xml:space="preserve">P </w:t>
            </w:r>
          </w:p>
          <w:p w14:paraId="2B84D782" w14:textId="77777777" w:rsidR="003046E5" w:rsidRPr="007D6BA6" w:rsidRDefault="003046E5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</w:p>
          <w:p w14:paraId="166036C7" w14:textId="7276FDB0" w:rsidR="00B351B0" w:rsidRPr="007D6BA6" w:rsidRDefault="00B351B0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Political</w:t>
            </w:r>
          </w:p>
        </w:tc>
        <w:tc>
          <w:tcPr>
            <w:tcW w:w="6611" w:type="dxa"/>
          </w:tcPr>
          <w:p w14:paraId="0422268C" w14:textId="492421A6" w:rsidR="00B351B0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color w:val="1D2125"/>
              </w:rPr>
            </w:pPr>
            <w:r w:rsidRPr="007D6BA6">
              <w:rPr>
                <w:rFonts w:ascii="Arial" w:eastAsia="Arial Nova" w:hAnsi="Arial" w:cs="Arial"/>
                <w:color w:val="1D2125"/>
              </w:rPr>
              <w:t>Government policies on small busine</w:t>
            </w:r>
            <w:r w:rsidR="00560886" w:rsidRPr="007D6BA6">
              <w:rPr>
                <w:rFonts w:ascii="Arial" w:eastAsia="Arial Nova" w:hAnsi="Arial" w:cs="Arial"/>
                <w:color w:val="1D2125"/>
              </w:rPr>
              <w:t xml:space="preserve">sses, food </w:t>
            </w:r>
            <w:r w:rsidR="00570900" w:rsidRPr="007D6BA6">
              <w:rPr>
                <w:rFonts w:ascii="Arial" w:eastAsia="Arial Nova" w:hAnsi="Arial" w:cs="Arial"/>
                <w:color w:val="1D2125"/>
              </w:rPr>
              <w:t>safety</w:t>
            </w:r>
            <w:r w:rsidR="00560886" w:rsidRPr="007D6BA6">
              <w:rPr>
                <w:rFonts w:ascii="Arial" w:eastAsia="Arial Nova" w:hAnsi="Arial" w:cs="Arial"/>
                <w:color w:val="1D2125"/>
              </w:rPr>
              <w:t xml:space="preserve"> regulations, and employment law can directly affect operation. For example</w:t>
            </w:r>
            <w:r w:rsidR="00570900" w:rsidRPr="007D6BA6">
              <w:rPr>
                <w:rFonts w:ascii="Arial" w:eastAsia="Arial Nova" w:hAnsi="Arial" w:cs="Arial"/>
                <w:color w:val="1D2125"/>
              </w:rPr>
              <w:t xml:space="preserve">, adherence to local health and safety regulations, </w:t>
            </w:r>
            <w:r w:rsidR="00572D96" w:rsidRPr="007D6BA6">
              <w:rPr>
                <w:rFonts w:ascii="Arial" w:eastAsia="Arial Nova" w:hAnsi="Arial" w:cs="Arial"/>
                <w:color w:val="1D2125"/>
              </w:rPr>
              <w:t>is mandatory to avoid fines. Political stab</w:t>
            </w:r>
            <w:r w:rsidR="00F344B8" w:rsidRPr="007D6BA6">
              <w:rPr>
                <w:rFonts w:ascii="Arial" w:eastAsia="Arial Nova" w:hAnsi="Arial" w:cs="Arial"/>
                <w:color w:val="1D2125"/>
              </w:rPr>
              <w:t>ility ensures predictable business planning</w:t>
            </w:r>
            <w:r w:rsidR="0018415C" w:rsidRPr="007D6BA6">
              <w:rPr>
                <w:rFonts w:ascii="Arial" w:eastAsia="Arial Nova" w:hAnsi="Arial" w:cs="Arial"/>
                <w:color w:val="1D2125"/>
              </w:rPr>
              <w:t>.</w:t>
            </w:r>
          </w:p>
        </w:tc>
      </w:tr>
      <w:tr w:rsidR="00B351B0" w:rsidRPr="007D6BA6" w14:paraId="04F6E630" w14:textId="77777777" w:rsidTr="003046E5">
        <w:tc>
          <w:tcPr>
            <w:tcW w:w="2405" w:type="dxa"/>
            <w:shd w:val="clear" w:color="auto" w:fill="F2CEED" w:themeFill="accent5" w:themeFillTint="33"/>
          </w:tcPr>
          <w:p w14:paraId="3256B238" w14:textId="77777777" w:rsidR="00B351B0" w:rsidRPr="007D6BA6" w:rsidRDefault="00B351B0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E</w:t>
            </w:r>
          </w:p>
          <w:p w14:paraId="68127DC1" w14:textId="77777777" w:rsidR="003046E5" w:rsidRPr="007D6BA6" w:rsidRDefault="003046E5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</w:p>
          <w:p w14:paraId="42336181" w14:textId="1C0DAF14" w:rsidR="00B351B0" w:rsidRPr="007D6BA6" w:rsidRDefault="00B351B0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Econo</w:t>
            </w:r>
            <w:r w:rsidR="00A948D4" w:rsidRPr="007D6BA6">
              <w:rPr>
                <w:rFonts w:ascii="Arial" w:eastAsia="Arial Nova" w:hAnsi="Arial" w:cs="Arial"/>
                <w:b/>
                <w:bCs/>
                <w:color w:val="1D2125"/>
              </w:rPr>
              <w:t>mic</w:t>
            </w:r>
          </w:p>
        </w:tc>
        <w:tc>
          <w:tcPr>
            <w:tcW w:w="6611" w:type="dxa"/>
          </w:tcPr>
          <w:p w14:paraId="48306DF3" w14:textId="12D3964D" w:rsidR="00B351B0" w:rsidRPr="007D6BA6" w:rsidRDefault="00F344B8" w:rsidP="00B634B2">
            <w:pPr>
              <w:spacing w:line="360" w:lineRule="auto"/>
              <w:rPr>
                <w:rFonts w:ascii="Arial" w:eastAsia="Arial Nova" w:hAnsi="Arial" w:cs="Arial"/>
                <w:color w:val="1D2125"/>
              </w:rPr>
            </w:pPr>
            <w:r w:rsidRPr="007D6BA6">
              <w:rPr>
                <w:rFonts w:ascii="Arial" w:eastAsia="Arial Nova" w:hAnsi="Arial" w:cs="Arial"/>
                <w:color w:val="1D2125"/>
              </w:rPr>
              <w:t xml:space="preserve">Economic factor such as inflation, interest rates, and consumer </w:t>
            </w:r>
            <w:r w:rsidR="000F6366" w:rsidRPr="007D6BA6">
              <w:rPr>
                <w:rFonts w:ascii="Arial" w:eastAsia="Arial Nova" w:hAnsi="Arial" w:cs="Arial"/>
                <w:color w:val="1D2125"/>
              </w:rPr>
              <w:t xml:space="preserve">spending influence profitability. During periods </w:t>
            </w:r>
            <w:r w:rsidR="00872843" w:rsidRPr="007D6BA6">
              <w:rPr>
                <w:rFonts w:ascii="Arial" w:eastAsia="Arial Nova" w:hAnsi="Arial" w:cs="Arial"/>
                <w:color w:val="1D2125"/>
              </w:rPr>
              <w:t>of e</w:t>
            </w:r>
            <w:r w:rsidR="0001677A" w:rsidRPr="007D6BA6">
              <w:rPr>
                <w:rFonts w:ascii="Arial" w:eastAsia="Arial Nova" w:hAnsi="Arial" w:cs="Arial"/>
                <w:color w:val="1D2125"/>
              </w:rPr>
              <w:t>conomic growth, customers are more likely to dine out, whereas a recession may reduce discretionary spending. Tax policies and business rates also im</w:t>
            </w:r>
            <w:r w:rsidR="0028743A" w:rsidRPr="007D6BA6">
              <w:rPr>
                <w:rFonts w:ascii="Arial" w:eastAsia="Arial Nova" w:hAnsi="Arial" w:cs="Arial"/>
                <w:color w:val="1D2125"/>
              </w:rPr>
              <w:t>pact financial planning.</w:t>
            </w:r>
          </w:p>
        </w:tc>
      </w:tr>
      <w:tr w:rsidR="00B351B0" w:rsidRPr="007D6BA6" w14:paraId="028AE5BA" w14:textId="77777777" w:rsidTr="003046E5">
        <w:tc>
          <w:tcPr>
            <w:tcW w:w="2405" w:type="dxa"/>
            <w:shd w:val="clear" w:color="auto" w:fill="CAEDFB" w:themeFill="accent4" w:themeFillTint="33"/>
          </w:tcPr>
          <w:p w14:paraId="5D17883A" w14:textId="77777777" w:rsidR="00B351B0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S</w:t>
            </w:r>
          </w:p>
          <w:p w14:paraId="4D912AFE" w14:textId="77777777" w:rsidR="003046E5" w:rsidRPr="007D6BA6" w:rsidRDefault="003046E5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</w:p>
          <w:p w14:paraId="0EE969ED" w14:textId="4DC00311" w:rsidR="00A948D4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Social</w:t>
            </w:r>
          </w:p>
        </w:tc>
        <w:tc>
          <w:tcPr>
            <w:tcW w:w="6611" w:type="dxa"/>
          </w:tcPr>
          <w:p w14:paraId="2B915C33" w14:textId="4E5CE0EB" w:rsidR="00B351B0" w:rsidRPr="007D6BA6" w:rsidRDefault="0028743A" w:rsidP="00B634B2">
            <w:pPr>
              <w:spacing w:line="360" w:lineRule="auto"/>
              <w:rPr>
                <w:rFonts w:ascii="Arial" w:eastAsia="Arial Nova" w:hAnsi="Arial" w:cs="Arial"/>
                <w:color w:val="1D2125"/>
              </w:rPr>
            </w:pPr>
            <w:r w:rsidRPr="007D6BA6">
              <w:rPr>
                <w:rFonts w:ascii="Arial" w:eastAsia="Arial Nova" w:hAnsi="Arial" w:cs="Arial"/>
                <w:color w:val="1D2125"/>
              </w:rPr>
              <w:t xml:space="preserve">Changing consumer lifestyles, health trends, and dietary preferences affect menu </w:t>
            </w:r>
            <w:r w:rsidR="006C0F7C" w:rsidRPr="007D6BA6">
              <w:rPr>
                <w:rFonts w:ascii="Arial" w:eastAsia="Arial Nova" w:hAnsi="Arial" w:cs="Arial"/>
                <w:color w:val="1D2125"/>
              </w:rPr>
              <w:t xml:space="preserve">planning and marketing. For instance, increased demand for vegan or gluten-free </w:t>
            </w:r>
            <w:r w:rsidR="00FA3FD4" w:rsidRPr="007D6BA6">
              <w:rPr>
                <w:rFonts w:ascii="Arial" w:eastAsia="Arial Nova" w:hAnsi="Arial" w:cs="Arial"/>
                <w:color w:val="1D2125"/>
              </w:rPr>
              <w:t xml:space="preserve">option </w:t>
            </w:r>
            <w:r w:rsidR="71576D59" w:rsidRPr="007D6BA6">
              <w:rPr>
                <w:rFonts w:ascii="Arial" w:eastAsia="Arial Nova" w:hAnsi="Arial" w:cs="Arial"/>
                <w:color w:val="1D2125"/>
              </w:rPr>
              <w:t>requires</w:t>
            </w:r>
            <w:r w:rsidR="00FA3FD4" w:rsidRPr="007D6BA6">
              <w:rPr>
                <w:rFonts w:ascii="Arial" w:eastAsia="Arial Nova" w:hAnsi="Arial" w:cs="Arial"/>
                <w:color w:val="1D2125"/>
              </w:rPr>
              <w:t xml:space="preserve"> menu adaption. Local community </w:t>
            </w:r>
            <w:r w:rsidR="0018415C" w:rsidRPr="007D6BA6">
              <w:rPr>
                <w:rFonts w:ascii="Arial" w:eastAsia="Arial Nova" w:hAnsi="Arial" w:cs="Arial"/>
                <w:color w:val="1D2125"/>
              </w:rPr>
              <w:t>engagement and family-friendly services can enhance brand loyalty.</w:t>
            </w:r>
          </w:p>
        </w:tc>
      </w:tr>
      <w:tr w:rsidR="00B351B0" w:rsidRPr="007D6BA6" w14:paraId="30FBE9DE" w14:textId="77777777" w:rsidTr="003046E5">
        <w:tc>
          <w:tcPr>
            <w:tcW w:w="2405" w:type="dxa"/>
            <w:shd w:val="clear" w:color="auto" w:fill="FAE2D5" w:themeFill="accent2" w:themeFillTint="33"/>
          </w:tcPr>
          <w:p w14:paraId="77C203E6" w14:textId="77777777" w:rsidR="00A948D4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T</w:t>
            </w:r>
          </w:p>
          <w:p w14:paraId="73D80B3F" w14:textId="77777777" w:rsidR="003046E5" w:rsidRPr="007D6BA6" w:rsidRDefault="003046E5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</w:p>
          <w:p w14:paraId="259BB1D7" w14:textId="62C697FF" w:rsidR="00B351B0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 xml:space="preserve">Technological </w:t>
            </w:r>
          </w:p>
        </w:tc>
        <w:tc>
          <w:tcPr>
            <w:tcW w:w="6611" w:type="dxa"/>
          </w:tcPr>
          <w:p w14:paraId="61025175" w14:textId="4DD9A292" w:rsidR="00B351B0" w:rsidRPr="007D6BA6" w:rsidRDefault="0018415C" w:rsidP="00B634B2">
            <w:pPr>
              <w:spacing w:line="360" w:lineRule="auto"/>
              <w:rPr>
                <w:rFonts w:ascii="Arial" w:eastAsia="Arial Nova" w:hAnsi="Arial" w:cs="Arial"/>
                <w:color w:val="1D2125"/>
              </w:rPr>
            </w:pPr>
            <w:r w:rsidRPr="007D6BA6">
              <w:rPr>
                <w:rFonts w:ascii="Arial" w:eastAsia="Arial Nova" w:hAnsi="Arial" w:cs="Arial"/>
                <w:color w:val="1D2125"/>
              </w:rPr>
              <w:t xml:space="preserve">Advances in Kitchen equipment, point-of-sale systems, online ordering platforms, and social media marketing </w:t>
            </w:r>
            <w:r w:rsidR="005E0E63" w:rsidRPr="007D6BA6">
              <w:rPr>
                <w:rFonts w:ascii="Arial" w:eastAsia="Arial Nova" w:hAnsi="Arial" w:cs="Arial"/>
                <w:color w:val="1D2125"/>
              </w:rPr>
              <w:t>can improve efficiency and customer experience. Technology adoption can streamline operations and increase reach.</w:t>
            </w:r>
          </w:p>
        </w:tc>
      </w:tr>
      <w:tr w:rsidR="00B351B0" w:rsidRPr="007D6BA6" w14:paraId="1A23F01A" w14:textId="77777777" w:rsidTr="003046E5">
        <w:tc>
          <w:tcPr>
            <w:tcW w:w="2405" w:type="dxa"/>
            <w:shd w:val="clear" w:color="auto" w:fill="C1E4F5" w:themeFill="accent1" w:themeFillTint="33"/>
          </w:tcPr>
          <w:p w14:paraId="5DF5C073" w14:textId="77777777" w:rsidR="00B351B0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lastRenderedPageBreak/>
              <w:t>E</w:t>
            </w:r>
          </w:p>
          <w:p w14:paraId="71C28868" w14:textId="77777777" w:rsidR="003046E5" w:rsidRPr="007D6BA6" w:rsidRDefault="003046E5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</w:p>
          <w:p w14:paraId="4B47C6DC" w14:textId="770F1A29" w:rsidR="00A948D4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 xml:space="preserve">Environmental </w:t>
            </w:r>
          </w:p>
        </w:tc>
        <w:tc>
          <w:tcPr>
            <w:tcW w:w="6611" w:type="dxa"/>
          </w:tcPr>
          <w:p w14:paraId="1BA4BE44" w14:textId="705963D3" w:rsidR="00B351B0" w:rsidRPr="007D6BA6" w:rsidRDefault="005E0E63" w:rsidP="00B634B2">
            <w:pPr>
              <w:spacing w:line="360" w:lineRule="auto"/>
              <w:rPr>
                <w:rFonts w:ascii="Arial" w:eastAsia="Arial Nova" w:hAnsi="Arial" w:cs="Arial"/>
                <w:color w:val="1D2125"/>
              </w:rPr>
            </w:pPr>
            <w:r w:rsidRPr="007D6BA6">
              <w:rPr>
                <w:rFonts w:ascii="Arial" w:eastAsia="Arial Nova" w:hAnsi="Arial" w:cs="Arial"/>
                <w:color w:val="1D2125"/>
              </w:rPr>
              <w:t>Environmental concern such as waste management, su</w:t>
            </w:r>
            <w:r w:rsidR="009342AF" w:rsidRPr="007D6BA6">
              <w:rPr>
                <w:rFonts w:ascii="Arial" w:eastAsia="Arial Nova" w:hAnsi="Arial" w:cs="Arial"/>
                <w:color w:val="1D2125"/>
              </w:rPr>
              <w:t xml:space="preserve">stainable sourcing, and energy efficiency are increasingly important. Using eco-friendly </w:t>
            </w:r>
            <w:r w:rsidR="007E00DE" w:rsidRPr="007D6BA6">
              <w:rPr>
                <w:rFonts w:ascii="Arial" w:eastAsia="Arial Nova" w:hAnsi="Arial" w:cs="Arial"/>
                <w:color w:val="1D2125"/>
              </w:rPr>
              <w:t xml:space="preserve">packaging, sourcing local ingredients, and reducing food waste can </w:t>
            </w:r>
            <w:r w:rsidR="001E772E" w:rsidRPr="007D6BA6">
              <w:rPr>
                <w:rFonts w:ascii="Arial" w:eastAsia="Arial Nova" w:hAnsi="Arial" w:cs="Arial"/>
                <w:color w:val="1D2125"/>
              </w:rPr>
              <w:t xml:space="preserve">improve reputation and reduce cost </w:t>
            </w:r>
          </w:p>
        </w:tc>
      </w:tr>
      <w:tr w:rsidR="00B351B0" w:rsidRPr="007D6BA6" w14:paraId="184B7E85" w14:textId="77777777" w:rsidTr="003046E5">
        <w:tc>
          <w:tcPr>
            <w:tcW w:w="2405" w:type="dxa"/>
            <w:shd w:val="clear" w:color="auto" w:fill="D1D1D1" w:themeFill="background2" w:themeFillShade="E6"/>
          </w:tcPr>
          <w:p w14:paraId="554378C6" w14:textId="77777777" w:rsidR="00B351B0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>L</w:t>
            </w:r>
          </w:p>
          <w:p w14:paraId="1867BA6F" w14:textId="77777777" w:rsidR="003046E5" w:rsidRPr="007D6BA6" w:rsidRDefault="003046E5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</w:p>
          <w:p w14:paraId="6FBECE2A" w14:textId="4583EA65" w:rsidR="00A948D4" w:rsidRPr="007D6BA6" w:rsidRDefault="00A948D4" w:rsidP="00B634B2">
            <w:pPr>
              <w:spacing w:line="360" w:lineRule="auto"/>
              <w:rPr>
                <w:rFonts w:ascii="Arial" w:eastAsia="Arial Nova" w:hAnsi="Arial" w:cs="Arial"/>
                <w:b/>
                <w:bCs/>
                <w:color w:val="1D2125"/>
              </w:rPr>
            </w:pPr>
            <w:r w:rsidRPr="007D6BA6">
              <w:rPr>
                <w:rFonts w:ascii="Arial" w:eastAsia="Arial Nova" w:hAnsi="Arial" w:cs="Arial"/>
                <w:b/>
                <w:bCs/>
                <w:color w:val="1D2125"/>
              </w:rPr>
              <w:t xml:space="preserve">Legal </w:t>
            </w:r>
          </w:p>
        </w:tc>
        <w:tc>
          <w:tcPr>
            <w:tcW w:w="6611" w:type="dxa"/>
          </w:tcPr>
          <w:p w14:paraId="05F80E5B" w14:textId="0CF8B3A6" w:rsidR="00B351B0" w:rsidRPr="007D6BA6" w:rsidRDefault="001E772E" w:rsidP="00B634B2">
            <w:pPr>
              <w:spacing w:line="360" w:lineRule="auto"/>
              <w:rPr>
                <w:rFonts w:ascii="Arial" w:eastAsia="Arial Nova" w:hAnsi="Arial" w:cs="Arial"/>
                <w:color w:val="1D2125"/>
              </w:rPr>
            </w:pPr>
            <w:r w:rsidRPr="007D6BA6">
              <w:rPr>
                <w:rFonts w:ascii="Arial" w:eastAsia="Arial Nova" w:hAnsi="Arial" w:cs="Arial"/>
                <w:color w:val="1D2125"/>
              </w:rPr>
              <w:t xml:space="preserve">Compliance with </w:t>
            </w:r>
            <w:r w:rsidR="00A96C5D" w:rsidRPr="007D6BA6">
              <w:rPr>
                <w:rFonts w:ascii="Arial" w:eastAsia="Arial Nova" w:hAnsi="Arial" w:cs="Arial"/>
                <w:color w:val="1D2125"/>
              </w:rPr>
              <w:t>labour</w:t>
            </w:r>
            <w:r w:rsidRPr="007D6BA6">
              <w:rPr>
                <w:rFonts w:ascii="Arial" w:eastAsia="Arial Nova" w:hAnsi="Arial" w:cs="Arial"/>
                <w:color w:val="1D2125"/>
              </w:rPr>
              <w:t xml:space="preserve"> </w:t>
            </w:r>
            <w:r w:rsidR="00A96C5D" w:rsidRPr="007D6BA6">
              <w:rPr>
                <w:rFonts w:ascii="Arial" w:eastAsia="Arial Nova" w:hAnsi="Arial" w:cs="Arial"/>
                <w:color w:val="1D2125"/>
              </w:rPr>
              <w:t>laws, food safety regulations, licensing requirements, and GDPR for customer data is crucial. Failure to meet legal obligations can results in penalties, legal dispu</w:t>
            </w:r>
            <w:r w:rsidR="003046E5" w:rsidRPr="007D6BA6">
              <w:rPr>
                <w:rFonts w:ascii="Arial" w:eastAsia="Arial Nova" w:hAnsi="Arial" w:cs="Arial"/>
                <w:color w:val="1D2125"/>
              </w:rPr>
              <w:t>tes, or reputational damage.</w:t>
            </w:r>
          </w:p>
        </w:tc>
      </w:tr>
    </w:tbl>
    <w:p w14:paraId="3BD6A0B7" w14:textId="77777777" w:rsidR="00B634B2" w:rsidRDefault="00B634B2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  <w:u w:val="single"/>
        </w:rPr>
      </w:pPr>
    </w:p>
    <w:p w14:paraId="3F1BF37E" w14:textId="77777777" w:rsidR="00B634B2" w:rsidRDefault="00B634B2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  <w:u w:val="single"/>
        </w:rPr>
      </w:pPr>
    </w:p>
    <w:p w14:paraId="2733794E" w14:textId="77777777" w:rsidR="00B634B2" w:rsidRDefault="00B634B2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  <w:u w:val="single"/>
        </w:rPr>
      </w:pPr>
    </w:p>
    <w:p w14:paraId="2327F654" w14:textId="77777777" w:rsidR="00B634B2" w:rsidRDefault="00B634B2" w:rsidP="00B634B2">
      <w:pPr>
        <w:pStyle w:val="Heading2"/>
        <w:spacing w:line="360" w:lineRule="auto"/>
        <w:rPr>
          <w:rFonts w:ascii="Arial" w:eastAsia="Arial Nova" w:hAnsi="Arial" w:cs="Arial"/>
          <w:sz w:val="24"/>
          <w:szCs w:val="24"/>
          <w:u w:val="single"/>
        </w:rPr>
      </w:pPr>
    </w:p>
    <w:p w14:paraId="0515F300" w14:textId="1D55A2B2" w:rsidR="78A404EC" w:rsidRPr="007D6BA6" w:rsidRDefault="68E4B4E6" w:rsidP="00974348">
      <w:pPr>
        <w:pStyle w:val="Heading2"/>
        <w:numPr>
          <w:ilvl w:val="0"/>
          <w:numId w:val="13"/>
        </w:numPr>
        <w:spacing w:line="360" w:lineRule="auto"/>
        <w:rPr>
          <w:rFonts w:ascii="Arial" w:eastAsia="Arial Nova" w:hAnsi="Arial" w:cs="Arial"/>
          <w:sz w:val="24"/>
          <w:szCs w:val="24"/>
          <w:u w:val="single"/>
        </w:rPr>
      </w:pPr>
      <w:bookmarkStart w:id="9" w:name="_Toc212398574"/>
      <w:r w:rsidRPr="007D6BA6">
        <w:rPr>
          <w:rFonts w:ascii="Arial" w:eastAsia="Arial Nova" w:hAnsi="Arial" w:cs="Arial"/>
          <w:sz w:val="24"/>
          <w:szCs w:val="24"/>
          <w:u w:val="single"/>
        </w:rPr>
        <w:t>MARKETING STRATEGIES FOR “NARANJILLA”</w:t>
      </w:r>
      <w:bookmarkEnd w:id="9"/>
    </w:p>
    <w:p w14:paraId="5371DFAF" w14:textId="77777777" w:rsidR="00C238E2" w:rsidRDefault="00C238E2" w:rsidP="00C238E2"/>
    <w:p w14:paraId="60E8E361" w14:textId="2EAA6A66" w:rsidR="00431FF5" w:rsidRDefault="00A81399" w:rsidP="00A81399">
      <w:r>
        <w:t>Adopting a well-round marketing strategy enables small hospitality businesses to buil</w:t>
      </w:r>
      <w:r w:rsidR="00250BF5">
        <w:t xml:space="preserve">d </w:t>
      </w:r>
      <w:r>
        <w:t>strong relationships with customers, enhance brand visibility</w:t>
      </w:r>
      <w:r w:rsidR="00B6345D">
        <w:t xml:space="preserve">, and maintain competitive advantage in the local </w:t>
      </w:r>
      <w:r w:rsidR="00A6437E">
        <w:t>market</w:t>
      </w:r>
      <w:r w:rsidR="001952EC">
        <w:t xml:space="preserve"> (Kotler &amp; Armstrong, 2020)</w:t>
      </w:r>
      <w:r w:rsidR="00284364">
        <w:t>.</w:t>
      </w:r>
    </w:p>
    <w:p w14:paraId="4EC9898E" w14:textId="77777777" w:rsidR="001A1414" w:rsidRDefault="00BF3795" w:rsidP="00BF3795">
      <w:pPr>
        <w:pStyle w:val="ListParagraph"/>
        <w:numPr>
          <w:ilvl w:val="0"/>
          <w:numId w:val="10"/>
        </w:numPr>
      </w:pPr>
      <w:r w:rsidRPr="00181B9C">
        <w:rPr>
          <w:b/>
          <w:bCs/>
        </w:rPr>
        <w:t>Social Media</w:t>
      </w:r>
      <w:r w:rsidR="00F66597" w:rsidRPr="00181B9C">
        <w:rPr>
          <w:b/>
          <w:bCs/>
        </w:rPr>
        <w:t xml:space="preserve"> Marketing</w:t>
      </w:r>
      <w:r w:rsidR="001A1414">
        <w:t xml:space="preserve"> </w:t>
      </w:r>
    </w:p>
    <w:p w14:paraId="274427C0" w14:textId="40E5E686" w:rsidR="00250BF5" w:rsidRDefault="00B57366" w:rsidP="001A1414">
      <w:pPr>
        <w:pStyle w:val="ListParagraph"/>
        <w:ind w:left="1080"/>
      </w:pPr>
      <w:r w:rsidRPr="00B57366">
        <w:t>Naranjilla will ac</w:t>
      </w:r>
      <w:r>
        <w:t>tively promote it</w:t>
      </w:r>
      <w:r w:rsidR="00181B9C">
        <w:t xml:space="preserve">s products and services on </w:t>
      </w:r>
      <w:r w:rsidR="00181B9C" w:rsidRPr="00181B9C">
        <w:rPr>
          <w:i/>
          <w:iCs/>
        </w:rPr>
        <w:t>social media platforms</w:t>
      </w:r>
      <w:r w:rsidR="00181B9C">
        <w:rPr>
          <w:i/>
          <w:iCs/>
        </w:rPr>
        <w:t xml:space="preserve"> </w:t>
      </w:r>
      <w:r w:rsidR="00181B9C">
        <w:t>such as Facebook, Instagram</w:t>
      </w:r>
      <w:r w:rsidR="00AC16C2">
        <w:t xml:space="preserve"> and TikTok.</w:t>
      </w:r>
    </w:p>
    <w:p w14:paraId="06A92358" w14:textId="74D74D81" w:rsidR="00AC16C2" w:rsidRPr="004B2BB2" w:rsidRDefault="004B2BB2" w:rsidP="00AC16C2">
      <w:pPr>
        <w:pStyle w:val="ListParagraph"/>
        <w:ind w:left="1080"/>
      </w:pPr>
      <w:r>
        <w:t>Regular posts featuring attractive food photos</w:t>
      </w:r>
      <w:r w:rsidR="00727272">
        <w:t xml:space="preserve">, special offers, and behind the scenes </w:t>
      </w:r>
      <w:r w:rsidR="00D648E1">
        <w:t xml:space="preserve">videos will help engage followers and showcase the restaurant </w:t>
      </w:r>
      <w:r w:rsidR="00C95209">
        <w:t>warm, family-friendly a</w:t>
      </w:r>
      <w:r w:rsidR="00401946">
        <w:t>t</w:t>
      </w:r>
      <w:r w:rsidR="00C95209">
        <w:t>mosphere.</w:t>
      </w:r>
      <w:r w:rsidR="00401946">
        <w:t xml:space="preserve"> </w:t>
      </w:r>
      <w:r w:rsidR="003A2C57">
        <w:t>Social</w:t>
      </w:r>
      <w:r w:rsidR="00401946">
        <w:t xml:space="preserve"> media </w:t>
      </w:r>
      <w:r w:rsidR="003A2C57">
        <w:t>interaction</w:t>
      </w:r>
      <w:r w:rsidR="00401946">
        <w:t xml:space="preserve"> will also allow for direct communication with customers and help build a loyal only community</w:t>
      </w:r>
      <w:r w:rsidR="003A2C57">
        <w:t>.</w:t>
      </w:r>
    </w:p>
    <w:p w14:paraId="1EA1A49C" w14:textId="77777777" w:rsidR="00452449" w:rsidRDefault="00452449" w:rsidP="00452449">
      <w:pPr>
        <w:pStyle w:val="ListParagraph"/>
        <w:ind w:left="1080"/>
        <w:rPr>
          <w:b/>
          <w:bCs/>
        </w:rPr>
      </w:pPr>
    </w:p>
    <w:p w14:paraId="7733185A" w14:textId="77777777" w:rsidR="001A1414" w:rsidRDefault="00452449" w:rsidP="001A1414">
      <w:pPr>
        <w:pStyle w:val="ListParagraph"/>
        <w:ind w:left="1080"/>
        <w:rPr>
          <w:b/>
          <w:bCs/>
        </w:rPr>
      </w:pPr>
      <w:r>
        <w:rPr>
          <w:b/>
          <w:bCs/>
        </w:rPr>
        <w:t>2.</w:t>
      </w:r>
      <w:r w:rsidR="003A2C57" w:rsidRPr="00452449">
        <w:rPr>
          <w:b/>
          <w:bCs/>
        </w:rPr>
        <w:t>Local Community E</w:t>
      </w:r>
      <w:r w:rsidR="003A2C57" w:rsidRPr="001A1414">
        <w:rPr>
          <w:b/>
          <w:bCs/>
        </w:rPr>
        <w:t>ngagement</w:t>
      </w:r>
    </w:p>
    <w:p w14:paraId="20027510" w14:textId="4CCD333A" w:rsidR="00AC16C2" w:rsidRPr="001A1414" w:rsidRDefault="00790567" w:rsidP="001A1414">
      <w:pPr>
        <w:pStyle w:val="ListParagraph"/>
        <w:ind w:left="1080"/>
        <w:rPr>
          <w:b/>
          <w:bCs/>
        </w:rPr>
      </w:pPr>
      <w:r w:rsidRPr="001A1414">
        <w:rPr>
          <w:b/>
          <w:bCs/>
        </w:rPr>
        <w:t xml:space="preserve"> </w:t>
      </w:r>
      <w:r>
        <w:t>Participating in local events, sponsor community activities, and collaborate with nearby schools or charit</w:t>
      </w:r>
      <w:r w:rsidR="00F01F15">
        <w:t xml:space="preserve">ies. Also hosting small event such as </w:t>
      </w:r>
      <w:r w:rsidR="008A4D66">
        <w:t xml:space="preserve">“coffee mornings” </w:t>
      </w:r>
      <w:r w:rsidR="005B4B03">
        <w:t xml:space="preserve">or “family brunch days” </w:t>
      </w:r>
      <w:r w:rsidR="00452449">
        <w:t xml:space="preserve">to strengthen </w:t>
      </w:r>
      <w:r w:rsidR="007A66AD">
        <w:t>the presence in the local area and customer loyalty.</w:t>
      </w:r>
    </w:p>
    <w:p w14:paraId="48789385" w14:textId="77777777" w:rsidR="00E5755A" w:rsidRDefault="00E5755A" w:rsidP="00452449">
      <w:pPr>
        <w:pStyle w:val="ListParagraph"/>
        <w:ind w:left="1080"/>
        <w:rPr>
          <w:b/>
          <w:bCs/>
        </w:rPr>
      </w:pPr>
    </w:p>
    <w:p w14:paraId="6A375636" w14:textId="3D264A7D" w:rsidR="00E5755A" w:rsidRPr="0024152D" w:rsidRDefault="00E5755A" w:rsidP="00452449">
      <w:pPr>
        <w:pStyle w:val="ListParagraph"/>
        <w:ind w:left="1080"/>
        <w:rPr>
          <w:rFonts w:ascii="Arial" w:hAnsi="Arial" w:cs="Arial"/>
          <w:b/>
          <w:bCs/>
        </w:rPr>
      </w:pPr>
      <w:r w:rsidRPr="0024152D">
        <w:rPr>
          <w:rFonts w:ascii="Arial" w:hAnsi="Arial" w:cs="Arial"/>
          <w:b/>
          <w:bCs/>
        </w:rPr>
        <w:t>3.</w:t>
      </w:r>
      <w:r w:rsidR="00A26E98" w:rsidRPr="0024152D">
        <w:rPr>
          <w:rFonts w:ascii="Arial" w:hAnsi="Arial" w:cs="Arial"/>
          <w:b/>
          <w:bCs/>
        </w:rPr>
        <w:t>Word of Mouth and Referral Incentives</w:t>
      </w:r>
    </w:p>
    <w:p w14:paraId="670C7B46" w14:textId="3FEEB447" w:rsidR="001A1414" w:rsidRPr="0024152D" w:rsidRDefault="00E5191F" w:rsidP="00452449">
      <w:pPr>
        <w:pStyle w:val="ListParagraph"/>
        <w:ind w:left="1080"/>
        <w:rPr>
          <w:rFonts w:ascii="Arial" w:hAnsi="Arial" w:cs="Arial"/>
        </w:rPr>
      </w:pPr>
      <w:r w:rsidRPr="0024152D">
        <w:rPr>
          <w:rFonts w:ascii="Arial" w:hAnsi="Arial" w:cs="Arial"/>
        </w:rPr>
        <w:lastRenderedPageBreak/>
        <w:t>Positive  word of mouth will be encouraged through excellent service and consi</w:t>
      </w:r>
      <w:r w:rsidR="00E2173D" w:rsidRPr="0024152D">
        <w:rPr>
          <w:rFonts w:ascii="Arial" w:hAnsi="Arial" w:cs="Arial"/>
        </w:rPr>
        <w:t xml:space="preserve">stent quality. </w:t>
      </w:r>
      <w:r w:rsidR="00F659FA" w:rsidRPr="0024152D">
        <w:rPr>
          <w:rFonts w:ascii="Arial" w:hAnsi="Arial" w:cs="Arial"/>
        </w:rPr>
        <w:t xml:space="preserve"> Introducing a </w:t>
      </w:r>
      <w:r w:rsidR="00F659FA" w:rsidRPr="0024152D">
        <w:rPr>
          <w:rFonts w:ascii="Arial" w:hAnsi="Arial" w:cs="Arial"/>
          <w:i/>
          <w:iCs/>
        </w:rPr>
        <w:t xml:space="preserve">referral discount program </w:t>
      </w:r>
      <w:r w:rsidR="00F659FA" w:rsidRPr="0024152D">
        <w:rPr>
          <w:rFonts w:ascii="Arial" w:hAnsi="Arial" w:cs="Arial"/>
        </w:rPr>
        <w:t xml:space="preserve">where </w:t>
      </w:r>
      <w:r w:rsidR="00376DE7" w:rsidRPr="0024152D">
        <w:rPr>
          <w:rFonts w:ascii="Arial" w:hAnsi="Arial" w:cs="Arial"/>
        </w:rPr>
        <w:t xml:space="preserve">customers who bring new guest receive a reward or discount on  future purchase. This </w:t>
      </w:r>
      <w:r w:rsidR="004A2B51" w:rsidRPr="0024152D">
        <w:rPr>
          <w:rFonts w:ascii="Arial" w:hAnsi="Arial" w:cs="Arial"/>
        </w:rPr>
        <w:t xml:space="preserve">strategy leverages personal recommendations to attract new costumers while </w:t>
      </w:r>
      <w:r w:rsidR="00A57523" w:rsidRPr="0024152D">
        <w:rPr>
          <w:rFonts w:ascii="Arial" w:hAnsi="Arial" w:cs="Arial"/>
        </w:rPr>
        <w:t>rewarding loyal ones.</w:t>
      </w:r>
    </w:p>
    <w:p w14:paraId="27A78416" w14:textId="77777777" w:rsidR="00D431A6" w:rsidRPr="0024152D" w:rsidRDefault="00D431A6" w:rsidP="00452449">
      <w:pPr>
        <w:pStyle w:val="ListParagraph"/>
        <w:ind w:left="1080"/>
        <w:rPr>
          <w:rFonts w:ascii="Arial" w:hAnsi="Arial" w:cs="Arial"/>
        </w:rPr>
      </w:pPr>
    </w:p>
    <w:p w14:paraId="1E6C2A1C" w14:textId="4F9C0356" w:rsidR="00D431A6" w:rsidRPr="00C45F21" w:rsidRDefault="00D431A6" w:rsidP="00452449">
      <w:pPr>
        <w:pStyle w:val="ListParagraph"/>
        <w:ind w:left="1080"/>
        <w:rPr>
          <w:rFonts w:ascii="Arial" w:hAnsi="Arial" w:cs="Arial"/>
          <w:b/>
          <w:bCs/>
        </w:rPr>
      </w:pPr>
      <w:r w:rsidRPr="00C45F21">
        <w:rPr>
          <w:rFonts w:ascii="Arial" w:hAnsi="Arial" w:cs="Arial"/>
          <w:b/>
          <w:bCs/>
        </w:rPr>
        <w:t xml:space="preserve">4.Online Presence and Google Business Listing </w:t>
      </w:r>
    </w:p>
    <w:p w14:paraId="32387AC9" w14:textId="6CD17FAD" w:rsidR="00D431A6" w:rsidRPr="00C45F21" w:rsidRDefault="0024152D" w:rsidP="00452449">
      <w:pPr>
        <w:pStyle w:val="ListParagraph"/>
        <w:ind w:left="1080"/>
        <w:rPr>
          <w:rFonts w:ascii="Arial" w:hAnsi="Arial" w:cs="Arial"/>
        </w:rPr>
      </w:pPr>
      <w:r w:rsidRPr="00C45F21">
        <w:rPr>
          <w:rFonts w:ascii="Arial" w:hAnsi="Arial" w:cs="Arial"/>
        </w:rPr>
        <w:t xml:space="preserve">A </w:t>
      </w:r>
      <w:r w:rsidR="0031122D" w:rsidRPr="00C45F21">
        <w:rPr>
          <w:rFonts w:ascii="Arial" w:hAnsi="Arial" w:cs="Arial"/>
        </w:rPr>
        <w:t xml:space="preserve">Google Business Profile </w:t>
      </w:r>
      <w:r w:rsidR="006A040F" w:rsidRPr="00C45F21">
        <w:rPr>
          <w:rFonts w:ascii="Arial" w:hAnsi="Arial" w:cs="Arial"/>
        </w:rPr>
        <w:t xml:space="preserve">will be created to make easy find it online. It </w:t>
      </w:r>
      <w:r w:rsidR="004E3B37" w:rsidRPr="00C45F21">
        <w:rPr>
          <w:rFonts w:ascii="Arial" w:hAnsi="Arial" w:cs="Arial"/>
        </w:rPr>
        <w:t xml:space="preserve">will include the menu photos, reviews and contact details. </w:t>
      </w:r>
      <w:r w:rsidR="00C45F21" w:rsidRPr="00C45F21">
        <w:rPr>
          <w:rFonts w:ascii="Arial" w:hAnsi="Arial" w:cs="Arial"/>
        </w:rPr>
        <w:t>Maintaining</w:t>
      </w:r>
      <w:r w:rsidR="004E3B37" w:rsidRPr="00C45F21">
        <w:rPr>
          <w:rFonts w:ascii="Arial" w:hAnsi="Arial" w:cs="Arial"/>
        </w:rPr>
        <w:t xml:space="preserve"> a positive online </w:t>
      </w:r>
      <w:r w:rsidR="000120B5" w:rsidRPr="00C45F21">
        <w:rPr>
          <w:rFonts w:ascii="Arial" w:hAnsi="Arial" w:cs="Arial"/>
        </w:rPr>
        <w:t xml:space="preserve">reputation through good customer feedback and prompt responses to reviews will enhances </w:t>
      </w:r>
      <w:r w:rsidR="00C45F21" w:rsidRPr="00C45F21">
        <w:rPr>
          <w:rFonts w:ascii="Arial" w:hAnsi="Arial" w:cs="Arial"/>
        </w:rPr>
        <w:t>credibility and attract more visitors.</w:t>
      </w:r>
    </w:p>
    <w:p w14:paraId="18C67552" w14:textId="77777777" w:rsidR="00C45F21" w:rsidRPr="00C45F21" w:rsidRDefault="00C45F21" w:rsidP="00452449">
      <w:pPr>
        <w:pStyle w:val="ListParagraph"/>
        <w:ind w:left="1080"/>
        <w:rPr>
          <w:rFonts w:ascii="Arial" w:hAnsi="Arial" w:cs="Arial"/>
        </w:rPr>
      </w:pPr>
    </w:p>
    <w:p w14:paraId="6E898A3D" w14:textId="36438305" w:rsidR="00C45F21" w:rsidRDefault="00C45F21" w:rsidP="00452449">
      <w:pPr>
        <w:pStyle w:val="ListParagraph"/>
        <w:ind w:left="1080"/>
        <w:rPr>
          <w:rFonts w:ascii="Arial" w:hAnsi="Arial" w:cs="Arial"/>
          <w:b/>
          <w:bCs/>
        </w:rPr>
      </w:pPr>
      <w:r w:rsidRPr="00C45F21">
        <w:rPr>
          <w:rFonts w:ascii="Arial" w:hAnsi="Arial" w:cs="Arial"/>
          <w:b/>
          <w:bCs/>
        </w:rPr>
        <w:t xml:space="preserve">5.Promotions and Loyalty Programs </w:t>
      </w:r>
    </w:p>
    <w:p w14:paraId="4C72B5F0" w14:textId="2CF9066F" w:rsidR="0040657F" w:rsidRDefault="003E6878" w:rsidP="0040657F">
      <w:pPr>
        <w:pStyle w:val="ListParagraph"/>
        <w:ind w:left="1080"/>
        <w:rPr>
          <w:rFonts w:ascii="Arial" w:hAnsi="Arial" w:cs="Arial"/>
        </w:rPr>
      </w:pPr>
      <w:r w:rsidRPr="003E6878">
        <w:rPr>
          <w:rFonts w:ascii="Arial" w:hAnsi="Arial" w:cs="Arial"/>
        </w:rPr>
        <w:t xml:space="preserve">Running </w:t>
      </w:r>
      <w:r>
        <w:rPr>
          <w:rFonts w:ascii="Arial" w:hAnsi="Arial" w:cs="Arial"/>
        </w:rPr>
        <w:t xml:space="preserve">regular promotions and loyalty </w:t>
      </w:r>
      <w:r w:rsidR="00DA401F">
        <w:rPr>
          <w:rFonts w:ascii="Arial" w:hAnsi="Arial" w:cs="Arial"/>
        </w:rPr>
        <w:t xml:space="preserve">programs </w:t>
      </w:r>
      <w:r w:rsidR="00677809">
        <w:rPr>
          <w:rFonts w:ascii="Arial" w:hAnsi="Arial" w:cs="Arial"/>
        </w:rPr>
        <w:t>such “buy 5 meals</w:t>
      </w:r>
      <w:r w:rsidR="00810036">
        <w:rPr>
          <w:rFonts w:ascii="Arial" w:hAnsi="Arial" w:cs="Arial"/>
        </w:rPr>
        <w:t xml:space="preserve">, get one free” or seasonal offers during holidays. </w:t>
      </w:r>
      <w:r w:rsidR="0040657F">
        <w:rPr>
          <w:rFonts w:ascii="Arial" w:hAnsi="Arial" w:cs="Arial"/>
        </w:rPr>
        <w:t>These strategies help retain regular customers, increase sales, and encourage repeat visits during quieter times.</w:t>
      </w:r>
    </w:p>
    <w:p w14:paraId="76789232" w14:textId="3FEEAE75" w:rsidR="0040657F" w:rsidRDefault="0040657F" w:rsidP="0040657F">
      <w:pPr>
        <w:pStyle w:val="ListParagraph"/>
        <w:ind w:left="1080"/>
        <w:rPr>
          <w:rFonts w:ascii="Arial" w:hAnsi="Arial" w:cs="Arial"/>
        </w:rPr>
      </w:pPr>
    </w:p>
    <w:p w14:paraId="323BBD43" w14:textId="475D87DA" w:rsidR="00EB50ED" w:rsidRDefault="00EB50ED" w:rsidP="0040657F">
      <w:pPr>
        <w:pStyle w:val="ListParagraph"/>
        <w:ind w:left="1080"/>
        <w:rPr>
          <w:rFonts w:ascii="Arial" w:hAnsi="Arial" w:cs="Arial"/>
        </w:rPr>
      </w:pPr>
      <w:r w:rsidRPr="00B34A78">
        <w:rPr>
          <w:rFonts w:ascii="Arial" w:hAnsi="Arial" w:cs="Arial"/>
          <w:b/>
          <w:bCs/>
        </w:rPr>
        <w:t xml:space="preserve">6.Customer Relationship </w:t>
      </w:r>
      <w:r w:rsidR="00B34A78" w:rsidRPr="00B34A78">
        <w:rPr>
          <w:rFonts w:ascii="Arial" w:hAnsi="Arial" w:cs="Arial"/>
          <w:b/>
          <w:bCs/>
        </w:rPr>
        <w:t>Management</w:t>
      </w:r>
      <w:r>
        <w:rPr>
          <w:rFonts w:ascii="Arial" w:hAnsi="Arial" w:cs="Arial"/>
        </w:rPr>
        <w:t xml:space="preserve"> </w:t>
      </w:r>
    </w:p>
    <w:p w14:paraId="55E4394D" w14:textId="7235166A" w:rsidR="007F7AA7" w:rsidRDefault="003270FD" w:rsidP="0040657F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Providing friendly, personal service is key to maintain strong costumer relationships. </w:t>
      </w:r>
      <w:r w:rsidR="007E5160">
        <w:rPr>
          <w:rFonts w:ascii="Arial" w:hAnsi="Arial" w:cs="Arial"/>
        </w:rPr>
        <w:t xml:space="preserve">In addition collecting feedback through suggestion cards and online surveys to </w:t>
      </w:r>
      <w:r w:rsidR="00155AC5">
        <w:rPr>
          <w:rFonts w:ascii="Arial" w:hAnsi="Arial" w:cs="Arial"/>
        </w:rPr>
        <w:t xml:space="preserve">continuously improve the customer experience. </w:t>
      </w:r>
    </w:p>
    <w:p w14:paraId="7617326C" w14:textId="77777777" w:rsidR="000A6444" w:rsidRDefault="000A6444" w:rsidP="0040657F">
      <w:pPr>
        <w:pStyle w:val="ListParagraph"/>
        <w:ind w:left="1080"/>
        <w:rPr>
          <w:rFonts w:ascii="Arial" w:hAnsi="Arial" w:cs="Arial"/>
        </w:rPr>
      </w:pPr>
    </w:p>
    <w:p w14:paraId="17ADC43F" w14:textId="77777777" w:rsidR="00D76F7E" w:rsidRDefault="00D76F7E" w:rsidP="0040657F">
      <w:pPr>
        <w:pStyle w:val="ListParagraph"/>
        <w:ind w:left="1080"/>
        <w:rPr>
          <w:rFonts w:ascii="Arial" w:hAnsi="Arial" w:cs="Arial"/>
          <w:b/>
          <w:bCs/>
        </w:rPr>
      </w:pPr>
    </w:p>
    <w:p w14:paraId="02A61452" w14:textId="2347E1CA" w:rsidR="00155AC5" w:rsidRDefault="000A6444" w:rsidP="0040657F">
      <w:pPr>
        <w:pStyle w:val="ListParagraph"/>
        <w:ind w:left="1080"/>
        <w:rPr>
          <w:rFonts w:ascii="Arial" w:hAnsi="Arial" w:cs="Arial"/>
          <w:b/>
          <w:bCs/>
        </w:rPr>
      </w:pPr>
      <w:r w:rsidRPr="000A6444">
        <w:rPr>
          <w:rFonts w:ascii="Arial" w:hAnsi="Arial" w:cs="Arial"/>
          <w:b/>
          <w:bCs/>
        </w:rPr>
        <w:t>7.Collaboration with Food Delivery Services</w:t>
      </w:r>
    </w:p>
    <w:p w14:paraId="6D176EC8" w14:textId="004E71C4" w:rsidR="000A6444" w:rsidRDefault="000A6444" w:rsidP="0040657F">
      <w:pPr>
        <w:pStyle w:val="ListParagraph"/>
        <w:ind w:left="1080"/>
        <w:rPr>
          <w:rFonts w:ascii="Arial" w:hAnsi="Arial" w:cs="Arial"/>
        </w:rPr>
      </w:pPr>
      <w:r w:rsidRPr="000A6444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reach a wider cu</w:t>
      </w:r>
      <w:r w:rsidR="00BA2647">
        <w:rPr>
          <w:rFonts w:ascii="Arial" w:hAnsi="Arial" w:cs="Arial"/>
        </w:rPr>
        <w:t xml:space="preserve">stomer base, </w:t>
      </w:r>
      <w:r w:rsidR="00C84B72">
        <w:rPr>
          <w:rFonts w:ascii="Arial" w:hAnsi="Arial" w:cs="Arial"/>
        </w:rPr>
        <w:t>the restaurant will partner with local food delivery platforms</w:t>
      </w:r>
      <w:r w:rsidR="00E345EA">
        <w:rPr>
          <w:rFonts w:ascii="Arial" w:hAnsi="Arial" w:cs="Arial"/>
        </w:rPr>
        <w:t xml:space="preserve"> (such as just Eats or Uber Eats)</w:t>
      </w:r>
      <w:r w:rsidR="003C227A">
        <w:rPr>
          <w:rFonts w:ascii="Arial" w:hAnsi="Arial" w:cs="Arial"/>
        </w:rPr>
        <w:t>. Reaching customers who prefer convenience and online ordering</w:t>
      </w:r>
      <w:r w:rsidR="00D76F7E">
        <w:rPr>
          <w:rFonts w:ascii="Arial" w:hAnsi="Arial" w:cs="Arial"/>
        </w:rPr>
        <w:t>.</w:t>
      </w:r>
    </w:p>
    <w:p w14:paraId="3F2DFA06" w14:textId="77777777" w:rsidR="00A30653" w:rsidRDefault="00A30653" w:rsidP="0040657F">
      <w:pPr>
        <w:pStyle w:val="ListParagraph"/>
        <w:ind w:left="1080"/>
        <w:rPr>
          <w:rFonts w:ascii="Arial" w:hAnsi="Arial" w:cs="Arial"/>
        </w:rPr>
      </w:pPr>
    </w:p>
    <w:p w14:paraId="0CE133DD" w14:textId="13DB1DB9" w:rsidR="00A30653" w:rsidRDefault="00A30653" w:rsidP="00A30653">
      <w:pPr>
        <w:pStyle w:val="Heading3"/>
      </w:pPr>
      <w:bookmarkStart w:id="10" w:name="_Toc212398575"/>
      <w:r>
        <w:t>Target Market</w:t>
      </w:r>
      <w:bookmarkEnd w:id="10"/>
      <w:r>
        <w:t xml:space="preserve"> </w:t>
      </w:r>
    </w:p>
    <w:p w14:paraId="68BEF18A" w14:textId="749155CE" w:rsidR="00FC7449" w:rsidRPr="00FC7449" w:rsidRDefault="00FC7449" w:rsidP="00FC7449">
      <w:r>
        <w:t>Understanding the targe</w:t>
      </w:r>
      <w:r w:rsidR="000779F3">
        <w:t>t market allows to tailor it</w:t>
      </w:r>
      <w:r w:rsidR="00DD78DE">
        <w:t xml:space="preserve">s </w:t>
      </w:r>
      <w:r w:rsidR="00661F9A">
        <w:t>products</w:t>
      </w:r>
      <w:r w:rsidR="00DD78DE">
        <w:t xml:space="preserve">, pricing and </w:t>
      </w:r>
      <w:r w:rsidR="00661F9A">
        <w:t>promotional</w:t>
      </w:r>
      <w:r w:rsidR="00DD78DE">
        <w:t xml:space="preserve"> activities to meet </w:t>
      </w:r>
      <w:r w:rsidR="00111459">
        <w:t>customers needs effectively and build lasting relationships</w:t>
      </w:r>
      <w:r w:rsidR="00661F9A">
        <w:t xml:space="preserve"> </w:t>
      </w:r>
      <w:r w:rsidR="00111459">
        <w:t>(</w:t>
      </w:r>
      <w:r w:rsidR="00116FC8">
        <w:t>Kotler &amp;</w:t>
      </w:r>
      <w:r w:rsidR="00661F9A">
        <w:t>Keller, 2016).</w:t>
      </w:r>
    </w:p>
    <w:p w14:paraId="3E79583F" w14:textId="57BC2641" w:rsidR="00A30653" w:rsidRDefault="000F7501" w:rsidP="00A30653">
      <w:r>
        <w:t>The target market consist primarily of local residents, working professionals, students and families who value high</w:t>
      </w:r>
      <w:r w:rsidR="0081101E">
        <w:t xml:space="preserve">-quality, affordable food and friendly, welcoming atmosphere. </w:t>
      </w:r>
      <w:r w:rsidR="000F54A2">
        <w:t xml:space="preserve">This restaurant </w:t>
      </w:r>
      <w:r w:rsidR="00885C7F">
        <w:t xml:space="preserve">will appeal to costumers who enjoy freshly prepared meals, specialty </w:t>
      </w:r>
      <w:r w:rsidR="00940A75">
        <w:t>beverages</w:t>
      </w:r>
      <w:r w:rsidR="003920D8">
        <w:t>, and a comfortable environment for dinning sociali</w:t>
      </w:r>
      <w:r w:rsidR="00D3445B">
        <w:t>si</w:t>
      </w:r>
      <w:r w:rsidR="003920D8">
        <w:t xml:space="preserve">ng or </w:t>
      </w:r>
      <w:r w:rsidR="00D3445B">
        <w:t>working.</w:t>
      </w:r>
    </w:p>
    <w:p w14:paraId="2BC74FA7" w14:textId="241F34D9" w:rsidR="00251C58" w:rsidRDefault="00251C58" w:rsidP="00251C58">
      <w:pPr>
        <w:pStyle w:val="ListParagraph"/>
        <w:numPr>
          <w:ilvl w:val="0"/>
          <w:numId w:val="11"/>
        </w:numPr>
      </w:pPr>
      <w:r>
        <w:t>Local Residents and Families</w:t>
      </w:r>
      <w:r w:rsidR="00EC462E">
        <w:t xml:space="preserve"> </w:t>
      </w:r>
    </w:p>
    <w:p w14:paraId="656BB555" w14:textId="652A5877" w:rsidR="00EC462E" w:rsidRDefault="00EC462E" w:rsidP="00251C58">
      <w:pPr>
        <w:pStyle w:val="ListParagraph"/>
        <w:numPr>
          <w:ilvl w:val="0"/>
          <w:numId w:val="11"/>
        </w:numPr>
      </w:pPr>
      <w:r>
        <w:t>Working Professionals</w:t>
      </w:r>
    </w:p>
    <w:p w14:paraId="613197FD" w14:textId="18CDEB7D" w:rsidR="00EC462E" w:rsidRDefault="00EC462E" w:rsidP="00251C58">
      <w:pPr>
        <w:pStyle w:val="ListParagraph"/>
        <w:numPr>
          <w:ilvl w:val="0"/>
          <w:numId w:val="11"/>
        </w:numPr>
      </w:pPr>
      <w:r>
        <w:lastRenderedPageBreak/>
        <w:t>Students and Young Adults</w:t>
      </w:r>
    </w:p>
    <w:p w14:paraId="79280072" w14:textId="21B616E4" w:rsidR="00EC462E" w:rsidRDefault="00EC462E" w:rsidP="00251C58">
      <w:pPr>
        <w:pStyle w:val="ListParagraph"/>
        <w:numPr>
          <w:ilvl w:val="0"/>
          <w:numId w:val="11"/>
        </w:numPr>
      </w:pPr>
      <w:r>
        <w:t>Health-Conscious Consumers</w:t>
      </w:r>
    </w:p>
    <w:p w14:paraId="1407138E" w14:textId="3A6B6631" w:rsidR="00192551" w:rsidRDefault="00A73805" w:rsidP="00192551">
      <w:pPr>
        <w:pStyle w:val="ListParagraph"/>
        <w:numPr>
          <w:ilvl w:val="0"/>
          <w:numId w:val="11"/>
        </w:numPr>
      </w:pPr>
      <w:r>
        <w:t>Tourists and visitors</w:t>
      </w:r>
    </w:p>
    <w:p w14:paraId="3A2FFFEC" w14:textId="77777777" w:rsidR="00755DAA" w:rsidRDefault="00755DAA" w:rsidP="00B634B2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11" w:name="_Toc212398576"/>
    </w:p>
    <w:p w14:paraId="239C692C" w14:textId="682339C1" w:rsidR="0008150C" w:rsidRPr="007D6BA6" w:rsidRDefault="00B5237E" w:rsidP="00755DAA">
      <w:pPr>
        <w:pStyle w:val="Heading2"/>
        <w:numPr>
          <w:ilvl w:val="0"/>
          <w:numId w:val="13"/>
        </w:numPr>
        <w:spacing w:line="360" w:lineRule="auto"/>
        <w:rPr>
          <w:rFonts w:ascii="Arial" w:hAnsi="Arial" w:cs="Arial"/>
          <w:sz w:val="24"/>
          <w:szCs w:val="24"/>
        </w:rPr>
      </w:pPr>
      <w:r w:rsidRPr="007D6BA6">
        <w:rPr>
          <w:rFonts w:ascii="Arial" w:hAnsi="Arial" w:cs="Arial"/>
          <w:sz w:val="24"/>
          <w:szCs w:val="24"/>
        </w:rPr>
        <w:t>Funding</w:t>
      </w:r>
      <w:bookmarkEnd w:id="11"/>
    </w:p>
    <w:p w14:paraId="5508FDD2" w14:textId="54956B1A" w:rsidR="005D1D6C" w:rsidRPr="007D6BA6" w:rsidRDefault="0065455C" w:rsidP="00B634B2">
      <w:pPr>
        <w:spacing w:line="360" w:lineRule="auto"/>
        <w:rPr>
          <w:rFonts w:ascii="Arial" w:hAnsi="Arial" w:cs="Arial"/>
        </w:rPr>
      </w:pPr>
      <w:r w:rsidRPr="007D6BA6">
        <w:rPr>
          <w:rFonts w:ascii="Arial" w:hAnsi="Arial" w:cs="Arial"/>
        </w:rPr>
        <w:t>A diversified funding strategy allows small businesses to balance financial risk, maintain operational control, and ensure long</w:t>
      </w:r>
      <w:r w:rsidR="00994B44" w:rsidRPr="007D6BA6">
        <w:rPr>
          <w:rFonts w:ascii="Arial" w:hAnsi="Arial" w:cs="Arial"/>
        </w:rPr>
        <w:t>-term sustainability by combining personal, family and external financial resources (scarborough,2016)</w:t>
      </w:r>
      <w:r w:rsidR="008617B9" w:rsidRPr="007D6BA6">
        <w:rPr>
          <w:rFonts w:ascii="Arial" w:hAnsi="Arial" w:cs="Arial"/>
        </w:rPr>
        <w:t>.</w:t>
      </w:r>
    </w:p>
    <w:p w14:paraId="7B6FD982" w14:textId="77777777" w:rsidR="003B15C6" w:rsidRPr="007D6BA6" w:rsidRDefault="004000CE" w:rsidP="00B634B2">
      <w:pPr>
        <w:spacing w:line="360" w:lineRule="auto"/>
        <w:rPr>
          <w:rFonts w:ascii="Arial" w:hAnsi="Arial" w:cs="Arial"/>
        </w:rPr>
      </w:pPr>
      <w:r w:rsidRPr="007D6BA6">
        <w:rPr>
          <w:rFonts w:ascii="Arial" w:hAnsi="Arial" w:cs="Arial"/>
        </w:rPr>
        <w:t>I</w:t>
      </w:r>
      <w:r w:rsidR="00276E41" w:rsidRPr="007D6BA6">
        <w:rPr>
          <w:rFonts w:ascii="Arial" w:hAnsi="Arial" w:cs="Arial"/>
        </w:rPr>
        <w:t xml:space="preserve"> have </w:t>
      </w:r>
      <w:r w:rsidR="00F07917" w:rsidRPr="007D6BA6">
        <w:rPr>
          <w:rFonts w:ascii="Arial" w:hAnsi="Arial" w:cs="Arial"/>
        </w:rPr>
        <w:t>chosen</w:t>
      </w:r>
      <w:r w:rsidR="00BA0CF7" w:rsidRPr="007D6BA6">
        <w:rPr>
          <w:rFonts w:ascii="Arial" w:hAnsi="Arial" w:cs="Arial"/>
        </w:rPr>
        <w:t xml:space="preserve">, three types of </w:t>
      </w:r>
      <w:r w:rsidR="004F08CA" w:rsidRPr="007D6BA6">
        <w:rPr>
          <w:rFonts w:ascii="Arial" w:hAnsi="Arial" w:cs="Arial"/>
        </w:rPr>
        <w:t>funding</w:t>
      </w:r>
      <w:r w:rsidR="003B15C6" w:rsidRPr="007D6BA6">
        <w:rPr>
          <w:rFonts w:ascii="Arial" w:hAnsi="Arial" w:cs="Arial"/>
        </w:rPr>
        <w:t xml:space="preserve"> such as:</w:t>
      </w:r>
    </w:p>
    <w:p w14:paraId="7B4FE2C2" w14:textId="5C8A5FEF" w:rsidR="008617B9" w:rsidRPr="007D6BA6" w:rsidRDefault="003B15C6" w:rsidP="00B634B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/>
          <w:iCs/>
        </w:rPr>
      </w:pPr>
      <w:r w:rsidRPr="007D6BA6">
        <w:rPr>
          <w:rFonts w:ascii="Arial" w:hAnsi="Arial" w:cs="Arial"/>
          <w:i/>
          <w:iCs/>
        </w:rPr>
        <w:t>Personal Investment</w:t>
      </w:r>
    </w:p>
    <w:p w14:paraId="67E8B824" w14:textId="4905E443" w:rsidR="003B15C6" w:rsidRPr="007D6BA6" w:rsidRDefault="0003388C" w:rsidP="00B634B2">
      <w:pPr>
        <w:pStyle w:val="ListParagraph"/>
        <w:spacing w:line="360" w:lineRule="auto"/>
        <w:ind w:left="770"/>
        <w:rPr>
          <w:rFonts w:ascii="Arial" w:hAnsi="Arial" w:cs="Arial"/>
        </w:rPr>
      </w:pPr>
      <w:r w:rsidRPr="007D6BA6">
        <w:rPr>
          <w:rFonts w:ascii="Arial" w:hAnsi="Arial" w:cs="Arial"/>
        </w:rPr>
        <w:t>As the business owner, I will contribute personal savings to fund the initial set-up costs</w:t>
      </w:r>
      <w:r w:rsidR="00AD381C" w:rsidRPr="007D6BA6">
        <w:rPr>
          <w:rFonts w:ascii="Arial" w:hAnsi="Arial" w:cs="Arial"/>
        </w:rPr>
        <w:t xml:space="preserve"> (£</w:t>
      </w:r>
      <w:r w:rsidR="0072412E" w:rsidRPr="007D6BA6">
        <w:rPr>
          <w:rFonts w:ascii="Arial" w:hAnsi="Arial" w:cs="Arial"/>
        </w:rPr>
        <w:t>1</w:t>
      </w:r>
      <w:r w:rsidR="00AD381C" w:rsidRPr="007D6BA6">
        <w:rPr>
          <w:rFonts w:ascii="Arial" w:hAnsi="Arial" w:cs="Arial"/>
        </w:rPr>
        <w:t>0</w:t>
      </w:r>
      <w:r w:rsidR="00562C15" w:rsidRPr="007D6BA6">
        <w:rPr>
          <w:rFonts w:ascii="Arial" w:hAnsi="Arial" w:cs="Arial"/>
        </w:rPr>
        <w:t>’000)</w:t>
      </w:r>
    </w:p>
    <w:p w14:paraId="268F5FD4" w14:textId="531C5190" w:rsidR="00562C15" w:rsidRPr="007D6BA6" w:rsidRDefault="00562C15" w:rsidP="00B634B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/>
          <w:iCs/>
        </w:rPr>
      </w:pPr>
      <w:r w:rsidRPr="007D6BA6">
        <w:rPr>
          <w:rFonts w:ascii="Arial" w:hAnsi="Arial" w:cs="Arial"/>
          <w:i/>
          <w:iCs/>
        </w:rPr>
        <w:t>F</w:t>
      </w:r>
      <w:r w:rsidR="003E1F5A" w:rsidRPr="007D6BA6">
        <w:rPr>
          <w:rFonts w:ascii="Arial" w:hAnsi="Arial" w:cs="Arial"/>
          <w:i/>
          <w:iCs/>
        </w:rPr>
        <w:t>amily Contributions</w:t>
      </w:r>
    </w:p>
    <w:p w14:paraId="2C640829" w14:textId="3CA3A289" w:rsidR="003E1F5A" w:rsidRPr="007D6BA6" w:rsidRDefault="003E1F5A" w:rsidP="00B634B2">
      <w:pPr>
        <w:pStyle w:val="ListParagraph"/>
        <w:spacing w:line="360" w:lineRule="auto"/>
        <w:ind w:left="770"/>
        <w:rPr>
          <w:rFonts w:ascii="Arial" w:hAnsi="Arial" w:cs="Arial"/>
        </w:rPr>
      </w:pPr>
      <w:r w:rsidRPr="007D6BA6">
        <w:rPr>
          <w:rFonts w:ascii="Arial" w:hAnsi="Arial" w:cs="Arial"/>
        </w:rPr>
        <w:t xml:space="preserve">Since </w:t>
      </w:r>
      <w:r w:rsidR="00AC642B" w:rsidRPr="007D6BA6">
        <w:rPr>
          <w:rFonts w:ascii="Arial" w:hAnsi="Arial" w:cs="Arial"/>
        </w:rPr>
        <w:t xml:space="preserve">this is family run enterprise my sister and I will contribute financially </w:t>
      </w:r>
      <w:r w:rsidR="00E41E2E" w:rsidRPr="007D6BA6">
        <w:rPr>
          <w:rFonts w:ascii="Arial" w:hAnsi="Arial" w:cs="Arial"/>
        </w:rPr>
        <w:t>and supporting in areas as labour and marketing assistance (</w:t>
      </w:r>
      <w:r w:rsidR="00313584" w:rsidRPr="007D6BA6">
        <w:rPr>
          <w:rFonts w:ascii="Arial" w:hAnsi="Arial" w:cs="Arial"/>
        </w:rPr>
        <w:t>£</w:t>
      </w:r>
      <w:r w:rsidR="0072412E" w:rsidRPr="007D6BA6">
        <w:rPr>
          <w:rFonts w:ascii="Arial" w:hAnsi="Arial" w:cs="Arial"/>
        </w:rPr>
        <w:t>5</w:t>
      </w:r>
      <w:r w:rsidR="00574A17" w:rsidRPr="007D6BA6">
        <w:rPr>
          <w:rFonts w:ascii="Arial" w:hAnsi="Arial" w:cs="Arial"/>
        </w:rPr>
        <w:t>’000)</w:t>
      </w:r>
    </w:p>
    <w:p w14:paraId="1AA7EF08" w14:textId="5ECAA0ED" w:rsidR="00574A17" w:rsidRPr="007D6BA6" w:rsidRDefault="00E90601" w:rsidP="00B634B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i/>
          <w:iCs/>
        </w:rPr>
      </w:pPr>
      <w:r w:rsidRPr="007D6BA6">
        <w:rPr>
          <w:rFonts w:ascii="Arial" w:hAnsi="Arial" w:cs="Arial"/>
          <w:i/>
          <w:iCs/>
        </w:rPr>
        <w:t xml:space="preserve">Small Business Loan </w:t>
      </w:r>
    </w:p>
    <w:p w14:paraId="11A25104" w14:textId="6CF5BF87" w:rsidR="00E90601" w:rsidRDefault="00332EF0" w:rsidP="00B634B2">
      <w:pPr>
        <w:pStyle w:val="ListParagraph"/>
        <w:spacing w:line="360" w:lineRule="auto"/>
        <w:ind w:left="770"/>
        <w:rPr>
          <w:rFonts w:ascii="Arial" w:hAnsi="Arial" w:cs="Arial"/>
        </w:rPr>
      </w:pPr>
      <w:r w:rsidRPr="007D6BA6">
        <w:rPr>
          <w:rFonts w:ascii="Arial" w:hAnsi="Arial" w:cs="Arial"/>
        </w:rPr>
        <w:t>Applying for a small business loan through my local bank</w:t>
      </w:r>
      <w:r w:rsidR="001239E2" w:rsidRPr="007D6BA6">
        <w:rPr>
          <w:rFonts w:ascii="Arial" w:hAnsi="Arial" w:cs="Arial"/>
        </w:rPr>
        <w:t xml:space="preserve"> or </w:t>
      </w:r>
      <w:r w:rsidR="00004F91" w:rsidRPr="007D6BA6">
        <w:rPr>
          <w:rFonts w:ascii="Arial" w:hAnsi="Arial" w:cs="Arial"/>
        </w:rPr>
        <w:t>credit</w:t>
      </w:r>
      <w:r w:rsidR="001239E2" w:rsidRPr="007D6BA6">
        <w:rPr>
          <w:rFonts w:ascii="Arial" w:hAnsi="Arial" w:cs="Arial"/>
        </w:rPr>
        <w:t xml:space="preserve"> union to cover additional costs</w:t>
      </w:r>
      <w:r w:rsidR="00DF2953" w:rsidRPr="007D6BA6">
        <w:rPr>
          <w:rFonts w:ascii="Arial" w:hAnsi="Arial" w:cs="Arial"/>
        </w:rPr>
        <w:t>. Choosing a low-interes</w:t>
      </w:r>
      <w:r w:rsidR="00004F91" w:rsidRPr="007D6BA6">
        <w:rPr>
          <w:rFonts w:ascii="Arial" w:hAnsi="Arial" w:cs="Arial"/>
        </w:rPr>
        <w:t>t loan</w:t>
      </w:r>
      <w:r w:rsidR="0072412E" w:rsidRPr="007D6BA6">
        <w:rPr>
          <w:rFonts w:ascii="Arial" w:hAnsi="Arial" w:cs="Arial"/>
        </w:rPr>
        <w:t xml:space="preserve"> </w:t>
      </w:r>
      <w:r w:rsidR="00313584" w:rsidRPr="007D6BA6">
        <w:rPr>
          <w:rFonts w:ascii="Arial" w:hAnsi="Arial" w:cs="Arial"/>
        </w:rPr>
        <w:t>(£</w:t>
      </w:r>
      <w:r w:rsidR="005B41D1" w:rsidRPr="007D6BA6">
        <w:rPr>
          <w:rFonts w:ascii="Arial" w:hAnsi="Arial" w:cs="Arial"/>
        </w:rPr>
        <w:t>30’000</w:t>
      </w:r>
      <w:r w:rsidR="00B7768B" w:rsidRPr="007D6BA6">
        <w:rPr>
          <w:rFonts w:ascii="Arial" w:hAnsi="Arial" w:cs="Arial"/>
        </w:rPr>
        <w:t>)</w:t>
      </w:r>
      <w:r w:rsidR="0072412E" w:rsidRPr="007D6BA6">
        <w:rPr>
          <w:rFonts w:ascii="Arial" w:hAnsi="Arial" w:cs="Arial"/>
        </w:rPr>
        <w:t>.</w:t>
      </w:r>
    </w:p>
    <w:p w14:paraId="570F8584" w14:textId="77777777" w:rsidR="00CB68E7" w:rsidRPr="007D6BA6" w:rsidRDefault="00CB68E7" w:rsidP="00B634B2">
      <w:pPr>
        <w:pStyle w:val="ListParagraph"/>
        <w:spacing w:line="360" w:lineRule="auto"/>
        <w:ind w:left="770"/>
        <w:rPr>
          <w:rFonts w:ascii="Arial" w:hAnsi="Arial" w:cs="Arial"/>
        </w:rPr>
      </w:pPr>
    </w:p>
    <w:p w14:paraId="51DFB91E" w14:textId="1EF0FE40" w:rsidR="00983FA2" w:rsidRPr="007D6BA6" w:rsidRDefault="00983FA2" w:rsidP="00B634B2">
      <w:pPr>
        <w:pStyle w:val="ListParagraph"/>
        <w:spacing w:line="360" w:lineRule="auto"/>
        <w:ind w:left="770"/>
        <w:rPr>
          <w:rFonts w:ascii="Arial" w:hAnsi="Arial" w:cs="Arial"/>
        </w:rPr>
      </w:pPr>
    </w:p>
    <w:p w14:paraId="04C69147" w14:textId="77777777" w:rsidR="00D27E31" w:rsidRPr="007D6BA6" w:rsidRDefault="00D27E31" w:rsidP="00B634B2">
      <w:pPr>
        <w:pStyle w:val="ListParagraph"/>
        <w:spacing w:line="360" w:lineRule="auto"/>
        <w:ind w:left="770"/>
        <w:rPr>
          <w:rFonts w:ascii="Arial" w:hAnsi="Arial" w:cs="Arial"/>
        </w:rPr>
      </w:pPr>
    </w:p>
    <w:p w14:paraId="469DD596" w14:textId="77777777" w:rsidR="00983FA2" w:rsidRPr="007D6BA6" w:rsidRDefault="00983FA2" w:rsidP="00B634B2">
      <w:pPr>
        <w:pStyle w:val="ListParagraph"/>
        <w:spacing w:line="360" w:lineRule="auto"/>
        <w:ind w:left="770"/>
        <w:rPr>
          <w:rFonts w:ascii="Arial" w:hAnsi="Arial" w:cs="Arial"/>
        </w:rPr>
      </w:pPr>
    </w:p>
    <w:p w14:paraId="327DB430" w14:textId="50EEBB77" w:rsidR="0072412E" w:rsidRPr="00755DAA" w:rsidRDefault="0072412E" w:rsidP="00755DAA">
      <w:pPr>
        <w:pStyle w:val="Heading2"/>
      </w:pPr>
      <w:bookmarkStart w:id="12" w:name="_Toc212398577"/>
      <w:r w:rsidRPr="00755DAA">
        <w:lastRenderedPageBreak/>
        <w:t>CASHFLOW</w:t>
      </w:r>
      <w:bookmarkEnd w:id="12"/>
      <w:r w:rsidR="008E325D" w:rsidRPr="00BA109A">
        <w:drawing>
          <wp:inline distT="0" distB="0" distL="0" distR="0" wp14:anchorId="719AB020" wp14:editId="3C19C336">
            <wp:extent cx="5731510" cy="6089650"/>
            <wp:effectExtent l="0" t="0" r="2540" b="6350"/>
            <wp:docPr id="305495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08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681980" w14:textId="3F1776C8" w:rsidR="0072412E" w:rsidRDefault="0072412E" w:rsidP="00B634B2">
      <w:pPr>
        <w:spacing w:line="360" w:lineRule="auto"/>
      </w:pPr>
    </w:p>
    <w:p w14:paraId="21768045" w14:textId="3A7DE7E3" w:rsidR="0072412E" w:rsidRDefault="00231841" w:rsidP="00B634B2">
      <w:pPr>
        <w:spacing w:line="360" w:lineRule="auto"/>
      </w:pPr>
      <w:r>
        <w:t xml:space="preserve"> </w:t>
      </w:r>
    </w:p>
    <w:p w14:paraId="12CB037E" w14:textId="77777777" w:rsidR="00022500" w:rsidRDefault="00022500" w:rsidP="00B634B2">
      <w:pPr>
        <w:spacing w:line="360" w:lineRule="auto"/>
      </w:pPr>
    </w:p>
    <w:p w14:paraId="068EB650" w14:textId="77777777" w:rsidR="00022500" w:rsidRDefault="00022500" w:rsidP="00B634B2">
      <w:pPr>
        <w:spacing w:line="360" w:lineRule="auto"/>
      </w:pPr>
    </w:p>
    <w:p w14:paraId="68C6FFC3" w14:textId="77777777" w:rsidR="00022500" w:rsidRDefault="00022500" w:rsidP="00B634B2">
      <w:pPr>
        <w:spacing w:line="360" w:lineRule="auto"/>
      </w:pPr>
    </w:p>
    <w:p w14:paraId="4C0AB1A6" w14:textId="77777777" w:rsidR="00022500" w:rsidRDefault="00022500" w:rsidP="00B634B2">
      <w:pPr>
        <w:spacing w:line="360" w:lineRule="auto"/>
      </w:pPr>
    </w:p>
    <w:p w14:paraId="379A9D74" w14:textId="77777777" w:rsidR="00022500" w:rsidRDefault="00022500" w:rsidP="00B634B2">
      <w:pPr>
        <w:spacing w:line="360" w:lineRule="auto"/>
      </w:pPr>
    </w:p>
    <w:p w14:paraId="619795DD" w14:textId="77777777" w:rsidR="00022500" w:rsidRDefault="00022500" w:rsidP="00B634B2">
      <w:pPr>
        <w:spacing w:line="360" w:lineRule="auto"/>
      </w:pPr>
    </w:p>
    <w:p w14:paraId="06149EB3" w14:textId="6CBB7516" w:rsidR="00022500" w:rsidRDefault="00022500" w:rsidP="00974348">
      <w:pPr>
        <w:pStyle w:val="Heading2"/>
        <w:numPr>
          <w:ilvl w:val="0"/>
          <w:numId w:val="13"/>
        </w:numPr>
        <w:spacing w:line="360" w:lineRule="auto"/>
        <w:rPr>
          <w:rFonts w:ascii="Arial" w:hAnsi="Arial" w:cs="Arial"/>
        </w:rPr>
      </w:pPr>
      <w:bookmarkStart w:id="13" w:name="_Toc212398578"/>
      <w:r w:rsidRPr="00022500">
        <w:rPr>
          <w:rFonts w:ascii="Arial" w:hAnsi="Arial" w:cs="Arial"/>
        </w:rPr>
        <w:t>REFERENCES</w:t>
      </w:r>
      <w:bookmarkEnd w:id="13"/>
      <w:r w:rsidRPr="00022500">
        <w:rPr>
          <w:rFonts w:ascii="Arial" w:hAnsi="Arial" w:cs="Arial"/>
        </w:rPr>
        <w:t xml:space="preserve"> </w:t>
      </w:r>
    </w:p>
    <w:p w14:paraId="3A5196B9" w14:textId="77777777" w:rsidR="00610018" w:rsidRPr="00610018" w:rsidRDefault="00610018" w:rsidP="00610018"/>
    <w:p w14:paraId="0DD104AA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  <w:lang w:val="it-IT"/>
        </w:rPr>
        <w:t xml:space="preserve">Arviv, B., Shani, A. &amp; Poria, Y., 2024. </w:t>
      </w:r>
      <w:r w:rsidRPr="00610018">
        <w:rPr>
          <w:rFonts w:ascii="Arial" w:hAnsi="Arial" w:cs="Arial"/>
        </w:rPr>
        <w:t>Delicious–but is it authentic: Consumer perceptions of ethnic food and ethnic restaurants. Journal of Hospitality and Tourism Insights, 7(4), pp.1934–1948.</w:t>
      </w:r>
    </w:p>
    <w:p w14:paraId="26ACB025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49EE52BC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>Daft, R.L., 2020. Management. 14th ed. Boston, MA: Cengage Learning.</w:t>
      </w:r>
    </w:p>
    <w:p w14:paraId="56E8C139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3A499A20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>Gupta, A., 2013. Environmental and PEST Analysis: An Approach to External Business Environment. International Journal of Modern Social Sciences, 2(1), pp.34–43.</w:t>
      </w:r>
    </w:p>
    <w:p w14:paraId="34AA7F1D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0BDB4BF0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>Kotler, P. &amp; Armstrong, G., 2020. Principles of Marketing. 18th ed. Harlow: Pearson Education.</w:t>
      </w:r>
    </w:p>
    <w:p w14:paraId="76FCE5D7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5F0A5706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>Kotler, P. &amp; Keller, K.L., 2016. Marketing Management. 15th ed. Harlow: Pearson Education.</w:t>
      </w:r>
    </w:p>
    <w:p w14:paraId="2AB96D01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26978174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>Ladonko, L., Kosach, I., Mykhailovska, O. &amp; Filipova, N., 2022. Partnership as a specific form of business integration.</w:t>
      </w:r>
    </w:p>
    <w:p w14:paraId="1D4DFA90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53921B5C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  <w:lang w:val="de-DE"/>
        </w:rPr>
        <w:t xml:space="preserve">McIlwaine, C.J. &amp; Bunge, D., 2016. </w:t>
      </w:r>
      <w:r w:rsidRPr="00610018">
        <w:rPr>
          <w:rFonts w:ascii="Arial" w:hAnsi="Arial" w:cs="Arial"/>
        </w:rPr>
        <w:t>Towards visibility: the Latin American community in London. London: Trust for London.</w:t>
      </w:r>
    </w:p>
    <w:p w14:paraId="27308957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0C119E2F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lastRenderedPageBreak/>
        <w:t>Scarborough, N.M., 2016. Essentials of Entrepreneurship and Small Business Management. 8th ed. Harlow: Pearson Education.</w:t>
      </w:r>
    </w:p>
    <w:p w14:paraId="1AEE20CE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3C6D4D5D" w14:textId="77777777" w:rsidR="004A4FAF" w:rsidRPr="00610018" w:rsidRDefault="004A4FAF" w:rsidP="00610018">
      <w:pPr>
        <w:spacing w:line="360" w:lineRule="auto"/>
        <w:rPr>
          <w:rFonts w:ascii="Arial" w:hAnsi="Arial" w:cs="Arial"/>
          <w:lang w:val="es-419"/>
        </w:rPr>
      </w:pPr>
      <w:r w:rsidRPr="00610018">
        <w:rPr>
          <w:rFonts w:ascii="Arial" w:hAnsi="Arial" w:cs="Arial"/>
        </w:rPr>
        <w:t xml:space="preserve">Song, H. &amp; Yang, H., 2023. Ethnic restaurants’ outdoor signage: the effect of colour and name on consumers’ food perceptions and dining intentions. </w:t>
      </w:r>
      <w:r w:rsidRPr="00610018">
        <w:rPr>
          <w:rFonts w:ascii="Arial" w:hAnsi="Arial" w:cs="Arial"/>
          <w:lang w:val="es-419"/>
        </w:rPr>
        <w:t>British Food Journal, 125(1), pp.186–204.</w:t>
      </w:r>
    </w:p>
    <w:p w14:paraId="483DAA0C" w14:textId="77777777" w:rsidR="004A4FAF" w:rsidRPr="00610018" w:rsidRDefault="004A4FAF" w:rsidP="00610018">
      <w:pPr>
        <w:spacing w:line="360" w:lineRule="auto"/>
        <w:rPr>
          <w:rFonts w:ascii="Arial" w:hAnsi="Arial" w:cs="Arial"/>
          <w:lang w:val="es-419"/>
        </w:rPr>
      </w:pPr>
    </w:p>
    <w:p w14:paraId="00B17038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  <w:lang w:val="es-419"/>
        </w:rPr>
        <w:t xml:space="preserve">Torres-Navarrete, R.A., Vargas-Burgos, J.C., García-Quintana, Y., Torres-Navarrete, E.D. &amp; Arteaga-Crespo, Y., 2018. </w:t>
      </w:r>
      <w:r w:rsidRPr="00610018">
        <w:rPr>
          <w:rFonts w:ascii="Arial" w:hAnsi="Arial" w:cs="Arial"/>
        </w:rPr>
        <w:t>Influence of socioeconomic variables in the naranjilla (Solanum quitoense Lam.) production in the rural community of Wamani in the Ecuadorian Amazon. Acta Agronómica, 67(1), pp.65–72.</w:t>
      </w:r>
    </w:p>
    <w:p w14:paraId="322AD05D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2F884638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>Websites:</w:t>
      </w:r>
    </w:p>
    <w:p w14:paraId="19FAADCC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71BF556C" w14:textId="07CDC32B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Entrepreneur, 2025. How to start a restaurant. [online] Available at: </w:t>
      </w:r>
      <w:hyperlink r:id="rId9" w:history="1">
        <w:r w:rsidR="00610018" w:rsidRPr="00610018">
          <w:rPr>
            <w:rStyle w:val="Hyperlink"/>
            <w:rFonts w:ascii="Arial" w:hAnsi="Arial" w:cs="Arial"/>
          </w:rPr>
          <w:t>https://www.entrepreneur.com/starting-a-business/how-to-start-a-restaurant/73384</w:t>
        </w:r>
      </w:hyperlink>
      <w:r w:rsidR="00610018"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[Accessed </w:t>
      </w:r>
      <w:r w:rsidR="00610018" w:rsidRPr="00610018">
        <w:rPr>
          <w:rFonts w:ascii="Arial" w:hAnsi="Arial" w:cs="Arial"/>
        </w:rPr>
        <w:t>15</w:t>
      </w:r>
      <w:r w:rsidRPr="00610018">
        <w:rPr>
          <w:rFonts w:ascii="Arial" w:hAnsi="Arial" w:cs="Arial"/>
        </w:rPr>
        <w:t xml:space="preserve"> October 2025].</w:t>
      </w:r>
    </w:p>
    <w:p w14:paraId="543D0CEA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438BB3F3" w14:textId="728A6DCA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eTakeawayMax, 2025. Legal requirements for restaurants UK. [online] Available at: </w:t>
      </w:r>
      <w:hyperlink r:id="rId10" w:history="1">
        <w:r w:rsidR="00881FB5" w:rsidRPr="00610018">
          <w:rPr>
            <w:rStyle w:val="Hyperlink"/>
            <w:rFonts w:ascii="Arial" w:hAnsi="Arial" w:cs="Arial"/>
          </w:rPr>
          <w:t>https://etakeawaymax.co.uk/legal-requirements-for-restaurants-uk/</w:t>
        </w:r>
      </w:hyperlink>
      <w:r w:rsidR="00881FB5"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</w:t>
      </w:r>
      <w:r w:rsidR="00881FB5" w:rsidRPr="00610018">
        <w:rPr>
          <w:rFonts w:ascii="Arial" w:hAnsi="Arial" w:cs="Arial"/>
        </w:rPr>
        <w:t>15</w:t>
      </w:r>
      <w:r w:rsidRPr="00610018">
        <w:rPr>
          <w:rFonts w:ascii="Arial" w:hAnsi="Arial" w:cs="Arial"/>
        </w:rPr>
        <w:t xml:space="preserve"> October 2025].</w:t>
      </w:r>
    </w:p>
    <w:p w14:paraId="61835442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03502418" w14:textId="253D3B66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Indeed, 2025a. Marketing strategy examples. [online] Available at: </w:t>
      </w:r>
      <w:hyperlink r:id="rId11" w:history="1">
        <w:r w:rsidR="002F77B4" w:rsidRPr="00610018">
          <w:rPr>
            <w:rStyle w:val="Hyperlink"/>
            <w:rFonts w:ascii="Arial" w:hAnsi="Arial" w:cs="Arial"/>
          </w:rPr>
          <w:t>https://www.indeed.com/career-advice/career-development/marketing-strategy-examples</w:t>
        </w:r>
      </w:hyperlink>
      <w:r w:rsidR="002F77B4"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</w:t>
      </w:r>
      <w:r w:rsidR="00881FB5" w:rsidRPr="00610018">
        <w:rPr>
          <w:rFonts w:ascii="Arial" w:hAnsi="Arial" w:cs="Arial"/>
        </w:rPr>
        <w:t>15</w:t>
      </w:r>
      <w:r w:rsidRPr="00610018">
        <w:rPr>
          <w:rFonts w:ascii="Arial" w:hAnsi="Arial" w:cs="Arial"/>
        </w:rPr>
        <w:t xml:space="preserve"> October 2025].</w:t>
      </w:r>
    </w:p>
    <w:p w14:paraId="34855BED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3C32815E" w14:textId="44F8CA0A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Indeed, 2025b. PESTLE analysis, people strategy &amp; workforce planning. [online] Available at: </w:t>
      </w:r>
      <w:hyperlink r:id="rId12" w:history="1">
        <w:r w:rsidR="002F77B4" w:rsidRPr="00610018">
          <w:rPr>
            <w:rStyle w:val="Hyperlink"/>
            <w:rFonts w:ascii="Arial" w:hAnsi="Arial" w:cs="Arial"/>
          </w:rPr>
          <w:t>https://uk.indeed.com/hire/c/info/pestle-analysis-people-strategy-</w:t>
        </w:r>
        <w:r w:rsidR="002F77B4" w:rsidRPr="00610018">
          <w:rPr>
            <w:rStyle w:val="Hyperlink"/>
            <w:rFonts w:ascii="Arial" w:hAnsi="Arial" w:cs="Arial"/>
          </w:rPr>
          <w:lastRenderedPageBreak/>
          <w:t>workforce-planning?gad_source=1&amp;gclid=CjwKCAjwjffHBhBuEiwAKMb8pGSvh_DuEVPrz5CzIiV-fyDH8ixQJ0opy3ieXzwRKb7VmRzjp54WsBoCbyYQAvD_BwE&amp;gad_campaignid=12559510727&amp;gbraid=0AAAAADfpQqtUm_W7PKLXWBqpNzcRkUhPm&amp;aceid=&amp;gclsrc=aw.ds</w:t>
        </w:r>
      </w:hyperlink>
      <w:r w:rsidR="002F77B4"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[Accessed </w:t>
      </w:r>
      <w:r w:rsidR="00610018" w:rsidRPr="00610018">
        <w:rPr>
          <w:rFonts w:ascii="Arial" w:hAnsi="Arial" w:cs="Arial"/>
        </w:rPr>
        <w:t>20</w:t>
      </w:r>
      <w:r w:rsidRPr="00610018">
        <w:rPr>
          <w:rFonts w:ascii="Arial" w:hAnsi="Arial" w:cs="Arial"/>
        </w:rPr>
        <w:t xml:space="preserve"> October 2025].</w:t>
      </w:r>
    </w:p>
    <w:p w14:paraId="7899C963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477C6DEB" w14:textId="1A7FA895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Investopedia, 2025. Cash flow. [online] Available at: </w:t>
      </w:r>
      <w:hyperlink r:id="rId13" w:history="1">
        <w:r w:rsidR="002F77B4" w:rsidRPr="00610018">
          <w:rPr>
            <w:rStyle w:val="Hyperlink"/>
            <w:rFonts w:ascii="Arial" w:hAnsi="Arial" w:cs="Arial"/>
          </w:rPr>
          <w:t>https://www.investopedia.com/terms/c/cashflow.asp#:~:text=Cash%20flow%20refers%20to%20the,rather%20than%20for%20immediate%20cash</w:t>
        </w:r>
      </w:hyperlink>
      <w:r w:rsidRPr="00610018">
        <w:rPr>
          <w:rFonts w:ascii="Arial" w:hAnsi="Arial" w:cs="Arial"/>
        </w:rPr>
        <w:t>.</w:t>
      </w:r>
      <w:r w:rsidR="002F77B4"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0</w:t>
      </w:r>
      <w:r w:rsidRPr="00610018">
        <w:rPr>
          <w:rFonts w:ascii="Arial" w:hAnsi="Arial" w:cs="Arial"/>
        </w:rPr>
        <w:t xml:space="preserve"> October 2025].</w:t>
      </w:r>
    </w:p>
    <w:p w14:paraId="0B919A8E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7AAA9C1F" w14:textId="0EC303A4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Jayco Digital, 2025. Web design for restaurants. [online] Available at: </w:t>
      </w:r>
      <w:hyperlink r:id="rId14" w:history="1">
        <w:r w:rsidR="002F77B4" w:rsidRPr="00610018">
          <w:rPr>
            <w:rStyle w:val="Hyperlink"/>
            <w:rFonts w:ascii="Arial" w:hAnsi="Arial" w:cs="Arial"/>
          </w:rPr>
          <w:t>https://www.jaycodigital.com/industries/web-design-for-restaurants?gad_source=1&amp;gad_campaignid=23114286882&amp;gbraid=0AAAABBZA-aGEHMjzfkGgZ3wD3qPB1VIwq&amp;gclid=CjwKCAjwjffHBhBuEiwAKMb8pArTDHc_UHAUsDd_ho1V73etmGuxSUUyhQdzrxdSBiKGDWIFxWLQDBoCFe8QAvD_BwE</w:t>
        </w:r>
      </w:hyperlink>
      <w:r w:rsidR="002F77B4"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0</w:t>
      </w:r>
      <w:r w:rsidRPr="00610018">
        <w:rPr>
          <w:rFonts w:ascii="Arial" w:hAnsi="Arial" w:cs="Arial"/>
        </w:rPr>
        <w:t xml:space="preserve"> October 2025].</w:t>
      </w:r>
    </w:p>
    <w:p w14:paraId="7E344446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5770717F" w14:textId="4CA35A54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Know Your Business, 2025. Compare best business loans. [online] Available at: </w:t>
      </w:r>
      <w:hyperlink r:id="rId15" w:history="1">
        <w:r w:rsidRPr="00610018">
          <w:rPr>
            <w:rStyle w:val="Hyperlink"/>
            <w:rFonts w:ascii="Arial" w:hAnsi="Arial" w:cs="Arial"/>
          </w:rPr>
          <w:t>https://www.knowyourbusiness.co.uk/lending/compare-best-business-loans/?adgroup=188729851153&amp;gad_source=1&amp;gad_campaignid=21309695928&amp;gbraid=0AAAAAqM-VlAJY5WAoW1p19ywdmrDRDh2i&amp;gclid=CjwKCAjwjffHBhBuEiwAKMb8pB2PWUOg-pfyVDStEeQmRIs565kgTVqel3on37dnhzWIYO8j1AoTbBoCKdwQAvD_BwE</w:t>
        </w:r>
      </w:hyperlink>
      <w:r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2</w:t>
      </w:r>
      <w:r w:rsidRPr="00610018">
        <w:rPr>
          <w:rFonts w:ascii="Arial" w:hAnsi="Arial" w:cs="Arial"/>
        </w:rPr>
        <w:t xml:space="preserve"> October 2025].</w:t>
      </w:r>
    </w:p>
    <w:p w14:paraId="0FBEF101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791FEC35" w14:textId="254FD2DF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Sprint Law, 2025. Choosing the right legal structure for your UK restaurant business. [online] Available at: </w:t>
      </w:r>
      <w:hyperlink r:id="rId16" w:history="1">
        <w:r w:rsidRPr="00610018">
          <w:rPr>
            <w:rStyle w:val="Hyperlink"/>
            <w:rFonts w:ascii="Arial" w:hAnsi="Arial" w:cs="Arial"/>
          </w:rPr>
          <w:t>https://sprintlaw.co.uk/articles/choosing-the-right-legal-structure-for-your-uk-restaurant-business/</w:t>
        </w:r>
      </w:hyperlink>
      <w:r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2</w:t>
      </w:r>
      <w:r w:rsidRPr="00610018">
        <w:rPr>
          <w:rFonts w:ascii="Arial" w:hAnsi="Arial" w:cs="Arial"/>
        </w:rPr>
        <w:t xml:space="preserve"> October 2025].</w:t>
      </w:r>
    </w:p>
    <w:p w14:paraId="58B5ABF5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3356B8CC" w14:textId="3D7CF8E4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UK Government, 2025a. Browse business. [online] Available at: </w:t>
      </w:r>
      <w:hyperlink r:id="rId17" w:history="1">
        <w:r w:rsidRPr="00610018">
          <w:rPr>
            <w:rStyle w:val="Hyperlink"/>
            <w:rFonts w:ascii="Arial" w:hAnsi="Arial" w:cs="Arial"/>
          </w:rPr>
          <w:t>https://www.gov.uk/browse/business</w:t>
        </w:r>
      </w:hyperlink>
      <w:r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5</w:t>
      </w:r>
      <w:r w:rsidRPr="00610018">
        <w:rPr>
          <w:rFonts w:ascii="Arial" w:hAnsi="Arial" w:cs="Arial"/>
        </w:rPr>
        <w:t xml:space="preserve"> October 2025].</w:t>
      </w:r>
    </w:p>
    <w:p w14:paraId="20FC2CB9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6219138F" w14:textId="05915140" w:rsidR="004A4FAF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UK Government, 2025b. Enterprise and entrepreneurship. [online] Available at: </w:t>
      </w:r>
      <w:hyperlink r:id="rId18" w:history="1">
        <w:r w:rsidRPr="00610018">
          <w:rPr>
            <w:rStyle w:val="Hyperlink"/>
            <w:rFonts w:ascii="Arial" w:hAnsi="Arial" w:cs="Arial"/>
          </w:rPr>
          <w:t>https://www.gov.uk/government/speeches/enterprise-and-entrepreneurship</w:t>
        </w:r>
      </w:hyperlink>
      <w:r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5</w:t>
      </w:r>
      <w:r w:rsidRPr="00610018">
        <w:rPr>
          <w:rFonts w:ascii="Arial" w:hAnsi="Arial" w:cs="Arial"/>
        </w:rPr>
        <w:t xml:space="preserve"> October 2025].</w:t>
      </w:r>
    </w:p>
    <w:p w14:paraId="7710487C" w14:textId="77777777" w:rsidR="004A4FAF" w:rsidRPr="00610018" w:rsidRDefault="004A4FAF" w:rsidP="00610018">
      <w:pPr>
        <w:spacing w:line="360" w:lineRule="auto"/>
        <w:rPr>
          <w:rFonts w:ascii="Arial" w:hAnsi="Arial" w:cs="Arial"/>
        </w:rPr>
      </w:pPr>
    </w:p>
    <w:p w14:paraId="7BB662F7" w14:textId="5A5C52A2" w:rsidR="00022500" w:rsidRPr="00610018" w:rsidRDefault="004A4FAF" w:rsidP="00610018">
      <w:pPr>
        <w:spacing w:line="360" w:lineRule="auto"/>
        <w:rPr>
          <w:rFonts w:ascii="Arial" w:hAnsi="Arial" w:cs="Arial"/>
        </w:rPr>
      </w:pPr>
      <w:r w:rsidRPr="00610018">
        <w:rPr>
          <w:rFonts w:ascii="Arial" w:hAnsi="Arial" w:cs="Arial"/>
        </w:rPr>
        <w:t xml:space="preserve">UK Government, 2025c. Help to Grow. [online] Available at: </w:t>
      </w:r>
      <w:hyperlink r:id="rId19" w:history="1">
        <w:r w:rsidRPr="00610018">
          <w:rPr>
            <w:rStyle w:val="Hyperlink"/>
            <w:rFonts w:ascii="Arial" w:hAnsi="Arial" w:cs="Arial"/>
          </w:rPr>
          <w:t>https://www.gov.uk/government/publications/help-to-grow</w:t>
        </w:r>
      </w:hyperlink>
      <w:r w:rsidRPr="00610018">
        <w:rPr>
          <w:rFonts w:ascii="Arial" w:hAnsi="Arial" w:cs="Arial"/>
        </w:rPr>
        <w:t xml:space="preserve"> </w:t>
      </w:r>
      <w:r w:rsidRPr="00610018">
        <w:rPr>
          <w:rFonts w:ascii="Arial" w:hAnsi="Arial" w:cs="Arial"/>
        </w:rPr>
        <w:t xml:space="preserve"> [Accessed 2</w:t>
      </w:r>
      <w:r w:rsidR="00610018" w:rsidRPr="00610018">
        <w:rPr>
          <w:rFonts w:ascii="Arial" w:hAnsi="Arial" w:cs="Arial"/>
        </w:rPr>
        <w:t>5</w:t>
      </w:r>
      <w:r w:rsidRPr="00610018">
        <w:rPr>
          <w:rFonts w:ascii="Arial" w:hAnsi="Arial" w:cs="Arial"/>
        </w:rPr>
        <w:t xml:space="preserve"> October 2025].</w:t>
      </w:r>
    </w:p>
    <w:sectPr w:rsidR="00022500" w:rsidRPr="0061001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034BF6"/>
    <w:multiLevelType w:val="hybridMultilevel"/>
    <w:tmpl w:val="C874916A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2B3AED"/>
    <w:multiLevelType w:val="hybridMultilevel"/>
    <w:tmpl w:val="9D6CE7F6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7B2B9B"/>
    <w:multiLevelType w:val="hybridMultilevel"/>
    <w:tmpl w:val="9DF677DE"/>
    <w:lvl w:ilvl="0" w:tplc="5656867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83B217E"/>
    <w:multiLevelType w:val="hybridMultilevel"/>
    <w:tmpl w:val="11BA744E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630B40"/>
    <w:multiLevelType w:val="hybridMultilevel"/>
    <w:tmpl w:val="78BE8D98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F6154C"/>
    <w:multiLevelType w:val="hybridMultilevel"/>
    <w:tmpl w:val="6032E3E6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A836AB"/>
    <w:multiLevelType w:val="hybridMultilevel"/>
    <w:tmpl w:val="FF8AE100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0A77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5092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68E7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FAD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6A26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30F0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EC1F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9EFD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B134A2"/>
    <w:multiLevelType w:val="hybridMultilevel"/>
    <w:tmpl w:val="B2CCBA6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2F91033"/>
    <w:multiLevelType w:val="hybridMultilevel"/>
    <w:tmpl w:val="150011E4"/>
    <w:lvl w:ilvl="0" w:tplc="7936ADC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414782"/>
    <w:multiLevelType w:val="hybridMultilevel"/>
    <w:tmpl w:val="FBB2954C"/>
    <w:lvl w:ilvl="0" w:tplc="26E22EA0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0" w15:restartNumberingAfterBreak="0">
    <w:nsid w:val="71F63A2B"/>
    <w:multiLevelType w:val="hybridMultilevel"/>
    <w:tmpl w:val="8A94D542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6E639F"/>
    <w:multiLevelType w:val="hybridMultilevel"/>
    <w:tmpl w:val="187801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2E4BA0"/>
    <w:multiLevelType w:val="hybridMultilevel"/>
    <w:tmpl w:val="DEA64304"/>
    <w:lvl w:ilvl="0" w:tplc="26E22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9068358">
    <w:abstractNumId w:val="6"/>
  </w:num>
  <w:num w:numId="2" w16cid:durableId="1649895190">
    <w:abstractNumId w:val="10"/>
  </w:num>
  <w:num w:numId="3" w16cid:durableId="1316105605">
    <w:abstractNumId w:val="12"/>
  </w:num>
  <w:num w:numId="4" w16cid:durableId="1487892647">
    <w:abstractNumId w:val="0"/>
  </w:num>
  <w:num w:numId="5" w16cid:durableId="2064788006">
    <w:abstractNumId w:val="5"/>
  </w:num>
  <w:num w:numId="6" w16cid:durableId="1934782091">
    <w:abstractNumId w:val="3"/>
  </w:num>
  <w:num w:numId="7" w16cid:durableId="454061413">
    <w:abstractNumId w:val="1"/>
  </w:num>
  <w:num w:numId="8" w16cid:durableId="1175000776">
    <w:abstractNumId w:val="4"/>
  </w:num>
  <w:num w:numId="9" w16cid:durableId="1419129842">
    <w:abstractNumId w:val="11"/>
  </w:num>
  <w:num w:numId="10" w16cid:durableId="14429521">
    <w:abstractNumId w:val="2"/>
  </w:num>
  <w:num w:numId="11" w16cid:durableId="378096849">
    <w:abstractNumId w:val="7"/>
  </w:num>
  <w:num w:numId="12" w16cid:durableId="1503933501">
    <w:abstractNumId w:val="9"/>
  </w:num>
  <w:num w:numId="13" w16cid:durableId="31641826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1374B82"/>
    <w:rsid w:val="00004F91"/>
    <w:rsid w:val="00010146"/>
    <w:rsid w:val="000120B5"/>
    <w:rsid w:val="0001677A"/>
    <w:rsid w:val="00022500"/>
    <w:rsid w:val="0003388C"/>
    <w:rsid w:val="00040519"/>
    <w:rsid w:val="000507A2"/>
    <w:rsid w:val="00052F4B"/>
    <w:rsid w:val="000779F3"/>
    <w:rsid w:val="0008150C"/>
    <w:rsid w:val="00085B00"/>
    <w:rsid w:val="000A6444"/>
    <w:rsid w:val="000E5973"/>
    <w:rsid w:val="000F54A2"/>
    <w:rsid w:val="000F6366"/>
    <w:rsid w:val="000F7501"/>
    <w:rsid w:val="00102A01"/>
    <w:rsid w:val="00111459"/>
    <w:rsid w:val="00116FC8"/>
    <w:rsid w:val="001239E2"/>
    <w:rsid w:val="00126D81"/>
    <w:rsid w:val="00155AC5"/>
    <w:rsid w:val="0017493E"/>
    <w:rsid w:val="00181B9C"/>
    <w:rsid w:val="0018415C"/>
    <w:rsid w:val="00192551"/>
    <w:rsid w:val="001952EC"/>
    <w:rsid w:val="001959FB"/>
    <w:rsid w:val="00196843"/>
    <w:rsid w:val="001A1414"/>
    <w:rsid w:val="001E1B50"/>
    <w:rsid w:val="001E772E"/>
    <w:rsid w:val="001F188D"/>
    <w:rsid w:val="00222698"/>
    <w:rsid w:val="00231841"/>
    <w:rsid w:val="0024152D"/>
    <w:rsid w:val="00250BF5"/>
    <w:rsid w:val="00251C58"/>
    <w:rsid w:val="0026142D"/>
    <w:rsid w:val="00270C76"/>
    <w:rsid w:val="00276E41"/>
    <w:rsid w:val="00284364"/>
    <w:rsid w:val="0028743A"/>
    <w:rsid w:val="00293F50"/>
    <w:rsid w:val="0029535B"/>
    <w:rsid w:val="002967B2"/>
    <w:rsid w:val="002F77B4"/>
    <w:rsid w:val="003046E5"/>
    <w:rsid w:val="0031122D"/>
    <w:rsid w:val="00313584"/>
    <w:rsid w:val="00313AF9"/>
    <w:rsid w:val="003270FD"/>
    <w:rsid w:val="00330A2C"/>
    <w:rsid w:val="00332EF0"/>
    <w:rsid w:val="00336CA4"/>
    <w:rsid w:val="00374956"/>
    <w:rsid w:val="00376DE7"/>
    <w:rsid w:val="003920D8"/>
    <w:rsid w:val="003A2C57"/>
    <w:rsid w:val="003A6A85"/>
    <w:rsid w:val="003B15C6"/>
    <w:rsid w:val="003B30D8"/>
    <w:rsid w:val="003B388B"/>
    <w:rsid w:val="003B391D"/>
    <w:rsid w:val="003C227A"/>
    <w:rsid w:val="003D2A07"/>
    <w:rsid w:val="003E1F5A"/>
    <w:rsid w:val="003E6878"/>
    <w:rsid w:val="004000CE"/>
    <w:rsid w:val="00401946"/>
    <w:rsid w:val="0040657F"/>
    <w:rsid w:val="00420E52"/>
    <w:rsid w:val="00431FF5"/>
    <w:rsid w:val="00452449"/>
    <w:rsid w:val="004A2B51"/>
    <w:rsid w:val="004A4FAF"/>
    <w:rsid w:val="004B2BB2"/>
    <w:rsid w:val="004D764E"/>
    <w:rsid w:val="004E3B37"/>
    <w:rsid w:val="004E4467"/>
    <w:rsid w:val="004E7A80"/>
    <w:rsid w:val="004F08CA"/>
    <w:rsid w:val="00500314"/>
    <w:rsid w:val="005105E3"/>
    <w:rsid w:val="00527CD7"/>
    <w:rsid w:val="00534B01"/>
    <w:rsid w:val="00534DBE"/>
    <w:rsid w:val="00555400"/>
    <w:rsid w:val="00560886"/>
    <w:rsid w:val="00562C15"/>
    <w:rsid w:val="00570900"/>
    <w:rsid w:val="00572D96"/>
    <w:rsid w:val="00574A17"/>
    <w:rsid w:val="005A2460"/>
    <w:rsid w:val="005B41D1"/>
    <w:rsid w:val="005B4B03"/>
    <w:rsid w:val="005D1D6C"/>
    <w:rsid w:val="005E0E63"/>
    <w:rsid w:val="005E1203"/>
    <w:rsid w:val="005E6E68"/>
    <w:rsid w:val="005E736E"/>
    <w:rsid w:val="00610018"/>
    <w:rsid w:val="00624F65"/>
    <w:rsid w:val="0065455C"/>
    <w:rsid w:val="00661F9A"/>
    <w:rsid w:val="00673F41"/>
    <w:rsid w:val="00677809"/>
    <w:rsid w:val="006A040F"/>
    <w:rsid w:val="006B0DAF"/>
    <w:rsid w:val="006C0F7C"/>
    <w:rsid w:val="006C73E6"/>
    <w:rsid w:val="006D17D6"/>
    <w:rsid w:val="007141D0"/>
    <w:rsid w:val="0072412E"/>
    <w:rsid w:val="00727272"/>
    <w:rsid w:val="0074372E"/>
    <w:rsid w:val="00747E2B"/>
    <w:rsid w:val="00755DAA"/>
    <w:rsid w:val="00757919"/>
    <w:rsid w:val="0076326E"/>
    <w:rsid w:val="00790567"/>
    <w:rsid w:val="007952C1"/>
    <w:rsid w:val="007A66AD"/>
    <w:rsid w:val="007D6BA6"/>
    <w:rsid w:val="007E00DE"/>
    <w:rsid w:val="007E5160"/>
    <w:rsid w:val="007F7AA7"/>
    <w:rsid w:val="00810036"/>
    <w:rsid w:val="0081101E"/>
    <w:rsid w:val="008130A0"/>
    <w:rsid w:val="0081410A"/>
    <w:rsid w:val="008617B9"/>
    <w:rsid w:val="00872843"/>
    <w:rsid w:val="00881FB5"/>
    <w:rsid w:val="00883E0E"/>
    <w:rsid w:val="00885C7F"/>
    <w:rsid w:val="008A0579"/>
    <w:rsid w:val="008A4D66"/>
    <w:rsid w:val="008B2077"/>
    <w:rsid w:val="008B3354"/>
    <w:rsid w:val="008C0329"/>
    <w:rsid w:val="008C0ED4"/>
    <w:rsid w:val="008C73A7"/>
    <w:rsid w:val="008E325D"/>
    <w:rsid w:val="008E5491"/>
    <w:rsid w:val="008ED327"/>
    <w:rsid w:val="0093303A"/>
    <w:rsid w:val="009342AF"/>
    <w:rsid w:val="00940A75"/>
    <w:rsid w:val="00964927"/>
    <w:rsid w:val="00974348"/>
    <w:rsid w:val="00983FA2"/>
    <w:rsid w:val="0098757F"/>
    <w:rsid w:val="00990769"/>
    <w:rsid w:val="00994B44"/>
    <w:rsid w:val="0099589D"/>
    <w:rsid w:val="009D1907"/>
    <w:rsid w:val="009F005C"/>
    <w:rsid w:val="00A26E98"/>
    <w:rsid w:val="00A30653"/>
    <w:rsid w:val="00A40F92"/>
    <w:rsid w:val="00A45120"/>
    <w:rsid w:val="00A57523"/>
    <w:rsid w:val="00A6437E"/>
    <w:rsid w:val="00A73805"/>
    <w:rsid w:val="00A81399"/>
    <w:rsid w:val="00A948D4"/>
    <w:rsid w:val="00A96C5D"/>
    <w:rsid w:val="00AC0439"/>
    <w:rsid w:val="00AC16C2"/>
    <w:rsid w:val="00AC642B"/>
    <w:rsid w:val="00AD381C"/>
    <w:rsid w:val="00AE058E"/>
    <w:rsid w:val="00B0390D"/>
    <w:rsid w:val="00B112C1"/>
    <w:rsid w:val="00B34A78"/>
    <w:rsid w:val="00B351B0"/>
    <w:rsid w:val="00B51DB0"/>
    <w:rsid w:val="00B5237E"/>
    <w:rsid w:val="00B57366"/>
    <w:rsid w:val="00B6345D"/>
    <w:rsid w:val="00B634B2"/>
    <w:rsid w:val="00B7768B"/>
    <w:rsid w:val="00B94792"/>
    <w:rsid w:val="00BA0CF7"/>
    <w:rsid w:val="00BA109A"/>
    <w:rsid w:val="00BA2647"/>
    <w:rsid w:val="00BA66EF"/>
    <w:rsid w:val="00BD1A75"/>
    <w:rsid w:val="00BEF1D2"/>
    <w:rsid w:val="00BF3795"/>
    <w:rsid w:val="00C11249"/>
    <w:rsid w:val="00C238E2"/>
    <w:rsid w:val="00C30955"/>
    <w:rsid w:val="00C45F21"/>
    <w:rsid w:val="00C849D7"/>
    <w:rsid w:val="00C84B72"/>
    <w:rsid w:val="00C92355"/>
    <w:rsid w:val="00C95209"/>
    <w:rsid w:val="00CA050E"/>
    <w:rsid w:val="00CB6791"/>
    <w:rsid w:val="00CB68E7"/>
    <w:rsid w:val="00CD1AAF"/>
    <w:rsid w:val="00CD7015"/>
    <w:rsid w:val="00D076EF"/>
    <w:rsid w:val="00D26FA9"/>
    <w:rsid w:val="00D27E31"/>
    <w:rsid w:val="00D3445B"/>
    <w:rsid w:val="00D431A6"/>
    <w:rsid w:val="00D648E1"/>
    <w:rsid w:val="00D73342"/>
    <w:rsid w:val="00D75F8C"/>
    <w:rsid w:val="00D76F7E"/>
    <w:rsid w:val="00DA401F"/>
    <w:rsid w:val="00DB71B8"/>
    <w:rsid w:val="00DD78DE"/>
    <w:rsid w:val="00DE0888"/>
    <w:rsid w:val="00DF15E2"/>
    <w:rsid w:val="00DF2953"/>
    <w:rsid w:val="00E001BC"/>
    <w:rsid w:val="00E1547C"/>
    <w:rsid w:val="00E2040E"/>
    <w:rsid w:val="00E2173D"/>
    <w:rsid w:val="00E345EA"/>
    <w:rsid w:val="00E41E2E"/>
    <w:rsid w:val="00E449DB"/>
    <w:rsid w:val="00E5191F"/>
    <w:rsid w:val="00E5755A"/>
    <w:rsid w:val="00E62AC2"/>
    <w:rsid w:val="00E65D4F"/>
    <w:rsid w:val="00E71F51"/>
    <w:rsid w:val="00E865BC"/>
    <w:rsid w:val="00E90601"/>
    <w:rsid w:val="00E917BB"/>
    <w:rsid w:val="00EA2568"/>
    <w:rsid w:val="00EB50ED"/>
    <w:rsid w:val="00EB57F6"/>
    <w:rsid w:val="00EC462E"/>
    <w:rsid w:val="00ED13F0"/>
    <w:rsid w:val="00F01F15"/>
    <w:rsid w:val="00F02E9E"/>
    <w:rsid w:val="00F07917"/>
    <w:rsid w:val="00F344B8"/>
    <w:rsid w:val="00F6111D"/>
    <w:rsid w:val="00F659FA"/>
    <w:rsid w:val="00F66597"/>
    <w:rsid w:val="00FA3FD4"/>
    <w:rsid w:val="00FC7449"/>
    <w:rsid w:val="00FD7A79"/>
    <w:rsid w:val="01BDD7E6"/>
    <w:rsid w:val="0211621B"/>
    <w:rsid w:val="02D7C480"/>
    <w:rsid w:val="02EB5CF2"/>
    <w:rsid w:val="040D29E9"/>
    <w:rsid w:val="04157612"/>
    <w:rsid w:val="0457C0E9"/>
    <w:rsid w:val="0459F6F3"/>
    <w:rsid w:val="04601F0B"/>
    <w:rsid w:val="05AD557A"/>
    <w:rsid w:val="05AFF667"/>
    <w:rsid w:val="05B7295E"/>
    <w:rsid w:val="05E16FDE"/>
    <w:rsid w:val="05E28453"/>
    <w:rsid w:val="067E2290"/>
    <w:rsid w:val="06CA0DF0"/>
    <w:rsid w:val="073B1BEA"/>
    <w:rsid w:val="073DD237"/>
    <w:rsid w:val="089F4B1F"/>
    <w:rsid w:val="08D458AF"/>
    <w:rsid w:val="08E8F11E"/>
    <w:rsid w:val="09A9FD84"/>
    <w:rsid w:val="0A4DCF41"/>
    <w:rsid w:val="0AAE056C"/>
    <w:rsid w:val="0BE053E9"/>
    <w:rsid w:val="0C31FD28"/>
    <w:rsid w:val="0C446291"/>
    <w:rsid w:val="0C61EA23"/>
    <w:rsid w:val="0C802E51"/>
    <w:rsid w:val="0C88ECA9"/>
    <w:rsid w:val="0CC17AAB"/>
    <w:rsid w:val="0D30E6FA"/>
    <w:rsid w:val="0DD58AEB"/>
    <w:rsid w:val="0DDCEDB6"/>
    <w:rsid w:val="0DEE583F"/>
    <w:rsid w:val="0ECC27CD"/>
    <w:rsid w:val="0EDA9ED0"/>
    <w:rsid w:val="0F0A213D"/>
    <w:rsid w:val="0FF6E391"/>
    <w:rsid w:val="1000B31A"/>
    <w:rsid w:val="10310E28"/>
    <w:rsid w:val="1033AA23"/>
    <w:rsid w:val="10871FAE"/>
    <w:rsid w:val="1160A132"/>
    <w:rsid w:val="11BE7593"/>
    <w:rsid w:val="12C34A0C"/>
    <w:rsid w:val="1306AC99"/>
    <w:rsid w:val="13529316"/>
    <w:rsid w:val="13AEDA58"/>
    <w:rsid w:val="13E56F4C"/>
    <w:rsid w:val="14326C5A"/>
    <w:rsid w:val="14B56D9C"/>
    <w:rsid w:val="159B0BBF"/>
    <w:rsid w:val="15B97CBA"/>
    <w:rsid w:val="170F5A7F"/>
    <w:rsid w:val="17777F96"/>
    <w:rsid w:val="17E59373"/>
    <w:rsid w:val="1946CF37"/>
    <w:rsid w:val="1A91C9F5"/>
    <w:rsid w:val="1AB90D6F"/>
    <w:rsid w:val="1B09790B"/>
    <w:rsid w:val="1B1927F3"/>
    <w:rsid w:val="1B7BE795"/>
    <w:rsid w:val="1B988AEC"/>
    <w:rsid w:val="1E231C4C"/>
    <w:rsid w:val="1E5C236D"/>
    <w:rsid w:val="1E78E8E7"/>
    <w:rsid w:val="1EA264CB"/>
    <w:rsid w:val="1EF40E72"/>
    <w:rsid w:val="201B4A40"/>
    <w:rsid w:val="20331CF2"/>
    <w:rsid w:val="21374B82"/>
    <w:rsid w:val="21977128"/>
    <w:rsid w:val="21AA241B"/>
    <w:rsid w:val="21F51D1D"/>
    <w:rsid w:val="22137047"/>
    <w:rsid w:val="23346F1F"/>
    <w:rsid w:val="23CD688F"/>
    <w:rsid w:val="23CE391E"/>
    <w:rsid w:val="255F6499"/>
    <w:rsid w:val="2615D9A4"/>
    <w:rsid w:val="270E0FD3"/>
    <w:rsid w:val="272A05FB"/>
    <w:rsid w:val="27978D98"/>
    <w:rsid w:val="27E476DC"/>
    <w:rsid w:val="28B9BC76"/>
    <w:rsid w:val="29AF1C25"/>
    <w:rsid w:val="29D08C2E"/>
    <w:rsid w:val="2A1CF493"/>
    <w:rsid w:val="2A4D3A0C"/>
    <w:rsid w:val="2AE93C57"/>
    <w:rsid w:val="2B3FE5A7"/>
    <w:rsid w:val="2B7F2FF0"/>
    <w:rsid w:val="2BBDC761"/>
    <w:rsid w:val="2BD063A6"/>
    <w:rsid w:val="2BD9C9B7"/>
    <w:rsid w:val="2C3A6037"/>
    <w:rsid w:val="2CAB1955"/>
    <w:rsid w:val="2CDC97A5"/>
    <w:rsid w:val="2CE98177"/>
    <w:rsid w:val="2DFF34A0"/>
    <w:rsid w:val="2E225EC8"/>
    <w:rsid w:val="2E3D1A6C"/>
    <w:rsid w:val="2E417EA1"/>
    <w:rsid w:val="2E99960E"/>
    <w:rsid w:val="2F35573B"/>
    <w:rsid w:val="301F4AB5"/>
    <w:rsid w:val="305177B7"/>
    <w:rsid w:val="307177FE"/>
    <w:rsid w:val="30FFC6C7"/>
    <w:rsid w:val="314F0D4C"/>
    <w:rsid w:val="33219A56"/>
    <w:rsid w:val="345EB99C"/>
    <w:rsid w:val="34A2B5F6"/>
    <w:rsid w:val="35829E88"/>
    <w:rsid w:val="35C8DA60"/>
    <w:rsid w:val="35C94CEF"/>
    <w:rsid w:val="35EFDD41"/>
    <w:rsid w:val="36BFB232"/>
    <w:rsid w:val="37B0A247"/>
    <w:rsid w:val="37B43AF9"/>
    <w:rsid w:val="3826195A"/>
    <w:rsid w:val="386EBB3D"/>
    <w:rsid w:val="387B4A60"/>
    <w:rsid w:val="38BBDCA2"/>
    <w:rsid w:val="397EC40A"/>
    <w:rsid w:val="3A4475A6"/>
    <w:rsid w:val="3B065FF6"/>
    <w:rsid w:val="3B31E2ED"/>
    <w:rsid w:val="3B35FC10"/>
    <w:rsid w:val="3C36D402"/>
    <w:rsid w:val="3C5D5A65"/>
    <w:rsid w:val="3CE74044"/>
    <w:rsid w:val="3E1F989C"/>
    <w:rsid w:val="3E864270"/>
    <w:rsid w:val="3ECA84D5"/>
    <w:rsid w:val="3ECF1097"/>
    <w:rsid w:val="3EDDB0C0"/>
    <w:rsid w:val="3FBAFBF9"/>
    <w:rsid w:val="3FE4A1EC"/>
    <w:rsid w:val="4081C773"/>
    <w:rsid w:val="409DE409"/>
    <w:rsid w:val="40AA608C"/>
    <w:rsid w:val="4119F0BE"/>
    <w:rsid w:val="4240764F"/>
    <w:rsid w:val="4381BDDE"/>
    <w:rsid w:val="43830E50"/>
    <w:rsid w:val="43E50B97"/>
    <w:rsid w:val="441CB3B8"/>
    <w:rsid w:val="4441C243"/>
    <w:rsid w:val="449DF5F9"/>
    <w:rsid w:val="45440630"/>
    <w:rsid w:val="456CEBB4"/>
    <w:rsid w:val="45BF17D2"/>
    <w:rsid w:val="460A568F"/>
    <w:rsid w:val="46115C47"/>
    <w:rsid w:val="46D0BE30"/>
    <w:rsid w:val="470B5ACA"/>
    <w:rsid w:val="47377037"/>
    <w:rsid w:val="4769978E"/>
    <w:rsid w:val="477B25A6"/>
    <w:rsid w:val="479F6291"/>
    <w:rsid w:val="48012E1F"/>
    <w:rsid w:val="48650967"/>
    <w:rsid w:val="48C1120A"/>
    <w:rsid w:val="49D01FFC"/>
    <w:rsid w:val="4A14862B"/>
    <w:rsid w:val="4AEB606F"/>
    <w:rsid w:val="4B28060D"/>
    <w:rsid w:val="4BBE4995"/>
    <w:rsid w:val="4BCFB42E"/>
    <w:rsid w:val="4C797E5A"/>
    <w:rsid w:val="4C9EE1FA"/>
    <w:rsid w:val="4CBBC479"/>
    <w:rsid w:val="4CC23460"/>
    <w:rsid w:val="4D593C5E"/>
    <w:rsid w:val="4E422491"/>
    <w:rsid w:val="4E895F55"/>
    <w:rsid w:val="4EEBD8E7"/>
    <w:rsid w:val="4FBAC6B9"/>
    <w:rsid w:val="513ABC03"/>
    <w:rsid w:val="51FCD3E1"/>
    <w:rsid w:val="52E532BB"/>
    <w:rsid w:val="5363C379"/>
    <w:rsid w:val="5390BF54"/>
    <w:rsid w:val="53D4B6B1"/>
    <w:rsid w:val="53EFE655"/>
    <w:rsid w:val="549BE805"/>
    <w:rsid w:val="549D5BAB"/>
    <w:rsid w:val="54C0F6B7"/>
    <w:rsid w:val="54D569EE"/>
    <w:rsid w:val="54E48FB4"/>
    <w:rsid w:val="55B61C20"/>
    <w:rsid w:val="5640A8ED"/>
    <w:rsid w:val="581CB273"/>
    <w:rsid w:val="5852FFD9"/>
    <w:rsid w:val="58972C9D"/>
    <w:rsid w:val="58FB67BA"/>
    <w:rsid w:val="59654C5C"/>
    <w:rsid w:val="5975A924"/>
    <w:rsid w:val="598BE760"/>
    <w:rsid w:val="59AF6753"/>
    <w:rsid w:val="59C7C502"/>
    <w:rsid w:val="5AC82A29"/>
    <w:rsid w:val="5B2E51B1"/>
    <w:rsid w:val="5B85A5C8"/>
    <w:rsid w:val="5C50459A"/>
    <w:rsid w:val="5D1A4508"/>
    <w:rsid w:val="5D4244DB"/>
    <w:rsid w:val="5DB938AA"/>
    <w:rsid w:val="5DF2AA8F"/>
    <w:rsid w:val="5DFD0CAF"/>
    <w:rsid w:val="5E910B6F"/>
    <w:rsid w:val="5ECA34E0"/>
    <w:rsid w:val="5FB43C57"/>
    <w:rsid w:val="5FF09AFE"/>
    <w:rsid w:val="604343C5"/>
    <w:rsid w:val="6055F1A4"/>
    <w:rsid w:val="60D0BC29"/>
    <w:rsid w:val="60DED26D"/>
    <w:rsid w:val="61CC3767"/>
    <w:rsid w:val="61F89CFC"/>
    <w:rsid w:val="6248C6A7"/>
    <w:rsid w:val="629E739B"/>
    <w:rsid w:val="62F3B6AD"/>
    <w:rsid w:val="64B0121F"/>
    <w:rsid w:val="64D5812B"/>
    <w:rsid w:val="6561F4C1"/>
    <w:rsid w:val="65A2A108"/>
    <w:rsid w:val="660C5AD3"/>
    <w:rsid w:val="672A30C7"/>
    <w:rsid w:val="67752D5B"/>
    <w:rsid w:val="67A00233"/>
    <w:rsid w:val="67CC04F1"/>
    <w:rsid w:val="682AAD43"/>
    <w:rsid w:val="687F44D1"/>
    <w:rsid w:val="688ACC03"/>
    <w:rsid w:val="68E4B4E6"/>
    <w:rsid w:val="69A1B134"/>
    <w:rsid w:val="6AE0311C"/>
    <w:rsid w:val="6B0CE46D"/>
    <w:rsid w:val="6C332FF3"/>
    <w:rsid w:val="6C47CB62"/>
    <w:rsid w:val="6C516365"/>
    <w:rsid w:val="6CCDD69C"/>
    <w:rsid w:val="6CD22796"/>
    <w:rsid w:val="6E4FDEB8"/>
    <w:rsid w:val="6E9F0815"/>
    <w:rsid w:val="6ECE002D"/>
    <w:rsid w:val="6EE35A47"/>
    <w:rsid w:val="6F3A2088"/>
    <w:rsid w:val="6F6397DC"/>
    <w:rsid w:val="6F7820FC"/>
    <w:rsid w:val="70A9C7AB"/>
    <w:rsid w:val="711C386E"/>
    <w:rsid w:val="71576D59"/>
    <w:rsid w:val="72498267"/>
    <w:rsid w:val="725A446A"/>
    <w:rsid w:val="72B3C112"/>
    <w:rsid w:val="72CA79A1"/>
    <w:rsid w:val="734C4CC2"/>
    <w:rsid w:val="73A8F0F5"/>
    <w:rsid w:val="746D02F7"/>
    <w:rsid w:val="74F710D1"/>
    <w:rsid w:val="75760D25"/>
    <w:rsid w:val="75847893"/>
    <w:rsid w:val="768BE69F"/>
    <w:rsid w:val="76A49752"/>
    <w:rsid w:val="76C18BC0"/>
    <w:rsid w:val="78338DFC"/>
    <w:rsid w:val="7861C3BE"/>
    <w:rsid w:val="78A404EC"/>
    <w:rsid w:val="78B1BEF1"/>
    <w:rsid w:val="79424D9F"/>
    <w:rsid w:val="7A9003AF"/>
    <w:rsid w:val="7ACD9EDC"/>
    <w:rsid w:val="7BC56BA2"/>
    <w:rsid w:val="7BEB9E2A"/>
    <w:rsid w:val="7C0BF6B7"/>
    <w:rsid w:val="7CFA33B7"/>
    <w:rsid w:val="7D901B0C"/>
    <w:rsid w:val="7E3F3F3E"/>
    <w:rsid w:val="7E8A3021"/>
    <w:rsid w:val="7E8A8057"/>
    <w:rsid w:val="7EB34CF3"/>
    <w:rsid w:val="7FCF2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8CDF5"/>
  <w15:chartTrackingRefBased/>
  <w15:docId w15:val="{803FB337-13EB-4F1D-80D3-79B157C9F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78A404E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34B01"/>
    <w:pPr>
      <w:spacing w:before="240" w:after="0" w:line="259" w:lineRule="auto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B51DB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51DB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51DB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313A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8B2077"/>
    <w:pPr>
      <w:spacing w:after="100"/>
      <w:ind w:left="480"/>
    </w:pPr>
  </w:style>
  <w:style w:type="character" w:customStyle="1" w:styleId="normaltextrun">
    <w:name w:val="normaltextrun"/>
    <w:basedOn w:val="DefaultParagraphFont"/>
    <w:rsid w:val="006D17D6"/>
  </w:style>
  <w:style w:type="character" w:customStyle="1" w:styleId="eop">
    <w:name w:val="eop"/>
    <w:basedOn w:val="DefaultParagraphFont"/>
    <w:rsid w:val="006D17D6"/>
  </w:style>
  <w:style w:type="character" w:styleId="UnresolvedMention">
    <w:name w:val="Unresolved Mention"/>
    <w:basedOn w:val="DefaultParagraphFont"/>
    <w:uiPriority w:val="99"/>
    <w:semiHidden/>
    <w:unhideWhenUsed/>
    <w:rsid w:val="00AE05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hyperlink" Target="https://www.investopedia.com/terms/c/cashflow.asp#:~:text=Cash%20flow%20refers%20to%20the,rather%20than%20for%20immediate%20cash" TargetMode="External"/><Relationship Id="rId18" Type="http://schemas.openxmlformats.org/officeDocument/2006/relationships/hyperlink" Target="https://www.gov.uk/government/speeches/enterprise-and-entrepreneurship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jpeg"/><Relationship Id="rId12" Type="http://schemas.openxmlformats.org/officeDocument/2006/relationships/hyperlink" Target="https://uk.indeed.com/hire/c/info/pestle-analysis-people-strategy-workforce-planning?gad_source=1&amp;gclid=CjwKCAjwjffHBhBuEiwAKMb8pGSvh_DuEVPrz5CzIiV-fyDH8ixQJ0opy3ieXzwRKb7VmRzjp54WsBoCbyYQAvD_BwE&amp;gad_campaignid=12559510727&amp;gbraid=0AAAAADfpQqtUm_W7PKLXWBqpNzcRkUhPm&amp;aceid=&amp;gclsrc=aw.ds" TargetMode="External"/><Relationship Id="rId17" Type="http://schemas.openxmlformats.org/officeDocument/2006/relationships/hyperlink" Target="https://www.gov.uk/browse/busines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printlaw.co.uk/articles/choosing-the-right-legal-structure-for-your-uk-restaurant-busines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indeed.com/career-advice/career-development/marketing-strategy-example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knowyourbusiness.co.uk/lending/compare-best-business-loans/?adgroup=188729851153&amp;gad_source=1&amp;gad_campaignid=21309695928&amp;gbraid=0AAAAAqM-VlAJY5WAoW1p19ywdmrDRDh2i&amp;gclid=CjwKCAjwjffHBhBuEiwAKMb8pB2PWUOg-pfyVDStEeQmRIs565kgTVqel3on37dnhzWIYO8j1AoTbBoCKdwQAvD_BwE" TargetMode="External"/><Relationship Id="rId10" Type="http://schemas.openxmlformats.org/officeDocument/2006/relationships/hyperlink" Target="https://etakeawaymax.co.uk/legal-requirements-for-restaurants-uk/" TargetMode="External"/><Relationship Id="rId19" Type="http://schemas.openxmlformats.org/officeDocument/2006/relationships/hyperlink" Target="https://www.gov.uk/government/publications/help-to-grow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ntrepreneur.com/starting-a-business/how-to-start-a-restaurant/73384" TargetMode="External"/><Relationship Id="rId14" Type="http://schemas.openxmlformats.org/officeDocument/2006/relationships/hyperlink" Target="https://www.jaycodigital.com/industries/web-design-for-restaurants?gad_source=1&amp;gad_campaignid=23114286882&amp;gbraid=0AAAABBZA-aGEHMjzfkGgZ3wD3qPB1VIwq&amp;gclid=CjwKCAjwjffHBhBuEiwAKMb8pArTDHc_UHAUsDd_ho1V73etmGuxSUUyhQdzrxdSBiKGDWIFxWLQDBoCFe8QAvD_B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9A49AF-0310-41EA-9012-DEB6CEFA73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2534</Words>
  <Characters>15434</Characters>
  <Application>Microsoft Office Word</Application>
  <DocSecurity>0</DocSecurity>
  <Lines>571</Lines>
  <Paragraphs>272</Paragraphs>
  <ScaleCrop>false</ScaleCrop>
  <Company/>
  <LinksUpToDate>false</LinksUpToDate>
  <CharactersWithSpaces>17696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Joseline Dayanara Cedeno Pincay (2413535)</dc:creator>
  <cp:keywords/>
  <dc:description/>
  <cp:lastModifiedBy>Joseline Dayanara Cedeno Pincay (2413535)</cp:lastModifiedBy>
  <cp:revision>248</cp:revision>
  <dcterms:created xsi:type="dcterms:W3CDTF">2025-10-10T04:12:00Z</dcterms:created>
  <dcterms:modified xsi:type="dcterms:W3CDTF">2025-10-26T20:12:00Z</dcterms:modified>
</cp:coreProperties>
</file>