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0767BB" w14:textId="48F6E947" w:rsidR="00092CBD" w:rsidRPr="000130C9" w:rsidRDefault="000130C9" w:rsidP="00EF0049">
      <w:pPr>
        <w:rPr>
          <w:rFonts w:asciiTheme="minorHAnsi" w:eastAsiaTheme="minorHAnsi" w:hAnsiTheme="minorHAnsi"/>
          <w:b/>
          <w:sz w:val="36"/>
          <w:szCs w:val="36"/>
        </w:rPr>
      </w:pPr>
      <w:r>
        <w:rPr>
          <w:rFonts w:asciiTheme="minorHAnsi" w:eastAsiaTheme="minorHAnsi" w:hAnsiTheme="minorHAnsi"/>
          <w:b/>
          <w:sz w:val="36"/>
          <w:szCs w:val="36"/>
        </w:rPr>
        <w:t xml:space="preserve">Executive Summary </w:t>
      </w:r>
    </w:p>
    <w:p w14:paraId="2E4CFD5A" w14:textId="2A2F509E" w:rsidR="000130C9" w:rsidRDefault="0041372C" w:rsidP="00EF0049">
      <w:pPr>
        <w:rPr>
          <w:rFonts w:asciiTheme="minorHAnsi" w:eastAsiaTheme="minorHAnsi" w:hAnsiTheme="minorHAnsi"/>
          <w:sz w:val="21"/>
          <w:szCs w:val="21"/>
        </w:rPr>
      </w:pPr>
      <w:r w:rsidRPr="007F3373">
        <w:rPr>
          <w:rFonts w:asciiTheme="minorHAnsi" w:eastAsiaTheme="minorHAnsi" w:hAnsiTheme="minorHAnsi"/>
          <w:sz w:val="21"/>
          <w:szCs w:val="21"/>
        </w:rPr>
        <w:t>The</w:t>
      </w:r>
      <w:r w:rsidR="00DF5A05" w:rsidRPr="007F3373">
        <w:rPr>
          <w:rFonts w:asciiTheme="minorHAnsi" w:eastAsiaTheme="minorHAnsi" w:hAnsiTheme="minorHAnsi"/>
          <w:sz w:val="21"/>
          <w:szCs w:val="21"/>
        </w:rPr>
        <w:t xml:space="preserve"> report aims to a</w:t>
      </w:r>
      <w:r w:rsidR="00DB5C58" w:rsidRPr="007F3373">
        <w:rPr>
          <w:rFonts w:asciiTheme="minorHAnsi" w:eastAsiaTheme="minorHAnsi" w:hAnsiTheme="minorHAnsi"/>
          <w:sz w:val="21"/>
          <w:szCs w:val="21"/>
        </w:rPr>
        <w:t>nalyze the leadership approach</w:t>
      </w:r>
      <w:r w:rsidR="00DF5A05" w:rsidRPr="007F3373">
        <w:rPr>
          <w:rFonts w:asciiTheme="minorHAnsi" w:eastAsiaTheme="minorHAnsi" w:hAnsiTheme="minorHAnsi"/>
          <w:sz w:val="21"/>
          <w:szCs w:val="21"/>
        </w:rPr>
        <w:t xml:space="preserve"> of Wang Wei as the </w:t>
      </w:r>
      <w:r w:rsidR="003E5D61" w:rsidRPr="007F3373">
        <w:rPr>
          <w:rFonts w:asciiTheme="minorHAnsi" w:eastAsiaTheme="minorHAnsi" w:hAnsiTheme="minorHAnsi"/>
          <w:sz w:val="21"/>
          <w:szCs w:val="21"/>
        </w:rPr>
        <w:t>Chief Executive Officer(CEO)</w:t>
      </w:r>
      <w:r w:rsidR="002D6034" w:rsidRPr="007F3373">
        <w:rPr>
          <w:rFonts w:asciiTheme="minorHAnsi" w:eastAsiaTheme="minorHAnsi" w:hAnsiTheme="minorHAnsi"/>
          <w:sz w:val="21"/>
          <w:szCs w:val="21"/>
        </w:rPr>
        <w:t xml:space="preserve"> of </w:t>
      </w:r>
      <w:r w:rsidR="00DF5A05" w:rsidRPr="007F3373">
        <w:rPr>
          <w:rFonts w:asciiTheme="minorHAnsi" w:eastAsiaTheme="minorHAnsi" w:hAnsiTheme="minorHAnsi"/>
          <w:sz w:val="21"/>
          <w:szCs w:val="21"/>
        </w:rPr>
        <w:t>S.F. Express</w:t>
      </w:r>
      <w:r w:rsidR="00C44878" w:rsidRPr="007F3373">
        <w:rPr>
          <w:rFonts w:asciiTheme="minorHAnsi" w:eastAsiaTheme="minorHAnsi" w:hAnsiTheme="minorHAnsi"/>
          <w:sz w:val="21"/>
          <w:szCs w:val="21"/>
        </w:rPr>
        <w:t>. In addition</w:t>
      </w:r>
      <w:r w:rsidRPr="007F3373">
        <w:rPr>
          <w:rFonts w:asciiTheme="minorHAnsi" w:eastAsiaTheme="minorHAnsi" w:hAnsiTheme="minorHAnsi"/>
          <w:sz w:val="21"/>
          <w:szCs w:val="21"/>
        </w:rPr>
        <w:t>, this</w:t>
      </w:r>
      <w:r w:rsidR="002D6034" w:rsidRPr="007F3373">
        <w:rPr>
          <w:rFonts w:asciiTheme="minorHAnsi" w:eastAsiaTheme="minorHAnsi" w:hAnsiTheme="minorHAnsi"/>
          <w:sz w:val="21"/>
          <w:szCs w:val="21"/>
        </w:rPr>
        <w:t xml:space="preserve"> report </w:t>
      </w:r>
      <w:r w:rsidR="00DA03A0" w:rsidRPr="007F3373">
        <w:rPr>
          <w:rFonts w:asciiTheme="minorHAnsi" w:eastAsiaTheme="minorHAnsi" w:hAnsiTheme="minorHAnsi"/>
          <w:sz w:val="21"/>
          <w:szCs w:val="21"/>
        </w:rPr>
        <w:t xml:space="preserve">includes four parts. The first part is </w:t>
      </w:r>
      <w:r w:rsidR="003B1765" w:rsidRPr="007F3373">
        <w:rPr>
          <w:rFonts w:asciiTheme="minorHAnsi" w:eastAsiaTheme="minorHAnsi" w:hAnsiTheme="minorHAnsi"/>
          <w:sz w:val="21"/>
          <w:szCs w:val="21"/>
        </w:rPr>
        <w:t xml:space="preserve">the </w:t>
      </w:r>
      <w:r w:rsidR="00DA03A0" w:rsidRPr="007F3373">
        <w:rPr>
          <w:rFonts w:asciiTheme="minorHAnsi" w:eastAsiaTheme="minorHAnsi" w:hAnsiTheme="minorHAnsi"/>
          <w:sz w:val="21"/>
          <w:szCs w:val="21"/>
        </w:rPr>
        <w:t xml:space="preserve">background information. </w:t>
      </w:r>
      <w:r w:rsidR="00F80131" w:rsidRPr="007F3373">
        <w:rPr>
          <w:rFonts w:asciiTheme="minorHAnsi" w:eastAsiaTheme="minorHAnsi" w:hAnsiTheme="minorHAnsi"/>
          <w:sz w:val="21"/>
          <w:szCs w:val="21"/>
        </w:rPr>
        <w:t xml:space="preserve">It </w:t>
      </w:r>
      <w:r w:rsidR="00541E4C" w:rsidRPr="007F3373">
        <w:rPr>
          <w:rFonts w:asciiTheme="minorHAnsi" w:eastAsiaTheme="minorHAnsi" w:hAnsiTheme="minorHAnsi"/>
          <w:sz w:val="21"/>
          <w:szCs w:val="21"/>
        </w:rPr>
        <w:t>introduce</w:t>
      </w:r>
      <w:r w:rsidR="00F80131" w:rsidRPr="007F3373">
        <w:rPr>
          <w:rFonts w:asciiTheme="minorHAnsi" w:eastAsiaTheme="minorHAnsi" w:hAnsiTheme="minorHAnsi"/>
          <w:sz w:val="21"/>
          <w:szCs w:val="21"/>
        </w:rPr>
        <w:t>s</w:t>
      </w:r>
      <w:r w:rsidR="00541E4C" w:rsidRPr="007F3373">
        <w:rPr>
          <w:rFonts w:asciiTheme="minorHAnsi" w:eastAsiaTheme="minorHAnsi" w:hAnsiTheme="minorHAnsi"/>
          <w:sz w:val="21"/>
          <w:szCs w:val="21"/>
        </w:rPr>
        <w:t xml:space="preserve"> Wang Wei’s character and the management mode of S.F. Express, which will be conductive to the</w:t>
      </w:r>
      <w:r w:rsidR="007055A5" w:rsidRPr="007F3373">
        <w:rPr>
          <w:rFonts w:asciiTheme="minorHAnsi" w:eastAsiaTheme="minorHAnsi" w:hAnsiTheme="minorHAnsi"/>
          <w:sz w:val="21"/>
          <w:szCs w:val="21"/>
        </w:rPr>
        <w:t xml:space="preserve"> follow-up analysis of </w:t>
      </w:r>
      <w:r w:rsidR="00541E4C" w:rsidRPr="007F3373">
        <w:rPr>
          <w:rFonts w:asciiTheme="minorHAnsi" w:eastAsiaTheme="minorHAnsi" w:hAnsiTheme="minorHAnsi"/>
          <w:sz w:val="21"/>
          <w:szCs w:val="21"/>
        </w:rPr>
        <w:t xml:space="preserve">Wang Wei’s </w:t>
      </w:r>
      <w:r w:rsidR="007055A5" w:rsidRPr="007F3373">
        <w:rPr>
          <w:rFonts w:asciiTheme="minorHAnsi" w:eastAsiaTheme="minorHAnsi" w:hAnsiTheme="minorHAnsi"/>
          <w:sz w:val="21"/>
          <w:szCs w:val="21"/>
        </w:rPr>
        <w:t xml:space="preserve">leadership </w:t>
      </w:r>
      <w:r w:rsidR="007755A3" w:rsidRPr="007F3373">
        <w:rPr>
          <w:rFonts w:asciiTheme="minorHAnsi" w:eastAsiaTheme="minorHAnsi" w:hAnsiTheme="minorHAnsi"/>
          <w:sz w:val="21"/>
          <w:szCs w:val="21"/>
        </w:rPr>
        <w:t xml:space="preserve">and </w:t>
      </w:r>
      <w:r w:rsidR="007055A5" w:rsidRPr="007F3373">
        <w:rPr>
          <w:rFonts w:asciiTheme="minorHAnsi" w:eastAsiaTheme="minorHAnsi" w:hAnsiTheme="minorHAnsi"/>
          <w:sz w:val="21"/>
          <w:szCs w:val="21"/>
        </w:rPr>
        <w:t>management</w:t>
      </w:r>
      <w:r w:rsidR="00DB5C58" w:rsidRPr="007F3373">
        <w:rPr>
          <w:rFonts w:asciiTheme="minorHAnsi" w:eastAsiaTheme="minorHAnsi" w:hAnsiTheme="minorHAnsi"/>
          <w:sz w:val="21"/>
          <w:szCs w:val="21"/>
        </w:rPr>
        <w:t xml:space="preserve"> approach</w:t>
      </w:r>
      <w:r w:rsidR="00541E4C" w:rsidRPr="007F3373">
        <w:rPr>
          <w:rFonts w:asciiTheme="minorHAnsi" w:eastAsiaTheme="minorHAnsi" w:hAnsiTheme="minorHAnsi"/>
          <w:sz w:val="21"/>
          <w:szCs w:val="21"/>
        </w:rPr>
        <w:t xml:space="preserve">. </w:t>
      </w:r>
      <w:r w:rsidR="00DA03A0" w:rsidRPr="007F3373">
        <w:rPr>
          <w:rFonts w:asciiTheme="minorHAnsi" w:eastAsiaTheme="minorHAnsi" w:hAnsiTheme="minorHAnsi"/>
          <w:sz w:val="21"/>
          <w:szCs w:val="21"/>
        </w:rPr>
        <w:t>The second</w:t>
      </w:r>
      <w:r w:rsidR="007755A3" w:rsidRPr="007F3373">
        <w:rPr>
          <w:rFonts w:asciiTheme="minorHAnsi" w:eastAsiaTheme="minorHAnsi" w:hAnsiTheme="minorHAnsi"/>
          <w:sz w:val="21"/>
          <w:szCs w:val="21"/>
        </w:rPr>
        <w:t xml:space="preserve"> part is </w:t>
      </w:r>
      <w:r w:rsidR="00DB5C58" w:rsidRPr="007F3373">
        <w:rPr>
          <w:rFonts w:asciiTheme="minorHAnsi" w:eastAsiaTheme="minorHAnsi" w:hAnsiTheme="minorHAnsi"/>
          <w:sz w:val="21"/>
          <w:szCs w:val="21"/>
        </w:rPr>
        <w:t xml:space="preserve">leadership </w:t>
      </w:r>
      <w:r w:rsidR="00E22916" w:rsidRPr="007F3373">
        <w:rPr>
          <w:rFonts w:asciiTheme="minorHAnsi" w:eastAsiaTheme="minorHAnsi" w:hAnsiTheme="minorHAnsi"/>
          <w:sz w:val="21"/>
          <w:szCs w:val="21"/>
        </w:rPr>
        <w:t xml:space="preserve">and management </w:t>
      </w:r>
      <w:r w:rsidR="00DB5C58" w:rsidRPr="007F3373">
        <w:rPr>
          <w:rFonts w:asciiTheme="minorHAnsi" w:eastAsiaTheme="minorHAnsi" w:hAnsiTheme="minorHAnsi"/>
          <w:sz w:val="21"/>
          <w:szCs w:val="21"/>
        </w:rPr>
        <w:t>approach</w:t>
      </w:r>
      <w:r w:rsidR="00DA03A0" w:rsidRPr="007F3373">
        <w:rPr>
          <w:rFonts w:asciiTheme="minorHAnsi" w:eastAsiaTheme="minorHAnsi" w:hAnsiTheme="minorHAnsi"/>
          <w:sz w:val="21"/>
          <w:szCs w:val="21"/>
        </w:rPr>
        <w:t xml:space="preserve">. </w:t>
      </w:r>
      <w:r w:rsidR="007755A3" w:rsidRPr="007F3373">
        <w:rPr>
          <w:rFonts w:asciiTheme="minorHAnsi" w:eastAsiaTheme="minorHAnsi" w:hAnsiTheme="minorHAnsi"/>
          <w:sz w:val="21"/>
          <w:szCs w:val="21"/>
        </w:rPr>
        <w:t>It helps analyst in understanding the critical evaluation of models of Wang Wei’s leadership and management</w:t>
      </w:r>
      <w:r w:rsidR="007755A3" w:rsidRPr="007F3373">
        <w:rPr>
          <w:rFonts w:asciiTheme="minorHAnsi" w:eastAsiaTheme="minorHAnsi" w:hAnsiTheme="minorHAnsi" w:cs="Arial"/>
          <w:sz w:val="28"/>
          <w:szCs w:val="28"/>
          <w:lang w:eastAsia="en-GB"/>
        </w:rPr>
        <w:t xml:space="preserve">. </w:t>
      </w:r>
      <w:r w:rsidR="003B1765" w:rsidRPr="007F3373">
        <w:rPr>
          <w:rFonts w:asciiTheme="minorHAnsi" w:eastAsiaTheme="minorHAnsi" w:hAnsiTheme="minorHAnsi"/>
          <w:sz w:val="21"/>
          <w:szCs w:val="21"/>
        </w:rPr>
        <w:t>The third part, named</w:t>
      </w:r>
      <w:r w:rsidR="00DA03A0" w:rsidRPr="007F3373">
        <w:rPr>
          <w:rFonts w:asciiTheme="minorHAnsi" w:eastAsiaTheme="minorHAnsi" w:hAnsiTheme="minorHAnsi"/>
          <w:sz w:val="21"/>
          <w:szCs w:val="21"/>
        </w:rPr>
        <w:t xml:space="preserve"> </w:t>
      </w:r>
      <w:r w:rsidR="003B1765" w:rsidRPr="007F3373">
        <w:rPr>
          <w:rFonts w:asciiTheme="minorHAnsi" w:eastAsiaTheme="minorHAnsi" w:hAnsiTheme="minorHAnsi"/>
          <w:sz w:val="21"/>
          <w:szCs w:val="21"/>
        </w:rPr>
        <w:t>maximize</w:t>
      </w:r>
      <w:r w:rsidR="00DA03A0" w:rsidRPr="007F3373">
        <w:rPr>
          <w:rFonts w:asciiTheme="minorHAnsi" w:eastAsiaTheme="minorHAnsi" w:hAnsiTheme="minorHAnsi"/>
          <w:sz w:val="21"/>
          <w:szCs w:val="21"/>
        </w:rPr>
        <w:t xml:space="preserve"> </w:t>
      </w:r>
      <w:r w:rsidR="00522A60" w:rsidRPr="007F3373">
        <w:rPr>
          <w:rFonts w:asciiTheme="minorHAnsi" w:eastAsiaTheme="minorHAnsi" w:hAnsiTheme="minorHAnsi"/>
          <w:sz w:val="21"/>
          <w:szCs w:val="21"/>
        </w:rPr>
        <w:t xml:space="preserve">the </w:t>
      </w:r>
      <w:r w:rsidR="00DA03A0" w:rsidRPr="007F3373">
        <w:rPr>
          <w:rFonts w:asciiTheme="minorHAnsi" w:eastAsiaTheme="minorHAnsi" w:hAnsiTheme="minorHAnsi"/>
          <w:sz w:val="21"/>
          <w:szCs w:val="21"/>
        </w:rPr>
        <w:t xml:space="preserve">strengths. </w:t>
      </w:r>
      <w:r w:rsidR="00771804" w:rsidRPr="007F3373">
        <w:rPr>
          <w:rFonts w:asciiTheme="minorHAnsi" w:eastAsiaTheme="minorHAnsi" w:hAnsiTheme="minorHAnsi"/>
          <w:sz w:val="21"/>
          <w:szCs w:val="21"/>
        </w:rPr>
        <w:t xml:space="preserve">It makes recommendations and highlighting </w:t>
      </w:r>
      <w:r w:rsidR="001F3A98" w:rsidRPr="007F3373">
        <w:rPr>
          <w:rFonts w:asciiTheme="minorHAnsi" w:eastAsiaTheme="minorHAnsi" w:hAnsiTheme="minorHAnsi"/>
          <w:sz w:val="21"/>
          <w:szCs w:val="21"/>
        </w:rPr>
        <w:t>advisable strategies for</w:t>
      </w:r>
      <w:r w:rsidR="001E6778" w:rsidRPr="007F3373">
        <w:rPr>
          <w:rFonts w:asciiTheme="minorHAnsi" w:eastAsiaTheme="minorHAnsi" w:hAnsiTheme="minorHAnsi"/>
          <w:sz w:val="21"/>
          <w:szCs w:val="21"/>
        </w:rPr>
        <w:t xml:space="preserve"> Wang Wei</w:t>
      </w:r>
      <w:r w:rsidR="00EB24C5" w:rsidRPr="007F3373">
        <w:rPr>
          <w:rFonts w:asciiTheme="minorHAnsi" w:eastAsiaTheme="minorHAnsi" w:hAnsiTheme="minorHAnsi"/>
          <w:sz w:val="21"/>
          <w:szCs w:val="21"/>
        </w:rPr>
        <w:t>.</w:t>
      </w:r>
      <w:r w:rsidR="001F3A98" w:rsidRPr="007F3373">
        <w:rPr>
          <w:rFonts w:asciiTheme="minorHAnsi" w:eastAsiaTheme="minorHAnsi" w:hAnsiTheme="minorHAnsi"/>
          <w:sz w:val="21"/>
          <w:szCs w:val="21"/>
        </w:rPr>
        <w:t xml:space="preserve"> </w:t>
      </w:r>
      <w:r w:rsidR="00DA03A0" w:rsidRPr="007F3373">
        <w:rPr>
          <w:rFonts w:asciiTheme="minorHAnsi" w:eastAsiaTheme="minorHAnsi" w:hAnsiTheme="minorHAnsi"/>
          <w:sz w:val="21"/>
          <w:szCs w:val="21"/>
        </w:rPr>
        <w:t>The fou</w:t>
      </w:r>
      <w:r w:rsidR="003B1765" w:rsidRPr="007F3373">
        <w:rPr>
          <w:rFonts w:asciiTheme="minorHAnsi" w:eastAsiaTheme="minorHAnsi" w:hAnsiTheme="minorHAnsi"/>
          <w:sz w:val="21"/>
          <w:szCs w:val="21"/>
        </w:rPr>
        <w:t>rth part, named</w:t>
      </w:r>
      <w:r w:rsidR="00DA03A0" w:rsidRPr="007F3373">
        <w:rPr>
          <w:rFonts w:asciiTheme="minorHAnsi" w:eastAsiaTheme="minorHAnsi" w:hAnsiTheme="minorHAnsi"/>
          <w:sz w:val="21"/>
          <w:szCs w:val="21"/>
        </w:rPr>
        <w:t xml:space="preserve"> </w:t>
      </w:r>
      <w:r w:rsidR="003B1765" w:rsidRPr="007F3373">
        <w:rPr>
          <w:rFonts w:asciiTheme="minorHAnsi" w:eastAsiaTheme="minorHAnsi" w:hAnsiTheme="minorHAnsi"/>
          <w:sz w:val="21"/>
          <w:szCs w:val="21"/>
        </w:rPr>
        <w:t>minimize</w:t>
      </w:r>
      <w:r w:rsidR="00DA03A0" w:rsidRPr="007F3373">
        <w:rPr>
          <w:rFonts w:asciiTheme="minorHAnsi" w:eastAsiaTheme="minorHAnsi" w:hAnsiTheme="minorHAnsi"/>
          <w:sz w:val="21"/>
          <w:szCs w:val="21"/>
        </w:rPr>
        <w:t xml:space="preserve"> </w:t>
      </w:r>
      <w:r w:rsidR="00522A60" w:rsidRPr="007F3373">
        <w:rPr>
          <w:rFonts w:asciiTheme="minorHAnsi" w:eastAsiaTheme="minorHAnsi" w:hAnsiTheme="minorHAnsi"/>
          <w:sz w:val="21"/>
          <w:szCs w:val="21"/>
        </w:rPr>
        <w:t xml:space="preserve">the </w:t>
      </w:r>
      <w:r w:rsidR="00DA03A0" w:rsidRPr="007F3373">
        <w:rPr>
          <w:rFonts w:asciiTheme="minorHAnsi" w:eastAsiaTheme="minorHAnsi" w:hAnsiTheme="minorHAnsi"/>
          <w:sz w:val="21"/>
          <w:szCs w:val="21"/>
        </w:rPr>
        <w:t xml:space="preserve">weaknesses. </w:t>
      </w:r>
      <w:r w:rsidR="00153BB6" w:rsidRPr="007F3373">
        <w:rPr>
          <w:rFonts w:asciiTheme="minorHAnsi" w:eastAsiaTheme="minorHAnsi" w:hAnsiTheme="minorHAnsi"/>
          <w:sz w:val="21"/>
          <w:szCs w:val="21"/>
        </w:rPr>
        <w:t>It particularizes</w:t>
      </w:r>
      <w:r w:rsidR="00F80131" w:rsidRPr="007F3373">
        <w:rPr>
          <w:rFonts w:asciiTheme="minorHAnsi" w:eastAsiaTheme="minorHAnsi" w:hAnsiTheme="minorHAnsi"/>
          <w:sz w:val="21"/>
          <w:szCs w:val="21"/>
        </w:rPr>
        <w:t xml:space="preserve"> the limitation of Wang Wei’s leadership and management approach, which reveals the shortcomings of the method and looks fo</w:t>
      </w:r>
      <w:r w:rsidR="00C34E07" w:rsidRPr="007F3373">
        <w:rPr>
          <w:rFonts w:asciiTheme="minorHAnsi" w:eastAsiaTheme="minorHAnsi" w:hAnsiTheme="minorHAnsi"/>
          <w:sz w:val="21"/>
          <w:szCs w:val="21"/>
        </w:rPr>
        <w:t xml:space="preserve">rward to the future development and some of its limitations come from observation.  </w:t>
      </w:r>
    </w:p>
    <w:p w14:paraId="2FEFBCBE" w14:textId="1B289559" w:rsidR="000130C9" w:rsidRDefault="000130C9" w:rsidP="00EF0049">
      <w:pPr>
        <w:rPr>
          <w:rFonts w:asciiTheme="minorHAnsi" w:eastAsiaTheme="minorHAnsi" w:hAnsiTheme="minorHAnsi"/>
          <w:b/>
          <w:sz w:val="36"/>
          <w:szCs w:val="36"/>
        </w:rPr>
      </w:pPr>
      <w:r w:rsidRPr="000130C9">
        <w:rPr>
          <w:rFonts w:asciiTheme="minorHAnsi" w:eastAsiaTheme="minorHAnsi" w:hAnsiTheme="minorHAnsi"/>
          <w:b/>
          <w:sz w:val="36"/>
          <w:szCs w:val="36"/>
        </w:rPr>
        <w:t>Introduction</w:t>
      </w:r>
    </w:p>
    <w:p w14:paraId="31242598" w14:textId="139F56B6" w:rsidR="0045412C" w:rsidRPr="00641412" w:rsidRDefault="00E801F6" w:rsidP="0045412C">
      <w:pPr>
        <w:rPr>
          <w:rFonts w:asciiTheme="minorHAnsi" w:eastAsiaTheme="minorHAnsi" w:hAnsiTheme="minorHAnsi"/>
          <w:sz w:val="21"/>
          <w:szCs w:val="21"/>
        </w:rPr>
      </w:pPr>
      <w:r w:rsidRPr="00E801F6">
        <w:rPr>
          <w:rFonts w:asciiTheme="minorHAnsi" w:eastAsiaTheme="minorHAnsi" w:hAnsiTheme="minorHAnsi"/>
          <w:sz w:val="21"/>
          <w:szCs w:val="21"/>
        </w:rPr>
        <w:t xml:space="preserve">Leadership is a kind of activity or a series of activities. It can observe activities occurring in a group, organization or institution, including a leader and followers. They voluntarily agree with the common goal and work </w:t>
      </w:r>
      <w:r>
        <w:rPr>
          <w:rFonts w:asciiTheme="minorHAnsi" w:eastAsiaTheme="minorHAnsi" w:hAnsiTheme="minorHAnsi"/>
          <w:sz w:val="21"/>
          <w:szCs w:val="21"/>
        </w:rPr>
        <w:t xml:space="preserve">together to achieve these goals </w:t>
      </w:r>
      <w:r w:rsidR="00192530" w:rsidRPr="00641412">
        <w:rPr>
          <w:rFonts w:asciiTheme="minorHAnsi" w:eastAsiaTheme="minorHAnsi" w:hAnsiTheme="minorHAnsi"/>
          <w:sz w:val="21"/>
          <w:szCs w:val="21"/>
        </w:rPr>
        <w:t>(Kenneth E. Clark, Mariam B. Clark, 1996</w:t>
      </w:r>
      <w:r w:rsidR="0045412C" w:rsidRPr="00641412">
        <w:rPr>
          <w:rFonts w:asciiTheme="minorHAnsi" w:eastAsiaTheme="minorHAnsi" w:hAnsiTheme="minorHAnsi"/>
          <w:sz w:val="21"/>
          <w:szCs w:val="21"/>
        </w:rPr>
        <w:t>)</w:t>
      </w:r>
      <w:r w:rsidR="000921E1" w:rsidRPr="00641412">
        <w:rPr>
          <w:rFonts w:asciiTheme="minorHAnsi" w:eastAsiaTheme="minorHAnsi" w:hAnsiTheme="minorHAnsi"/>
          <w:sz w:val="21"/>
          <w:szCs w:val="21"/>
        </w:rPr>
        <w:t>.</w:t>
      </w:r>
    </w:p>
    <w:p w14:paraId="663DEF63" w14:textId="46A3165A" w:rsidR="0045412C" w:rsidRPr="00641412" w:rsidRDefault="00DB2680" w:rsidP="0045412C">
      <w:pPr>
        <w:rPr>
          <w:rFonts w:asciiTheme="minorHAnsi" w:eastAsiaTheme="minorHAnsi" w:hAnsiTheme="minorHAnsi"/>
          <w:sz w:val="21"/>
          <w:szCs w:val="21"/>
        </w:rPr>
      </w:pPr>
      <w:r w:rsidRPr="00DB2680">
        <w:rPr>
          <w:rFonts w:asciiTheme="minorHAnsi" w:eastAsiaTheme="minorHAnsi" w:hAnsiTheme="minorHAnsi"/>
          <w:sz w:val="21"/>
          <w:szCs w:val="21"/>
        </w:rPr>
        <w:t>Leadership is the process of leading a group to lead a group of people to pursue the goals held by a leader or to be shar</w:t>
      </w:r>
      <w:r>
        <w:rPr>
          <w:rFonts w:asciiTheme="minorHAnsi" w:eastAsiaTheme="minorHAnsi" w:hAnsiTheme="minorHAnsi"/>
          <w:sz w:val="21"/>
          <w:szCs w:val="21"/>
        </w:rPr>
        <w:t>ed by the leader and his or her followers</w:t>
      </w:r>
      <w:r w:rsidR="000921E1" w:rsidRPr="00641412">
        <w:rPr>
          <w:rFonts w:asciiTheme="minorHAnsi" w:eastAsiaTheme="minorHAnsi" w:hAnsiTheme="minorHAnsi"/>
          <w:sz w:val="21"/>
          <w:szCs w:val="21"/>
        </w:rPr>
        <w:t xml:space="preserve"> (</w:t>
      </w:r>
      <w:r w:rsidR="0045412C" w:rsidRPr="00641412">
        <w:rPr>
          <w:rFonts w:asciiTheme="minorHAnsi" w:eastAsiaTheme="minorHAnsi" w:hAnsiTheme="minorHAnsi"/>
          <w:sz w:val="21"/>
          <w:szCs w:val="21"/>
        </w:rPr>
        <w:t>John Gardner</w:t>
      </w:r>
      <w:r w:rsidR="00DC4993" w:rsidRPr="00641412">
        <w:rPr>
          <w:rFonts w:asciiTheme="minorHAnsi" w:eastAsiaTheme="minorHAnsi" w:hAnsiTheme="minorHAnsi"/>
          <w:sz w:val="21"/>
          <w:szCs w:val="21"/>
        </w:rPr>
        <w:t>, 1993</w:t>
      </w:r>
      <w:r w:rsidR="0045412C" w:rsidRPr="00641412">
        <w:rPr>
          <w:rFonts w:asciiTheme="minorHAnsi" w:eastAsiaTheme="minorHAnsi" w:hAnsiTheme="minorHAnsi"/>
          <w:sz w:val="21"/>
          <w:szCs w:val="21"/>
        </w:rPr>
        <w:t>)</w:t>
      </w:r>
      <w:r w:rsidR="000921E1" w:rsidRPr="00641412">
        <w:rPr>
          <w:rFonts w:asciiTheme="minorHAnsi" w:eastAsiaTheme="minorHAnsi" w:hAnsiTheme="minorHAnsi"/>
          <w:sz w:val="21"/>
          <w:szCs w:val="21"/>
        </w:rPr>
        <w:t>.</w:t>
      </w:r>
    </w:p>
    <w:p w14:paraId="5613A140" w14:textId="0E46547E" w:rsidR="000921E1" w:rsidRDefault="00FD37F9" w:rsidP="007C4BF5">
      <w:pPr>
        <w:rPr>
          <w:rFonts w:asciiTheme="minorHAnsi" w:eastAsiaTheme="minorHAnsi" w:hAnsiTheme="minorHAnsi"/>
          <w:sz w:val="21"/>
          <w:szCs w:val="21"/>
        </w:rPr>
      </w:pPr>
      <w:r w:rsidRPr="00FD37F9">
        <w:rPr>
          <w:rFonts w:asciiTheme="minorHAnsi" w:eastAsiaTheme="minorHAnsi" w:hAnsiTheme="minorHAnsi"/>
          <w:sz w:val="21"/>
          <w:szCs w:val="21"/>
        </w:rPr>
        <w:t>Leadership is a process of social impact, in which one can get the help and support of others to accomp</w:t>
      </w:r>
      <w:r>
        <w:rPr>
          <w:rFonts w:asciiTheme="minorHAnsi" w:eastAsiaTheme="minorHAnsi" w:hAnsiTheme="minorHAnsi"/>
          <w:sz w:val="21"/>
          <w:szCs w:val="21"/>
        </w:rPr>
        <w:t xml:space="preserve">lish a common task </w:t>
      </w:r>
      <w:r w:rsidR="008A5C7C">
        <w:rPr>
          <w:rFonts w:asciiTheme="minorHAnsi" w:eastAsiaTheme="minorHAnsi" w:hAnsiTheme="minorHAnsi"/>
          <w:sz w:val="21"/>
          <w:szCs w:val="21"/>
        </w:rPr>
        <w:t xml:space="preserve">(Martin </w:t>
      </w:r>
      <w:proofErr w:type="spellStart"/>
      <w:r w:rsidR="008A5C7C">
        <w:rPr>
          <w:rFonts w:asciiTheme="minorHAnsi" w:eastAsiaTheme="minorHAnsi" w:hAnsiTheme="minorHAnsi"/>
          <w:sz w:val="21"/>
          <w:szCs w:val="21"/>
        </w:rPr>
        <w:t>Chemers</w:t>
      </w:r>
      <w:proofErr w:type="spellEnd"/>
      <w:r w:rsidR="008A5C7C">
        <w:rPr>
          <w:rFonts w:asciiTheme="minorHAnsi" w:eastAsiaTheme="minorHAnsi" w:hAnsiTheme="minorHAnsi"/>
          <w:sz w:val="21"/>
          <w:szCs w:val="21"/>
        </w:rPr>
        <w:t>, 2014)</w:t>
      </w:r>
      <w:r>
        <w:rPr>
          <w:rFonts w:asciiTheme="minorHAnsi" w:eastAsiaTheme="minorHAnsi" w:hAnsiTheme="minorHAnsi"/>
          <w:sz w:val="21"/>
          <w:szCs w:val="21"/>
        </w:rPr>
        <w:t>.</w:t>
      </w:r>
    </w:p>
    <w:p w14:paraId="33C24392" w14:textId="6476427A" w:rsidR="00E9074D" w:rsidRPr="00641412" w:rsidRDefault="0075733B" w:rsidP="007C4BF5">
      <w:pPr>
        <w:rPr>
          <w:rFonts w:asciiTheme="minorHAnsi" w:eastAsiaTheme="minorHAnsi" w:hAnsiTheme="minorHAnsi"/>
          <w:sz w:val="21"/>
          <w:szCs w:val="21"/>
        </w:rPr>
      </w:pPr>
      <w:r>
        <w:rPr>
          <w:rFonts w:asciiTheme="minorHAnsi" w:eastAsiaTheme="minorHAnsi" w:hAnsiTheme="minorHAnsi" w:hint="eastAsia"/>
          <w:sz w:val="21"/>
          <w:szCs w:val="21"/>
        </w:rPr>
        <w:t>Base</w:t>
      </w:r>
      <w:r>
        <w:rPr>
          <w:rFonts w:asciiTheme="minorHAnsi" w:eastAsiaTheme="minorHAnsi" w:hAnsiTheme="minorHAnsi"/>
          <w:sz w:val="21"/>
          <w:szCs w:val="21"/>
        </w:rPr>
        <w:t>d on the above definitions of leadership, form several theories and consideration, this report believes that the most import</w:t>
      </w:r>
      <w:r w:rsidR="00CF1746">
        <w:rPr>
          <w:rFonts w:asciiTheme="minorHAnsi" w:eastAsiaTheme="minorHAnsi" w:hAnsiTheme="minorHAnsi"/>
          <w:sz w:val="21"/>
          <w:szCs w:val="21"/>
        </w:rPr>
        <w:t xml:space="preserve">ant thing in leadership is: </w:t>
      </w:r>
      <w:r w:rsidR="00FA217C" w:rsidRPr="00FA217C">
        <w:rPr>
          <w:rFonts w:asciiTheme="minorHAnsi" w:eastAsiaTheme="minorHAnsi" w:hAnsiTheme="minorHAnsi"/>
          <w:sz w:val="21"/>
          <w:szCs w:val="21"/>
        </w:rPr>
        <w:t xml:space="preserve">In the pursuit of the same task or goal, the leader </w:t>
      </w:r>
      <w:proofErr w:type="gramStart"/>
      <w:r w:rsidR="00FA217C" w:rsidRPr="00FA217C">
        <w:rPr>
          <w:rFonts w:asciiTheme="minorHAnsi" w:eastAsiaTheme="minorHAnsi" w:hAnsiTheme="minorHAnsi"/>
          <w:sz w:val="21"/>
          <w:szCs w:val="21"/>
        </w:rPr>
        <w:t>has the ability to</w:t>
      </w:r>
      <w:proofErr w:type="gramEnd"/>
      <w:r w:rsidR="00FA217C" w:rsidRPr="00FA217C">
        <w:rPr>
          <w:rFonts w:asciiTheme="minorHAnsi" w:eastAsiaTheme="minorHAnsi" w:hAnsiTheme="minorHAnsi"/>
          <w:sz w:val="21"/>
          <w:szCs w:val="21"/>
        </w:rPr>
        <w:t xml:space="preserve"> make </w:t>
      </w:r>
      <w:r w:rsidR="00FA217C">
        <w:rPr>
          <w:rFonts w:asciiTheme="minorHAnsi" w:eastAsiaTheme="minorHAnsi" w:hAnsiTheme="minorHAnsi" w:hint="eastAsia"/>
          <w:sz w:val="21"/>
          <w:szCs w:val="21"/>
        </w:rPr>
        <w:t>his or</w:t>
      </w:r>
      <w:r w:rsidR="00FA217C">
        <w:rPr>
          <w:rFonts w:asciiTheme="minorHAnsi" w:eastAsiaTheme="minorHAnsi" w:hAnsiTheme="minorHAnsi"/>
          <w:sz w:val="21"/>
          <w:szCs w:val="21"/>
        </w:rPr>
        <w:t xml:space="preserve"> </w:t>
      </w:r>
      <w:r w:rsidR="00FA217C" w:rsidRPr="00FA217C">
        <w:rPr>
          <w:rFonts w:asciiTheme="minorHAnsi" w:eastAsiaTheme="minorHAnsi" w:hAnsiTheme="minorHAnsi"/>
          <w:sz w:val="21"/>
          <w:szCs w:val="21"/>
        </w:rPr>
        <w:t>her followers do what they don't want to do and do</w:t>
      </w:r>
      <w:r w:rsidR="00FA217C">
        <w:rPr>
          <w:rFonts w:asciiTheme="minorHAnsi" w:eastAsiaTheme="minorHAnsi" w:hAnsiTheme="minorHAnsi"/>
          <w:sz w:val="21"/>
          <w:szCs w:val="21"/>
        </w:rPr>
        <w:t xml:space="preserve"> it</w:t>
      </w:r>
      <w:r w:rsidR="00FA217C" w:rsidRPr="00FA217C">
        <w:rPr>
          <w:rFonts w:asciiTheme="minorHAnsi" w:eastAsiaTheme="minorHAnsi" w:hAnsiTheme="minorHAnsi"/>
          <w:sz w:val="21"/>
          <w:szCs w:val="21"/>
        </w:rPr>
        <w:t xml:space="preserve"> well.</w:t>
      </w:r>
    </w:p>
    <w:p w14:paraId="0CDB3404" w14:textId="77777777" w:rsidR="008A5C7C" w:rsidRDefault="008A5C7C" w:rsidP="008A5C7C">
      <w:pPr>
        <w:rPr>
          <w:rFonts w:eastAsiaTheme="minorHAnsi"/>
          <w:b/>
          <w:sz w:val="36"/>
          <w:szCs w:val="36"/>
        </w:rPr>
      </w:pPr>
    </w:p>
    <w:p w14:paraId="2D1AB3ED" w14:textId="3C90E22F" w:rsidR="008A5C7C" w:rsidRPr="008A5C7C" w:rsidRDefault="008A5C7C" w:rsidP="008A5C7C">
      <w:pPr>
        <w:rPr>
          <w:rFonts w:asciiTheme="minorHAnsi" w:eastAsiaTheme="minorHAnsi" w:hAnsiTheme="minorHAnsi"/>
          <w:b/>
          <w:sz w:val="36"/>
          <w:szCs w:val="36"/>
        </w:rPr>
      </w:pPr>
      <w:r w:rsidRPr="008A5C7C">
        <w:rPr>
          <w:rFonts w:asciiTheme="minorHAnsi" w:eastAsiaTheme="minorHAnsi" w:hAnsiTheme="minorHAnsi"/>
          <w:b/>
          <w:sz w:val="36"/>
          <w:szCs w:val="36"/>
        </w:rPr>
        <w:t>Main Findings</w:t>
      </w:r>
    </w:p>
    <w:p w14:paraId="1E8718CC" w14:textId="3418A146" w:rsidR="00D310C6" w:rsidRPr="000130C9" w:rsidRDefault="000130C9" w:rsidP="00092CBD">
      <w:pPr>
        <w:pStyle w:val="a3"/>
        <w:numPr>
          <w:ilvl w:val="0"/>
          <w:numId w:val="3"/>
        </w:numPr>
        <w:ind w:firstLineChars="0"/>
        <w:rPr>
          <w:rFonts w:eastAsiaTheme="minorHAnsi"/>
          <w:b/>
          <w:sz w:val="36"/>
          <w:szCs w:val="36"/>
        </w:rPr>
      </w:pPr>
      <w:r w:rsidRPr="007F3373">
        <w:rPr>
          <w:rFonts w:eastAsiaTheme="minorHAnsi"/>
          <w:b/>
          <w:sz w:val="36"/>
          <w:szCs w:val="36"/>
        </w:rPr>
        <w:t>Background Information</w:t>
      </w:r>
    </w:p>
    <w:p w14:paraId="17ACCB7E" w14:textId="28D4109D" w:rsidR="00092CBD" w:rsidRPr="007F3373" w:rsidRDefault="00E83571" w:rsidP="00601C84">
      <w:pPr>
        <w:rPr>
          <w:rFonts w:asciiTheme="minorHAnsi" w:eastAsiaTheme="minorHAnsi" w:hAnsiTheme="minorHAnsi"/>
          <w:b/>
          <w:sz w:val="28"/>
          <w:szCs w:val="28"/>
        </w:rPr>
      </w:pPr>
      <w:r w:rsidRPr="007F3373">
        <w:rPr>
          <w:rFonts w:asciiTheme="minorHAnsi" w:eastAsiaTheme="minorHAnsi" w:hAnsiTheme="minorHAnsi"/>
          <w:b/>
          <w:sz w:val="28"/>
          <w:szCs w:val="28"/>
        </w:rPr>
        <w:t>1</w:t>
      </w:r>
      <w:r w:rsidR="00A443CF" w:rsidRPr="007F3373">
        <w:rPr>
          <w:rFonts w:asciiTheme="minorHAnsi" w:eastAsiaTheme="minorHAnsi" w:hAnsiTheme="minorHAnsi"/>
          <w:b/>
          <w:sz w:val="28"/>
          <w:szCs w:val="28"/>
        </w:rPr>
        <w:t>.1</w:t>
      </w:r>
      <w:r w:rsidRPr="007F3373">
        <w:rPr>
          <w:rFonts w:asciiTheme="minorHAnsi" w:eastAsiaTheme="minorHAnsi" w:hAnsiTheme="minorHAnsi"/>
          <w:b/>
          <w:sz w:val="28"/>
          <w:szCs w:val="28"/>
        </w:rPr>
        <w:t xml:space="preserve"> </w:t>
      </w:r>
      <w:r w:rsidR="00A443CF" w:rsidRPr="007F3373">
        <w:rPr>
          <w:rFonts w:asciiTheme="minorHAnsi" w:eastAsiaTheme="minorHAnsi" w:hAnsiTheme="minorHAnsi"/>
          <w:b/>
          <w:sz w:val="28"/>
          <w:szCs w:val="28"/>
        </w:rPr>
        <w:t xml:space="preserve"> </w:t>
      </w:r>
      <w:r w:rsidR="00601C84" w:rsidRPr="007F3373">
        <w:rPr>
          <w:rFonts w:asciiTheme="minorHAnsi" w:eastAsiaTheme="minorHAnsi" w:hAnsiTheme="minorHAnsi"/>
          <w:b/>
          <w:sz w:val="28"/>
          <w:szCs w:val="28"/>
        </w:rPr>
        <w:t>Background Information</w:t>
      </w:r>
      <w:r w:rsidR="00601C84" w:rsidRPr="007F3373">
        <w:rPr>
          <w:rFonts w:asciiTheme="minorHAnsi" w:eastAsiaTheme="minorHAnsi" w:hAnsiTheme="minorHAnsi" w:hint="eastAsia"/>
          <w:b/>
          <w:sz w:val="28"/>
          <w:szCs w:val="28"/>
        </w:rPr>
        <w:t>：</w:t>
      </w:r>
      <w:r w:rsidR="00D310C6" w:rsidRPr="007F3373">
        <w:rPr>
          <w:rFonts w:asciiTheme="minorHAnsi" w:eastAsiaTheme="minorHAnsi" w:hAnsiTheme="minorHAnsi" w:hint="eastAsia"/>
          <w:b/>
          <w:sz w:val="28"/>
          <w:szCs w:val="28"/>
        </w:rPr>
        <w:t>the Company Profile</w:t>
      </w:r>
    </w:p>
    <w:p w14:paraId="7ACA53AD" w14:textId="77777777" w:rsidR="006A1147" w:rsidRPr="007F3373" w:rsidRDefault="006A1147" w:rsidP="00092CBD">
      <w:pPr>
        <w:rPr>
          <w:rFonts w:asciiTheme="minorHAnsi" w:eastAsiaTheme="minorHAnsi" w:hAnsiTheme="minorHAnsi"/>
          <w:sz w:val="21"/>
          <w:szCs w:val="21"/>
        </w:rPr>
      </w:pPr>
    </w:p>
    <w:p w14:paraId="4C10F653" w14:textId="77777777" w:rsidR="00092CBD" w:rsidRPr="007F3373" w:rsidRDefault="00092CBD" w:rsidP="00092CBD">
      <w:pPr>
        <w:rPr>
          <w:rFonts w:asciiTheme="minorHAnsi" w:eastAsiaTheme="minorHAnsi" w:hAnsiTheme="minorHAnsi"/>
          <w:sz w:val="21"/>
          <w:szCs w:val="21"/>
        </w:rPr>
      </w:pPr>
      <w:r w:rsidRPr="007F3373">
        <w:rPr>
          <w:rFonts w:asciiTheme="minorHAnsi" w:eastAsiaTheme="minorHAnsi" w:hAnsiTheme="minorHAnsi"/>
          <w:sz w:val="21"/>
          <w:szCs w:val="21"/>
        </w:rPr>
        <w:t>SF EXPRESS Co., Ltd. was established in 1993.</w:t>
      </w:r>
    </w:p>
    <w:p w14:paraId="41C69DF4" w14:textId="74B42388" w:rsidR="00092CBD" w:rsidRPr="007F3373" w:rsidRDefault="00654790" w:rsidP="00092CBD">
      <w:pPr>
        <w:rPr>
          <w:rFonts w:asciiTheme="minorHAnsi" w:eastAsiaTheme="minorHAnsi" w:hAnsiTheme="minorHAnsi"/>
          <w:sz w:val="21"/>
          <w:szCs w:val="21"/>
        </w:rPr>
      </w:pPr>
      <w:r w:rsidRPr="007F3373">
        <w:rPr>
          <w:rFonts w:asciiTheme="minorHAnsi" w:eastAsiaTheme="minorHAnsi" w:hAnsiTheme="minorHAnsi"/>
          <w:sz w:val="21"/>
          <w:szCs w:val="21"/>
        </w:rPr>
        <w:t xml:space="preserve">1993-1997, the company </w:t>
      </w:r>
      <w:r w:rsidRPr="007F3373">
        <w:rPr>
          <w:rFonts w:asciiTheme="minorHAnsi" w:eastAsiaTheme="minorHAnsi" w:hAnsiTheme="minorHAnsi" w:hint="eastAsia"/>
          <w:sz w:val="21"/>
          <w:szCs w:val="21"/>
        </w:rPr>
        <w:t>was</w:t>
      </w:r>
      <w:r w:rsidR="00092CBD" w:rsidRPr="007F3373">
        <w:rPr>
          <w:rFonts w:asciiTheme="minorHAnsi" w:eastAsiaTheme="minorHAnsi" w:hAnsiTheme="minorHAnsi"/>
          <w:sz w:val="21"/>
          <w:szCs w:val="21"/>
        </w:rPr>
        <w:t xml:space="preserve"> at the beginning of the business, mainly in the Pearl River Delta region, while actively expanding the other domestic markets.</w:t>
      </w:r>
    </w:p>
    <w:p w14:paraId="7BA65E46" w14:textId="230E572B" w:rsidR="00092CBD" w:rsidRPr="007F3373" w:rsidRDefault="00654790" w:rsidP="00092CBD">
      <w:pPr>
        <w:rPr>
          <w:rFonts w:asciiTheme="minorHAnsi" w:eastAsiaTheme="minorHAnsi" w:hAnsiTheme="minorHAnsi"/>
          <w:sz w:val="21"/>
          <w:szCs w:val="21"/>
        </w:rPr>
      </w:pPr>
      <w:r w:rsidRPr="007F3373">
        <w:rPr>
          <w:rFonts w:asciiTheme="minorHAnsi" w:eastAsiaTheme="minorHAnsi" w:hAnsiTheme="minorHAnsi"/>
          <w:sz w:val="21"/>
          <w:szCs w:val="21"/>
        </w:rPr>
        <w:t>1997-2002, the company was</w:t>
      </w:r>
      <w:r w:rsidR="00092CBD" w:rsidRPr="007F3373">
        <w:rPr>
          <w:rFonts w:asciiTheme="minorHAnsi" w:eastAsiaTheme="minorHAnsi" w:hAnsiTheme="minorHAnsi"/>
          <w:sz w:val="21"/>
          <w:szCs w:val="21"/>
        </w:rPr>
        <w:t xml:space="preserve"> in the period of business integration. The management of the company is reintegrating the business, changing from the original franchise mode to the "direct business" mode, and the local branches are unified by the headquarters, </w:t>
      </w:r>
      <w:proofErr w:type="gramStart"/>
      <w:r w:rsidR="00092CBD" w:rsidRPr="007F3373">
        <w:rPr>
          <w:rFonts w:asciiTheme="minorHAnsi" w:eastAsiaTheme="minorHAnsi" w:hAnsiTheme="minorHAnsi"/>
          <w:sz w:val="21"/>
          <w:szCs w:val="21"/>
        </w:rPr>
        <w:t>so as to</w:t>
      </w:r>
      <w:proofErr w:type="gramEnd"/>
      <w:r w:rsidR="00092CBD" w:rsidRPr="007F3373">
        <w:rPr>
          <w:rFonts w:asciiTheme="minorHAnsi" w:eastAsiaTheme="minorHAnsi" w:hAnsiTheme="minorHAnsi"/>
          <w:sz w:val="21"/>
          <w:szCs w:val="21"/>
        </w:rPr>
        <w:t xml:space="preserve"> enhance the leadership and control ability of the headquarters.</w:t>
      </w:r>
    </w:p>
    <w:p w14:paraId="387B8BF5" w14:textId="4FF19A61" w:rsidR="00092CBD" w:rsidRPr="007F3373" w:rsidRDefault="00654790" w:rsidP="00092CBD">
      <w:pPr>
        <w:rPr>
          <w:rFonts w:asciiTheme="minorHAnsi" w:eastAsiaTheme="minorHAnsi" w:hAnsiTheme="minorHAnsi"/>
          <w:sz w:val="21"/>
          <w:szCs w:val="21"/>
        </w:rPr>
      </w:pPr>
      <w:r w:rsidRPr="007F3373">
        <w:rPr>
          <w:rFonts w:asciiTheme="minorHAnsi" w:eastAsiaTheme="minorHAnsi" w:hAnsiTheme="minorHAnsi"/>
          <w:sz w:val="21"/>
          <w:szCs w:val="21"/>
        </w:rPr>
        <w:t>2002-2007, the company entered</w:t>
      </w:r>
      <w:r w:rsidR="00092CBD" w:rsidRPr="007F3373">
        <w:rPr>
          <w:rFonts w:asciiTheme="minorHAnsi" w:eastAsiaTheme="minorHAnsi" w:hAnsiTheme="minorHAnsi"/>
          <w:sz w:val="21"/>
          <w:szCs w:val="21"/>
        </w:rPr>
        <w:t xml:space="preserve"> the stage of management optimization</w:t>
      </w:r>
    </w:p>
    <w:p w14:paraId="3FCF0EF8" w14:textId="2127DF3D" w:rsidR="00D310C6" w:rsidRDefault="00092CBD" w:rsidP="00092CBD">
      <w:pPr>
        <w:rPr>
          <w:rFonts w:asciiTheme="minorHAnsi" w:eastAsiaTheme="minorHAnsi" w:hAnsiTheme="minorHAnsi"/>
          <w:sz w:val="21"/>
          <w:szCs w:val="21"/>
        </w:rPr>
      </w:pPr>
      <w:r w:rsidRPr="007F3373">
        <w:rPr>
          <w:rFonts w:asciiTheme="minorHAnsi" w:eastAsiaTheme="minorHAnsi" w:hAnsiTheme="minorHAnsi"/>
          <w:sz w:val="21"/>
          <w:szCs w:val="21"/>
        </w:rPr>
        <w:t>2007-2018, the company is in the leading stage of competition, and has establis</w:t>
      </w:r>
      <w:r w:rsidR="009422B1">
        <w:rPr>
          <w:rFonts w:asciiTheme="minorHAnsi" w:eastAsiaTheme="minorHAnsi" w:hAnsiTheme="minorHAnsi"/>
          <w:sz w:val="21"/>
          <w:szCs w:val="21"/>
        </w:rPr>
        <w:t xml:space="preserve">hed a good brand in the market. </w:t>
      </w:r>
      <w:r w:rsidR="009422B1" w:rsidRPr="009422B1">
        <w:rPr>
          <w:rFonts w:asciiTheme="minorHAnsi" w:eastAsiaTheme="minorHAnsi" w:hAnsiTheme="minorHAnsi"/>
          <w:sz w:val="21"/>
          <w:szCs w:val="21"/>
        </w:rPr>
        <w:t xml:space="preserve">It covers 31 provinces, autonomous regions, municipalities directly under the central government, more than 300 cities and more than 1900 county-level cities, with an </w:t>
      </w:r>
      <w:r w:rsidR="00C46EA5">
        <w:rPr>
          <w:rFonts w:asciiTheme="minorHAnsi" w:eastAsiaTheme="minorHAnsi" w:hAnsiTheme="minorHAnsi"/>
          <w:sz w:val="21"/>
          <w:szCs w:val="21"/>
        </w:rPr>
        <w:t xml:space="preserve">income of up to 30 billion yuan </w:t>
      </w:r>
      <w:r w:rsidR="003A672F" w:rsidRPr="007F3373">
        <w:rPr>
          <w:rFonts w:asciiTheme="minorHAnsi" w:eastAsiaTheme="minorHAnsi" w:hAnsiTheme="minorHAnsi"/>
          <w:sz w:val="21"/>
          <w:szCs w:val="21"/>
        </w:rPr>
        <w:t>(S.F. Express Official Website, 2018)</w:t>
      </w:r>
      <w:r w:rsidRPr="007F3373">
        <w:rPr>
          <w:rFonts w:asciiTheme="minorHAnsi" w:eastAsiaTheme="minorHAnsi" w:hAnsiTheme="minorHAnsi"/>
          <w:sz w:val="21"/>
          <w:szCs w:val="21"/>
        </w:rPr>
        <w:t>.</w:t>
      </w:r>
    </w:p>
    <w:p w14:paraId="26650E9F" w14:textId="77777777" w:rsidR="00064D7D" w:rsidRPr="00064D7D" w:rsidRDefault="00064D7D" w:rsidP="00092CBD">
      <w:pPr>
        <w:rPr>
          <w:rFonts w:asciiTheme="minorHAnsi" w:eastAsiaTheme="minorHAnsi" w:hAnsiTheme="minorHAnsi"/>
          <w:sz w:val="21"/>
          <w:szCs w:val="21"/>
        </w:rPr>
      </w:pPr>
    </w:p>
    <w:p w14:paraId="3EF90404" w14:textId="26729E4D" w:rsidR="006A1147" w:rsidRPr="007F3373" w:rsidRDefault="00601C84" w:rsidP="00E83571">
      <w:pPr>
        <w:pStyle w:val="a3"/>
        <w:numPr>
          <w:ilvl w:val="1"/>
          <w:numId w:val="3"/>
        </w:numPr>
        <w:ind w:firstLineChars="0"/>
        <w:rPr>
          <w:rFonts w:eastAsiaTheme="minorHAnsi"/>
          <w:b/>
          <w:sz w:val="28"/>
          <w:szCs w:val="28"/>
        </w:rPr>
      </w:pPr>
      <w:r w:rsidRPr="007F3373">
        <w:rPr>
          <w:rFonts w:eastAsiaTheme="minorHAnsi"/>
          <w:b/>
          <w:sz w:val="28"/>
          <w:szCs w:val="28"/>
        </w:rPr>
        <w:t>Background Information</w:t>
      </w:r>
      <w:r w:rsidRPr="007F3373">
        <w:rPr>
          <w:rFonts w:eastAsiaTheme="minorHAnsi" w:hint="eastAsia"/>
          <w:b/>
          <w:sz w:val="28"/>
          <w:szCs w:val="28"/>
        </w:rPr>
        <w:t>：</w:t>
      </w:r>
      <w:r w:rsidRPr="007F3373">
        <w:rPr>
          <w:rFonts w:eastAsiaTheme="minorHAnsi"/>
          <w:b/>
          <w:sz w:val="28"/>
          <w:szCs w:val="28"/>
        </w:rPr>
        <w:t xml:space="preserve">Chief </w:t>
      </w:r>
      <w:r w:rsidRPr="007F3373">
        <w:rPr>
          <w:rFonts w:eastAsiaTheme="minorHAnsi" w:hint="eastAsia"/>
          <w:b/>
          <w:sz w:val="28"/>
          <w:szCs w:val="28"/>
        </w:rPr>
        <w:t>E</w:t>
      </w:r>
      <w:r w:rsidRPr="007F3373">
        <w:rPr>
          <w:rFonts w:eastAsiaTheme="minorHAnsi"/>
          <w:b/>
          <w:sz w:val="28"/>
          <w:szCs w:val="28"/>
        </w:rPr>
        <w:t xml:space="preserve">xecutive </w:t>
      </w:r>
      <w:r w:rsidRPr="007F3373">
        <w:rPr>
          <w:rFonts w:eastAsiaTheme="minorHAnsi" w:hint="eastAsia"/>
          <w:b/>
          <w:sz w:val="28"/>
          <w:szCs w:val="28"/>
        </w:rPr>
        <w:t>O</w:t>
      </w:r>
      <w:r w:rsidRPr="007F3373">
        <w:rPr>
          <w:rFonts w:eastAsiaTheme="minorHAnsi"/>
          <w:b/>
          <w:sz w:val="28"/>
          <w:szCs w:val="28"/>
        </w:rPr>
        <w:t>fficer</w:t>
      </w:r>
      <w:r w:rsidRPr="007F3373">
        <w:rPr>
          <w:rFonts w:eastAsiaTheme="minorHAnsi" w:hint="eastAsia"/>
          <w:b/>
          <w:sz w:val="28"/>
          <w:szCs w:val="28"/>
        </w:rPr>
        <w:t>（CEO）</w:t>
      </w:r>
    </w:p>
    <w:p w14:paraId="057E172A" w14:textId="721BE424" w:rsidR="00D310C6" w:rsidRPr="007F3373" w:rsidRDefault="00601C84" w:rsidP="006A1147">
      <w:pPr>
        <w:pStyle w:val="a3"/>
        <w:ind w:left="720" w:firstLineChars="0" w:firstLine="0"/>
        <w:rPr>
          <w:rFonts w:eastAsiaTheme="minorHAnsi"/>
          <w:b/>
          <w:sz w:val="28"/>
          <w:szCs w:val="28"/>
        </w:rPr>
      </w:pPr>
      <w:r w:rsidRPr="007F3373">
        <w:rPr>
          <w:rFonts w:eastAsiaTheme="minorHAnsi" w:hint="eastAsia"/>
          <w:b/>
          <w:sz w:val="28"/>
          <w:szCs w:val="28"/>
        </w:rPr>
        <w:t>——</w:t>
      </w:r>
      <w:r w:rsidRPr="007F3373">
        <w:rPr>
          <w:rFonts w:eastAsiaTheme="minorHAnsi"/>
          <w:b/>
          <w:sz w:val="28"/>
          <w:szCs w:val="28"/>
        </w:rPr>
        <w:t>Wang Wei</w:t>
      </w:r>
    </w:p>
    <w:p w14:paraId="5A42B89C" w14:textId="77777777" w:rsidR="0053200C" w:rsidRPr="007F3373" w:rsidRDefault="0053200C" w:rsidP="00113456">
      <w:pPr>
        <w:rPr>
          <w:rFonts w:asciiTheme="minorHAnsi" w:eastAsiaTheme="minorHAnsi" w:hAnsiTheme="minorHAnsi"/>
          <w:sz w:val="21"/>
          <w:szCs w:val="21"/>
        </w:rPr>
      </w:pPr>
    </w:p>
    <w:p w14:paraId="3518228B" w14:textId="6DB413F2" w:rsidR="00601C84" w:rsidRPr="007F3373" w:rsidRDefault="00113456" w:rsidP="00113456">
      <w:pPr>
        <w:rPr>
          <w:rFonts w:asciiTheme="minorHAnsi" w:eastAsiaTheme="minorHAnsi" w:hAnsiTheme="minorHAnsi"/>
          <w:sz w:val="21"/>
          <w:szCs w:val="21"/>
        </w:rPr>
      </w:pPr>
      <w:r w:rsidRPr="007F3373">
        <w:rPr>
          <w:rFonts w:asciiTheme="minorHAnsi" w:eastAsiaTheme="minorHAnsi" w:hAnsiTheme="minorHAnsi"/>
          <w:sz w:val="21"/>
          <w:szCs w:val="21"/>
        </w:rPr>
        <w:t>In the view of Liu Sen, the former chief executive of S.F. Express, Wang</w:t>
      </w:r>
      <w:r w:rsidRPr="007F3373">
        <w:rPr>
          <w:rFonts w:asciiTheme="minorHAnsi" w:eastAsiaTheme="minorHAnsi" w:hAnsiTheme="minorHAnsi" w:hint="eastAsia"/>
          <w:sz w:val="21"/>
          <w:szCs w:val="21"/>
        </w:rPr>
        <w:t xml:space="preserve"> </w:t>
      </w:r>
      <w:r w:rsidRPr="007F3373">
        <w:rPr>
          <w:rFonts w:asciiTheme="minorHAnsi" w:eastAsiaTheme="minorHAnsi" w:hAnsiTheme="minorHAnsi"/>
          <w:sz w:val="21"/>
          <w:szCs w:val="21"/>
        </w:rPr>
        <w:t>Wei is the richest man he has ever seen, which is mostly due to the career habits that Wang Wei had retained in the early</w:t>
      </w:r>
      <w:r w:rsidR="009A75D5" w:rsidRPr="007F3373">
        <w:rPr>
          <w:rFonts w:asciiTheme="minorHAnsi" w:eastAsiaTheme="minorHAnsi" w:hAnsiTheme="minorHAnsi"/>
          <w:sz w:val="21"/>
          <w:szCs w:val="21"/>
        </w:rPr>
        <w:t xml:space="preserve"> days of his pioneering work. </w:t>
      </w:r>
      <w:r w:rsidRPr="007F3373">
        <w:rPr>
          <w:rFonts w:asciiTheme="minorHAnsi" w:eastAsiaTheme="minorHAnsi" w:hAnsiTheme="minorHAnsi"/>
          <w:sz w:val="21"/>
          <w:szCs w:val="21"/>
        </w:rPr>
        <w:t>Without innovation and change for two months, he will have a feeling of danger</w:t>
      </w:r>
      <w:r w:rsidR="00301923" w:rsidRPr="007F3373">
        <w:rPr>
          <w:rFonts w:asciiTheme="minorHAnsi" w:eastAsiaTheme="minorHAnsi" w:hAnsiTheme="minorHAnsi"/>
          <w:sz w:val="21"/>
          <w:szCs w:val="21"/>
        </w:rPr>
        <w:t xml:space="preserve"> </w:t>
      </w:r>
      <w:r w:rsidR="00301923" w:rsidRPr="007F3373">
        <w:rPr>
          <w:rFonts w:asciiTheme="minorHAnsi" w:eastAsiaTheme="minorHAnsi" w:hAnsiTheme="minorHAnsi" w:hint="eastAsia"/>
          <w:sz w:val="21"/>
          <w:szCs w:val="21"/>
        </w:rPr>
        <w:t>(Li Lan</w:t>
      </w:r>
      <w:r w:rsidR="00301923" w:rsidRPr="007F3373">
        <w:rPr>
          <w:rFonts w:asciiTheme="minorHAnsi" w:eastAsiaTheme="minorHAnsi" w:hAnsiTheme="minorHAnsi"/>
          <w:sz w:val="21"/>
          <w:szCs w:val="21"/>
        </w:rPr>
        <w:t>,2014)</w:t>
      </w:r>
      <w:r w:rsidRPr="007F3373">
        <w:rPr>
          <w:rFonts w:asciiTheme="minorHAnsi" w:eastAsiaTheme="minorHAnsi" w:hAnsiTheme="minorHAnsi"/>
          <w:sz w:val="21"/>
          <w:szCs w:val="21"/>
        </w:rPr>
        <w:t>.</w:t>
      </w:r>
      <w:r w:rsidR="004F2A56" w:rsidRPr="007F3373">
        <w:rPr>
          <w:rFonts w:asciiTheme="minorHAnsi" w:eastAsiaTheme="minorHAnsi" w:hAnsiTheme="minorHAnsi"/>
          <w:sz w:val="21"/>
          <w:szCs w:val="21"/>
        </w:rPr>
        <w:t xml:space="preserve"> </w:t>
      </w:r>
    </w:p>
    <w:p w14:paraId="2A8419AD" w14:textId="76B1E93A" w:rsidR="009A75D5" w:rsidRPr="007F3373" w:rsidRDefault="009A75D5" w:rsidP="00113456">
      <w:pPr>
        <w:rPr>
          <w:rFonts w:asciiTheme="minorHAnsi" w:eastAsiaTheme="minorHAnsi" w:hAnsiTheme="minorHAnsi"/>
          <w:sz w:val="21"/>
          <w:szCs w:val="21"/>
        </w:rPr>
      </w:pPr>
      <w:r w:rsidRPr="007F3373">
        <w:rPr>
          <w:rFonts w:asciiTheme="minorHAnsi" w:eastAsiaTheme="minorHAnsi" w:hAnsiTheme="minorHAnsi"/>
          <w:sz w:val="21"/>
          <w:szCs w:val="21"/>
        </w:rPr>
        <w:t>In 2013, the number of S</w:t>
      </w:r>
      <w:r w:rsidR="006E1436" w:rsidRPr="007F3373">
        <w:rPr>
          <w:rFonts w:asciiTheme="minorHAnsi" w:eastAsiaTheme="minorHAnsi" w:hAnsiTheme="minorHAnsi"/>
          <w:sz w:val="21"/>
          <w:szCs w:val="21"/>
        </w:rPr>
        <w:t>.</w:t>
      </w:r>
      <w:r w:rsidRPr="007F3373">
        <w:rPr>
          <w:rFonts w:asciiTheme="minorHAnsi" w:eastAsiaTheme="minorHAnsi" w:hAnsiTheme="minorHAnsi"/>
          <w:sz w:val="21"/>
          <w:szCs w:val="21"/>
        </w:rPr>
        <w:t>F</w:t>
      </w:r>
      <w:r w:rsidR="006E1436" w:rsidRPr="007F3373">
        <w:rPr>
          <w:rFonts w:asciiTheme="minorHAnsi" w:eastAsiaTheme="minorHAnsi" w:hAnsiTheme="minorHAnsi"/>
          <w:sz w:val="21"/>
          <w:szCs w:val="21"/>
        </w:rPr>
        <w:t>.</w:t>
      </w:r>
      <w:r w:rsidRPr="007F3373">
        <w:rPr>
          <w:rFonts w:asciiTheme="minorHAnsi" w:eastAsiaTheme="minorHAnsi" w:hAnsiTheme="minorHAnsi"/>
          <w:sz w:val="21"/>
          <w:szCs w:val="21"/>
        </w:rPr>
        <w:t xml:space="preserve"> EXPRESS employees increased by more than 50 thousand</w:t>
      </w:r>
      <w:r w:rsidR="0017424F" w:rsidRPr="007F3373">
        <w:rPr>
          <w:rFonts w:asciiTheme="minorHAnsi" w:eastAsiaTheme="minorHAnsi" w:hAnsiTheme="minorHAnsi"/>
          <w:sz w:val="21"/>
          <w:szCs w:val="21"/>
        </w:rPr>
        <w:t xml:space="preserve"> (Li Lan, </w:t>
      </w:r>
      <w:r w:rsidR="0017424F" w:rsidRPr="007F3373">
        <w:rPr>
          <w:rFonts w:asciiTheme="minorHAnsi" w:eastAsiaTheme="minorHAnsi" w:hAnsiTheme="minorHAnsi" w:hint="eastAsia"/>
          <w:sz w:val="21"/>
          <w:szCs w:val="21"/>
        </w:rPr>
        <w:t>2014)</w:t>
      </w:r>
      <w:r w:rsidRPr="007F3373">
        <w:rPr>
          <w:rFonts w:asciiTheme="minorHAnsi" w:eastAsiaTheme="minorHAnsi" w:hAnsiTheme="minorHAnsi"/>
          <w:sz w:val="21"/>
          <w:szCs w:val="21"/>
        </w:rPr>
        <w:t xml:space="preserve">. </w:t>
      </w:r>
      <w:proofErr w:type="gramStart"/>
      <w:r w:rsidRPr="007F3373">
        <w:rPr>
          <w:rFonts w:asciiTheme="minorHAnsi" w:eastAsiaTheme="minorHAnsi" w:hAnsiTheme="minorHAnsi"/>
          <w:sz w:val="21"/>
          <w:szCs w:val="21"/>
        </w:rPr>
        <w:t>In order to</w:t>
      </w:r>
      <w:proofErr w:type="gramEnd"/>
      <w:r w:rsidRPr="007F3373">
        <w:rPr>
          <w:rFonts w:asciiTheme="minorHAnsi" w:eastAsiaTheme="minorHAnsi" w:hAnsiTheme="minorHAnsi"/>
          <w:sz w:val="21"/>
          <w:szCs w:val="21"/>
        </w:rPr>
        <w:t xml:space="preserve"> manage such a large number of employees in the whole country, besides the process and institutionalized external</w:t>
      </w:r>
      <w:r w:rsidR="00496C7E">
        <w:rPr>
          <w:rFonts w:asciiTheme="minorHAnsi" w:eastAsiaTheme="minorHAnsi" w:hAnsiTheme="minorHAnsi"/>
          <w:sz w:val="21"/>
          <w:szCs w:val="21"/>
        </w:rPr>
        <w:t xml:space="preserve"> leadership</w:t>
      </w:r>
      <w:r w:rsidRPr="007F3373">
        <w:rPr>
          <w:rFonts w:asciiTheme="minorHAnsi" w:eastAsiaTheme="minorHAnsi" w:hAnsiTheme="minorHAnsi"/>
          <w:sz w:val="21"/>
          <w:szCs w:val="21"/>
        </w:rPr>
        <w:t xml:space="preserve">, Wang Wei also pays attention to the staff's internal </w:t>
      </w:r>
      <w:r w:rsidR="00496C7E">
        <w:rPr>
          <w:rFonts w:asciiTheme="minorHAnsi" w:eastAsiaTheme="minorHAnsi" w:hAnsiTheme="minorHAnsi"/>
          <w:sz w:val="21"/>
          <w:szCs w:val="21"/>
        </w:rPr>
        <w:t xml:space="preserve">leadership </w:t>
      </w:r>
      <w:r w:rsidRPr="007F3373">
        <w:rPr>
          <w:rFonts w:asciiTheme="minorHAnsi" w:eastAsiaTheme="minorHAnsi" w:hAnsiTheme="minorHAnsi"/>
          <w:sz w:val="21"/>
          <w:szCs w:val="21"/>
        </w:rPr>
        <w:t xml:space="preserve">and </w:t>
      </w:r>
      <w:r w:rsidR="00496C7E">
        <w:rPr>
          <w:rFonts w:asciiTheme="minorHAnsi" w:eastAsiaTheme="minorHAnsi" w:hAnsiTheme="minorHAnsi"/>
          <w:sz w:val="21"/>
          <w:szCs w:val="21"/>
        </w:rPr>
        <w:t xml:space="preserve">the most important thought in his leadership is </w:t>
      </w:r>
      <w:r w:rsidR="00496C7E">
        <w:rPr>
          <w:rFonts w:asciiTheme="minorHAnsi" w:eastAsiaTheme="minorHAnsi" w:hAnsiTheme="minorHAnsi" w:hint="eastAsia"/>
          <w:sz w:val="21"/>
          <w:szCs w:val="21"/>
        </w:rPr>
        <w:t>using</w:t>
      </w:r>
      <w:r w:rsidRPr="007F3373">
        <w:rPr>
          <w:rFonts w:asciiTheme="minorHAnsi" w:eastAsiaTheme="minorHAnsi" w:hAnsiTheme="minorHAnsi"/>
          <w:sz w:val="21"/>
          <w:szCs w:val="21"/>
        </w:rPr>
        <w:t xml:space="preserve"> his "Four-</w:t>
      </w:r>
      <w:r w:rsidR="005D78B0" w:rsidRPr="007F3373">
        <w:rPr>
          <w:rFonts w:asciiTheme="minorHAnsi" w:eastAsiaTheme="minorHAnsi" w:hAnsiTheme="minorHAnsi"/>
          <w:sz w:val="21"/>
          <w:szCs w:val="21"/>
        </w:rPr>
        <w:t xml:space="preserve">heart </w:t>
      </w:r>
      <w:r w:rsidR="005D78B0" w:rsidRPr="007F3373">
        <w:rPr>
          <w:rFonts w:asciiTheme="minorHAnsi" w:eastAsiaTheme="minorHAnsi" w:hAnsiTheme="minorHAnsi" w:hint="eastAsia"/>
          <w:sz w:val="21"/>
          <w:szCs w:val="21"/>
        </w:rPr>
        <w:t>S</w:t>
      </w:r>
      <w:r w:rsidRPr="007F3373">
        <w:rPr>
          <w:rFonts w:asciiTheme="minorHAnsi" w:eastAsiaTheme="minorHAnsi" w:hAnsiTheme="minorHAnsi"/>
          <w:sz w:val="21"/>
          <w:szCs w:val="21"/>
        </w:rPr>
        <w:t>ecret"</w:t>
      </w:r>
      <w:r w:rsidR="00A01824" w:rsidRPr="007F3373">
        <w:rPr>
          <w:rFonts w:asciiTheme="minorHAnsi" w:eastAsiaTheme="minorHAnsi" w:hAnsiTheme="minorHAnsi"/>
          <w:sz w:val="21"/>
          <w:szCs w:val="21"/>
        </w:rPr>
        <w:t xml:space="preserve"> (China Daily, 2011)</w:t>
      </w:r>
      <w:r w:rsidRPr="007F3373">
        <w:rPr>
          <w:rFonts w:asciiTheme="minorHAnsi" w:eastAsiaTheme="minorHAnsi" w:hAnsiTheme="minorHAnsi"/>
          <w:sz w:val="21"/>
          <w:szCs w:val="21"/>
        </w:rPr>
        <w:t>.</w:t>
      </w:r>
    </w:p>
    <w:p w14:paraId="2D66C2EF" w14:textId="62634E69" w:rsidR="00097BB5" w:rsidRPr="007F3373" w:rsidRDefault="00157C9C" w:rsidP="0017424F">
      <w:pPr>
        <w:rPr>
          <w:rFonts w:asciiTheme="minorHAnsi" w:eastAsiaTheme="minorHAnsi" w:hAnsiTheme="minorHAnsi"/>
          <w:sz w:val="21"/>
          <w:szCs w:val="21"/>
        </w:rPr>
      </w:pPr>
      <w:r w:rsidRPr="007F3373">
        <w:rPr>
          <w:rFonts w:asciiTheme="minorHAnsi" w:eastAsiaTheme="minorHAnsi" w:hAnsiTheme="minorHAnsi"/>
          <w:sz w:val="21"/>
          <w:szCs w:val="21"/>
        </w:rPr>
        <w:t>The first is love. Wang Wei stressed that the premise of love is true</w:t>
      </w:r>
      <w:r w:rsidRPr="007F3373">
        <w:rPr>
          <w:rFonts w:asciiTheme="minorHAnsi" w:eastAsiaTheme="minorHAnsi" w:hAnsiTheme="minorHAnsi" w:hint="eastAsia"/>
          <w:sz w:val="21"/>
          <w:szCs w:val="21"/>
        </w:rPr>
        <w:t xml:space="preserve"> heart</w:t>
      </w:r>
      <w:r w:rsidR="00CB2881" w:rsidRPr="007F3373">
        <w:rPr>
          <w:rFonts w:asciiTheme="minorHAnsi" w:eastAsiaTheme="minorHAnsi" w:hAnsiTheme="minorHAnsi"/>
          <w:sz w:val="21"/>
          <w:szCs w:val="21"/>
        </w:rPr>
        <w:t xml:space="preserve">. It is particularly </w:t>
      </w:r>
      <w:r w:rsidRPr="007F3373">
        <w:rPr>
          <w:rFonts w:asciiTheme="minorHAnsi" w:eastAsiaTheme="minorHAnsi" w:hAnsiTheme="minorHAnsi"/>
          <w:sz w:val="21"/>
          <w:szCs w:val="21"/>
        </w:rPr>
        <w:t>important to care about and care for employees and colleagues around the family like feelings. As a leader, once the leader has love, the leader will put himself or herself into stuffs’ position.</w:t>
      </w:r>
      <w:r w:rsidR="0017424F" w:rsidRPr="007F3373">
        <w:rPr>
          <w:rFonts w:asciiTheme="minorHAnsi" w:eastAsiaTheme="minorHAnsi" w:hAnsiTheme="minorHAnsi" w:hint="eastAsia"/>
          <w:sz w:val="21"/>
          <w:szCs w:val="21"/>
        </w:rPr>
        <w:t xml:space="preserve"> </w:t>
      </w:r>
      <w:r w:rsidR="00CB2881" w:rsidRPr="007F3373">
        <w:rPr>
          <w:rFonts w:asciiTheme="minorHAnsi" w:eastAsiaTheme="minorHAnsi" w:hAnsiTheme="minorHAnsi"/>
          <w:sz w:val="21"/>
          <w:szCs w:val="21"/>
        </w:rPr>
        <w:t>Second is the heart of sharing. If the leaders' love of their employees is hypocritical, they will not be willing to share their success and wealth with their employees. Only if a leader has a real love, there will be a heart to share with the staff.</w:t>
      </w:r>
      <w:r w:rsidR="0017424F" w:rsidRPr="007F3373">
        <w:rPr>
          <w:rFonts w:asciiTheme="minorHAnsi" w:eastAsiaTheme="minorHAnsi" w:hAnsiTheme="minorHAnsi" w:hint="eastAsia"/>
          <w:sz w:val="21"/>
          <w:szCs w:val="21"/>
        </w:rPr>
        <w:t xml:space="preserve"> The t</w:t>
      </w:r>
      <w:r w:rsidR="00914321" w:rsidRPr="007F3373">
        <w:rPr>
          <w:rFonts w:asciiTheme="minorHAnsi" w:eastAsiaTheme="minorHAnsi" w:hAnsiTheme="minorHAnsi"/>
          <w:sz w:val="21"/>
          <w:szCs w:val="21"/>
        </w:rPr>
        <w:t>hird is</w:t>
      </w:r>
      <w:r w:rsidR="00914321" w:rsidRPr="007F3373">
        <w:rPr>
          <w:rFonts w:asciiTheme="minorHAnsi" w:eastAsiaTheme="minorHAnsi" w:hAnsiTheme="minorHAnsi" w:hint="eastAsia"/>
          <w:sz w:val="21"/>
          <w:szCs w:val="21"/>
        </w:rPr>
        <w:t xml:space="preserve"> cruel</w:t>
      </w:r>
      <w:r w:rsidR="00914321" w:rsidRPr="007F3373">
        <w:rPr>
          <w:rFonts w:asciiTheme="minorHAnsi" w:eastAsiaTheme="minorHAnsi" w:hAnsiTheme="minorHAnsi"/>
          <w:sz w:val="21"/>
          <w:szCs w:val="21"/>
        </w:rPr>
        <w:t xml:space="preserve"> heart. Wang Wei believes that </w:t>
      </w:r>
      <w:r w:rsidR="00DA28A2" w:rsidRPr="007F3373">
        <w:rPr>
          <w:rFonts w:asciiTheme="minorHAnsi" w:eastAsiaTheme="minorHAnsi" w:hAnsiTheme="minorHAnsi" w:hint="eastAsia"/>
          <w:sz w:val="21"/>
          <w:szCs w:val="21"/>
        </w:rPr>
        <w:t>Leadership</w:t>
      </w:r>
      <w:r w:rsidR="00914321" w:rsidRPr="007F3373">
        <w:rPr>
          <w:rFonts w:asciiTheme="minorHAnsi" w:eastAsiaTheme="minorHAnsi" w:hAnsiTheme="minorHAnsi"/>
          <w:sz w:val="21"/>
          <w:szCs w:val="21"/>
        </w:rPr>
        <w:t xml:space="preserve"> is not just as simple as sharing success and wealth</w:t>
      </w:r>
      <w:r w:rsidR="00DA28A2" w:rsidRPr="007F3373">
        <w:rPr>
          <w:rFonts w:asciiTheme="minorHAnsi" w:eastAsiaTheme="minorHAnsi" w:hAnsiTheme="minorHAnsi"/>
          <w:sz w:val="21"/>
          <w:szCs w:val="21"/>
        </w:rPr>
        <w:t xml:space="preserve"> with staff</w:t>
      </w:r>
      <w:r w:rsidR="00914321" w:rsidRPr="007F3373">
        <w:rPr>
          <w:rFonts w:asciiTheme="minorHAnsi" w:eastAsiaTheme="minorHAnsi" w:hAnsiTheme="minorHAnsi"/>
          <w:sz w:val="21"/>
          <w:szCs w:val="21"/>
        </w:rPr>
        <w:t>. Like parents' expectations for their children,</w:t>
      </w:r>
      <w:r w:rsidR="00097BB5" w:rsidRPr="007F3373">
        <w:rPr>
          <w:rFonts w:asciiTheme="minorHAnsi" w:eastAsiaTheme="minorHAnsi" w:hAnsiTheme="minorHAnsi"/>
          <w:sz w:val="21"/>
          <w:szCs w:val="21"/>
        </w:rPr>
        <w:t xml:space="preserve"> leaders need to let their employees receive experience, </w:t>
      </w:r>
      <w:r w:rsidR="00097BB5" w:rsidRPr="007F3373">
        <w:rPr>
          <w:rFonts w:asciiTheme="minorHAnsi" w:eastAsiaTheme="minorHAnsi" w:hAnsiTheme="minorHAnsi" w:hint="eastAsia"/>
          <w:sz w:val="21"/>
          <w:szCs w:val="21"/>
        </w:rPr>
        <w:t>however</w:t>
      </w:r>
      <w:r w:rsidR="00097BB5" w:rsidRPr="007F3373">
        <w:rPr>
          <w:rFonts w:asciiTheme="minorHAnsi" w:eastAsiaTheme="minorHAnsi" w:hAnsiTheme="minorHAnsi"/>
          <w:sz w:val="21"/>
          <w:szCs w:val="21"/>
        </w:rPr>
        <w:t>, the process of experience may be very hard. This kind of cruel heart is not out of hatred, but the result of love and the heart of sharing.</w:t>
      </w:r>
      <w:r w:rsidR="0017424F" w:rsidRPr="007F3373">
        <w:rPr>
          <w:rFonts w:asciiTheme="minorHAnsi" w:eastAsiaTheme="minorHAnsi" w:hAnsiTheme="minorHAnsi"/>
          <w:sz w:val="21"/>
          <w:szCs w:val="21"/>
        </w:rPr>
        <w:t xml:space="preserve"> The last one is perseverance</w:t>
      </w:r>
      <w:r w:rsidR="00301923" w:rsidRPr="007F3373">
        <w:rPr>
          <w:rFonts w:asciiTheme="minorHAnsi" w:eastAsiaTheme="minorHAnsi" w:hAnsiTheme="minorHAnsi"/>
          <w:sz w:val="21"/>
          <w:szCs w:val="21"/>
        </w:rPr>
        <w:t xml:space="preserve"> </w:t>
      </w:r>
      <w:r w:rsidR="00301923" w:rsidRPr="007F3373">
        <w:rPr>
          <w:rFonts w:asciiTheme="minorHAnsi" w:eastAsiaTheme="minorHAnsi" w:hAnsiTheme="minorHAnsi" w:hint="eastAsia"/>
          <w:sz w:val="21"/>
          <w:szCs w:val="21"/>
        </w:rPr>
        <w:t>(</w:t>
      </w:r>
      <w:r w:rsidR="0003058F" w:rsidRPr="007F3373">
        <w:rPr>
          <w:rFonts w:asciiTheme="minorHAnsi" w:eastAsiaTheme="minorHAnsi" w:hAnsiTheme="minorHAnsi" w:hint="eastAsia"/>
          <w:sz w:val="21"/>
          <w:szCs w:val="21"/>
        </w:rPr>
        <w:t>Li Lan</w:t>
      </w:r>
      <w:r w:rsidR="0003058F" w:rsidRPr="007F3373">
        <w:rPr>
          <w:rFonts w:asciiTheme="minorHAnsi" w:eastAsiaTheme="minorHAnsi" w:hAnsiTheme="minorHAnsi"/>
          <w:sz w:val="21"/>
          <w:szCs w:val="21"/>
        </w:rPr>
        <w:t>,2014</w:t>
      </w:r>
      <w:r w:rsidR="00301923" w:rsidRPr="007F3373">
        <w:rPr>
          <w:rFonts w:asciiTheme="minorHAnsi" w:eastAsiaTheme="minorHAnsi" w:hAnsiTheme="minorHAnsi"/>
          <w:sz w:val="21"/>
          <w:szCs w:val="21"/>
        </w:rPr>
        <w:t>).</w:t>
      </w:r>
    </w:p>
    <w:p w14:paraId="6E7CDB87" w14:textId="77777777" w:rsidR="0017424F" w:rsidRPr="007F3373" w:rsidRDefault="0017424F" w:rsidP="0017424F">
      <w:pPr>
        <w:rPr>
          <w:rFonts w:asciiTheme="minorHAnsi" w:eastAsiaTheme="minorHAnsi" w:hAnsiTheme="minorHAnsi"/>
          <w:sz w:val="21"/>
          <w:szCs w:val="21"/>
        </w:rPr>
      </w:pPr>
    </w:p>
    <w:p w14:paraId="46FEC42D" w14:textId="4A603F5D" w:rsidR="0017424F" w:rsidRPr="007F3373" w:rsidRDefault="00E83571" w:rsidP="00E83571">
      <w:pPr>
        <w:pStyle w:val="a3"/>
        <w:numPr>
          <w:ilvl w:val="0"/>
          <w:numId w:val="3"/>
        </w:numPr>
        <w:ind w:firstLineChars="0"/>
        <w:rPr>
          <w:rFonts w:eastAsiaTheme="minorHAnsi"/>
          <w:b/>
          <w:sz w:val="36"/>
          <w:szCs w:val="36"/>
        </w:rPr>
      </w:pPr>
      <w:r w:rsidRPr="007F3373">
        <w:rPr>
          <w:rFonts w:eastAsiaTheme="minorHAnsi"/>
          <w:b/>
          <w:sz w:val="36"/>
          <w:szCs w:val="36"/>
        </w:rPr>
        <w:t>Leadership and Management Approach</w:t>
      </w:r>
      <w:r w:rsidR="00515C8D">
        <w:rPr>
          <w:rFonts w:eastAsiaTheme="minorHAnsi"/>
          <w:b/>
          <w:sz w:val="36"/>
          <w:szCs w:val="36"/>
        </w:rPr>
        <w:t>es</w:t>
      </w:r>
      <w:r w:rsidR="00FC697A">
        <w:rPr>
          <w:rFonts w:eastAsiaTheme="minorHAnsi"/>
          <w:b/>
          <w:sz w:val="36"/>
          <w:szCs w:val="36"/>
        </w:rPr>
        <w:t xml:space="preserve"> </w:t>
      </w:r>
    </w:p>
    <w:p w14:paraId="5E3B5707" w14:textId="77777777" w:rsidR="00064D7D" w:rsidRDefault="00064D7D" w:rsidP="00E83571">
      <w:pPr>
        <w:rPr>
          <w:rFonts w:asciiTheme="minorHAnsi" w:eastAsiaTheme="minorHAnsi" w:hAnsiTheme="minorHAnsi"/>
          <w:i/>
          <w:sz w:val="21"/>
          <w:szCs w:val="21"/>
        </w:rPr>
      </w:pPr>
    </w:p>
    <w:p w14:paraId="62412E72" w14:textId="2711D6B3" w:rsidR="00AB1BD1" w:rsidRPr="008F294C" w:rsidRDefault="00064D7D" w:rsidP="00E83571">
      <w:pPr>
        <w:rPr>
          <w:rFonts w:asciiTheme="minorHAnsi" w:eastAsiaTheme="minorHAnsi" w:hAnsiTheme="minorHAnsi"/>
          <w:i/>
          <w:sz w:val="21"/>
          <w:szCs w:val="21"/>
        </w:rPr>
      </w:pPr>
      <w:r>
        <w:rPr>
          <w:rFonts w:asciiTheme="minorHAnsi" w:eastAsiaTheme="minorHAnsi" w:hAnsiTheme="minorHAnsi"/>
          <w:i/>
          <w:sz w:val="21"/>
          <w:szCs w:val="21"/>
        </w:rPr>
        <w:t>“</w:t>
      </w:r>
      <w:r w:rsidR="00AB5BE8">
        <w:rPr>
          <w:rFonts w:asciiTheme="minorHAnsi" w:eastAsiaTheme="minorHAnsi" w:hAnsiTheme="minorHAnsi" w:hint="eastAsia"/>
          <w:i/>
          <w:sz w:val="21"/>
          <w:szCs w:val="21"/>
        </w:rPr>
        <w:t>In the early</w:t>
      </w:r>
      <w:r w:rsidR="00AB5BE8">
        <w:rPr>
          <w:rFonts w:asciiTheme="minorHAnsi" w:eastAsiaTheme="minorHAnsi" w:hAnsiTheme="minorHAnsi"/>
          <w:i/>
          <w:sz w:val="21"/>
          <w:szCs w:val="21"/>
        </w:rPr>
        <w:t xml:space="preserve"> </w:t>
      </w:r>
      <w:r>
        <w:rPr>
          <w:rFonts w:asciiTheme="minorHAnsi" w:eastAsiaTheme="minorHAnsi" w:hAnsiTheme="minorHAnsi"/>
          <w:i/>
          <w:sz w:val="21"/>
          <w:szCs w:val="21"/>
        </w:rPr>
        <w:t xml:space="preserve">1900’s, for what they looked at the business of their day: </w:t>
      </w:r>
      <w:r w:rsidR="00AB1BD1" w:rsidRPr="008F294C">
        <w:rPr>
          <w:rFonts w:asciiTheme="minorHAnsi" w:eastAsiaTheme="minorHAnsi" w:hAnsiTheme="minorHAnsi"/>
          <w:i/>
          <w:sz w:val="21"/>
          <w:szCs w:val="21"/>
        </w:rPr>
        <w:t>a seemingly mindless game of chance at which any donkey could win provided only that he be ruthless. But that is</w:t>
      </w:r>
      <w:r>
        <w:rPr>
          <w:rFonts w:asciiTheme="minorHAnsi" w:eastAsiaTheme="minorHAnsi" w:hAnsiTheme="minorHAnsi"/>
          <w:i/>
          <w:sz w:val="21"/>
          <w:szCs w:val="21"/>
        </w:rPr>
        <w:t>,</w:t>
      </w:r>
      <w:r w:rsidR="00AB1BD1" w:rsidRPr="008F294C">
        <w:rPr>
          <w:rFonts w:asciiTheme="minorHAnsi" w:eastAsiaTheme="minorHAnsi" w:hAnsiTheme="minorHAnsi"/>
          <w:i/>
          <w:sz w:val="21"/>
          <w:szCs w:val="21"/>
        </w:rPr>
        <w:t xml:space="preserve"> of course</w:t>
      </w:r>
      <w:r>
        <w:rPr>
          <w:rFonts w:asciiTheme="minorHAnsi" w:eastAsiaTheme="minorHAnsi" w:hAnsiTheme="minorHAnsi"/>
          <w:i/>
          <w:sz w:val="21"/>
          <w:szCs w:val="21"/>
        </w:rPr>
        <w:t>,</w:t>
      </w:r>
      <w:r w:rsidR="00AB1BD1" w:rsidRPr="008F294C">
        <w:rPr>
          <w:rFonts w:asciiTheme="minorHAnsi" w:eastAsiaTheme="minorHAnsi" w:hAnsiTheme="minorHAnsi"/>
          <w:i/>
          <w:sz w:val="21"/>
          <w:szCs w:val="21"/>
        </w:rPr>
        <w:t xml:space="preserve"> how any human activity looks to the outsider unless it can be shown to be purposeful, organized</w:t>
      </w:r>
      <w:r w:rsidR="00231390" w:rsidRPr="008F294C">
        <w:rPr>
          <w:rFonts w:asciiTheme="minorHAnsi" w:eastAsiaTheme="minorHAnsi" w:hAnsiTheme="minorHAnsi"/>
          <w:i/>
          <w:sz w:val="21"/>
          <w:szCs w:val="21"/>
        </w:rPr>
        <w:t>, systematic</w:t>
      </w:r>
      <w:r w:rsidR="00AB1BD1" w:rsidRPr="008F294C">
        <w:rPr>
          <w:rFonts w:asciiTheme="minorHAnsi" w:eastAsiaTheme="minorHAnsi" w:hAnsiTheme="minorHAnsi"/>
          <w:i/>
          <w:sz w:val="21"/>
          <w:szCs w:val="21"/>
        </w:rPr>
        <w:t>; that is</w:t>
      </w:r>
      <w:r>
        <w:rPr>
          <w:rFonts w:asciiTheme="minorHAnsi" w:eastAsiaTheme="minorHAnsi" w:hAnsiTheme="minorHAnsi"/>
          <w:i/>
          <w:sz w:val="21"/>
          <w:szCs w:val="21"/>
        </w:rPr>
        <w:t>,</w:t>
      </w:r>
      <w:r w:rsidR="00AB1BD1" w:rsidRPr="008F294C">
        <w:rPr>
          <w:rFonts w:asciiTheme="minorHAnsi" w:eastAsiaTheme="minorHAnsi" w:hAnsiTheme="minorHAnsi"/>
          <w:i/>
          <w:sz w:val="21"/>
          <w:szCs w:val="21"/>
        </w:rPr>
        <w:t xml:space="preserve"> unless it can be presented as the generalized knowledge of a discipline.</w:t>
      </w:r>
      <w:r>
        <w:rPr>
          <w:rFonts w:asciiTheme="minorHAnsi" w:eastAsiaTheme="minorHAnsi" w:hAnsiTheme="minorHAnsi"/>
          <w:i/>
          <w:sz w:val="21"/>
          <w:szCs w:val="21"/>
        </w:rPr>
        <w:t>”</w:t>
      </w:r>
    </w:p>
    <w:p w14:paraId="3E16CCFD" w14:textId="6EE73DD9" w:rsidR="00231390" w:rsidRPr="00AB1BD1" w:rsidRDefault="00231390" w:rsidP="00E83571">
      <w:pPr>
        <w:rPr>
          <w:rFonts w:asciiTheme="minorHAnsi" w:eastAsiaTheme="minorHAnsi" w:hAnsiTheme="minorHAnsi"/>
          <w:sz w:val="21"/>
          <w:szCs w:val="21"/>
        </w:rPr>
      </w:pPr>
      <w:r>
        <w:rPr>
          <w:rFonts w:asciiTheme="minorHAnsi" w:eastAsiaTheme="minorHAnsi" w:hAnsiTheme="minorHAnsi"/>
          <w:sz w:val="21"/>
          <w:szCs w:val="21"/>
        </w:rPr>
        <w:t xml:space="preserve">                                                         </w:t>
      </w:r>
      <w:r w:rsidR="00064D7D">
        <w:rPr>
          <w:rFonts w:asciiTheme="minorHAnsi" w:eastAsiaTheme="minorHAnsi" w:hAnsiTheme="minorHAnsi"/>
          <w:sz w:val="21"/>
          <w:szCs w:val="21"/>
        </w:rPr>
        <w:t xml:space="preserve">   </w:t>
      </w:r>
      <w:r>
        <w:rPr>
          <w:rFonts w:asciiTheme="minorHAnsi" w:eastAsiaTheme="minorHAnsi" w:hAnsiTheme="minorHAnsi"/>
          <w:sz w:val="21"/>
          <w:szCs w:val="21"/>
        </w:rPr>
        <w:t>--Peter F. Drucker</w:t>
      </w:r>
    </w:p>
    <w:p w14:paraId="36B8CF2F" w14:textId="53155399" w:rsidR="0017424F" w:rsidRPr="007F3373" w:rsidRDefault="00E83571" w:rsidP="0017424F">
      <w:pPr>
        <w:rPr>
          <w:rFonts w:asciiTheme="minorHAnsi" w:eastAsiaTheme="minorHAnsi" w:hAnsiTheme="minorHAnsi"/>
          <w:b/>
          <w:sz w:val="28"/>
          <w:szCs w:val="28"/>
        </w:rPr>
      </w:pPr>
      <w:r w:rsidRPr="007F3373">
        <w:rPr>
          <w:rFonts w:asciiTheme="minorHAnsi" w:eastAsiaTheme="minorHAnsi" w:hAnsiTheme="minorHAnsi"/>
          <w:b/>
          <w:sz w:val="28"/>
          <w:szCs w:val="28"/>
        </w:rPr>
        <w:t>2.1 Differences in leadership and management</w:t>
      </w:r>
    </w:p>
    <w:p w14:paraId="6AF119EF" w14:textId="77777777" w:rsidR="0017424F" w:rsidRPr="007F3373" w:rsidRDefault="0017424F" w:rsidP="0017424F">
      <w:pPr>
        <w:rPr>
          <w:rFonts w:asciiTheme="minorHAnsi" w:eastAsiaTheme="minorHAnsi" w:hAnsiTheme="minorHAnsi"/>
          <w:sz w:val="21"/>
          <w:szCs w:val="21"/>
        </w:rPr>
      </w:pPr>
    </w:p>
    <w:p w14:paraId="3E7CDA30" w14:textId="17F1CD75" w:rsidR="0017424F" w:rsidRDefault="003A5739" w:rsidP="0017424F">
      <w:pPr>
        <w:rPr>
          <w:rFonts w:asciiTheme="minorHAnsi" w:eastAsiaTheme="minorHAnsi" w:hAnsiTheme="minorHAnsi" w:cs="Arial"/>
          <w:sz w:val="21"/>
          <w:szCs w:val="21"/>
        </w:rPr>
      </w:pPr>
      <w:r w:rsidRPr="007F3373">
        <w:rPr>
          <w:rFonts w:asciiTheme="minorHAnsi" w:eastAsiaTheme="minorHAnsi" w:hAnsiTheme="minorHAnsi" w:cs="Arial"/>
          <w:sz w:val="21"/>
          <w:szCs w:val="21"/>
        </w:rPr>
        <w:t xml:space="preserve">From different perspectives, leadership has different definitions. </w:t>
      </w:r>
      <w:r w:rsidR="0047151A">
        <w:rPr>
          <w:rFonts w:asciiTheme="minorHAnsi" w:eastAsiaTheme="minorHAnsi" w:hAnsiTheme="minorHAnsi" w:cs="Arial"/>
          <w:sz w:val="21"/>
          <w:szCs w:val="21"/>
        </w:rPr>
        <w:t xml:space="preserve">This report </w:t>
      </w:r>
      <w:r w:rsidR="00781688">
        <w:rPr>
          <w:rFonts w:asciiTheme="minorHAnsi" w:eastAsiaTheme="minorHAnsi" w:hAnsiTheme="minorHAnsi" w:cs="Arial"/>
          <w:sz w:val="21"/>
          <w:szCs w:val="21"/>
        </w:rPr>
        <w:t>agrees</w:t>
      </w:r>
      <w:r w:rsidR="005E206B" w:rsidRPr="007F3373">
        <w:rPr>
          <w:rFonts w:asciiTheme="minorHAnsi" w:eastAsiaTheme="minorHAnsi" w:hAnsiTheme="minorHAnsi" w:cs="Arial"/>
          <w:sz w:val="21"/>
          <w:szCs w:val="21"/>
        </w:rPr>
        <w:t xml:space="preserve">: </w:t>
      </w:r>
      <w:r w:rsidR="001053DE" w:rsidRPr="001053DE">
        <w:rPr>
          <w:rFonts w:asciiTheme="minorHAnsi" w:eastAsiaTheme="minorHAnsi" w:hAnsiTheme="minorHAnsi" w:cs="Arial"/>
          <w:sz w:val="21"/>
          <w:szCs w:val="21"/>
        </w:rPr>
        <w:t xml:space="preserve">Leadership is the process of </w:t>
      </w:r>
      <w:r w:rsidR="00693D1B">
        <w:rPr>
          <w:rFonts w:asciiTheme="minorHAnsi" w:eastAsiaTheme="minorHAnsi" w:hAnsiTheme="minorHAnsi" w:cs="Arial" w:hint="eastAsia"/>
          <w:sz w:val="21"/>
          <w:szCs w:val="21"/>
        </w:rPr>
        <w:t xml:space="preserve">the </w:t>
      </w:r>
      <w:r w:rsidR="00693D1B">
        <w:rPr>
          <w:rFonts w:asciiTheme="minorHAnsi" w:eastAsiaTheme="minorHAnsi" w:hAnsiTheme="minorHAnsi" w:cs="Arial"/>
          <w:sz w:val="21"/>
          <w:szCs w:val="21"/>
        </w:rPr>
        <w:t>leader</w:t>
      </w:r>
      <w:r w:rsidR="001053DE" w:rsidRPr="001053DE">
        <w:rPr>
          <w:rFonts w:asciiTheme="minorHAnsi" w:eastAsiaTheme="minorHAnsi" w:hAnsiTheme="minorHAnsi" w:cs="Arial"/>
          <w:sz w:val="21"/>
          <w:szCs w:val="21"/>
        </w:rPr>
        <w:t xml:space="preserve"> a</w:t>
      </w:r>
      <w:r w:rsidR="00693D1B">
        <w:rPr>
          <w:rFonts w:asciiTheme="minorHAnsi" w:eastAsiaTheme="minorHAnsi" w:hAnsiTheme="minorHAnsi" w:cs="Arial"/>
          <w:sz w:val="21"/>
          <w:szCs w:val="21"/>
        </w:rPr>
        <w:t xml:space="preserve">ffecting a group </w:t>
      </w:r>
      <w:r w:rsidR="001053DE" w:rsidRPr="001053DE">
        <w:rPr>
          <w:rFonts w:asciiTheme="minorHAnsi" w:eastAsiaTheme="minorHAnsi" w:hAnsiTheme="minorHAnsi" w:cs="Arial"/>
          <w:sz w:val="21"/>
          <w:szCs w:val="21"/>
        </w:rPr>
        <w:t xml:space="preserve">to achieve common goals. </w:t>
      </w:r>
      <w:r w:rsidR="00471C78" w:rsidRPr="007F3373">
        <w:rPr>
          <w:rFonts w:asciiTheme="minorHAnsi" w:eastAsiaTheme="minorHAnsi" w:hAnsiTheme="minorHAnsi"/>
          <w:sz w:val="21"/>
          <w:szCs w:val="21"/>
        </w:rPr>
        <w:t>(</w:t>
      </w:r>
      <w:proofErr w:type="spellStart"/>
      <w:r w:rsidR="00471C78" w:rsidRPr="007F3373">
        <w:rPr>
          <w:rFonts w:asciiTheme="minorHAnsi" w:eastAsiaTheme="minorHAnsi" w:hAnsiTheme="minorHAnsi" w:cs="Arial"/>
          <w:sz w:val="21"/>
          <w:szCs w:val="21"/>
          <w:lang w:eastAsia="en-GB"/>
        </w:rPr>
        <w:t>Northouse</w:t>
      </w:r>
      <w:proofErr w:type="spellEnd"/>
      <w:r w:rsidR="00471C78" w:rsidRPr="007F3373">
        <w:rPr>
          <w:rFonts w:asciiTheme="minorHAnsi" w:eastAsiaTheme="minorHAnsi" w:hAnsiTheme="minorHAnsi" w:cs="Arial"/>
          <w:sz w:val="21"/>
          <w:szCs w:val="21"/>
          <w:lang w:eastAsia="en-GB"/>
        </w:rPr>
        <w:t xml:space="preserve">, P.G., 2016). </w:t>
      </w:r>
      <w:r w:rsidR="00F531B2" w:rsidRPr="007F3373">
        <w:rPr>
          <w:rFonts w:asciiTheme="minorHAnsi" w:eastAsiaTheme="minorHAnsi" w:hAnsiTheme="minorHAnsi" w:cs="Arial"/>
          <w:sz w:val="21"/>
          <w:szCs w:val="21"/>
          <w:lang w:eastAsia="en-GB"/>
        </w:rPr>
        <w:t xml:space="preserve">However, definitions of </w:t>
      </w:r>
      <w:r w:rsidR="005E206B" w:rsidRPr="007F3373">
        <w:rPr>
          <w:rFonts w:asciiTheme="minorHAnsi" w:eastAsiaTheme="minorHAnsi" w:hAnsiTheme="minorHAnsi" w:cs="Arial"/>
          <w:sz w:val="21"/>
          <w:szCs w:val="21"/>
          <w:lang w:eastAsia="en-GB"/>
        </w:rPr>
        <w:t xml:space="preserve">management, or </w:t>
      </w:r>
      <w:r w:rsidR="00F531B2" w:rsidRPr="007F3373">
        <w:rPr>
          <w:rFonts w:asciiTheme="minorHAnsi" w:eastAsiaTheme="minorHAnsi" w:hAnsiTheme="minorHAnsi" w:cs="Arial"/>
          <w:sz w:val="21"/>
          <w:szCs w:val="21"/>
          <w:lang w:eastAsia="en-GB"/>
        </w:rPr>
        <w:t>human resource</w:t>
      </w:r>
      <w:r w:rsidR="000C7198" w:rsidRPr="007F3373">
        <w:rPr>
          <w:rFonts w:asciiTheme="minorHAnsi" w:eastAsiaTheme="minorHAnsi" w:hAnsiTheme="minorHAnsi" w:cs="Arial"/>
          <w:sz w:val="21"/>
          <w:szCs w:val="21"/>
          <w:lang w:eastAsia="en-GB"/>
        </w:rPr>
        <w:t xml:space="preserve"> </w:t>
      </w:r>
      <w:r w:rsidR="00393A9D" w:rsidRPr="007F3373">
        <w:rPr>
          <w:rFonts w:asciiTheme="minorHAnsi" w:eastAsiaTheme="minorHAnsi" w:hAnsiTheme="minorHAnsi" w:cs="Arial" w:hint="eastAsia"/>
          <w:sz w:val="21"/>
          <w:szCs w:val="21"/>
        </w:rPr>
        <w:t>management</w:t>
      </w:r>
      <w:r w:rsidR="005E206B" w:rsidRPr="007F3373">
        <w:rPr>
          <w:rFonts w:asciiTheme="minorHAnsi" w:eastAsiaTheme="minorHAnsi" w:hAnsiTheme="minorHAnsi" w:cs="Arial"/>
          <w:sz w:val="21"/>
          <w:szCs w:val="21"/>
        </w:rPr>
        <w:t>,</w:t>
      </w:r>
      <w:r w:rsidR="005E206B" w:rsidRPr="007F3373">
        <w:rPr>
          <w:rFonts w:asciiTheme="minorHAnsi" w:eastAsiaTheme="minorHAnsi" w:hAnsiTheme="minorHAnsi" w:cs="Arial" w:hint="eastAsia"/>
          <w:sz w:val="21"/>
          <w:szCs w:val="21"/>
        </w:rPr>
        <w:t xml:space="preserve"> </w:t>
      </w:r>
      <w:r w:rsidR="00393A9D" w:rsidRPr="007F3373">
        <w:rPr>
          <w:rFonts w:asciiTheme="minorHAnsi" w:eastAsiaTheme="minorHAnsi" w:hAnsiTheme="minorHAnsi" w:cs="Arial" w:hint="eastAsia"/>
          <w:sz w:val="21"/>
          <w:szCs w:val="21"/>
        </w:rPr>
        <w:t>are</w:t>
      </w:r>
      <w:r w:rsidR="00393A9D" w:rsidRPr="007F3373">
        <w:rPr>
          <w:rFonts w:asciiTheme="minorHAnsi" w:eastAsiaTheme="minorHAnsi" w:hAnsiTheme="minorHAnsi" w:cs="Arial"/>
          <w:sz w:val="21"/>
          <w:szCs w:val="21"/>
        </w:rPr>
        <w:t xml:space="preserve"> by no means identical, or even especially similar</w:t>
      </w:r>
      <w:r w:rsidR="003810FC" w:rsidRPr="007F3373">
        <w:rPr>
          <w:rFonts w:asciiTheme="minorHAnsi" w:eastAsiaTheme="minorHAnsi" w:hAnsiTheme="minorHAnsi" w:cs="Arial"/>
          <w:sz w:val="21"/>
          <w:szCs w:val="21"/>
        </w:rPr>
        <w:t xml:space="preserve"> (</w:t>
      </w:r>
      <w:r w:rsidR="003810FC" w:rsidRPr="007F3373">
        <w:rPr>
          <w:rFonts w:asciiTheme="minorHAnsi" w:eastAsiaTheme="minorHAnsi" w:hAnsiTheme="minorHAnsi" w:cs="Arial"/>
          <w:sz w:val="21"/>
          <w:szCs w:val="21"/>
          <w:lang w:eastAsia="en-GB"/>
        </w:rPr>
        <w:t xml:space="preserve">Rees, G and French, R., </w:t>
      </w:r>
      <w:r w:rsidR="00725085" w:rsidRPr="007F3373">
        <w:rPr>
          <w:rFonts w:asciiTheme="minorHAnsi" w:eastAsiaTheme="minorHAnsi" w:hAnsiTheme="minorHAnsi" w:cs="Arial"/>
          <w:sz w:val="21"/>
          <w:szCs w:val="21"/>
          <w:lang w:eastAsia="en-GB"/>
        </w:rPr>
        <w:t>2016</w:t>
      </w:r>
      <w:r w:rsidR="003810FC" w:rsidRPr="007F3373">
        <w:rPr>
          <w:rFonts w:asciiTheme="minorHAnsi" w:eastAsiaTheme="minorHAnsi" w:hAnsiTheme="minorHAnsi" w:cs="Arial"/>
          <w:sz w:val="21"/>
          <w:szCs w:val="21"/>
          <w:lang w:eastAsia="en-GB"/>
        </w:rPr>
        <w:t>)</w:t>
      </w:r>
      <w:r w:rsidR="00393A9D" w:rsidRPr="007F3373">
        <w:rPr>
          <w:rFonts w:asciiTheme="minorHAnsi" w:eastAsiaTheme="minorHAnsi" w:hAnsiTheme="minorHAnsi" w:cs="Arial"/>
          <w:sz w:val="21"/>
          <w:szCs w:val="21"/>
        </w:rPr>
        <w:t>. Boxall and Purcell (2000) argue that ‘</w:t>
      </w:r>
      <w:r w:rsidR="003633D3" w:rsidRPr="003633D3">
        <w:rPr>
          <w:rFonts w:asciiTheme="minorHAnsi" w:eastAsiaTheme="minorHAnsi" w:hAnsiTheme="minorHAnsi" w:cs="Arial"/>
          <w:sz w:val="21"/>
          <w:szCs w:val="21"/>
        </w:rPr>
        <w:t>The management of human resources in the employment relationship of the enterprise. We do not associate human resource management with the high commitment model of labor management or any particula</w:t>
      </w:r>
      <w:r w:rsidR="003633D3">
        <w:rPr>
          <w:rFonts w:asciiTheme="minorHAnsi" w:eastAsiaTheme="minorHAnsi" w:hAnsiTheme="minorHAnsi" w:cs="Arial"/>
          <w:sz w:val="21"/>
          <w:szCs w:val="21"/>
        </w:rPr>
        <w:t xml:space="preserve">r ideology or management style.’ </w:t>
      </w:r>
      <w:r w:rsidR="00D43FB3">
        <w:rPr>
          <w:rFonts w:asciiTheme="minorHAnsi" w:eastAsiaTheme="minorHAnsi" w:hAnsiTheme="minorHAnsi" w:cs="Arial"/>
          <w:sz w:val="21"/>
          <w:szCs w:val="21"/>
        </w:rPr>
        <w:t xml:space="preserve">On the other hand, management is work (Peter F. Drucker, </w:t>
      </w:r>
      <w:r w:rsidR="004E0B0F">
        <w:rPr>
          <w:rFonts w:asciiTheme="minorHAnsi" w:eastAsiaTheme="minorHAnsi" w:hAnsiTheme="minorHAnsi" w:cs="Arial"/>
          <w:sz w:val="21"/>
          <w:szCs w:val="21"/>
        </w:rPr>
        <w:t>2012</w:t>
      </w:r>
      <w:r w:rsidR="008E0C2C">
        <w:rPr>
          <w:rFonts w:asciiTheme="minorHAnsi" w:eastAsiaTheme="minorHAnsi" w:hAnsiTheme="minorHAnsi" w:cs="Arial"/>
          <w:sz w:val="21"/>
          <w:szCs w:val="21"/>
        </w:rPr>
        <w:t>)</w:t>
      </w:r>
      <w:r w:rsidR="00D43FB3">
        <w:rPr>
          <w:rFonts w:asciiTheme="minorHAnsi" w:eastAsiaTheme="minorHAnsi" w:hAnsiTheme="minorHAnsi" w:cs="Arial"/>
          <w:sz w:val="21"/>
          <w:szCs w:val="21"/>
        </w:rPr>
        <w:t xml:space="preserve">. </w:t>
      </w:r>
      <w:r w:rsidR="00CF058B" w:rsidRPr="00CF058B">
        <w:rPr>
          <w:rFonts w:asciiTheme="minorHAnsi" w:eastAsiaTheme="minorHAnsi" w:hAnsiTheme="minorHAnsi" w:cs="Arial"/>
          <w:sz w:val="21"/>
          <w:szCs w:val="21"/>
        </w:rPr>
        <w:t>Management is the special work of the modern organization, and it is the work of the modern organization.</w:t>
      </w:r>
      <w:r w:rsidR="00CF058B">
        <w:rPr>
          <w:rFonts w:asciiTheme="minorHAnsi" w:eastAsiaTheme="minorHAnsi" w:hAnsiTheme="minorHAnsi" w:cs="Arial"/>
          <w:sz w:val="21"/>
          <w:szCs w:val="21"/>
        </w:rPr>
        <w:t xml:space="preserve"> </w:t>
      </w:r>
      <w:r w:rsidR="00F44BEF">
        <w:rPr>
          <w:rFonts w:asciiTheme="minorHAnsi" w:eastAsiaTheme="minorHAnsi" w:hAnsiTheme="minorHAnsi" w:cs="Arial"/>
          <w:sz w:val="21"/>
          <w:szCs w:val="21"/>
        </w:rPr>
        <w:t xml:space="preserve">Therefore, based on </w:t>
      </w:r>
      <w:r w:rsidR="002A202D">
        <w:rPr>
          <w:rFonts w:asciiTheme="minorHAnsi" w:eastAsiaTheme="minorHAnsi" w:hAnsiTheme="minorHAnsi" w:cs="Arial"/>
          <w:sz w:val="21"/>
          <w:szCs w:val="21"/>
        </w:rPr>
        <w:t xml:space="preserve">leadership and management definitions, this report analysis that leadership </w:t>
      </w:r>
      <w:r w:rsidR="000400B5">
        <w:rPr>
          <w:rFonts w:asciiTheme="minorHAnsi" w:eastAsiaTheme="minorHAnsi" w:hAnsiTheme="minorHAnsi" w:cs="Arial" w:hint="eastAsia"/>
          <w:sz w:val="21"/>
          <w:szCs w:val="21"/>
        </w:rPr>
        <w:t xml:space="preserve">is </w:t>
      </w:r>
      <w:r w:rsidR="002A202D">
        <w:rPr>
          <w:rFonts w:asciiTheme="minorHAnsi" w:eastAsiaTheme="minorHAnsi" w:hAnsiTheme="minorHAnsi" w:cs="Arial"/>
          <w:sz w:val="21"/>
          <w:szCs w:val="21"/>
        </w:rPr>
        <w:t>always connect</w:t>
      </w:r>
      <w:r w:rsidR="000400B5">
        <w:rPr>
          <w:rFonts w:asciiTheme="minorHAnsi" w:eastAsiaTheme="minorHAnsi" w:hAnsiTheme="minorHAnsi" w:cs="Arial"/>
          <w:sz w:val="21"/>
          <w:szCs w:val="21"/>
        </w:rPr>
        <w:t>ed with</w:t>
      </w:r>
      <w:r w:rsidR="002A202D">
        <w:rPr>
          <w:rFonts w:asciiTheme="minorHAnsi" w:eastAsiaTheme="minorHAnsi" w:hAnsiTheme="minorHAnsi" w:cs="Arial"/>
          <w:sz w:val="21"/>
          <w:szCs w:val="21"/>
        </w:rPr>
        <w:t xml:space="preserve"> followership, people always follow leaders. However, management </w:t>
      </w:r>
      <w:r w:rsidR="000400B5">
        <w:rPr>
          <w:rFonts w:asciiTheme="minorHAnsi" w:eastAsiaTheme="minorHAnsi" w:hAnsiTheme="minorHAnsi" w:cs="Arial"/>
          <w:sz w:val="21"/>
          <w:szCs w:val="21"/>
        </w:rPr>
        <w:t>is always associated with reporting, people alwa</w:t>
      </w:r>
      <w:r w:rsidR="006859EB">
        <w:rPr>
          <w:rFonts w:asciiTheme="minorHAnsi" w:eastAsiaTheme="minorHAnsi" w:hAnsiTheme="minorHAnsi" w:cs="Arial"/>
          <w:sz w:val="21"/>
          <w:szCs w:val="21"/>
        </w:rPr>
        <w:t xml:space="preserve">ys report to managers. </w:t>
      </w:r>
      <w:r w:rsidR="000400B5">
        <w:rPr>
          <w:rFonts w:asciiTheme="minorHAnsi" w:eastAsiaTheme="minorHAnsi" w:hAnsiTheme="minorHAnsi" w:cs="Arial"/>
          <w:sz w:val="21"/>
          <w:szCs w:val="21"/>
        </w:rPr>
        <w:t xml:space="preserve">Abraham </w:t>
      </w:r>
      <w:proofErr w:type="spellStart"/>
      <w:r w:rsidR="000400B5">
        <w:rPr>
          <w:rFonts w:asciiTheme="minorHAnsi" w:eastAsiaTheme="minorHAnsi" w:hAnsiTheme="minorHAnsi" w:cs="Arial"/>
          <w:sz w:val="21"/>
          <w:szCs w:val="21"/>
        </w:rPr>
        <w:t>Zaleznik</w:t>
      </w:r>
      <w:proofErr w:type="spellEnd"/>
      <w:r w:rsidR="006859EB">
        <w:rPr>
          <w:rFonts w:asciiTheme="minorHAnsi" w:eastAsiaTheme="minorHAnsi" w:hAnsiTheme="minorHAnsi" w:cs="Arial"/>
          <w:sz w:val="21"/>
          <w:szCs w:val="21"/>
        </w:rPr>
        <w:t xml:space="preserve"> (1997) pointed that</w:t>
      </w:r>
      <w:r w:rsidR="000400B5">
        <w:rPr>
          <w:rFonts w:asciiTheme="minorHAnsi" w:eastAsiaTheme="minorHAnsi" w:hAnsiTheme="minorHAnsi" w:cs="Arial"/>
          <w:sz w:val="21"/>
          <w:szCs w:val="21"/>
        </w:rPr>
        <w:t xml:space="preserve"> there are fundamental differences between managers and leaders (see the below table</w:t>
      </w:r>
      <w:r w:rsidR="00FB3D00">
        <w:rPr>
          <w:rFonts w:asciiTheme="minorHAnsi" w:eastAsiaTheme="minorHAnsi" w:hAnsiTheme="minorHAnsi" w:cs="Arial"/>
          <w:sz w:val="21"/>
          <w:szCs w:val="21"/>
        </w:rPr>
        <w:t>-</w:t>
      </w:r>
      <w:r w:rsidR="00FB3D00" w:rsidRPr="00FB3D00">
        <w:rPr>
          <w:rFonts w:asciiTheme="minorHAnsi" w:eastAsiaTheme="minorHAnsi" w:hAnsiTheme="minorHAnsi" w:cs="Arial"/>
          <w:sz w:val="21"/>
          <w:szCs w:val="21"/>
          <w:lang w:eastAsia="en-GB"/>
        </w:rPr>
        <w:t xml:space="preserve"> </w:t>
      </w:r>
      <w:r w:rsidR="00FB3D00" w:rsidRPr="007F3373">
        <w:rPr>
          <w:rFonts w:asciiTheme="minorHAnsi" w:eastAsiaTheme="minorHAnsi" w:hAnsiTheme="minorHAnsi" w:cs="Arial"/>
          <w:sz w:val="21"/>
          <w:szCs w:val="21"/>
          <w:lang w:eastAsia="en-GB"/>
        </w:rPr>
        <w:t>Rees, G and French, R., 2016</w:t>
      </w:r>
      <w:r w:rsidR="000400B5">
        <w:rPr>
          <w:rFonts w:asciiTheme="minorHAnsi" w:eastAsiaTheme="minorHAnsi" w:hAnsiTheme="minorHAnsi" w:cs="Arial"/>
          <w:sz w:val="21"/>
          <w:szCs w:val="21"/>
        </w:rPr>
        <w:t>).</w:t>
      </w:r>
    </w:p>
    <w:p w14:paraId="2D22050D" w14:textId="77777777" w:rsidR="009662D4" w:rsidRDefault="009662D4" w:rsidP="0017424F">
      <w:pPr>
        <w:rPr>
          <w:rFonts w:asciiTheme="minorHAnsi" w:eastAsiaTheme="minorHAnsi" w:hAnsiTheme="minorHAnsi" w:cs="Arial"/>
          <w:sz w:val="21"/>
          <w:szCs w:val="21"/>
        </w:rPr>
      </w:pPr>
    </w:p>
    <w:p w14:paraId="1DBBFD61" w14:textId="0170DA82" w:rsidR="000400B5" w:rsidRPr="00A531A0" w:rsidRDefault="00A531A0" w:rsidP="0017424F">
      <w:pPr>
        <w:rPr>
          <w:rFonts w:asciiTheme="minorHAnsi" w:eastAsiaTheme="minorHAnsi" w:hAnsiTheme="minorHAnsi"/>
          <w:sz w:val="21"/>
          <w:szCs w:val="21"/>
          <w:lang w:val="en-GB"/>
        </w:rPr>
      </w:pPr>
      <w:r>
        <w:rPr>
          <w:rFonts w:asciiTheme="minorHAnsi" w:eastAsiaTheme="minorHAnsi" w:hAnsiTheme="minorHAnsi" w:hint="eastAsia"/>
          <w:noProof/>
          <w:sz w:val="21"/>
          <w:szCs w:val="21"/>
        </w:rPr>
        <w:drawing>
          <wp:inline distT="0" distB="0" distL="0" distR="0" wp14:anchorId="42D31B50" wp14:editId="4FFEEA57">
            <wp:extent cx="5261610" cy="3854450"/>
            <wp:effectExtent l="0" t="0" r="0" b="6350"/>
            <wp:docPr id="1" name="图片 1" descr="Leader&amp;Manag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der&amp;Manager.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1610" cy="3854450"/>
                    </a:xfrm>
                    <a:prstGeom prst="rect">
                      <a:avLst/>
                    </a:prstGeom>
                    <a:noFill/>
                    <a:ln>
                      <a:noFill/>
                    </a:ln>
                  </pic:spPr>
                </pic:pic>
              </a:graphicData>
            </a:graphic>
          </wp:inline>
        </w:drawing>
      </w:r>
    </w:p>
    <w:p w14:paraId="559BD87C" w14:textId="77777777" w:rsidR="003F7FAD" w:rsidRDefault="003F7FAD" w:rsidP="00BC5D11">
      <w:pPr>
        <w:rPr>
          <w:rFonts w:asciiTheme="minorHAnsi" w:eastAsiaTheme="minorHAnsi" w:hAnsiTheme="minorHAnsi"/>
          <w:b/>
          <w:sz w:val="28"/>
          <w:szCs w:val="28"/>
        </w:rPr>
      </w:pPr>
    </w:p>
    <w:p w14:paraId="56168ED3" w14:textId="6E0D9147" w:rsidR="00BC5D11" w:rsidRPr="003F7FAD" w:rsidRDefault="003F7FAD" w:rsidP="00BC5D11">
      <w:pPr>
        <w:rPr>
          <w:rFonts w:asciiTheme="minorHAnsi" w:eastAsiaTheme="minorHAnsi" w:hAnsiTheme="minorHAnsi"/>
          <w:b/>
          <w:sz w:val="28"/>
          <w:szCs w:val="28"/>
        </w:rPr>
      </w:pPr>
      <w:r w:rsidRPr="003F7FAD">
        <w:rPr>
          <w:rFonts w:asciiTheme="minorHAnsi" w:eastAsiaTheme="minorHAnsi" w:hAnsiTheme="minorHAnsi"/>
          <w:b/>
          <w:sz w:val="28"/>
          <w:szCs w:val="28"/>
        </w:rPr>
        <w:t>2.2</w:t>
      </w:r>
      <w:r w:rsidR="00BC5D11" w:rsidRPr="003F7FAD">
        <w:rPr>
          <w:rFonts w:asciiTheme="minorHAnsi" w:eastAsiaTheme="minorHAnsi" w:hAnsiTheme="minorHAnsi"/>
          <w:b/>
          <w:sz w:val="28"/>
          <w:szCs w:val="28"/>
        </w:rPr>
        <w:t xml:space="preserve"> </w:t>
      </w:r>
      <w:r w:rsidR="006D6B6E" w:rsidRPr="003F7FAD">
        <w:rPr>
          <w:rFonts w:asciiTheme="minorHAnsi" w:eastAsiaTheme="minorHAnsi" w:hAnsiTheme="minorHAnsi"/>
          <w:b/>
          <w:sz w:val="28"/>
          <w:szCs w:val="28"/>
        </w:rPr>
        <w:t>Trait Approach</w:t>
      </w:r>
    </w:p>
    <w:p w14:paraId="12C6A43E" w14:textId="14AB37B6" w:rsidR="003F7FAD" w:rsidRDefault="00044DA1" w:rsidP="00BC5D11">
      <w:pPr>
        <w:rPr>
          <w:rFonts w:asciiTheme="minorHAnsi" w:eastAsiaTheme="minorHAnsi" w:hAnsiTheme="minorHAnsi"/>
          <w:sz w:val="21"/>
          <w:szCs w:val="21"/>
        </w:rPr>
      </w:pPr>
      <w:r>
        <w:rPr>
          <w:rFonts w:asciiTheme="minorHAnsi" w:eastAsiaTheme="minorHAnsi" w:hAnsiTheme="minorHAnsi"/>
          <w:sz w:val="21"/>
          <w:szCs w:val="21"/>
        </w:rPr>
        <w:t>The trait approach</w:t>
      </w:r>
      <w:r w:rsidRPr="00044DA1">
        <w:rPr>
          <w:rFonts w:asciiTheme="minorHAnsi" w:eastAsiaTheme="minorHAnsi" w:hAnsiTheme="minorHAnsi"/>
          <w:sz w:val="21"/>
          <w:szCs w:val="21"/>
        </w:rPr>
        <w:t xml:space="preserve"> is used for individual consciousness and development. By analyzing their own characteristics, leaders can understand their strengths and weaknesses, and feel how the other people in the organization l</w:t>
      </w:r>
      <w:r>
        <w:rPr>
          <w:rFonts w:asciiTheme="minorHAnsi" w:eastAsiaTheme="minorHAnsi" w:hAnsiTheme="minorHAnsi"/>
          <w:sz w:val="21"/>
          <w:szCs w:val="21"/>
        </w:rPr>
        <w:t xml:space="preserve">ook at them </w:t>
      </w:r>
      <w:r w:rsidR="00C86468" w:rsidRPr="00910753">
        <w:rPr>
          <w:rFonts w:asciiTheme="minorHAnsi" w:eastAsiaTheme="minorHAnsi" w:hAnsiTheme="minorHAnsi"/>
          <w:sz w:val="21"/>
          <w:szCs w:val="21"/>
        </w:rPr>
        <w:t>(</w:t>
      </w:r>
      <w:r w:rsidR="00C86468" w:rsidRPr="00910753">
        <w:rPr>
          <w:rFonts w:asciiTheme="minorHAnsi" w:eastAsiaTheme="minorHAnsi" w:hAnsiTheme="minorHAnsi" w:cs="Arial"/>
          <w:color w:val="333333"/>
          <w:sz w:val="21"/>
          <w:szCs w:val="21"/>
          <w:shd w:val="clear" w:color="auto" w:fill="FFFFFF"/>
        </w:rPr>
        <w:t xml:space="preserve">Peter G. </w:t>
      </w:r>
      <w:proofErr w:type="spellStart"/>
      <w:r w:rsidR="00C86468" w:rsidRPr="00910753">
        <w:rPr>
          <w:rFonts w:asciiTheme="minorHAnsi" w:eastAsiaTheme="minorHAnsi" w:hAnsiTheme="minorHAnsi" w:cs="Arial"/>
          <w:color w:val="333333"/>
          <w:sz w:val="21"/>
          <w:szCs w:val="21"/>
          <w:shd w:val="clear" w:color="auto" w:fill="FFFFFF"/>
        </w:rPr>
        <w:t>Northouse</w:t>
      </w:r>
      <w:proofErr w:type="spellEnd"/>
      <w:r w:rsidR="00C86468">
        <w:rPr>
          <w:rFonts w:asciiTheme="minorHAnsi" w:eastAsiaTheme="minorHAnsi" w:hAnsiTheme="minorHAnsi" w:cs="Arial"/>
          <w:color w:val="333333"/>
          <w:sz w:val="21"/>
          <w:szCs w:val="21"/>
          <w:shd w:val="clear" w:color="auto" w:fill="FFFFFF"/>
        </w:rPr>
        <w:t>, 2018)</w:t>
      </w:r>
      <w:r w:rsidR="00AB40AA" w:rsidRPr="00AB40AA">
        <w:rPr>
          <w:rFonts w:asciiTheme="minorHAnsi" w:eastAsiaTheme="minorHAnsi" w:hAnsiTheme="minorHAnsi"/>
          <w:sz w:val="21"/>
          <w:szCs w:val="21"/>
        </w:rPr>
        <w:t>.</w:t>
      </w:r>
      <w:r w:rsidR="00AB40AA">
        <w:rPr>
          <w:rFonts w:asciiTheme="minorHAnsi" w:eastAsiaTheme="minorHAnsi" w:hAnsiTheme="minorHAnsi"/>
          <w:sz w:val="21"/>
          <w:szCs w:val="21"/>
        </w:rPr>
        <w:t xml:space="preserve"> </w:t>
      </w:r>
      <w:r w:rsidR="00267F48">
        <w:rPr>
          <w:rFonts w:asciiTheme="minorHAnsi" w:eastAsiaTheme="minorHAnsi" w:hAnsiTheme="minorHAnsi"/>
          <w:sz w:val="21"/>
          <w:szCs w:val="21"/>
        </w:rPr>
        <w:t xml:space="preserve">Based on </w:t>
      </w:r>
      <w:r w:rsidR="00BF730C">
        <w:rPr>
          <w:rFonts w:asciiTheme="minorHAnsi" w:eastAsiaTheme="minorHAnsi" w:hAnsiTheme="minorHAnsi"/>
          <w:sz w:val="21"/>
          <w:szCs w:val="21"/>
        </w:rPr>
        <w:t>trait approach</w:t>
      </w:r>
      <w:r w:rsidR="00267F48">
        <w:rPr>
          <w:rFonts w:asciiTheme="minorHAnsi" w:eastAsiaTheme="minorHAnsi" w:hAnsiTheme="minorHAnsi"/>
          <w:sz w:val="21"/>
          <w:szCs w:val="21"/>
        </w:rPr>
        <w:t xml:space="preserve"> theory, this report uses Big Five Personality Factors to analyze Wang </w:t>
      </w:r>
      <w:r w:rsidR="003F7FAD">
        <w:rPr>
          <w:rFonts w:asciiTheme="minorHAnsi" w:eastAsiaTheme="minorHAnsi" w:hAnsiTheme="minorHAnsi"/>
          <w:sz w:val="21"/>
          <w:szCs w:val="21"/>
        </w:rPr>
        <w:t>Wei’s personality in leadership.</w:t>
      </w:r>
    </w:p>
    <w:p w14:paraId="426531EF" w14:textId="76BFA990" w:rsidR="003A2FCF" w:rsidRDefault="003A2FCF" w:rsidP="00BC5D11">
      <w:pPr>
        <w:rPr>
          <w:rFonts w:asciiTheme="minorHAnsi" w:eastAsiaTheme="minorHAnsi" w:hAnsiTheme="minorHAnsi"/>
          <w:sz w:val="21"/>
          <w:szCs w:val="21"/>
        </w:rPr>
      </w:pPr>
      <w:r>
        <w:rPr>
          <w:rFonts w:asciiTheme="minorHAnsi" w:eastAsiaTheme="minorHAnsi" w:hAnsiTheme="minorHAnsi"/>
          <w:noProof/>
          <w:sz w:val="21"/>
          <w:szCs w:val="21"/>
        </w:rPr>
        <w:drawing>
          <wp:inline distT="0" distB="0" distL="0" distR="0" wp14:anchorId="1E640EF4" wp14:editId="1641D61C">
            <wp:extent cx="5268595" cy="2546350"/>
            <wp:effectExtent l="0" t="0" r="0" b="0"/>
            <wp:docPr id="2" name="图片 2" descr="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F.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68595" cy="2546350"/>
                    </a:xfrm>
                    <a:prstGeom prst="rect">
                      <a:avLst/>
                    </a:prstGeom>
                    <a:noFill/>
                    <a:ln>
                      <a:noFill/>
                    </a:ln>
                  </pic:spPr>
                </pic:pic>
              </a:graphicData>
            </a:graphic>
          </wp:inline>
        </w:drawing>
      </w:r>
    </w:p>
    <w:p w14:paraId="2C681D12" w14:textId="77777777" w:rsidR="00B27A28" w:rsidRDefault="00B27A28" w:rsidP="00BC5D11">
      <w:pPr>
        <w:rPr>
          <w:rFonts w:asciiTheme="minorHAnsi" w:eastAsiaTheme="minorHAnsi" w:hAnsiTheme="minorHAnsi"/>
          <w:sz w:val="21"/>
          <w:szCs w:val="21"/>
        </w:rPr>
      </w:pPr>
    </w:p>
    <w:p w14:paraId="2F57DF3F" w14:textId="19BF904E" w:rsidR="00C86468" w:rsidRDefault="00B27A28" w:rsidP="00BC5D11">
      <w:pPr>
        <w:rPr>
          <w:rFonts w:asciiTheme="minorHAnsi" w:eastAsiaTheme="minorHAnsi" w:hAnsiTheme="minorHAnsi"/>
          <w:sz w:val="21"/>
          <w:szCs w:val="21"/>
        </w:rPr>
      </w:pPr>
      <w:r>
        <w:rPr>
          <w:rFonts w:asciiTheme="minorHAnsi" w:eastAsiaTheme="minorHAnsi" w:hAnsiTheme="minorHAnsi"/>
          <w:noProof/>
          <w:sz w:val="21"/>
          <w:szCs w:val="21"/>
        </w:rPr>
        <w:drawing>
          <wp:inline distT="0" distB="0" distL="0" distR="0" wp14:anchorId="650FC9B0" wp14:editId="568B54CB">
            <wp:extent cx="4850436" cy="2948496"/>
            <wp:effectExtent l="0" t="0" r="1270" b="2349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6CCEE27" w14:textId="65E98566" w:rsidR="003F7FAD" w:rsidRDefault="00910753" w:rsidP="00DA7DC4">
      <w:pPr>
        <w:rPr>
          <w:rFonts w:asciiTheme="minorHAnsi" w:eastAsiaTheme="minorHAnsi" w:hAnsiTheme="minorHAnsi"/>
          <w:sz w:val="21"/>
          <w:szCs w:val="21"/>
        </w:rPr>
      </w:pPr>
      <w:r w:rsidRPr="00910753">
        <w:rPr>
          <w:rFonts w:asciiTheme="minorHAnsi" w:eastAsiaTheme="minorHAnsi" w:hAnsiTheme="minorHAnsi"/>
          <w:sz w:val="21"/>
          <w:szCs w:val="21"/>
        </w:rPr>
        <w:t>The trait approach is different from th</w:t>
      </w:r>
      <w:r>
        <w:rPr>
          <w:rFonts w:asciiTheme="minorHAnsi" w:eastAsiaTheme="minorHAnsi" w:hAnsiTheme="minorHAnsi"/>
          <w:sz w:val="21"/>
          <w:szCs w:val="21"/>
        </w:rPr>
        <w:t>e other approaches</w:t>
      </w:r>
      <w:r w:rsidRPr="00910753">
        <w:rPr>
          <w:rFonts w:asciiTheme="minorHAnsi" w:eastAsiaTheme="minorHAnsi" w:hAnsiTheme="minorHAnsi"/>
          <w:sz w:val="21"/>
          <w:szCs w:val="21"/>
        </w:rPr>
        <w:t xml:space="preserve"> because it focuses exclusively on the leader,</w:t>
      </w:r>
      <w:r>
        <w:rPr>
          <w:rFonts w:asciiTheme="minorHAnsi" w:eastAsiaTheme="minorHAnsi" w:hAnsiTheme="minorHAnsi"/>
          <w:sz w:val="21"/>
          <w:szCs w:val="21"/>
        </w:rPr>
        <w:t xml:space="preserve"> </w:t>
      </w:r>
      <w:r w:rsidRPr="00910753">
        <w:rPr>
          <w:rFonts w:asciiTheme="minorHAnsi" w:eastAsiaTheme="minorHAnsi" w:hAnsiTheme="minorHAnsi"/>
          <w:sz w:val="21"/>
          <w:szCs w:val="21"/>
        </w:rPr>
        <w:t>not on the</w:t>
      </w:r>
      <w:r>
        <w:rPr>
          <w:rFonts w:asciiTheme="minorHAnsi" w:eastAsiaTheme="minorHAnsi" w:hAnsiTheme="minorHAnsi"/>
          <w:sz w:val="21"/>
          <w:szCs w:val="21"/>
        </w:rPr>
        <w:t xml:space="preserve"> </w:t>
      </w:r>
      <w:r w:rsidRPr="00910753">
        <w:rPr>
          <w:rFonts w:asciiTheme="minorHAnsi" w:eastAsiaTheme="minorHAnsi" w:hAnsiTheme="minorHAnsi"/>
          <w:sz w:val="21"/>
          <w:szCs w:val="21"/>
        </w:rPr>
        <w:t>followers or the situation</w:t>
      </w:r>
      <w:r w:rsidR="00884EA7">
        <w:rPr>
          <w:rFonts w:asciiTheme="minorHAnsi" w:eastAsiaTheme="minorHAnsi" w:hAnsiTheme="minorHAnsi"/>
          <w:sz w:val="21"/>
          <w:szCs w:val="21"/>
        </w:rPr>
        <w:t xml:space="preserve"> </w:t>
      </w:r>
      <w:r w:rsidR="00884EA7" w:rsidRPr="00910753">
        <w:rPr>
          <w:rFonts w:asciiTheme="minorHAnsi" w:eastAsiaTheme="minorHAnsi" w:hAnsiTheme="minorHAnsi"/>
          <w:sz w:val="21"/>
          <w:szCs w:val="21"/>
        </w:rPr>
        <w:t>(</w:t>
      </w:r>
      <w:r w:rsidR="00884EA7" w:rsidRPr="00910753">
        <w:rPr>
          <w:rFonts w:asciiTheme="minorHAnsi" w:eastAsiaTheme="minorHAnsi" w:hAnsiTheme="minorHAnsi" w:cs="Arial"/>
          <w:color w:val="333333"/>
          <w:sz w:val="21"/>
          <w:szCs w:val="21"/>
          <w:shd w:val="clear" w:color="auto" w:fill="FFFFFF"/>
        </w:rPr>
        <w:t xml:space="preserve">Peter G. </w:t>
      </w:r>
      <w:proofErr w:type="spellStart"/>
      <w:r w:rsidR="00884EA7" w:rsidRPr="00910753">
        <w:rPr>
          <w:rFonts w:asciiTheme="minorHAnsi" w:eastAsiaTheme="minorHAnsi" w:hAnsiTheme="minorHAnsi" w:cs="Arial"/>
          <w:color w:val="333333"/>
          <w:sz w:val="21"/>
          <w:szCs w:val="21"/>
          <w:shd w:val="clear" w:color="auto" w:fill="FFFFFF"/>
        </w:rPr>
        <w:t>Northouse</w:t>
      </w:r>
      <w:proofErr w:type="spellEnd"/>
      <w:r w:rsidR="00884EA7">
        <w:rPr>
          <w:rFonts w:asciiTheme="minorHAnsi" w:eastAsiaTheme="minorHAnsi" w:hAnsiTheme="minorHAnsi" w:cs="Arial"/>
          <w:color w:val="333333"/>
          <w:sz w:val="21"/>
          <w:szCs w:val="21"/>
          <w:shd w:val="clear" w:color="auto" w:fill="FFFFFF"/>
        </w:rPr>
        <w:t>, 2018)</w:t>
      </w:r>
      <w:r w:rsidRPr="00910753">
        <w:rPr>
          <w:rFonts w:asciiTheme="minorHAnsi" w:eastAsiaTheme="minorHAnsi" w:hAnsiTheme="minorHAnsi"/>
          <w:sz w:val="21"/>
          <w:szCs w:val="21"/>
        </w:rPr>
        <w:t>.</w:t>
      </w:r>
      <w:r>
        <w:rPr>
          <w:rFonts w:asciiTheme="minorHAnsi" w:eastAsiaTheme="minorHAnsi" w:hAnsiTheme="minorHAnsi"/>
          <w:sz w:val="21"/>
          <w:szCs w:val="21"/>
        </w:rPr>
        <w:t xml:space="preserve"> </w:t>
      </w:r>
      <w:r w:rsidR="006B4611" w:rsidRPr="006B4611">
        <w:rPr>
          <w:rFonts w:asciiTheme="minorHAnsi" w:eastAsiaTheme="minorHAnsi" w:hAnsiTheme="minorHAnsi"/>
          <w:sz w:val="21"/>
          <w:szCs w:val="21"/>
        </w:rPr>
        <w:t xml:space="preserve">This makes the </w:t>
      </w:r>
      <w:r w:rsidR="006B4611">
        <w:rPr>
          <w:rFonts w:asciiTheme="minorHAnsi" w:eastAsiaTheme="minorHAnsi" w:hAnsiTheme="minorHAnsi" w:hint="eastAsia"/>
          <w:sz w:val="21"/>
          <w:szCs w:val="21"/>
        </w:rPr>
        <w:t>trait</w:t>
      </w:r>
      <w:r w:rsidR="006B4611">
        <w:rPr>
          <w:rFonts w:asciiTheme="minorHAnsi" w:eastAsiaTheme="minorHAnsi" w:hAnsiTheme="minorHAnsi"/>
          <w:sz w:val="21"/>
          <w:szCs w:val="21"/>
        </w:rPr>
        <w:t xml:space="preserve"> approach </w:t>
      </w:r>
      <w:r w:rsidR="006B4611" w:rsidRPr="006B4611">
        <w:rPr>
          <w:rFonts w:asciiTheme="minorHAnsi" w:eastAsiaTheme="minorHAnsi" w:hAnsiTheme="minorHAnsi"/>
          <w:sz w:val="21"/>
          <w:szCs w:val="21"/>
        </w:rPr>
        <w:t>more dir</w:t>
      </w:r>
      <w:r w:rsidR="006B4611">
        <w:rPr>
          <w:rFonts w:asciiTheme="minorHAnsi" w:eastAsiaTheme="minorHAnsi" w:hAnsiTheme="minorHAnsi"/>
          <w:sz w:val="21"/>
          <w:szCs w:val="21"/>
        </w:rPr>
        <w:t>ect in theory than other approaches</w:t>
      </w:r>
      <w:r w:rsidR="006B4611" w:rsidRPr="006B4611">
        <w:rPr>
          <w:rFonts w:asciiTheme="minorHAnsi" w:eastAsiaTheme="minorHAnsi" w:hAnsiTheme="minorHAnsi"/>
          <w:sz w:val="21"/>
          <w:szCs w:val="21"/>
        </w:rPr>
        <w:t xml:space="preserve">. In fact, </w:t>
      </w:r>
      <w:r w:rsidR="006B4611">
        <w:rPr>
          <w:rFonts w:asciiTheme="minorHAnsi" w:eastAsiaTheme="minorHAnsi" w:hAnsiTheme="minorHAnsi"/>
          <w:sz w:val="21"/>
          <w:szCs w:val="21"/>
        </w:rPr>
        <w:t>trai</w:t>
      </w:r>
      <w:r w:rsidR="00D87BC7">
        <w:rPr>
          <w:rFonts w:asciiTheme="minorHAnsi" w:eastAsiaTheme="minorHAnsi" w:hAnsiTheme="minorHAnsi"/>
          <w:sz w:val="21"/>
          <w:szCs w:val="21"/>
        </w:rPr>
        <w:t xml:space="preserve">t approach </w:t>
      </w:r>
      <w:r w:rsidR="006B4611" w:rsidRPr="006B4611">
        <w:rPr>
          <w:rFonts w:asciiTheme="minorHAnsi" w:eastAsiaTheme="minorHAnsi" w:hAnsiTheme="minorHAnsi"/>
          <w:sz w:val="21"/>
          <w:szCs w:val="21"/>
        </w:rPr>
        <w:t>focus on the quality of the leaders.</w:t>
      </w:r>
    </w:p>
    <w:p w14:paraId="0F3CF3CE" w14:textId="77777777" w:rsidR="002927C4" w:rsidRDefault="002927C4" w:rsidP="00DA7DC4">
      <w:pPr>
        <w:rPr>
          <w:rFonts w:asciiTheme="minorHAnsi" w:eastAsiaTheme="minorHAnsi" w:hAnsiTheme="minorHAnsi"/>
          <w:sz w:val="21"/>
          <w:szCs w:val="21"/>
        </w:rPr>
      </w:pPr>
    </w:p>
    <w:p w14:paraId="0CADE637" w14:textId="1E6A669A" w:rsidR="003F7FAD" w:rsidRDefault="003F7FAD" w:rsidP="00BC5D11">
      <w:pPr>
        <w:rPr>
          <w:rFonts w:asciiTheme="minorHAnsi" w:eastAsiaTheme="minorHAnsi" w:hAnsiTheme="minorHAnsi"/>
          <w:b/>
          <w:sz w:val="28"/>
          <w:szCs w:val="28"/>
        </w:rPr>
      </w:pPr>
      <w:r w:rsidRPr="008448F2">
        <w:rPr>
          <w:rFonts w:asciiTheme="minorHAnsi" w:eastAsiaTheme="minorHAnsi" w:hAnsiTheme="minorHAnsi"/>
          <w:b/>
          <w:sz w:val="28"/>
          <w:szCs w:val="28"/>
        </w:rPr>
        <w:t>2.3 Situational Approach</w:t>
      </w:r>
    </w:p>
    <w:p w14:paraId="405FC271" w14:textId="2C92D847" w:rsidR="008448F2" w:rsidRDefault="00D124E5" w:rsidP="008C0057">
      <w:pPr>
        <w:rPr>
          <w:rFonts w:asciiTheme="minorHAnsi" w:eastAsiaTheme="minorHAnsi" w:hAnsiTheme="minorHAnsi"/>
          <w:sz w:val="21"/>
          <w:szCs w:val="21"/>
        </w:rPr>
      </w:pPr>
      <w:r w:rsidRPr="00D124E5">
        <w:rPr>
          <w:rFonts w:asciiTheme="minorHAnsi" w:eastAsiaTheme="minorHAnsi" w:hAnsiTheme="minorHAnsi"/>
          <w:sz w:val="21"/>
          <w:szCs w:val="21"/>
        </w:rPr>
        <w:t xml:space="preserve">The premise of the situation theory is that different situations require different ways of leadership. From this point of view, </w:t>
      </w:r>
      <w:proofErr w:type="gramStart"/>
      <w:r w:rsidRPr="00D124E5">
        <w:rPr>
          <w:rFonts w:asciiTheme="minorHAnsi" w:eastAsiaTheme="minorHAnsi" w:hAnsiTheme="minorHAnsi"/>
          <w:sz w:val="21"/>
          <w:szCs w:val="21"/>
        </w:rPr>
        <w:t>in order to</w:t>
      </w:r>
      <w:proofErr w:type="gramEnd"/>
      <w:r w:rsidRPr="00D124E5">
        <w:rPr>
          <w:rFonts w:asciiTheme="minorHAnsi" w:eastAsiaTheme="minorHAnsi" w:hAnsiTheme="minorHAnsi"/>
          <w:sz w:val="21"/>
          <w:szCs w:val="21"/>
        </w:rPr>
        <w:t xml:space="preserve"> become an effective leader, the leader needs to adapt to the requi</w:t>
      </w:r>
      <w:r>
        <w:rPr>
          <w:rFonts w:asciiTheme="minorHAnsi" w:eastAsiaTheme="minorHAnsi" w:hAnsiTheme="minorHAnsi"/>
          <w:sz w:val="21"/>
          <w:szCs w:val="21"/>
        </w:rPr>
        <w:t>rements of different situations</w:t>
      </w:r>
      <w:r>
        <w:rPr>
          <w:rFonts w:asciiTheme="minorHAnsi" w:eastAsiaTheme="minorHAnsi" w:hAnsiTheme="minorHAnsi" w:hint="eastAsia"/>
          <w:sz w:val="21"/>
          <w:szCs w:val="21"/>
        </w:rPr>
        <w:t xml:space="preserve"> </w:t>
      </w:r>
      <w:r w:rsidR="008C0057">
        <w:rPr>
          <w:rFonts w:asciiTheme="minorHAnsi" w:eastAsiaTheme="minorHAnsi" w:hAnsiTheme="minorHAnsi"/>
          <w:sz w:val="21"/>
          <w:szCs w:val="21"/>
        </w:rPr>
        <w:t>(</w:t>
      </w:r>
      <w:r w:rsidR="008C0057" w:rsidRPr="00910753">
        <w:rPr>
          <w:rFonts w:asciiTheme="minorHAnsi" w:eastAsiaTheme="minorHAnsi" w:hAnsiTheme="minorHAnsi" w:cs="Arial"/>
          <w:color w:val="333333"/>
          <w:sz w:val="21"/>
          <w:szCs w:val="21"/>
          <w:shd w:val="clear" w:color="auto" w:fill="FFFFFF"/>
        </w:rPr>
        <w:t xml:space="preserve">Peter G. </w:t>
      </w:r>
      <w:proofErr w:type="spellStart"/>
      <w:r w:rsidR="008C0057" w:rsidRPr="00910753">
        <w:rPr>
          <w:rFonts w:asciiTheme="minorHAnsi" w:eastAsiaTheme="minorHAnsi" w:hAnsiTheme="minorHAnsi" w:cs="Arial"/>
          <w:color w:val="333333"/>
          <w:sz w:val="21"/>
          <w:szCs w:val="21"/>
          <w:shd w:val="clear" w:color="auto" w:fill="FFFFFF"/>
        </w:rPr>
        <w:t>Northouse</w:t>
      </w:r>
      <w:proofErr w:type="spellEnd"/>
      <w:r w:rsidR="008C0057">
        <w:rPr>
          <w:rFonts w:asciiTheme="minorHAnsi" w:eastAsiaTheme="minorHAnsi" w:hAnsiTheme="minorHAnsi" w:cs="Arial"/>
          <w:color w:val="333333"/>
          <w:sz w:val="21"/>
          <w:szCs w:val="21"/>
          <w:shd w:val="clear" w:color="auto" w:fill="FFFFFF"/>
        </w:rPr>
        <w:t>, 2012)</w:t>
      </w:r>
      <w:r w:rsidR="008C0057" w:rsidRPr="008C0057">
        <w:rPr>
          <w:rFonts w:asciiTheme="minorHAnsi" w:eastAsiaTheme="minorHAnsi" w:hAnsiTheme="minorHAnsi"/>
          <w:sz w:val="21"/>
          <w:szCs w:val="21"/>
        </w:rPr>
        <w:t>.</w:t>
      </w:r>
      <w:r w:rsidR="006F21DC">
        <w:rPr>
          <w:rFonts w:asciiTheme="minorHAnsi" w:eastAsiaTheme="minorHAnsi" w:hAnsiTheme="minorHAnsi"/>
          <w:sz w:val="21"/>
          <w:szCs w:val="21"/>
        </w:rPr>
        <w:t xml:space="preserve"> </w:t>
      </w:r>
    </w:p>
    <w:p w14:paraId="6004E445" w14:textId="1869D3FD" w:rsidR="00EF6EE9" w:rsidRDefault="00632ADB" w:rsidP="008C0057">
      <w:pPr>
        <w:rPr>
          <w:rFonts w:asciiTheme="minorHAnsi" w:eastAsiaTheme="minorHAnsi" w:hAnsiTheme="minorHAnsi"/>
          <w:sz w:val="21"/>
          <w:szCs w:val="21"/>
        </w:rPr>
      </w:pPr>
      <w:r>
        <w:rPr>
          <w:rFonts w:ascii="Helvetica" w:hAnsi="Helvetica" w:cs="Helvetica"/>
          <w:noProof/>
        </w:rPr>
        <w:drawing>
          <wp:anchor distT="0" distB="0" distL="114300" distR="114300" simplePos="0" relativeHeight="251658240" behindDoc="0" locked="0" layoutInCell="1" allowOverlap="1" wp14:anchorId="21EDA29B" wp14:editId="2673F7E6">
            <wp:simplePos x="0" y="0"/>
            <wp:positionH relativeFrom="column">
              <wp:align>left</wp:align>
            </wp:positionH>
            <wp:positionV relativeFrom="paragraph">
              <wp:align>top</wp:align>
            </wp:positionV>
            <wp:extent cx="2763545" cy="2618651"/>
            <wp:effectExtent l="0" t="0" r="5080"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3545" cy="2618651"/>
                    </a:xfrm>
                    <a:prstGeom prst="rect">
                      <a:avLst/>
                    </a:prstGeom>
                    <a:noFill/>
                    <a:ln>
                      <a:noFill/>
                    </a:ln>
                  </pic:spPr>
                </pic:pic>
              </a:graphicData>
            </a:graphic>
          </wp:anchor>
        </w:drawing>
      </w:r>
    </w:p>
    <w:p w14:paraId="3F0F72D8" w14:textId="77777777" w:rsidR="00EF6EE9" w:rsidRPr="00EF6EE9" w:rsidRDefault="00EF6EE9" w:rsidP="00EF6EE9">
      <w:pPr>
        <w:rPr>
          <w:rFonts w:asciiTheme="minorHAnsi" w:eastAsiaTheme="minorHAnsi" w:hAnsiTheme="minorHAnsi"/>
          <w:sz w:val="21"/>
          <w:szCs w:val="21"/>
        </w:rPr>
      </w:pPr>
    </w:p>
    <w:p w14:paraId="299EFCAF" w14:textId="77777777" w:rsidR="00EF6EE9" w:rsidRPr="00EF6EE9" w:rsidRDefault="00EF6EE9" w:rsidP="00EF6EE9">
      <w:pPr>
        <w:rPr>
          <w:rFonts w:asciiTheme="minorHAnsi" w:eastAsiaTheme="minorHAnsi" w:hAnsiTheme="minorHAnsi"/>
          <w:sz w:val="21"/>
          <w:szCs w:val="21"/>
        </w:rPr>
      </w:pPr>
    </w:p>
    <w:p w14:paraId="52C1E810" w14:textId="77777777" w:rsidR="00EF6EE9" w:rsidRPr="00EF6EE9" w:rsidRDefault="00EF6EE9" w:rsidP="00EF6EE9">
      <w:pPr>
        <w:rPr>
          <w:rFonts w:asciiTheme="minorHAnsi" w:eastAsiaTheme="minorHAnsi" w:hAnsiTheme="minorHAnsi"/>
          <w:sz w:val="21"/>
          <w:szCs w:val="21"/>
        </w:rPr>
      </w:pPr>
    </w:p>
    <w:p w14:paraId="2EF6443D" w14:textId="73F09E6D" w:rsidR="00EF6EE9" w:rsidRDefault="00EF6EE9" w:rsidP="008C0057">
      <w:pPr>
        <w:rPr>
          <w:rFonts w:asciiTheme="minorHAnsi" w:eastAsiaTheme="minorHAnsi" w:hAnsiTheme="minorHAnsi"/>
          <w:sz w:val="21"/>
          <w:szCs w:val="21"/>
        </w:rPr>
      </w:pPr>
    </w:p>
    <w:p w14:paraId="70FABC06" w14:textId="77777777" w:rsidR="00632ADB" w:rsidRDefault="00EF6EE9" w:rsidP="00EF6EE9">
      <w:pPr>
        <w:jc w:val="right"/>
        <w:rPr>
          <w:rFonts w:asciiTheme="minorHAnsi" w:eastAsiaTheme="minorHAnsi" w:hAnsiTheme="minorHAnsi"/>
          <w:sz w:val="21"/>
          <w:szCs w:val="21"/>
        </w:rPr>
      </w:pPr>
      <w:r>
        <w:rPr>
          <w:rFonts w:asciiTheme="minorHAnsi" w:eastAsiaTheme="minorHAnsi" w:hAnsiTheme="minorHAnsi"/>
          <w:sz w:val="21"/>
          <w:szCs w:val="21"/>
        </w:rPr>
        <w:br w:type="textWrapping" w:clear="all"/>
      </w:r>
    </w:p>
    <w:p w14:paraId="27FEB07E" w14:textId="7E89DE05" w:rsidR="00632ADB" w:rsidRPr="008448F2" w:rsidRDefault="00632ADB" w:rsidP="008C0057">
      <w:pPr>
        <w:rPr>
          <w:rFonts w:asciiTheme="minorHAnsi" w:eastAsiaTheme="minorHAnsi" w:hAnsiTheme="minorHAnsi"/>
          <w:sz w:val="21"/>
          <w:szCs w:val="21"/>
        </w:rPr>
      </w:pPr>
      <w:r>
        <w:rPr>
          <w:rFonts w:asciiTheme="minorHAnsi" w:eastAsiaTheme="minorHAnsi" w:hAnsiTheme="minorHAnsi"/>
          <w:sz w:val="21"/>
          <w:szCs w:val="21"/>
        </w:rPr>
        <w:t xml:space="preserve">(Figure from: Situational Leadership- Go </w:t>
      </w:r>
      <w:proofErr w:type="spellStart"/>
      <w:r>
        <w:rPr>
          <w:rFonts w:asciiTheme="minorHAnsi" w:eastAsiaTheme="minorHAnsi" w:hAnsiTheme="minorHAnsi"/>
          <w:sz w:val="21"/>
          <w:szCs w:val="21"/>
        </w:rPr>
        <w:t>italk</w:t>
      </w:r>
      <w:proofErr w:type="spellEnd"/>
      <w:r>
        <w:rPr>
          <w:rFonts w:asciiTheme="minorHAnsi" w:eastAsiaTheme="minorHAnsi" w:hAnsiTheme="minorHAnsi"/>
          <w:sz w:val="21"/>
          <w:szCs w:val="21"/>
        </w:rPr>
        <w:t>, 2017)</w:t>
      </w:r>
    </w:p>
    <w:p w14:paraId="4A4118AF" w14:textId="253615FA" w:rsidR="008C0057" w:rsidRDefault="001A03E2" w:rsidP="00BC5D11">
      <w:pPr>
        <w:rPr>
          <w:rFonts w:asciiTheme="minorHAnsi" w:eastAsiaTheme="minorHAnsi" w:hAnsiTheme="minorHAnsi"/>
          <w:sz w:val="21"/>
          <w:szCs w:val="21"/>
        </w:rPr>
      </w:pPr>
      <w:r>
        <w:rPr>
          <w:rFonts w:asciiTheme="minorHAnsi" w:eastAsiaTheme="minorHAnsi" w:hAnsiTheme="minorHAnsi"/>
          <w:sz w:val="21"/>
          <w:szCs w:val="21"/>
        </w:rPr>
        <w:t xml:space="preserve">Wang Wei’s leadership is more suit in </w:t>
      </w:r>
      <w:r w:rsidR="00D92476">
        <w:rPr>
          <w:rFonts w:asciiTheme="minorHAnsi" w:eastAsiaTheme="minorHAnsi" w:hAnsiTheme="minorHAnsi"/>
          <w:sz w:val="21"/>
          <w:szCs w:val="21"/>
        </w:rPr>
        <w:t>S1</w:t>
      </w:r>
      <w:r w:rsidR="00C35339">
        <w:rPr>
          <w:rFonts w:asciiTheme="minorHAnsi" w:eastAsiaTheme="minorHAnsi" w:hAnsiTheme="minorHAnsi"/>
          <w:sz w:val="21"/>
          <w:szCs w:val="21"/>
        </w:rPr>
        <w:t xml:space="preserve">- </w:t>
      </w:r>
      <w:r w:rsidR="00D92476">
        <w:rPr>
          <w:rFonts w:asciiTheme="minorHAnsi" w:eastAsiaTheme="minorHAnsi" w:hAnsiTheme="minorHAnsi"/>
          <w:sz w:val="21"/>
          <w:szCs w:val="21"/>
        </w:rPr>
        <w:t xml:space="preserve">Directing </w:t>
      </w:r>
      <w:r w:rsidR="00C35339">
        <w:rPr>
          <w:rFonts w:asciiTheme="minorHAnsi" w:eastAsiaTheme="minorHAnsi" w:hAnsiTheme="minorHAnsi"/>
          <w:sz w:val="21"/>
          <w:szCs w:val="21"/>
        </w:rPr>
        <w:t xml:space="preserve">part. </w:t>
      </w:r>
      <w:r w:rsidR="000C049F">
        <w:rPr>
          <w:rFonts w:asciiTheme="minorHAnsi" w:eastAsiaTheme="minorHAnsi" w:hAnsiTheme="minorHAnsi"/>
          <w:sz w:val="21"/>
          <w:szCs w:val="21"/>
        </w:rPr>
        <w:t>From F</w:t>
      </w:r>
      <w:r w:rsidR="000C049F">
        <w:rPr>
          <w:rFonts w:asciiTheme="minorHAnsi" w:eastAsiaTheme="minorHAnsi" w:hAnsiTheme="minorHAnsi" w:hint="eastAsia"/>
          <w:sz w:val="21"/>
          <w:szCs w:val="21"/>
        </w:rPr>
        <w:t>iv</w:t>
      </w:r>
      <w:r w:rsidR="000C049F">
        <w:rPr>
          <w:rFonts w:asciiTheme="minorHAnsi" w:eastAsiaTheme="minorHAnsi" w:hAnsiTheme="minorHAnsi"/>
          <w:sz w:val="21"/>
          <w:szCs w:val="21"/>
        </w:rPr>
        <w:t>e-Factor Model</w:t>
      </w:r>
      <w:r w:rsidR="000C049F" w:rsidRPr="000C049F">
        <w:rPr>
          <w:rFonts w:asciiTheme="minorHAnsi" w:eastAsiaTheme="minorHAnsi" w:hAnsiTheme="minorHAnsi"/>
          <w:sz w:val="21"/>
          <w:szCs w:val="21"/>
        </w:rPr>
        <w:t>, Wang Wei's character is prudent and trusting</w:t>
      </w:r>
      <w:r w:rsidR="000C049F">
        <w:rPr>
          <w:rFonts w:asciiTheme="minorHAnsi" w:eastAsiaTheme="minorHAnsi" w:hAnsiTheme="minorHAnsi"/>
          <w:sz w:val="21"/>
          <w:szCs w:val="21"/>
        </w:rPr>
        <w:t xml:space="preserve"> his staff. </w:t>
      </w:r>
      <w:r w:rsidR="00993EE6" w:rsidRPr="00993EE6">
        <w:rPr>
          <w:rFonts w:asciiTheme="minorHAnsi" w:eastAsiaTheme="minorHAnsi" w:hAnsiTheme="minorHAnsi"/>
          <w:sz w:val="21"/>
          <w:szCs w:val="21"/>
        </w:rPr>
        <w:t>His character features lead to his leadership style</w:t>
      </w:r>
      <w:r w:rsidR="00993EE6">
        <w:rPr>
          <w:rFonts w:asciiTheme="minorHAnsi" w:eastAsiaTheme="minorHAnsi" w:hAnsiTheme="minorHAnsi"/>
          <w:sz w:val="21"/>
          <w:szCs w:val="21"/>
        </w:rPr>
        <w:t xml:space="preserve">. </w:t>
      </w:r>
      <w:r w:rsidR="00A53B2C" w:rsidRPr="00A53B2C">
        <w:rPr>
          <w:rFonts w:asciiTheme="minorHAnsi" w:eastAsiaTheme="minorHAnsi" w:hAnsiTheme="minorHAnsi"/>
          <w:sz w:val="21"/>
          <w:szCs w:val="21"/>
        </w:rPr>
        <w:t xml:space="preserve">1997, S.F. company is still in the franchise mode. However, Wang Wei found that under such a mode, local companies have strong rights, which is not conducive to the direct management of the head office. </w:t>
      </w:r>
      <w:proofErr w:type="gramStart"/>
      <w:r w:rsidR="00A53B2C" w:rsidRPr="00A53B2C">
        <w:rPr>
          <w:rFonts w:asciiTheme="minorHAnsi" w:eastAsiaTheme="minorHAnsi" w:hAnsiTheme="minorHAnsi"/>
          <w:sz w:val="21"/>
          <w:szCs w:val="21"/>
        </w:rPr>
        <w:t>As a result</w:t>
      </w:r>
      <w:proofErr w:type="gramEnd"/>
      <w:r w:rsidR="00A53B2C" w:rsidRPr="00A53B2C">
        <w:rPr>
          <w:rFonts w:asciiTheme="minorHAnsi" w:eastAsiaTheme="minorHAnsi" w:hAnsiTheme="minorHAnsi"/>
          <w:sz w:val="21"/>
          <w:szCs w:val="21"/>
        </w:rPr>
        <w:t>, the model is converted to a direct model. Local companies are led by the</w:t>
      </w:r>
      <w:r w:rsidR="00A53B2C">
        <w:rPr>
          <w:rFonts w:asciiTheme="minorHAnsi" w:eastAsiaTheme="minorHAnsi" w:hAnsiTheme="minorHAnsi" w:hint="eastAsia"/>
          <w:sz w:val="21"/>
          <w:szCs w:val="21"/>
        </w:rPr>
        <w:t xml:space="preserve"> </w:t>
      </w:r>
      <w:r w:rsidR="00A53B2C">
        <w:rPr>
          <w:rFonts w:asciiTheme="minorHAnsi" w:eastAsiaTheme="minorHAnsi" w:hAnsiTheme="minorHAnsi"/>
          <w:sz w:val="21"/>
          <w:szCs w:val="21"/>
        </w:rPr>
        <w:t>head office</w:t>
      </w:r>
      <w:r w:rsidR="00A53B2C" w:rsidRPr="00A53B2C">
        <w:rPr>
          <w:rFonts w:asciiTheme="minorHAnsi" w:eastAsiaTheme="minorHAnsi" w:hAnsiTheme="minorHAnsi"/>
          <w:sz w:val="21"/>
          <w:szCs w:val="21"/>
        </w:rPr>
        <w:t>, direct instructions and tasks to reduce support for local companies.</w:t>
      </w:r>
    </w:p>
    <w:p w14:paraId="38C167BB" w14:textId="77777777" w:rsidR="00004910" w:rsidRDefault="00004910" w:rsidP="00BC5D11">
      <w:pPr>
        <w:rPr>
          <w:rFonts w:asciiTheme="minorHAnsi" w:eastAsiaTheme="minorHAnsi" w:hAnsiTheme="minorHAnsi"/>
          <w:sz w:val="21"/>
          <w:szCs w:val="21"/>
        </w:rPr>
      </w:pPr>
    </w:p>
    <w:p w14:paraId="3A7223EC" w14:textId="0911835D" w:rsidR="00BC5D11" w:rsidRPr="008C0057" w:rsidRDefault="00543013" w:rsidP="00BC5D11">
      <w:pPr>
        <w:rPr>
          <w:rFonts w:asciiTheme="minorHAnsi" w:eastAsiaTheme="minorHAnsi" w:hAnsiTheme="minorHAnsi"/>
          <w:b/>
        </w:rPr>
      </w:pPr>
      <w:r w:rsidRPr="008C0057">
        <w:rPr>
          <w:rFonts w:asciiTheme="minorHAnsi" w:eastAsiaTheme="minorHAnsi" w:hAnsiTheme="minorHAnsi"/>
          <w:b/>
        </w:rPr>
        <w:t>2.3.1</w:t>
      </w:r>
      <w:r w:rsidR="00BC5D11" w:rsidRPr="008C0057">
        <w:rPr>
          <w:rFonts w:asciiTheme="minorHAnsi" w:eastAsiaTheme="minorHAnsi" w:hAnsiTheme="minorHAnsi"/>
          <w:b/>
        </w:rPr>
        <w:t xml:space="preserve"> </w:t>
      </w:r>
      <w:r w:rsidR="002927C4" w:rsidRPr="008C0057">
        <w:rPr>
          <w:rFonts w:asciiTheme="minorHAnsi" w:eastAsiaTheme="minorHAnsi" w:hAnsiTheme="minorHAnsi"/>
          <w:b/>
        </w:rPr>
        <w:t>Development Level</w:t>
      </w:r>
    </w:p>
    <w:p w14:paraId="44192CED" w14:textId="3A80A00A" w:rsidR="00B832E2" w:rsidRPr="0067400E" w:rsidRDefault="00A53B2C" w:rsidP="00BC50F8">
      <w:pPr>
        <w:rPr>
          <w:rFonts w:asciiTheme="minorHAnsi" w:eastAsiaTheme="minorHAnsi" w:hAnsiTheme="minorHAnsi"/>
          <w:sz w:val="21"/>
          <w:szCs w:val="21"/>
        </w:rPr>
      </w:pPr>
      <w:r>
        <w:rPr>
          <w:rFonts w:asciiTheme="minorHAnsi" w:eastAsiaTheme="minorHAnsi" w:hAnsiTheme="minorHAnsi"/>
          <w:sz w:val="21"/>
          <w:szCs w:val="21"/>
        </w:rPr>
        <w:t>A major part of the situational approach</w:t>
      </w:r>
      <w:r w:rsidRPr="00A53B2C">
        <w:rPr>
          <w:rFonts w:asciiTheme="minorHAnsi" w:eastAsiaTheme="minorHAnsi" w:hAnsiTheme="minorHAnsi"/>
          <w:sz w:val="21"/>
          <w:szCs w:val="21"/>
        </w:rPr>
        <w:t xml:space="preserve"> model co</w:t>
      </w:r>
      <w:r>
        <w:rPr>
          <w:rFonts w:asciiTheme="minorHAnsi" w:eastAsiaTheme="minorHAnsi" w:hAnsiTheme="minorHAnsi"/>
          <w:sz w:val="21"/>
          <w:szCs w:val="21"/>
        </w:rPr>
        <w:t xml:space="preserve">ncerns the development level of </w:t>
      </w:r>
      <w:r w:rsidRPr="00A53B2C">
        <w:rPr>
          <w:rFonts w:asciiTheme="minorHAnsi" w:eastAsiaTheme="minorHAnsi" w:hAnsiTheme="minorHAnsi"/>
          <w:sz w:val="21"/>
          <w:szCs w:val="21"/>
        </w:rPr>
        <w:t>followers.</w:t>
      </w:r>
      <w:r>
        <w:rPr>
          <w:rFonts w:asciiTheme="minorHAnsi" w:eastAsiaTheme="minorHAnsi" w:hAnsiTheme="minorHAnsi"/>
          <w:sz w:val="21"/>
          <w:szCs w:val="21"/>
        </w:rPr>
        <w:t xml:space="preserve"> </w:t>
      </w:r>
      <w:r w:rsidRPr="00A53B2C">
        <w:rPr>
          <w:rFonts w:asciiTheme="minorHAnsi" w:eastAsiaTheme="minorHAnsi" w:hAnsiTheme="minorHAnsi"/>
          <w:sz w:val="21"/>
          <w:szCs w:val="21"/>
        </w:rPr>
        <w:t>Development level is the degree to which followers have the competence and commitment necessary to accomplish a given goal or activity (Blanchard et al,</w:t>
      </w:r>
      <w:r>
        <w:rPr>
          <w:rFonts w:asciiTheme="minorHAnsi" w:eastAsiaTheme="minorHAnsi" w:hAnsiTheme="minorHAnsi"/>
          <w:sz w:val="21"/>
          <w:szCs w:val="21"/>
        </w:rPr>
        <w:t xml:space="preserve"> </w:t>
      </w:r>
      <w:r w:rsidRPr="00A53B2C">
        <w:rPr>
          <w:rFonts w:asciiTheme="minorHAnsi" w:eastAsiaTheme="minorHAnsi" w:hAnsiTheme="minorHAnsi"/>
          <w:sz w:val="21"/>
          <w:szCs w:val="21"/>
        </w:rPr>
        <w:t>2013).</w:t>
      </w:r>
      <w:r w:rsidR="00BC50F8">
        <w:rPr>
          <w:rFonts w:asciiTheme="minorHAnsi" w:eastAsiaTheme="minorHAnsi" w:hAnsiTheme="minorHAnsi"/>
          <w:sz w:val="21"/>
          <w:szCs w:val="21"/>
        </w:rPr>
        <w:t xml:space="preserve"> </w:t>
      </w:r>
      <w:r w:rsidR="0067400E">
        <w:rPr>
          <w:rFonts w:asciiTheme="minorHAnsi" w:eastAsiaTheme="minorHAnsi" w:hAnsiTheme="minorHAnsi"/>
          <w:sz w:val="21"/>
          <w:szCs w:val="21"/>
        </w:rPr>
        <w:t>If the followers</w:t>
      </w:r>
      <w:r w:rsidR="0067400E" w:rsidRPr="0067400E">
        <w:rPr>
          <w:rFonts w:asciiTheme="minorHAnsi" w:eastAsiaTheme="minorHAnsi" w:hAnsiTheme="minorHAnsi"/>
          <w:sz w:val="21"/>
          <w:szCs w:val="21"/>
        </w:rPr>
        <w:t xml:space="preserve"> are interested in and confident in their work and know how to achieve their goals, they are at a high level of development. If they don't have any skills at their hands, they believe they have enough motivat</w:t>
      </w:r>
      <w:r w:rsidR="0067400E">
        <w:rPr>
          <w:rFonts w:asciiTheme="minorHAnsi" w:eastAsiaTheme="minorHAnsi" w:hAnsiTheme="minorHAnsi"/>
          <w:sz w:val="21"/>
          <w:szCs w:val="21"/>
        </w:rPr>
        <w:t>ion or confidence to do the job.</w:t>
      </w:r>
    </w:p>
    <w:p w14:paraId="67E2BC41" w14:textId="254756B9" w:rsidR="00BC50F8" w:rsidRPr="007F3373" w:rsidRDefault="00BC50F8" w:rsidP="00BC50F8">
      <w:pPr>
        <w:rPr>
          <w:rFonts w:asciiTheme="minorHAnsi" w:eastAsiaTheme="minorHAnsi" w:hAnsiTheme="minorHAnsi"/>
          <w:sz w:val="21"/>
          <w:szCs w:val="21"/>
        </w:rPr>
      </w:pPr>
      <w:r>
        <w:rPr>
          <w:rFonts w:asciiTheme="minorHAnsi" w:eastAsiaTheme="minorHAnsi" w:hAnsiTheme="minorHAnsi"/>
          <w:sz w:val="21"/>
          <w:szCs w:val="21"/>
        </w:rPr>
        <w:t xml:space="preserve">The same situation came in S.F. Express, Wang Wei always say </w:t>
      </w:r>
      <w:r w:rsidR="005223E2">
        <w:rPr>
          <w:rFonts w:asciiTheme="minorHAnsi" w:eastAsiaTheme="minorHAnsi" w:hAnsiTheme="minorHAnsi"/>
          <w:sz w:val="21"/>
          <w:szCs w:val="21"/>
        </w:rPr>
        <w:t>“</w:t>
      </w:r>
      <w:r w:rsidR="005223E2" w:rsidRPr="005223E2">
        <w:rPr>
          <w:rFonts w:asciiTheme="minorHAnsi" w:eastAsiaTheme="minorHAnsi" w:hAnsiTheme="minorHAnsi"/>
          <w:sz w:val="21"/>
          <w:szCs w:val="21"/>
        </w:rPr>
        <w:t xml:space="preserve">The frontline </w:t>
      </w:r>
      <w:r w:rsidR="005223E2">
        <w:rPr>
          <w:rFonts w:asciiTheme="minorHAnsi" w:eastAsiaTheme="minorHAnsi" w:hAnsiTheme="minorHAnsi" w:hint="eastAsia"/>
          <w:sz w:val="21"/>
          <w:szCs w:val="21"/>
        </w:rPr>
        <w:t>couriers</w:t>
      </w:r>
      <w:r w:rsidR="005223E2">
        <w:rPr>
          <w:rFonts w:asciiTheme="minorHAnsi" w:eastAsiaTheme="minorHAnsi" w:hAnsiTheme="minorHAnsi"/>
          <w:sz w:val="21"/>
          <w:szCs w:val="21"/>
        </w:rPr>
        <w:t xml:space="preserve"> are</w:t>
      </w:r>
      <w:r w:rsidR="005223E2" w:rsidRPr="005223E2">
        <w:rPr>
          <w:rFonts w:asciiTheme="minorHAnsi" w:eastAsiaTheme="minorHAnsi" w:hAnsiTheme="minorHAnsi"/>
          <w:sz w:val="21"/>
          <w:szCs w:val="21"/>
        </w:rPr>
        <w:t xml:space="preserve"> t</w:t>
      </w:r>
      <w:r w:rsidR="005223E2">
        <w:rPr>
          <w:rFonts w:asciiTheme="minorHAnsi" w:eastAsiaTheme="minorHAnsi" w:hAnsiTheme="minorHAnsi"/>
          <w:sz w:val="21"/>
          <w:szCs w:val="21"/>
        </w:rPr>
        <w:t>he loveliest person in S. F. Express, w</w:t>
      </w:r>
      <w:r w:rsidR="005223E2" w:rsidRPr="005223E2">
        <w:rPr>
          <w:rFonts w:asciiTheme="minorHAnsi" w:eastAsiaTheme="minorHAnsi" w:hAnsiTheme="minorHAnsi"/>
          <w:sz w:val="21"/>
          <w:szCs w:val="21"/>
        </w:rPr>
        <w:t>ithout them, there is no S</w:t>
      </w:r>
      <w:r w:rsidR="005223E2">
        <w:rPr>
          <w:rFonts w:asciiTheme="minorHAnsi" w:eastAsiaTheme="minorHAnsi" w:hAnsiTheme="minorHAnsi"/>
          <w:sz w:val="21"/>
          <w:szCs w:val="21"/>
        </w:rPr>
        <w:t>.</w:t>
      </w:r>
      <w:r w:rsidR="005223E2" w:rsidRPr="005223E2">
        <w:rPr>
          <w:rFonts w:asciiTheme="minorHAnsi" w:eastAsiaTheme="minorHAnsi" w:hAnsiTheme="minorHAnsi"/>
          <w:sz w:val="21"/>
          <w:szCs w:val="21"/>
        </w:rPr>
        <w:t>F.</w:t>
      </w:r>
      <w:r w:rsidR="005223E2">
        <w:rPr>
          <w:rFonts w:asciiTheme="minorHAnsi" w:eastAsiaTheme="minorHAnsi" w:hAnsiTheme="minorHAnsi"/>
          <w:sz w:val="21"/>
          <w:szCs w:val="21"/>
        </w:rPr>
        <w:t xml:space="preserve"> E</w:t>
      </w:r>
      <w:r w:rsidR="005223E2" w:rsidRPr="005223E2">
        <w:rPr>
          <w:rFonts w:asciiTheme="minorHAnsi" w:eastAsiaTheme="minorHAnsi" w:hAnsiTheme="minorHAnsi"/>
          <w:sz w:val="21"/>
          <w:szCs w:val="21"/>
        </w:rPr>
        <w:t xml:space="preserve">xpress.” </w:t>
      </w:r>
      <w:r w:rsidR="005223E2">
        <w:rPr>
          <w:rFonts w:asciiTheme="minorHAnsi" w:eastAsiaTheme="minorHAnsi" w:hAnsiTheme="minorHAnsi"/>
          <w:sz w:val="21"/>
          <w:szCs w:val="21"/>
        </w:rPr>
        <w:t xml:space="preserve">(China Daily, </w:t>
      </w:r>
      <w:r w:rsidR="005223E2" w:rsidRPr="005223E2">
        <w:rPr>
          <w:rFonts w:asciiTheme="minorHAnsi" w:eastAsiaTheme="minorHAnsi" w:hAnsiTheme="minorHAnsi"/>
          <w:sz w:val="21"/>
          <w:szCs w:val="21"/>
        </w:rPr>
        <w:t>2011)</w:t>
      </w:r>
      <w:r w:rsidR="007F5603">
        <w:rPr>
          <w:rFonts w:asciiTheme="minorHAnsi" w:eastAsiaTheme="minorHAnsi" w:hAnsiTheme="minorHAnsi" w:hint="eastAsia"/>
          <w:sz w:val="21"/>
          <w:szCs w:val="21"/>
        </w:rPr>
        <w:t xml:space="preserve"> </w:t>
      </w:r>
      <w:r w:rsidR="007F5603" w:rsidRPr="007F5603">
        <w:rPr>
          <w:rFonts w:asciiTheme="minorHAnsi" w:eastAsiaTheme="minorHAnsi" w:hAnsiTheme="minorHAnsi"/>
          <w:sz w:val="21"/>
          <w:szCs w:val="21"/>
        </w:rPr>
        <w:t>Wang</w:t>
      </w:r>
      <w:r w:rsidR="007F5603">
        <w:rPr>
          <w:rFonts w:asciiTheme="minorHAnsi" w:eastAsiaTheme="minorHAnsi" w:hAnsiTheme="minorHAnsi"/>
          <w:sz w:val="21"/>
          <w:szCs w:val="21"/>
        </w:rPr>
        <w:t xml:space="preserve"> Wei regularly trains manage</w:t>
      </w:r>
      <w:r w:rsidR="007F5603">
        <w:rPr>
          <w:rFonts w:asciiTheme="minorHAnsi" w:eastAsiaTheme="minorHAnsi" w:hAnsiTheme="minorHAnsi" w:hint="eastAsia"/>
          <w:sz w:val="21"/>
          <w:szCs w:val="21"/>
        </w:rPr>
        <w:t>rs</w:t>
      </w:r>
      <w:r w:rsidR="007F5603" w:rsidRPr="007F5603">
        <w:rPr>
          <w:rFonts w:asciiTheme="minorHAnsi" w:eastAsiaTheme="minorHAnsi" w:hAnsiTheme="minorHAnsi"/>
          <w:sz w:val="21"/>
          <w:szCs w:val="21"/>
        </w:rPr>
        <w:t xml:space="preserve"> to discuss the latest information on the express industry and reward the employees who have done the job well. Although Wang Wei is the CEO of S</w:t>
      </w:r>
      <w:r w:rsidR="007F5603">
        <w:rPr>
          <w:rFonts w:asciiTheme="minorHAnsi" w:eastAsiaTheme="minorHAnsi" w:hAnsiTheme="minorHAnsi"/>
          <w:sz w:val="21"/>
          <w:szCs w:val="21"/>
        </w:rPr>
        <w:t>.</w:t>
      </w:r>
      <w:r w:rsidR="007F5603" w:rsidRPr="007F5603">
        <w:rPr>
          <w:rFonts w:asciiTheme="minorHAnsi" w:eastAsiaTheme="minorHAnsi" w:hAnsiTheme="minorHAnsi"/>
          <w:sz w:val="21"/>
          <w:szCs w:val="21"/>
        </w:rPr>
        <w:t>F</w:t>
      </w:r>
      <w:r w:rsidR="007F5603">
        <w:rPr>
          <w:rFonts w:asciiTheme="minorHAnsi" w:eastAsiaTheme="minorHAnsi" w:hAnsiTheme="minorHAnsi"/>
          <w:sz w:val="21"/>
          <w:szCs w:val="21"/>
        </w:rPr>
        <w:t>. Express</w:t>
      </w:r>
      <w:r w:rsidR="007F5603" w:rsidRPr="007F5603">
        <w:rPr>
          <w:rFonts w:asciiTheme="minorHAnsi" w:eastAsiaTheme="minorHAnsi" w:hAnsiTheme="minorHAnsi"/>
          <w:sz w:val="21"/>
          <w:szCs w:val="21"/>
        </w:rPr>
        <w:t>, he often</w:t>
      </w:r>
      <w:r w:rsidR="007F5603">
        <w:rPr>
          <w:rFonts w:asciiTheme="minorHAnsi" w:eastAsiaTheme="minorHAnsi" w:hAnsiTheme="minorHAnsi"/>
          <w:sz w:val="21"/>
          <w:szCs w:val="21"/>
        </w:rPr>
        <w:t xml:space="preserve"> works with the frontline e</w:t>
      </w:r>
      <w:r w:rsidR="007F5603" w:rsidRPr="007F5603">
        <w:rPr>
          <w:rFonts w:asciiTheme="minorHAnsi" w:eastAsiaTheme="minorHAnsi" w:hAnsiTheme="minorHAnsi"/>
          <w:sz w:val="21"/>
          <w:szCs w:val="21"/>
        </w:rPr>
        <w:t>xpress staff to experience the changes in their work and to develop new strategies. This can not only promote the development of</w:t>
      </w:r>
      <w:r w:rsidR="007F5603">
        <w:rPr>
          <w:rFonts w:asciiTheme="minorHAnsi" w:eastAsiaTheme="minorHAnsi" w:hAnsiTheme="minorHAnsi"/>
          <w:sz w:val="21"/>
          <w:szCs w:val="21"/>
        </w:rPr>
        <w:t xml:space="preserve"> the company</w:t>
      </w:r>
      <w:r w:rsidR="007F5603" w:rsidRPr="007F5603">
        <w:rPr>
          <w:rFonts w:asciiTheme="minorHAnsi" w:eastAsiaTheme="minorHAnsi" w:hAnsiTheme="minorHAnsi"/>
          <w:sz w:val="21"/>
          <w:szCs w:val="21"/>
        </w:rPr>
        <w:t>, but also greatly improve the loyalty of employees.</w:t>
      </w:r>
    </w:p>
    <w:p w14:paraId="14DD621B" w14:textId="77777777" w:rsidR="00B832E2" w:rsidRPr="007F3373" w:rsidRDefault="00B832E2" w:rsidP="0017424F">
      <w:pPr>
        <w:rPr>
          <w:rFonts w:asciiTheme="minorHAnsi" w:eastAsiaTheme="minorHAnsi" w:hAnsiTheme="minorHAnsi"/>
          <w:sz w:val="21"/>
          <w:szCs w:val="21"/>
        </w:rPr>
      </w:pPr>
    </w:p>
    <w:p w14:paraId="60A490BA" w14:textId="77777777" w:rsidR="00013E29" w:rsidRPr="00920C7F" w:rsidRDefault="00013E29" w:rsidP="009E530F">
      <w:pPr>
        <w:pStyle w:val="a3"/>
        <w:numPr>
          <w:ilvl w:val="0"/>
          <w:numId w:val="3"/>
        </w:numPr>
        <w:ind w:firstLineChars="0"/>
        <w:rPr>
          <w:rFonts w:eastAsiaTheme="minorHAnsi"/>
          <w:b/>
          <w:sz w:val="36"/>
          <w:szCs w:val="36"/>
        </w:rPr>
      </w:pPr>
      <w:r w:rsidRPr="00920C7F">
        <w:rPr>
          <w:rFonts w:eastAsiaTheme="minorHAnsi"/>
          <w:b/>
          <w:sz w:val="36"/>
          <w:szCs w:val="36"/>
        </w:rPr>
        <w:t>Maximize the Strengths</w:t>
      </w:r>
    </w:p>
    <w:p w14:paraId="5EB06703" w14:textId="2C7D9275" w:rsidR="0006415B" w:rsidRDefault="0054085B" w:rsidP="00920C7F">
      <w:pPr>
        <w:rPr>
          <w:rFonts w:asciiTheme="minorHAnsi" w:eastAsiaTheme="minorHAnsi" w:hAnsiTheme="minorHAnsi"/>
          <w:sz w:val="21"/>
          <w:szCs w:val="21"/>
        </w:rPr>
      </w:pPr>
      <w:r w:rsidRPr="0054085B">
        <w:rPr>
          <w:rFonts w:asciiTheme="minorHAnsi" w:eastAsiaTheme="minorHAnsi" w:hAnsiTheme="minorHAnsi"/>
          <w:sz w:val="21"/>
          <w:szCs w:val="21"/>
        </w:rPr>
        <w:t xml:space="preserve">First, the </w:t>
      </w:r>
      <w:r>
        <w:rPr>
          <w:rFonts w:asciiTheme="minorHAnsi" w:eastAsiaTheme="minorHAnsi" w:hAnsiTheme="minorHAnsi" w:hint="eastAsia"/>
          <w:sz w:val="21"/>
          <w:szCs w:val="21"/>
        </w:rPr>
        <w:t xml:space="preserve">trait </w:t>
      </w:r>
      <w:r>
        <w:rPr>
          <w:rFonts w:asciiTheme="minorHAnsi" w:eastAsiaTheme="minorHAnsi" w:hAnsiTheme="minorHAnsi"/>
          <w:sz w:val="21"/>
          <w:szCs w:val="21"/>
        </w:rPr>
        <w:t xml:space="preserve">approach </w:t>
      </w:r>
      <w:r w:rsidRPr="0054085B">
        <w:rPr>
          <w:rFonts w:asciiTheme="minorHAnsi" w:eastAsiaTheme="minorHAnsi" w:hAnsiTheme="minorHAnsi"/>
          <w:sz w:val="21"/>
          <w:szCs w:val="21"/>
        </w:rPr>
        <w:t xml:space="preserve">is simple and direct. The second </w:t>
      </w:r>
      <w:r w:rsidR="00724F3A">
        <w:rPr>
          <w:rFonts w:asciiTheme="minorHAnsi" w:eastAsiaTheme="minorHAnsi" w:hAnsiTheme="minorHAnsi"/>
          <w:sz w:val="21"/>
          <w:szCs w:val="21"/>
        </w:rPr>
        <w:t>advantage</w:t>
      </w:r>
      <w:r w:rsidR="00907B84">
        <w:rPr>
          <w:rFonts w:asciiTheme="minorHAnsi" w:eastAsiaTheme="minorHAnsi" w:hAnsiTheme="minorHAnsi"/>
          <w:sz w:val="21"/>
          <w:szCs w:val="21"/>
        </w:rPr>
        <w:t xml:space="preserve"> </w:t>
      </w:r>
      <w:r w:rsidRPr="0054085B">
        <w:rPr>
          <w:rFonts w:asciiTheme="minorHAnsi" w:eastAsiaTheme="minorHAnsi" w:hAnsiTheme="minorHAnsi"/>
          <w:sz w:val="21"/>
          <w:szCs w:val="21"/>
        </w:rPr>
        <w:t>of the trait approach</w:t>
      </w:r>
      <w:r w:rsidR="00724F3A">
        <w:rPr>
          <w:rFonts w:asciiTheme="minorHAnsi" w:eastAsiaTheme="minorHAnsi" w:hAnsiTheme="minorHAnsi"/>
          <w:sz w:val="21"/>
          <w:szCs w:val="21"/>
        </w:rPr>
        <w:t xml:space="preserve"> is that it has almost a hundred years</w:t>
      </w:r>
      <w:r w:rsidRPr="0054085B">
        <w:rPr>
          <w:rFonts w:asciiTheme="minorHAnsi" w:eastAsiaTheme="minorHAnsi" w:hAnsiTheme="minorHAnsi"/>
          <w:sz w:val="21"/>
          <w:szCs w:val="21"/>
        </w:rPr>
        <w:t xml:space="preserve"> of historical research to support it, and possesses the breadth and depth of other theories that cannot be compa</w:t>
      </w:r>
      <w:bookmarkStart w:id="0" w:name="_GoBack"/>
      <w:bookmarkEnd w:id="0"/>
      <w:r w:rsidRPr="0054085B">
        <w:rPr>
          <w:rFonts w:asciiTheme="minorHAnsi" w:eastAsiaTheme="minorHAnsi" w:hAnsiTheme="minorHAnsi"/>
          <w:sz w:val="21"/>
          <w:szCs w:val="21"/>
        </w:rPr>
        <w:t>red.</w:t>
      </w:r>
      <w:r w:rsidR="00907B84">
        <w:rPr>
          <w:rFonts w:asciiTheme="minorHAnsi" w:eastAsiaTheme="minorHAnsi" w:hAnsiTheme="minorHAnsi"/>
          <w:sz w:val="21"/>
          <w:szCs w:val="21"/>
        </w:rPr>
        <w:t xml:space="preserve"> In addition, t</w:t>
      </w:r>
      <w:r w:rsidR="0006415B" w:rsidRPr="0006415B">
        <w:rPr>
          <w:rFonts w:asciiTheme="minorHAnsi" w:eastAsiaTheme="minorHAnsi" w:hAnsiTheme="minorHAnsi"/>
          <w:sz w:val="21"/>
          <w:szCs w:val="21"/>
        </w:rPr>
        <w:t>he situation</w:t>
      </w:r>
      <w:r w:rsidR="00907B84">
        <w:rPr>
          <w:rFonts w:asciiTheme="minorHAnsi" w:eastAsiaTheme="minorHAnsi" w:hAnsiTheme="minorHAnsi"/>
          <w:sz w:val="21"/>
          <w:szCs w:val="21"/>
        </w:rPr>
        <w:t>al approach also</w:t>
      </w:r>
      <w:r w:rsidR="0006415B" w:rsidRPr="0006415B">
        <w:rPr>
          <w:rFonts w:asciiTheme="minorHAnsi" w:eastAsiaTheme="minorHAnsi" w:hAnsiTheme="minorHAnsi"/>
          <w:sz w:val="21"/>
          <w:szCs w:val="21"/>
        </w:rPr>
        <w:t xml:space="preserve"> has several advantages, especially for the practitioner, the first advantage is that it has withstood the time test of the market. The second advantage of situational leadership is its practicality. The leadership of the situation is easy to understand, intuitionistic and easy to apply in various environments</w:t>
      </w:r>
      <w:r w:rsidR="00FC6B8D">
        <w:rPr>
          <w:rFonts w:asciiTheme="minorHAnsi" w:eastAsiaTheme="minorHAnsi" w:hAnsiTheme="minorHAnsi"/>
          <w:sz w:val="21"/>
          <w:szCs w:val="21"/>
        </w:rPr>
        <w:t xml:space="preserve"> (</w:t>
      </w:r>
      <w:r w:rsidR="00FC6B8D" w:rsidRPr="00910753">
        <w:rPr>
          <w:rFonts w:asciiTheme="minorHAnsi" w:eastAsiaTheme="minorHAnsi" w:hAnsiTheme="minorHAnsi" w:cs="Arial"/>
          <w:color w:val="333333"/>
          <w:sz w:val="21"/>
          <w:szCs w:val="21"/>
          <w:shd w:val="clear" w:color="auto" w:fill="FFFFFF"/>
        </w:rPr>
        <w:t xml:space="preserve">Peter G. </w:t>
      </w:r>
      <w:proofErr w:type="spellStart"/>
      <w:r w:rsidR="00FC6B8D" w:rsidRPr="00910753">
        <w:rPr>
          <w:rFonts w:asciiTheme="minorHAnsi" w:eastAsiaTheme="minorHAnsi" w:hAnsiTheme="minorHAnsi" w:cs="Arial"/>
          <w:color w:val="333333"/>
          <w:sz w:val="21"/>
          <w:szCs w:val="21"/>
          <w:shd w:val="clear" w:color="auto" w:fill="FFFFFF"/>
        </w:rPr>
        <w:t>Northouse</w:t>
      </w:r>
      <w:proofErr w:type="spellEnd"/>
      <w:r w:rsidR="00FC6B8D">
        <w:rPr>
          <w:rFonts w:asciiTheme="minorHAnsi" w:eastAsiaTheme="minorHAnsi" w:hAnsiTheme="minorHAnsi" w:cs="Arial"/>
          <w:color w:val="333333"/>
          <w:sz w:val="21"/>
          <w:szCs w:val="21"/>
          <w:shd w:val="clear" w:color="auto" w:fill="FFFFFF"/>
        </w:rPr>
        <w:t>, 2012)</w:t>
      </w:r>
      <w:r w:rsidR="0006415B" w:rsidRPr="0006415B">
        <w:rPr>
          <w:rFonts w:asciiTheme="minorHAnsi" w:eastAsiaTheme="minorHAnsi" w:hAnsiTheme="minorHAnsi"/>
          <w:sz w:val="21"/>
          <w:szCs w:val="21"/>
        </w:rPr>
        <w:t>.</w:t>
      </w:r>
      <w:r w:rsidR="00841FAD">
        <w:rPr>
          <w:rFonts w:asciiTheme="minorHAnsi" w:eastAsiaTheme="minorHAnsi" w:hAnsiTheme="minorHAnsi"/>
          <w:sz w:val="21"/>
          <w:szCs w:val="21"/>
        </w:rPr>
        <w:t xml:space="preserve"> </w:t>
      </w:r>
    </w:p>
    <w:p w14:paraId="2C396835" w14:textId="2A61A549" w:rsidR="00F1626D" w:rsidRPr="00920C7F" w:rsidRDefault="00DB0CF2" w:rsidP="00920C7F">
      <w:pPr>
        <w:rPr>
          <w:rFonts w:asciiTheme="minorHAnsi" w:eastAsiaTheme="minorHAnsi" w:hAnsiTheme="minorHAnsi"/>
          <w:sz w:val="21"/>
          <w:szCs w:val="21"/>
        </w:rPr>
      </w:pPr>
      <w:r w:rsidRPr="00DB0CF2">
        <w:rPr>
          <w:rFonts w:asciiTheme="minorHAnsi" w:eastAsiaTheme="minorHAnsi" w:hAnsiTheme="minorHAnsi"/>
          <w:sz w:val="21"/>
          <w:szCs w:val="21"/>
        </w:rPr>
        <w:t>From the perspective of employees, most of the employees in S</w:t>
      </w:r>
      <w:r>
        <w:rPr>
          <w:rFonts w:asciiTheme="minorHAnsi" w:eastAsiaTheme="minorHAnsi" w:hAnsiTheme="minorHAnsi"/>
          <w:sz w:val="21"/>
          <w:szCs w:val="21"/>
        </w:rPr>
        <w:t>.</w:t>
      </w:r>
      <w:r w:rsidRPr="00DB0CF2">
        <w:rPr>
          <w:rFonts w:asciiTheme="minorHAnsi" w:eastAsiaTheme="minorHAnsi" w:hAnsiTheme="minorHAnsi"/>
          <w:sz w:val="21"/>
          <w:szCs w:val="21"/>
        </w:rPr>
        <w:t>F</w:t>
      </w:r>
      <w:r>
        <w:rPr>
          <w:rFonts w:asciiTheme="minorHAnsi" w:eastAsiaTheme="minorHAnsi" w:hAnsiTheme="minorHAnsi"/>
          <w:sz w:val="21"/>
          <w:szCs w:val="21"/>
        </w:rPr>
        <w:t>. Express</w:t>
      </w:r>
      <w:r w:rsidRPr="00DB0CF2">
        <w:rPr>
          <w:rFonts w:asciiTheme="minorHAnsi" w:eastAsiaTheme="minorHAnsi" w:hAnsiTheme="minorHAnsi"/>
          <w:sz w:val="21"/>
          <w:szCs w:val="21"/>
        </w:rPr>
        <w:t xml:space="preserve"> are not </w:t>
      </w:r>
      <w:r>
        <w:rPr>
          <w:rFonts w:asciiTheme="minorHAnsi" w:eastAsiaTheme="minorHAnsi" w:hAnsiTheme="minorHAnsi"/>
          <w:sz w:val="21"/>
          <w:szCs w:val="21"/>
        </w:rPr>
        <w:t xml:space="preserve">with </w:t>
      </w:r>
      <w:r w:rsidRPr="00DB0CF2">
        <w:rPr>
          <w:rFonts w:asciiTheme="minorHAnsi" w:eastAsiaTheme="minorHAnsi" w:hAnsiTheme="minorHAnsi"/>
          <w:sz w:val="21"/>
          <w:szCs w:val="21"/>
        </w:rPr>
        <w:t xml:space="preserve">highly educated, and have no good knowledge reserves. Through the analysis of </w:t>
      </w:r>
      <w:r>
        <w:rPr>
          <w:rFonts w:asciiTheme="minorHAnsi" w:eastAsiaTheme="minorHAnsi" w:hAnsiTheme="minorHAnsi"/>
          <w:sz w:val="21"/>
          <w:szCs w:val="21"/>
        </w:rPr>
        <w:t xml:space="preserve">trait approach and situational approach, they can </w:t>
      </w:r>
      <w:r w:rsidRPr="00DB0CF2">
        <w:rPr>
          <w:rFonts w:asciiTheme="minorHAnsi" w:eastAsiaTheme="minorHAnsi" w:hAnsiTheme="minorHAnsi"/>
          <w:sz w:val="21"/>
          <w:szCs w:val="21"/>
        </w:rPr>
        <w:t>understand Wang Wei</w:t>
      </w:r>
      <w:r>
        <w:rPr>
          <w:rFonts w:asciiTheme="minorHAnsi" w:eastAsiaTheme="minorHAnsi" w:hAnsiTheme="minorHAnsi"/>
          <w:sz w:val="21"/>
          <w:szCs w:val="21"/>
        </w:rPr>
        <w:t xml:space="preserve"> better</w:t>
      </w:r>
      <w:r w:rsidRPr="00DB0CF2">
        <w:rPr>
          <w:rFonts w:asciiTheme="minorHAnsi" w:eastAsiaTheme="minorHAnsi" w:hAnsiTheme="minorHAnsi"/>
          <w:sz w:val="21"/>
          <w:szCs w:val="21"/>
        </w:rPr>
        <w:t>. From Wang Wei's point of view, thes</w:t>
      </w:r>
      <w:r>
        <w:rPr>
          <w:rFonts w:asciiTheme="minorHAnsi" w:eastAsiaTheme="minorHAnsi" w:hAnsiTheme="minorHAnsi"/>
          <w:sz w:val="21"/>
          <w:szCs w:val="21"/>
        </w:rPr>
        <w:t>e two appro</w:t>
      </w:r>
      <w:r w:rsidR="00E174BF">
        <w:rPr>
          <w:rFonts w:asciiTheme="minorHAnsi" w:eastAsiaTheme="minorHAnsi" w:hAnsiTheme="minorHAnsi"/>
          <w:sz w:val="21"/>
          <w:szCs w:val="21"/>
        </w:rPr>
        <w:t>a</w:t>
      </w:r>
      <w:r>
        <w:rPr>
          <w:rFonts w:asciiTheme="minorHAnsi" w:eastAsiaTheme="minorHAnsi" w:hAnsiTheme="minorHAnsi"/>
          <w:sz w:val="21"/>
          <w:szCs w:val="21"/>
        </w:rPr>
        <w:t>che</w:t>
      </w:r>
      <w:r w:rsidRPr="00DB0CF2">
        <w:rPr>
          <w:rFonts w:asciiTheme="minorHAnsi" w:eastAsiaTheme="minorHAnsi" w:hAnsiTheme="minorHAnsi"/>
          <w:sz w:val="21"/>
          <w:szCs w:val="21"/>
        </w:rPr>
        <w:t>s can make him understand himself</w:t>
      </w:r>
      <w:r w:rsidR="00E174BF">
        <w:rPr>
          <w:rFonts w:asciiTheme="minorHAnsi" w:eastAsiaTheme="minorHAnsi" w:hAnsiTheme="minorHAnsi"/>
          <w:sz w:val="21"/>
          <w:szCs w:val="21"/>
        </w:rPr>
        <w:t xml:space="preserve"> better, find his new</w:t>
      </w:r>
      <w:r w:rsidRPr="00DB0CF2">
        <w:rPr>
          <w:rFonts w:asciiTheme="minorHAnsi" w:eastAsiaTheme="minorHAnsi" w:hAnsiTheme="minorHAnsi"/>
          <w:sz w:val="21"/>
          <w:szCs w:val="21"/>
        </w:rPr>
        <w:t xml:space="preserve"> </w:t>
      </w:r>
      <w:r w:rsidR="00E174BF">
        <w:rPr>
          <w:rFonts w:asciiTheme="minorHAnsi" w:eastAsiaTheme="minorHAnsi" w:hAnsiTheme="minorHAnsi"/>
          <w:sz w:val="21"/>
          <w:szCs w:val="21"/>
        </w:rPr>
        <w:t>“</w:t>
      </w:r>
      <w:r w:rsidRPr="00DB0CF2">
        <w:rPr>
          <w:rFonts w:asciiTheme="minorHAnsi" w:eastAsiaTheme="minorHAnsi" w:hAnsiTheme="minorHAnsi"/>
          <w:sz w:val="21"/>
          <w:szCs w:val="21"/>
        </w:rPr>
        <w:t>position</w:t>
      </w:r>
      <w:r w:rsidR="00E174BF">
        <w:rPr>
          <w:rFonts w:asciiTheme="minorHAnsi" w:eastAsiaTheme="minorHAnsi" w:hAnsiTheme="minorHAnsi"/>
          <w:sz w:val="21"/>
          <w:szCs w:val="21"/>
        </w:rPr>
        <w:t>”</w:t>
      </w:r>
      <w:r w:rsidRPr="00DB0CF2">
        <w:rPr>
          <w:rFonts w:asciiTheme="minorHAnsi" w:eastAsiaTheme="minorHAnsi" w:hAnsiTheme="minorHAnsi"/>
          <w:sz w:val="21"/>
          <w:szCs w:val="21"/>
        </w:rPr>
        <w:t>, find his own shortcomings, and strengthen his own advantages.</w:t>
      </w:r>
    </w:p>
    <w:p w14:paraId="58E21045" w14:textId="77777777" w:rsidR="00013E29" w:rsidRPr="00920C7F" w:rsidRDefault="00013E29" w:rsidP="009E530F">
      <w:pPr>
        <w:pStyle w:val="a3"/>
        <w:numPr>
          <w:ilvl w:val="0"/>
          <w:numId w:val="3"/>
        </w:numPr>
        <w:ind w:firstLineChars="0"/>
        <w:rPr>
          <w:rFonts w:eastAsiaTheme="minorHAnsi"/>
          <w:b/>
          <w:sz w:val="36"/>
          <w:szCs w:val="36"/>
        </w:rPr>
      </w:pPr>
      <w:r w:rsidRPr="00920C7F">
        <w:rPr>
          <w:rFonts w:eastAsiaTheme="minorHAnsi"/>
          <w:b/>
          <w:sz w:val="36"/>
          <w:szCs w:val="36"/>
        </w:rPr>
        <w:t>Minimize the Weaknesses</w:t>
      </w:r>
    </w:p>
    <w:p w14:paraId="2C8BC0A8" w14:textId="00E19BA1" w:rsidR="00920C7F" w:rsidRDefault="00873192" w:rsidP="00873192">
      <w:pPr>
        <w:rPr>
          <w:rFonts w:asciiTheme="minorHAnsi" w:eastAsiaTheme="minorHAnsi" w:hAnsiTheme="minorHAnsi"/>
          <w:sz w:val="21"/>
          <w:szCs w:val="21"/>
        </w:rPr>
      </w:pPr>
      <w:r>
        <w:rPr>
          <w:rFonts w:asciiTheme="minorHAnsi" w:eastAsiaTheme="minorHAnsi" w:hAnsiTheme="minorHAnsi"/>
          <w:sz w:val="21"/>
          <w:szCs w:val="21"/>
        </w:rPr>
        <w:t>The following limitation</w:t>
      </w:r>
      <w:r w:rsidRPr="00873192">
        <w:rPr>
          <w:rFonts w:asciiTheme="minorHAnsi" w:eastAsiaTheme="minorHAnsi" w:hAnsiTheme="minorHAnsi"/>
          <w:sz w:val="21"/>
          <w:szCs w:val="21"/>
        </w:rPr>
        <w:t xml:space="preserve"> point out several weaknesses of </w:t>
      </w:r>
      <w:r>
        <w:rPr>
          <w:rFonts w:asciiTheme="minorHAnsi" w:eastAsiaTheme="minorHAnsi" w:hAnsiTheme="minorHAnsi"/>
          <w:sz w:val="21"/>
          <w:szCs w:val="21"/>
        </w:rPr>
        <w:t xml:space="preserve">trait approach and </w:t>
      </w:r>
      <w:r w:rsidRPr="00873192">
        <w:rPr>
          <w:rFonts w:asciiTheme="minorHAnsi" w:eastAsiaTheme="minorHAnsi" w:hAnsiTheme="minorHAnsi"/>
          <w:sz w:val="21"/>
          <w:szCs w:val="21"/>
        </w:rPr>
        <w:t>situational leadership</w:t>
      </w:r>
      <w:r>
        <w:rPr>
          <w:rFonts w:asciiTheme="minorHAnsi" w:eastAsiaTheme="minorHAnsi" w:hAnsiTheme="minorHAnsi"/>
          <w:sz w:val="21"/>
          <w:szCs w:val="21"/>
        </w:rPr>
        <w:t>, then</w:t>
      </w:r>
      <w:r w:rsidRPr="00873192">
        <w:rPr>
          <w:rFonts w:asciiTheme="minorHAnsi" w:eastAsiaTheme="minorHAnsi" w:hAnsiTheme="minorHAnsi"/>
          <w:sz w:val="21"/>
          <w:szCs w:val="21"/>
        </w:rPr>
        <w:t xml:space="preserve"> help to provide a more balanced picture to illust</w:t>
      </w:r>
      <w:r>
        <w:rPr>
          <w:rFonts w:asciiTheme="minorHAnsi" w:eastAsiaTheme="minorHAnsi" w:hAnsiTheme="minorHAnsi"/>
          <w:sz w:val="21"/>
          <w:szCs w:val="21"/>
        </w:rPr>
        <w:t>rate the general utility of these approaches</w:t>
      </w:r>
      <w:r w:rsidRPr="00873192">
        <w:rPr>
          <w:rFonts w:asciiTheme="minorHAnsi" w:eastAsiaTheme="minorHAnsi" w:hAnsiTheme="minorHAnsi"/>
          <w:sz w:val="21"/>
          <w:szCs w:val="21"/>
        </w:rPr>
        <w:t xml:space="preserve"> in </w:t>
      </w:r>
      <w:r>
        <w:rPr>
          <w:rFonts w:asciiTheme="minorHAnsi" w:eastAsiaTheme="minorHAnsi" w:hAnsiTheme="minorHAnsi"/>
          <w:sz w:val="21"/>
          <w:szCs w:val="21"/>
        </w:rPr>
        <w:t xml:space="preserve">Wang Wei’s </w:t>
      </w:r>
      <w:r w:rsidRPr="00873192">
        <w:rPr>
          <w:rFonts w:asciiTheme="minorHAnsi" w:eastAsiaTheme="minorHAnsi" w:hAnsiTheme="minorHAnsi"/>
          <w:sz w:val="21"/>
          <w:szCs w:val="21"/>
        </w:rPr>
        <w:t>leadership.</w:t>
      </w:r>
      <w:r w:rsidR="002D4212">
        <w:rPr>
          <w:rFonts w:asciiTheme="minorHAnsi" w:eastAsiaTheme="minorHAnsi" w:hAnsiTheme="minorHAnsi" w:hint="eastAsia"/>
          <w:sz w:val="21"/>
          <w:szCs w:val="21"/>
        </w:rPr>
        <w:t xml:space="preserve"> </w:t>
      </w:r>
      <w:proofErr w:type="gramStart"/>
      <w:r w:rsidR="002D4212" w:rsidRPr="002D4212">
        <w:rPr>
          <w:rFonts w:asciiTheme="minorHAnsi" w:eastAsiaTheme="minorHAnsi" w:hAnsiTheme="minorHAnsi"/>
          <w:sz w:val="21"/>
          <w:szCs w:val="21"/>
        </w:rPr>
        <w:t>First of all</w:t>
      </w:r>
      <w:proofErr w:type="gramEnd"/>
      <w:r w:rsidR="002D4212" w:rsidRPr="002D4212">
        <w:rPr>
          <w:rFonts w:asciiTheme="minorHAnsi" w:eastAsiaTheme="minorHAnsi" w:hAnsiTheme="minorHAnsi"/>
          <w:sz w:val="21"/>
          <w:szCs w:val="21"/>
        </w:rPr>
        <w:t>, th</w:t>
      </w:r>
      <w:r w:rsidR="002D4212">
        <w:rPr>
          <w:rFonts w:asciiTheme="minorHAnsi" w:eastAsiaTheme="minorHAnsi" w:hAnsiTheme="minorHAnsi"/>
          <w:sz w:val="21"/>
          <w:szCs w:val="21"/>
        </w:rPr>
        <w:t xml:space="preserve">e most important thing is that </w:t>
      </w:r>
      <w:r w:rsidR="002D4212">
        <w:rPr>
          <w:rFonts w:asciiTheme="minorHAnsi" w:eastAsiaTheme="minorHAnsi" w:hAnsiTheme="minorHAnsi" w:hint="eastAsia"/>
          <w:sz w:val="21"/>
          <w:szCs w:val="21"/>
        </w:rPr>
        <w:t>trait</w:t>
      </w:r>
      <w:r w:rsidR="002D4212">
        <w:rPr>
          <w:rFonts w:asciiTheme="minorHAnsi" w:eastAsiaTheme="minorHAnsi" w:hAnsiTheme="minorHAnsi"/>
          <w:sz w:val="21"/>
          <w:szCs w:val="21"/>
        </w:rPr>
        <w:t xml:space="preserve"> approach</w:t>
      </w:r>
      <w:r w:rsidR="002D4212" w:rsidRPr="002D4212">
        <w:rPr>
          <w:rFonts w:asciiTheme="minorHAnsi" w:eastAsiaTheme="minorHAnsi" w:hAnsiTheme="minorHAnsi"/>
          <w:sz w:val="21"/>
          <w:szCs w:val="21"/>
        </w:rPr>
        <w:t xml:space="preserve"> fail to define a clear standard of leadership.</w:t>
      </w:r>
      <w:r w:rsidR="002D4212">
        <w:rPr>
          <w:rFonts w:asciiTheme="minorHAnsi" w:eastAsiaTheme="minorHAnsi" w:hAnsiTheme="minorHAnsi"/>
          <w:sz w:val="21"/>
          <w:szCs w:val="21"/>
        </w:rPr>
        <w:t xml:space="preserve"> Second, the</w:t>
      </w:r>
      <w:r w:rsidRPr="00873192">
        <w:rPr>
          <w:rFonts w:asciiTheme="minorHAnsi" w:eastAsiaTheme="minorHAnsi" w:hAnsiTheme="minorHAnsi"/>
          <w:sz w:val="21"/>
          <w:szCs w:val="21"/>
        </w:rPr>
        <w:t xml:space="preserve"> situational leadership is that there are only a few studies.</w:t>
      </w:r>
      <w:r w:rsidR="00841FAD">
        <w:rPr>
          <w:rFonts w:asciiTheme="minorHAnsi" w:eastAsiaTheme="minorHAnsi" w:hAnsiTheme="minorHAnsi"/>
          <w:sz w:val="21"/>
          <w:szCs w:val="21"/>
        </w:rPr>
        <w:t xml:space="preserve"> </w:t>
      </w:r>
      <w:r w:rsidRPr="00873192">
        <w:rPr>
          <w:rFonts w:asciiTheme="minorHAnsi" w:eastAsiaTheme="minorHAnsi" w:hAnsiTheme="minorHAnsi"/>
          <w:sz w:val="21"/>
          <w:szCs w:val="21"/>
        </w:rPr>
        <w:t>Study the pr</w:t>
      </w:r>
      <w:r w:rsidR="00841FAD">
        <w:rPr>
          <w:rFonts w:asciiTheme="minorHAnsi" w:eastAsiaTheme="minorHAnsi" w:hAnsiTheme="minorHAnsi"/>
          <w:sz w:val="21"/>
          <w:szCs w:val="21"/>
        </w:rPr>
        <w:t xml:space="preserve">oven options and propositions. The </w:t>
      </w:r>
      <w:r w:rsidR="002D4212">
        <w:rPr>
          <w:rFonts w:asciiTheme="minorHAnsi" w:eastAsiaTheme="minorHAnsi" w:hAnsiTheme="minorHAnsi"/>
          <w:sz w:val="21"/>
          <w:szCs w:val="21"/>
        </w:rPr>
        <w:t xml:space="preserve">third </w:t>
      </w:r>
      <w:r w:rsidR="00841FAD">
        <w:rPr>
          <w:rFonts w:asciiTheme="minorHAnsi" w:eastAsiaTheme="minorHAnsi" w:hAnsiTheme="minorHAnsi"/>
          <w:sz w:val="21"/>
          <w:szCs w:val="21"/>
        </w:rPr>
        <w:t>weakness</w:t>
      </w:r>
      <w:r w:rsidR="002D4212">
        <w:rPr>
          <w:rFonts w:asciiTheme="minorHAnsi" w:eastAsiaTheme="minorHAnsi" w:hAnsiTheme="minorHAnsi"/>
          <w:sz w:val="21"/>
          <w:szCs w:val="21"/>
        </w:rPr>
        <w:t xml:space="preserve"> is the</w:t>
      </w:r>
      <w:r w:rsidRPr="00873192">
        <w:rPr>
          <w:rFonts w:asciiTheme="minorHAnsi" w:eastAsiaTheme="minorHAnsi" w:hAnsiTheme="minorHAnsi"/>
          <w:sz w:val="21"/>
          <w:szCs w:val="21"/>
        </w:rPr>
        <w:t xml:space="preserve"> situational leadership involve the conceptualization of ambiguities in a subordinate model</w:t>
      </w:r>
      <w:r w:rsidR="002D4212">
        <w:rPr>
          <w:rFonts w:asciiTheme="minorHAnsi" w:eastAsiaTheme="minorHAnsi" w:hAnsiTheme="minorHAnsi"/>
          <w:sz w:val="21"/>
          <w:szCs w:val="21"/>
        </w:rPr>
        <w:t xml:space="preserve"> (</w:t>
      </w:r>
      <w:r w:rsidR="002D4212" w:rsidRPr="00910753">
        <w:rPr>
          <w:rFonts w:asciiTheme="minorHAnsi" w:eastAsiaTheme="minorHAnsi" w:hAnsiTheme="minorHAnsi" w:cs="Arial"/>
          <w:color w:val="333333"/>
          <w:sz w:val="21"/>
          <w:szCs w:val="21"/>
          <w:shd w:val="clear" w:color="auto" w:fill="FFFFFF"/>
        </w:rPr>
        <w:t xml:space="preserve">Peter G. </w:t>
      </w:r>
      <w:proofErr w:type="spellStart"/>
      <w:r w:rsidR="002D4212" w:rsidRPr="00910753">
        <w:rPr>
          <w:rFonts w:asciiTheme="minorHAnsi" w:eastAsiaTheme="minorHAnsi" w:hAnsiTheme="minorHAnsi" w:cs="Arial"/>
          <w:color w:val="333333"/>
          <w:sz w:val="21"/>
          <w:szCs w:val="21"/>
          <w:shd w:val="clear" w:color="auto" w:fill="FFFFFF"/>
        </w:rPr>
        <w:t>Northouse</w:t>
      </w:r>
      <w:proofErr w:type="spellEnd"/>
      <w:r w:rsidR="002D4212">
        <w:rPr>
          <w:rFonts w:asciiTheme="minorHAnsi" w:eastAsiaTheme="minorHAnsi" w:hAnsiTheme="minorHAnsi" w:cs="Arial"/>
          <w:color w:val="333333"/>
          <w:sz w:val="21"/>
          <w:szCs w:val="21"/>
          <w:shd w:val="clear" w:color="auto" w:fill="FFFFFF"/>
        </w:rPr>
        <w:t>, 2012)</w:t>
      </w:r>
      <w:r w:rsidRPr="00873192">
        <w:rPr>
          <w:rFonts w:asciiTheme="minorHAnsi" w:eastAsiaTheme="minorHAnsi" w:hAnsiTheme="minorHAnsi"/>
          <w:sz w:val="21"/>
          <w:szCs w:val="21"/>
        </w:rPr>
        <w:t>.</w:t>
      </w:r>
      <w:r w:rsidR="00841FAD">
        <w:rPr>
          <w:rFonts w:asciiTheme="minorHAnsi" w:eastAsiaTheme="minorHAnsi" w:hAnsiTheme="minorHAnsi"/>
          <w:sz w:val="21"/>
          <w:szCs w:val="21"/>
        </w:rPr>
        <w:t xml:space="preserve"> </w:t>
      </w:r>
    </w:p>
    <w:p w14:paraId="7F0EB85C" w14:textId="4183E5A1" w:rsidR="00E174BF" w:rsidRPr="00841FAD" w:rsidRDefault="00F17B6B" w:rsidP="00873192">
      <w:pPr>
        <w:rPr>
          <w:rFonts w:asciiTheme="minorHAnsi" w:eastAsiaTheme="minorHAnsi" w:hAnsiTheme="minorHAnsi"/>
          <w:sz w:val="21"/>
          <w:szCs w:val="21"/>
        </w:rPr>
      </w:pPr>
      <w:r>
        <w:rPr>
          <w:rFonts w:asciiTheme="minorHAnsi" w:eastAsiaTheme="minorHAnsi" w:hAnsiTheme="minorHAnsi"/>
          <w:sz w:val="21"/>
          <w:szCs w:val="21"/>
        </w:rPr>
        <w:t xml:space="preserve">After all, the analysis of </w:t>
      </w:r>
      <w:r>
        <w:rPr>
          <w:rFonts w:asciiTheme="minorHAnsi" w:eastAsiaTheme="minorHAnsi" w:hAnsiTheme="minorHAnsi" w:hint="eastAsia"/>
          <w:sz w:val="21"/>
          <w:szCs w:val="21"/>
        </w:rPr>
        <w:t xml:space="preserve">trait </w:t>
      </w:r>
      <w:r>
        <w:rPr>
          <w:rFonts w:asciiTheme="minorHAnsi" w:eastAsiaTheme="minorHAnsi" w:hAnsiTheme="minorHAnsi"/>
          <w:sz w:val="21"/>
          <w:szCs w:val="21"/>
        </w:rPr>
        <w:t>approach and situational approach are</w:t>
      </w:r>
      <w:r w:rsidRPr="00F17B6B">
        <w:rPr>
          <w:rFonts w:asciiTheme="minorHAnsi" w:eastAsiaTheme="minorHAnsi" w:hAnsiTheme="minorHAnsi"/>
          <w:sz w:val="21"/>
          <w:szCs w:val="21"/>
        </w:rPr>
        <w:t xml:space="preserve"> limited, and a varie</w:t>
      </w:r>
      <w:r>
        <w:rPr>
          <w:rFonts w:asciiTheme="minorHAnsi" w:eastAsiaTheme="minorHAnsi" w:hAnsiTheme="minorHAnsi"/>
          <w:sz w:val="21"/>
          <w:szCs w:val="21"/>
        </w:rPr>
        <w:t>ty of different analytical approache</w:t>
      </w:r>
      <w:r w:rsidRPr="00F17B6B">
        <w:rPr>
          <w:rFonts w:asciiTheme="minorHAnsi" w:eastAsiaTheme="minorHAnsi" w:hAnsiTheme="minorHAnsi"/>
          <w:sz w:val="21"/>
          <w:szCs w:val="21"/>
        </w:rPr>
        <w:t>s will be used to better analyze</w:t>
      </w:r>
      <w:r>
        <w:rPr>
          <w:rFonts w:asciiTheme="minorHAnsi" w:eastAsiaTheme="minorHAnsi" w:hAnsiTheme="minorHAnsi"/>
          <w:sz w:val="21"/>
          <w:szCs w:val="21"/>
        </w:rPr>
        <w:t xml:space="preserve"> Wang's leadership </w:t>
      </w:r>
      <w:proofErr w:type="gramStart"/>
      <w:r>
        <w:rPr>
          <w:rFonts w:asciiTheme="minorHAnsi" w:eastAsiaTheme="minorHAnsi" w:hAnsiTheme="minorHAnsi"/>
          <w:sz w:val="21"/>
          <w:szCs w:val="21"/>
        </w:rPr>
        <w:t>in order to</w:t>
      </w:r>
      <w:proofErr w:type="gramEnd"/>
      <w:r>
        <w:rPr>
          <w:rFonts w:asciiTheme="minorHAnsi" w:eastAsiaTheme="minorHAnsi" w:hAnsiTheme="minorHAnsi"/>
          <w:sz w:val="21"/>
          <w:szCs w:val="21"/>
        </w:rPr>
        <w:t xml:space="preserve"> minimize the limitation.</w:t>
      </w:r>
    </w:p>
    <w:p w14:paraId="31F03207" w14:textId="77777777" w:rsidR="00920C7F" w:rsidRPr="003233A3" w:rsidRDefault="00920C7F" w:rsidP="00920C7F">
      <w:pPr>
        <w:rPr>
          <w:rFonts w:eastAsiaTheme="minorHAnsi"/>
        </w:rPr>
      </w:pPr>
    </w:p>
    <w:p w14:paraId="02BFD952" w14:textId="5F8776D5" w:rsidR="00013E29" w:rsidRDefault="00013E29" w:rsidP="009E530F">
      <w:pPr>
        <w:pStyle w:val="a3"/>
        <w:numPr>
          <w:ilvl w:val="0"/>
          <w:numId w:val="3"/>
        </w:numPr>
        <w:ind w:firstLineChars="0"/>
        <w:rPr>
          <w:rFonts w:eastAsiaTheme="minorHAnsi"/>
          <w:b/>
          <w:sz w:val="36"/>
          <w:szCs w:val="36"/>
        </w:rPr>
      </w:pPr>
      <w:r>
        <w:rPr>
          <w:rFonts w:eastAsiaTheme="minorHAnsi"/>
          <w:b/>
          <w:sz w:val="36"/>
          <w:szCs w:val="36"/>
        </w:rPr>
        <w:t>Recommendations and Conclusion</w:t>
      </w:r>
    </w:p>
    <w:p w14:paraId="2F326785" w14:textId="56A785BB" w:rsidR="002F4570" w:rsidRDefault="002F4570" w:rsidP="002F4570">
      <w:pPr>
        <w:rPr>
          <w:rFonts w:asciiTheme="minorHAnsi" w:eastAsiaTheme="minorHAnsi" w:hAnsiTheme="minorHAnsi"/>
          <w:sz w:val="21"/>
          <w:szCs w:val="21"/>
        </w:rPr>
      </w:pPr>
      <w:r w:rsidRPr="002F4570">
        <w:rPr>
          <w:rFonts w:asciiTheme="minorHAnsi" w:eastAsiaTheme="minorHAnsi" w:hAnsiTheme="minorHAnsi"/>
          <w:sz w:val="21"/>
          <w:szCs w:val="21"/>
        </w:rPr>
        <w:t>In this</w:t>
      </w:r>
      <w:r>
        <w:rPr>
          <w:rFonts w:asciiTheme="minorHAnsi" w:eastAsiaTheme="minorHAnsi" w:hAnsiTheme="minorHAnsi"/>
          <w:sz w:val="21"/>
          <w:szCs w:val="21"/>
        </w:rPr>
        <w:t xml:space="preserve"> report, the author recommends Wang Wei:</w:t>
      </w:r>
    </w:p>
    <w:p w14:paraId="5D72162C" w14:textId="289FF03B" w:rsidR="002F4570" w:rsidRPr="005D4789" w:rsidRDefault="005D4789" w:rsidP="005D4789">
      <w:pPr>
        <w:rPr>
          <w:rFonts w:asciiTheme="minorHAnsi" w:eastAsiaTheme="minorHAnsi" w:hAnsiTheme="minorHAnsi"/>
          <w:sz w:val="21"/>
          <w:szCs w:val="21"/>
        </w:rPr>
      </w:pPr>
      <w:r w:rsidRPr="005D4789">
        <w:rPr>
          <w:rFonts w:asciiTheme="minorHAnsi" w:eastAsiaTheme="minorHAnsi" w:hAnsiTheme="minorHAnsi"/>
          <w:sz w:val="21"/>
          <w:szCs w:val="21"/>
        </w:rPr>
        <w:t>1.</w:t>
      </w:r>
      <w:r>
        <w:rPr>
          <w:rFonts w:asciiTheme="minorHAnsi" w:eastAsiaTheme="minorHAnsi" w:hAnsiTheme="minorHAnsi"/>
          <w:sz w:val="21"/>
          <w:szCs w:val="21"/>
        </w:rPr>
        <w:t xml:space="preserve"> </w:t>
      </w:r>
      <w:r w:rsidR="00885FAE">
        <w:rPr>
          <w:rFonts w:asciiTheme="minorHAnsi" w:eastAsiaTheme="minorHAnsi" w:hAnsiTheme="minorHAnsi"/>
          <w:sz w:val="21"/>
          <w:szCs w:val="21"/>
        </w:rPr>
        <w:t>Become more openness</w:t>
      </w:r>
    </w:p>
    <w:p w14:paraId="1D6D8A52" w14:textId="33EBF45D" w:rsidR="005D4789" w:rsidRDefault="005D4789" w:rsidP="005D4789">
      <w:pPr>
        <w:rPr>
          <w:rFonts w:asciiTheme="minorHAnsi" w:eastAsiaTheme="minorHAnsi" w:hAnsiTheme="minorHAnsi"/>
          <w:sz w:val="21"/>
          <w:szCs w:val="21"/>
        </w:rPr>
      </w:pPr>
      <w:r w:rsidRPr="005D4789">
        <w:rPr>
          <w:rFonts w:asciiTheme="minorHAnsi" w:eastAsiaTheme="minorHAnsi" w:hAnsiTheme="minorHAnsi"/>
          <w:sz w:val="21"/>
          <w:szCs w:val="21"/>
        </w:rPr>
        <w:t>2.</w:t>
      </w:r>
      <w:r w:rsidR="00885FAE">
        <w:rPr>
          <w:rFonts w:asciiTheme="minorHAnsi" w:eastAsiaTheme="minorHAnsi" w:hAnsiTheme="minorHAnsi"/>
          <w:sz w:val="21"/>
          <w:szCs w:val="21"/>
        </w:rPr>
        <w:t xml:space="preserve"> Give staff more support, in situational approach, </w:t>
      </w:r>
      <w:r w:rsidR="00AF4EB1">
        <w:rPr>
          <w:rFonts w:asciiTheme="minorHAnsi" w:eastAsiaTheme="minorHAnsi" w:hAnsiTheme="minorHAnsi" w:hint="eastAsia"/>
          <w:sz w:val="21"/>
          <w:szCs w:val="21"/>
        </w:rPr>
        <w:t>develop</w:t>
      </w:r>
      <w:r w:rsidR="00885FAE">
        <w:rPr>
          <w:rFonts w:asciiTheme="minorHAnsi" w:eastAsiaTheme="minorHAnsi" w:hAnsiTheme="minorHAnsi"/>
          <w:sz w:val="21"/>
          <w:szCs w:val="21"/>
        </w:rPr>
        <w:t xml:space="preserve"> </w:t>
      </w:r>
      <w:r w:rsidR="00AF4EB1">
        <w:rPr>
          <w:rFonts w:asciiTheme="minorHAnsi" w:eastAsiaTheme="minorHAnsi" w:hAnsiTheme="minorHAnsi"/>
          <w:sz w:val="21"/>
          <w:szCs w:val="21"/>
        </w:rPr>
        <w:t>directing part (S1) in</w:t>
      </w:r>
      <w:r w:rsidR="00885FAE">
        <w:rPr>
          <w:rFonts w:asciiTheme="minorHAnsi" w:eastAsiaTheme="minorHAnsi" w:hAnsiTheme="minorHAnsi"/>
          <w:sz w:val="21"/>
          <w:szCs w:val="21"/>
        </w:rPr>
        <w:t>to</w:t>
      </w:r>
      <w:r w:rsidR="00AF4EB1">
        <w:rPr>
          <w:rFonts w:asciiTheme="minorHAnsi" w:eastAsiaTheme="minorHAnsi" w:hAnsiTheme="minorHAnsi"/>
          <w:sz w:val="21"/>
          <w:szCs w:val="21"/>
        </w:rPr>
        <w:t xml:space="preserve"> supporting part (</w:t>
      </w:r>
      <w:r w:rsidR="00885FAE">
        <w:rPr>
          <w:rFonts w:asciiTheme="minorHAnsi" w:eastAsiaTheme="minorHAnsi" w:hAnsiTheme="minorHAnsi"/>
          <w:sz w:val="21"/>
          <w:szCs w:val="21"/>
        </w:rPr>
        <w:t>S3</w:t>
      </w:r>
      <w:r w:rsidR="00AF4EB1">
        <w:rPr>
          <w:rFonts w:asciiTheme="minorHAnsi" w:eastAsiaTheme="minorHAnsi" w:hAnsiTheme="minorHAnsi"/>
          <w:sz w:val="21"/>
          <w:szCs w:val="21"/>
        </w:rPr>
        <w:t>)</w:t>
      </w:r>
    </w:p>
    <w:p w14:paraId="1CA04DF3" w14:textId="079C48CD" w:rsidR="005D4789" w:rsidRDefault="00E015F4" w:rsidP="005D4789">
      <w:pPr>
        <w:rPr>
          <w:rFonts w:asciiTheme="minorHAnsi" w:eastAsiaTheme="minorHAnsi" w:hAnsiTheme="minorHAnsi"/>
          <w:sz w:val="21"/>
          <w:szCs w:val="21"/>
        </w:rPr>
      </w:pPr>
      <w:r>
        <w:rPr>
          <w:rFonts w:asciiTheme="minorHAnsi" w:eastAsiaTheme="minorHAnsi" w:hAnsiTheme="minorHAnsi"/>
          <w:sz w:val="21"/>
          <w:szCs w:val="21"/>
        </w:rPr>
        <w:t>In this fast-</w:t>
      </w:r>
      <w:r w:rsidR="006E234B" w:rsidRPr="006E234B">
        <w:rPr>
          <w:rFonts w:asciiTheme="minorHAnsi" w:eastAsiaTheme="minorHAnsi" w:hAnsiTheme="minorHAnsi"/>
          <w:sz w:val="21"/>
          <w:szCs w:val="21"/>
        </w:rPr>
        <w:t>growing era, people who get more information can become a winner. If Wang Wei has never been willing to communicate with others, he will lose the latest news and miss the best opportunities for development.</w:t>
      </w:r>
      <w:r w:rsidR="006E234B">
        <w:rPr>
          <w:rFonts w:asciiTheme="minorHAnsi" w:eastAsiaTheme="minorHAnsi" w:hAnsiTheme="minorHAnsi" w:hint="eastAsia"/>
          <w:sz w:val="21"/>
          <w:szCs w:val="21"/>
        </w:rPr>
        <w:t xml:space="preserve"> </w:t>
      </w:r>
      <w:r w:rsidR="006E234B">
        <w:rPr>
          <w:rFonts w:asciiTheme="minorHAnsi" w:eastAsiaTheme="minorHAnsi" w:hAnsiTheme="minorHAnsi"/>
          <w:sz w:val="21"/>
          <w:szCs w:val="21"/>
        </w:rPr>
        <w:t xml:space="preserve">On the other hand, </w:t>
      </w:r>
      <w:r w:rsidR="00D5261D">
        <w:rPr>
          <w:rFonts w:asciiTheme="minorHAnsi" w:eastAsiaTheme="minorHAnsi" w:hAnsiTheme="minorHAnsi" w:hint="eastAsia"/>
          <w:sz w:val="21"/>
          <w:szCs w:val="21"/>
        </w:rPr>
        <w:t>i</w:t>
      </w:r>
      <w:r w:rsidR="00D5261D" w:rsidRPr="00D5261D">
        <w:rPr>
          <w:rFonts w:asciiTheme="minorHAnsi" w:eastAsiaTheme="minorHAnsi" w:hAnsiTheme="minorHAnsi"/>
          <w:sz w:val="21"/>
          <w:szCs w:val="21"/>
        </w:rPr>
        <w:t>f Wang Wei always adopts low support and high leadership for employees, it will not only co</w:t>
      </w:r>
      <w:r w:rsidR="00D5261D">
        <w:rPr>
          <w:rFonts w:asciiTheme="minorHAnsi" w:eastAsiaTheme="minorHAnsi" w:hAnsiTheme="minorHAnsi"/>
          <w:sz w:val="21"/>
          <w:szCs w:val="21"/>
        </w:rPr>
        <w:t>nsume his own energy, but also reduce the</w:t>
      </w:r>
      <w:r w:rsidR="00D5261D" w:rsidRPr="00D5261D">
        <w:rPr>
          <w:rFonts w:asciiTheme="minorHAnsi" w:eastAsiaTheme="minorHAnsi" w:hAnsiTheme="minorHAnsi"/>
          <w:sz w:val="21"/>
          <w:szCs w:val="21"/>
        </w:rPr>
        <w:t xml:space="preserve"> improvement</w:t>
      </w:r>
      <w:r w:rsidR="00D5261D">
        <w:rPr>
          <w:rFonts w:asciiTheme="minorHAnsi" w:eastAsiaTheme="minorHAnsi" w:hAnsiTheme="minorHAnsi"/>
          <w:sz w:val="21"/>
          <w:szCs w:val="21"/>
        </w:rPr>
        <w:t xml:space="preserve"> space of</w:t>
      </w:r>
      <w:r w:rsidR="00D5261D" w:rsidRPr="00D5261D">
        <w:rPr>
          <w:rFonts w:asciiTheme="minorHAnsi" w:eastAsiaTheme="minorHAnsi" w:hAnsiTheme="minorHAnsi"/>
          <w:sz w:val="21"/>
          <w:szCs w:val="21"/>
        </w:rPr>
        <w:t xml:space="preserve"> employees. As an employee, it is not a machine that only obeys orders, a good employee </w:t>
      </w:r>
      <w:r w:rsidR="00D5261D">
        <w:rPr>
          <w:rFonts w:asciiTheme="minorHAnsi" w:eastAsiaTheme="minorHAnsi" w:hAnsiTheme="minorHAnsi"/>
          <w:sz w:val="21"/>
          <w:szCs w:val="21"/>
        </w:rPr>
        <w:t>always has critical thinking and can</w:t>
      </w:r>
      <w:r w:rsidR="00D5261D" w:rsidRPr="00D5261D">
        <w:rPr>
          <w:rFonts w:asciiTheme="minorHAnsi" w:eastAsiaTheme="minorHAnsi" w:hAnsiTheme="minorHAnsi"/>
          <w:sz w:val="21"/>
          <w:szCs w:val="21"/>
        </w:rPr>
        <w:t xml:space="preserve"> be able to work spontaneously. In other words, it is good leadership to be able to lead a </w:t>
      </w:r>
      <w:r w:rsidR="00D5261D">
        <w:rPr>
          <w:rFonts w:asciiTheme="minorHAnsi" w:eastAsiaTheme="minorHAnsi" w:hAnsiTheme="minorHAnsi"/>
          <w:sz w:val="21"/>
          <w:szCs w:val="21"/>
        </w:rPr>
        <w:t>“general”</w:t>
      </w:r>
      <w:r w:rsidR="00D5261D" w:rsidRPr="00D5261D">
        <w:rPr>
          <w:rFonts w:asciiTheme="minorHAnsi" w:eastAsiaTheme="minorHAnsi" w:hAnsiTheme="minorHAnsi"/>
          <w:sz w:val="21"/>
          <w:szCs w:val="21"/>
        </w:rPr>
        <w:t xml:space="preserve"> employee to </w:t>
      </w:r>
      <w:r w:rsidR="00D5261D">
        <w:rPr>
          <w:rFonts w:asciiTheme="minorHAnsi" w:eastAsiaTheme="minorHAnsi" w:hAnsiTheme="minorHAnsi"/>
          <w:sz w:val="21"/>
          <w:szCs w:val="21"/>
        </w:rPr>
        <w:t xml:space="preserve">become </w:t>
      </w:r>
      <w:r w:rsidR="00D5261D" w:rsidRPr="00D5261D">
        <w:rPr>
          <w:rFonts w:asciiTheme="minorHAnsi" w:eastAsiaTheme="minorHAnsi" w:hAnsiTheme="minorHAnsi"/>
          <w:sz w:val="21"/>
          <w:szCs w:val="21"/>
        </w:rPr>
        <w:t xml:space="preserve">a </w:t>
      </w:r>
      <w:r w:rsidR="00D5261D">
        <w:rPr>
          <w:rFonts w:asciiTheme="minorHAnsi" w:eastAsiaTheme="minorHAnsi" w:hAnsiTheme="minorHAnsi"/>
          <w:sz w:val="21"/>
          <w:szCs w:val="21"/>
        </w:rPr>
        <w:t>“</w:t>
      </w:r>
      <w:r w:rsidR="00D5261D" w:rsidRPr="00D5261D">
        <w:rPr>
          <w:rFonts w:asciiTheme="minorHAnsi" w:eastAsiaTheme="minorHAnsi" w:hAnsiTheme="minorHAnsi"/>
          <w:sz w:val="21"/>
          <w:szCs w:val="21"/>
        </w:rPr>
        <w:t>good</w:t>
      </w:r>
      <w:r w:rsidR="00D5261D">
        <w:rPr>
          <w:rFonts w:asciiTheme="minorHAnsi" w:eastAsiaTheme="minorHAnsi" w:hAnsiTheme="minorHAnsi"/>
          <w:sz w:val="21"/>
          <w:szCs w:val="21"/>
        </w:rPr>
        <w:t>”</w:t>
      </w:r>
      <w:r w:rsidR="00D5261D" w:rsidRPr="00D5261D">
        <w:rPr>
          <w:rFonts w:asciiTheme="minorHAnsi" w:eastAsiaTheme="minorHAnsi" w:hAnsiTheme="minorHAnsi"/>
          <w:sz w:val="21"/>
          <w:szCs w:val="21"/>
        </w:rPr>
        <w:t xml:space="preserve"> employee.</w:t>
      </w:r>
    </w:p>
    <w:p w14:paraId="11A198BF" w14:textId="364684E9" w:rsidR="00D5261D" w:rsidRDefault="00D5261D" w:rsidP="005D4789">
      <w:pPr>
        <w:rPr>
          <w:rFonts w:asciiTheme="minorHAnsi" w:eastAsiaTheme="minorHAnsi" w:hAnsiTheme="minorHAnsi"/>
          <w:sz w:val="21"/>
          <w:szCs w:val="21"/>
        </w:rPr>
      </w:pPr>
      <w:r>
        <w:rPr>
          <w:rFonts w:asciiTheme="minorHAnsi" w:eastAsiaTheme="minorHAnsi" w:hAnsiTheme="minorHAnsi"/>
          <w:sz w:val="21"/>
          <w:szCs w:val="21"/>
        </w:rPr>
        <w:t>To sum up, this report</w:t>
      </w:r>
      <w:r w:rsidR="00BE2F07">
        <w:rPr>
          <w:rFonts w:asciiTheme="minorHAnsi" w:eastAsiaTheme="minorHAnsi" w:hAnsiTheme="minorHAnsi"/>
          <w:sz w:val="21"/>
          <w:szCs w:val="21"/>
        </w:rPr>
        <w:t xml:space="preserve"> uses </w:t>
      </w:r>
      <w:r w:rsidR="00BE2F07">
        <w:rPr>
          <w:rFonts w:asciiTheme="minorHAnsi" w:eastAsiaTheme="minorHAnsi" w:hAnsiTheme="minorHAnsi" w:hint="eastAsia"/>
          <w:sz w:val="21"/>
          <w:szCs w:val="21"/>
        </w:rPr>
        <w:t>trait approach</w:t>
      </w:r>
      <w:r w:rsidR="00BE2F07">
        <w:rPr>
          <w:rFonts w:asciiTheme="minorHAnsi" w:eastAsiaTheme="minorHAnsi" w:hAnsiTheme="minorHAnsi"/>
          <w:sz w:val="21"/>
          <w:szCs w:val="21"/>
        </w:rPr>
        <w:t xml:space="preserve"> and </w:t>
      </w:r>
      <w:r w:rsidR="00BE2F07">
        <w:rPr>
          <w:rFonts w:asciiTheme="minorHAnsi" w:eastAsiaTheme="minorHAnsi" w:hAnsiTheme="minorHAnsi" w:hint="eastAsia"/>
          <w:sz w:val="21"/>
          <w:szCs w:val="21"/>
        </w:rPr>
        <w:t>situational</w:t>
      </w:r>
      <w:r w:rsidR="00BE2F07">
        <w:rPr>
          <w:rFonts w:asciiTheme="minorHAnsi" w:eastAsiaTheme="minorHAnsi" w:hAnsiTheme="minorHAnsi"/>
          <w:sz w:val="21"/>
          <w:szCs w:val="21"/>
        </w:rPr>
        <w:t xml:space="preserve"> approach</w:t>
      </w:r>
      <w:r w:rsidR="008A57E7" w:rsidRPr="008A57E7">
        <w:rPr>
          <w:rFonts w:asciiTheme="minorHAnsi" w:eastAsiaTheme="minorHAnsi" w:hAnsiTheme="minorHAnsi"/>
          <w:sz w:val="21"/>
          <w:szCs w:val="21"/>
        </w:rPr>
        <w:t xml:space="preserve"> to analyze </w:t>
      </w:r>
      <w:r w:rsidR="00BE2F07">
        <w:rPr>
          <w:rFonts w:asciiTheme="minorHAnsi" w:eastAsiaTheme="minorHAnsi" w:hAnsiTheme="minorHAnsi"/>
          <w:sz w:val="21"/>
          <w:szCs w:val="21"/>
        </w:rPr>
        <w:t xml:space="preserve">Wang Wei's leadership style, </w:t>
      </w:r>
      <w:r w:rsidR="008A57E7" w:rsidRPr="008A57E7">
        <w:rPr>
          <w:rFonts w:asciiTheme="minorHAnsi" w:eastAsiaTheme="minorHAnsi" w:hAnsiTheme="minorHAnsi"/>
          <w:sz w:val="21"/>
          <w:szCs w:val="21"/>
        </w:rPr>
        <w:t>give advice o</w:t>
      </w:r>
      <w:r w:rsidR="00BE2F07">
        <w:rPr>
          <w:rFonts w:asciiTheme="minorHAnsi" w:eastAsiaTheme="minorHAnsi" w:hAnsiTheme="minorHAnsi"/>
          <w:sz w:val="21"/>
          <w:szCs w:val="21"/>
        </w:rPr>
        <w:t>n his way of leadership and give the author’s own idea about leadership.</w:t>
      </w:r>
    </w:p>
    <w:p w14:paraId="796EF7D1" w14:textId="77777777" w:rsidR="005D4789" w:rsidRPr="005D4789" w:rsidRDefault="005D4789" w:rsidP="005D4789">
      <w:pPr>
        <w:rPr>
          <w:rFonts w:asciiTheme="minorHAnsi" w:eastAsiaTheme="minorHAnsi" w:hAnsiTheme="minorHAnsi"/>
          <w:sz w:val="21"/>
          <w:szCs w:val="21"/>
        </w:rPr>
      </w:pPr>
    </w:p>
    <w:p w14:paraId="697C1A74" w14:textId="1577870F" w:rsidR="006A2A10" w:rsidRPr="00920C7F" w:rsidRDefault="009E530F" w:rsidP="0017424F">
      <w:pPr>
        <w:pStyle w:val="a3"/>
        <w:numPr>
          <w:ilvl w:val="0"/>
          <w:numId w:val="3"/>
        </w:numPr>
        <w:ind w:firstLineChars="0"/>
        <w:rPr>
          <w:rFonts w:eastAsiaTheme="minorHAnsi"/>
          <w:b/>
          <w:sz w:val="36"/>
          <w:szCs w:val="36"/>
        </w:rPr>
      </w:pPr>
      <w:r>
        <w:rPr>
          <w:rFonts w:eastAsiaTheme="minorHAnsi"/>
          <w:b/>
          <w:sz w:val="36"/>
          <w:szCs w:val="36"/>
        </w:rPr>
        <w:t xml:space="preserve"> </w:t>
      </w:r>
      <w:r w:rsidR="00013E29">
        <w:rPr>
          <w:rFonts w:eastAsiaTheme="minorHAnsi"/>
          <w:b/>
          <w:sz w:val="36"/>
          <w:szCs w:val="36"/>
        </w:rPr>
        <w:t xml:space="preserve">References and </w:t>
      </w:r>
      <w:r w:rsidR="00F32F74">
        <w:rPr>
          <w:rFonts w:eastAsiaTheme="minorHAnsi"/>
          <w:b/>
          <w:sz w:val="36"/>
          <w:szCs w:val="36"/>
        </w:rPr>
        <w:t>Bibliography</w:t>
      </w:r>
    </w:p>
    <w:p w14:paraId="382426AB" w14:textId="77777777" w:rsidR="00956F27" w:rsidRPr="006F55EA" w:rsidRDefault="0049355E" w:rsidP="0049355E">
      <w:pPr>
        <w:pStyle w:val="a3"/>
        <w:numPr>
          <w:ilvl w:val="0"/>
          <w:numId w:val="7"/>
        </w:numPr>
        <w:ind w:firstLineChars="0"/>
        <w:rPr>
          <w:rFonts w:eastAsiaTheme="minorHAnsi"/>
          <w:sz w:val="21"/>
          <w:szCs w:val="21"/>
        </w:rPr>
      </w:pPr>
      <w:r w:rsidRPr="006F55EA">
        <w:rPr>
          <w:rFonts w:eastAsiaTheme="minorHAnsi"/>
          <w:sz w:val="21"/>
          <w:szCs w:val="21"/>
        </w:rPr>
        <w:t xml:space="preserve">S.F. Express Official Website (2018) </w:t>
      </w:r>
    </w:p>
    <w:p w14:paraId="09FFDD37" w14:textId="4550E582" w:rsidR="00234574" w:rsidRPr="006F55EA" w:rsidRDefault="0049355E" w:rsidP="00234574">
      <w:pPr>
        <w:pStyle w:val="a3"/>
        <w:ind w:left="360" w:firstLineChars="0" w:firstLine="0"/>
        <w:rPr>
          <w:rFonts w:eastAsiaTheme="minorHAnsi"/>
          <w:sz w:val="21"/>
          <w:szCs w:val="21"/>
          <w:u w:val="single"/>
        </w:rPr>
      </w:pPr>
      <w:r w:rsidRPr="006F55EA">
        <w:rPr>
          <w:rFonts w:eastAsiaTheme="minorHAnsi"/>
          <w:sz w:val="21"/>
          <w:szCs w:val="21"/>
          <w:u w:val="single"/>
        </w:rPr>
        <w:t>http://www.sf-express.com/cn/sc/</w:t>
      </w:r>
    </w:p>
    <w:p w14:paraId="659AB9BF" w14:textId="306E16AA" w:rsidR="0017424F" w:rsidRPr="006F55EA" w:rsidRDefault="00DE10FF" w:rsidP="0049355E">
      <w:pPr>
        <w:pStyle w:val="a3"/>
        <w:numPr>
          <w:ilvl w:val="0"/>
          <w:numId w:val="7"/>
        </w:numPr>
        <w:ind w:firstLineChars="0"/>
        <w:rPr>
          <w:rFonts w:eastAsiaTheme="minorHAnsi"/>
          <w:sz w:val="21"/>
          <w:szCs w:val="21"/>
        </w:rPr>
      </w:pPr>
      <w:r w:rsidRPr="006F55EA">
        <w:rPr>
          <w:rFonts w:eastAsiaTheme="minorHAnsi" w:hint="eastAsia"/>
          <w:sz w:val="21"/>
          <w:szCs w:val="21"/>
        </w:rPr>
        <w:t>Li Lan</w:t>
      </w:r>
      <w:r w:rsidRPr="006F55EA">
        <w:rPr>
          <w:rFonts w:eastAsiaTheme="minorHAnsi"/>
          <w:sz w:val="21"/>
          <w:szCs w:val="21"/>
        </w:rPr>
        <w:t xml:space="preserve"> (2014) </w:t>
      </w:r>
      <w:r w:rsidRPr="006F55EA">
        <w:rPr>
          <w:rFonts w:eastAsiaTheme="minorHAnsi"/>
          <w:b/>
          <w:i/>
          <w:sz w:val="21"/>
          <w:szCs w:val="21"/>
        </w:rPr>
        <w:t>Wang Wei's S.F. Express Management</w:t>
      </w:r>
      <w:r w:rsidR="003A1B67" w:rsidRPr="006F55EA">
        <w:rPr>
          <w:rFonts w:eastAsiaTheme="minorHAnsi"/>
          <w:sz w:val="21"/>
          <w:szCs w:val="21"/>
        </w:rPr>
        <w:t>-Business</w:t>
      </w:r>
      <w:r w:rsidR="004F4B00" w:rsidRPr="006F55EA">
        <w:rPr>
          <w:rFonts w:eastAsiaTheme="minorHAnsi"/>
          <w:sz w:val="21"/>
          <w:szCs w:val="21"/>
        </w:rPr>
        <w:t xml:space="preserve"> Circles</w:t>
      </w:r>
      <w:r w:rsidR="003A1B67" w:rsidRPr="006F55EA">
        <w:rPr>
          <w:rFonts w:eastAsiaTheme="minorHAnsi"/>
          <w:sz w:val="21"/>
          <w:szCs w:val="21"/>
        </w:rPr>
        <w:t>-</w:t>
      </w:r>
      <w:r w:rsidR="004F4B00" w:rsidRPr="006F55EA">
        <w:rPr>
          <w:rFonts w:eastAsiaTheme="minorHAnsi"/>
          <w:sz w:val="21"/>
          <w:szCs w:val="21"/>
        </w:rPr>
        <w:t>Page 68</w:t>
      </w:r>
    </w:p>
    <w:p w14:paraId="3A189380" w14:textId="77777777" w:rsidR="00956F27" w:rsidRPr="006F55EA" w:rsidRDefault="00A01824" w:rsidP="0049355E">
      <w:pPr>
        <w:pStyle w:val="a3"/>
        <w:numPr>
          <w:ilvl w:val="0"/>
          <w:numId w:val="7"/>
        </w:numPr>
        <w:ind w:firstLineChars="0"/>
        <w:rPr>
          <w:rFonts w:eastAsiaTheme="minorHAnsi"/>
          <w:sz w:val="21"/>
          <w:szCs w:val="21"/>
        </w:rPr>
      </w:pPr>
      <w:r w:rsidRPr="006F55EA">
        <w:rPr>
          <w:rFonts w:eastAsiaTheme="minorHAnsi"/>
          <w:sz w:val="21"/>
          <w:szCs w:val="21"/>
        </w:rPr>
        <w:t xml:space="preserve">China Daily (2011) </w:t>
      </w:r>
      <w:r w:rsidR="00956F27" w:rsidRPr="006F55EA">
        <w:rPr>
          <w:rFonts w:eastAsiaTheme="minorHAnsi"/>
          <w:b/>
          <w:i/>
          <w:sz w:val="21"/>
          <w:szCs w:val="21"/>
        </w:rPr>
        <w:t>Wang Wei, Chairman of SF EXPRESS: Fear of Changing Policies</w:t>
      </w:r>
    </w:p>
    <w:p w14:paraId="74B83EDE" w14:textId="77777777" w:rsidR="009C0B4E" w:rsidRPr="006F55EA" w:rsidRDefault="00724F3A" w:rsidP="009C0B4E">
      <w:pPr>
        <w:pStyle w:val="a3"/>
        <w:ind w:left="360" w:firstLineChars="0" w:firstLine="0"/>
        <w:rPr>
          <w:rFonts w:eastAsiaTheme="minorHAnsi"/>
          <w:sz w:val="21"/>
          <w:szCs w:val="21"/>
        </w:rPr>
      </w:pPr>
      <w:hyperlink r:id="rId9" w:history="1">
        <w:r w:rsidR="00956F27" w:rsidRPr="006F55EA">
          <w:rPr>
            <w:rStyle w:val="a4"/>
            <w:rFonts w:eastAsiaTheme="minorHAnsi"/>
            <w:sz w:val="21"/>
            <w:szCs w:val="21"/>
          </w:rPr>
          <w:t>http://www.chinanews.com</w:t>
        </w:r>
      </w:hyperlink>
    </w:p>
    <w:p w14:paraId="68A9CDFA" w14:textId="7D6C8665" w:rsidR="009C0B4E" w:rsidRPr="006F55EA" w:rsidRDefault="009C0B4E" w:rsidP="009C0B4E">
      <w:pPr>
        <w:pStyle w:val="a3"/>
        <w:numPr>
          <w:ilvl w:val="0"/>
          <w:numId w:val="7"/>
        </w:numPr>
        <w:ind w:firstLineChars="0"/>
        <w:rPr>
          <w:rFonts w:eastAsiaTheme="minorHAnsi"/>
          <w:sz w:val="21"/>
          <w:szCs w:val="21"/>
        </w:rPr>
      </w:pPr>
      <w:proofErr w:type="spellStart"/>
      <w:r w:rsidRPr="006F55EA">
        <w:rPr>
          <w:rFonts w:eastAsiaTheme="minorHAnsi" w:cs="Arial"/>
          <w:sz w:val="21"/>
          <w:szCs w:val="21"/>
          <w:lang w:eastAsia="en-GB"/>
        </w:rPr>
        <w:t>Northouse</w:t>
      </w:r>
      <w:proofErr w:type="spellEnd"/>
      <w:r w:rsidRPr="006F55EA">
        <w:rPr>
          <w:rFonts w:eastAsiaTheme="minorHAnsi" w:cs="Arial"/>
          <w:sz w:val="21"/>
          <w:szCs w:val="21"/>
          <w:lang w:eastAsia="en-GB"/>
        </w:rPr>
        <w:t xml:space="preserve">, P.G. (2016) </w:t>
      </w:r>
      <w:r w:rsidRPr="006F55EA">
        <w:rPr>
          <w:rFonts w:eastAsiaTheme="minorHAnsi" w:cs="Arial"/>
          <w:b/>
          <w:i/>
          <w:sz w:val="21"/>
          <w:szCs w:val="21"/>
          <w:lang w:eastAsia="en-GB"/>
        </w:rPr>
        <w:t>Leadership Theory and Practice-</w:t>
      </w:r>
      <w:r w:rsidR="000039A3" w:rsidRPr="006F55EA">
        <w:rPr>
          <w:rFonts w:eastAsiaTheme="minorHAnsi" w:cs="Arial"/>
          <w:b/>
          <w:i/>
          <w:sz w:val="21"/>
          <w:szCs w:val="21"/>
          <w:lang w:eastAsia="en-GB"/>
        </w:rPr>
        <w:t>6</w:t>
      </w:r>
      <w:r w:rsidRPr="006F55EA">
        <w:rPr>
          <w:rFonts w:eastAsiaTheme="minorHAnsi" w:cs="Arial"/>
          <w:b/>
          <w:i/>
          <w:sz w:val="21"/>
          <w:szCs w:val="21"/>
          <w:vertAlign w:val="superscript"/>
          <w:lang w:eastAsia="en-GB"/>
        </w:rPr>
        <w:t>th</w:t>
      </w:r>
      <w:r w:rsidR="00234574" w:rsidRPr="006F55EA">
        <w:rPr>
          <w:rFonts w:eastAsiaTheme="minorHAnsi" w:cs="Arial"/>
          <w:b/>
          <w:i/>
          <w:sz w:val="21"/>
          <w:szCs w:val="21"/>
          <w:lang w:eastAsia="en-GB"/>
        </w:rPr>
        <w:t xml:space="preserve"> Edition</w:t>
      </w:r>
      <w:r w:rsidR="00234574" w:rsidRPr="006F55EA">
        <w:rPr>
          <w:rFonts w:eastAsiaTheme="minorHAnsi" w:cs="Arial"/>
          <w:sz w:val="21"/>
          <w:szCs w:val="21"/>
          <w:lang w:eastAsia="en-GB"/>
        </w:rPr>
        <w:t>-</w:t>
      </w:r>
      <w:r w:rsidRPr="006F55EA">
        <w:rPr>
          <w:rFonts w:eastAsiaTheme="minorHAnsi" w:cs="Arial"/>
          <w:sz w:val="21"/>
          <w:szCs w:val="21"/>
          <w:lang w:eastAsia="en-GB"/>
        </w:rPr>
        <w:t>Sage Publications-Page 5</w:t>
      </w:r>
    </w:p>
    <w:p w14:paraId="0B3C9688" w14:textId="58171EA7" w:rsidR="00956F27" w:rsidRPr="006F55EA" w:rsidRDefault="00234574" w:rsidP="00956F27">
      <w:pPr>
        <w:pStyle w:val="a3"/>
        <w:numPr>
          <w:ilvl w:val="0"/>
          <w:numId w:val="7"/>
        </w:numPr>
        <w:ind w:firstLineChars="0"/>
        <w:rPr>
          <w:rFonts w:eastAsiaTheme="minorHAnsi"/>
          <w:sz w:val="21"/>
          <w:szCs w:val="21"/>
        </w:rPr>
      </w:pPr>
      <w:r w:rsidRPr="006F55EA">
        <w:rPr>
          <w:rFonts w:eastAsiaTheme="minorHAnsi"/>
          <w:sz w:val="21"/>
          <w:szCs w:val="21"/>
        </w:rPr>
        <w:t xml:space="preserve">Boxall, P. and Purcell, J. (2000) </w:t>
      </w:r>
      <w:r w:rsidRPr="006F55EA">
        <w:rPr>
          <w:rFonts w:eastAsiaTheme="minorHAnsi"/>
          <w:b/>
          <w:i/>
          <w:sz w:val="21"/>
          <w:szCs w:val="21"/>
        </w:rPr>
        <w:t xml:space="preserve">Strategic human resource management: where have we come from and where should we going? </w:t>
      </w:r>
      <w:r w:rsidRPr="006F55EA">
        <w:rPr>
          <w:rFonts w:eastAsiaTheme="minorHAnsi"/>
          <w:sz w:val="21"/>
          <w:szCs w:val="21"/>
        </w:rPr>
        <w:t>-International Journal of Management Review-Vol 2, No 2. Page 183-203</w:t>
      </w:r>
    </w:p>
    <w:p w14:paraId="5A64C741" w14:textId="72BAFF51" w:rsidR="00234574" w:rsidRPr="006F55EA" w:rsidRDefault="00725085" w:rsidP="00956F27">
      <w:pPr>
        <w:pStyle w:val="a3"/>
        <w:numPr>
          <w:ilvl w:val="0"/>
          <w:numId w:val="7"/>
        </w:numPr>
        <w:ind w:firstLineChars="0"/>
        <w:rPr>
          <w:rFonts w:eastAsiaTheme="minorHAnsi"/>
          <w:sz w:val="21"/>
          <w:szCs w:val="21"/>
        </w:rPr>
      </w:pPr>
      <w:r w:rsidRPr="006F55EA">
        <w:rPr>
          <w:rFonts w:eastAsiaTheme="minorHAnsi" w:cs="Arial"/>
          <w:sz w:val="21"/>
          <w:szCs w:val="21"/>
          <w:lang w:eastAsia="en-GB"/>
        </w:rPr>
        <w:t xml:space="preserve">Rees, G and French, R. (2016) </w:t>
      </w:r>
      <w:r w:rsidRPr="006F55EA">
        <w:rPr>
          <w:rFonts w:eastAsiaTheme="minorHAnsi" w:cs="Arial"/>
          <w:b/>
          <w:i/>
          <w:iCs/>
          <w:sz w:val="21"/>
          <w:szCs w:val="21"/>
          <w:lang w:eastAsia="en-GB"/>
        </w:rPr>
        <w:t>Leading, managing and developing people</w:t>
      </w:r>
      <w:r w:rsidRPr="006F55EA">
        <w:rPr>
          <w:rFonts w:eastAsiaTheme="minorHAnsi" w:cs="Arial"/>
          <w:b/>
          <w:i/>
          <w:sz w:val="21"/>
          <w:szCs w:val="21"/>
          <w:lang w:eastAsia="en-GB"/>
        </w:rPr>
        <w:t>-5</w:t>
      </w:r>
      <w:r w:rsidRPr="006F55EA">
        <w:rPr>
          <w:rFonts w:eastAsiaTheme="minorHAnsi" w:cs="Arial"/>
          <w:b/>
          <w:i/>
          <w:sz w:val="21"/>
          <w:szCs w:val="21"/>
          <w:vertAlign w:val="superscript"/>
          <w:lang w:eastAsia="en-GB"/>
        </w:rPr>
        <w:t>th</w:t>
      </w:r>
      <w:r w:rsidRPr="006F55EA">
        <w:rPr>
          <w:rFonts w:eastAsiaTheme="minorHAnsi" w:cs="Arial"/>
          <w:b/>
          <w:i/>
          <w:sz w:val="21"/>
          <w:szCs w:val="21"/>
          <w:lang w:eastAsia="en-GB"/>
        </w:rPr>
        <w:t xml:space="preserve"> Edition</w:t>
      </w:r>
    </w:p>
    <w:p w14:paraId="3CEF8ECF" w14:textId="5E50E7B6" w:rsidR="00725085" w:rsidRPr="006F55EA" w:rsidRDefault="00724F3A" w:rsidP="00725085">
      <w:pPr>
        <w:pStyle w:val="a3"/>
        <w:ind w:left="360" w:firstLineChars="0" w:firstLine="0"/>
        <w:rPr>
          <w:rFonts w:eastAsiaTheme="minorHAnsi" w:cs="Arial"/>
          <w:color w:val="006621"/>
          <w:sz w:val="21"/>
          <w:szCs w:val="21"/>
          <w:u w:val="single"/>
          <w:shd w:val="clear" w:color="auto" w:fill="FFFFFF"/>
        </w:rPr>
      </w:pPr>
      <w:hyperlink r:id="rId10" w:history="1">
        <w:r w:rsidR="00F95189" w:rsidRPr="006F55EA">
          <w:rPr>
            <w:rStyle w:val="a4"/>
            <w:rFonts w:eastAsiaTheme="minorHAnsi" w:cs="Arial"/>
            <w:sz w:val="21"/>
            <w:szCs w:val="21"/>
            <w:shd w:val="clear" w:color="auto" w:fill="FFFFFF"/>
          </w:rPr>
          <w:t>https://books.google.co.uk/books?isbn=1843984377</w:t>
        </w:r>
      </w:hyperlink>
    </w:p>
    <w:p w14:paraId="476E4405" w14:textId="4806802B" w:rsidR="00F95189" w:rsidRPr="006F55EA" w:rsidRDefault="00F95189" w:rsidP="00F95189">
      <w:pPr>
        <w:pStyle w:val="a3"/>
        <w:numPr>
          <w:ilvl w:val="0"/>
          <w:numId w:val="7"/>
        </w:numPr>
        <w:ind w:firstLineChars="0"/>
        <w:rPr>
          <w:rFonts w:eastAsiaTheme="minorHAnsi"/>
          <w:sz w:val="21"/>
          <w:szCs w:val="21"/>
          <w:u w:val="single"/>
        </w:rPr>
      </w:pPr>
      <w:r w:rsidRPr="006F55EA">
        <w:rPr>
          <w:rFonts w:eastAsiaTheme="minorHAnsi"/>
          <w:sz w:val="21"/>
          <w:szCs w:val="21"/>
        </w:rPr>
        <w:t>Peter F. Drucker (</w:t>
      </w:r>
      <w:r w:rsidR="00E87DBC" w:rsidRPr="006F55EA">
        <w:rPr>
          <w:rFonts w:eastAsiaTheme="minorHAnsi"/>
          <w:sz w:val="21"/>
          <w:szCs w:val="21"/>
        </w:rPr>
        <w:t>2007</w:t>
      </w:r>
      <w:r w:rsidRPr="006F55EA">
        <w:rPr>
          <w:rFonts w:eastAsiaTheme="minorHAnsi"/>
          <w:sz w:val="21"/>
          <w:szCs w:val="21"/>
        </w:rPr>
        <w:t xml:space="preserve">) </w:t>
      </w:r>
      <w:r w:rsidRPr="006F55EA">
        <w:rPr>
          <w:rFonts w:eastAsiaTheme="minorHAnsi"/>
          <w:b/>
          <w:i/>
          <w:sz w:val="21"/>
          <w:szCs w:val="21"/>
        </w:rPr>
        <w:t xml:space="preserve">Managing </w:t>
      </w:r>
      <w:proofErr w:type="gramStart"/>
      <w:r w:rsidRPr="006F55EA">
        <w:rPr>
          <w:rFonts w:eastAsiaTheme="minorHAnsi"/>
          <w:b/>
          <w:i/>
          <w:sz w:val="21"/>
          <w:szCs w:val="21"/>
        </w:rPr>
        <w:t>For</w:t>
      </w:r>
      <w:proofErr w:type="gramEnd"/>
      <w:r w:rsidRPr="006F55EA">
        <w:rPr>
          <w:rFonts w:eastAsiaTheme="minorHAnsi"/>
          <w:b/>
          <w:i/>
          <w:sz w:val="21"/>
          <w:szCs w:val="21"/>
        </w:rPr>
        <w:t xml:space="preserve"> Results</w:t>
      </w:r>
      <w:r w:rsidR="00DA3A95" w:rsidRPr="006F55EA">
        <w:rPr>
          <w:rFonts w:eastAsiaTheme="minorHAnsi"/>
          <w:b/>
          <w:i/>
          <w:sz w:val="21"/>
          <w:szCs w:val="21"/>
        </w:rPr>
        <w:t>: Economic Tasks and Risk-taking Decision</w:t>
      </w:r>
      <w:r w:rsidRPr="006F55EA">
        <w:rPr>
          <w:rFonts w:eastAsiaTheme="minorHAnsi"/>
          <w:sz w:val="21"/>
          <w:szCs w:val="21"/>
        </w:rPr>
        <w:t>-</w:t>
      </w:r>
      <w:r w:rsidR="00DA3A95" w:rsidRPr="006F55EA">
        <w:rPr>
          <w:rFonts w:eastAsiaTheme="minorHAnsi"/>
          <w:sz w:val="21"/>
          <w:szCs w:val="21"/>
        </w:rPr>
        <w:t>ALLIED PUBLISHERS PVT. LIMITED-</w:t>
      </w:r>
      <w:r w:rsidRPr="006F55EA">
        <w:rPr>
          <w:rFonts w:eastAsiaTheme="minorHAnsi"/>
          <w:sz w:val="21"/>
          <w:szCs w:val="21"/>
        </w:rPr>
        <w:t>Page 227</w:t>
      </w:r>
      <w:r w:rsidR="00E87DBC" w:rsidRPr="006F55EA">
        <w:rPr>
          <w:rFonts w:eastAsiaTheme="minorHAnsi"/>
          <w:sz w:val="21"/>
          <w:szCs w:val="21"/>
        </w:rPr>
        <w:t xml:space="preserve"> (tenth reprint)</w:t>
      </w:r>
    </w:p>
    <w:p w14:paraId="307D4EEE" w14:textId="0511D621" w:rsidR="00914D31" w:rsidRPr="006F55EA" w:rsidRDefault="00914D31" w:rsidP="00914D31">
      <w:pPr>
        <w:pStyle w:val="a3"/>
        <w:numPr>
          <w:ilvl w:val="0"/>
          <w:numId w:val="7"/>
        </w:numPr>
        <w:ind w:firstLineChars="0"/>
        <w:rPr>
          <w:rFonts w:eastAsiaTheme="minorHAnsi" w:cs="Times New Roman"/>
          <w:color w:val="000000" w:themeColor="text1"/>
          <w:sz w:val="21"/>
          <w:szCs w:val="21"/>
        </w:rPr>
      </w:pPr>
      <w:r w:rsidRPr="006F55EA">
        <w:rPr>
          <w:rStyle w:val="a5"/>
          <w:rFonts w:eastAsiaTheme="minorHAnsi" w:cs="Arial"/>
          <w:i w:val="0"/>
          <w:iCs w:val="0"/>
          <w:color w:val="000000" w:themeColor="text1"/>
          <w:sz w:val="21"/>
          <w:szCs w:val="21"/>
        </w:rPr>
        <w:t>ZALEZNIK</w:t>
      </w:r>
      <w:r w:rsidRPr="006F55EA">
        <w:rPr>
          <w:rFonts w:eastAsiaTheme="minorHAnsi" w:cs="Arial"/>
          <w:color w:val="000000" w:themeColor="text1"/>
          <w:sz w:val="21"/>
          <w:szCs w:val="21"/>
          <w:shd w:val="clear" w:color="auto" w:fill="FFFFFF"/>
        </w:rPr>
        <w:t xml:space="preserve">, A. (1977) </w:t>
      </w:r>
      <w:r w:rsidRPr="006F55EA">
        <w:rPr>
          <w:rFonts w:eastAsiaTheme="minorHAnsi" w:cs="Arial"/>
          <w:b/>
          <w:i/>
          <w:color w:val="000000" w:themeColor="text1"/>
          <w:sz w:val="21"/>
          <w:szCs w:val="21"/>
          <w:shd w:val="clear" w:color="auto" w:fill="FFFFFF"/>
        </w:rPr>
        <w:t>Managers and leaders: are they different?</w:t>
      </w:r>
      <w:r w:rsidRPr="006F55EA">
        <w:rPr>
          <w:rFonts w:eastAsiaTheme="minorHAnsi" w:cs="Arial"/>
          <w:color w:val="000000" w:themeColor="text1"/>
          <w:sz w:val="21"/>
          <w:szCs w:val="21"/>
          <w:shd w:val="clear" w:color="auto" w:fill="FFFFFF"/>
        </w:rPr>
        <w:t xml:space="preserve"> -Harvard Business Review-Vol 55 (May-June)-Page 67-78. </w:t>
      </w:r>
    </w:p>
    <w:p w14:paraId="3C6FBC53" w14:textId="73A88EDD" w:rsidR="00E87DBC" w:rsidRPr="006F55EA" w:rsidRDefault="00914D31" w:rsidP="00914D31">
      <w:pPr>
        <w:pStyle w:val="a3"/>
        <w:numPr>
          <w:ilvl w:val="0"/>
          <w:numId w:val="7"/>
        </w:numPr>
        <w:ind w:firstLineChars="0"/>
        <w:rPr>
          <w:rFonts w:eastAsiaTheme="minorHAnsi" w:cs="Times New Roman"/>
          <w:color w:val="000000" w:themeColor="text1"/>
          <w:sz w:val="21"/>
          <w:szCs w:val="21"/>
        </w:rPr>
      </w:pPr>
      <w:r w:rsidRPr="006F55EA">
        <w:rPr>
          <w:rFonts w:eastAsiaTheme="minorHAnsi" w:cs="Arial"/>
          <w:color w:val="000000" w:themeColor="text1"/>
          <w:sz w:val="21"/>
          <w:szCs w:val="21"/>
          <w:shd w:val="clear" w:color="auto" w:fill="FFFFFF"/>
        </w:rPr>
        <w:t xml:space="preserve">ZALEZNIK, A. (1992) </w:t>
      </w:r>
      <w:r w:rsidRPr="006F55EA">
        <w:rPr>
          <w:rFonts w:eastAsiaTheme="minorHAnsi" w:cs="Arial"/>
          <w:b/>
          <w:i/>
          <w:color w:val="000000" w:themeColor="text1"/>
          <w:sz w:val="21"/>
          <w:szCs w:val="21"/>
          <w:shd w:val="clear" w:color="auto" w:fill="FFFFFF"/>
        </w:rPr>
        <w:t>Managers and leaders: are they different?</w:t>
      </w:r>
      <w:r w:rsidRPr="006F55EA">
        <w:rPr>
          <w:rFonts w:eastAsiaTheme="minorHAnsi" w:cs="Arial"/>
          <w:color w:val="000000" w:themeColor="text1"/>
          <w:sz w:val="21"/>
          <w:szCs w:val="21"/>
          <w:shd w:val="clear" w:color="auto" w:fill="FFFFFF"/>
        </w:rPr>
        <w:t xml:space="preserve"> -Harvard Business Review-Vol 72. No 2-Page 126-135. </w:t>
      </w:r>
    </w:p>
    <w:p w14:paraId="247DB191" w14:textId="0C612AB2" w:rsidR="00914D31" w:rsidRPr="006F55EA" w:rsidRDefault="00184C31" w:rsidP="00914D31">
      <w:pPr>
        <w:pStyle w:val="a3"/>
        <w:numPr>
          <w:ilvl w:val="0"/>
          <w:numId w:val="7"/>
        </w:numPr>
        <w:ind w:firstLineChars="0"/>
        <w:rPr>
          <w:rFonts w:eastAsiaTheme="minorHAnsi" w:cs="Times New Roman"/>
          <w:color w:val="000000" w:themeColor="text1"/>
          <w:sz w:val="21"/>
          <w:szCs w:val="21"/>
        </w:rPr>
      </w:pPr>
      <w:r w:rsidRPr="006F55EA">
        <w:rPr>
          <w:rFonts w:eastAsiaTheme="minorHAnsi" w:cs="Times New Roman"/>
          <w:color w:val="000000" w:themeColor="text1"/>
          <w:sz w:val="21"/>
          <w:szCs w:val="21"/>
        </w:rPr>
        <w:t>Pe</w:t>
      </w:r>
      <w:r w:rsidR="004E0B0F" w:rsidRPr="006F55EA">
        <w:rPr>
          <w:rFonts w:eastAsiaTheme="minorHAnsi" w:cs="Times New Roman"/>
          <w:color w:val="000000" w:themeColor="text1"/>
          <w:sz w:val="21"/>
          <w:szCs w:val="21"/>
        </w:rPr>
        <w:t>ter F. Drucker (2012</w:t>
      </w:r>
      <w:r w:rsidRPr="006F55EA">
        <w:rPr>
          <w:rFonts w:eastAsiaTheme="minorHAnsi" w:cs="Times New Roman"/>
          <w:color w:val="000000" w:themeColor="text1"/>
          <w:sz w:val="21"/>
          <w:szCs w:val="21"/>
        </w:rPr>
        <w:t xml:space="preserve">) </w:t>
      </w:r>
      <w:r w:rsidRPr="006F55EA">
        <w:rPr>
          <w:rFonts w:eastAsiaTheme="minorHAnsi" w:cs="Times New Roman"/>
          <w:b/>
          <w:i/>
          <w:color w:val="000000" w:themeColor="text1"/>
          <w:sz w:val="21"/>
          <w:szCs w:val="21"/>
        </w:rPr>
        <w:t>Management: Tasks, Responsibilities, Practices</w:t>
      </w:r>
    </w:p>
    <w:p w14:paraId="2931D4C5" w14:textId="77777777" w:rsidR="009A565E" w:rsidRPr="006F55EA" w:rsidRDefault="009A565E" w:rsidP="009A565E">
      <w:pPr>
        <w:pStyle w:val="a3"/>
        <w:ind w:left="360" w:firstLineChars="0" w:firstLine="0"/>
        <w:rPr>
          <w:rFonts w:eastAsiaTheme="minorHAnsi" w:cs="Times New Roman"/>
          <w:sz w:val="21"/>
          <w:szCs w:val="21"/>
          <w:u w:val="single"/>
        </w:rPr>
      </w:pPr>
      <w:r w:rsidRPr="006F55EA">
        <w:rPr>
          <w:rFonts w:eastAsiaTheme="minorHAnsi" w:cs="Arial"/>
          <w:color w:val="006621"/>
          <w:sz w:val="21"/>
          <w:szCs w:val="21"/>
          <w:u w:val="single"/>
          <w:shd w:val="clear" w:color="auto" w:fill="FFFFFF"/>
        </w:rPr>
        <w:t>https://books.google.co.uk/books?isbn=1136006893</w:t>
      </w:r>
    </w:p>
    <w:p w14:paraId="2FFB83A3" w14:textId="77777777" w:rsidR="000929CB" w:rsidRPr="000929CB" w:rsidRDefault="00192530" w:rsidP="00192530">
      <w:pPr>
        <w:pStyle w:val="a3"/>
        <w:numPr>
          <w:ilvl w:val="0"/>
          <w:numId w:val="7"/>
        </w:numPr>
        <w:ind w:firstLineChars="0"/>
        <w:rPr>
          <w:rFonts w:eastAsiaTheme="minorHAnsi"/>
          <w:sz w:val="21"/>
          <w:szCs w:val="21"/>
        </w:rPr>
      </w:pPr>
      <w:r w:rsidRPr="006F55EA">
        <w:rPr>
          <w:rFonts w:eastAsiaTheme="minorHAnsi"/>
          <w:sz w:val="21"/>
          <w:szCs w:val="21"/>
        </w:rPr>
        <w:t xml:space="preserve">Kenneth E. Clark, Mariam B. Clark (1996) </w:t>
      </w:r>
      <w:r w:rsidRPr="006F55EA">
        <w:rPr>
          <w:rFonts w:eastAsiaTheme="minorHAnsi"/>
          <w:b/>
          <w:i/>
          <w:sz w:val="21"/>
          <w:szCs w:val="21"/>
        </w:rPr>
        <w:t>Choosing to Lead</w:t>
      </w:r>
    </w:p>
    <w:p w14:paraId="5DC4A9CD" w14:textId="5EF5DB21" w:rsidR="00192530" w:rsidRPr="000929CB" w:rsidRDefault="00724F3A" w:rsidP="000929CB">
      <w:pPr>
        <w:pStyle w:val="a3"/>
        <w:ind w:left="360" w:firstLineChars="0" w:firstLine="0"/>
        <w:rPr>
          <w:rFonts w:eastAsiaTheme="minorHAnsi"/>
          <w:sz w:val="21"/>
          <w:szCs w:val="21"/>
        </w:rPr>
      </w:pPr>
      <w:hyperlink r:id="rId11" w:history="1">
        <w:r w:rsidR="00192530" w:rsidRPr="000929CB">
          <w:rPr>
            <w:rStyle w:val="a4"/>
            <w:rFonts w:eastAsiaTheme="minorHAnsi" w:cs="Arial"/>
            <w:sz w:val="21"/>
            <w:szCs w:val="21"/>
            <w:shd w:val="clear" w:color="auto" w:fill="FFFFFF"/>
          </w:rPr>
          <w:t>https://books.google.co.uk/books?isbn=1882197127</w:t>
        </w:r>
      </w:hyperlink>
    </w:p>
    <w:p w14:paraId="593E5E8D" w14:textId="77777777" w:rsidR="000929CB" w:rsidRPr="000929CB" w:rsidRDefault="00DC4993" w:rsidP="00DC4993">
      <w:pPr>
        <w:pStyle w:val="a3"/>
        <w:numPr>
          <w:ilvl w:val="0"/>
          <w:numId w:val="7"/>
        </w:numPr>
        <w:ind w:firstLineChars="0"/>
        <w:rPr>
          <w:rFonts w:eastAsiaTheme="minorHAnsi"/>
          <w:sz w:val="21"/>
          <w:szCs w:val="21"/>
        </w:rPr>
      </w:pPr>
      <w:r w:rsidRPr="006F55EA">
        <w:rPr>
          <w:rFonts w:eastAsiaTheme="minorHAnsi"/>
          <w:sz w:val="21"/>
          <w:szCs w:val="21"/>
        </w:rPr>
        <w:t xml:space="preserve">John Gardner (1993) </w:t>
      </w:r>
      <w:r w:rsidRPr="006F55EA">
        <w:rPr>
          <w:rFonts w:eastAsiaTheme="minorHAnsi"/>
          <w:b/>
          <w:i/>
          <w:sz w:val="21"/>
          <w:szCs w:val="21"/>
        </w:rPr>
        <w:t>On Leadership</w:t>
      </w:r>
    </w:p>
    <w:p w14:paraId="0C616C17" w14:textId="48BE3930" w:rsidR="00DC4993" w:rsidRPr="000929CB" w:rsidRDefault="00DC4993" w:rsidP="000929CB">
      <w:pPr>
        <w:pStyle w:val="a3"/>
        <w:ind w:left="360" w:firstLineChars="0" w:firstLine="0"/>
        <w:rPr>
          <w:rFonts w:eastAsiaTheme="minorHAnsi"/>
          <w:sz w:val="21"/>
          <w:szCs w:val="21"/>
        </w:rPr>
      </w:pPr>
      <w:r w:rsidRPr="000929CB">
        <w:rPr>
          <w:rFonts w:eastAsiaTheme="minorHAnsi" w:cs="Arial"/>
          <w:color w:val="006621"/>
          <w:sz w:val="21"/>
          <w:szCs w:val="21"/>
          <w:u w:val="single"/>
          <w:shd w:val="clear" w:color="auto" w:fill="FFFFFF"/>
        </w:rPr>
        <w:t>https://books.google.co.uk/books?isbn=0029113121</w:t>
      </w:r>
    </w:p>
    <w:p w14:paraId="44168917" w14:textId="77777777" w:rsidR="000929CB" w:rsidRPr="000929CB" w:rsidRDefault="008A5C7C" w:rsidP="008A5C7C">
      <w:pPr>
        <w:pStyle w:val="a3"/>
        <w:numPr>
          <w:ilvl w:val="0"/>
          <w:numId w:val="7"/>
        </w:numPr>
        <w:ind w:firstLineChars="0"/>
        <w:rPr>
          <w:rFonts w:eastAsiaTheme="minorHAnsi"/>
          <w:sz w:val="21"/>
          <w:szCs w:val="21"/>
        </w:rPr>
      </w:pPr>
      <w:r w:rsidRPr="006F55EA">
        <w:rPr>
          <w:rFonts w:eastAsiaTheme="minorHAnsi"/>
          <w:sz w:val="21"/>
          <w:szCs w:val="21"/>
        </w:rPr>
        <w:t xml:space="preserve">Martin </w:t>
      </w:r>
      <w:proofErr w:type="spellStart"/>
      <w:r w:rsidRPr="006F55EA">
        <w:rPr>
          <w:rFonts w:eastAsiaTheme="minorHAnsi"/>
          <w:sz w:val="21"/>
          <w:szCs w:val="21"/>
        </w:rPr>
        <w:t>Chemers</w:t>
      </w:r>
      <w:proofErr w:type="spellEnd"/>
      <w:r w:rsidRPr="006F55EA">
        <w:rPr>
          <w:rFonts w:eastAsiaTheme="minorHAnsi"/>
          <w:sz w:val="21"/>
          <w:szCs w:val="21"/>
        </w:rPr>
        <w:t xml:space="preserve"> (2014) </w:t>
      </w:r>
      <w:r w:rsidRPr="006F55EA">
        <w:rPr>
          <w:rFonts w:eastAsiaTheme="minorHAnsi"/>
          <w:b/>
          <w:i/>
          <w:color w:val="000000" w:themeColor="text1"/>
          <w:sz w:val="21"/>
          <w:szCs w:val="21"/>
        </w:rPr>
        <w:t>An Integratory Theory in Leadership</w:t>
      </w:r>
    </w:p>
    <w:p w14:paraId="1BDD49F1" w14:textId="2F9601FD" w:rsidR="008A5C7C" w:rsidRPr="000929CB" w:rsidRDefault="008A5C7C" w:rsidP="000929CB">
      <w:pPr>
        <w:pStyle w:val="a3"/>
        <w:ind w:left="360" w:firstLineChars="0" w:firstLine="0"/>
        <w:rPr>
          <w:rFonts w:eastAsiaTheme="minorHAnsi"/>
          <w:sz w:val="21"/>
          <w:szCs w:val="21"/>
        </w:rPr>
      </w:pPr>
      <w:r w:rsidRPr="000929CB">
        <w:rPr>
          <w:rFonts w:eastAsiaTheme="minorHAnsi" w:cs="Arial"/>
          <w:color w:val="006621"/>
          <w:sz w:val="21"/>
          <w:szCs w:val="21"/>
          <w:u w:val="single"/>
          <w:shd w:val="clear" w:color="auto" w:fill="FFFFFF"/>
        </w:rPr>
        <w:t>https://books.google.co.uk/books?isbn=1317778405</w:t>
      </w:r>
    </w:p>
    <w:p w14:paraId="520E86BF" w14:textId="614CD13B" w:rsidR="000929CB" w:rsidRPr="00B8131F" w:rsidRDefault="000929CB" w:rsidP="0090404F">
      <w:pPr>
        <w:pStyle w:val="a3"/>
        <w:numPr>
          <w:ilvl w:val="0"/>
          <w:numId w:val="7"/>
        </w:numPr>
        <w:ind w:firstLineChars="0"/>
        <w:rPr>
          <w:rFonts w:eastAsiaTheme="minorHAnsi"/>
          <w:sz w:val="21"/>
          <w:szCs w:val="21"/>
        </w:rPr>
      </w:pPr>
      <w:r w:rsidRPr="00B8131F">
        <w:rPr>
          <w:rFonts w:eastAsiaTheme="minorHAnsi" w:cs="Arial"/>
          <w:color w:val="333333"/>
          <w:sz w:val="21"/>
          <w:szCs w:val="21"/>
          <w:shd w:val="clear" w:color="auto" w:fill="FFFFFF"/>
        </w:rPr>
        <w:t xml:space="preserve">Peter G. </w:t>
      </w:r>
      <w:proofErr w:type="spellStart"/>
      <w:r w:rsidRPr="00B8131F">
        <w:rPr>
          <w:rFonts w:eastAsiaTheme="minorHAnsi" w:cs="Arial"/>
          <w:color w:val="333333"/>
          <w:sz w:val="21"/>
          <w:szCs w:val="21"/>
          <w:shd w:val="clear" w:color="auto" w:fill="FFFFFF"/>
        </w:rPr>
        <w:t>Northouse</w:t>
      </w:r>
      <w:proofErr w:type="spellEnd"/>
      <w:r w:rsidRPr="00B8131F">
        <w:rPr>
          <w:rFonts w:eastAsiaTheme="minorHAnsi" w:cs="Arial"/>
          <w:color w:val="333333"/>
          <w:sz w:val="21"/>
          <w:szCs w:val="21"/>
          <w:shd w:val="clear" w:color="auto" w:fill="FFFFFF"/>
        </w:rPr>
        <w:t xml:space="preserve"> (2018) </w:t>
      </w:r>
      <w:r w:rsidRPr="00B8131F">
        <w:rPr>
          <w:rFonts w:eastAsiaTheme="minorHAnsi" w:cs="Arial"/>
          <w:b/>
          <w:i/>
          <w:color w:val="333333"/>
          <w:sz w:val="21"/>
          <w:szCs w:val="21"/>
          <w:shd w:val="clear" w:color="auto" w:fill="FFFFFF"/>
        </w:rPr>
        <w:t>Leadership: Theory and Practice</w:t>
      </w:r>
      <w:r w:rsidR="0090404F" w:rsidRPr="00B8131F">
        <w:rPr>
          <w:rFonts w:eastAsiaTheme="minorHAnsi" w:cs="Arial"/>
          <w:b/>
          <w:i/>
          <w:color w:val="333333"/>
          <w:sz w:val="21"/>
          <w:szCs w:val="21"/>
          <w:shd w:val="clear" w:color="auto" w:fill="FFFFFF"/>
        </w:rPr>
        <w:t>-</w:t>
      </w:r>
      <w:r w:rsidR="0090404F" w:rsidRPr="00B8131F">
        <w:rPr>
          <w:rFonts w:eastAsiaTheme="minorHAnsi" w:cs="Arial"/>
          <w:b/>
          <w:i/>
          <w:sz w:val="21"/>
          <w:szCs w:val="21"/>
          <w:lang w:eastAsia="en-GB"/>
        </w:rPr>
        <w:t>8</w:t>
      </w:r>
      <w:r w:rsidR="0090404F" w:rsidRPr="00B8131F">
        <w:rPr>
          <w:rFonts w:eastAsiaTheme="minorHAnsi" w:cs="Arial"/>
          <w:b/>
          <w:i/>
          <w:sz w:val="21"/>
          <w:szCs w:val="21"/>
          <w:vertAlign w:val="superscript"/>
          <w:lang w:eastAsia="en-GB"/>
        </w:rPr>
        <w:t>th</w:t>
      </w:r>
      <w:r w:rsidR="0090404F" w:rsidRPr="00B8131F">
        <w:rPr>
          <w:rFonts w:eastAsiaTheme="minorHAnsi" w:cs="Arial"/>
          <w:b/>
          <w:i/>
          <w:sz w:val="21"/>
          <w:szCs w:val="21"/>
          <w:lang w:eastAsia="en-GB"/>
        </w:rPr>
        <w:t xml:space="preserve"> Edition</w:t>
      </w:r>
    </w:p>
    <w:p w14:paraId="4D261B46" w14:textId="12542654" w:rsidR="000929CB" w:rsidRPr="00B8131F" w:rsidRDefault="000929CB" w:rsidP="000929CB">
      <w:pPr>
        <w:pStyle w:val="a3"/>
        <w:ind w:left="360" w:firstLineChars="0" w:firstLine="0"/>
        <w:rPr>
          <w:rFonts w:eastAsiaTheme="minorHAnsi"/>
          <w:sz w:val="21"/>
          <w:szCs w:val="21"/>
        </w:rPr>
      </w:pPr>
      <w:r w:rsidRPr="00B8131F">
        <w:rPr>
          <w:rFonts w:eastAsiaTheme="minorHAnsi" w:cs="Arial"/>
          <w:color w:val="006621"/>
          <w:sz w:val="21"/>
          <w:szCs w:val="21"/>
          <w:u w:val="single"/>
          <w:shd w:val="clear" w:color="auto" w:fill="FFFFFF"/>
        </w:rPr>
        <w:t>https://books.google.co.uk/books?isbn=150636229X</w:t>
      </w:r>
    </w:p>
    <w:p w14:paraId="287896F6" w14:textId="0399FE99" w:rsidR="00B8131F" w:rsidRPr="00B8131F" w:rsidRDefault="00B8131F" w:rsidP="00B8131F">
      <w:pPr>
        <w:pStyle w:val="a3"/>
        <w:numPr>
          <w:ilvl w:val="0"/>
          <w:numId w:val="7"/>
        </w:numPr>
        <w:ind w:firstLineChars="0"/>
        <w:rPr>
          <w:rFonts w:eastAsiaTheme="minorHAnsi"/>
          <w:sz w:val="21"/>
          <w:szCs w:val="21"/>
        </w:rPr>
      </w:pPr>
      <w:r w:rsidRPr="00B8131F">
        <w:rPr>
          <w:rFonts w:eastAsiaTheme="minorHAnsi" w:cs="Arial"/>
          <w:color w:val="333333"/>
          <w:sz w:val="21"/>
          <w:szCs w:val="21"/>
          <w:shd w:val="clear" w:color="auto" w:fill="FFFFFF"/>
        </w:rPr>
        <w:t xml:space="preserve">Peter G. </w:t>
      </w:r>
      <w:proofErr w:type="spellStart"/>
      <w:r w:rsidRPr="00B8131F">
        <w:rPr>
          <w:rFonts w:eastAsiaTheme="minorHAnsi" w:cs="Arial"/>
          <w:color w:val="333333"/>
          <w:sz w:val="21"/>
          <w:szCs w:val="21"/>
          <w:shd w:val="clear" w:color="auto" w:fill="FFFFFF"/>
        </w:rPr>
        <w:t>Northouse</w:t>
      </w:r>
      <w:proofErr w:type="spellEnd"/>
      <w:r w:rsidRPr="00B8131F">
        <w:rPr>
          <w:rFonts w:eastAsiaTheme="minorHAnsi" w:cs="Arial"/>
          <w:color w:val="333333"/>
          <w:sz w:val="21"/>
          <w:szCs w:val="21"/>
          <w:shd w:val="clear" w:color="auto" w:fill="FFFFFF"/>
        </w:rPr>
        <w:t xml:space="preserve"> (2012) </w:t>
      </w:r>
      <w:r w:rsidRPr="00B8131F">
        <w:rPr>
          <w:rFonts w:eastAsiaTheme="minorHAnsi" w:cs="Arial"/>
          <w:b/>
          <w:i/>
          <w:color w:val="333333"/>
          <w:sz w:val="21"/>
          <w:szCs w:val="21"/>
          <w:shd w:val="clear" w:color="auto" w:fill="FFFFFF"/>
        </w:rPr>
        <w:t>Leadership: Theory and Practice-</w:t>
      </w:r>
      <w:r w:rsidRPr="00B8131F">
        <w:rPr>
          <w:rFonts w:eastAsiaTheme="minorHAnsi" w:cs="Arial"/>
          <w:b/>
          <w:i/>
          <w:sz w:val="21"/>
          <w:szCs w:val="21"/>
          <w:lang w:eastAsia="en-GB"/>
        </w:rPr>
        <w:t>6</w:t>
      </w:r>
      <w:r w:rsidRPr="00B8131F">
        <w:rPr>
          <w:rFonts w:eastAsiaTheme="minorHAnsi" w:cs="Arial"/>
          <w:b/>
          <w:i/>
          <w:sz w:val="21"/>
          <w:szCs w:val="21"/>
          <w:vertAlign w:val="superscript"/>
          <w:lang w:eastAsia="en-GB"/>
        </w:rPr>
        <w:t>th</w:t>
      </w:r>
      <w:r w:rsidRPr="00B8131F">
        <w:rPr>
          <w:rFonts w:eastAsiaTheme="minorHAnsi" w:cs="Arial"/>
          <w:b/>
          <w:i/>
          <w:sz w:val="21"/>
          <w:szCs w:val="21"/>
          <w:lang w:eastAsia="en-GB"/>
        </w:rPr>
        <w:t xml:space="preserve"> Edition</w:t>
      </w:r>
    </w:p>
    <w:p w14:paraId="45C8E45C" w14:textId="103D8E59" w:rsidR="00B8131F" w:rsidRPr="00B8131F" w:rsidRDefault="00B8131F" w:rsidP="00B8131F">
      <w:pPr>
        <w:pStyle w:val="a3"/>
        <w:ind w:left="360" w:firstLineChars="0" w:firstLine="0"/>
        <w:rPr>
          <w:rFonts w:eastAsiaTheme="minorHAnsi" w:cs="Times New Roman"/>
          <w:u w:val="single"/>
        </w:rPr>
      </w:pPr>
      <w:r w:rsidRPr="00B8131F">
        <w:rPr>
          <w:rFonts w:eastAsiaTheme="minorHAnsi" w:cs="Arial"/>
          <w:color w:val="006621"/>
          <w:sz w:val="21"/>
          <w:szCs w:val="21"/>
          <w:u w:val="single"/>
          <w:shd w:val="clear" w:color="auto" w:fill="FFFFFF"/>
        </w:rPr>
        <w:t>https://books.google.co.uk/books?isbn=1452203407</w:t>
      </w:r>
    </w:p>
    <w:p w14:paraId="76370516" w14:textId="1AFDCC3A" w:rsidR="00632ADB" w:rsidRPr="00632ADB" w:rsidRDefault="00632ADB" w:rsidP="00632ADB">
      <w:pPr>
        <w:pStyle w:val="a3"/>
        <w:numPr>
          <w:ilvl w:val="0"/>
          <w:numId w:val="7"/>
        </w:numPr>
        <w:ind w:firstLineChars="0"/>
        <w:rPr>
          <w:rFonts w:eastAsiaTheme="minorHAnsi"/>
          <w:b/>
          <w:i/>
          <w:sz w:val="21"/>
          <w:szCs w:val="21"/>
        </w:rPr>
      </w:pPr>
      <w:r w:rsidRPr="00632ADB">
        <w:rPr>
          <w:rFonts w:eastAsiaTheme="minorHAnsi"/>
          <w:sz w:val="21"/>
          <w:szCs w:val="21"/>
        </w:rPr>
        <w:t xml:space="preserve">Go </w:t>
      </w:r>
      <w:proofErr w:type="spellStart"/>
      <w:r w:rsidRPr="00632ADB">
        <w:rPr>
          <w:rFonts w:eastAsiaTheme="minorHAnsi"/>
          <w:sz w:val="21"/>
          <w:szCs w:val="21"/>
        </w:rPr>
        <w:t>italk</w:t>
      </w:r>
      <w:proofErr w:type="spellEnd"/>
      <w:r w:rsidRPr="00632ADB">
        <w:rPr>
          <w:rFonts w:eastAsiaTheme="minorHAnsi"/>
          <w:sz w:val="21"/>
          <w:szCs w:val="21"/>
        </w:rPr>
        <w:t xml:space="preserve"> (2017) </w:t>
      </w:r>
      <w:r w:rsidRPr="00632ADB">
        <w:rPr>
          <w:rFonts w:eastAsiaTheme="minorHAnsi"/>
          <w:b/>
          <w:i/>
          <w:sz w:val="21"/>
          <w:szCs w:val="21"/>
        </w:rPr>
        <w:t>Situational Leadership Figure</w:t>
      </w:r>
    </w:p>
    <w:p w14:paraId="04151846" w14:textId="0B83143C" w:rsidR="00632ADB" w:rsidRPr="00632ADB" w:rsidRDefault="00632ADB" w:rsidP="00632ADB">
      <w:pPr>
        <w:pStyle w:val="a3"/>
        <w:ind w:left="360" w:firstLineChars="0" w:firstLine="0"/>
        <w:rPr>
          <w:rFonts w:eastAsiaTheme="minorHAnsi"/>
          <w:sz w:val="21"/>
          <w:szCs w:val="21"/>
          <w:u w:val="single"/>
        </w:rPr>
      </w:pPr>
      <w:r w:rsidRPr="00632ADB">
        <w:rPr>
          <w:rFonts w:eastAsiaTheme="minorHAnsi"/>
          <w:sz w:val="21"/>
          <w:szCs w:val="21"/>
          <w:u w:val="single"/>
        </w:rPr>
        <w:t>https://goitalk.com/situational-leadership/</w:t>
      </w:r>
    </w:p>
    <w:p w14:paraId="4C0AA59B" w14:textId="4F800A0D" w:rsidR="00F32F74" w:rsidRPr="00B8131F" w:rsidRDefault="00F32F74" w:rsidP="00F32F74">
      <w:pPr>
        <w:pStyle w:val="a3"/>
        <w:numPr>
          <w:ilvl w:val="0"/>
          <w:numId w:val="7"/>
        </w:numPr>
        <w:ind w:firstLineChars="0"/>
        <w:rPr>
          <w:rFonts w:eastAsiaTheme="minorHAnsi"/>
          <w:sz w:val="21"/>
          <w:szCs w:val="21"/>
        </w:rPr>
      </w:pPr>
      <w:r>
        <w:rPr>
          <w:rFonts w:eastAsiaTheme="minorHAnsi"/>
          <w:sz w:val="21"/>
          <w:szCs w:val="21"/>
        </w:rPr>
        <w:t>Blanchard et al (</w:t>
      </w:r>
      <w:r w:rsidRPr="00A53B2C">
        <w:rPr>
          <w:rFonts w:eastAsiaTheme="minorHAnsi"/>
          <w:sz w:val="21"/>
          <w:szCs w:val="21"/>
        </w:rPr>
        <w:t>2013)</w:t>
      </w:r>
      <w:r>
        <w:rPr>
          <w:rFonts w:eastAsiaTheme="minorHAnsi"/>
          <w:sz w:val="21"/>
          <w:szCs w:val="21"/>
        </w:rPr>
        <w:t>-</w:t>
      </w:r>
      <w:r w:rsidRPr="00F32F74">
        <w:rPr>
          <w:rFonts w:eastAsiaTheme="minorHAnsi" w:cs="Arial"/>
          <w:color w:val="333333"/>
          <w:sz w:val="21"/>
          <w:szCs w:val="21"/>
          <w:shd w:val="clear" w:color="auto" w:fill="FFFFFF"/>
        </w:rPr>
        <w:t xml:space="preserve"> </w:t>
      </w:r>
      <w:r w:rsidRPr="00B8131F">
        <w:rPr>
          <w:rFonts w:eastAsiaTheme="minorHAnsi" w:cs="Arial"/>
          <w:color w:val="333333"/>
          <w:sz w:val="21"/>
          <w:szCs w:val="21"/>
          <w:shd w:val="clear" w:color="auto" w:fill="FFFFFF"/>
        </w:rPr>
        <w:t xml:space="preserve">Peter G. </w:t>
      </w:r>
      <w:proofErr w:type="spellStart"/>
      <w:r w:rsidRPr="00B8131F">
        <w:rPr>
          <w:rFonts w:eastAsiaTheme="minorHAnsi" w:cs="Arial"/>
          <w:color w:val="333333"/>
          <w:sz w:val="21"/>
          <w:szCs w:val="21"/>
          <w:shd w:val="clear" w:color="auto" w:fill="FFFFFF"/>
        </w:rPr>
        <w:t>Northouse</w:t>
      </w:r>
      <w:proofErr w:type="spellEnd"/>
      <w:r w:rsidRPr="00B8131F">
        <w:rPr>
          <w:rFonts w:eastAsiaTheme="minorHAnsi" w:cs="Arial"/>
          <w:color w:val="333333"/>
          <w:sz w:val="21"/>
          <w:szCs w:val="21"/>
          <w:shd w:val="clear" w:color="auto" w:fill="FFFFFF"/>
        </w:rPr>
        <w:t xml:space="preserve"> (2018) </w:t>
      </w:r>
      <w:r w:rsidRPr="00B8131F">
        <w:rPr>
          <w:rFonts w:eastAsiaTheme="minorHAnsi" w:cs="Arial"/>
          <w:b/>
          <w:i/>
          <w:color w:val="333333"/>
          <w:sz w:val="21"/>
          <w:szCs w:val="21"/>
          <w:shd w:val="clear" w:color="auto" w:fill="FFFFFF"/>
        </w:rPr>
        <w:t>Leadership: Theory and Practice-</w:t>
      </w:r>
      <w:r w:rsidRPr="00B8131F">
        <w:rPr>
          <w:rFonts w:eastAsiaTheme="minorHAnsi" w:cs="Arial"/>
          <w:b/>
          <w:i/>
          <w:sz w:val="21"/>
          <w:szCs w:val="21"/>
          <w:lang w:eastAsia="en-GB"/>
        </w:rPr>
        <w:t>8</w:t>
      </w:r>
      <w:r w:rsidRPr="00B8131F">
        <w:rPr>
          <w:rFonts w:eastAsiaTheme="minorHAnsi" w:cs="Arial"/>
          <w:b/>
          <w:i/>
          <w:sz w:val="21"/>
          <w:szCs w:val="21"/>
          <w:vertAlign w:val="superscript"/>
          <w:lang w:eastAsia="en-GB"/>
        </w:rPr>
        <w:t>th</w:t>
      </w:r>
      <w:r w:rsidRPr="00B8131F">
        <w:rPr>
          <w:rFonts w:eastAsiaTheme="minorHAnsi" w:cs="Arial"/>
          <w:b/>
          <w:i/>
          <w:sz w:val="21"/>
          <w:szCs w:val="21"/>
          <w:lang w:eastAsia="en-GB"/>
        </w:rPr>
        <w:t xml:space="preserve"> Edition</w:t>
      </w:r>
    </w:p>
    <w:p w14:paraId="626786D4" w14:textId="00588174" w:rsidR="00192530" w:rsidRPr="00632ADB" w:rsidRDefault="00313F08" w:rsidP="00632ADB">
      <w:pPr>
        <w:pStyle w:val="a3"/>
        <w:numPr>
          <w:ilvl w:val="0"/>
          <w:numId w:val="7"/>
        </w:numPr>
        <w:ind w:firstLineChars="0"/>
        <w:rPr>
          <w:rFonts w:eastAsiaTheme="minorHAnsi"/>
          <w:sz w:val="21"/>
          <w:szCs w:val="21"/>
        </w:rPr>
      </w:pPr>
      <w:r>
        <w:rPr>
          <w:rFonts w:eastAsiaTheme="minorHAnsi"/>
          <w:sz w:val="21"/>
          <w:szCs w:val="21"/>
        </w:rPr>
        <w:t xml:space="preserve">Goldberg L.R. (1990) </w:t>
      </w:r>
      <w:r w:rsidRPr="00313F08">
        <w:rPr>
          <w:rFonts w:eastAsiaTheme="minorHAnsi"/>
          <w:b/>
          <w:i/>
          <w:sz w:val="21"/>
          <w:szCs w:val="21"/>
        </w:rPr>
        <w:t>An Alternative “Description of Personality”: The Big-Five Factor Structure</w:t>
      </w:r>
      <w:r>
        <w:rPr>
          <w:rFonts w:eastAsiaTheme="minorHAnsi"/>
          <w:sz w:val="21"/>
          <w:szCs w:val="21"/>
        </w:rPr>
        <w:t>- Journal of Personality and Social Psychology-59, 1216-1229</w:t>
      </w:r>
    </w:p>
    <w:p w14:paraId="38AC6F2C" w14:textId="77777777" w:rsidR="00192530" w:rsidRDefault="00192530" w:rsidP="00192530">
      <w:pPr>
        <w:rPr>
          <w:rFonts w:eastAsiaTheme="minorHAnsi"/>
          <w:sz w:val="21"/>
          <w:szCs w:val="21"/>
        </w:rPr>
      </w:pPr>
    </w:p>
    <w:p w14:paraId="4A31C400" w14:textId="77777777" w:rsidR="00192530" w:rsidRDefault="00192530" w:rsidP="00192530">
      <w:pPr>
        <w:rPr>
          <w:rFonts w:eastAsiaTheme="minorHAnsi"/>
          <w:sz w:val="21"/>
          <w:szCs w:val="21"/>
        </w:rPr>
      </w:pPr>
    </w:p>
    <w:p w14:paraId="723905BE" w14:textId="77777777" w:rsidR="00192530" w:rsidRDefault="00192530" w:rsidP="00192530">
      <w:pPr>
        <w:rPr>
          <w:rFonts w:eastAsiaTheme="minorHAnsi"/>
          <w:sz w:val="21"/>
          <w:szCs w:val="21"/>
        </w:rPr>
      </w:pPr>
    </w:p>
    <w:p w14:paraId="109E50BF" w14:textId="77777777" w:rsidR="00192530" w:rsidRDefault="00192530" w:rsidP="00192530">
      <w:pPr>
        <w:rPr>
          <w:rFonts w:eastAsiaTheme="minorHAnsi"/>
          <w:sz w:val="21"/>
          <w:szCs w:val="21"/>
        </w:rPr>
      </w:pPr>
    </w:p>
    <w:p w14:paraId="248C79A5" w14:textId="77777777" w:rsidR="00192530" w:rsidRDefault="00192530" w:rsidP="00192530">
      <w:pPr>
        <w:rPr>
          <w:rFonts w:eastAsiaTheme="minorHAnsi"/>
          <w:sz w:val="21"/>
          <w:szCs w:val="21"/>
        </w:rPr>
      </w:pPr>
    </w:p>
    <w:p w14:paraId="3C2362A4" w14:textId="77777777" w:rsidR="00192530" w:rsidRDefault="00192530" w:rsidP="00192530">
      <w:pPr>
        <w:rPr>
          <w:rFonts w:eastAsiaTheme="minorHAnsi"/>
          <w:sz w:val="21"/>
          <w:szCs w:val="21"/>
        </w:rPr>
      </w:pPr>
    </w:p>
    <w:p w14:paraId="348C1428" w14:textId="77777777" w:rsidR="00192530" w:rsidRDefault="00192530" w:rsidP="00192530">
      <w:pPr>
        <w:rPr>
          <w:rFonts w:eastAsiaTheme="minorHAnsi"/>
          <w:sz w:val="21"/>
          <w:szCs w:val="21"/>
        </w:rPr>
      </w:pPr>
    </w:p>
    <w:p w14:paraId="7CEE0F8E" w14:textId="77777777" w:rsidR="00192530" w:rsidRDefault="00192530" w:rsidP="00192530">
      <w:pPr>
        <w:rPr>
          <w:rFonts w:eastAsiaTheme="minorHAnsi"/>
          <w:sz w:val="21"/>
          <w:szCs w:val="21"/>
        </w:rPr>
      </w:pPr>
    </w:p>
    <w:p w14:paraId="53D7B04C" w14:textId="77777777" w:rsidR="00192530" w:rsidRDefault="00192530" w:rsidP="00192530">
      <w:pPr>
        <w:rPr>
          <w:rFonts w:eastAsiaTheme="minorHAnsi"/>
          <w:sz w:val="21"/>
          <w:szCs w:val="21"/>
        </w:rPr>
      </w:pPr>
    </w:p>
    <w:p w14:paraId="14933B3D" w14:textId="77777777" w:rsidR="00192530" w:rsidRDefault="00192530" w:rsidP="00192530">
      <w:pPr>
        <w:rPr>
          <w:rFonts w:eastAsiaTheme="minorHAnsi"/>
          <w:sz w:val="21"/>
          <w:szCs w:val="21"/>
        </w:rPr>
      </w:pPr>
    </w:p>
    <w:p w14:paraId="6F544EA7" w14:textId="77777777" w:rsidR="00192530" w:rsidRDefault="00192530" w:rsidP="00192530">
      <w:pPr>
        <w:rPr>
          <w:rFonts w:eastAsiaTheme="minorHAnsi"/>
          <w:sz w:val="21"/>
          <w:szCs w:val="21"/>
        </w:rPr>
      </w:pPr>
    </w:p>
    <w:p w14:paraId="105A3F0D" w14:textId="77777777" w:rsidR="00192530" w:rsidRDefault="00192530" w:rsidP="00192530">
      <w:pPr>
        <w:rPr>
          <w:rFonts w:eastAsiaTheme="minorHAnsi"/>
          <w:sz w:val="21"/>
          <w:szCs w:val="21"/>
        </w:rPr>
      </w:pPr>
    </w:p>
    <w:p w14:paraId="71319C3A" w14:textId="77777777" w:rsidR="00192530" w:rsidRDefault="00192530" w:rsidP="00192530">
      <w:pPr>
        <w:rPr>
          <w:rFonts w:eastAsiaTheme="minorHAnsi"/>
          <w:sz w:val="21"/>
          <w:szCs w:val="21"/>
        </w:rPr>
      </w:pPr>
    </w:p>
    <w:p w14:paraId="17435A5A" w14:textId="77777777" w:rsidR="00192530" w:rsidRDefault="00192530" w:rsidP="00192530">
      <w:pPr>
        <w:rPr>
          <w:rFonts w:eastAsiaTheme="minorHAnsi"/>
          <w:sz w:val="21"/>
          <w:szCs w:val="21"/>
        </w:rPr>
      </w:pPr>
    </w:p>
    <w:p w14:paraId="0DEDFD26" w14:textId="77777777" w:rsidR="00192530" w:rsidRDefault="00192530" w:rsidP="00192530">
      <w:pPr>
        <w:rPr>
          <w:rFonts w:eastAsiaTheme="minorHAnsi"/>
          <w:sz w:val="21"/>
          <w:szCs w:val="21"/>
        </w:rPr>
      </w:pPr>
    </w:p>
    <w:p w14:paraId="4161487B" w14:textId="77777777" w:rsidR="000929CB" w:rsidRDefault="000929CB" w:rsidP="00192530">
      <w:pPr>
        <w:rPr>
          <w:rFonts w:eastAsiaTheme="minorHAnsi"/>
          <w:sz w:val="21"/>
          <w:szCs w:val="21"/>
        </w:rPr>
      </w:pPr>
    </w:p>
    <w:p w14:paraId="4C266D60" w14:textId="77777777" w:rsidR="000929CB" w:rsidRDefault="000929CB" w:rsidP="00192530">
      <w:pPr>
        <w:rPr>
          <w:rFonts w:eastAsiaTheme="minorHAnsi"/>
          <w:sz w:val="21"/>
          <w:szCs w:val="21"/>
        </w:rPr>
      </w:pPr>
    </w:p>
    <w:p w14:paraId="793EDBC8" w14:textId="77777777" w:rsidR="000929CB" w:rsidRDefault="000929CB" w:rsidP="00192530">
      <w:pPr>
        <w:rPr>
          <w:rFonts w:eastAsiaTheme="minorHAnsi"/>
          <w:sz w:val="21"/>
          <w:szCs w:val="21"/>
        </w:rPr>
      </w:pPr>
    </w:p>
    <w:p w14:paraId="7B8274AC" w14:textId="77777777" w:rsidR="000929CB" w:rsidRDefault="000929CB" w:rsidP="00192530">
      <w:pPr>
        <w:rPr>
          <w:rFonts w:eastAsiaTheme="minorHAnsi"/>
          <w:sz w:val="21"/>
          <w:szCs w:val="21"/>
        </w:rPr>
      </w:pPr>
    </w:p>
    <w:p w14:paraId="56C2F5C6" w14:textId="77777777" w:rsidR="000929CB" w:rsidRDefault="000929CB" w:rsidP="00192530">
      <w:pPr>
        <w:rPr>
          <w:rFonts w:eastAsiaTheme="minorHAnsi"/>
          <w:sz w:val="21"/>
          <w:szCs w:val="21"/>
        </w:rPr>
      </w:pPr>
    </w:p>
    <w:p w14:paraId="105BA08C" w14:textId="77777777" w:rsidR="000929CB" w:rsidRDefault="000929CB" w:rsidP="00192530">
      <w:pPr>
        <w:rPr>
          <w:rFonts w:eastAsiaTheme="minorHAnsi"/>
          <w:sz w:val="21"/>
          <w:szCs w:val="21"/>
        </w:rPr>
      </w:pPr>
    </w:p>
    <w:p w14:paraId="262AD8C1" w14:textId="77777777" w:rsidR="000929CB" w:rsidRDefault="000929CB" w:rsidP="00192530">
      <w:pPr>
        <w:rPr>
          <w:rFonts w:eastAsiaTheme="minorHAnsi"/>
          <w:sz w:val="21"/>
          <w:szCs w:val="21"/>
        </w:rPr>
      </w:pPr>
    </w:p>
    <w:p w14:paraId="4573F1A2" w14:textId="77777777" w:rsidR="00192530" w:rsidRPr="00192530" w:rsidRDefault="00192530" w:rsidP="00192530">
      <w:pPr>
        <w:rPr>
          <w:rFonts w:eastAsiaTheme="minorHAnsi"/>
          <w:sz w:val="21"/>
          <w:szCs w:val="21"/>
        </w:rPr>
      </w:pPr>
    </w:p>
    <w:sectPr w:rsidR="00192530" w:rsidRPr="00192530" w:rsidSect="00B2430D">
      <w:pgSz w:w="11900" w:h="16840"/>
      <w:pgMar w:top="1440" w:right="1800" w:bottom="1440" w:left="1800" w:header="720" w:footer="720" w:gutter="0"/>
      <w:cols w:space="720"/>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352F4"/>
    <w:multiLevelType w:val="hybridMultilevel"/>
    <w:tmpl w:val="373A120C"/>
    <w:lvl w:ilvl="0" w:tplc="5276DDD8">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137E7627"/>
    <w:multiLevelType w:val="hybridMultilevel"/>
    <w:tmpl w:val="A9605E1E"/>
    <w:lvl w:ilvl="0" w:tplc="514AED3C">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
    <w:nsid w:val="163E72E4"/>
    <w:multiLevelType w:val="hybridMultilevel"/>
    <w:tmpl w:val="6E789288"/>
    <w:lvl w:ilvl="0" w:tplc="2AC65488">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nsid w:val="1BFC49CD"/>
    <w:multiLevelType w:val="hybridMultilevel"/>
    <w:tmpl w:val="EBB881F2"/>
    <w:lvl w:ilvl="0" w:tplc="AA66BF5E">
      <w:start w:val="2"/>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31792B3F"/>
    <w:multiLevelType w:val="hybridMultilevel"/>
    <w:tmpl w:val="9D7C372C"/>
    <w:lvl w:ilvl="0" w:tplc="707805E0">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nsid w:val="57F33B9E"/>
    <w:multiLevelType w:val="hybridMultilevel"/>
    <w:tmpl w:val="5B0E8944"/>
    <w:lvl w:ilvl="0" w:tplc="B7306468">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6">
    <w:nsid w:val="60B13C5A"/>
    <w:multiLevelType w:val="hybridMultilevel"/>
    <w:tmpl w:val="401CE39E"/>
    <w:lvl w:ilvl="0" w:tplc="04161008">
      <w:start w:val="1"/>
      <w:numFmt w:val="decimal"/>
      <w:lvlText w:val="%1m"/>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7">
    <w:nsid w:val="7C61628E"/>
    <w:multiLevelType w:val="multilevel"/>
    <w:tmpl w:val="EFCCF36C"/>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1080" w:hanging="1080"/>
      </w:pPr>
      <w:rPr>
        <w:rFonts w:hint="eastAsia"/>
      </w:rPr>
    </w:lvl>
    <w:lvl w:ilvl="4">
      <w:start w:val="1"/>
      <w:numFmt w:val="decimal"/>
      <w:isLgl/>
      <w:lvlText w:val="%1.%2.%3.%4.%5"/>
      <w:lvlJc w:val="left"/>
      <w:pPr>
        <w:ind w:left="1440" w:hanging="1440"/>
      </w:pPr>
      <w:rPr>
        <w:rFonts w:hint="eastAsia"/>
      </w:rPr>
    </w:lvl>
    <w:lvl w:ilvl="5">
      <w:start w:val="1"/>
      <w:numFmt w:val="decimal"/>
      <w:isLgl/>
      <w:lvlText w:val="%1.%2.%3.%4.%5.%6"/>
      <w:lvlJc w:val="left"/>
      <w:pPr>
        <w:ind w:left="1440" w:hanging="1440"/>
      </w:pPr>
      <w:rPr>
        <w:rFonts w:hint="eastAsia"/>
      </w:rPr>
    </w:lvl>
    <w:lvl w:ilvl="6">
      <w:start w:val="1"/>
      <w:numFmt w:val="decimal"/>
      <w:isLgl/>
      <w:lvlText w:val="%1.%2.%3.%4.%5.%6.%7"/>
      <w:lvlJc w:val="left"/>
      <w:pPr>
        <w:ind w:left="1800" w:hanging="1800"/>
      </w:pPr>
      <w:rPr>
        <w:rFonts w:hint="eastAsia"/>
      </w:rPr>
    </w:lvl>
    <w:lvl w:ilvl="7">
      <w:start w:val="1"/>
      <w:numFmt w:val="decimal"/>
      <w:isLgl/>
      <w:lvlText w:val="%1.%2.%3.%4.%5.%6.%7.%8"/>
      <w:lvlJc w:val="left"/>
      <w:pPr>
        <w:ind w:left="1800" w:hanging="1800"/>
      </w:pPr>
      <w:rPr>
        <w:rFonts w:hint="eastAsia"/>
      </w:rPr>
    </w:lvl>
    <w:lvl w:ilvl="8">
      <w:start w:val="1"/>
      <w:numFmt w:val="decimal"/>
      <w:isLgl/>
      <w:lvlText w:val="%1.%2.%3.%4.%5.%6.%7.%8.%9"/>
      <w:lvlJc w:val="left"/>
      <w:pPr>
        <w:ind w:left="2160" w:hanging="2160"/>
      </w:pPr>
      <w:rPr>
        <w:rFonts w:hint="eastAsia"/>
      </w:rPr>
    </w:lvl>
  </w:abstractNum>
  <w:num w:numId="1">
    <w:abstractNumId w:val="2"/>
  </w:num>
  <w:num w:numId="2">
    <w:abstractNumId w:val="5"/>
  </w:num>
  <w:num w:numId="3">
    <w:abstractNumId w:val="7"/>
  </w:num>
  <w:num w:numId="4">
    <w:abstractNumId w:val="6"/>
  </w:num>
  <w:num w:numId="5">
    <w:abstractNumId w:val="0"/>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2"/>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049"/>
    <w:rsid w:val="000039A3"/>
    <w:rsid w:val="00004910"/>
    <w:rsid w:val="000130C9"/>
    <w:rsid w:val="00013E29"/>
    <w:rsid w:val="0003058F"/>
    <w:rsid w:val="000400B5"/>
    <w:rsid w:val="00044DA1"/>
    <w:rsid w:val="0006415B"/>
    <w:rsid w:val="00064D7D"/>
    <w:rsid w:val="000921E1"/>
    <w:rsid w:val="000929CB"/>
    <w:rsid w:val="00092CBD"/>
    <w:rsid w:val="00097BB5"/>
    <w:rsid w:val="000C049F"/>
    <w:rsid w:val="000C7198"/>
    <w:rsid w:val="000D0303"/>
    <w:rsid w:val="001053DE"/>
    <w:rsid w:val="00113456"/>
    <w:rsid w:val="001408DD"/>
    <w:rsid w:val="00153BB6"/>
    <w:rsid w:val="00157C9C"/>
    <w:rsid w:val="0017424F"/>
    <w:rsid w:val="001848DC"/>
    <w:rsid w:val="00184C31"/>
    <w:rsid w:val="00192530"/>
    <w:rsid w:val="001A03E2"/>
    <w:rsid w:val="001A3C86"/>
    <w:rsid w:val="001E6778"/>
    <w:rsid w:val="001F3A98"/>
    <w:rsid w:val="00231390"/>
    <w:rsid w:val="00234574"/>
    <w:rsid w:val="00240375"/>
    <w:rsid w:val="0026438A"/>
    <w:rsid w:val="00267F48"/>
    <w:rsid w:val="002927C4"/>
    <w:rsid w:val="002A202D"/>
    <w:rsid w:val="002C3A17"/>
    <w:rsid w:val="002D4212"/>
    <w:rsid w:val="002D6034"/>
    <w:rsid w:val="002F4570"/>
    <w:rsid w:val="00301923"/>
    <w:rsid w:val="00313F08"/>
    <w:rsid w:val="003233A3"/>
    <w:rsid w:val="00341576"/>
    <w:rsid w:val="00352450"/>
    <w:rsid w:val="00363185"/>
    <w:rsid w:val="003633D3"/>
    <w:rsid w:val="00372920"/>
    <w:rsid w:val="003810FC"/>
    <w:rsid w:val="0038420C"/>
    <w:rsid w:val="00392B68"/>
    <w:rsid w:val="00393A9D"/>
    <w:rsid w:val="003976AC"/>
    <w:rsid w:val="003A1B67"/>
    <w:rsid w:val="003A2FCF"/>
    <w:rsid w:val="003A5739"/>
    <w:rsid w:val="003A672F"/>
    <w:rsid w:val="003B1765"/>
    <w:rsid w:val="003E4CA7"/>
    <w:rsid w:val="003E5D61"/>
    <w:rsid w:val="003F7AA2"/>
    <w:rsid w:val="003F7FAD"/>
    <w:rsid w:val="0041372C"/>
    <w:rsid w:val="0045412C"/>
    <w:rsid w:val="0047151A"/>
    <w:rsid w:val="00471C78"/>
    <w:rsid w:val="0049355E"/>
    <w:rsid w:val="00496C7E"/>
    <w:rsid w:val="004B475D"/>
    <w:rsid w:val="004E0B0F"/>
    <w:rsid w:val="004E1EDD"/>
    <w:rsid w:val="004F0140"/>
    <w:rsid w:val="004F2A56"/>
    <w:rsid w:val="004F4B00"/>
    <w:rsid w:val="0051599C"/>
    <w:rsid w:val="00515C8D"/>
    <w:rsid w:val="005223E2"/>
    <w:rsid w:val="00522A60"/>
    <w:rsid w:val="0053200C"/>
    <w:rsid w:val="0054085B"/>
    <w:rsid w:val="00541E4C"/>
    <w:rsid w:val="00543013"/>
    <w:rsid w:val="005D4789"/>
    <w:rsid w:val="005D78B0"/>
    <w:rsid w:val="005E206B"/>
    <w:rsid w:val="00601C84"/>
    <w:rsid w:val="00627E42"/>
    <w:rsid w:val="00632ADB"/>
    <w:rsid w:val="00641412"/>
    <w:rsid w:val="00654790"/>
    <w:rsid w:val="0067400E"/>
    <w:rsid w:val="006859EB"/>
    <w:rsid w:val="00693D1B"/>
    <w:rsid w:val="006A1147"/>
    <w:rsid w:val="006A2A10"/>
    <w:rsid w:val="006B4611"/>
    <w:rsid w:val="006C23CD"/>
    <w:rsid w:val="006D5E66"/>
    <w:rsid w:val="006D6B6E"/>
    <w:rsid w:val="006E1436"/>
    <w:rsid w:val="006E234B"/>
    <w:rsid w:val="006F21DC"/>
    <w:rsid w:val="006F55EA"/>
    <w:rsid w:val="007055A5"/>
    <w:rsid w:val="00724F3A"/>
    <w:rsid w:val="00725085"/>
    <w:rsid w:val="0075733B"/>
    <w:rsid w:val="00771804"/>
    <w:rsid w:val="007755A3"/>
    <w:rsid w:val="00781688"/>
    <w:rsid w:val="007C4BF5"/>
    <w:rsid w:val="007F3373"/>
    <w:rsid w:val="007F5603"/>
    <w:rsid w:val="00822DB2"/>
    <w:rsid w:val="00841FAD"/>
    <w:rsid w:val="008448F2"/>
    <w:rsid w:val="00873192"/>
    <w:rsid w:val="00884EA7"/>
    <w:rsid w:val="00885FAE"/>
    <w:rsid w:val="008A57E7"/>
    <w:rsid w:val="008A5C7C"/>
    <w:rsid w:val="008C0057"/>
    <w:rsid w:val="008E0C2C"/>
    <w:rsid w:val="008F294C"/>
    <w:rsid w:val="008F5B33"/>
    <w:rsid w:val="0090404F"/>
    <w:rsid w:val="00907B84"/>
    <w:rsid w:val="00910753"/>
    <w:rsid w:val="00914321"/>
    <w:rsid w:val="00914D31"/>
    <w:rsid w:val="00920C7F"/>
    <w:rsid w:val="009422B1"/>
    <w:rsid w:val="00956F27"/>
    <w:rsid w:val="009662D4"/>
    <w:rsid w:val="00993EE6"/>
    <w:rsid w:val="009A565E"/>
    <w:rsid w:val="009A75D5"/>
    <w:rsid w:val="009C0B4E"/>
    <w:rsid w:val="009E530F"/>
    <w:rsid w:val="00A01824"/>
    <w:rsid w:val="00A35FF2"/>
    <w:rsid w:val="00A37D61"/>
    <w:rsid w:val="00A443CF"/>
    <w:rsid w:val="00A531A0"/>
    <w:rsid w:val="00A53B2C"/>
    <w:rsid w:val="00AB1BD1"/>
    <w:rsid w:val="00AB40AA"/>
    <w:rsid w:val="00AB5BE8"/>
    <w:rsid w:val="00AF4EB1"/>
    <w:rsid w:val="00B2430D"/>
    <w:rsid w:val="00B27A28"/>
    <w:rsid w:val="00B8095E"/>
    <w:rsid w:val="00B8131F"/>
    <w:rsid w:val="00B832E2"/>
    <w:rsid w:val="00BB6EB7"/>
    <w:rsid w:val="00BC50F8"/>
    <w:rsid w:val="00BC5D11"/>
    <w:rsid w:val="00BE2F07"/>
    <w:rsid w:val="00BF0251"/>
    <w:rsid w:val="00BF730C"/>
    <w:rsid w:val="00C34E07"/>
    <w:rsid w:val="00C35339"/>
    <w:rsid w:val="00C44878"/>
    <w:rsid w:val="00C46EA5"/>
    <w:rsid w:val="00C655A9"/>
    <w:rsid w:val="00C7094B"/>
    <w:rsid w:val="00C86468"/>
    <w:rsid w:val="00C953F7"/>
    <w:rsid w:val="00CB2881"/>
    <w:rsid w:val="00CF058B"/>
    <w:rsid w:val="00CF1746"/>
    <w:rsid w:val="00D124E5"/>
    <w:rsid w:val="00D2684A"/>
    <w:rsid w:val="00D310C6"/>
    <w:rsid w:val="00D36796"/>
    <w:rsid w:val="00D43FB3"/>
    <w:rsid w:val="00D5261D"/>
    <w:rsid w:val="00D87BC7"/>
    <w:rsid w:val="00D91846"/>
    <w:rsid w:val="00D92476"/>
    <w:rsid w:val="00DA03A0"/>
    <w:rsid w:val="00DA1CDD"/>
    <w:rsid w:val="00DA28A2"/>
    <w:rsid w:val="00DA3A95"/>
    <w:rsid w:val="00DA7DC4"/>
    <w:rsid w:val="00DB0CF2"/>
    <w:rsid w:val="00DB2680"/>
    <w:rsid w:val="00DB5C58"/>
    <w:rsid w:val="00DC4993"/>
    <w:rsid w:val="00DE10FF"/>
    <w:rsid w:val="00DF5A05"/>
    <w:rsid w:val="00E015F4"/>
    <w:rsid w:val="00E174BF"/>
    <w:rsid w:val="00E22916"/>
    <w:rsid w:val="00E24323"/>
    <w:rsid w:val="00E801F6"/>
    <w:rsid w:val="00E83571"/>
    <w:rsid w:val="00E87DBC"/>
    <w:rsid w:val="00E9074D"/>
    <w:rsid w:val="00EB24C5"/>
    <w:rsid w:val="00EC590B"/>
    <w:rsid w:val="00EF0049"/>
    <w:rsid w:val="00EF6EE9"/>
    <w:rsid w:val="00F036B1"/>
    <w:rsid w:val="00F10768"/>
    <w:rsid w:val="00F1626D"/>
    <w:rsid w:val="00F17B6B"/>
    <w:rsid w:val="00F32F74"/>
    <w:rsid w:val="00F44BEF"/>
    <w:rsid w:val="00F531B2"/>
    <w:rsid w:val="00F80131"/>
    <w:rsid w:val="00F95189"/>
    <w:rsid w:val="00FA217C"/>
    <w:rsid w:val="00FB3D00"/>
    <w:rsid w:val="00FC697A"/>
    <w:rsid w:val="00FC6B8D"/>
    <w:rsid w:val="00FD37F9"/>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7524B8C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B8131F"/>
    <w:rPr>
      <w:rFonts w:ascii="Times New Roman" w:hAnsi="Times New Roman" w:cs="Times New Roman"/>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0049"/>
    <w:pPr>
      <w:widowControl w:val="0"/>
      <w:ind w:firstLineChars="200" w:firstLine="420"/>
      <w:jc w:val="both"/>
    </w:pPr>
    <w:rPr>
      <w:rFonts w:asciiTheme="minorHAnsi" w:hAnsiTheme="minorHAnsi" w:cstheme="minorBidi"/>
      <w:kern w:val="2"/>
    </w:rPr>
  </w:style>
  <w:style w:type="character" w:styleId="a4">
    <w:name w:val="Hyperlink"/>
    <w:basedOn w:val="a0"/>
    <w:uiPriority w:val="99"/>
    <w:unhideWhenUsed/>
    <w:rsid w:val="00956F27"/>
    <w:rPr>
      <w:color w:val="0563C1" w:themeColor="hyperlink"/>
      <w:u w:val="single"/>
    </w:rPr>
  </w:style>
  <w:style w:type="character" w:styleId="a5">
    <w:name w:val="Emphasis"/>
    <w:basedOn w:val="a0"/>
    <w:uiPriority w:val="20"/>
    <w:qFormat/>
    <w:rsid w:val="00914D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261540">
      <w:bodyDiv w:val="1"/>
      <w:marLeft w:val="0"/>
      <w:marRight w:val="0"/>
      <w:marTop w:val="0"/>
      <w:marBottom w:val="0"/>
      <w:divBdr>
        <w:top w:val="none" w:sz="0" w:space="0" w:color="auto"/>
        <w:left w:val="none" w:sz="0" w:space="0" w:color="auto"/>
        <w:bottom w:val="none" w:sz="0" w:space="0" w:color="auto"/>
        <w:right w:val="none" w:sz="0" w:space="0" w:color="auto"/>
      </w:divBdr>
    </w:div>
    <w:div w:id="340591210">
      <w:bodyDiv w:val="1"/>
      <w:marLeft w:val="0"/>
      <w:marRight w:val="0"/>
      <w:marTop w:val="0"/>
      <w:marBottom w:val="0"/>
      <w:divBdr>
        <w:top w:val="none" w:sz="0" w:space="0" w:color="auto"/>
        <w:left w:val="none" w:sz="0" w:space="0" w:color="auto"/>
        <w:bottom w:val="none" w:sz="0" w:space="0" w:color="auto"/>
        <w:right w:val="none" w:sz="0" w:space="0" w:color="auto"/>
      </w:divBdr>
      <w:divsChild>
        <w:div w:id="1092430438">
          <w:marLeft w:val="0"/>
          <w:marRight w:val="0"/>
          <w:marTop w:val="0"/>
          <w:marBottom w:val="0"/>
          <w:divBdr>
            <w:top w:val="none" w:sz="0" w:space="0" w:color="auto"/>
            <w:left w:val="none" w:sz="0" w:space="0" w:color="auto"/>
            <w:bottom w:val="none" w:sz="0" w:space="0" w:color="auto"/>
            <w:right w:val="none" w:sz="0" w:space="0" w:color="auto"/>
          </w:divBdr>
          <w:divsChild>
            <w:div w:id="874663039">
              <w:marLeft w:val="0"/>
              <w:marRight w:val="0"/>
              <w:marTop w:val="0"/>
              <w:marBottom w:val="0"/>
              <w:divBdr>
                <w:top w:val="none" w:sz="0" w:space="0" w:color="auto"/>
                <w:left w:val="none" w:sz="0" w:space="0" w:color="auto"/>
                <w:bottom w:val="none" w:sz="0" w:space="0" w:color="auto"/>
                <w:right w:val="none" w:sz="0" w:space="0" w:color="auto"/>
              </w:divBdr>
              <w:divsChild>
                <w:div w:id="18682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46460">
      <w:bodyDiv w:val="1"/>
      <w:marLeft w:val="0"/>
      <w:marRight w:val="0"/>
      <w:marTop w:val="0"/>
      <w:marBottom w:val="0"/>
      <w:divBdr>
        <w:top w:val="none" w:sz="0" w:space="0" w:color="auto"/>
        <w:left w:val="none" w:sz="0" w:space="0" w:color="auto"/>
        <w:bottom w:val="none" w:sz="0" w:space="0" w:color="auto"/>
        <w:right w:val="none" w:sz="0" w:space="0" w:color="auto"/>
      </w:divBdr>
    </w:div>
    <w:div w:id="849221328">
      <w:bodyDiv w:val="1"/>
      <w:marLeft w:val="0"/>
      <w:marRight w:val="0"/>
      <w:marTop w:val="0"/>
      <w:marBottom w:val="0"/>
      <w:divBdr>
        <w:top w:val="none" w:sz="0" w:space="0" w:color="auto"/>
        <w:left w:val="none" w:sz="0" w:space="0" w:color="auto"/>
        <w:bottom w:val="none" w:sz="0" w:space="0" w:color="auto"/>
        <w:right w:val="none" w:sz="0" w:space="0" w:color="auto"/>
      </w:divBdr>
    </w:div>
    <w:div w:id="1125349338">
      <w:bodyDiv w:val="1"/>
      <w:marLeft w:val="0"/>
      <w:marRight w:val="0"/>
      <w:marTop w:val="0"/>
      <w:marBottom w:val="0"/>
      <w:divBdr>
        <w:top w:val="none" w:sz="0" w:space="0" w:color="auto"/>
        <w:left w:val="none" w:sz="0" w:space="0" w:color="auto"/>
        <w:bottom w:val="none" w:sz="0" w:space="0" w:color="auto"/>
        <w:right w:val="none" w:sz="0" w:space="0" w:color="auto"/>
      </w:divBdr>
    </w:div>
    <w:div w:id="1446924562">
      <w:bodyDiv w:val="1"/>
      <w:marLeft w:val="0"/>
      <w:marRight w:val="0"/>
      <w:marTop w:val="0"/>
      <w:marBottom w:val="0"/>
      <w:divBdr>
        <w:top w:val="none" w:sz="0" w:space="0" w:color="auto"/>
        <w:left w:val="none" w:sz="0" w:space="0" w:color="auto"/>
        <w:bottom w:val="none" w:sz="0" w:space="0" w:color="auto"/>
        <w:right w:val="none" w:sz="0" w:space="0" w:color="auto"/>
      </w:divBdr>
    </w:div>
    <w:div w:id="1854755703">
      <w:bodyDiv w:val="1"/>
      <w:marLeft w:val="0"/>
      <w:marRight w:val="0"/>
      <w:marTop w:val="0"/>
      <w:marBottom w:val="0"/>
      <w:divBdr>
        <w:top w:val="none" w:sz="0" w:space="0" w:color="auto"/>
        <w:left w:val="none" w:sz="0" w:space="0" w:color="auto"/>
        <w:bottom w:val="none" w:sz="0" w:space="0" w:color="auto"/>
        <w:right w:val="none" w:sz="0" w:space="0" w:color="auto"/>
      </w:divBdr>
    </w:div>
    <w:div w:id="1994526855">
      <w:bodyDiv w:val="1"/>
      <w:marLeft w:val="0"/>
      <w:marRight w:val="0"/>
      <w:marTop w:val="0"/>
      <w:marBottom w:val="0"/>
      <w:divBdr>
        <w:top w:val="none" w:sz="0" w:space="0" w:color="auto"/>
        <w:left w:val="none" w:sz="0" w:space="0" w:color="auto"/>
        <w:bottom w:val="none" w:sz="0" w:space="0" w:color="auto"/>
        <w:right w:val="none" w:sz="0" w:space="0" w:color="auto"/>
      </w:divBdr>
    </w:div>
    <w:div w:id="2050831871">
      <w:bodyDiv w:val="1"/>
      <w:marLeft w:val="0"/>
      <w:marRight w:val="0"/>
      <w:marTop w:val="0"/>
      <w:marBottom w:val="0"/>
      <w:divBdr>
        <w:top w:val="none" w:sz="0" w:space="0" w:color="auto"/>
        <w:left w:val="none" w:sz="0" w:space="0" w:color="auto"/>
        <w:bottom w:val="none" w:sz="0" w:space="0" w:color="auto"/>
        <w:right w:val="none" w:sz="0" w:space="0" w:color="auto"/>
      </w:divBdr>
    </w:div>
    <w:div w:id="21098832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books.google.co.uk/books?isbn=1882197127"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chart" Target="charts/chart1.xml"/><Relationship Id="rId8" Type="http://schemas.openxmlformats.org/officeDocument/2006/relationships/image" Target="media/image3.jpeg"/><Relationship Id="rId9" Type="http://schemas.openxmlformats.org/officeDocument/2006/relationships/hyperlink" Target="http://www.chinanews.com" TargetMode="External"/><Relationship Id="rId10" Type="http://schemas.openxmlformats.org/officeDocument/2006/relationships/hyperlink" Target="https://books.google.co.uk/books?isbn=1843984377" TargetMode="Externa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___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工作表1!$B$1</c:f>
              <c:strCache>
                <c:ptCount val="1"/>
                <c:pt idx="0">
                  <c:v>Wang Wei's Five-Factor Model</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cat>
            <c:strRef>
              <c:f>工作表1!$A$2:$A$6</c:f>
              <c:strCache>
                <c:ptCount val="5"/>
                <c:pt idx="0">
                  <c:v>Extraversion</c:v>
                </c:pt>
                <c:pt idx="1">
                  <c:v>Neuroticism</c:v>
                </c:pt>
                <c:pt idx="2">
                  <c:v>Conscientionsness</c:v>
                </c:pt>
                <c:pt idx="3">
                  <c:v>Agreeableness</c:v>
                </c:pt>
                <c:pt idx="4">
                  <c:v>Openness</c:v>
                </c:pt>
              </c:strCache>
            </c:strRef>
          </c:cat>
          <c:val>
            <c:numRef>
              <c:f>工作表1!$B$2:$B$6</c:f>
              <c:numCache>
                <c:formatCode>General</c:formatCode>
                <c:ptCount val="5"/>
                <c:pt idx="0">
                  <c:v>1.0</c:v>
                </c:pt>
                <c:pt idx="1">
                  <c:v>3.0</c:v>
                </c:pt>
                <c:pt idx="2">
                  <c:v>2.0</c:v>
                </c:pt>
                <c:pt idx="3">
                  <c:v>2.5</c:v>
                </c:pt>
                <c:pt idx="4">
                  <c:v>1.5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459</TotalTime>
  <Pages>9</Pages>
  <Words>2155</Words>
  <Characters>12288</Characters>
  <Application>Microsoft Macintosh Word</Application>
  <DocSecurity>0</DocSecurity>
  <Lines>102</Lines>
  <Paragraphs>28</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14415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Hengrun Lu (1704344)</dc:creator>
  <cp:keywords/>
  <dc:description/>
  <cp:lastModifiedBy>Microsoft Office 用户</cp:lastModifiedBy>
  <cp:revision>108</cp:revision>
  <dcterms:created xsi:type="dcterms:W3CDTF">2018-02-20T11:09:00Z</dcterms:created>
  <dcterms:modified xsi:type="dcterms:W3CDTF">2018-03-28T10:20:00Z</dcterms:modified>
</cp:coreProperties>
</file>