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095D1" w14:textId="77777777" w:rsidR="00B876AD" w:rsidRDefault="00131F51">
      <w:pPr>
        <w:pStyle w:val="Title"/>
      </w:pPr>
      <w:proofErr w:type="spellStart"/>
      <w:r>
        <w:t>Gapminder</w:t>
      </w:r>
      <w:proofErr w:type="spellEnd"/>
      <w:r>
        <w:t xml:space="preserve"> Data Exploration</w:t>
      </w:r>
    </w:p>
    <w:p w14:paraId="53204053" w14:textId="77777777" w:rsidR="00B876AD" w:rsidRDefault="00131F51">
      <w:pPr>
        <w:pStyle w:val="Date"/>
      </w:pPr>
      <w:r>
        <w:t>2026-09-16</w:t>
      </w:r>
    </w:p>
    <w:p w14:paraId="1750A259" w14:textId="77777777" w:rsidR="00B876AD" w:rsidRDefault="00131F51">
      <w:pPr>
        <w:pStyle w:val="Heading1"/>
      </w:pPr>
      <w:bookmarkStart w:id="0" w:name="activity-1---reading-data-into-r"/>
      <w:r>
        <w:t>Activity 1 - Reading Data into R</w:t>
      </w:r>
    </w:p>
    <w:p w14:paraId="0B70DCEB" w14:textId="77777777" w:rsidR="00B876AD" w:rsidRDefault="00131F51">
      <w:pPr>
        <w:pStyle w:val="Heading1"/>
      </w:pPr>
      <w:bookmarkStart w:id="1" w:name="load-packages-and-dataset"/>
      <w:bookmarkEnd w:id="0"/>
      <w:r>
        <w:t>Load Packages and Dataset</w:t>
      </w:r>
    </w:p>
    <w:p w14:paraId="03D7D9C6" w14:textId="77777777" w:rsidR="00B876AD" w:rsidRDefault="00131F51">
      <w:pPr>
        <w:pStyle w:val="SourceCode"/>
      </w:pPr>
      <w:r>
        <w:rPr>
          <w:rStyle w:val="FunctionTok"/>
        </w:rPr>
        <w:t>library</w:t>
      </w:r>
      <w:r>
        <w:rPr>
          <w:rStyle w:val="NormalTok"/>
        </w:rPr>
        <w:t>(</w:t>
      </w:r>
      <w:proofErr w:type="spellStart"/>
      <w:r>
        <w:rPr>
          <w:rStyle w:val="NormalTok"/>
        </w:rPr>
        <w:t>gapminder</w:t>
      </w:r>
      <w:proofErr w:type="spellEnd"/>
      <w:r>
        <w:rPr>
          <w:rStyle w:val="NormalTok"/>
        </w:rPr>
        <w:t>)</w:t>
      </w:r>
      <w:r>
        <w:br/>
      </w:r>
      <w:r>
        <w:rPr>
          <w:rStyle w:val="FunctionTok"/>
        </w:rPr>
        <w:t>library</w:t>
      </w:r>
      <w:r>
        <w:rPr>
          <w:rStyle w:val="NormalTok"/>
        </w:rPr>
        <w:t>(</w:t>
      </w:r>
      <w:proofErr w:type="spellStart"/>
      <w:r>
        <w:rPr>
          <w:rStyle w:val="NormalTok"/>
        </w:rPr>
        <w:t>dplyr</w:t>
      </w:r>
      <w:proofErr w:type="spellEnd"/>
      <w:r>
        <w:rPr>
          <w:rStyle w:val="NormalTok"/>
        </w:rPr>
        <w:t>)</w:t>
      </w:r>
    </w:p>
    <w:p w14:paraId="0ACA2F77" w14:textId="77777777" w:rsidR="00B876AD" w:rsidRDefault="00131F51">
      <w:pPr>
        <w:pStyle w:val="SourceCode"/>
      </w:pPr>
      <w:r>
        <w:rPr>
          <w:rStyle w:val="VerbatimChar"/>
        </w:rPr>
        <w:t xml:space="preserve">## </w:t>
      </w:r>
      <w:r>
        <w:br/>
      </w:r>
      <w:r>
        <w:rPr>
          <w:rStyle w:val="VerbatimChar"/>
        </w:rPr>
        <w:t>## Attaching package: '</w:t>
      </w:r>
      <w:proofErr w:type="spellStart"/>
      <w:r>
        <w:rPr>
          <w:rStyle w:val="VerbatimChar"/>
        </w:rPr>
        <w:t>dplyr</w:t>
      </w:r>
      <w:proofErr w:type="spellEnd"/>
      <w:r>
        <w:rPr>
          <w:rStyle w:val="VerbatimChar"/>
        </w:rPr>
        <w:t>'</w:t>
      </w:r>
    </w:p>
    <w:p w14:paraId="098B93FE" w14:textId="77777777" w:rsidR="00B876AD" w:rsidRDefault="00131F51">
      <w:pPr>
        <w:pStyle w:val="SourceCode"/>
      </w:pPr>
      <w:r>
        <w:rPr>
          <w:rStyle w:val="VerbatimChar"/>
        </w:rPr>
        <w:t>## The following objects are masked from '</w:t>
      </w:r>
      <w:proofErr w:type="spellStart"/>
      <w:r>
        <w:rPr>
          <w:rStyle w:val="VerbatimChar"/>
        </w:rPr>
        <w:t>package:stats</w:t>
      </w:r>
      <w:proofErr w:type="spellEnd"/>
      <w:r>
        <w:rPr>
          <w:rStyle w:val="VerbatimChar"/>
        </w:rPr>
        <w:t>':</w:t>
      </w:r>
      <w:r>
        <w:br/>
      </w:r>
      <w:r>
        <w:rPr>
          <w:rStyle w:val="VerbatimChar"/>
        </w:rPr>
        <w:t xml:space="preserve">## </w:t>
      </w:r>
      <w:r>
        <w:br/>
      </w:r>
      <w:r>
        <w:rPr>
          <w:rStyle w:val="VerbatimChar"/>
        </w:rPr>
        <w:t>##     filter, lag</w:t>
      </w:r>
    </w:p>
    <w:p w14:paraId="4AB92DBF" w14:textId="77777777" w:rsidR="00B876AD" w:rsidRDefault="00131F51">
      <w:pPr>
        <w:pStyle w:val="SourceCode"/>
      </w:pPr>
      <w:r>
        <w:rPr>
          <w:rStyle w:val="VerbatimChar"/>
        </w:rPr>
        <w:t>## The following objects are masked from '</w:t>
      </w:r>
      <w:proofErr w:type="spellStart"/>
      <w:r>
        <w:rPr>
          <w:rStyle w:val="VerbatimChar"/>
        </w:rPr>
        <w:t>package:base</w:t>
      </w:r>
      <w:proofErr w:type="spellEnd"/>
      <w:r>
        <w:rPr>
          <w:rStyle w:val="VerbatimChar"/>
        </w:rPr>
        <w:t>':</w:t>
      </w:r>
      <w:r>
        <w:br/>
      </w:r>
      <w:r>
        <w:rPr>
          <w:rStyle w:val="VerbatimChar"/>
        </w:rPr>
        <w:t xml:space="preserve">## </w:t>
      </w:r>
      <w:r>
        <w:br/>
      </w:r>
      <w:r>
        <w:rPr>
          <w:rStyle w:val="VerbatimChar"/>
        </w:rPr>
        <w:t xml:space="preserve">##     intersect, </w:t>
      </w:r>
      <w:proofErr w:type="spellStart"/>
      <w:r>
        <w:rPr>
          <w:rStyle w:val="VerbatimChar"/>
        </w:rPr>
        <w:t>setdiff</w:t>
      </w:r>
      <w:proofErr w:type="spellEnd"/>
      <w:r>
        <w:rPr>
          <w:rStyle w:val="VerbatimChar"/>
        </w:rPr>
        <w:t xml:space="preserve">, </w:t>
      </w:r>
      <w:proofErr w:type="spellStart"/>
      <w:r>
        <w:rPr>
          <w:rStyle w:val="VerbatimChar"/>
        </w:rPr>
        <w:t>setequal</w:t>
      </w:r>
      <w:proofErr w:type="spellEnd"/>
      <w:r>
        <w:rPr>
          <w:rStyle w:val="VerbatimChar"/>
        </w:rPr>
        <w:t>, union</w:t>
      </w:r>
    </w:p>
    <w:p w14:paraId="3D1CD440" w14:textId="77777777" w:rsidR="00B876AD" w:rsidRDefault="00131F51">
      <w:pPr>
        <w:pStyle w:val="SourceCode"/>
      </w:pPr>
      <w:r>
        <w:rPr>
          <w:rStyle w:val="NormalTok"/>
        </w:rPr>
        <w:t xml:space="preserve">data </w:t>
      </w:r>
      <w:r>
        <w:rPr>
          <w:rStyle w:val="OtherTok"/>
        </w:rPr>
        <w:t>&lt;-</w:t>
      </w:r>
      <w:r>
        <w:rPr>
          <w:rStyle w:val="NormalTok"/>
        </w:rPr>
        <w:t xml:space="preserve"> </w:t>
      </w:r>
      <w:proofErr w:type="spellStart"/>
      <w:r>
        <w:rPr>
          <w:rStyle w:val="NormalTok"/>
        </w:rPr>
        <w:t>gapminder</w:t>
      </w:r>
      <w:proofErr w:type="spellEnd"/>
    </w:p>
    <w:p w14:paraId="16076941" w14:textId="77777777" w:rsidR="00B876AD" w:rsidRDefault="00131F51">
      <w:pPr>
        <w:pStyle w:val="Heading1"/>
      </w:pPr>
      <w:bookmarkStart w:id="2" w:name="first-rows-of-the-dataset"/>
      <w:bookmarkEnd w:id="1"/>
      <w:r>
        <w:t>First Rows of the Dataset</w:t>
      </w:r>
    </w:p>
    <w:p w14:paraId="355D9976" w14:textId="77777777" w:rsidR="00B876AD" w:rsidRDefault="00131F51">
      <w:pPr>
        <w:pStyle w:val="SourceCode"/>
      </w:pPr>
      <w:r>
        <w:rPr>
          <w:rStyle w:val="FunctionTok"/>
        </w:rPr>
        <w:t>head</w:t>
      </w:r>
      <w:r>
        <w:rPr>
          <w:rStyle w:val="NormalTok"/>
        </w:rPr>
        <w:t>(data)</w:t>
      </w:r>
    </w:p>
    <w:p w14:paraId="62D51C35" w14:textId="77777777" w:rsidR="00B876AD" w:rsidRDefault="00131F51">
      <w:pPr>
        <w:pStyle w:val="SourceCode"/>
      </w:pPr>
      <w:r>
        <w:rPr>
          <w:rStyle w:val="VerbatimChar"/>
        </w:rPr>
        <w:t xml:space="preserve">## # A </w:t>
      </w:r>
      <w:proofErr w:type="spellStart"/>
      <w:r>
        <w:rPr>
          <w:rStyle w:val="VerbatimChar"/>
        </w:rPr>
        <w:t>tibble</w:t>
      </w:r>
      <w:proofErr w:type="spellEnd"/>
      <w:r>
        <w:rPr>
          <w:rStyle w:val="VerbatimChar"/>
        </w:rPr>
        <w:t>: 6 × 6</w:t>
      </w:r>
      <w:r>
        <w:br/>
      </w:r>
      <w:r>
        <w:rPr>
          <w:rStyle w:val="VerbatimChar"/>
        </w:rPr>
        <w:t xml:space="preserve">##   country     continent  year </w:t>
      </w:r>
      <w:proofErr w:type="spellStart"/>
      <w:r>
        <w:rPr>
          <w:rStyle w:val="VerbatimChar"/>
        </w:rPr>
        <w:t>lifeExp</w:t>
      </w:r>
      <w:proofErr w:type="spellEnd"/>
      <w:r>
        <w:rPr>
          <w:rStyle w:val="VerbatimChar"/>
        </w:rPr>
        <w:t xml:space="preserve">      pop </w:t>
      </w:r>
      <w:proofErr w:type="spellStart"/>
      <w:r>
        <w:rPr>
          <w:rStyle w:val="VerbatimChar"/>
        </w:rPr>
        <w:t>gdpPercap</w:t>
      </w:r>
      <w:proofErr w:type="spellEnd"/>
      <w:r>
        <w:br/>
      </w:r>
      <w:r>
        <w:rPr>
          <w:rStyle w:val="VerbatimChar"/>
        </w:rPr>
        <w:t>##   &lt;</w:t>
      </w:r>
      <w:proofErr w:type="spellStart"/>
      <w:r>
        <w:rPr>
          <w:rStyle w:val="VerbatimChar"/>
        </w:rPr>
        <w:t>fct</w:t>
      </w:r>
      <w:proofErr w:type="spellEnd"/>
      <w:r>
        <w:rPr>
          <w:rStyle w:val="VerbatimChar"/>
        </w:rPr>
        <w:t>&gt;       &lt;</w:t>
      </w:r>
      <w:proofErr w:type="spellStart"/>
      <w:r>
        <w:rPr>
          <w:rStyle w:val="VerbatimChar"/>
        </w:rPr>
        <w:t>fct</w:t>
      </w:r>
      <w:proofErr w:type="spellEnd"/>
      <w:r>
        <w:rPr>
          <w:rStyle w:val="VerbatimChar"/>
        </w:rPr>
        <w:t>&gt;     &lt;int&gt;   &lt;</w:t>
      </w:r>
      <w:proofErr w:type="spellStart"/>
      <w:r>
        <w:rPr>
          <w:rStyle w:val="VerbatimChar"/>
        </w:rPr>
        <w:t>dbl</w:t>
      </w:r>
      <w:proofErr w:type="spellEnd"/>
      <w:r>
        <w:rPr>
          <w:rStyle w:val="VerbatimChar"/>
        </w:rPr>
        <w:t>&gt;    &lt;int&gt;     &lt;</w:t>
      </w:r>
      <w:proofErr w:type="spellStart"/>
      <w:r>
        <w:rPr>
          <w:rStyle w:val="VerbatimChar"/>
        </w:rPr>
        <w:t>dbl</w:t>
      </w:r>
      <w:proofErr w:type="spellEnd"/>
      <w:r>
        <w:rPr>
          <w:rStyle w:val="VerbatimChar"/>
        </w:rPr>
        <w:t>&gt;</w:t>
      </w:r>
      <w:r>
        <w:br/>
      </w:r>
      <w:r>
        <w:rPr>
          <w:rStyle w:val="VerbatimChar"/>
        </w:rPr>
        <w:t>## 1 Afghanistan Asia       1952    28.8  8425333      779.</w:t>
      </w:r>
      <w:r>
        <w:br/>
      </w:r>
      <w:r>
        <w:rPr>
          <w:rStyle w:val="VerbatimChar"/>
        </w:rPr>
        <w:t>## 2 Afghanistan Asia       1957    30.3  9240934      821.</w:t>
      </w:r>
      <w:r>
        <w:br/>
      </w:r>
      <w:r>
        <w:rPr>
          <w:rStyle w:val="VerbatimChar"/>
        </w:rPr>
        <w:t>## 3 Afghanistan Asia       1962    32.0 10267083      853.</w:t>
      </w:r>
      <w:r>
        <w:br/>
      </w:r>
      <w:r>
        <w:rPr>
          <w:rStyle w:val="VerbatimChar"/>
        </w:rPr>
        <w:t>## 4 Afghanistan Asia       1967    34.0 11537966      836.</w:t>
      </w:r>
      <w:r>
        <w:br/>
      </w:r>
      <w:r>
        <w:rPr>
          <w:rStyle w:val="VerbatimChar"/>
        </w:rPr>
        <w:t>## 5 Afghanistan Asia       1972    36.1 13079460      740.</w:t>
      </w:r>
      <w:r>
        <w:br/>
      </w:r>
      <w:r>
        <w:rPr>
          <w:rStyle w:val="VerbatimChar"/>
        </w:rPr>
        <w:t>## 6 Afghanistan Asia       1977    38.4 14880372      786.</w:t>
      </w:r>
    </w:p>
    <w:p w14:paraId="24A7FD04" w14:textId="77777777" w:rsidR="00B876AD" w:rsidRDefault="00131F51">
      <w:pPr>
        <w:pStyle w:val="Heading1"/>
      </w:pPr>
      <w:bookmarkStart w:id="3" w:name="summary-of-the-dataset"/>
      <w:bookmarkEnd w:id="2"/>
      <w:r>
        <w:t>Summary of the Dataset</w:t>
      </w:r>
    </w:p>
    <w:p w14:paraId="5BA23B2C" w14:textId="77777777" w:rsidR="00B876AD" w:rsidRDefault="00131F51">
      <w:pPr>
        <w:pStyle w:val="SourceCode"/>
      </w:pPr>
      <w:r>
        <w:rPr>
          <w:rStyle w:val="FunctionTok"/>
        </w:rPr>
        <w:t>summary</w:t>
      </w:r>
      <w:r>
        <w:rPr>
          <w:rStyle w:val="NormalTok"/>
        </w:rPr>
        <w:t>(data)</w:t>
      </w:r>
    </w:p>
    <w:p w14:paraId="79C4F414" w14:textId="77777777" w:rsidR="00B876AD" w:rsidRDefault="00131F51">
      <w:pPr>
        <w:pStyle w:val="SourceCode"/>
      </w:pPr>
      <w:r>
        <w:rPr>
          <w:rStyle w:val="VerbatimChar"/>
        </w:rPr>
        <w:t xml:space="preserve">##         country        continent        year         </w:t>
      </w:r>
      <w:proofErr w:type="spellStart"/>
      <w:r>
        <w:rPr>
          <w:rStyle w:val="VerbatimChar"/>
        </w:rPr>
        <w:t>lifeExp</w:t>
      </w:r>
      <w:proofErr w:type="spellEnd"/>
      <w:r>
        <w:rPr>
          <w:rStyle w:val="VerbatimChar"/>
        </w:rPr>
        <w:t xml:space="preserve">     </w:t>
      </w:r>
      <w:r>
        <w:br/>
      </w:r>
      <w:r>
        <w:rPr>
          <w:rStyle w:val="VerbatimChar"/>
        </w:rPr>
        <w:t xml:space="preserve">##  Afghanistan:  12   Africa  :624   Min.   :1952   Min.   :23.60  </w:t>
      </w:r>
      <w:r>
        <w:br/>
      </w:r>
      <w:r>
        <w:rPr>
          <w:rStyle w:val="VerbatimChar"/>
        </w:rPr>
        <w:t xml:space="preserve">##  Albania    :  12   Americas:300   1st Qu.:1966   1st Qu.:48.20  </w:t>
      </w:r>
      <w:r>
        <w:br/>
      </w:r>
      <w:r>
        <w:rPr>
          <w:rStyle w:val="VerbatimChar"/>
        </w:rPr>
        <w:t xml:space="preserve">##  Algeria    :  12   Asia    :396   Median :1980   Median :60.71  </w:t>
      </w:r>
      <w:r>
        <w:br/>
      </w:r>
      <w:r>
        <w:rPr>
          <w:rStyle w:val="VerbatimChar"/>
        </w:rPr>
        <w:t xml:space="preserve">##  Angola     :  12   Europe  :360   Mean   :1980   Mean   :59.47  </w:t>
      </w:r>
      <w:r>
        <w:br/>
      </w:r>
      <w:r>
        <w:rPr>
          <w:rStyle w:val="VerbatimChar"/>
        </w:rPr>
        <w:lastRenderedPageBreak/>
        <w:t xml:space="preserve">##  Argentina  :  12   Oceania : 24   3rd Qu.:1993   3rd Qu.:70.85  </w:t>
      </w:r>
      <w:r>
        <w:br/>
      </w:r>
      <w:r>
        <w:rPr>
          <w:rStyle w:val="VerbatimChar"/>
        </w:rPr>
        <w:t xml:space="preserve">##  Australia  :  12                  Max.   :2007   Max.   :82.60  </w:t>
      </w:r>
      <w:r>
        <w:br/>
      </w:r>
      <w:r>
        <w:rPr>
          <w:rStyle w:val="VerbatimChar"/>
        </w:rPr>
        <w:t xml:space="preserve">##  (Other)    :1632                                                </w:t>
      </w:r>
      <w:r>
        <w:br/>
      </w:r>
      <w:r>
        <w:rPr>
          <w:rStyle w:val="VerbatimChar"/>
        </w:rPr>
        <w:t xml:space="preserve">##       pop              </w:t>
      </w:r>
      <w:proofErr w:type="spellStart"/>
      <w:r>
        <w:rPr>
          <w:rStyle w:val="VerbatimChar"/>
        </w:rPr>
        <w:t>gdpPercap</w:t>
      </w:r>
      <w:proofErr w:type="spellEnd"/>
      <w:r>
        <w:rPr>
          <w:rStyle w:val="VerbatimChar"/>
        </w:rPr>
        <w:t xml:space="preserve">       </w:t>
      </w:r>
      <w:r>
        <w:br/>
      </w:r>
      <w:r>
        <w:rPr>
          <w:rStyle w:val="VerbatimChar"/>
        </w:rPr>
        <w:t xml:space="preserve">##  Min.   :6.001e+04   Min.   :   241.2  </w:t>
      </w:r>
      <w:r>
        <w:br/>
      </w:r>
      <w:r>
        <w:rPr>
          <w:rStyle w:val="VerbatimChar"/>
        </w:rPr>
        <w:t xml:space="preserve">##  1st Qu.:2.794e+06   1st Qu.:  1202.1  </w:t>
      </w:r>
      <w:r>
        <w:br/>
      </w:r>
      <w:r>
        <w:rPr>
          <w:rStyle w:val="VerbatimChar"/>
        </w:rPr>
        <w:t xml:space="preserve">##  Median :7.024e+06   Median :  3531.8  </w:t>
      </w:r>
      <w:r>
        <w:br/>
      </w:r>
      <w:r>
        <w:rPr>
          <w:rStyle w:val="VerbatimChar"/>
        </w:rPr>
        <w:t xml:space="preserve">##  Mean   :2.960e+07   Mean   :  7215.3  </w:t>
      </w:r>
      <w:r>
        <w:br/>
      </w:r>
      <w:r>
        <w:rPr>
          <w:rStyle w:val="VerbatimChar"/>
        </w:rPr>
        <w:t xml:space="preserve">##  3rd Qu.:1.959e+07   3rd Qu.:  9325.5  </w:t>
      </w:r>
      <w:r>
        <w:br/>
      </w:r>
      <w:r>
        <w:rPr>
          <w:rStyle w:val="VerbatimChar"/>
        </w:rPr>
        <w:t xml:space="preserve">##  Max.   :1.319e+09   Max.   :113523.1  </w:t>
      </w:r>
      <w:r>
        <w:br/>
      </w:r>
      <w:r>
        <w:rPr>
          <w:rStyle w:val="VerbatimChar"/>
        </w:rPr>
        <w:t xml:space="preserve">## </w:t>
      </w:r>
    </w:p>
    <w:p w14:paraId="13D48F17" w14:textId="77777777" w:rsidR="00B876AD" w:rsidRDefault="00131F51">
      <w:pPr>
        <w:pStyle w:val="Heading1"/>
      </w:pPr>
      <w:bookmarkStart w:id="4" w:name="structure-of-the-dataset"/>
      <w:bookmarkEnd w:id="3"/>
      <w:r>
        <w:t>Structure of the Dataset</w:t>
      </w:r>
    </w:p>
    <w:p w14:paraId="5C822784" w14:textId="77777777" w:rsidR="00B876AD" w:rsidRDefault="00131F51">
      <w:pPr>
        <w:pStyle w:val="SourceCode"/>
      </w:pPr>
      <w:r>
        <w:rPr>
          <w:rStyle w:val="FunctionTok"/>
        </w:rPr>
        <w:t>str</w:t>
      </w:r>
      <w:r>
        <w:rPr>
          <w:rStyle w:val="NormalTok"/>
        </w:rPr>
        <w:t>(data)</w:t>
      </w:r>
    </w:p>
    <w:p w14:paraId="0832DBB5" w14:textId="77777777" w:rsidR="00B876AD" w:rsidRDefault="00131F51">
      <w:pPr>
        <w:pStyle w:val="SourceCode"/>
      </w:pPr>
      <w:r>
        <w:rPr>
          <w:rStyle w:val="VerbatimChar"/>
        </w:rPr>
        <w:t xml:space="preserve">## </w:t>
      </w:r>
      <w:proofErr w:type="spellStart"/>
      <w:r>
        <w:rPr>
          <w:rStyle w:val="VerbatimChar"/>
        </w:rPr>
        <w:t>tibble</w:t>
      </w:r>
      <w:proofErr w:type="spellEnd"/>
      <w:r>
        <w:rPr>
          <w:rStyle w:val="VerbatimChar"/>
        </w:rPr>
        <w:t xml:space="preserve"> [1,704 × 6] (S3: </w:t>
      </w:r>
      <w:proofErr w:type="spellStart"/>
      <w:r>
        <w:rPr>
          <w:rStyle w:val="VerbatimChar"/>
        </w:rPr>
        <w:t>tbl_df</w:t>
      </w:r>
      <w:proofErr w:type="spellEnd"/>
      <w:r>
        <w:rPr>
          <w:rStyle w:val="VerbatimChar"/>
        </w:rPr>
        <w:t>/</w:t>
      </w:r>
      <w:proofErr w:type="spellStart"/>
      <w:r>
        <w:rPr>
          <w:rStyle w:val="VerbatimChar"/>
        </w:rPr>
        <w:t>tbl</w:t>
      </w:r>
      <w:proofErr w:type="spellEnd"/>
      <w:r>
        <w:rPr>
          <w:rStyle w:val="VerbatimChar"/>
        </w:rPr>
        <w:t>/</w:t>
      </w:r>
      <w:proofErr w:type="spellStart"/>
      <w:r>
        <w:rPr>
          <w:rStyle w:val="VerbatimChar"/>
        </w:rPr>
        <w:t>data.frame</w:t>
      </w:r>
      <w:proofErr w:type="spellEnd"/>
      <w:r>
        <w:rPr>
          <w:rStyle w:val="VerbatimChar"/>
        </w:rPr>
        <w:t>)</w:t>
      </w:r>
      <w:r>
        <w:br/>
      </w:r>
      <w:r>
        <w:rPr>
          <w:rStyle w:val="VerbatimChar"/>
        </w:rPr>
        <w:t>##  $ country  : Factor w/ 142 levels "Afghanistan",..: 1 1 1 1 1 1 1 1 1 1 ...</w:t>
      </w:r>
      <w:r>
        <w:br/>
      </w:r>
      <w:r>
        <w:rPr>
          <w:rStyle w:val="VerbatimChar"/>
        </w:rPr>
        <w:t>##  $ continent: Factor w/ 5 levels "</w:t>
      </w:r>
      <w:proofErr w:type="spellStart"/>
      <w:r>
        <w:rPr>
          <w:rStyle w:val="VerbatimChar"/>
        </w:rPr>
        <w:t>Africa","Americas</w:t>
      </w:r>
      <w:proofErr w:type="spellEnd"/>
      <w:r>
        <w:rPr>
          <w:rStyle w:val="VerbatimChar"/>
        </w:rPr>
        <w:t>",..: 3 3 3 3 3 3 3 3 3 3 ...</w:t>
      </w:r>
      <w:r>
        <w:br/>
      </w:r>
      <w:r>
        <w:rPr>
          <w:rStyle w:val="VerbatimChar"/>
        </w:rPr>
        <w:t>##  $ year     : int [1:1704] 1952 1957 1962 1967 1972 1977 1982 1987 1992 1997 ...</w:t>
      </w:r>
      <w:r>
        <w:br/>
      </w:r>
      <w:r>
        <w:rPr>
          <w:rStyle w:val="VerbatimChar"/>
        </w:rPr>
        <w:t xml:space="preserve">##  $ </w:t>
      </w:r>
      <w:proofErr w:type="spellStart"/>
      <w:r>
        <w:rPr>
          <w:rStyle w:val="VerbatimChar"/>
        </w:rPr>
        <w:t>lifeExp</w:t>
      </w:r>
      <w:proofErr w:type="spellEnd"/>
      <w:r>
        <w:rPr>
          <w:rStyle w:val="VerbatimChar"/>
        </w:rPr>
        <w:t xml:space="preserve">  : num [1:1704] 28.8 30.3 32 34 36.1 ...</w:t>
      </w:r>
      <w:r>
        <w:br/>
      </w:r>
      <w:r>
        <w:rPr>
          <w:rStyle w:val="VerbatimChar"/>
        </w:rPr>
        <w:t>##  $ pop      : int [1:1704] 8425333 9240934 10267083 11537966 13079460 14880372 12881816 13867957 16317921 22227415 ...</w:t>
      </w:r>
      <w:r>
        <w:br/>
      </w:r>
      <w:r>
        <w:rPr>
          <w:rStyle w:val="VerbatimChar"/>
        </w:rPr>
        <w:t xml:space="preserve">##  $ </w:t>
      </w:r>
      <w:proofErr w:type="spellStart"/>
      <w:r>
        <w:rPr>
          <w:rStyle w:val="VerbatimChar"/>
        </w:rPr>
        <w:t>gdpPercap</w:t>
      </w:r>
      <w:proofErr w:type="spellEnd"/>
      <w:r>
        <w:rPr>
          <w:rStyle w:val="VerbatimChar"/>
        </w:rPr>
        <w:t>: num [1:1704] 779 821 853 836 740 ...</w:t>
      </w:r>
    </w:p>
    <w:p w14:paraId="22235FAF" w14:textId="77777777" w:rsidR="00B876AD" w:rsidRDefault="00131F51">
      <w:pPr>
        <w:pStyle w:val="Heading1"/>
      </w:pPr>
      <w:bookmarkStart w:id="5" w:name="glimpse-of-the-dataset"/>
      <w:bookmarkEnd w:id="4"/>
      <w:r>
        <w:t>Glimpse of the Dataset</w:t>
      </w:r>
    </w:p>
    <w:p w14:paraId="421A8781" w14:textId="77777777" w:rsidR="00B876AD" w:rsidRDefault="00131F51">
      <w:pPr>
        <w:pStyle w:val="SourceCode"/>
      </w:pPr>
      <w:r>
        <w:rPr>
          <w:rStyle w:val="FunctionTok"/>
        </w:rPr>
        <w:t>glimpse</w:t>
      </w:r>
      <w:r>
        <w:rPr>
          <w:rStyle w:val="NormalTok"/>
        </w:rPr>
        <w:t>(data)</w:t>
      </w:r>
    </w:p>
    <w:p w14:paraId="0ECD2BEB" w14:textId="77777777" w:rsidR="00B876AD" w:rsidRDefault="00131F51">
      <w:pPr>
        <w:pStyle w:val="SourceCode"/>
      </w:pPr>
      <w:r>
        <w:rPr>
          <w:rStyle w:val="VerbatimChar"/>
        </w:rPr>
        <w:t>## Rows: 1,704</w:t>
      </w:r>
      <w:r>
        <w:br/>
      </w:r>
      <w:r>
        <w:rPr>
          <w:rStyle w:val="VerbatimChar"/>
        </w:rPr>
        <w:t>## Columns: 6</w:t>
      </w:r>
      <w:r>
        <w:br/>
      </w:r>
      <w:r>
        <w:rPr>
          <w:rStyle w:val="VerbatimChar"/>
        </w:rPr>
        <w:t>## $ country   &lt;</w:t>
      </w:r>
      <w:proofErr w:type="spellStart"/>
      <w:r>
        <w:rPr>
          <w:rStyle w:val="VerbatimChar"/>
        </w:rPr>
        <w:t>fct</w:t>
      </w:r>
      <w:proofErr w:type="spellEnd"/>
      <w:r>
        <w:rPr>
          <w:rStyle w:val="VerbatimChar"/>
        </w:rPr>
        <w:t>&gt; "Afghanistan", "Afghanistan", "Afghanistan", "Afghanistan", …</w:t>
      </w:r>
      <w:r>
        <w:br/>
      </w:r>
      <w:r>
        <w:rPr>
          <w:rStyle w:val="VerbatimChar"/>
        </w:rPr>
        <w:t>## $ continent &lt;</w:t>
      </w:r>
      <w:proofErr w:type="spellStart"/>
      <w:r>
        <w:rPr>
          <w:rStyle w:val="VerbatimChar"/>
        </w:rPr>
        <w:t>fct</w:t>
      </w:r>
      <w:proofErr w:type="spellEnd"/>
      <w:r>
        <w:rPr>
          <w:rStyle w:val="VerbatimChar"/>
        </w:rPr>
        <w:t>&gt; Asia, Asia, Asia, Asia, Asia, Asia, Asia, Asia, Asia, Asia, …</w:t>
      </w:r>
      <w:r>
        <w:br/>
      </w:r>
      <w:r>
        <w:rPr>
          <w:rStyle w:val="VerbatimChar"/>
        </w:rPr>
        <w:t>## $ year      &lt;int&gt; 1952, 1957, 1962, 1967, 1972, 1977, 1982, 1987, 1992, 1997, …</w:t>
      </w:r>
      <w:r>
        <w:br/>
      </w:r>
      <w:r>
        <w:rPr>
          <w:rStyle w:val="VerbatimChar"/>
        </w:rPr>
        <w:t xml:space="preserve">## $ </w:t>
      </w:r>
      <w:proofErr w:type="spellStart"/>
      <w:r>
        <w:rPr>
          <w:rStyle w:val="VerbatimChar"/>
        </w:rPr>
        <w:t>lifeExp</w:t>
      </w:r>
      <w:proofErr w:type="spellEnd"/>
      <w:r>
        <w:rPr>
          <w:rStyle w:val="VerbatimChar"/>
        </w:rPr>
        <w:t xml:space="preserve">   &lt;</w:t>
      </w:r>
      <w:proofErr w:type="spellStart"/>
      <w:r>
        <w:rPr>
          <w:rStyle w:val="VerbatimChar"/>
        </w:rPr>
        <w:t>dbl</w:t>
      </w:r>
      <w:proofErr w:type="spellEnd"/>
      <w:r>
        <w:rPr>
          <w:rStyle w:val="VerbatimChar"/>
        </w:rPr>
        <w:t>&gt; 28.801, 30.332, 31.997, 34.020, 36.088, 38.438, 39.854, 40.8…</w:t>
      </w:r>
      <w:r>
        <w:br/>
      </w:r>
      <w:r>
        <w:rPr>
          <w:rStyle w:val="VerbatimChar"/>
        </w:rPr>
        <w:t>## $ pop       &lt;int&gt; 8425333, 9240934, 10267083, 11537966, 13079460, 14880372, 12…</w:t>
      </w:r>
      <w:r>
        <w:br/>
      </w:r>
      <w:r>
        <w:rPr>
          <w:rStyle w:val="VerbatimChar"/>
        </w:rPr>
        <w:t xml:space="preserve">## $ </w:t>
      </w:r>
      <w:proofErr w:type="spellStart"/>
      <w:r>
        <w:rPr>
          <w:rStyle w:val="VerbatimChar"/>
        </w:rPr>
        <w:t>gdpPercap</w:t>
      </w:r>
      <w:proofErr w:type="spellEnd"/>
      <w:r>
        <w:rPr>
          <w:rStyle w:val="VerbatimChar"/>
        </w:rPr>
        <w:t xml:space="preserve"> &lt;</w:t>
      </w:r>
      <w:proofErr w:type="spellStart"/>
      <w:r>
        <w:rPr>
          <w:rStyle w:val="VerbatimChar"/>
        </w:rPr>
        <w:t>dbl</w:t>
      </w:r>
      <w:proofErr w:type="spellEnd"/>
      <w:r>
        <w:rPr>
          <w:rStyle w:val="VerbatimChar"/>
        </w:rPr>
        <w:t>&gt; 779.4453, 820.8530, 853.1007, 836.1971, 739.9811, 786.1134, …</w:t>
      </w:r>
    </w:p>
    <w:p w14:paraId="701A97DB" w14:textId="77777777" w:rsidR="00B876AD" w:rsidRDefault="00131F51">
      <w:pPr>
        <w:pStyle w:val="Heading1"/>
      </w:pPr>
      <w:bookmarkStart w:id="6" w:name="dimensions-of-the-dataset"/>
      <w:bookmarkEnd w:id="5"/>
      <w:r>
        <w:lastRenderedPageBreak/>
        <w:t>Dimensions of the Dataset</w:t>
      </w:r>
    </w:p>
    <w:p w14:paraId="4740A352" w14:textId="77777777" w:rsidR="00B876AD" w:rsidRDefault="00131F51">
      <w:pPr>
        <w:pStyle w:val="SourceCode"/>
      </w:pPr>
      <w:r>
        <w:rPr>
          <w:rStyle w:val="FunctionTok"/>
        </w:rPr>
        <w:t>dim</w:t>
      </w:r>
      <w:r>
        <w:rPr>
          <w:rStyle w:val="NormalTok"/>
        </w:rPr>
        <w:t>(data)</w:t>
      </w:r>
    </w:p>
    <w:p w14:paraId="15C656E2" w14:textId="77777777" w:rsidR="00B876AD" w:rsidRDefault="00131F51">
      <w:pPr>
        <w:pStyle w:val="SourceCode"/>
      </w:pPr>
      <w:r>
        <w:rPr>
          <w:rStyle w:val="VerbatimChar"/>
        </w:rPr>
        <w:t>## [1] 1704    6</w:t>
      </w:r>
    </w:p>
    <w:p w14:paraId="74FFEAA0" w14:textId="77777777" w:rsidR="00B876AD" w:rsidRDefault="00131F51">
      <w:pPr>
        <w:pStyle w:val="Heading1"/>
      </w:pPr>
      <w:bookmarkStart w:id="7" w:name="brief-summary"/>
      <w:bookmarkEnd w:id="6"/>
      <w:r>
        <w:t>Brief Summary</w:t>
      </w:r>
    </w:p>
    <w:p w14:paraId="18D8E3C1" w14:textId="77777777" w:rsidR="00B876AD" w:rsidRDefault="00131F51">
      <w:pPr>
        <w:pStyle w:val="FirstParagraph"/>
      </w:pPr>
      <w:r>
        <w:t xml:space="preserve">The </w:t>
      </w:r>
      <w:proofErr w:type="spellStart"/>
      <w:r>
        <w:t>Gapminder</w:t>
      </w:r>
      <w:proofErr w:type="spellEnd"/>
      <w:r>
        <w:t xml:space="preserve"> dataset contains 1,704 observations (rows) and 6 variables (columns), covering countries across different years. The variables are country, continent, year, life expectancy (</w:t>
      </w:r>
      <w:proofErr w:type="spellStart"/>
      <w:r>
        <w:t>lifeExp</w:t>
      </w:r>
      <w:proofErr w:type="spellEnd"/>
      <w:r>
        <w:t>), population (pop) and GDP per capita (</w:t>
      </w:r>
      <w:proofErr w:type="spellStart"/>
      <w:r>
        <w:t>gdpPercap</w:t>
      </w:r>
      <w:proofErr w:type="spellEnd"/>
      <w:r>
        <w:t>). The dataset contains both categorical and numerical variables.</w:t>
      </w:r>
    </w:p>
    <w:p w14:paraId="53A61EAE" w14:textId="77777777" w:rsidR="00B876AD" w:rsidRDefault="00131F51">
      <w:pPr>
        <w:pStyle w:val="Heading1"/>
      </w:pPr>
      <w:bookmarkStart w:id="8" w:name="activity-2---central-tendency"/>
      <w:bookmarkEnd w:id="7"/>
      <w:r>
        <w:t>Activity 2 - Central Tendency</w:t>
      </w:r>
    </w:p>
    <w:p w14:paraId="26F3E290" w14:textId="77777777" w:rsidR="00B876AD" w:rsidRDefault="00131F51">
      <w:pPr>
        <w:pStyle w:val="Heading1"/>
      </w:pPr>
      <w:bookmarkStart w:id="9" w:name="mean-life-expectancy"/>
      <w:bookmarkEnd w:id="8"/>
      <w:r>
        <w:t>Mean Life Expectancy</w:t>
      </w:r>
    </w:p>
    <w:p w14:paraId="7547709F" w14:textId="77777777" w:rsidR="00B876AD" w:rsidRDefault="00131F51">
      <w:pPr>
        <w:pStyle w:val="SourceCode"/>
      </w:pPr>
      <w:r>
        <w:rPr>
          <w:rStyle w:val="FunctionTok"/>
        </w:rPr>
        <w:t>mean</w:t>
      </w:r>
      <w:r>
        <w:rPr>
          <w:rStyle w:val="NormalTok"/>
        </w:rPr>
        <w:t>(</w:t>
      </w:r>
      <w:proofErr w:type="spellStart"/>
      <w:r>
        <w:rPr>
          <w:rStyle w:val="NormalTok"/>
        </w:rPr>
        <w:t>data</w:t>
      </w:r>
      <w:r>
        <w:rPr>
          <w:rStyle w:val="SpecialCharTok"/>
        </w:rPr>
        <w:t>$</w:t>
      </w:r>
      <w:r>
        <w:rPr>
          <w:rStyle w:val="NormalTok"/>
        </w:rPr>
        <w:t>lifeExp</w:t>
      </w:r>
      <w:proofErr w:type="spellEnd"/>
      <w:r>
        <w:rPr>
          <w:rStyle w:val="NormalTok"/>
        </w:rPr>
        <w:t>)</w:t>
      </w:r>
    </w:p>
    <w:p w14:paraId="50B87A73" w14:textId="77777777" w:rsidR="00B876AD" w:rsidRDefault="00131F51">
      <w:pPr>
        <w:pStyle w:val="SourceCode"/>
      </w:pPr>
      <w:r>
        <w:rPr>
          <w:rStyle w:val="VerbatimChar"/>
        </w:rPr>
        <w:t>## [1] 59.47444</w:t>
      </w:r>
    </w:p>
    <w:p w14:paraId="503E5CD3" w14:textId="77777777" w:rsidR="00B876AD" w:rsidRDefault="00131F51">
      <w:pPr>
        <w:pStyle w:val="FirstParagraph"/>
      </w:pPr>
      <w:r>
        <w:t xml:space="preserve">The </w:t>
      </w:r>
      <w:proofErr w:type="gramStart"/>
      <w:r>
        <w:t>mean</w:t>
      </w:r>
      <w:proofErr w:type="gramEnd"/>
      <w:r>
        <w:t xml:space="preserve"> calculates the average life expectancy across all observations in the </w:t>
      </w:r>
      <w:proofErr w:type="spellStart"/>
      <w:r>
        <w:t>Gapminder</w:t>
      </w:r>
      <w:proofErr w:type="spellEnd"/>
      <w:r>
        <w:t xml:space="preserve"> dataset.</w:t>
      </w:r>
    </w:p>
    <w:p w14:paraId="037BFCB2" w14:textId="77777777" w:rsidR="00B876AD" w:rsidRDefault="00131F51">
      <w:pPr>
        <w:pStyle w:val="Heading1"/>
      </w:pPr>
      <w:bookmarkStart w:id="10" w:name="median-life-expectancy"/>
      <w:bookmarkEnd w:id="9"/>
      <w:r>
        <w:t>Median Life Expectancy</w:t>
      </w:r>
    </w:p>
    <w:p w14:paraId="4699FDAC" w14:textId="77777777" w:rsidR="00B876AD" w:rsidRDefault="00131F51">
      <w:pPr>
        <w:pStyle w:val="SourceCode"/>
      </w:pPr>
      <w:r>
        <w:rPr>
          <w:rStyle w:val="FunctionTok"/>
        </w:rPr>
        <w:t>median</w:t>
      </w:r>
      <w:r>
        <w:rPr>
          <w:rStyle w:val="NormalTok"/>
        </w:rPr>
        <w:t>(</w:t>
      </w:r>
      <w:proofErr w:type="spellStart"/>
      <w:r>
        <w:rPr>
          <w:rStyle w:val="NormalTok"/>
        </w:rPr>
        <w:t>data</w:t>
      </w:r>
      <w:r>
        <w:rPr>
          <w:rStyle w:val="SpecialCharTok"/>
        </w:rPr>
        <w:t>$</w:t>
      </w:r>
      <w:r>
        <w:rPr>
          <w:rStyle w:val="NormalTok"/>
        </w:rPr>
        <w:t>lifeExp</w:t>
      </w:r>
      <w:proofErr w:type="spellEnd"/>
      <w:r>
        <w:rPr>
          <w:rStyle w:val="NormalTok"/>
        </w:rPr>
        <w:t>)</w:t>
      </w:r>
    </w:p>
    <w:p w14:paraId="1CA5947D" w14:textId="77777777" w:rsidR="00B876AD" w:rsidRDefault="00131F51">
      <w:pPr>
        <w:pStyle w:val="SourceCode"/>
      </w:pPr>
      <w:r>
        <w:rPr>
          <w:rStyle w:val="VerbatimChar"/>
        </w:rPr>
        <w:t>## [1] 60.7125</w:t>
      </w:r>
    </w:p>
    <w:p w14:paraId="173E538F" w14:textId="77777777" w:rsidR="00B876AD" w:rsidRDefault="00131F51">
      <w:pPr>
        <w:pStyle w:val="FirstParagraph"/>
      </w:pPr>
      <w:r>
        <w:t xml:space="preserve">The </w:t>
      </w:r>
      <w:proofErr w:type="gramStart"/>
      <w:r>
        <w:t>median</w:t>
      </w:r>
      <w:proofErr w:type="gramEnd"/>
      <w:r>
        <w:t xml:space="preserve"> represents the middle life expectancy value when all values are arranged in order.</w:t>
      </w:r>
    </w:p>
    <w:p w14:paraId="4D1847C0" w14:textId="77777777" w:rsidR="00B876AD" w:rsidRDefault="00131F51">
      <w:pPr>
        <w:pStyle w:val="Heading1"/>
      </w:pPr>
      <w:bookmarkStart w:id="11" w:name="mode-of-continent"/>
      <w:bookmarkEnd w:id="10"/>
      <w:r>
        <w:t>Mode of Continent</w:t>
      </w:r>
    </w:p>
    <w:p w14:paraId="3785706F" w14:textId="77777777" w:rsidR="00B876AD" w:rsidRDefault="00131F51">
      <w:pPr>
        <w:pStyle w:val="SourceCode"/>
      </w:pPr>
      <w:proofErr w:type="spellStart"/>
      <w:r>
        <w:rPr>
          <w:rStyle w:val="NormalTok"/>
        </w:rPr>
        <w:t>getmode</w:t>
      </w:r>
      <w:proofErr w:type="spellEnd"/>
      <w:r>
        <w:rPr>
          <w:rStyle w:val="NormalTok"/>
        </w:rPr>
        <w:t xml:space="preserve"> </w:t>
      </w:r>
      <w:r>
        <w:rPr>
          <w:rStyle w:val="OtherTok"/>
        </w:rPr>
        <w:t>&lt;-</w:t>
      </w:r>
      <w:r>
        <w:rPr>
          <w:rStyle w:val="NormalTok"/>
        </w:rPr>
        <w:t xml:space="preserve"> </w:t>
      </w:r>
      <w:r>
        <w:rPr>
          <w:rStyle w:val="ControlFlowTok"/>
        </w:rPr>
        <w:t>function</w:t>
      </w:r>
      <w:r>
        <w:rPr>
          <w:rStyle w:val="NormalTok"/>
        </w:rPr>
        <w:t>(v) {</w:t>
      </w:r>
      <w:r>
        <w:br/>
      </w:r>
      <w:r>
        <w:rPr>
          <w:rStyle w:val="NormalTok"/>
        </w:rPr>
        <w:t xml:space="preserve">  </w:t>
      </w:r>
      <w:proofErr w:type="spellStart"/>
      <w:r>
        <w:rPr>
          <w:rStyle w:val="NormalTok"/>
        </w:rPr>
        <w:t>uniqv</w:t>
      </w:r>
      <w:proofErr w:type="spellEnd"/>
      <w:r>
        <w:rPr>
          <w:rStyle w:val="NormalTok"/>
        </w:rPr>
        <w:t xml:space="preserve"> </w:t>
      </w:r>
      <w:r>
        <w:rPr>
          <w:rStyle w:val="OtherTok"/>
        </w:rPr>
        <w:t>&lt;-</w:t>
      </w:r>
      <w:r>
        <w:rPr>
          <w:rStyle w:val="NormalTok"/>
        </w:rPr>
        <w:t xml:space="preserve"> </w:t>
      </w:r>
      <w:r>
        <w:rPr>
          <w:rStyle w:val="FunctionTok"/>
        </w:rPr>
        <w:t>unique</w:t>
      </w:r>
      <w:r>
        <w:rPr>
          <w:rStyle w:val="NormalTok"/>
        </w:rPr>
        <w:t>(v)</w:t>
      </w:r>
      <w:r>
        <w:br/>
      </w:r>
      <w:r>
        <w:rPr>
          <w:rStyle w:val="NormalTok"/>
        </w:rPr>
        <w:t xml:space="preserve">  </w:t>
      </w:r>
      <w:proofErr w:type="spellStart"/>
      <w:r>
        <w:rPr>
          <w:rStyle w:val="NormalTok"/>
        </w:rPr>
        <w:t>uniqv</w:t>
      </w:r>
      <w:proofErr w:type="spellEnd"/>
      <w:r>
        <w:rPr>
          <w:rStyle w:val="NormalTok"/>
        </w:rPr>
        <w:t>[</w:t>
      </w:r>
      <w:proofErr w:type="spellStart"/>
      <w:r>
        <w:rPr>
          <w:rStyle w:val="FunctionTok"/>
        </w:rPr>
        <w:t>which.max</w:t>
      </w:r>
      <w:proofErr w:type="spellEnd"/>
      <w:r>
        <w:rPr>
          <w:rStyle w:val="NormalTok"/>
        </w:rPr>
        <w:t>(</w:t>
      </w:r>
      <w:r>
        <w:rPr>
          <w:rStyle w:val="FunctionTok"/>
        </w:rPr>
        <w:t>tabulate</w:t>
      </w:r>
      <w:r>
        <w:rPr>
          <w:rStyle w:val="NormalTok"/>
        </w:rPr>
        <w:t>(</w:t>
      </w:r>
      <w:r>
        <w:rPr>
          <w:rStyle w:val="FunctionTok"/>
        </w:rPr>
        <w:t>match</w:t>
      </w:r>
      <w:r>
        <w:rPr>
          <w:rStyle w:val="NormalTok"/>
        </w:rPr>
        <w:t xml:space="preserve">(v, </w:t>
      </w:r>
      <w:proofErr w:type="spellStart"/>
      <w:r>
        <w:rPr>
          <w:rStyle w:val="NormalTok"/>
        </w:rPr>
        <w:t>uniqv</w:t>
      </w:r>
      <w:proofErr w:type="spellEnd"/>
      <w:r>
        <w:rPr>
          <w:rStyle w:val="NormalTok"/>
        </w:rPr>
        <w:t>)))]</w:t>
      </w:r>
      <w:r>
        <w:br/>
      </w:r>
      <w:r>
        <w:rPr>
          <w:rStyle w:val="NormalTok"/>
        </w:rPr>
        <w:t>}</w:t>
      </w:r>
      <w:r>
        <w:br/>
      </w:r>
      <w:r>
        <w:br/>
      </w:r>
      <w:proofErr w:type="spellStart"/>
      <w:r>
        <w:rPr>
          <w:rStyle w:val="FunctionTok"/>
        </w:rPr>
        <w:t>getmode</w:t>
      </w:r>
      <w:proofErr w:type="spellEnd"/>
      <w:r>
        <w:rPr>
          <w:rStyle w:val="NormalTok"/>
        </w:rPr>
        <w:t>(</w:t>
      </w:r>
      <w:proofErr w:type="spellStart"/>
      <w:r>
        <w:rPr>
          <w:rStyle w:val="NormalTok"/>
        </w:rPr>
        <w:t>data</w:t>
      </w:r>
      <w:r>
        <w:rPr>
          <w:rStyle w:val="SpecialCharTok"/>
        </w:rPr>
        <w:t>$</w:t>
      </w:r>
      <w:r>
        <w:rPr>
          <w:rStyle w:val="NormalTok"/>
        </w:rPr>
        <w:t>continent</w:t>
      </w:r>
      <w:proofErr w:type="spellEnd"/>
      <w:r>
        <w:rPr>
          <w:rStyle w:val="NormalTok"/>
        </w:rPr>
        <w:t>)</w:t>
      </w:r>
    </w:p>
    <w:p w14:paraId="15372A71" w14:textId="77777777" w:rsidR="00B876AD" w:rsidRDefault="00131F51">
      <w:pPr>
        <w:pStyle w:val="SourceCode"/>
      </w:pPr>
      <w:r>
        <w:rPr>
          <w:rStyle w:val="VerbatimChar"/>
        </w:rPr>
        <w:t>## [1] Africa</w:t>
      </w:r>
      <w:r>
        <w:br/>
      </w:r>
      <w:r>
        <w:rPr>
          <w:rStyle w:val="VerbatimChar"/>
        </w:rPr>
        <w:t>## Levels: Africa Americas Asia Europe Oceania</w:t>
      </w:r>
    </w:p>
    <w:p w14:paraId="0063FBE9" w14:textId="77777777" w:rsidR="00B876AD" w:rsidRDefault="00131F51">
      <w:pPr>
        <w:pStyle w:val="FirstParagraph"/>
      </w:pPr>
      <w:r>
        <w:t xml:space="preserve">The mode identifies the continent that occurs most frequently in the </w:t>
      </w:r>
      <w:proofErr w:type="spellStart"/>
      <w:r>
        <w:t>Gapminder</w:t>
      </w:r>
      <w:proofErr w:type="spellEnd"/>
      <w:r>
        <w:t xml:space="preserve"> dataset.</w:t>
      </w:r>
    </w:p>
    <w:p w14:paraId="16C3B85E" w14:textId="77777777" w:rsidR="00B876AD" w:rsidRDefault="00131F51">
      <w:pPr>
        <w:pStyle w:val="Heading1"/>
      </w:pPr>
      <w:bookmarkStart w:id="12" w:name="activity-3---variability"/>
      <w:bookmarkEnd w:id="11"/>
      <w:r>
        <w:lastRenderedPageBreak/>
        <w:t>Activity 3 - Variability</w:t>
      </w:r>
    </w:p>
    <w:p w14:paraId="6D84B3C1" w14:textId="77777777" w:rsidR="00B876AD" w:rsidRDefault="00131F51">
      <w:pPr>
        <w:pStyle w:val="Heading1"/>
      </w:pPr>
      <w:bookmarkStart w:id="13" w:name="variance-of-life-expectancy"/>
      <w:bookmarkEnd w:id="12"/>
      <w:r>
        <w:t>Variance of Life Expectancy</w:t>
      </w:r>
    </w:p>
    <w:p w14:paraId="16F0F7DF" w14:textId="77777777" w:rsidR="00B876AD" w:rsidRDefault="00131F51">
      <w:pPr>
        <w:pStyle w:val="SourceCode"/>
      </w:pPr>
      <w:r>
        <w:rPr>
          <w:rStyle w:val="FunctionTok"/>
        </w:rPr>
        <w:t>var</w:t>
      </w:r>
      <w:r>
        <w:rPr>
          <w:rStyle w:val="NormalTok"/>
        </w:rPr>
        <w:t>(</w:t>
      </w:r>
      <w:proofErr w:type="spellStart"/>
      <w:r>
        <w:rPr>
          <w:rStyle w:val="NormalTok"/>
        </w:rPr>
        <w:t>data</w:t>
      </w:r>
      <w:r>
        <w:rPr>
          <w:rStyle w:val="SpecialCharTok"/>
        </w:rPr>
        <w:t>$</w:t>
      </w:r>
      <w:r>
        <w:rPr>
          <w:rStyle w:val="NormalTok"/>
        </w:rPr>
        <w:t>lifeExp</w:t>
      </w:r>
      <w:proofErr w:type="spellEnd"/>
      <w:r>
        <w:rPr>
          <w:rStyle w:val="NormalTok"/>
        </w:rPr>
        <w:t>)</w:t>
      </w:r>
    </w:p>
    <w:p w14:paraId="3561DC56" w14:textId="77777777" w:rsidR="00B876AD" w:rsidRDefault="00131F51">
      <w:pPr>
        <w:pStyle w:val="SourceCode"/>
      </w:pPr>
      <w:r>
        <w:rPr>
          <w:rStyle w:val="VerbatimChar"/>
        </w:rPr>
        <w:t>## [1] 166.8517</w:t>
      </w:r>
    </w:p>
    <w:p w14:paraId="064E9D2C" w14:textId="77777777" w:rsidR="00B876AD" w:rsidRDefault="00131F51">
      <w:pPr>
        <w:pStyle w:val="FirstParagraph"/>
      </w:pPr>
      <w:r>
        <w:t>Variance measures how spread out the life expectancy values are around the mean. A larger variance indicates greater variability in life expectancy.</w:t>
      </w:r>
    </w:p>
    <w:p w14:paraId="10F050DE" w14:textId="77777777" w:rsidR="00B876AD" w:rsidRDefault="00131F51">
      <w:pPr>
        <w:pStyle w:val="Heading1"/>
      </w:pPr>
      <w:bookmarkStart w:id="14" w:name="standard-deviation-of-life-expectancy"/>
      <w:bookmarkEnd w:id="13"/>
      <w:r>
        <w:t>Standard Deviation of Life Expectancy</w:t>
      </w:r>
    </w:p>
    <w:p w14:paraId="6E5B0ABF" w14:textId="77777777" w:rsidR="00B876AD" w:rsidRDefault="00131F51">
      <w:pPr>
        <w:pStyle w:val="SourceCode"/>
      </w:pPr>
      <w:proofErr w:type="spellStart"/>
      <w:r>
        <w:rPr>
          <w:rStyle w:val="FunctionTok"/>
        </w:rPr>
        <w:t>sd</w:t>
      </w:r>
      <w:proofErr w:type="spellEnd"/>
      <w:r>
        <w:rPr>
          <w:rStyle w:val="NormalTok"/>
        </w:rPr>
        <w:t>(</w:t>
      </w:r>
      <w:proofErr w:type="spellStart"/>
      <w:r>
        <w:rPr>
          <w:rStyle w:val="NormalTok"/>
        </w:rPr>
        <w:t>data</w:t>
      </w:r>
      <w:r>
        <w:rPr>
          <w:rStyle w:val="SpecialCharTok"/>
        </w:rPr>
        <w:t>$</w:t>
      </w:r>
      <w:r>
        <w:rPr>
          <w:rStyle w:val="NormalTok"/>
        </w:rPr>
        <w:t>lifeExp</w:t>
      </w:r>
      <w:proofErr w:type="spellEnd"/>
      <w:r>
        <w:rPr>
          <w:rStyle w:val="NormalTok"/>
        </w:rPr>
        <w:t>)</w:t>
      </w:r>
    </w:p>
    <w:p w14:paraId="35B820C5" w14:textId="77777777" w:rsidR="00B876AD" w:rsidRDefault="00131F51">
      <w:pPr>
        <w:pStyle w:val="SourceCode"/>
      </w:pPr>
      <w:r>
        <w:rPr>
          <w:rStyle w:val="VerbatimChar"/>
        </w:rPr>
        <w:t>## [1] 12.91711</w:t>
      </w:r>
    </w:p>
    <w:p w14:paraId="73CE083E" w14:textId="77777777" w:rsidR="00B876AD" w:rsidRDefault="00131F51">
      <w:pPr>
        <w:pStyle w:val="FirstParagraph"/>
      </w:pPr>
      <w:r>
        <w:t>Standard deviation measures the typical amount that life expectancy values differ from the mean. It is expressed in the same units as life expectancy.</w:t>
      </w:r>
    </w:p>
    <w:p w14:paraId="421F3B31" w14:textId="77777777" w:rsidR="00B876AD" w:rsidRDefault="00131F51">
      <w:pPr>
        <w:pStyle w:val="Heading1"/>
      </w:pPr>
      <w:bookmarkStart w:id="15" w:name="range-of-life-expectancy"/>
      <w:bookmarkEnd w:id="14"/>
      <w:r>
        <w:t>Range of Life Expectancy</w:t>
      </w:r>
    </w:p>
    <w:p w14:paraId="432EACA1" w14:textId="77777777" w:rsidR="00B876AD" w:rsidRDefault="00131F51">
      <w:pPr>
        <w:pStyle w:val="SourceCode"/>
      </w:pPr>
      <w:r>
        <w:rPr>
          <w:rStyle w:val="FunctionTok"/>
        </w:rPr>
        <w:t>range</w:t>
      </w:r>
      <w:r>
        <w:rPr>
          <w:rStyle w:val="NormalTok"/>
        </w:rPr>
        <w:t>(</w:t>
      </w:r>
      <w:proofErr w:type="spellStart"/>
      <w:r>
        <w:rPr>
          <w:rStyle w:val="NormalTok"/>
        </w:rPr>
        <w:t>data</w:t>
      </w:r>
      <w:r>
        <w:rPr>
          <w:rStyle w:val="SpecialCharTok"/>
        </w:rPr>
        <w:t>$</w:t>
      </w:r>
      <w:r>
        <w:rPr>
          <w:rStyle w:val="NormalTok"/>
        </w:rPr>
        <w:t>lifeExp</w:t>
      </w:r>
      <w:proofErr w:type="spellEnd"/>
      <w:r>
        <w:rPr>
          <w:rStyle w:val="NormalTok"/>
        </w:rPr>
        <w:t>)</w:t>
      </w:r>
    </w:p>
    <w:p w14:paraId="70A1708E" w14:textId="77777777" w:rsidR="00B876AD" w:rsidRDefault="00131F51">
      <w:pPr>
        <w:pStyle w:val="SourceCode"/>
      </w:pPr>
      <w:r>
        <w:rPr>
          <w:rStyle w:val="VerbatimChar"/>
        </w:rPr>
        <w:t>## [1] 23.599 82.603</w:t>
      </w:r>
    </w:p>
    <w:p w14:paraId="7C67F024" w14:textId="77777777" w:rsidR="00B876AD" w:rsidRDefault="00131F51">
      <w:pPr>
        <w:pStyle w:val="FirstParagraph"/>
      </w:pPr>
      <w:r>
        <w:t>The range shows the minimum and maximum life expectancy values in the dataset.</w:t>
      </w:r>
    </w:p>
    <w:p w14:paraId="3A749F52" w14:textId="77777777" w:rsidR="00B876AD" w:rsidRDefault="00131F51">
      <w:pPr>
        <w:pStyle w:val="Heading1"/>
      </w:pPr>
      <w:bookmarkStart w:id="16" w:name="summary-of-life-expectancy"/>
      <w:bookmarkEnd w:id="15"/>
      <w:r>
        <w:t>Summary of Life Expectancy</w:t>
      </w:r>
    </w:p>
    <w:p w14:paraId="2710EB93" w14:textId="77777777" w:rsidR="00B876AD" w:rsidRDefault="00131F51">
      <w:pPr>
        <w:pStyle w:val="SourceCode"/>
      </w:pPr>
      <w:r>
        <w:rPr>
          <w:rStyle w:val="FunctionTok"/>
        </w:rPr>
        <w:t>summary</w:t>
      </w:r>
      <w:r>
        <w:rPr>
          <w:rStyle w:val="NormalTok"/>
        </w:rPr>
        <w:t>(</w:t>
      </w:r>
      <w:proofErr w:type="spellStart"/>
      <w:r>
        <w:rPr>
          <w:rStyle w:val="NormalTok"/>
        </w:rPr>
        <w:t>data</w:t>
      </w:r>
      <w:r>
        <w:rPr>
          <w:rStyle w:val="SpecialCharTok"/>
        </w:rPr>
        <w:t>$</w:t>
      </w:r>
      <w:r>
        <w:rPr>
          <w:rStyle w:val="NormalTok"/>
        </w:rPr>
        <w:t>lifeExp</w:t>
      </w:r>
      <w:proofErr w:type="spellEnd"/>
      <w:r>
        <w:rPr>
          <w:rStyle w:val="NormalTok"/>
        </w:rPr>
        <w:t>)</w:t>
      </w:r>
    </w:p>
    <w:p w14:paraId="4F2A37A0" w14:textId="77777777" w:rsidR="00B876AD" w:rsidRDefault="00131F51">
      <w:pPr>
        <w:pStyle w:val="SourceCode"/>
      </w:pPr>
      <w:r>
        <w:rPr>
          <w:rStyle w:val="VerbatimChar"/>
        </w:rPr>
        <w:t xml:space="preserve">##    Min. 1st Qu.  Median    Mean 3rd Qu.    Max. </w:t>
      </w:r>
      <w:r>
        <w:br/>
      </w:r>
      <w:r>
        <w:rPr>
          <w:rStyle w:val="VerbatimChar"/>
        </w:rPr>
        <w:t>##   23.60   48.20   60.71   59.47   70.85   82.60</w:t>
      </w:r>
    </w:p>
    <w:p w14:paraId="21A4CB12" w14:textId="77777777" w:rsidR="00B876AD" w:rsidRDefault="00131F51">
      <w:pPr>
        <w:pStyle w:val="FirstParagraph"/>
      </w:pPr>
      <w:r>
        <w:t>The summary provides the minimum, first quartile, median, mean, third quartile and maximum life expectancy values.</w:t>
      </w:r>
    </w:p>
    <w:p w14:paraId="4A0F3221" w14:textId="77777777" w:rsidR="00B876AD" w:rsidRDefault="00131F51">
      <w:pPr>
        <w:pStyle w:val="Heading1"/>
      </w:pPr>
      <w:bookmarkStart w:id="17" w:name="interquartile-range-iqr"/>
      <w:bookmarkEnd w:id="16"/>
      <w:r>
        <w:t>Interquartile Range (IQR)</w:t>
      </w:r>
    </w:p>
    <w:p w14:paraId="4402E57E" w14:textId="77777777" w:rsidR="00B876AD" w:rsidRDefault="00131F51">
      <w:pPr>
        <w:pStyle w:val="SourceCode"/>
      </w:pPr>
      <w:r>
        <w:rPr>
          <w:rStyle w:val="FunctionTok"/>
        </w:rPr>
        <w:t>IQR</w:t>
      </w:r>
      <w:r>
        <w:rPr>
          <w:rStyle w:val="NormalTok"/>
        </w:rPr>
        <w:t>(</w:t>
      </w:r>
      <w:proofErr w:type="spellStart"/>
      <w:r>
        <w:rPr>
          <w:rStyle w:val="NormalTok"/>
        </w:rPr>
        <w:t>data</w:t>
      </w:r>
      <w:r>
        <w:rPr>
          <w:rStyle w:val="SpecialCharTok"/>
        </w:rPr>
        <w:t>$</w:t>
      </w:r>
      <w:r>
        <w:rPr>
          <w:rStyle w:val="NormalTok"/>
        </w:rPr>
        <w:t>lifeExp</w:t>
      </w:r>
      <w:proofErr w:type="spellEnd"/>
      <w:r>
        <w:rPr>
          <w:rStyle w:val="NormalTok"/>
        </w:rPr>
        <w:t>)</w:t>
      </w:r>
    </w:p>
    <w:p w14:paraId="3E2AF3E2" w14:textId="77777777" w:rsidR="00B876AD" w:rsidRDefault="00131F51">
      <w:pPr>
        <w:pStyle w:val="SourceCode"/>
      </w:pPr>
      <w:r>
        <w:rPr>
          <w:rStyle w:val="VerbatimChar"/>
        </w:rPr>
        <w:t>## [1] 22.6475</w:t>
      </w:r>
    </w:p>
    <w:p w14:paraId="10DAE82A" w14:textId="77777777" w:rsidR="00B876AD" w:rsidRDefault="00131F51">
      <w:pPr>
        <w:pStyle w:val="FirstParagraph"/>
      </w:pPr>
      <w:r>
        <w:t>The IQR measures the spread of the middle 50% of life expectancy values.</w:t>
      </w:r>
    </w:p>
    <w:p w14:paraId="39095C8A" w14:textId="77777777" w:rsidR="00B876AD" w:rsidRDefault="00131F51">
      <w:pPr>
        <w:pStyle w:val="Heading1"/>
      </w:pPr>
      <w:bookmarkStart w:id="18" w:name="activity-4---aggregation-with-dplyr"/>
      <w:bookmarkEnd w:id="17"/>
      <w:r>
        <w:lastRenderedPageBreak/>
        <w:t xml:space="preserve">Activity 4 - Aggregation with </w:t>
      </w:r>
      <w:proofErr w:type="spellStart"/>
      <w:r>
        <w:t>dplyr</w:t>
      </w:r>
      <w:proofErr w:type="spellEnd"/>
    </w:p>
    <w:p w14:paraId="372FE656" w14:textId="77777777" w:rsidR="00B876AD" w:rsidRDefault="00131F51">
      <w:pPr>
        <w:pStyle w:val="Heading1"/>
      </w:pPr>
      <w:bookmarkStart w:id="19" w:name="life-expectancy-by-continent"/>
      <w:bookmarkEnd w:id="18"/>
      <w:r>
        <w:t>Life Expectancy by Continent</w:t>
      </w:r>
    </w:p>
    <w:p w14:paraId="43A440AB" w14:textId="77777777" w:rsidR="00B876AD" w:rsidRDefault="00131F51">
      <w:pPr>
        <w:pStyle w:val="SourceCode"/>
      </w:pPr>
      <w:r>
        <w:rPr>
          <w:rStyle w:val="NormalTok"/>
        </w:rPr>
        <w:t xml:space="preserve">data </w:t>
      </w:r>
      <w:r>
        <w:rPr>
          <w:rStyle w:val="SpecialCharTok"/>
        </w:rPr>
        <w:t>%&gt;%</w:t>
      </w:r>
      <w:r>
        <w:br/>
      </w:r>
      <w:r>
        <w:rPr>
          <w:rStyle w:val="NormalTok"/>
        </w:rPr>
        <w:t xml:space="preserve">  </w:t>
      </w:r>
      <w:proofErr w:type="spellStart"/>
      <w:r>
        <w:rPr>
          <w:rStyle w:val="FunctionTok"/>
        </w:rPr>
        <w:t>group_by</w:t>
      </w:r>
      <w:proofErr w:type="spellEnd"/>
      <w:r>
        <w:rPr>
          <w:rStyle w:val="NormalTok"/>
        </w:rPr>
        <w:t xml:space="preserve">(continent) </w:t>
      </w:r>
      <w:r>
        <w:rPr>
          <w:rStyle w:val="SpecialCharTok"/>
        </w:rPr>
        <w:t>%&gt;%</w:t>
      </w:r>
      <w:r>
        <w:br/>
      </w:r>
      <w:r>
        <w:rPr>
          <w:rStyle w:val="NormalTok"/>
        </w:rPr>
        <w:t xml:space="preserve">  </w:t>
      </w:r>
      <w:proofErr w:type="spellStart"/>
      <w:r>
        <w:rPr>
          <w:rStyle w:val="FunctionTok"/>
        </w:rPr>
        <w:t>summarise</w:t>
      </w:r>
      <w:proofErr w:type="spellEnd"/>
      <w:r>
        <w:rPr>
          <w:rStyle w:val="NormalTok"/>
        </w:rPr>
        <w:t>(</w:t>
      </w:r>
      <w:r>
        <w:br/>
      </w:r>
      <w:r>
        <w:rPr>
          <w:rStyle w:val="NormalTok"/>
        </w:rPr>
        <w:t xml:space="preserve">    </w:t>
      </w:r>
      <w:proofErr w:type="spellStart"/>
      <w:r>
        <w:rPr>
          <w:rStyle w:val="AttributeTok"/>
        </w:rPr>
        <w:t>mean_lifeExp</w:t>
      </w:r>
      <w:proofErr w:type="spellEnd"/>
      <w:r>
        <w:rPr>
          <w:rStyle w:val="AttributeTok"/>
        </w:rPr>
        <w:t xml:space="preserve"> =</w:t>
      </w:r>
      <w:r>
        <w:rPr>
          <w:rStyle w:val="NormalTok"/>
        </w:rPr>
        <w:t xml:space="preserve"> </w:t>
      </w:r>
      <w:r>
        <w:rPr>
          <w:rStyle w:val="FunctionTok"/>
        </w:rPr>
        <w:t>mean</w:t>
      </w:r>
      <w:r>
        <w:rPr>
          <w:rStyle w:val="NormalTok"/>
        </w:rPr>
        <w:t>(</w:t>
      </w:r>
      <w:proofErr w:type="spellStart"/>
      <w:r>
        <w:rPr>
          <w:rStyle w:val="NormalTok"/>
        </w:rPr>
        <w:t>lifeExp</w:t>
      </w:r>
      <w:proofErr w:type="spellEnd"/>
      <w:r>
        <w:rPr>
          <w:rStyle w:val="NormalTok"/>
        </w:rPr>
        <w:t>),</w:t>
      </w:r>
      <w:r>
        <w:br/>
      </w:r>
      <w:r>
        <w:rPr>
          <w:rStyle w:val="NormalTok"/>
        </w:rPr>
        <w:t xml:space="preserve">    </w:t>
      </w:r>
      <w:proofErr w:type="spellStart"/>
      <w:r>
        <w:rPr>
          <w:rStyle w:val="AttributeTok"/>
        </w:rPr>
        <w:t>sd_lifeExp</w:t>
      </w:r>
      <w:proofErr w:type="spellEnd"/>
      <w:r>
        <w:rPr>
          <w:rStyle w:val="AttributeTok"/>
        </w:rPr>
        <w:t xml:space="preserve"> =</w:t>
      </w:r>
      <w:r>
        <w:rPr>
          <w:rStyle w:val="NormalTok"/>
        </w:rPr>
        <w:t xml:space="preserve"> </w:t>
      </w:r>
      <w:proofErr w:type="spellStart"/>
      <w:r>
        <w:rPr>
          <w:rStyle w:val="FunctionTok"/>
        </w:rPr>
        <w:t>sd</w:t>
      </w:r>
      <w:proofErr w:type="spellEnd"/>
      <w:r>
        <w:rPr>
          <w:rStyle w:val="NormalTok"/>
        </w:rPr>
        <w:t>(</w:t>
      </w:r>
      <w:proofErr w:type="spellStart"/>
      <w:r>
        <w:rPr>
          <w:rStyle w:val="NormalTok"/>
        </w:rPr>
        <w:t>lifeExp</w:t>
      </w:r>
      <w:proofErr w:type="spellEnd"/>
      <w:r>
        <w:rPr>
          <w:rStyle w:val="NormalTok"/>
        </w:rPr>
        <w:t>)</w:t>
      </w:r>
      <w:r>
        <w:br/>
      </w:r>
      <w:r>
        <w:rPr>
          <w:rStyle w:val="NormalTok"/>
        </w:rPr>
        <w:t xml:space="preserve">  )</w:t>
      </w:r>
    </w:p>
    <w:p w14:paraId="0F51A848" w14:textId="77777777" w:rsidR="00B876AD" w:rsidRDefault="00131F51">
      <w:pPr>
        <w:pStyle w:val="SourceCode"/>
      </w:pPr>
      <w:r>
        <w:rPr>
          <w:rStyle w:val="VerbatimChar"/>
        </w:rPr>
        <w:t xml:space="preserve">## # A </w:t>
      </w:r>
      <w:proofErr w:type="spellStart"/>
      <w:r>
        <w:rPr>
          <w:rStyle w:val="VerbatimChar"/>
        </w:rPr>
        <w:t>tibble</w:t>
      </w:r>
      <w:proofErr w:type="spellEnd"/>
      <w:r>
        <w:rPr>
          <w:rStyle w:val="VerbatimChar"/>
        </w:rPr>
        <w:t>: 5 × 3</w:t>
      </w:r>
      <w:r>
        <w:br/>
      </w:r>
      <w:r>
        <w:rPr>
          <w:rStyle w:val="VerbatimChar"/>
        </w:rPr>
        <w:t xml:space="preserve">##   continent </w:t>
      </w:r>
      <w:proofErr w:type="spellStart"/>
      <w:r>
        <w:rPr>
          <w:rStyle w:val="VerbatimChar"/>
        </w:rPr>
        <w:t>mean_lifeExp</w:t>
      </w:r>
      <w:proofErr w:type="spellEnd"/>
      <w:r>
        <w:rPr>
          <w:rStyle w:val="VerbatimChar"/>
        </w:rPr>
        <w:t xml:space="preserve"> </w:t>
      </w:r>
      <w:proofErr w:type="spellStart"/>
      <w:r>
        <w:rPr>
          <w:rStyle w:val="VerbatimChar"/>
        </w:rPr>
        <w:t>sd_lifeExp</w:t>
      </w:r>
      <w:proofErr w:type="spellEnd"/>
      <w:r>
        <w:br/>
      </w:r>
      <w:r>
        <w:rPr>
          <w:rStyle w:val="VerbatimChar"/>
        </w:rPr>
        <w:t>##   &lt;</w:t>
      </w:r>
      <w:proofErr w:type="spellStart"/>
      <w:r>
        <w:rPr>
          <w:rStyle w:val="VerbatimChar"/>
        </w:rPr>
        <w:t>fct</w:t>
      </w:r>
      <w:proofErr w:type="spellEnd"/>
      <w:r>
        <w:rPr>
          <w:rStyle w:val="VerbatimChar"/>
        </w:rPr>
        <w:t>&gt;            &lt;</w:t>
      </w:r>
      <w:proofErr w:type="spellStart"/>
      <w:r>
        <w:rPr>
          <w:rStyle w:val="VerbatimChar"/>
        </w:rPr>
        <w:t>dbl</w:t>
      </w:r>
      <w:proofErr w:type="spellEnd"/>
      <w:r>
        <w:rPr>
          <w:rStyle w:val="VerbatimChar"/>
        </w:rPr>
        <w:t>&gt;      &lt;</w:t>
      </w:r>
      <w:proofErr w:type="spellStart"/>
      <w:r>
        <w:rPr>
          <w:rStyle w:val="VerbatimChar"/>
        </w:rPr>
        <w:t>dbl</w:t>
      </w:r>
      <w:proofErr w:type="spellEnd"/>
      <w:r>
        <w:rPr>
          <w:rStyle w:val="VerbatimChar"/>
        </w:rPr>
        <w:t>&gt;</w:t>
      </w:r>
      <w:r>
        <w:br/>
      </w:r>
      <w:r>
        <w:rPr>
          <w:rStyle w:val="VerbatimChar"/>
        </w:rPr>
        <w:t>## 1 Africa            48.9       9.15</w:t>
      </w:r>
      <w:r>
        <w:br/>
      </w:r>
      <w:r>
        <w:rPr>
          <w:rStyle w:val="VerbatimChar"/>
        </w:rPr>
        <w:t>## 2 Americas          64.7       9.35</w:t>
      </w:r>
      <w:r>
        <w:br/>
      </w:r>
      <w:r>
        <w:rPr>
          <w:rStyle w:val="VerbatimChar"/>
        </w:rPr>
        <w:t xml:space="preserve">## 3 Asia              60.1      11.9 </w:t>
      </w:r>
      <w:r>
        <w:br/>
      </w:r>
      <w:r>
        <w:rPr>
          <w:rStyle w:val="VerbatimChar"/>
        </w:rPr>
        <w:t>## 4 Europe            71.9       5.43</w:t>
      </w:r>
      <w:r>
        <w:br/>
      </w:r>
      <w:r>
        <w:rPr>
          <w:rStyle w:val="VerbatimChar"/>
        </w:rPr>
        <w:t>## 5 Oceania           74.3       3.80</w:t>
      </w:r>
    </w:p>
    <w:p w14:paraId="4AB1828F" w14:textId="77777777" w:rsidR="00B876AD" w:rsidRDefault="00131F51">
      <w:pPr>
        <w:pStyle w:val="FirstParagraph"/>
      </w:pPr>
      <w:r>
        <w:t xml:space="preserve">This groups the </w:t>
      </w:r>
      <w:proofErr w:type="spellStart"/>
      <w:r>
        <w:t>Gapminder</w:t>
      </w:r>
      <w:proofErr w:type="spellEnd"/>
      <w:r>
        <w:t xml:space="preserve"> data by continent and calculates the mean and standard deviation of life expectancy for each continent.</w:t>
      </w:r>
      <w:bookmarkEnd w:id="19"/>
    </w:p>
    <w:p w14:paraId="3519606C" w14:textId="77777777" w:rsidR="006D61A8" w:rsidRDefault="006D61A8" w:rsidP="006D61A8">
      <w:pPr>
        <w:pStyle w:val="BodyText"/>
      </w:pPr>
    </w:p>
    <w:p w14:paraId="44EE3AC2" w14:textId="77777777" w:rsidR="00950235" w:rsidRPr="00950235" w:rsidRDefault="00950235" w:rsidP="00950235">
      <w:pPr>
        <w:pStyle w:val="BodyText"/>
        <w:rPr>
          <w:b/>
          <w:bCs/>
          <w:lang w:val="en-GB"/>
        </w:rPr>
      </w:pPr>
      <w:r w:rsidRPr="00950235">
        <w:rPr>
          <w:b/>
          <w:bCs/>
          <w:lang w:val="en-GB"/>
        </w:rPr>
        <w:t>Summary of the Gapminder Data Exploration Activity</w:t>
      </w:r>
    </w:p>
    <w:p w14:paraId="0250FE9F" w14:textId="77777777" w:rsidR="00950235" w:rsidRPr="00950235" w:rsidRDefault="00950235" w:rsidP="00950235">
      <w:pPr>
        <w:pStyle w:val="BodyText"/>
        <w:jc w:val="both"/>
        <w:rPr>
          <w:lang w:val="en-GB"/>
        </w:rPr>
      </w:pPr>
      <w:r w:rsidRPr="00950235">
        <w:rPr>
          <w:lang w:val="en-GB"/>
        </w:rPr>
        <w:t xml:space="preserve">In this activity, I used R to explore and analyse the Gapminder dataset. The dataset contains 1,704 observations and six variables, including country, continent, year, life expectancy, population and GDP per capita. I first used functions such as head(), summary(), str(), glimpse() and dim() to understand the structure and contents of the data. </w:t>
      </w:r>
    </w:p>
    <w:p w14:paraId="7844BA94" w14:textId="77777777" w:rsidR="00950235" w:rsidRPr="00950235" w:rsidRDefault="00950235" w:rsidP="00950235">
      <w:pPr>
        <w:pStyle w:val="BodyText"/>
        <w:jc w:val="both"/>
        <w:rPr>
          <w:lang w:val="en-GB"/>
        </w:rPr>
      </w:pPr>
      <w:r w:rsidRPr="00950235">
        <w:rPr>
          <w:lang w:val="en-GB"/>
        </w:rPr>
        <w:t xml:space="preserve">I then calculated different measures of central tendency and variability. The mean life expectancy was approximately 59.47 years, while the median was 60.71 years. Africa was the most frequently occurring continent in the dataset. </w:t>
      </w:r>
    </w:p>
    <w:p w14:paraId="7FB6AF08" w14:textId="77777777" w:rsidR="00950235" w:rsidRPr="00950235" w:rsidRDefault="00950235" w:rsidP="00950235">
      <w:pPr>
        <w:pStyle w:val="BodyText"/>
        <w:jc w:val="both"/>
        <w:rPr>
          <w:lang w:val="en-GB"/>
        </w:rPr>
      </w:pPr>
      <w:r w:rsidRPr="00950235">
        <w:rPr>
          <w:lang w:val="en-GB"/>
        </w:rPr>
        <w:t xml:space="preserve">To understand how spread out the life-expectancy values were, I calculated the variance, standard deviation, range and IQR. Life expectancy ranged from approximately 23.60 to 82.60 years, and the IQR was approximately 22.65 years, meaning the middle 50% of observations were spread across about 22.65 years. </w:t>
      </w:r>
    </w:p>
    <w:p w14:paraId="1E65D300" w14:textId="77777777" w:rsidR="00950235" w:rsidRPr="00950235" w:rsidRDefault="00950235" w:rsidP="00950235">
      <w:pPr>
        <w:pStyle w:val="BodyText"/>
        <w:jc w:val="both"/>
        <w:rPr>
          <w:lang w:val="en-GB"/>
        </w:rPr>
      </w:pPr>
      <w:r w:rsidRPr="00950235">
        <w:rPr>
          <w:lang w:val="en-GB"/>
        </w:rPr>
        <w:t xml:space="preserve">Finally, I used dplyr to group the data by continent and compare average life expectancy and standard deviation. Oceania had the highest mean life expectancy at 74.3 years, while Africa had the lowest at 48.9 years. Asia had a larger standard deviation (11.9 years) than Europe (5.43 years), showing that life-expectancy values were more spread out in Asia within this dataset. </w:t>
      </w:r>
    </w:p>
    <w:p w14:paraId="435C5BAD" w14:textId="77777777" w:rsidR="00950235" w:rsidRPr="00950235" w:rsidRDefault="00950235" w:rsidP="00950235">
      <w:pPr>
        <w:pStyle w:val="BodyText"/>
        <w:jc w:val="both"/>
        <w:rPr>
          <w:lang w:val="en-GB"/>
        </w:rPr>
      </w:pPr>
      <w:r w:rsidRPr="00950235">
        <w:rPr>
          <w:lang w:val="en-GB"/>
        </w:rPr>
        <w:lastRenderedPageBreak/>
        <w:t>Overall, I learned how to use R to explore a dataset, calculate descriptive statistics, interpret measures of central tendency and variability, and compare groups within the data.</w:t>
      </w:r>
    </w:p>
    <w:p w14:paraId="4CE45BEF" w14:textId="77777777" w:rsidR="006D61A8" w:rsidRDefault="006D61A8" w:rsidP="00950235">
      <w:pPr>
        <w:pStyle w:val="BodyText"/>
        <w:jc w:val="both"/>
      </w:pPr>
    </w:p>
    <w:p w14:paraId="0F962B6D" w14:textId="77777777" w:rsidR="006D61A8" w:rsidRDefault="006D61A8" w:rsidP="00950235">
      <w:pPr>
        <w:pStyle w:val="BodyText"/>
        <w:jc w:val="both"/>
      </w:pPr>
    </w:p>
    <w:p w14:paraId="744AEA8E" w14:textId="77777777" w:rsidR="006D61A8" w:rsidRDefault="006D61A8" w:rsidP="006D61A8">
      <w:pPr>
        <w:pStyle w:val="BodyText"/>
      </w:pPr>
    </w:p>
    <w:p w14:paraId="0BEFAFCB" w14:textId="77777777" w:rsidR="00950235" w:rsidRDefault="00950235" w:rsidP="006D61A8">
      <w:pPr>
        <w:pStyle w:val="BodyText"/>
      </w:pPr>
    </w:p>
    <w:p w14:paraId="43727540" w14:textId="77777777" w:rsidR="00950235" w:rsidRDefault="00950235" w:rsidP="006D61A8">
      <w:pPr>
        <w:pStyle w:val="BodyText"/>
      </w:pPr>
    </w:p>
    <w:p w14:paraId="09333766" w14:textId="77777777" w:rsidR="00950235" w:rsidRDefault="00950235" w:rsidP="006D61A8">
      <w:pPr>
        <w:pStyle w:val="BodyText"/>
      </w:pPr>
    </w:p>
    <w:p w14:paraId="2E9BC189" w14:textId="77777777" w:rsidR="00950235" w:rsidRDefault="00950235" w:rsidP="006D61A8">
      <w:pPr>
        <w:pStyle w:val="BodyText"/>
      </w:pPr>
    </w:p>
    <w:p w14:paraId="7CF6B4EC" w14:textId="77777777" w:rsidR="00950235" w:rsidRDefault="00950235" w:rsidP="006D61A8">
      <w:pPr>
        <w:pStyle w:val="BodyText"/>
      </w:pPr>
    </w:p>
    <w:p w14:paraId="76E0CB43" w14:textId="77777777" w:rsidR="009D0455" w:rsidRPr="006D61A8" w:rsidRDefault="009D0455" w:rsidP="006D61A8">
      <w:pPr>
        <w:pStyle w:val="BodyText"/>
      </w:pPr>
    </w:p>
    <w:sectPr w:rsidR="009D0455" w:rsidRPr="006D61A8">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584A6FCE"/>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 w16cid:durableId="1096369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6AD"/>
    <w:rsid w:val="000F13DC"/>
    <w:rsid w:val="00131F51"/>
    <w:rsid w:val="00183C77"/>
    <w:rsid w:val="0026333E"/>
    <w:rsid w:val="003441C0"/>
    <w:rsid w:val="00523F72"/>
    <w:rsid w:val="006C119F"/>
    <w:rsid w:val="006D61A8"/>
    <w:rsid w:val="00950235"/>
    <w:rsid w:val="009D0455"/>
    <w:rsid w:val="00A70940"/>
    <w:rsid w:val="00AB6FC4"/>
    <w:rsid w:val="00B876AD"/>
    <w:rsid w:val="00BD0D67"/>
    <w:rsid w:val="00C41A64"/>
    <w:rsid w:val="00C83909"/>
    <w:rsid w:val="00D16F9A"/>
    <w:rsid w:val="00D43F2E"/>
    <w:rsid w:val="00DC4DD1"/>
    <w:rsid w:val="00DD23D0"/>
    <w:rsid w:val="00E053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3EEBD"/>
  <w15:docId w15:val="{F9A0116C-F743-44F3-9BDC-F10378F0C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zh-CN"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shd w:val="clear" w:color="auto" w:fill="F8F8F8"/>
      <w:wordWrap w:val="0"/>
    </w:pPr>
  </w:style>
  <w:style w:type="character" w:customStyle="1" w:styleId="KeywordTok">
    <w:name w:val="KeywordTok"/>
    <w:basedOn w:val="VerbatimChar"/>
    <w:rPr>
      <w:rFonts w:ascii="Consolas" w:hAnsi="Consolas"/>
      <w:b/>
      <w:color w:val="204A87"/>
      <w:sz w:val="22"/>
      <w:shd w:val="clear" w:color="auto" w:fill="F8F8F8"/>
    </w:rPr>
  </w:style>
  <w:style w:type="character" w:customStyle="1" w:styleId="DataTypeTok">
    <w:name w:val="DataTypeTok"/>
    <w:basedOn w:val="VerbatimChar"/>
    <w:rPr>
      <w:rFonts w:ascii="Consolas" w:hAnsi="Consolas"/>
      <w:color w:val="204A87"/>
      <w:sz w:val="22"/>
      <w:shd w:val="clear" w:color="auto" w:fill="F8F8F8"/>
    </w:rPr>
  </w:style>
  <w:style w:type="character" w:customStyle="1" w:styleId="DecValTok">
    <w:name w:val="DecValTok"/>
    <w:basedOn w:val="VerbatimChar"/>
    <w:rPr>
      <w:rFonts w:ascii="Consolas" w:hAnsi="Consolas"/>
      <w:color w:val="0000CF"/>
      <w:sz w:val="22"/>
      <w:shd w:val="clear" w:color="auto" w:fill="F8F8F8"/>
    </w:rPr>
  </w:style>
  <w:style w:type="character" w:customStyle="1" w:styleId="BaseNTok">
    <w:name w:val="BaseNTok"/>
    <w:basedOn w:val="VerbatimChar"/>
    <w:rPr>
      <w:rFonts w:ascii="Consolas" w:hAnsi="Consolas"/>
      <w:color w:val="0000CF"/>
      <w:sz w:val="22"/>
      <w:shd w:val="clear" w:color="auto" w:fill="F8F8F8"/>
    </w:rPr>
  </w:style>
  <w:style w:type="character" w:customStyle="1" w:styleId="FloatTok">
    <w:name w:val="FloatTok"/>
    <w:basedOn w:val="VerbatimChar"/>
    <w:rPr>
      <w:rFonts w:ascii="Consolas" w:hAnsi="Consolas"/>
      <w:color w:val="0000CF"/>
      <w:sz w:val="22"/>
      <w:shd w:val="clear" w:color="auto" w:fill="F8F8F8"/>
    </w:rPr>
  </w:style>
  <w:style w:type="character" w:customStyle="1" w:styleId="ConstantTok">
    <w:name w:val="ConstantTok"/>
    <w:basedOn w:val="VerbatimChar"/>
    <w:rPr>
      <w:rFonts w:ascii="Consolas" w:hAnsi="Consolas"/>
      <w:color w:val="8F5902"/>
      <w:sz w:val="22"/>
      <w:shd w:val="clear" w:color="auto" w:fill="F8F8F8"/>
    </w:rPr>
  </w:style>
  <w:style w:type="character" w:customStyle="1" w:styleId="CharTok">
    <w:name w:val="CharTok"/>
    <w:basedOn w:val="VerbatimChar"/>
    <w:rPr>
      <w:rFonts w:ascii="Consolas" w:hAnsi="Consolas"/>
      <w:color w:val="4E9A06"/>
      <w:sz w:val="22"/>
      <w:shd w:val="clear" w:color="auto" w:fill="F8F8F8"/>
    </w:rPr>
  </w:style>
  <w:style w:type="character" w:customStyle="1" w:styleId="SpecialCharTok">
    <w:name w:val="SpecialCharTok"/>
    <w:basedOn w:val="VerbatimChar"/>
    <w:rPr>
      <w:rFonts w:ascii="Consolas" w:hAnsi="Consolas"/>
      <w:b/>
      <w:color w:val="CE5C00"/>
      <w:sz w:val="22"/>
      <w:shd w:val="clear" w:color="auto" w:fill="F8F8F8"/>
    </w:rPr>
  </w:style>
  <w:style w:type="character" w:customStyle="1" w:styleId="StringTok">
    <w:name w:val="StringTok"/>
    <w:basedOn w:val="VerbatimChar"/>
    <w:rPr>
      <w:rFonts w:ascii="Consolas" w:hAnsi="Consolas"/>
      <w:color w:val="4E9A06"/>
      <w:sz w:val="22"/>
      <w:shd w:val="clear" w:color="auto" w:fill="F8F8F8"/>
    </w:rPr>
  </w:style>
  <w:style w:type="character" w:customStyle="1" w:styleId="VerbatimStringTok">
    <w:name w:val="VerbatimStringTok"/>
    <w:basedOn w:val="VerbatimChar"/>
    <w:rPr>
      <w:rFonts w:ascii="Consolas" w:hAnsi="Consolas"/>
      <w:color w:val="4E9A06"/>
      <w:sz w:val="22"/>
      <w:shd w:val="clear" w:color="auto" w:fill="F8F8F8"/>
    </w:rPr>
  </w:style>
  <w:style w:type="character" w:customStyle="1" w:styleId="SpecialStringTok">
    <w:name w:val="SpecialStringTok"/>
    <w:basedOn w:val="VerbatimChar"/>
    <w:rPr>
      <w:rFonts w:ascii="Consolas" w:hAnsi="Consolas"/>
      <w:color w:val="4E9A06"/>
      <w:sz w:val="22"/>
      <w:shd w:val="clear" w:color="auto" w:fill="F8F8F8"/>
    </w:rPr>
  </w:style>
  <w:style w:type="character" w:customStyle="1" w:styleId="ImportTok">
    <w:name w:val="ImportTok"/>
    <w:basedOn w:val="VerbatimChar"/>
    <w:rPr>
      <w:rFonts w:ascii="Consolas" w:hAnsi="Consolas"/>
      <w:sz w:val="22"/>
      <w:shd w:val="clear" w:color="auto" w:fill="F8F8F8"/>
    </w:rPr>
  </w:style>
  <w:style w:type="character" w:customStyle="1" w:styleId="CommentTok">
    <w:name w:val="CommentTok"/>
    <w:basedOn w:val="VerbatimChar"/>
    <w:rPr>
      <w:rFonts w:ascii="Consolas" w:hAnsi="Consolas"/>
      <w:i/>
      <w:color w:val="8F5902"/>
      <w:sz w:val="22"/>
      <w:shd w:val="clear" w:color="auto" w:fill="F8F8F8"/>
    </w:rPr>
  </w:style>
  <w:style w:type="character" w:customStyle="1" w:styleId="DocumentationTok">
    <w:name w:val="DocumentationTok"/>
    <w:basedOn w:val="VerbatimChar"/>
    <w:rPr>
      <w:rFonts w:ascii="Consolas" w:hAnsi="Consolas"/>
      <w:b/>
      <w:i/>
      <w:color w:val="8F5902"/>
      <w:sz w:val="22"/>
      <w:shd w:val="clear" w:color="auto" w:fill="F8F8F8"/>
    </w:rPr>
  </w:style>
  <w:style w:type="character" w:customStyle="1" w:styleId="AnnotationTok">
    <w:name w:val="AnnotationTok"/>
    <w:basedOn w:val="VerbatimChar"/>
    <w:rPr>
      <w:rFonts w:ascii="Consolas" w:hAnsi="Consolas"/>
      <w:b/>
      <w:i/>
      <w:color w:val="8F5902"/>
      <w:sz w:val="22"/>
      <w:shd w:val="clear" w:color="auto" w:fill="F8F8F8"/>
    </w:rPr>
  </w:style>
  <w:style w:type="character" w:customStyle="1" w:styleId="CommentVarTok">
    <w:name w:val="CommentVarTok"/>
    <w:basedOn w:val="VerbatimChar"/>
    <w:rPr>
      <w:rFonts w:ascii="Consolas" w:hAnsi="Consolas"/>
      <w:b/>
      <w:i/>
      <w:color w:val="8F5902"/>
      <w:sz w:val="22"/>
      <w:shd w:val="clear" w:color="auto" w:fill="F8F8F8"/>
    </w:rPr>
  </w:style>
  <w:style w:type="character" w:customStyle="1" w:styleId="OtherTok">
    <w:name w:val="OtherTok"/>
    <w:basedOn w:val="VerbatimChar"/>
    <w:rPr>
      <w:rFonts w:ascii="Consolas" w:hAnsi="Consolas"/>
      <w:color w:val="8F5902"/>
      <w:sz w:val="22"/>
      <w:shd w:val="clear" w:color="auto" w:fill="F8F8F8"/>
    </w:rPr>
  </w:style>
  <w:style w:type="character" w:customStyle="1" w:styleId="FunctionTok">
    <w:name w:val="FunctionTok"/>
    <w:basedOn w:val="VerbatimChar"/>
    <w:rPr>
      <w:rFonts w:ascii="Consolas" w:hAnsi="Consolas"/>
      <w:b/>
      <w:color w:val="204A87"/>
      <w:sz w:val="22"/>
      <w:shd w:val="clear" w:color="auto" w:fill="F8F8F8"/>
    </w:rPr>
  </w:style>
  <w:style w:type="character" w:customStyle="1" w:styleId="VariableTok">
    <w:name w:val="VariableTok"/>
    <w:basedOn w:val="VerbatimChar"/>
    <w:rPr>
      <w:rFonts w:ascii="Consolas" w:hAnsi="Consolas"/>
      <w:color w:val="000000"/>
      <w:sz w:val="22"/>
      <w:shd w:val="clear" w:color="auto" w:fill="F8F8F8"/>
    </w:rPr>
  </w:style>
  <w:style w:type="character" w:customStyle="1" w:styleId="ControlFlowTok">
    <w:name w:val="ControlFlowTok"/>
    <w:basedOn w:val="VerbatimChar"/>
    <w:rPr>
      <w:rFonts w:ascii="Consolas" w:hAnsi="Consolas"/>
      <w:b/>
      <w:color w:val="204A87"/>
      <w:sz w:val="22"/>
      <w:shd w:val="clear" w:color="auto" w:fill="F8F8F8"/>
    </w:rPr>
  </w:style>
  <w:style w:type="character" w:customStyle="1" w:styleId="OperatorTok">
    <w:name w:val="OperatorTok"/>
    <w:basedOn w:val="VerbatimChar"/>
    <w:rPr>
      <w:rFonts w:ascii="Consolas" w:hAnsi="Consolas"/>
      <w:b/>
      <w:color w:val="CE5C00"/>
      <w:sz w:val="22"/>
      <w:shd w:val="clear" w:color="auto" w:fill="F8F8F8"/>
    </w:rPr>
  </w:style>
  <w:style w:type="character" w:customStyle="1" w:styleId="BuiltInTok">
    <w:name w:val="BuiltInTok"/>
    <w:basedOn w:val="VerbatimChar"/>
    <w:rPr>
      <w:rFonts w:ascii="Consolas" w:hAnsi="Consolas"/>
      <w:sz w:val="22"/>
      <w:shd w:val="clear" w:color="auto" w:fill="F8F8F8"/>
    </w:rPr>
  </w:style>
  <w:style w:type="character" w:customStyle="1" w:styleId="ExtensionTok">
    <w:name w:val="ExtensionTok"/>
    <w:basedOn w:val="VerbatimChar"/>
    <w:rPr>
      <w:rFonts w:ascii="Consolas" w:hAnsi="Consolas"/>
      <w:sz w:val="22"/>
      <w:shd w:val="clear" w:color="auto" w:fill="F8F8F8"/>
    </w:rPr>
  </w:style>
  <w:style w:type="character" w:customStyle="1" w:styleId="PreprocessorTok">
    <w:name w:val="PreprocessorTok"/>
    <w:basedOn w:val="VerbatimChar"/>
    <w:rPr>
      <w:rFonts w:ascii="Consolas" w:hAnsi="Consolas"/>
      <w:i/>
      <w:color w:val="8F5902"/>
      <w:sz w:val="22"/>
      <w:shd w:val="clear" w:color="auto" w:fill="F8F8F8"/>
    </w:rPr>
  </w:style>
  <w:style w:type="character" w:customStyle="1" w:styleId="AttributeTok">
    <w:name w:val="AttributeTok"/>
    <w:basedOn w:val="VerbatimChar"/>
    <w:rPr>
      <w:rFonts w:ascii="Consolas" w:hAnsi="Consolas"/>
      <w:color w:val="204A87"/>
      <w:sz w:val="22"/>
      <w:shd w:val="clear" w:color="auto" w:fill="F8F8F8"/>
    </w:rPr>
  </w:style>
  <w:style w:type="character" w:customStyle="1" w:styleId="RegionMarkerTok">
    <w:name w:val="RegionMarkerTok"/>
    <w:basedOn w:val="VerbatimChar"/>
    <w:rPr>
      <w:rFonts w:ascii="Consolas" w:hAnsi="Consolas"/>
      <w:sz w:val="22"/>
      <w:shd w:val="clear" w:color="auto" w:fill="F8F8F8"/>
    </w:rPr>
  </w:style>
  <w:style w:type="character" w:customStyle="1" w:styleId="InformationTok">
    <w:name w:val="InformationTok"/>
    <w:basedOn w:val="VerbatimChar"/>
    <w:rPr>
      <w:rFonts w:ascii="Consolas" w:hAnsi="Consolas"/>
      <w:b/>
      <w:i/>
      <w:color w:val="8F5902"/>
      <w:sz w:val="22"/>
      <w:shd w:val="clear" w:color="auto" w:fill="F8F8F8"/>
    </w:rPr>
  </w:style>
  <w:style w:type="character" w:customStyle="1" w:styleId="WarningTok">
    <w:name w:val="WarningTok"/>
    <w:basedOn w:val="VerbatimChar"/>
    <w:rPr>
      <w:rFonts w:ascii="Consolas" w:hAnsi="Consolas"/>
      <w:b/>
      <w:i/>
      <w:color w:val="8F5902"/>
      <w:sz w:val="22"/>
      <w:shd w:val="clear" w:color="auto" w:fill="F8F8F8"/>
    </w:rPr>
  </w:style>
  <w:style w:type="character" w:customStyle="1" w:styleId="AlertTok">
    <w:name w:val="AlertTok"/>
    <w:basedOn w:val="VerbatimChar"/>
    <w:rPr>
      <w:rFonts w:ascii="Consolas" w:hAnsi="Consolas"/>
      <w:color w:val="EF2929"/>
      <w:sz w:val="22"/>
      <w:shd w:val="clear" w:color="auto" w:fill="F8F8F8"/>
    </w:rPr>
  </w:style>
  <w:style w:type="character" w:customStyle="1" w:styleId="ErrorTok">
    <w:name w:val="ErrorTok"/>
    <w:basedOn w:val="VerbatimChar"/>
    <w:rPr>
      <w:rFonts w:ascii="Consolas" w:hAnsi="Consolas"/>
      <w:b/>
      <w:color w:val="A40000"/>
      <w:sz w:val="22"/>
      <w:shd w:val="clear" w:color="auto" w:fill="F8F8F8"/>
    </w:rPr>
  </w:style>
  <w:style w:type="character" w:customStyle="1" w:styleId="NormalTok">
    <w:name w:val="NormalTok"/>
    <w:basedOn w:val="VerbatimChar"/>
    <w:rPr>
      <w:rFonts w:ascii="Consolas" w:hAnsi="Consolas"/>
      <w:sz w:val="22"/>
      <w:shd w:val="clear" w:color="auto" w:fill="F8F8F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1406</TotalTime>
  <Pages>6</Pages>
  <Words>1051</Words>
  <Characters>5992</Characters>
  <Application>Microsoft Office Word</Application>
  <DocSecurity>0</DocSecurity>
  <Lines>49</Lines>
  <Paragraphs>14</Paragraphs>
  <ScaleCrop>false</ScaleCrop>
  <Company/>
  <LinksUpToDate>false</LinksUpToDate>
  <CharactersWithSpaces>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Gapminder Data Exploration</dc:title>
  <dc:creator>Sobia Tabassam (2222632)</dc:creator>
  <cp:keywords/>
  <cp:lastModifiedBy>Sobia Tabassam (2222632)</cp:lastModifiedBy>
  <cp:revision>18</cp:revision>
  <dcterms:created xsi:type="dcterms:W3CDTF">2026-09-17T20:44:00Z</dcterms:created>
  <dcterms:modified xsi:type="dcterms:W3CDTF">2026-09-23T10:08:00Z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2026-09-16</vt:lpwstr>
  </property>
  <property fmtid="{D5CDD505-2E9C-101B-9397-08002B2CF9AE}" pid="3" name="output">
    <vt:lpwstr/>
  </property>
  <property fmtid="{D5CDD505-2E9C-101B-9397-08002B2CF9AE}" pid="4" name="GrammarlyDocumentId">
    <vt:lpwstr>c0785795-a2c4-4c82-baef-b8239ef11861</vt:lpwstr>
  </property>
</Properties>
</file>