
<file path=[Content_Types].xml><?xml version="1.0" encoding="utf-8"?>
<Types xmlns="http://schemas.openxmlformats.org/package/2006/content-types">
  <Default ContentType="application/xml" Extension="xml"/>
  <Default ContentType="image/png" Extension="png"/>
  <Default ContentType="application/vnd.openxmlformats-package.relationships+xml" Extension="rels"/>
  <Override ContentType="application/vnd.openxmlformats-officedocument.wordprocessingml.settings+xml" PartName="/word/settings.xml"/>
  <Override ContentType="application/vnd.openxmlformats-officedocument.wordprocessingml.styles+xml" PartName="/word/styles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officedocument.wordprocessingml.document.main+xml" PartName="/word/document.xml"/>
  <Override ContentType="application/vnd.openxmlformats-officedocument.theme+xml" PartName="/word/theme/theme1.xml"/>
</Types>
</file>

<file path=_rels/.rels><?xml version="1.0" encoding="UTF-8" standalone="yes"?><Relationships xmlns="http://schemas.openxmlformats.org/package/2006/relationships"><Relationship Id="rId1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body>
    <w:p w:rsidR="00000000" w:rsidDel="00000000" w:rsidP="00000000" w:rsidRDefault="00000000" w:rsidRPr="00000000" w14:paraId="00000001">
      <w:pPr>
        <w:rPr/>
      </w:pPr>
      <w:r w:rsidDel="00000000" w:rsidR="00000000" w:rsidRPr="00000000">
        <w:rPr/>
        <w:drawing>
          <wp:inline distB="0" distT="0" distL="0" distR="0">
            <wp:extent cx="2709820" cy="898757"/>
            <wp:effectExtent b="0" l="0" r="0" t="0"/>
            <wp:docPr descr="Press Releases 2020 | University of Wales Trinity Saint David" id="2" name="image2.png"/>
            <a:graphic>
              <a:graphicData uri="http://schemas.openxmlformats.org/drawingml/2006/picture">
                <pic:pic>
                  <pic:nvPicPr>
                    <pic:cNvPr descr="Press Releases 2020 | University of Wales Trinity Saint David" id="0" name="image2.png"/>
                    <pic:cNvPicPr preferRelativeResize="0"/>
                  </pic:nvPicPr>
                  <pic:blipFill>
                    <a:blip r:embed="rId6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2709820" cy="898757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rtl w:val="0"/>
        </w:rPr>
      </w:r>
      <w:r w:rsidDel="00000000" w:rsidR="00000000" w:rsidRPr="00000000">
        <w:drawing>
          <wp:anchor allowOverlap="1" behindDoc="0" distB="0" distT="0" distL="114300" distR="114300" hidden="0" layoutInCell="1" locked="0" relativeHeight="0" simplePos="0">
            <wp:simplePos x="0" y="0"/>
            <wp:positionH relativeFrom="column">
              <wp:posOffset>3124200</wp:posOffset>
            </wp:positionH>
            <wp:positionV relativeFrom="paragraph">
              <wp:posOffset>0</wp:posOffset>
            </wp:positionV>
            <wp:extent cx="2752725" cy="835969"/>
            <wp:effectExtent b="0" l="0" r="0" t="0"/>
            <wp:wrapSquare wrapText="bothSides" distB="0" distT="0" distL="114300" distR="114300"/>
            <wp:docPr descr="Turnitin – The DTL Guide" id="1" name="image1.png"/>
            <a:graphic>
              <a:graphicData uri="http://schemas.openxmlformats.org/drawingml/2006/picture">
                <pic:pic>
                  <pic:nvPicPr>
                    <pic:cNvPr descr="Turnitin – The DTL Guide" id="0" name="image1.png"/>
                    <pic:cNvPicPr preferRelativeResize="0"/>
                  </pic:nvPicPr>
                  <pic:blipFill>
                    <a:blip r:embed="rId7"/>
                    <a:srcRect b="28118" l="11965" r="11423" t="27352"/>
                    <a:stretch>
                      <a:fillRect/>
                    </a:stretch>
                  </pic:blipFill>
                  <pic:spPr>
                    <a:xfrm>
                      <a:off x="0" y="0"/>
                      <a:ext cx="2752725" cy="835969"/>
                    </a:xfrm>
                    <a:prstGeom prst="rect"/>
                    <a:ln/>
                  </pic:spPr>
                </pic:pic>
              </a:graphicData>
            </a:graphic>
          </wp:anchor>
        </w:drawing>
      </w:r>
    </w:p>
    <w:p w:rsidR="00000000" w:rsidDel="00000000" w:rsidP="00000000" w:rsidRDefault="00000000" w:rsidRPr="00000000" w14:paraId="00000002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3">
      <w:pPr>
        <w:jc w:val="center"/>
        <w:rPr>
          <w:sz w:val="28"/>
          <w:szCs w:val="28"/>
        </w:rPr>
      </w:pPr>
      <w:r w:rsidDel="00000000" w:rsidR="00000000" w:rsidRPr="00000000">
        <w:rPr>
          <w:sz w:val="28"/>
          <w:szCs w:val="28"/>
          <w:rtl w:val="0"/>
        </w:rPr>
        <w:t xml:space="preserve">BMMB7026 – Managing Marketing Change</w:t>
      </w:r>
    </w:p>
    <w:p w:rsidR="00000000" w:rsidDel="00000000" w:rsidP="00000000" w:rsidRDefault="00000000" w:rsidRPr="00000000" w14:paraId="00000004">
      <w:pPr>
        <w:jc w:val="center"/>
        <w:rPr>
          <w:sz w:val="28"/>
          <w:szCs w:val="28"/>
        </w:rPr>
      </w:pPr>
      <w:r w:rsidDel="00000000" w:rsidR="00000000" w:rsidRPr="00000000">
        <w:rPr>
          <w:sz w:val="28"/>
          <w:szCs w:val="28"/>
          <w:rtl w:val="0"/>
        </w:rPr>
        <w:t xml:space="preserve">Assignment 1</w:t>
      </w:r>
    </w:p>
    <w:p w:rsidR="00000000" w:rsidDel="00000000" w:rsidP="00000000" w:rsidRDefault="00000000" w:rsidRPr="00000000" w14:paraId="00000005">
      <w:pPr>
        <w:jc w:val="center"/>
        <w:rPr>
          <w:sz w:val="28"/>
          <w:szCs w:val="28"/>
        </w:rPr>
      </w:pPr>
      <w:r w:rsidDel="00000000" w:rsidR="00000000" w:rsidRPr="00000000">
        <w:rPr>
          <w:sz w:val="28"/>
          <w:szCs w:val="28"/>
          <w:rtl w:val="0"/>
        </w:rPr>
        <w:t xml:space="preserve">Submission Template</w:t>
      </w:r>
    </w:p>
    <w:p w:rsidR="00000000" w:rsidDel="00000000" w:rsidP="00000000" w:rsidRDefault="00000000" w:rsidRPr="00000000" w14:paraId="00000006">
      <w:pPr>
        <w:jc w:val="center"/>
        <w:rPr>
          <w:sz w:val="28"/>
          <w:szCs w:val="28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7">
      <w:pPr>
        <w:jc w:val="center"/>
        <w:rPr>
          <w:sz w:val="28"/>
          <w:szCs w:val="28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8">
      <w:pPr>
        <w:jc w:val="center"/>
        <w:rPr>
          <w:sz w:val="28"/>
          <w:szCs w:val="28"/>
        </w:rPr>
      </w:pPr>
      <w:r w:rsidDel="00000000" w:rsidR="00000000" w:rsidRPr="00000000">
        <w:rPr>
          <w:sz w:val="28"/>
          <w:szCs w:val="28"/>
          <w:rtl w:val="0"/>
        </w:rPr>
        <w:t xml:space="preserve">Printed Name: _ _ Eyashin MIAH_ _ _ _ _ _ _ _ _ _ _ _ _ _ _ _ _ _ _ _ _ _ _</w:t>
      </w:r>
    </w:p>
    <w:p w:rsidR="00000000" w:rsidDel="00000000" w:rsidP="00000000" w:rsidRDefault="00000000" w:rsidRPr="00000000" w14:paraId="00000009">
      <w:pPr>
        <w:jc w:val="center"/>
        <w:rPr>
          <w:sz w:val="28"/>
          <w:szCs w:val="28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A">
      <w:pPr>
        <w:jc w:val="center"/>
        <w:rPr>
          <w:sz w:val="28"/>
          <w:szCs w:val="28"/>
        </w:rPr>
      </w:pPr>
      <w:r w:rsidDel="00000000" w:rsidR="00000000" w:rsidRPr="00000000">
        <w:rPr>
          <w:sz w:val="28"/>
          <w:szCs w:val="28"/>
          <w:rtl w:val="0"/>
        </w:rPr>
        <w:t xml:space="preserve">Signature: _ _ EYASHIN MIAH _ _ _ _ _ _ _ _ _ _ _ _ _ _ _ _ _ _ _ _ _ _ _ _ _</w:t>
      </w:r>
    </w:p>
    <w:p w:rsidR="00000000" w:rsidDel="00000000" w:rsidP="00000000" w:rsidRDefault="00000000" w:rsidRPr="00000000" w14:paraId="0000000B">
      <w:pPr>
        <w:rPr>
          <w:sz w:val="28"/>
          <w:szCs w:val="28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C">
      <w:pPr>
        <w:rPr>
          <w:sz w:val="28"/>
          <w:szCs w:val="28"/>
        </w:rPr>
      </w:pPr>
      <w:r w:rsidDel="00000000" w:rsidR="00000000" w:rsidRPr="00000000">
        <w:rPr>
          <w:sz w:val="28"/>
          <w:szCs w:val="28"/>
          <w:rtl w:val="0"/>
        </w:rPr>
        <w:t xml:space="preserve">Please list your group members (names &amp; ID) in the box below:</w:t>
      </w:r>
    </w:p>
    <w:tbl>
      <w:tblPr>
        <w:tblStyle w:val="Table1"/>
        <w:tblW w:w="9016.0" w:type="dxa"/>
        <w:jc w:val="left"/>
        <w:tblBorders>
          <w:top w:color="000000" w:space="0" w:sz="4" w:val="single"/>
          <w:left w:color="000000" w:space="0" w:sz="4" w:val="single"/>
          <w:bottom w:color="000000" w:space="0" w:sz="4" w:val="single"/>
          <w:right w:color="000000" w:space="0" w:sz="4" w:val="single"/>
          <w:insideH w:color="000000" w:space="0" w:sz="4" w:val="single"/>
          <w:insideV w:color="000000" w:space="0" w:sz="4" w:val="single"/>
        </w:tblBorders>
        <w:tblLayout w:type="fixed"/>
        <w:tblLook w:val="0400"/>
      </w:tblPr>
      <w:tblGrid>
        <w:gridCol w:w="9016"/>
        <w:tblGridChange w:id="0">
          <w:tblGrid>
            <w:gridCol w:w="9016"/>
          </w:tblGrid>
        </w:tblGridChange>
      </w:tblGrid>
      <w:tr>
        <w:trPr>
          <w:cantSplit w:val="0"/>
          <w:tblHeader w:val="0"/>
        </w:trPr>
        <w:tc>
          <w:tcPr/>
          <w:p w:rsidR="00000000" w:rsidDel="00000000" w:rsidP="00000000" w:rsidRDefault="00000000" w:rsidRPr="00000000" w14:paraId="0000000D">
            <w:pPr>
              <w:rPr>
                <w:sz w:val="28"/>
                <w:szCs w:val="28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0E">
            <w:pPr>
              <w:rPr>
                <w:sz w:val="28"/>
                <w:szCs w:val="28"/>
              </w:rPr>
            </w:pPr>
            <w:r w:rsidDel="00000000" w:rsidR="00000000" w:rsidRPr="00000000">
              <w:rPr>
                <w:sz w:val="28"/>
                <w:szCs w:val="28"/>
                <w:rtl w:val="0"/>
              </w:rPr>
              <w:t xml:space="preserve">1.Sara Zahedi-2413741</w:t>
            </w:r>
          </w:p>
          <w:p w:rsidR="00000000" w:rsidDel="00000000" w:rsidP="00000000" w:rsidRDefault="00000000" w:rsidRPr="00000000" w14:paraId="0000000F">
            <w:pPr>
              <w:rPr>
                <w:sz w:val="28"/>
                <w:szCs w:val="28"/>
              </w:rPr>
            </w:pPr>
            <w:r w:rsidDel="00000000" w:rsidR="00000000" w:rsidRPr="00000000">
              <w:rPr>
                <w:sz w:val="28"/>
                <w:szCs w:val="28"/>
                <w:rtl w:val="0"/>
              </w:rPr>
              <w:t xml:space="preserve">2. EYASHIN MIAH -2420408</w:t>
            </w:r>
          </w:p>
          <w:p w:rsidR="00000000" w:rsidDel="00000000" w:rsidP="00000000" w:rsidRDefault="00000000" w:rsidRPr="00000000" w14:paraId="00000010">
            <w:pPr>
              <w:rPr>
                <w:sz w:val="28"/>
                <w:szCs w:val="28"/>
              </w:rPr>
            </w:pPr>
            <w:r w:rsidDel="00000000" w:rsidR="00000000" w:rsidRPr="00000000">
              <w:rPr>
                <w:sz w:val="28"/>
                <w:szCs w:val="28"/>
                <w:rtl w:val="0"/>
              </w:rPr>
              <w:t xml:space="preserve">3.Sheikh polash Ahmed-2418845</w:t>
            </w:r>
          </w:p>
          <w:p w:rsidR="00000000" w:rsidDel="00000000" w:rsidP="00000000" w:rsidRDefault="00000000" w:rsidRPr="00000000" w14:paraId="00000011">
            <w:pPr>
              <w:rPr>
                <w:sz w:val="28"/>
                <w:szCs w:val="28"/>
              </w:rPr>
            </w:pPr>
            <w:r w:rsidDel="00000000" w:rsidR="00000000" w:rsidRPr="00000000">
              <w:rPr>
                <w:sz w:val="28"/>
                <w:szCs w:val="28"/>
                <w:rtl w:val="0"/>
              </w:rPr>
              <w:t xml:space="preserve">4.Simo Victorine-2423778</w:t>
            </w:r>
          </w:p>
          <w:p w:rsidR="00000000" w:rsidDel="00000000" w:rsidP="00000000" w:rsidRDefault="00000000" w:rsidRPr="00000000" w14:paraId="00000012">
            <w:pPr>
              <w:rPr>
                <w:sz w:val="28"/>
                <w:szCs w:val="28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13">
            <w:pPr>
              <w:rPr>
                <w:sz w:val="28"/>
                <w:szCs w:val="28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14">
            <w:pPr>
              <w:rPr>
                <w:sz w:val="28"/>
                <w:szCs w:val="28"/>
              </w:rPr>
            </w:pPr>
            <w:r w:rsidDel="00000000" w:rsidR="00000000" w:rsidRPr="00000000">
              <w:rPr>
                <w:rtl w:val="0"/>
              </w:rPr>
            </w:r>
          </w:p>
        </w:tc>
      </w:tr>
    </w:tbl>
    <w:p w:rsidR="00000000" w:rsidDel="00000000" w:rsidP="00000000" w:rsidRDefault="00000000" w:rsidRPr="00000000" w14:paraId="00000015">
      <w:pPr>
        <w:rPr>
          <w:sz w:val="28"/>
          <w:szCs w:val="28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6">
      <w:pPr>
        <w:rPr>
          <w:sz w:val="28"/>
          <w:szCs w:val="28"/>
        </w:rPr>
      </w:pPr>
      <w:r w:rsidDel="00000000" w:rsidR="00000000" w:rsidRPr="00000000">
        <w:rPr>
          <w:sz w:val="28"/>
          <w:szCs w:val="28"/>
          <w:rtl w:val="0"/>
        </w:rPr>
        <w:t xml:space="preserve">Please state your chosen organisation &amp; contemporary issue in the box below: </w:t>
      </w:r>
    </w:p>
    <w:tbl>
      <w:tblPr>
        <w:tblStyle w:val="Table2"/>
        <w:tblW w:w="9016.0" w:type="dxa"/>
        <w:jc w:val="left"/>
        <w:tblBorders>
          <w:top w:color="000000" w:space="0" w:sz="4" w:val="single"/>
          <w:left w:color="000000" w:space="0" w:sz="4" w:val="single"/>
          <w:bottom w:color="000000" w:space="0" w:sz="4" w:val="single"/>
          <w:right w:color="000000" w:space="0" w:sz="4" w:val="single"/>
          <w:insideH w:color="000000" w:space="0" w:sz="4" w:val="single"/>
          <w:insideV w:color="000000" w:space="0" w:sz="4" w:val="single"/>
        </w:tblBorders>
        <w:tblLayout w:type="fixed"/>
        <w:tblLook w:val="0400"/>
      </w:tblPr>
      <w:tblGrid>
        <w:gridCol w:w="9016"/>
        <w:tblGridChange w:id="0">
          <w:tblGrid>
            <w:gridCol w:w="9016"/>
          </w:tblGrid>
        </w:tblGridChange>
      </w:tblGrid>
      <w:tr>
        <w:trPr>
          <w:cantSplit w:val="0"/>
          <w:tblHeader w:val="0"/>
        </w:trPr>
        <w:tc>
          <w:tcPr/>
          <w:p w:rsidR="00000000" w:rsidDel="00000000" w:rsidP="00000000" w:rsidRDefault="00000000" w:rsidRPr="00000000" w14:paraId="00000017">
            <w:pPr>
              <w:rPr>
                <w:sz w:val="28"/>
                <w:szCs w:val="28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18">
            <w:pPr>
              <w:rPr>
                <w:b w:val="1"/>
                <w:sz w:val="28"/>
                <w:szCs w:val="28"/>
              </w:rPr>
            </w:pPr>
            <w:r w:rsidDel="00000000" w:rsidR="00000000" w:rsidRPr="00000000">
              <w:rPr>
                <w:b w:val="1"/>
                <w:sz w:val="28"/>
                <w:szCs w:val="28"/>
                <w:rtl w:val="0"/>
              </w:rPr>
              <w:t xml:space="preserve">Selected Organisation:Nike</w:t>
            </w:r>
          </w:p>
          <w:p w:rsidR="00000000" w:rsidDel="00000000" w:rsidP="00000000" w:rsidRDefault="00000000" w:rsidRPr="00000000" w14:paraId="00000019">
            <w:pPr>
              <w:rPr>
                <w:sz w:val="28"/>
                <w:szCs w:val="28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1A">
            <w:pPr>
              <w:rPr>
                <w:b w:val="1"/>
                <w:sz w:val="28"/>
                <w:szCs w:val="28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1B">
            <w:pPr>
              <w:rPr>
                <w:b w:val="1"/>
                <w:sz w:val="28"/>
                <w:szCs w:val="28"/>
              </w:rPr>
            </w:pPr>
            <w:r w:rsidDel="00000000" w:rsidR="00000000" w:rsidRPr="00000000">
              <w:rPr>
                <w:b w:val="1"/>
                <w:sz w:val="28"/>
                <w:szCs w:val="28"/>
                <w:rtl w:val="0"/>
              </w:rPr>
              <w:t xml:space="preserve">Selected Key Issue:Strategic PESTEL Analysis</w:t>
            </w:r>
          </w:p>
          <w:p w:rsidR="00000000" w:rsidDel="00000000" w:rsidP="00000000" w:rsidRDefault="00000000" w:rsidRPr="00000000" w14:paraId="0000001C">
            <w:pPr>
              <w:rPr>
                <w:sz w:val="28"/>
                <w:szCs w:val="28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1D">
            <w:pPr>
              <w:rPr>
                <w:sz w:val="28"/>
                <w:szCs w:val="28"/>
              </w:rPr>
            </w:pPr>
            <w:r w:rsidDel="00000000" w:rsidR="00000000" w:rsidRPr="00000000">
              <w:rPr>
                <w:rtl w:val="0"/>
              </w:rPr>
            </w:r>
          </w:p>
        </w:tc>
      </w:tr>
    </w:tbl>
    <w:p w:rsidR="00000000" w:rsidDel="00000000" w:rsidP="00000000" w:rsidRDefault="00000000" w:rsidRPr="00000000" w14:paraId="0000001E">
      <w:pPr>
        <w:rPr>
          <w:sz w:val="28"/>
          <w:szCs w:val="28"/>
        </w:rPr>
      </w:pPr>
      <w:r w:rsidDel="00000000" w:rsidR="00000000" w:rsidRPr="00000000">
        <w:rPr>
          <w:rtl w:val="0"/>
        </w:rPr>
      </w:r>
    </w:p>
    <w:sectPr>
      <w:pgSz w:h="16838" w:w="11906" w:orient="portrait"/>
      <w:pgMar w:bottom="1440" w:top="1440" w:left="1440" w:right="1440" w:header="708" w:footer="708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font w:name="Calibri"/>
  <w:font w:name="Georgia"/>
</w:fonts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docDefaults>
    <w:rPrDefault>
      <w:rPr>
        <w:rFonts w:ascii="Calibri" w:cs="Calibri" w:eastAsia="Calibri" w:hAnsi="Calibri"/>
        <w:sz w:val="22"/>
        <w:szCs w:val="22"/>
        <w:lang w:val="en_GB"/>
      </w:rPr>
    </w:rPrDefault>
    <w:pPrDefault>
      <w:pPr>
        <w:spacing w:after="160" w:line="259" w:lineRule="auto"/>
      </w:pPr>
    </w:pPrDefault>
  </w:docDefaults>
  <w:style w:type="paragraph" w:styleId="Normal" w:default="1">
    <w:name w:val="normal"/>
  </w:style>
  <w:style w:type="table" w:styleId="TableNormal" w:default="1">
    <w:name w:val="TableNormal"/>
  </w:style>
  <w:style w:type="paragraph" w:styleId="Heading1">
    <w:name w:val="heading 1"/>
    <w:basedOn w:val="Normal"/>
    <w:next w:val="Normal"/>
    <w:pPr>
      <w:keepNext w:val="1"/>
      <w:keepLines w:val="1"/>
      <w:pageBreakBefore w:val="0"/>
      <w:spacing w:after="120" w:before="480" w:lineRule="auto"/>
    </w:pPr>
    <w:rPr>
      <w:b w:val="1"/>
      <w:sz w:val="48"/>
      <w:szCs w:val="48"/>
    </w:rPr>
  </w:style>
  <w:style w:type="paragraph" w:styleId="Heading2">
    <w:name w:val="heading 2"/>
    <w:basedOn w:val="Normal"/>
    <w:next w:val="Normal"/>
    <w:pPr>
      <w:keepNext w:val="1"/>
      <w:keepLines w:val="1"/>
      <w:pageBreakBefore w:val="0"/>
      <w:spacing w:after="80" w:before="360" w:lineRule="auto"/>
    </w:pPr>
    <w:rPr>
      <w:b w:val="1"/>
      <w:sz w:val="36"/>
      <w:szCs w:val="36"/>
    </w:rPr>
  </w:style>
  <w:style w:type="paragraph" w:styleId="Heading3">
    <w:name w:val="heading 3"/>
    <w:basedOn w:val="Normal"/>
    <w:next w:val="Normal"/>
    <w:pPr>
      <w:keepNext w:val="1"/>
      <w:keepLines w:val="1"/>
      <w:pageBreakBefore w:val="0"/>
      <w:spacing w:after="80" w:before="280" w:lineRule="auto"/>
    </w:pPr>
    <w:rPr>
      <w:b w:val="1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pageBreakBefore w:val="0"/>
      <w:spacing w:after="40" w:before="240" w:lineRule="auto"/>
    </w:pPr>
    <w:rPr>
      <w:b w:val="1"/>
      <w:sz w:val="24"/>
      <w:szCs w:val="24"/>
    </w:rPr>
  </w:style>
  <w:style w:type="paragraph" w:styleId="Heading5">
    <w:name w:val="heading 5"/>
    <w:basedOn w:val="Normal"/>
    <w:next w:val="Normal"/>
    <w:pPr>
      <w:keepNext w:val="1"/>
      <w:keepLines w:val="1"/>
      <w:pageBreakBefore w:val="0"/>
      <w:spacing w:after="40" w:before="220" w:lineRule="auto"/>
    </w:pPr>
    <w:rPr>
      <w:b w:val="1"/>
      <w:sz w:val="22"/>
      <w:szCs w:val="22"/>
    </w:rPr>
  </w:style>
  <w:style w:type="paragraph" w:styleId="Heading6">
    <w:name w:val="heading 6"/>
    <w:basedOn w:val="Normal"/>
    <w:next w:val="Normal"/>
    <w:pPr>
      <w:keepNext w:val="1"/>
      <w:keepLines w:val="1"/>
      <w:pageBreakBefore w:val="0"/>
      <w:spacing w:after="40" w:before="200" w:lineRule="auto"/>
    </w:pPr>
    <w:rPr>
      <w:b w:val="1"/>
      <w:sz w:val="20"/>
      <w:szCs w:val="20"/>
    </w:rPr>
  </w:style>
  <w:style w:type="paragraph" w:styleId="Title">
    <w:name w:val="Title"/>
    <w:basedOn w:val="Normal"/>
    <w:next w:val="Normal"/>
    <w:pPr>
      <w:keepNext w:val="1"/>
      <w:keepLines w:val="1"/>
      <w:pageBreakBefore w:val="0"/>
      <w:spacing w:after="120" w:before="480" w:lineRule="auto"/>
    </w:pPr>
    <w:rPr>
      <w:b w:val="1"/>
      <w:sz w:val="72"/>
      <w:szCs w:val="72"/>
    </w:rPr>
  </w:style>
  <w:style w:type="paragraph" w:styleId="Subtitle">
    <w:name w:val="Subtitle"/>
    <w:basedOn w:val="Normal"/>
    <w:next w:val="Normal"/>
    <w:pPr>
      <w:keepNext w:val="1"/>
      <w:keepLines w:val="1"/>
      <w:pageBreakBefore w:val="0"/>
      <w:spacing w:after="80" w:before="360" w:lineRule="auto"/>
    </w:pPr>
    <w:rPr>
      <w:rFonts w:ascii="Georgia" w:cs="Georgia" w:eastAsia="Georgia" w:hAnsi="Georgia"/>
      <w:i w:val="1"/>
      <w:color w:val="666666"/>
      <w:sz w:val="48"/>
      <w:szCs w:val="48"/>
    </w:rPr>
  </w:style>
  <w:style w:type="table" w:styleId="Table1">
    <w:basedOn w:val="TableNormal"/>
    <w:pPr>
      <w:spacing w:after="0" w:line="240" w:lineRule="auto"/>
    </w:pPr>
    <w:tblPr>
      <w:tblStyleRowBandSize w:val="1"/>
      <w:tblStyleColBandSize w:val="1"/>
      <w:tblCellMar>
        <w:top w:w="0.0" w:type="dxa"/>
        <w:left w:w="108.0" w:type="dxa"/>
        <w:bottom w:w="0.0" w:type="dxa"/>
        <w:right w:w="108.0" w:type="dxa"/>
      </w:tblCellMar>
    </w:tblPr>
  </w:style>
  <w:style w:type="table" w:styleId="Table2">
    <w:basedOn w:val="TableNormal"/>
    <w:pPr>
      <w:spacing w:after="0" w:line="240" w:lineRule="auto"/>
    </w:pPr>
    <w:tblPr>
      <w:tblStyleRowBandSize w:val="1"/>
      <w:tblStyleColBandSize w:val="1"/>
      <w:tblCellMar>
        <w:top w:w="0.0" w:type="dxa"/>
        <w:left w:w="108.0" w:type="dxa"/>
        <w:bottom w:w="0.0" w:type="dxa"/>
        <w:right w:w="108.0" w:type="dxa"/>
      </w:tblCellMar>
    </w:tblPr>
  </w:style>
</w:styles>
</file>

<file path=word/_rels/document.xml.rels><?xml version="1.0" encoding="UTF-8" standalone="yes"?><Relationships xmlns="http://schemas.openxmlformats.org/package/2006/relationships"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5" Type="http://schemas.openxmlformats.org/officeDocument/2006/relationships/styles" Target="styles.xml"/><Relationship Id="rId6" Type="http://schemas.openxmlformats.org/officeDocument/2006/relationships/image" Target="media/image2.png"/><Relationship Id="rId7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