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069C4" w14:textId="77777777" w:rsidR="00274F3C" w:rsidRDefault="00994870">
      <w:pPr>
        <w:rPr>
          <w:b/>
          <w:bCs/>
        </w:rPr>
      </w:pPr>
      <w:r>
        <w:rPr>
          <w:b/>
          <w:bCs/>
        </w:rPr>
        <w:t>Datblygiadau a nodweddion polisi cyhoeddus ym maes polisi a chynllunio iaith</w:t>
      </w:r>
    </w:p>
    <w:p w14:paraId="6FB2EE94" w14:textId="4FBC0620" w:rsidR="00994870" w:rsidRPr="00994870" w:rsidRDefault="00274F3C">
      <w:pPr>
        <w:rPr>
          <w:b/>
          <w:bCs/>
        </w:rPr>
      </w:pPr>
      <w:r>
        <w:rPr>
          <w:b/>
          <w:bCs/>
        </w:rPr>
        <w:t xml:space="preserve">Y </w:t>
      </w:r>
      <w:r w:rsidR="00994870">
        <w:rPr>
          <w:b/>
          <w:bCs/>
        </w:rPr>
        <w:t>Gymraeg a’r Gernyweg</w:t>
      </w:r>
      <w:r>
        <w:rPr>
          <w:b/>
          <w:bCs/>
        </w:rPr>
        <w:t>: trosglwyddo iaith a chreu siaradwyr newydd</w:t>
      </w:r>
    </w:p>
    <w:p w14:paraId="0D8CC1D9" w14:textId="77777777" w:rsidR="00994870" w:rsidRDefault="00994870"/>
    <w:p w14:paraId="0D2A8F38" w14:textId="69BE3208" w:rsidR="00994870" w:rsidRPr="00994870" w:rsidRDefault="00994870">
      <w:pPr>
        <w:rPr>
          <w:b/>
          <w:bCs/>
        </w:rPr>
      </w:pPr>
      <w:r w:rsidRPr="00994870">
        <w:rPr>
          <w:b/>
          <w:bCs/>
        </w:rPr>
        <w:t>Cyflwyniad</w:t>
      </w:r>
    </w:p>
    <w:p w14:paraId="134608F4" w14:textId="692D669A" w:rsidR="00735A83" w:rsidRPr="009E3583" w:rsidRDefault="00BE3262" w:rsidP="00F54D1E">
      <w:pPr>
        <w:jc w:val="both"/>
      </w:pPr>
      <w:r>
        <w:t>Mae’r Gymraeg a’r Gernyweg yn i</w:t>
      </w:r>
      <w:r w:rsidR="00735A83">
        <w:t>eithoedd Brython</w:t>
      </w:r>
      <w:r w:rsidR="00595467">
        <w:t>aidd</w:t>
      </w:r>
      <w:r w:rsidR="00735A83">
        <w:t xml:space="preserve"> sy</w:t>
      </w:r>
      <w:r w:rsidR="00595467">
        <w:t xml:space="preserve">dd wedi bod yn </w:t>
      </w:r>
      <w:r w:rsidR="00735A83">
        <w:t>frodorol i Brydain</w:t>
      </w:r>
      <w:r w:rsidR="00595467">
        <w:t xml:space="preserve"> ers cyn i’r Sacsoniad gyrraedd</w:t>
      </w:r>
      <w:r>
        <w:t xml:space="preserve"> </w:t>
      </w:r>
      <w:r w:rsidR="00595467">
        <w:t>ar Brydain Fawr</w:t>
      </w:r>
      <w:r>
        <w:t xml:space="preserve"> (</w:t>
      </w:r>
      <w:r w:rsidR="00F1057B">
        <w:t xml:space="preserve">Evans, 1969, </w:t>
      </w:r>
      <w:r w:rsidR="00F54D1E">
        <w:t>t</w:t>
      </w:r>
      <w:r w:rsidR="00F1057B">
        <w:t>.293</w:t>
      </w:r>
      <w:r>
        <w:t>)</w:t>
      </w:r>
      <w:r w:rsidR="00735A83">
        <w:t>, gydag ymrwymiad gan Lywodr</w:t>
      </w:r>
      <w:r w:rsidR="00274F3C">
        <w:t>ae</w:t>
      </w:r>
      <w:r w:rsidR="00735A83">
        <w:t xml:space="preserve">th y Deyrnas Unedig i’w gwarchod o dan Siarter Ewrop ar gyfer Ieithoedd Rhanbarthol neu Leiafrifol (Council of Europe, 2025). </w:t>
      </w:r>
      <w:r w:rsidR="009E3583">
        <w:t>E</w:t>
      </w:r>
      <w:r w:rsidR="00735A83">
        <w:t xml:space="preserve">r gwaethaf </w:t>
      </w:r>
      <w:r w:rsidR="00595467">
        <w:t>eu tebygrwydd ieithyddol</w:t>
      </w:r>
      <w:r w:rsidR="00482E4C">
        <w:t xml:space="preserve"> a</w:t>
      </w:r>
      <w:r w:rsidR="00595467">
        <w:t xml:space="preserve"> </w:t>
      </w:r>
      <w:r w:rsidR="00E95CD2">
        <w:t>hanesyddol</w:t>
      </w:r>
      <w:r w:rsidR="00595467">
        <w:t>,</w:t>
      </w:r>
      <w:r w:rsidR="00E95CD2">
        <w:t xml:space="preserve"> mae statws cyfoes y ddwy iaith yn wahanol iawn</w:t>
      </w:r>
      <w:r w:rsidR="009E3583">
        <w:t>. W</w:t>
      </w:r>
      <w:r w:rsidR="00E95CD2">
        <w:t xml:space="preserve">rth i’r Gymraeg ffynnu mewn o leiaf rhai </w:t>
      </w:r>
      <w:r w:rsidR="009A4959">
        <w:t>c</w:t>
      </w:r>
      <w:r w:rsidR="00E95CD2">
        <w:t xml:space="preserve">ymunedau </w:t>
      </w:r>
      <w:r w:rsidR="009E3583">
        <w:t>yng Nghymru</w:t>
      </w:r>
      <w:r w:rsidR="00E95CD2">
        <w:t xml:space="preserve">, gyda hawliau a chapasiti </w:t>
      </w:r>
      <w:r w:rsidR="009E3583">
        <w:t xml:space="preserve">cynyddol </w:t>
      </w:r>
      <w:r w:rsidR="00E95CD2">
        <w:t xml:space="preserve">i bobl fyw eu bywydau </w:t>
      </w:r>
      <w:r w:rsidR="009E3583">
        <w:t xml:space="preserve">cyfan </w:t>
      </w:r>
      <w:r w:rsidR="00E95CD2">
        <w:t>yn yr iaith (Comisiynydd y Gymraeg, 202</w:t>
      </w:r>
      <w:r w:rsidR="009B74FC">
        <w:t>6</w:t>
      </w:r>
      <w:r w:rsidR="00346942">
        <w:t>a</w:t>
      </w:r>
      <w:r w:rsidR="00E95CD2">
        <w:t>),</w:t>
      </w:r>
      <w:r w:rsidR="009E3583">
        <w:t xml:space="preserve"> mae’r Gernyweg wedi diflannu </w:t>
      </w:r>
      <w:r w:rsidR="00791352">
        <w:t>fel iaith gymunedol</w:t>
      </w:r>
      <w:r w:rsidR="009E3583">
        <w:t xml:space="preserve"> </w:t>
      </w:r>
      <w:r>
        <w:t>–</w:t>
      </w:r>
      <w:r w:rsidR="009E3583">
        <w:t xml:space="preserve"> </w:t>
      </w:r>
      <w:r>
        <w:t>cyn gynnar</w:t>
      </w:r>
      <w:r w:rsidR="009E3583">
        <w:t xml:space="preserve"> </w:t>
      </w:r>
      <w:r w:rsidR="009E3583" w:rsidRPr="009E3583">
        <w:t>â</w:t>
      </w:r>
      <w:r w:rsidR="009E3583">
        <w:t xml:space="preserve">’r 18fed Ganrif – ac yn cynnal gradd o welededd yn awr trwy ymdrechion ymgyrchwyr fel prosiect </w:t>
      </w:r>
      <w:r w:rsidR="00B46994">
        <w:rPr>
          <w:i/>
          <w:iCs/>
        </w:rPr>
        <w:t>D</w:t>
      </w:r>
      <w:r w:rsidR="009E3583" w:rsidRPr="009E3583">
        <w:rPr>
          <w:i/>
          <w:iCs/>
        </w:rPr>
        <w:t>assergh</w:t>
      </w:r>
      <w:r w:rsidR="008F78FA">
        <w:rPr>
          <w:i/>
          <w:iCs/>
        </w:rPr>
        <w:t xml:space="preserve">yans </w:t>
      </w:r>
      <w:r w:rsidR="009E3583">
        <w:t>(adfywiad)</w:t>
      </w:r>
      <w:r w:rsidR="00B01C54">
        <w:t xml:space="preserve"> (Broadhurst, 202</w:t>
      </w:r>
      <w:r w:rsidR="00784E8B">
        <w:t>0</w:t>
      </w:r>
      <w:r w:rsidR="00B01C54">
        <w:t>)</w:t>
      </w:r>
      <w:r w:rsidR="009E3583">
        <w:t>. Fodd bynnag, mae’r ddwy iaith yn wynebu heriau a bygythiadau tebyg gan y Saesneg fel iaith hegemonaidd</w:t>
      </w:r>
      <w:r w:rsidR="008322A5">
        <w:t>, hyd yn oed os yw’r man cychwyn mewn lle gwahanol</w:t>
      </w:r>
      <w:r w:rsidR="009E3583">
        <w:t xml:space="preserve">; p’un a ydynt yn siaradwyr rhugl ai peidio, mae’n rhaid </w:t>
      </w:r>
      <w:r w:rsidR="008322A5">
        <w:t>i siaradwyr Cymraeg a Chernyweg</w:t>
      </w:r>
      <w:r w:rsidR="009E3583">
        <w:t xml:space="preserve"> ddewis o ddydd i ddydd i </w:t>
      </w:r>
      <w:r w:rsidR="008322A5">
        <w:t>b</w:t>
      </w:r>
      <w:r w:rsidR="009E3583">
        <w:t xml:space="preserve">arhau gyda throsglwyddiad a defnydd yr iaith, o dan bwysau normadol sy’n ffafrio’r Saesneg. </w:t>
      </w:r>
    </w:p>
    <w:p w14:paraId="606E698D" w14:textId="72012E39" w:rsidR="00B27D2F" w:rsidRDefault="00B27D2F" w:rsidP="00F46D6D">
      <w:pPr>
        <w:jc w:val="both"/>
      </w:pPr>
      <w:r>
        <w:t xml:space="preserve">Bydd y traethawd hwn yn </w:t>
      </w:r>
      <w:r w:rsidR="008322A5">
        <w:t xml:space="preserve">beirniadu fframweithiau o asesu trosglwyddiad iaith gan Fishman (2001) a Lewis a Simons (2010); bydd yn dangos bod yn rhaid i ni ystyried trosglwyddiad y tu hwnt i’r teulu gan yr ystod lawn o actorion </w:t>
      </w:r>
      <w:r w:rsidR="00445BC2">
        <w:t xml:space="preserve">sy’n ymwneud </w:t>
      </w:r>
      <w:r w:rsidR="00445BC2" w:rsidRPr="00445BC2">
        <w:t>â</w:t>
      </w:r>
      <w:r w:rsidR="00445BC2">
        <w:t xml:space="preserve"> chreu siaradwyr newydd,</w:t>
      </w:r>
      <w:r w:rsidR="008322A5">
        <w:t xml:space="preserve"> yn ogystal </w:t>
      </w:r>
      <w:r w:rsidR="008322A5" w:rsidRPr="009E3583">
        <w:t>â</w:t>
      </w:r>
      <w:r w:rsidR="008322A5">
        <w:t xml:space="preserve"> throsglwyddiad rhwng y cenedlaethau, er mwyn asesu ymyriadau ieithyddol a chyflawni potensial polisi a chynllunio iaith. Yn ail, bydd y traethawd yn </w:t>
      </w:r>
      <w:r w:rsidR="006F0E07">
        <w:t xml:space="preserve">edrych yn fanwl at y Gymraeg a’r Gernyweg. Bydd yn </w:t>
      </w:r>
      <w:r w:rsidR="008322A5">
        <w:t xml:space="preserve">ystyried sefyllfa </w:t>
      </w:r>
      <w:r w:rsidR="00F1057B">
        <w:t>b</w:t>
      </w:r>
      <w:r w:rsidR="008322A5">
        <w:t xml:space="preserve">resennol </w:t>
      </w:r>
      <w:r w:rsidR="006F0E07">
        <w:t>y ddwy iaith</w:t>
      </w:r>
      <w:r w:rsidR="008322A5">
        <w:t xml:space="preserve"> o dan y fframweithiau</w:t>
      </w:r>
      <w:r w:rsidR="00791352">
        <w:t>.</w:t>
      </w:r>
      <w:r w:rsidR="008322A5">
        <w:t xml:space="preserve"> </w:t>
      </w:r>
      <w:r w:rsidR="00791352">
        <w:t>W</w:t>
      </w:r>
      <w:r w:rsidR="00B009F5">
        <w:t>edyn</w:t>
      </w:r>
      <w:r w:rsidR="00A95C80">
        <w:t>,</w:t>
      </w:r>
      <w:r w:rsidR="00B009F5">
        <w:t xml:space="preserve"> bydd yn ystyried data </w:t>
      </w:r>
      <w:r w:rsidR="00A64124">
        <w:t>o ffynonellau amrywiol - ffurfiol (megis y Cyfrifiad) ac anffurfiol</w:t>
      </w:r>
      <w:r w:rsidR="00B009F5">
        <w:t xml:space="preserve"> </w:t>
      </w:r>
      <w:r w:rsidR="00A64124">
        <w:t xml:space="preserve">(megis ymddygiad ar gyfryngau cymdeithasol) </w:t>
      </w:r>
      <w:r w:rsidR="006F0E07">
        <w:t xml:space="preserve">– i </w:t>
      </w:r>
      <w:r w:rsidR="00B009F5">
        <w:t>asesu effaith polis</w:t>
      </w:r>
      <w:r w:rsidR="00B009F5" w:rsidRPr="00B009F5">
        <w:t>ï</w:t>
      </w:r>
      <w:r w:rsidR="00B009F5">
        <w:t>au cyhoeddus yng Nghymru a Chernyw, gan ddefnyddio enghreifftiau o gymunedau ieithyddol eraill fel pwyntiau cymharol. Yn y pen draw, bydd y traethawd yn dango</w:t>
      </w:r>
      <w:r w:rsidR="009D16DE">
        <w:t xml:space="preserve">s pwysigrwydd cysondeb rhwng nodau ymyriadau a’r hyn a </w:t>
      </w:r>
      <w:r w:rsidR="00BC2A37">
        <w:t>fesurir</w:t>
      </w:r>
      <w:r w:rsidR="009D16DE">
        <w:t xml:space="preserve">, sef y data a </w:t>
      </w:r>
      <w:r w:rsidR="00BC2A37">
        <w:t>gesglir</w:t>
      </w:r>
      <w:r w:rsidR="009D16DE">
        <w:t>, a chynnig argymhellion am le gallai dylunwyr polisi ganolbwyntio eu hymdrechion yn y dyfodol</w:t>
      </w:r>
      <w:r w:rsidR="00163FB1">
        <w:t>, er mwyn sicrhau taw creu siaradwyr newydd yw’r deilliant</w:t>
      </w:r>
      <w:r w:rsidR="009D16DE">
        <w:t xml:space="preserve">. </w:t>
      </w:r>
    </w:p>
    <w:p w14:paraId="604A985F" w14:textId="77777777" w:rsidR="002A1202" w:rsidRDefault="002A1202"/>
    <w:p w14:paraId="0F23D72E" w14:textId="190900C3" w:rsidR="002A1202" w:rsidRPr="008B0475" w:rsidRDefault="00A002A9" w:rsidP="00093C44">
      <w:pPr>
        <w:jc w:val="both"/>
        <w:rPr>
          <w:b/>
          <w:bCs/>
        </w:rPr>
      </w:pPr>
      <w:r>
        <w:rPr>
          <w:b/>
          <w:bCs/>
        </w:rPr>
        <w:t>Beirniadaeth fframwaith</w:t>
      </w:r>
      <w:r w:rsidR="008B0475" w:rsidRPr="008B0475">
        <w:rPr>
          <w:b/>
          <w:bCs/>
        </w:rPr>
        <w:t xml:space="preserve"> trosglwyddo iaith</w:t>
      </w:r>
      <w:r>
        <w:rPr>
          <w:b/>
          <w:bCs/>
        </w:rPr>
        <w:t xml:space="preserve"> Fishman</w:t>
      </w:r>
      <w:r w:rsidR="00994340">
        <w:rPr>
          <w:b/>
          <w:bCs/>
        </w:rPr>
        <w:t xml:space="preserve"> a</w:t>
      </w:r>
      <w:r w:rsidR="00B61787">
        <w:rPr>
          <w:b/>
          <w:bCs/>
        </w:rPr>
        <w:t>’i</w:t>
      </w:r>
      <w:r w:rsidR="00994340">
        <w:rPr>
          <w:b/>
          <w:bCs/>
        </w:rPr>
        <w:t xml:space="preserve"> oblygiadau ar gyfer polisi cyhoeddus ar y Gymraeg a’r Gernyweg</w:t>
      </w:r>
    </w:p>
    <w:p w14:paraId="22B8E205" w14:textId="3E9D31A0" w:rsidR="00D05082" w:rsidRDefault="002A1202" w:rsidP="00974864">
      <w:pPr>
        <w:jc w:val="both"/>
      </w:pPr>
      <w:r>
        <w:t xml:space="preserve">Mae cymunedau lle mae pobl yn </w:t>
      </w:r>
      <w:r w:rsidR="007B077D">
        <w:t>defnyddio mwy nag un iaith</w:t>
      </w:r>
      <w:r>
        <w:t xml:space="preserve"> heb </w:t>
      </w:r>
      <w:r w:rsidR="0095780F">
        <w:t>ymyrraeth</w:t>
      </w:r>
      <w:r>
        <w:t xml:space="preserve"> </w:t>
      </w:r>
      <w:r w:rsidR="00974864">
        <w:t>f</w:t>
      </w:r>
      <w:r w:rsidR="000B2106">
        <w:t>wriadol</w:t>
      </w:r>
      <w:r>
        <w:t xml:space="preserve"> yn bodoli ledled y byd; nid ffenomenon nodedig yw hon. Fel arfer, </w:t>
      </w:r>
      <w:r w:rsidR="000B2106">
        <w:t xml:space="preserve">heb ymyrraeth allanol, </w:t>
      </w:r>
      <w:r w:rsidR="000B2106">
        <w:lastRenderedPageBreak/>
        <w:t>bydd</w:t>
      </w:r>
      <w:r>
        <w:t xml:space="preserve"> </w:t>
      </w:r>
      <w:r w:rsidR="000B2106">
        <w:t>siaradwyr</w:t>
      </w:r>
      <w:r>
        <w:t xml:space="preserve"> yn cyrraedd lefel cymhwysedd ymhob iaith sy’n addas i’w sefyllfa </w:t>
      </w:r>
      <w:r w:rsidR="00974864">
        <w:t>b</w:t>
      </w:r>
      <w:r w:rsidR="000B2106">
        <w:t>enodol ac sy’n ddefnyddiol iddynt</w:t>
      </w:r>
      <w:r>
        <w:t xml:space="preserve"> (Edwards, 201</w:t>
      </w:r>
      <w:r w:rsidR="00093C44">
        <w:t>2</w:t>
      </w:r>
      <w:r w:rsidR="000B2106">
        <w:t>,</w:t>
      </w:r>
      <w:r>
        <w:t xml:space="preserve"> </w:t>
      </w:r>
      <w:r w:rsidR="00093C44">
        <w:t>t.</w:t>
      </w:r>
      <w:r>
        <w:t>5)</w:t>
      </w:r>
      <w:r w:rsidR="00D4138A">
        <w:t>. Nid yw’r sefyllfa hwn yn golygu o reidrwydd y bydd un iaith neu’r llall yn dod dan fygythiad; mae llawer o gymunedau</w:t>
      </w:r>
      <w:r w:rsidR="009757DB">
        <w:t>’</w:t>
      </w:r>
      <w:r w:rsidR="00D4138A">
        <w:t>n defnyddio dwy iaith neu fwy mewn</w:t>
      </w:r>
      <w:r w:rsidR="004B4D60">
        <w:t xml:space="preserve"> rhannau gwahanol o’u bywydau (fel arfer, gydag un iaith sydd o statws uchel ac un o statws isel), mewn</w:t>
      </w:r>
      <w:r w:rsidR="00D4138A">
        <w:t xml:space="preserve"> sefyllfa o ddiglosia sefydlog (</w:t>
      </w:r>
      <w:r w:rsidR="00872D48">
        <w:t>Ferguson, 2000</w:t>
      </w:r>
      <w:r w:rsidR="00D4138A">
        <w:t>)</w:t>
      </w:r>
      <w:r>
        <w:t>.</w:t>
      </w:r>
      <w:r w:rsidR="00D4138A">
        <w:t xml:space="preserve"> </w:t>
      </w:r>
    </w:p>
    <w:p w14:paraId="2FC06095" w14:textId="67A5C1ED" w:rsidR="00052BF0" w:rsidRDefault="00D4138A" w:rsidP="00954824">
      <w:pPr>
        <w:jc w:val="both"/>
      </w:pPr>
      <w:r>
        <w:t xml:space="preserve">Serch hynny, </w:t>
      </w:r>
      <w:r w:rsidR="004B4D60">
        <w:t>gall</w:t>
      </w:r>
      <w:r>
        <w:t xml:space="preserve"> </w:t>
      </w:r>
      <w:r w:rsidR="00DD0733">
        <w:t>‘</w:t>
      </w:r>
      <w:r w:rsidR="004B4D60">
        <w:t>shifft iaith</w:t>
      </w:r>
      <w:r w:rsidR="00DD0733">
        <w:t>’</w:t>
      </w:r>
      <w:r w:rsidR="004B4D60">
        <w:t xml:space="preserve"> ddigwydd lle mae’r ystod o barthau lle mae’r iaith o stat</w:t>
      </w:r>
      <w:r w:rsidR="001B3014">
        <w:t>w</w:t>
      </w:r>
      <w:r w:rsidR="004B4D60">
        <w:t>s isel</w:t>
      </w:r>
      <w:r w:rsidR="00B91F8F">
        <w:t xml:space="preserve"> (neu lleafrifedig)</w:t>
      </w:r>
      <w:r w:rsidR="004B4D60">
        <w:t xml:space="preserve"> yn cael ei defnyddio yn lleihau</w:t>
      </w:r>
      <w:r w:rsidR="00D05082">
        <w:t>.</w:t>
      </w:r>
      <w:r w:rsidR="004B4D60">
        <w:t xml:space="preserve"> </w:t>
      </w:r>
      <w:r w:rsidR="00DD0733">
        <w:t>Ym model</w:t>
      </w:r>
      <w:r w:rsidR="00083E84">
        <w:t xml:space="preserve"> dylanwadol</w:t>
      </w:r>
      <w:r w:rsidR="00DD0733">
        <w:t xml:space="preserve"> Fishman (2001)</w:t>
      </w:r>
      <w:r w:rsidR="00994340">
        <w:t xml:space="preserve"> – sy’n cael ei ddyfynnu </w:t>
      </w:r>
      <w:r w:rsidR="00B93010">
        <w:t xml:space="preserve">yn </w:t>
      </w:r>
      <w:r w:rsidR="00994340">
        <w:t>Cymraeg 2050</w:t>
      </w:r>
      <w:r w:rsidR="007A2E56">
        <w:t xml:space="preserve">, strategaeth </w:t>
      </w:r>
      <w:r w:rsidR="00994340">
        <w:t xml:space="preserve">Llywodraeth </w:t>
      </w:r>
      <w:r w:rsidR="007A2E56">
        <w:t>Cymru (</w:t>
      </w:r>
      <w:r w:rsidR="00994340">
        <w:t xml:space="preserve">2017, </w:t>
      </w:r>
      <w:r w:rsidR="00954824">
        <w:t>t.</w:t>
      </w:r>
      <w:r w:rsidR="00994340">
        <w:t xml:space="preserve">14) </w:t>
      </w:r>
      <w:r w:rsidR="00C6661B">
        <w:t>-</w:t>
      </w:r>
      <w:r w:rsidR="00DD0733">
        <w:t xml:space="preserve"> </w:t>
      </w:r>
      <w:r w:rsidR="004B4D60">
        <w:t>‘</w:t>
      </w:r>
      <w:r w:rsidR="00DD0733">
        <w:t>g</w:t>
      </w:r>
      <w:r w:rsidR="00CE6467">
        <w:t xml:space="preserve">wrthdroi </w:t>
      </w:r>
      <w:r w:rsidR="00DD0733">
        <w:t xml:space="preserve">shifft </w:t>
      </w:r>
      <w:r w:rsidR="00CE6467">
        <w:t>iaith</w:t>
      </w:r>
      <w:r w:rsidR="004B4D60">
        <w:t>’</w:t>
      </w:r>
      <w:r w:rsidR="00CE6467">
        <w:t xml:space="preserve"> </w:t>
      </w:r>
      <w:r w:rsidR="004B4D60">
        <w:t>(</w:t>
      </w:r>
      <w:r w:rsidR="004B4D60" w:rsidRPr="004B4D60">
        <w:rPr>
          <w:i/>
          <w:iCs/>
        </w:rPr>
        <w:t>reversing language shift</w:t>
      </w:r>
      <w:r w:rsidR="004B4D60">
        <w:t>) yw prosiect normadol, lle mae’r gymuned lleferydd (fel arfer, gr</w:t>
      </w:r>
      <w:r w:rsidR="004B4D60" w:rsidRPr="004B4D60">
        <w:t>ŵ</w:t>
      </w:r>
      <w:r w:rsidR="004B4D60">
        <w:t>p ethno-ieithyddol) yn</w:t>
      </w:r>
      <w:r w:rsidR="00DD0733">
        <w:t xml:space="preserve"> defnyddio’r fframwaith Graddfa Tarfu Rhyng-Genhedlaeth (</w:t>
      </w:r>
      <w:r w:rsidR="00DD0733" w:rsidRPr="0069540E">
        <w:t>GIDS</w:t>
      </w:r>
      <w:r w:rsidR="00DD0733">
        <w:t>)</w:t>
      </w:r>
      <w:r w:rsidR="004B4D60">
        <w:t xml:space="preserve"> </w:t>
      </w:r>
      <w:r w:rsidR="00DD0733">
        <w:t>i werthuso bywiogrwydd</w:t>
      </w:r>
      <w:r w:rsidR="004B4D60">
        <w:t xml:space="preserve"> empirig eu hiaith</w:t>
      </w:r>
      <w:r w:rsidR="00DD0733">
        <w:t>,</w:t>
      </w:r>
      <w:r w:rsidR="004B4D60">
        <w:t xml:space="preserve"> a </w:t>
      </w:r>
      <w:r w:rsidR="00CE6467">
        <w:t>c</w:t>
      </w:r>
      <w:r w:rsidR="004B4D60">
        <w:t>h</w:t>
      </w:r>
      <w:r w:rsidR="00CE6467">
        <w:t xml:space="preserve">ymryd camau gweithredu </w:t>
      </w:r>
      <w:r w:rsidR="004B4D60">
        <w:t xml:space="preserve">i herio’r </w:t>
      </w:r>
      <w:r w:rsidR="00DD0733">
        <w:t xml:space="preserve">shifft </w:t>
      </w:r>
      <w:r w:rsidR="004B4D60">
        <w:t>hwn</w:t>
      </w:r>
      <w:r w:rsidR="00D05082">
        <w:t xml:space="preserve">, gyda ffocws penodol ar gamau gweithredu i </w:t>
      </w:r>
      <w:r w:rsidR="00F362ED">
        <w:t>‘</w:t>
      </w:r>
      <w:r w:rsidR="00D05082">
        <w:t>ennill</w:t>
      </w:r>
      <w:r w:rsidR="00F362ED">
        <w:t>’ (</w:t>
      </w:r>
      <w:r w:rsidR="00F362ED" w:rsidRPr="00F362ED">
        <w:rPr>
          <w:i/>
          <w:iCs/>
        </w:rPr>
        <w:t>attain</w:t>
      </w:r>
      <w:r w:rsidR="00F362ED">
        <w:t>)</w:t>
      </w:r>
      <w:r w:rsidR="00D05082">
        <w:t xml:space="preserve"> diglosia</w:t>
      </w:r>
      <w:r w:rsidR="00F362ED">
        <w:t>, ac/neu ‘trosgynnu’ (</w:t>
      </w:r>
      <w:r w:rsidR="00F362ED" w:rsidRPr="00F362ED">
        <w:rPr>
          <w:i/>
          <w:iCs/>
        </w:rPr>
        <w:t>transcend</w:t>
      </w:r>
      <w:r w:rsidR="00F362ED">
        <w:t>) diglosia. Mae’r camau ‘ennill’ diglosia yn ffocysu ar drosglwyddiad yr iaith rhwng y cenedlaethau a llythrennedd; mae’r camau ‘trosgynnu’ yn ffocysu ar addysg drwy gyfrwng yr iaith lleafrifedig, ac wedyn ar ei defnydd mewn gweithleo</w:t>
      </w:r>
      <w:r w:rsidR="000C1396">
        <w:t>e</w:t>
      </w:r>
      <w:r w:rsidR="00F362ED">
        <w:t>dd, gwasanaethau cyhoeddus a’r cyfryngau torfol</w:t>
      </w:r>
      <w:r w:rsidR="00CE6467">
        <w:t xml:space="preserve">. </w:t>
      </w:r>
    </w:p>
    <w:p w14:paraId="5D6E8D06" w14:textId="5299841F" w:rsidR="00AC737D" w:rsidRDefault="002A5FEF" w:rsidP="003C2F8B">
      <w:pPr>
        <w:jc w:val="both"/>
      </w:pPr>
      <w:r>
        <w:t>Mae mewnwel</w:t>
      </w:r>
      <w:r w:rsidR="000C1396">
        <w:t>e</w:t>
      </w:r>
      <w:r>
        <w:t>diadau craidd Fishman</w:t>
      </w:r>
      <w:r w:rsidR="00127166">
        <w:t xml:space="preserve"> (2001)</w:t>
      </w:r>
      <w:r>
        <w:t xml:space="preserve"> nad ydy statws neu ddeddfwriaeth o reidrwydd yn amodau digonol i greu amgylchiadau ffafriol i drosglwyddiad a defnydd iaith (er eu bod nhw’n aml yn amoda</w:t>
      </w:r>
      <w:r w:rsidR="007171EA">
        <w:t>u</w:t>
      </w:r>
      <w:r>
        <w:t xml:space="preserve"> angenrheidiol), a dylai ymgyrchwyr </w:t>
      </w:r>
      <w:r w:rsidR="007171EA">
        <w:t>g</w:t>
      </w:r>
      <w:r>
        <w:t>anolbw</w:t>
      </w:r>
      <w:r w:rsidR="000C1396">
        <w:t>y</w:t>
      </w:r>
      <w:r>
        <w:t>ntio eu hymdrechion ar y cam cywir, yn allweddol. Serch hynny, e</w:t>
      </w:r>
      <w:r w:rsidR="00083E84">
        <w:t xml:space="preserve">r gwaethaf pa mor ddylanwadol y mae e wedi bod, mae </w:t>
      </w:r>
      <w:r w:rsidR="002574DC">
        <w:t xml:space="preserve">Fishman hefyd yn cyfaddef bod </w:t>
      </w:r>
      <w:r w:rsidR="00083E84">
        <w:t>nifer o fylchau yn</w:t>
      </w:r>
      <w:r w:rsidR="005E2AC8">
        <w:t xml:space="preserve"> y</w:t>
      </w:r>
      <w:r w:rsidR="00083E84">
        <w:t xml:space="preserve"> fframwaith, o ran ei allu ymarferol i ragweld trosglwyddiad a defnydd i</w:t>
      </w:r>
      <w:r w:rsidR="009833DC">
        <w:t>eitho</w:t>
      </w:r>
      <w:r w:rsidR="000C1396">
        <w:t>e</w:t>
      </w:r>
      <w:r w:rsidR="009833DC">
        <w:t>dd lleafrifedig</w:t>
      </w:r>
      <w:r w:rsidR="000C1FF8">
        <w:t xml:space="preserve"> </w:t>
      </w:r>
      <w:r w:rsidR="00682E70">
        <w:t>(</w:t>
      </w:r>
      <w:r w:rsidR="000C1FF8">
        <w:t>yn enwedig</w:t>
      </w:r>
      <w:r w:rsidR="00682E70">
        <w:t>, fel y gwelwn,</w:t>
      </w:r>
      <w:r w:rsidR="000C1FF8">
        <w:t xml:space="preserve"> yn </w:t>
      </w:r>
      <w:r w:rsidR="00682E70">
        <w:t>oes y cyfryngau cymdeithasol)</w:t>
      </w:r>
      <w:r w:rsidR="000C1FF8">
        <w:t xml:space="preserve"> -</w:t>
      </w:r>
      <w:r w:rsidR="00083E84">
        <w:t xml:space="preserve"> yn ogystal </w:t>
      </w:r>
      <w:r w:rsidR="00083E84" w:rsidRPr="00083E84">
        <w:t>â</w:t>
      </w:r>
      <w:r w:rsidR="00083E84">
        <w:t xml:space="preserve">’i gyfyngiadau damcaniaethol. </w:t>
      </w:r>
      <w:r w:rsidR="00AC737D">
        <w:t>Yn gyntaf, e</w:t>
      </w:r>
      <w:r w:rsidR="009833DC">
        <w:t>r bod Fishman yn cyflwyno dadleuon perswadiol (a normadol) o blaid i grwpiau ethno-ieithyddol fabwysiadu agweddau cadarnhaol tuag at eu hieithoedd, nid yw’r fframwaith yn darparu model i ragweld shifftiau iaith penodol yn empirig</w:t>
      </w:r>
      <w:r w:rsidR="00215A26">
        <w:t xml:space="preserve"> cyn iddynt ddigwydd</w:t>
      </w:r>
      <w:r w:rsidR="009833DC">
        <w:t>, heblaw am s</w:t>
      </w:r>
      <w:r w:rsidR="009833DC" w:rsidRPr="009833DC">
        <w:t>ô</w:t>
      </w:r>
      <w:r w:rsidR="009833DC">
        <w:t xml:space="preserve">n mewn termau cyffredinol am </w:t>
      </w:r>
      <w:r w:rsidR="00215A26">
        <w:t>ffactorau fel y</w:t>
      </w:r>
      <w:r w:rsidR="009833DC">
        <w:t xml:space="preserve"> deinameg p</w:t>
      </w:r>
      <w:r w:rsidR="009833DC" w:rsidRPr="009833DC">
        <w:t>ŵ</w:t>
      </w:r>
      <w:r w:rsidR="009833DC">
        <w:t xml:space="preserve">er o dan amodau imperialaeth a chyfalafiaeth sy’n ymyleiddio ieithoedd lleafrifedig a’u cymunedau. </w:t>
      </w:r>
      <w:r w:rsidR="00AC737D">
        <w:t>Nid yw’r fframwaith yn egluro pam mae angen ar y gymuned ethno-ieithyddol ‘drosgynnu’ diglosia, yn hytrach na byw</w:t>
      </w:r>
      <w:r w:rsidR="00A002A9">
        <w:t>’n</w:t>
      </w:r>
      <w:r w:rsidR="00AC737D">
        <w:t xml:space="preserve"> </w:t>
      </w:r>
      <w:r w:rsidR="00A002A9">
        <w:t>g</w:t>
      </w:r>
      <w:r w:rsidR="00AC737D">
        <w:t xml:space="preserve">yfforddus ganddo; mae’n awgrymu taw moderneiddio </w:t>
      </w:r>
      <w:r w:rsidR="001747B0">
        <w:t xml:space="preserve">mewn cenedl-wladwriaeth </w:t>
      </w:r>
      <w:r w:rsidR="00AC737D">
        <w:t xml:space="preserve">yw’r bygythiad anochel i bob iaith lleafrifedig, ond heb </w:t>
      </w:r>
      <w:r w:rsidR="007A2E56">
        <w:t>g</w:t>
      </w:r>
      <w:r w:rsidR="00AC737D">
        <w:t>yfiawnhau’r safbwynt yma</w:t>
      </w:r>
      <w:r w:rsidR="001747B0">
        <w:t>’n empirig</w:t>
      </w:r>
      <w:r w:rsidR="00AC737D">
        <w:t xml:space="preserve">. </w:t>
      </w:r>
      <w:r w:rsidR="00A002A9">
        <w:t xml:space="preserve">Ar ben hynny, er bod pob cam ar y raddfa’n awgrymu dangosyddion i ddadansoddi sefyllfa iaith yn wrthrychol mewn egwyddor, mae sut i’w defnyddio’n ymarferol yn agored i ddehongliad. Er enghraifft, petasem yn gofyn a yw </w:t>
      </w:r>
      <w:r w:rsidR="00BE3262">
        <w:t>‘</w:t>
      </w:r>
      <w:r w:rsidR="00A002A9">
        <w:t xml:space="preserve">pob </w:t>
      </w:r>
      <w:r w:rsidR="007A2E56">
        <w:t>pl</w:t>
      </w:r>
      <w:r w:rsidR="00A002A9">
        <w:t>entyn</w:t>
      </w:r>
      <w:r w:rsidR="00BE3262">
        <w:t>’</w:t>
      </w:r>
      <w:r w:rsidR="00994340">
        <w:t xml:space="preserve"> mewn cymuned</w:t>
      </w:r>
      <w:r w:rsidR="00A002A9">
        <w:t xml:space="preserve"> yn dysgu’r iaith gartref, </w:t>
      </w:r>
      <w:r w:rsidR="00BE3262">
        <w:t>b</w:t>
      </w:r>
      <w:r w:rsidR="00A002A9">
        <w:t>le mae ffin y gymuned, o ystyried y bydd gan bob cymuned eithriadau?</w:t>
      </w:r>
      <w:r w:rsidR="00994340">
        <w:t xml:space="preserve"> Yn achos y Gymraeg, a ddylem gynnwys Cymru y tu hwnt i’r cadarnleoedd</w:t>
      </w:r>
      <w:r w:rsidR="00F004B8">
        <w:t xml:space="preserve"> (megis Sir Fynwy) – os na, ar ba lefel o ddwysedd </w:t>
      </w:r>
      <w:r w:rsidR="00BA6A03">
        <w:t xml:space="preserve">y </w:t>
      </w:r>
      <w:r w:rsidR="00F004B8">
        <w:t xml:space="preserve">dylem </w:t>
      </w:r>
      <w:r w:rsidR="00BA6A03">
        <w:t>eithrio</w:t>
      </w:r>
      <w:r w:rsidR="00F004B8">
        <w:t xml:space="preserve"> cymunedau</w:t>
      </w:r>
      <w:r w:rsidR="00D03F0F">
        <w:t xml:space="preserve"> o’r dehongliad</w:t>
      </w:r>
      <w:r w:rsidR="00F004B8">
        <w:t>?</w:t>
      </w:r>
    </w:p>
    <w:p w14:paraId="4EB3E0BB" w14:textId="46E4D567" w:rsidR="000C1FF8" w:rsidRDefault="00A002A9" w:rsidP="006F7802">
      <w:pPr>
        <w:jc w:val="both"/>
      </w:pPr>
      <w:r>
        <w:lastRenderedPageBreak/>
        <w:t>Yn ogystal, e</w:t>
      </w:r>
      <w:r w:rsidR="00C2037E">
        <w:t xml:space="preserve">r bod Fishman </w:t>
      </w:r>
      <w:r w:rsidR="00617E1B" w:rsidRPr="00B93010">
        <w:t>(2001, t</w:t>
      </w:r>
      <w:r w:rsidR="00B93010" w:rsidRPr="00B93010">
        <w:t>.465</w:t>
      </w:r>
      <w:r w:rsidR="00617E1B" w:rsidRPr="00B93010">
        <w:t>)</w:t>
      </w:r>
      <w:r w:rsidR="00617E1B">
        <w:t xml:space="preserve"> </w:t>
      </w:r>
      <w:r w:rsidR="00BE3262">
        <w:t>yn</w:t>
      </w:r>
      <w:r w:rsidR="00C2037E">
        <w:t xml:space="preserve"> cydnabod bodolaeth siaradwyr y tu hwnt i’r gymuned ethno-ieithyddol (er enghraifft, siaradwyr newydd</w:t>
      </w:r>
      <w:r w:rsidR="00BE3262">
        <w:t xml:space="preserve"> sy’n dysgu’r iaith allan o ddiddordeb</w:t>
      </w:r>
      <w:r w:rsidR="00C2037E">
        <w:t xml:space="preserve">), nid yw’r fframwaith yn </w:t>
      </w:r>
      <w:r w:rsidR="00215A26">
        <w:t>dychmygu</w:t>
      </w:r>
      <w:r w:rsidR="00C2037E">
        <w:t xml:space="preserve"> r</w:t>
      </w:r>
      <w:r w:rsidR="00C2037E" w:rsidRPr="00C2037E">
        <w:t>ô</w:t>
      </w:r>
      <w:r w:rsidR="00C2037E">
        <w:t xml:space="preserve">l ar eu </w:t>
      </w:r>
      <w:r w:rsidR="00617E1B">
        <w:t>cyfer.</w:t>
      </w:r>
      <w:r w:rsidR="00BE3262">
        <w:t xml:space="preserve"> Y</w:t>
      </w:r>
      <w:r w:rsidR="00C92EBD">
        <w:t>n enwedig mewn byd gyda chymaint o fudo, mae’n anodd mynnu bod hyn yn safbwynt cynaliadwy</w:t>
      </w:r>
      <w:r w:rsidR="00617E1B">
        <w:t>; hefyd,</w:t>
      </w:r>
      <w:r w:rsidR="00C92EBD">
        <w:t xml:space="preserve"> mewn gwirionedd,</w:t>
      </w:r>
      <w:r w:rsidR="00617E1B">
        <w:t xml:space="preserve"> er bod siaradwyr newydd yn codi cwestiynau pwysig o ran cyfreithlondeb,</w:t>
      </w:r>
      <w:r w:rsidR="00C92EBD">
        <w:t xml:space="preserve"> mae’r rhan </w:t>
      </w:r>
      <w:r w:rsidR="00B041FE">
        <w:t>f</w:t>
      </w:r>
      <w:r w:rsidR="00C92EBD">
        <w:t xml:space="preserve">wyaf o raglenni cynllunio iaith yn cyfeirio at </w:t>
      </w:r>
      <w:r w:rsidR="00196990">
        <w:t>eu p</w:t>
      </w:r>
      <w:r w:rsidR="00C92EBD">
        <w:t>otensial i fywiogi’r iaith (</w:t>
      </w:r>
      <w:r w:rsidR="00617E1B">
        <w:t>O’Rourke, 2018</w:t>
      </w:r>
      <w:r w:rsidR="00C92EBD">
        <w:t>).</w:t>
      </w:r>
      <w:r w:rsidR="001829A7">
        <w:t xml:space="preserve"> </w:t>
      </w:r>
      <w:r w:rsidR="005E5729">
        <w:t xml:space="preserve">Fel y cyfryw, </w:t>
      </w:r>
      <w:r w:rsidR="006F7802">
        <w:t>ymddengys fod</w:t>
      </w:r>
      <w:r w:rsidR="005E5729">
        <w:t xml:space="preserve"> anghysondeb rhwng ontoleg eang Fishman o ran pwy sy’n cael eu cynnwys mewn cymuned ieithyddol, a’i epistemoleg o ran pa actorion sy’n cyfrif ym mhrosiect </w:t>
      </w:r>
      <w:r w:rsidR="00682E70">
        <w:t>gwrthdroi’r shifft iaith</w:t>
      </w:r>
      <w:r w:rsidR="005E5729">
        <w:t xml:space="preserve">. </w:t>
      </w:r>
      <w:r w:rsidR="000C1FF8">
        <w:t xml:space="preserve">Yn yr un modd, </w:t>
      </w:r>
      <w:r w:rsidR="005E5729">
        <w:t>fe ddaw anhyblygrwydd epistemoleg Fishman</w:t>
      </w:r>
      <w:r w:rsidR="00CB7B57">
        <w:t xml:space="preserve"> </w:t>
      </w:r>
      <w:r w:rsidR="00CB7B57" w:rsidRPr="002574DC">
        <w:t xml:space="preserve">(2001, </w:t>
      </w:r>
      <w:r w:rsidR="00CB7B57">
        <w:t>t.</w:t>
      </w:r>
      <w:r w:rsidR="00CB7B57" w:rsidRPr="002574DC">
        <w:t>458)</w:t>
      </w:r>
      <w:r w:rsidR="005E5729">
        <w:t xml:space="preserve"> yn amlwg wrth iddo f</w:t>
      </w:r>
      <w:r w:rsidR="000C1FF8">
        <w:t xml:space="preserve">ynegi amheuaeth tuag at ddilysrwydd defnydd rhithwir iaith fel dangosydd bywiogrwydd iaith; cyflwynwyd GIDS cyn i gymunedau ar gyfryngau cymdeithasol ddod i amlygrwydd a chreu ‘anadleoedd’ i </w:t>
      </w:r>
      <w:r w:rsidR="0095780F">
        <w:t>unigolion</w:t>
      </w:r>
      <w:r w:rsidR="000C1FF8">
        <w:t xml:space="preserve"> heb gyfleoedd i gwrdd wyneb-yn-wyneb ail-ddychmygu posibiliadau i rwydweithio drwy </w:t>
      </w:r>
      <w:r w:rsidR="00B041FE">
        <w:t>g</w:t>
      </w:r>
      <w:r w:rsidR="000C1FF8">
        <w:t xml:space="preserve">yfrwng eu </w:t>
      </w:r>
      <w:r w:rsidR="00B041FE">
        <w:t>h</w:t>
      </w:r>
      <w:r w:rsidR="000C1FF8">
        <w:t xml:space="preserve">ieithoedd (Cunliffe, 2021).  </w:t>
      </w:r>
    </w:p>
    <w:p w14:paraId="45666FF4" w14:textId="0D35A849" w:rsidR="009833DC" w:rsidRDefault="000513E9" w:rsidP="002B427F">
      <w:pPr>
        <w:jc w:val="both"/>
      </w:pPr>
      <w:r>
        <w:t xml:space="preserve">Yn olaf, </w:t>
      </w:r>
      <w:r w:rsidR="00611FDE">
        <w:t xml:space="preserve">er bod fframwaith </w:t>
      </w:r>
      <w:r w:rsidR="005A787C">
        <w:t xml:space="preserve">Fishman </w:t>
      </w:r>
      <w:r w:rsidR="00611FDE">
        <w:t>yn darparu offeryn defnyddiol i werthuso sefyllfa</w:t>
      </w:r>
      <w:r w:rsidR="0069540E">
        <w:t xml:space="preserve"> </w:t>
      </w:r>
      <w:r w:rsidR="00641ACB">
        <w:t>b</w:t>
      </w:r>
      <w:r w:rsidR="0069540E">
        <w:t>resennol yr</w:t>
      </w:r>
      <w:r w:rsidR="00611FDE">
        <w:t xml:space="preserve"> iaith, nid yw’r fframwaith yn ystyried tueddiad</w:t>
      </w:r>
      <w:r w:rsidR="00BE3262">
        <w:t>au’r</w:t>
      </w:r>
      <w:r w:rsidR="00611FDE">
        <w:t xml:space="preserve"> iaith </w:t>
      </w:r>
      <w:r w:rsidR="00751922">
        <w:t xml:space="preserve">- </w:t>
      </w:r>
      <w:r w:rsidR="00611FDE">
        <w:t>er enghraifft, lle mae prosiect gwrthdroi shifft iaith wedi bod yn llwyddiannus</w:t>
      </w:r>
      <w:r w:rsidR="00311B11">
        <w:t>.</w:t>
      </w:r>
      <w:r w:rsidR="00751922">
        <w:t xml:space="preserve"> Mae fframwaith GIDS wedi’i ehangu gan Lewis a Simons (2010) yn mynd i’r afael </w:t>
      </w:r>
      <w:r w:rsidR="00751922" w:rsidRPr="00751922">
        <w:t>â</w:t>
      </w:r>
      <w:r w:rsidR="00751922">
        <w:t xml:space="preserve">’r mater </w:t>
      </w:r>
      <w:r w:rsidR="005A787C">
        <w:t>drwy ychwan</w:t>
      </w:r>
      <w:r w:rsidR="0095780F">
        <w:t>e</w:t>
      </w:r>
      <w:r w:rsidR="005A787C">
        <w:t>gu</w:t>
      </w:r>
      <w:r w:rsidR="00751922">
        <w:t xml:space="preserve"> </w:t>
      </w:r>
      <w:r w:rsidR="005A787C">
        <w:t>categor</w:t>
      </w:r>
      <w:r w:rsidR="005A787C" w:rsidRPr="005A787C">
        <w:t>ï</w:t>
      </w:r>
      <w:r w:rsidR="005A787C">
        <w:t xml:space="preserve">au i </w:t>
      </w:r>
      <w:r w:rsidR="00751922">
        <w:t>wahaniaethu rhwng</w:t>
      </w:r>
      <w:r w:rsidR="005A787C">
        <w:t xml:space="preserve"> colled iaith ac adfywiad iaith. </w:t>
      </w:r>
      <w:r w:rsidR="0019328A">
        <w:t>Yn nodedig, mae graddfa Lewis a Simons yn gwahaniaethu hefyd rhwng ieithoedd ‘diflanedig’, a ‘chwsg’ (lle gall yr iaith chwarae r</w:t>
      </w:r>
      <w:r w:rsidR="0019328A" w:rsidRPr="0019328A">
        <w:t>ô</w:t>
      </w:r>
      <w:r w:rsidR="0019328A">
        <w:t>l symbolaidd, hyd yn oed os nad yw’n cael ei siarad)</w:t>
      </w:r>
      <w:r w:rsidR="00C6661B">
        <w:t>.</w:t>
      </w:r>
      <w:r w:rsidR="0019328A">
        <w:t xml:space="preserve"> </w:t>
      </w:r>
      <w:r w:rsidR="00C6661B">
        <w:t>M</w:t>
      </w:r>
      <w:r w:rsidR="0019328A">
        <w:t xml:space="preserve">ae hyn yn agor gofod i ddychmygu dyfodol ar gyfer ieithoedd fel y Gernyweg a chydnabod ymdrechion ymgyrchwyr dros y </w:t>
      </w:r>
      <w:r w:rsidR="00641ACB">
        <w:t>b</w:t>
      </w:r>
      <w:r w:rsidR="0019328A">
        <w:t xml:space="preserve">lynyddoedd, yn hytrach na chymryd yn </w:t>
      </w:r>
      <w:r w:rsidR="00641ACB">
        <w:t>g</w:t>
      </w:r>
      <w:r w:rsidR="0019328A">
        <w:t>aniataol bod y shifft iaith yn</w:t>
      </w:r>
      <w:r w:rsidR="00212CF7">
        <w:t xml:space="preserve"> </w:t>
      </w:r>
      <w:r w:rsidR="000F078D">
        <w:t xml:space="preserve">un </w:t>
      </w:r>
      <w:r w:rsidR="00212CF7">
        <w:t>anwrthdroadwy</w:t>
      </w:r>
      <w:r w:rsidR="000F078D">
        <w:t xml:space="preserve">; wedi’r cyfan, mae cyfranwyr at ymgynghoriad ar strategaeth Cyngor Cernyw ar gyfer y Gernyweg yn cytuno y dylai’r Gernyweg fod yn </w:t>
      </w:r>
      <w:r w:rsidR="00C2535B">
        <w:t>‘</w:t>
      </w:r>
      <w:r w:rsidR="000F078D" w:rsidRPr="000F078D">
        <w:rPr>
          <w:i/>
          <w:iCs/>
        </w:rPr>
        <w:t>yeth kemenethek, kewsys yn ledan</w:t>
      </w:r>
      <w:r w:rsidR="00C2535B">
        <w:rPr>
          <w:i/>
          <w:iCs/>
        </w:rPr>
        <w:t>’</w:t>
      </w:r>
      <w:r w:rsidR="0019328A">
        <w:t xml:space="preserve"> </w:t>
      </w:r>
      <w:r w:rsidR="000F078D">
        <w:t xml:space="preserve">(iaith gymunedol, a siaredir yn eang) (Cornwall Council, 2015, </w:t>
      </w:r>
      <w:r w:rsidR="002B427F">
        <w:t>t.</w:t>
      </w:r>
      <w:r w:rsidR="000F078D">
        <w:t xml:space="preserve">7). </w:t>
      </w:r>
      <w:r w:rsidR="00C6661B">
        <w:t xml:space="preserve">Er efallai bod gan fodel Lewis a Simons yr un diffygion o ran defnyddio’r fframwaith i ragweld tueddiadau cyn iddynt ddigwydd, ac o ran ei ddefnyddio i werthuso sefyllfa iaith yn </w:t>
      </w:r>
      <w:r w:rsidR="0095780F">
        <w:t>wrthrychol</w:t>
      </w:r>
      <w:r w:rsidR="00C6661B">
        <w:t xml:space="preserve">, mae’n </w:t>
      </w:r>
      <w:r w:rsidR="0069540E">
        <w:t>dod</w:t>
      </w:r>
      <w:r w:rsidR="00C6661B">
        <w:t xml:space="preserve"> </w:t>
      </w:r>
      <w:r w:rsidR="0069540E" w:rsidRPr="00751922">
        <w:t>â</w:t>
      </w:r>
      <w:r w:rsidR="0069540E">
        <w:t xml:space="preserve"> </w:t>
      </w:r>
      <w:r w:rsidR="00C6661B">
        <w:t>t</w:t>
      </w:r>
      <w:r w:rsidR="0069540E">
        <w:t>h</w:t>
      </w:r>
      <w:r w:rsidR="00C6661B">
        <w:t>ipyn o optimistiaeth a hyblygrwydd i sut i ni asesu bywiogrwydd a throsglwydd</w:t>
      </w:r>
      <w:r w:rsidR="008A34B6">
        <w:t>iad</w:t>
      </w:r>
      <w:r w:rsidR="00C6661B">
        <w:t xml:space="preserve"> iaith. </w:t>
      </w:r>
    </w:p>
    <w:p w14:paraId="20AC8931" w14:textId="6BC48596" w:rsidR="000E53DD" w:rsidRDefault="000D4B3B" w:rsidP="00772BAD">
      <w:pPr>
        <w:jc w:val="both"/>
      </w:pPr>
      <w:r>
        <w:t>Felly, bydd y traethawd hwn yn ystyried polis</w:t>
      </w:r>
      <w:r w:rsidRPr="000D4B3B">
        <w:t>ï</w:t>
      </w:r>
      <w:r>
        <w:t>au cyhoeddus tuag at drosglwyddiad y Gymraeg a’r Gernyweg yng ngoleuni’r ystyriaethau uchod</w:t>
      </w:r>
      <w:r w:rsidR="00C1516B">
        <w:t>. Y</w:t>
      </w:r>
      <w:r>
        <w:t xml:space="preserve">n enwedig, </w:t>
      </w:r>
      <w:r w:rsidR="00C1516B">
        <w:t xml:space="preserve">bydd yn ystyried, </w:t>
      </w:r>
      <w:r>
        <w:t>wrth i</w:t>
      </w:r>
      <w:r w:rsidR="00C1516B">
        <w:t xml:space="preserve"> ddarlunwyr </w:t>
      </w:r>
      <w:r w:rsidR="002F766D">
        <w:t>polisïau</w:t>
      </w:r>
      <w:r>
        <w:t xml:space="preserve"> </w:t>
      </w:r>
      <w:r w:rsidR="00C1516B">
        <w:t>yng N</w:t>
      </w:r>
      <w:r w:rsidR="00A53983">
        <w:t>gh</w:t>
      </w:r>
      <w:r w:rsidR="00C1516B">
        <w:t xml:space="preserve">ymru a Chernyw </w:t>
      </w:r>
      <w:r>
        <w:t xml:space="preserve">gyflwyno </w:t>
      </w:r>
      <w:r w:rsidR="0095780F">
        <w:t>ymyriadau</w:t>
      </w:r>
      <w:r>
        <w:t xml:space="preserve"> penodol i annog trosglwyddiad yr iaith </w:t>
      </w:r>
      <w:r w:rsidR="00D910F0">
        <w:t xml:space="preserve">a chreu siaradwyr newydd, boed o fewn </w:t>
      </w:r>
      <w:r w:rsidR="0095780F">
        <w:t>teuluoedd</w:t>
      </w:r>
      <w:r w:rsidR="00D910F0">
        <w:t xml:space="preserve"> neu y tu hwnt;</w:t>
      </w:r>
      <w:r w:rsidR="009757DB">
        <w:t xml:space="preserve"> </w:t>
      </w:r>
      <w:r>
        <w:t>sut mae</w:t>
      </w:r>
      <w:r w:rsidR="00C1516B">
        <w:t>n</w:t>
      </w:r>
      <w:r w:rsidR="008D18FD">
        <w:t>t</w:t>
      </w:r>
      <w:r>
        <w:t xml:space="preserve"> wedi ymateb i’r her o ddiffinio’r gymuned ieithyddol</w:t>
      </w:r>
      <w:r w:rsidR="00C1516B">
        <w:t xml:space="preserve"> (h.y. pwy a ble sy’n cyfrif)</w:t>
      </w:r>
      <w:r>
        <w:t xml:space="preserve">; </w:t>
      </w:r>
      <w:r w:rsidR="00C1516B">
        <w:t>sut maen</w:t>
      </w:r>
      <w:r w:rsidR="008D18FD">
        <w:t>t yn</w:t>
      </w:r>
      <w:r w:rsidR="00C1516B">
        <w:t xml:space="preserve"> d</w:t>
      </w:r>
      <w:r w:rsidR="002D2171">
        <w:t>ehongli</w:t>
      </w:r>
      <w:r w:rsidR="00C1516B">
        <w:t xml:space="preserve"> sefyllfa’r Gymraeg a’r Gernyweg mewn deinameg p</w:t>
      </w:r>
      <w:r w:rsidR="00C1516B" w:rsidRPr="00C1516B">
        <w:t>ŵ</w:t>
      </w:r>
      <w:r w:rsidR="00C1516B">
        <w:t>er</w:t>
      </w:r>
      <w:r w:rsidR="00135E96">
        <w:t xml:space="preserve"> yn</w:t>
      </w:r>
      <w:r w:rsidR="00C1516B">
        <w:t xml:space="preserve"> erbyn y Saesneg; y meysydd lle maen</w:t>
      </w:r>
      <w:r w:rsidR="008D18FD">
        <w:t>t</w:t>
      </w:r>
      <w:r w:rsidR="00C1516B">
        <w:t xml:space="preserve"> </w:t>
      </w:r>
      <w:r w:rsidR="008D18FD">
        <w:t>y</w:t>
      </w:r>
      <w:r w:rsidR="00C1516B">
        <w:t>n ymyrryd; a sut maen</w:t>
      </w:r>
      <w:r w:rsidR="008D18FD">
        <w:t>t</w:t>
      </w:r>
      <w:r w:rsidR="00C1516B">
        <w:t xml:space="preserve"> </w:t>
      </w:r>
      <w:r w:rsidR="008D18FD">
        <w:t>yn</w:t>
      </w:r>
      <w:r w:rsidR="00C1516B">
        <w:t xml:space="preserve"> deall</w:t>
      </w:r>
      <w:r w:rsidR="00DC262C">
        <w:t xml:space="preserve"> ac ymateb i</w:t>
      </w:r>
      <w:r w:rsidR="00C1516B">
        <w:t xml:space="preserve"> </w:t>
      </w:r>
      <w:r w:rsidR="00DC262C">
        <w:t>d</w:t>
      </w:r>
      <w:r w:rsidR="00C1516B">
        <w:t>ueddiad</w:t>
      </w:r>
      <w:r w:rsidR="00DC262C">
        <w:t>au mewn defnydd</w:t>
      </w:r>
      <w:r w:rsidR="00C1516B">
        <w:t xml:space="preserve"> yr ieithoedd.</w:t>
      </w:r>
    </w:p>
    <w:p w14:paraId="2CDFCB79" w14:textId="77777777" w:rsidR="000E53DD" w:rsidRDefault="000E53DD" w:rsidP="009833DC"/>
    <w:p w14:paraId="5CF677C3" w14:textId="5A108EE0" w:rsidR="006F0E07" w:rsidRDefault="006F0E07" w:rsidP="009833DC">
      <w:pPr>
        <w:rPr>
          <w:b/>
          <w:bCs/>
        </w:rPr>
      </w:pPr>
      <w:r>
        <w:rPr>
          <w:b/>
          <w:bCs/>
        </w:rPr>
        <w:lastRenderedPageBreak/>
        <w:t>Cymraeg</w:t>
      </w:r>
    </w:p>
    <w:p w14:paraId="65BAE661" w14:textId="44E23C07" w:rsidR="008E3761" w:rsidRPr="006F0E07" w:rsidRDefault="006F0E07" w:rsidP="009833DC">
      <w:pPr>
        <w:rPr>
          <w:i/>
          <w:iCs/>
        </w:rPr>
      </w:pPr>
      <w:r>
        <w:rPr>
          <w:i/>
          <w:iCs/>
        </w:rPr>
        <w:t xml:space="preserve">Y </w:t>
      </w:r>
      <w:r w:rsidR="008E3761" w:rsidRPr="006F0E07">
        <w:rPr>
          <w:i/>
          <w:iCs/>
        </w:rPr>
        <w:t>Gymuned Ieithyddol</w:t>
      </w:r>
    </w:p>
    <w:p w14:paraId="4BF18FBD" w14:textId="399BAC33" w:rsidR="00BC4065" w:rsidRDefault="00BC4065" w:rsidP="00246288">
      <w:pPr>
        <w:jc w:val="both"/>
      </w:pPr>
      <w:r>
        <w:t>Mae achos y Gymraeg – yn enwedig, amrywiaeth sefyllfa llawr gwlad yr iaith mewn cymunedau gwahanol – yn dangos anhyblygrwydd graddf</w:t>
      </w:r>
      <w:r w:rsidR="00BB567F">
        <w:t>eydd</w:t>
      </w:r>
      <w:r>
        <w:t xml:space="preserve"> Fishman (2001, </w:t>
      </w:r>
      <w:r w:rsidR="00876AE0">
        <w:t>t.</w:t>
      </w:r>
      <w:r>
        <w:t>466)</w:t>
      </w:r>
      <w:r w:rsidR="00BB567F">
        <w:t xml:space="preserve"> a Lewis a Simons (2010),</w:t>
      </w:r>
      <w:r>
        <w:t xml:space="preserve"> a’r heriau cyfatebol o’i weithredu mewn ymarfer. Ar yr un pryd, mae’r fframw</w:t>
      </w:r>
      <w:r w:rsidR="00BB567F">
        <w:t>e</w:t>
      </w:r>
      <w:r>
        <w:t>ith</w:t>
      </w:r>
      <w:r w:rsidR="00BB567F">
        <w:t>iau’</w:t>
      </w:r>
      <w:r>
        <w:t>n ein caniat</w:t>
      </w:r>
      <w:r w:rsidRPr="00BC4065">
        <w:t>á</w:t>
      </w:r>
      <w:r>
        <w:t>u i ystyried ymyriadau cydamserol ar lefelau a</w:t>
      </w:r>
      <w:r w:rsidR="00502AA2">
        <w:t>c</w:t>
      </w:r>
      <w:r>
        <w:t xml:space="preserve"> mewn meysydd gwahanol mewn prosiect gwrthdroi shifft iaith, sy’n</w:t>
      </w:r>
      <w:r w:rsidR="00196D7D">
        <w:t xml:space="preserve"> arbennig o</w:t>
      </w:r>
      <w:r>
        <w:t xml:space="preserve"> berthnasol i sefyllfa’r Gymraeg. </w:t>
      </w:r>
    </w:p>
    <w:p w14:paraId="5DCB328D" w14:textId="4B01EC85" w:rsidR="00196D7D" w:rsidRDefault="00644823" w:rsidP="00BA7BD2">
      <w:pPr>
        <w:jc w:val="both"/>
      </w:pPr>
      <w:r>
        <w:t>Gallai’r</w:t>
      </w:r>
      <w:r w:rsidR="00196D7D">
        <w:t xml:space="preserve"> </w:t>
      </w:r>
      <w:r w:rsidR="0067511D">
        <w:t>d</w:t>
      </w:r>
      <w:r w:rsidR="00196D7D">
        <w:t xml:space="preserve">ystiolaeth gefnogi’r safbwynt bod y Gymraeg yn ffitio ar bron bob lefel graddfa Fishman, o 6 ac i fyny. Mae trosglwyddiad rhwng y cenedlaethau’n digwydd, ond, er gwaethaf ewyllys da ledled y gymuned ethno-ieithyddol </w:t>
      </w:r>
      <w:r w:rsidR="00E23956">
        <w:t xml:space="preserve">– ffeindiodd arolwg barn YouGov (2025) bod 67% o Gymry’n cefnogi ymdrechion i ehangu defnydd yr iaith </w:t>
      </w:r>
      <w:r w:rsidR="005F02AE">
        <w:t>–</w:t>
      </w:r>
      <w:r w:rsidR="00E23956">
        <w:t xml:space="preserve"> </w:t>
      </w:r>
      <w:r w:rsidR="005F02AE">
        <w:t>dim ond lleiafrif sy’n ei siarad</w:t>
      </w:r>
      <w:r w:rsidR="00985133">
        <w:t>: t</w:t>
      </w:r>
      <w:r w:rsidR="00196D7D">
        <w:t>ua 538,000</w:t>
      </w:r>
      <w:r w:rsidR="005F02AE">
        <w:t xml:space="preserve"> (17.6% o’r boblogaeth)</w:t>
      </w:r>
      <w:r w:rsidR="00196D7D">
        <w:t xml:space="preserve"> yn </w:t>
      </w:r>
      <w:r w:rsidR="00196D7D" w:rsidRPr="00196D7D">
        <w:t>ô</w:t>
      </w:r>
      <w:r w:rsidR="00196D7D">
        <w:t xml:space="preserve">l Cyfrifiad 2021, </w:t>
      </w:r>
      <w:r w:rsidR="009715AA">
        <w:t>neu</w:t>
      </w:r>
      <w:r w:rsidR="00196D7D">
        <w:t xml:space="preserve"> 843,500 </w:t>
      </w:r>
      <w:r w:rsidR="005F02AE">
        <w:t xml:space="preserve">(27.4% o’r boblogaeth) </w:t>
      </w:r>
      <w:r w:rsidR="00196D7D">
        <w:t xml:space="preserve">yn </w:t>
      </w:r>
      <w:r w:rsidR="00196D7D" w:rsidRPr="00196D7D">
        <w:t>ô</w:t>
      </w:r>
      <w:r w:rsidR="00196D7D">
        <w:t>l yr Arolwg Blynyddol o’r Boblogaeth (Llywodraeth Cymru, 2025</w:t>
      </w:r>
      <w:r w:rsidR="00D5295F">
        <w:t>a</w:t>
      </w:r>
      <w:r w:rsidR="00196D7D">
        <w:t>)</w:t>
      </w:r>
      <w:r w:rsidR="00985133">
        <w:t>. Er gwaethaf y gw</w:t>
      </w:r>
      <w:r w:rsidR="0095780F">
        <w:t>a</w:t>
      </w:r>
      <w:r w:rsidR="00985133">
        <w:t>haniaethau arwyddocaol rhwng yr ystadegau yma, mae’n amlwg bod y</w:t>
      </w:r>
      <w:r w:rsidR="00AB0E56">
        <w:t xml:space="preserve"> t</w:t>
      </w:r>
      <w:r w:rsidR="009715AA">
        <w:t xml:space="preserve">uedd hir-dymor </w:t>
      </w:r>
      <w:r w:rsidR="00AB0E56">
        <w:t xml:space="preserve">yn </w:t>
      </w:r>
      <w:r w:rsidR="009715AA">
        <w:t>sefydlog neu’n lleihau’n araf</w:t>
      </w:r>
      <w:r w:rsidR="00AB0E56">
        <w:t>, yn enwedig yn ei chadarnleoedd (</w:t>
      </w:r>
      <w:r w:rsidR="00876AE0">
        <w:t>Comisiynydd y Gymraeg, 2026</w:t>
      </w:r>
      <w:r w:rsidR="00346942">
        <w:t>b</w:t>
      </w:r>
      <w:r w:rsidR="00AB0E56">
        <w:t>)</w:t>
      </w:r>
      <w:r w:rsidR="00C55D5F">
        <w:t>, a bod y Gymraeg yn iaith lleafrifedig o hyd</w:t>
      </w:r>
      <w:r w:rsidR="005F02AE">
        <w:t>. Wedi dweud hynny,</w:t>
      </w:r>
      <w:r w:rsidR="009715AA">
        <w:t xml:space="preserve"> mae</w:t>
      </w:r>
      <w:r w:rsidR="00AF7365">
        <w:t xml:space="preserve"> tystiolaeth o wrthdroi’r shifft iaith tuag at Saesneg yn Ne-D</w:t>
      </w:r>
      <w:r w:rsidR="0067511D">
        <w:t>d</w:t>
      </w:r>
      <w:r w:rsidR="00AF7365">
        <w:t>wyrain Cymru, lle mae nifer siaradwyr y Gymraeg wedi tyfu (Comisiynydd y Gymraeg, 2026</w:t>
      </w:r>
      <w:r w:rsidR="008D3AA3">
        <w:t>b</w:t>
      </w:r>
      <w:r w:rsidR="00AF7365">
        <w:t>).</w:t>
      </w:r>
      <w:r w:rsidR="000F5225">
        <w:t xml:space="preserve"> O ystyried yr ymdrechion actif ac uchelgeisiol ar ran grwpiau trydydd sector megis Cymdeithas yr Iaith </w:t>
      </w:r>
      <w:r w:rsidR="000F5225" w:rsidRPr="008D18FD">
        <w:t>(Gruff</w:t>
      </w:r>
      <w:r w:rsidR="008D18FD" w:rsidRPr="008D18FD">
        <w:t>y</w:t>
      </w:r>
      <w:r w:rsidR="000F5225" w:rsidRPr="008D18FD">
        <w:t xml:space="preserve">dd Jones, </w:t>
      </w:r>
      <w:r w:rsidR="008D18FD" w:rsidRPr="008D18FD">
        <w:t>2022</w:t>
      </w:r>
      <w:r w:rsidR="000F5225" w:rsidRPr="008D18FD">
        <w:t>)</w:t>
      </w:r>
      <w:r w:rsidR="003C4AAE">
        <w:t xml:space="preserve"> i amddiffyn a thyfu’r Gymraeg</w:t>
      </w:r>
      <w:r w:rsidR="000F5225">
        <w:t xml:space="preserve"> ers galwad i’r arfau T</w:t>
      </w:r>
      <w:r w:rsidR="003C4AAE">
        <w:t xml:space="preserve">ynged </w:t>
      </w:r>
      <w:r w:rsidR="008D3AA3">
        <w:t>y</w:t>
      </w:r>
      <w:r w:rsidR="003C4AAE">
        <w:t xml:space="preserve">r Iaith (Lewis, 1962), mae’n amlwg bod perchnogaeth eang dyfodol yr iaith ar draws y gymuned ethno-ieithyddol, felly, o dan fframwaith wedi’i ehangu Lewis a Simons (2010, </w:t>
      </w:r>
      <w:r w:rsidR="00876AE0">
        <w:t>t.</w:t>
      </w:r>
      <w:r w:rsidR="003C4AAE">
        <w:t>15), dylai’r Gymraeg fod o leiaf ar lefel 6a (‘egn</w:t>
      </w:r>
      <w:r w:rsidR="003C4AAE" w:rsidRPr="003C4AAE">
        <w:t>ï</w:t>
      </w:r>
      <w:r w:rsidR="003C4AAE">
        <w:t>ol’)</w:t>
      </w:r>
      <w:r w:rsidR="003932A8">
        <w:t xml:space="preserve"> gyda thuedd cadarnhaol</w:t>
      </w:r>
      <w:r w:rsidR="003C4AAE">
        <w:t>, er</w:t>
      </w:r>
      <w:r w:rsidR="003932A8">
        <w:t xml:space="preserve"> nad o reidrwydd a ydy’n ffitio’r meini prawf llym o ‘</w:t>
      </w:r>
      <w:r w:rsidR="003932A8" w:rsidRPr="003932A8">
        <w:rPr>
          <w:u w:val="single"/>
        </w:rPr>
        <w:t>bob</w:t>
      </w:r>
      <w:r w:rsidR="003932A8">
        <w:t xml:space="preserve"> </w:t>
      </w:r>
      <w:r w:rsidR="0067511D">
        <w:t>p</w:t>
      </w:r>
      <w:r w:rsidR="003932A8">
        <w:t xml:space="preserve">lentyn’ yn siarad yr iaith gartref. </w:t>
      </w:r>
    </w:p>
    <w:p w14:paraId="3C061260" w14:textId="2A4DD68E" w:rsidR="00465E57" w:rsidRDefault="000C6459" w:rsidP="00D32328">
      <w:pPr>
        <w:jc w:val="both"/>
      </w:pPr>
      <w:r>
        <w:t>O ran y dangosyddion ansoddol o dan ‘tr</w:t>
      </w:r>
      <w:r w:rsidR="00D32328">
        <w:t>o</w:t>
      </w:r>
      <w:r>
        <w:t>sgynn</w:t>
      </w:r>
      <w:r w:rsidR="00D32328">
        <w:t>u</w:t>
      </w:r>
      <w:r>
        <w:t>’ diglosia</w:t>
      </w:r>
      <w:r w:rsidR="00BB567F">
        <w:t xml:space="preserve"> ar lefelau 1-4 fframwaith Fishman,</w:t>
      </w:r>
      <w:r>
        <w:t xml:space="preserve"> </w:t>
      </w:r>
      <w:r w:rsidR="00600094">
        <w:t xml:space="preserve">mewn egwyddor, </w:t>
      </w:r>
      <w:r>
        <w:t xml:space="preserve">mae’r </w:t>
      </w:r>
      <w:r w:rsidR="00D32328">
        <w:t>d</w:t>
      </w:r>
      <w:r w:rsidR="006E66C2">
        <w:t>ystiolaeth</w:t>
      </w:r>
      <w:r>
        <w:t xml:space="preserve"> yn </w:t>
      </w:r>
      <w:r w:rsidR="00AB0E56">
        <w:t>awgrymu sefyllfa iach i’r iaith</w:t>
      </w:r>
      <w:r w:rsidR="00600094">
        <w:t xml:space="preserve">, bron i’r un safon </w:t>
      </w:r>
      <w:r w:rsidR="00600094" w:rsidRPr="00751922">
        <w:t>â</w:t>
      </w:r>
      <w:r w:rsidR="00600094">
        <w:t xml:space="preserve">’r </w:t>
      </w:r>
      <w:r w:rsidR="009E7F88">
        <w:t>hyn</w:t>
      </w:r>
      <w:r w:rsidR="00600094">
        <w:t xml:space="preserve"> y byddai gr</w:t>
      </w:r>
      <w:r w:rsidR="00600094" w:rsidRPr="00600094">
        <w:t>ŵ</w:t>
      </w:r>
      <w:r w:rsidR="00600094">
        <w:t>p ethno-ieithyddol m</w:t>
      </w:r>
      <w:r w:rsidR="00355B24">
        <w:t>w</w:t>
      </w:r>
      <w:r w:rsidR="00600094">
        <w:t>yafrifol yn ei fwynhau mewn chenedl-wladwriaeth</w:t>
      </w:r>
      <w:r w:rsidR="00DA635B">
        <w:t>. Mae siaradwyr Cymraeg yn mwynhau</w:t>
      </w:r>
      <w:r w:rsidR="00AB0E56">
        <w:t xml:space="preserve"> hawliau cryf i </w:t>
      </w:r>
      <w:r w:rsidR="006E66C2">
        <w:t>gael mynediad at wasanaethau cyhoeddus o dan Safonau’r Gymraeg</w:t>
      </w:r>
      <w:r w:rsidR="00DA635B">
        <w:t>, gan gynnwys addysg (hyd at addysg uwch) drwy gyfrwng y Gymraeg (Comisiynydd y Gymraeg, 2026</w:t>
      </w:r>
      <w:r w:rsidR="00D32328">
        <w:t>c</w:t>
      </w:r>
      <w:r w:rsidR="00DA635B">
        <w:t xml:space="preserve">), ac – er nad oes yr un rhwymedigaethau ar y sectorau preifat a gwirfoddol – ystod </w:t>
      </w:r>
      <w:r w:rsidR="00D32328">
        <w:t>g</w:t>
      </w:r>
      <w:r w:rsidR="00DA635B">
        <w:t>ynyddol o wasanaethau masnachol hefyd (Comisiynydd y Gymraeg, 2026</w:t>
      </w:r>
      <w:r w:rsidR="00D32328">
        <w:t>d</w:t>
      </w:r>
      <w:r w:rsidR="00DA635B">
        <w:t>).</w:t>
      </w:r>
      <w:r w:rsidR="00600094">
        <w:t xml:space="preserve"> </w:t>
      </w:r>
    </w:p>
    <w:p w14:paraId="58729F22" w14:textId="033C2484" w:rsidR="000C6459" w:rsidRPr="00BC4065" w:rsidRDefault="00465E57" w:rsidP="00D51405">
      <w:pPr>
        <w:jc w:val="both"/>
      </w:pPr>
      <w:r>
        <w:t>Fel y nodir uchod, m</w:t>
      </w:r>
      <w:r w:rsidR="00600094">
        <w:t>ae’n bwynt dadleuol i ba raddau bod yr hawliau hyn yn trosglwyddo i ymddygiad cymdeithasol o ran defnydd yr iaith</w:t>
      </w:r>
      <w:r>
        <w:t>. E</w:t>
      </w:r>
      <w:r w:rsidR="00600094">
        <w:t>r enghraifft,</w:t>
      </w:r>
      <w:r>
        <w:t xml:space="preserve"> ar lefelau 1-3 fframwaith Fishman,</w:t>
      </w:r>
      <w:r w:rsidR="00600094">
        <w:t xml:space="preserve"> a oes ots os oes gen i hawl i siarad Cymraeg yn y swyddfa os nad oes neb arall yn ei siarad? </w:t>
      </w:r>
      <w:r>
        <w:t xml:space="preserve">Allwn ni ddisgrifio cyfryngau fel S4C neu Radio Cymru yn ‘dorfol’ os nad ydynt </w:t>
      </w:r>
      <w:r>
        <w:lastRenderedPageBreak/>
        <w:t>yn dylanwadu ar y sff</w:t>
      </w:r>
      <w:r w:rsidRPr="00465E57">
        <w:t>ê</w:t>
      </w:r>
      <w:r>
        <w:t>r cyhoeddus y tu hwnt i’</w:t>
      </w:r>
      <w:r w:rsidR="00D51405">
        <w:t>w</w:t>
      </w:r>
      <w:r>
        <w:t xml:space="preserve"> cynulle</w:t>
      </w:r>
      <w:r w:rsidR="0095780F">
        <w:t>id</w:t>
      </w:r>
      <w:r>
        <w:t>faoedd rheolaidd?</w:t>
      </w:r>
      <w:r w:rsidR="00BB567F">
        <w:t xml:space="preserve"> Byddai’n ddiddorol ymchwil</w:t>
      </w:r>
      <w:r w:rsidR="00E21032">
        <w:t>io i</w:t>
      </w:r>
      <w:r w:rsidR="00BB567F">
        <w:t xml:space="preserve"> effaith ymyriadau sy’n anelu at ‘dr</w:t>
      </w:r>
      <w:r w:rsidR="00D51405">
        <w:t>o</w:t>
      </w:r>
      <w:r w:rsidR="00BB567F">
        <w:t>sgynnol’ diglosia ar ‘</w:t>
      </w:r>
      <w:r w:rsidR="0095780F">
        <w:t>ennill</w:t>
      </w:r>
      <w:r w:rsidR="00BB567F">
        <w:t>’ diglosia yn y lle cyntaf – yn enwedig, y r</w:t>
      </w:r>
      <w:r w:rsidR="00BB567F" w:rsidRPr="00BB567F">
        <w:t>ô</w:t>
      </w:r>
      <w:r w:rsidR="00BB567F">
        <w:t xml:space="preserve">l y maent yn ei chwarae </w:t>
      </w:r>
      <w:r w:rsidR="00890374">
        <w:t>mewn creu amgylchiadau ffafrio</w:t>
      </w:r>
      <w:r w:rsidR="00644823">
        <w:t>l</w:t>
      </w:r>
      <w:r w:rsidR="00890374">
        <w:t xml:space="preserve"> i drosglwyddiad a defnydd yr iaith yn gyffredinol</w:t>
      </w:r>
      <w:r w:rsidR="00B92AD7">
        <w:t>. D</w:t>
      </w:r>
      <w:r w:rsidR="0077676E">
        <w:t xml:space="preserve">yma’r hyn fyddai </w:t>
      </w:r>
      <w:r w:rsidR="00842E2E">
        <w:t>theori newid</w:t>
      </w:r>
      <w:r w:rsidR="0077676E">
        <w:t xml:space="preserve"> ‘olwyn Catrin’ (Strubell, 1998), sy’n awgrymu y dylai twf mewn siaradwyr iaith arwain yn naturiol at fwy o wasanaethau a nwyddau sydd ar gael yn yr iaith, ac i’r gwrthwyneb</w:t>
      </w:r>
      <w:r w:rsidR="00952167">
        <w:t>,</w:t>
      </w:r>
      <w:r w:rsidR="0077676E">
        <w:t xml:space="preserve"> yn ei ragweld</w:t>
      </w:r>
      <w:r w:rsidR="00890374">
        <w:t xml:space="preserve">. </w:t>
      </w:r>
      <w:r w:rsidR="00BB567F">
        <w:t xml:space="preserve"> </w:t>
      </w:r>
    </w:p>
    <w:p w14:paraId="5CE905EA" w14:textId="56A6E9A4" w:rsidR="006F0E07" w:rsidRDefault="006F0E07" w:rsidP="009833DC">
      <w:pPr>
        <w:rPr>
          <w:i/>
          <w:iCs/>
        </w:rPr>
      </w:pPr>
      <w:r>
        <w:rPr>
          <w:i/>
          <w:iCs/>
        </w:rPr>
        <w:t>Polisi Cyhoeddus</w:t>
      </w:r>
    </w:p>
    <w:p w14:paraId="41BE64CE" w14:textId="18ED7FCA" w:rsidR="006F0E07" w:rsidRDefault="006F0E07" w:rsidP="008601AE">
      <w:pPr>
        <w:jc w:val="both"/>
      </w:pPr>
      <w:r>
        <w:t xml:space="preserve">Ar </w:t>
      </w:r>
      <w:r w:rsidRPr="004C69E8">
        <w:t>ô</w:t>
      </w:r>
      <w:r>
        <w:t>l orthrwm o’r Oesoedd Canol hyd at yr 20fed Ganrif, mae’r Gymraeg yn mwynhau cyd-destun deddfwriaethol fwyfwy ffafriol heddiw, yn enwedig ers datganoliad p</w:t>
      </w:r>
      <w:r w:rsidRPr="001866F0">
        <w:t>ŵ</w:t>
      </w:r>
      <w:r>
        <w:t xml:space="preserve">er i Fae Caerdydd. Sefydlodd Mesur y Gymraeg (Cymru) 2011 – sy’n adeiladu ar y </w:t>
      </w:r>
      <w:r w:rsidR="0095780F">
        <w:t>cynnydd</w:t>
      </w:r>
      <w:r>
        <w:t xml:space="preserve"> cyffredinol a gyflawnwyd o dan Ddeddf y Gymraeg 1993 a Deddf yr Iaith Gymraeg 1967 – yr egwyddor na ddylai’r Gymraeg </w:t>
      </w:r>
      <w:r w:rsidR="00DB3B7C">
        <w:t>g</w:t>
      </w:r>
      <w:r>
        <w:t>ael ei thrin yn llai ffafriol na’r Saesneg; cadarnhaodd y Gymraeg yn iaith swyddogol Cymru am y tro cyntaf; a chreodd r</w:t>
      </w:r>
      <w:r w:rsidRPr="006B2010">
        <w:t>ô</w:t>
      </w:r>
      <w:r>
        <w:t>l Comisiynydd y Gymraeg (Llywodraeth Cymru, 202</w:t>
      </w:r>
      <w:r w:rsidR="00D5295F">
        <w:t>5b</w:t>
      </w:r>
      <w:r>
        <w:t>). Yn dilyn y ddeddfwriaeth, cafodd Cymraeg 2050: Miliwn o Siaradwyr – strategaeth Llywodraeth Cymru (2017) ar gyfer yr iaith – ei gyhoeddi, gydag amcanion strategol penodol o ran trosglwyddiad yr iaith a chreu siaradwyr newydd. Er bod Llywodraeth Cymru wedi adlewyrchu’n uniongyrchol ei galw penodol am darged o filiwn o siaradwyr, mae ymgyrchwyr Cymdeithas yr Iaith (2020) yn dadl</w:t>
      </w:r>
      <w:r w:rsidR="0095780F">
        <w:t>a</w:t>
      </w:r>
      <w:r>
        <w:t>u nad oedd y ddeddfwriaeth na’r strategaeth yn ddigon uchelgeisiol i gyf</w:t>
      </w:r>
      <w:r w:rsidR="00F45447">
        <w:t>l</w:t>
      </w:r>
      <w:r>
        <w:t>awn</w:t>
      </w:r>
      <w:r w:rsidR="00F45447">
        <w:t>i</w:t>
      </w:r>
      <w:r>
        <w:t xml:space="preserve"> ‘dinasyddiaeth Gymraeg i bawb’. Serch hynny, mae’n werth cymharu’r sefyllfa d</w:t>
      </w:r>
      <w:r w:rsidR="0099774B">
        <w:t>d</w:t>
      </w:r>
      <w:r>
        <w:t xml:space="preserve">eddfwriaethol cymharol ffafriol yn y Deyrnas Unedig </w:t>
      </w:r>
      <w:r w:rsidRPr="0002478E">
        <w:t>â</w:t>
      </w:r>
      <w:r>
        <w:t xml:space="preserve">’r hyn y mae ymgyrchwyr o blaid ieithoedd lleafrifedig en ei wynebu yn Ffrainc, lle – hyd yn oed ar </w:t>
      </w:r>
      <w:r w:rsidRPr="004C69E8">
        <w:t>ô</w:t>
      </w:r>
      <w:r>
        <w:t xml:space="preserve">l meithrin consensws trawsbleidiol o blaid </w:t>
      </w:r>
      <w:r w:rsidRPr="0002478E">
        <w:rPr>
          <w:i/>
          <w:iCs/>
        </w:rPr>
        <w:t>Le Loi Molac</w:t>
      </w:r>
      <w:r>
        <w:t xml:space="preserve"> 2021 – mae’r Cyfansoddiad yn amddiffyn statws y </w:t>
      </w:r>
      <w:r w:rsidR="0095780F">
        <w:t>Ffrangeg</w:t>
      </w:r>
      <w:r>
        <w:t xml:space="preserve"> yn llym iawn, ac yn creu rhwystrau i ymdrechion i gryfhau ieithoedd eraill mewn ymarfer (Marsal, 2023</w:t>
      </w:r>
      <w:r w:rsidR="002901E1">
        <w:t>)</w:t>
      </w:r>
      <w:r>
        <w:t xml:space="preserve">. </w:t>
      </w:r>
    </w:p>
    <w:p w14:paraId="402E1691" w14:textId="29038F38" w:rsidR="006F0E07" w:rsidRDefault="006F0E07" w:rsidP="00831E1E">
      <w:pPr>
        <w:jc w:val="both"/>
      </w:pPr>
      <w:r>
        <w:t xml:space="preserve">Mae ‘Cynyddu nifer y siaradwyr Cymraeg’ yn ffurfio Thema 1 o strategaeth Cymraeg 2050 (Llywodraeth Cymru, 2017, </w:t>
      </w:r>
      <w:r w:rsidR="00C2535B">
        <w:t>tt.</w:t>
      </w:r>
      <w:r>
        <w:t>31-46); o ran pwy a ble sy’n cyfrif, mae’n amlwg bod awduron y strategaeth am gynnwys Cymru gyfan fel un gymuned ethno-ieithyddol, gan fod s</w:t>
      </w:r>
      <w:r w:rsidRPr="009A14B1">
        <w:t>ô</w:t>
      </w:r>
      <w:r>
        <w:t xml:space="preserve">n am sicrhau bod gan bob </w:t>
      </w:r>
      <w:r w:rsidR="001F16CE">
        <w:t>p</w:t>
      </w:r>
      <w:r>
        <w:t>lentyn yr un mynediad at y Gymraeg ‘ledled Cymru’. Mae’r strategaeth yn cynnig trosglwyddiad rhwng y cenedlaethau fel un agwedd ar greu siaradwyr; mae’r ffaith bod y nod hwn yn ymddangos yn gyntaf yn awgrymu taw hyn yw’r flaenoriaeth. Fodd bynnag, mae’r strategaeth yn cydnabod pwysigrwydd cynllunio caffael</w:t>
      </w:r>
      <w:r w:rsidR="00862CF4">
        <w:t xml:space="preserve"> y tu hwnt i’r teulu</w:t>
      </w:r>
      <w:r>
        <w:t xml:space="preserve">, sef addysg blynyddoedd cynnar a statudol wrth greu siaradwyr - yn ogystal </w:t>
      </w:r>
      <w:r w:rsidRPr="0002478E">
        <w:t>â</w:t>
      </w:r>
      <w:r>
        <w:t xml:space="preserve"> sicrhau bod gan bawb, waeth beth fo’u lefel o Gymraeg, cyfleoedd i barhau i ddatblygu’u sgiliau mewn addysg </w:t>
      </w:r>
      <w:r w:rsidRPr="009A14B1">
        <w:t>ô</w:t>
      </w:r>
      <w:r>
        <w:t xml:space="preserve">l-orfodol. Yn olaf, mae’r strategaeth yn ymrwymo i sicrhau bod y gweithlu a’r adnoddau yn bodoli i gefnogi twf nifer siaradwyr y Gymraeg. </w:t>
      </w:r>
    </w:p>
    <w:p w14:paraId="43248973" w14:textId="5974A3AE" w:rsidR="006F0E07" w:rsidRDefault="006F0E07" w:rsidP="00C2535B">
      <w:pPr>
        <w:jc w:val="both"/>
      </w:pPr>
      <w:r>
        <w:t xml:space="preserve">Er bod Cymraeg 2050 (Llywodraeth Cymru, 2017, </w:t>
      </w:r>
      <w:r w:rsidR="00C2535B">
        <w:t>t.</w:t>
      </w:r>
      <w:r>
        <w:t xml:space="preserve">32) yn nodi targedau i rai o’r amcanion, ar y cyfan, mesurau mewnbwn yw’r rhain (e.e. mwy o grwpiau meithrin ac athrawon dwyieithog); dim ond un sy’n mesur allbwn (‘o leiaf 70 y cant o’r dysgwyr [yn] gallu dweud </w:t>
      </w:r>
      <w:r>
        <w:lastRenderedPageBreak/>
        <w:t>erbyn 2050 eu bod yn gallu siarad Cymraeg erbyn iddynt adael yr ysgol’). Gallai defnydd mesurau mewnbwn helpu i ffocysu ymdrechion yr awdurdodau ar gamau pwysig, ond heb fesurau allbwn cyflawn mae’n anodd asesu effaith go iawn yr ymyriadau hyn. Mae’n ddiddorol bod y strategaeth yn dyfynnu ystadegau o Gyfrifiad 2011 am drosglwyddiad mewn teuluoedd a phwysigrwydd teilwra ymyriadau yn eu h</w:t>
      </w:r>
      <w:r w:rsidRPr="004C69E8">
        <w:t>ô</w:t>
      </w:r>
      <w:r>
        <w:t>l (</w:t>
      </w:r>
      <w:r w:rsidR="00AF4EB1">
        <w:t>Llywodraeth Cymru 2017</w:t>
      </w:r>
      <w:r>
        <w:t xml:space="preserve">, </w:t>
      </w:r>
      <w:r w:rsidR="00AF4EB1">
        <w:t>t.</w:t>
      </w:r>
      <w:r>
        <w:t xml:space="preserve">34) – ond heb gynnig targedau ar gyfer trosglwyddiad mewn teuluoedd. </w:t>
      </w:r>
    </w:p>
    <w:p w14:paraId="6BB9D345" w14:textId="75D5EF4C" w:rsidR="006F0E07" w:rsidRPr="004C69E8" w:rsidRDefault="006F0E07" w:rsidP="00963DFA">
      <w:pPr>
        <w:jc w:val="both"/>
      </w:pPr>
      <w:r>
        <w:t>O ran galluogwyr deddfwriaethol</w:t>
      </w:r>
      <w:r w:rsidR="008C7A4A">
        <w:t xml:space="preserve"> i gefnogi cynllunio caffael</w:t>
      </w:r>
      <w:r>
        <w:t>, Deddf y Gymraeg ac Addysg (Cymru) 2025 yw’r ymyriad allweddol</w:t>
      </w:r>
      <w:r w:rsidR="00862CF4">
        <w:t xml:space="preserve">. Mae’r Ddeddf hon yn </w:t>
      </w:r>
      <w:r w:rsidR="00CE6D31">
        <w:t>symleiddio</w:t>
      </w:r>
      <w:r w:rsidR="00862CF4">
        <w:t xml:space="preserve"> dosbarthiad ysgolion ar sail iaith, gyda </w:t>
      </w:r>
      <w:r w:rsidR="00561709">
        <w:t xml:space="preserve">disgwyliadau </w:t>
      </w:r>
      <w:r w:rsidR="00862CF4">
        <w:t xml:space="preserve">clir ar gyfer cyfran yr addysg a ddarperir yn y Gymraeg. Yn allweddol, mae’n gosod canlyniad ieithyddol i bob </w:t>
      </w:r>
      <w:r w:rsidR="00D351FE">
        <w:t>p</w:t>
      </w:r>
      <w:r w:rsidR="00862CF4">
        <w:t xml:space="preserve">lentyn adael yr ysgol gyda lefel </w:t>
      </w:r>
      <w:r w:rsidR="008C7A4A">
        <w:t xml:space="preserve">o Gymraeg sy’n cyfateb </w:t>
      </w:r>
      <w:r w:rsidR="008C7A4A" w:rsidRPr="008C7A4A">
        <w:t>â</w:t>
      </w:r>
      <w:r w:rsidR="008C7A4A">
        <w:t xml:space="preserve"> </w:t>
      </w:r>
      <w:r w:rsidR="00862CF4">
        <w:t xml:space="preserve">B2 o dan </w:t>
      </w:r>
      <w:r w:rsidR="008C7A4A">
        <w:t>Fframwaith Cyfeirio Ewropeaidd Cyffredin</w:t>
      </w:r>
      <w:r w:rsidR="00862CF4">
        <w:t xml:space="preserve"> </w:t>
      </w:r>
      <w:r w:rsidR="008C7A4A">
        <w:t>(</w:t>
      </w:r>
      <w:r w:rsidR="00862CF4">
        <w:t>CEFR</w:t>
      </w:r>
      <w:r w:rsidR="008C7A4A">
        <w:t>)</w:t>
      </w:r>
      <w:r w:rsidR="001457F5">
        <w:t xml:space="preserve"> (Llywodraeth Cymru, 2025c)</w:t>
      </w:r>
      <w:r w:rsidR="008C7A4A">
        <w:t>. O ran trosglwyddiad rhwng y cenedlaethau, mae prosiectau a ariennir gan Lywodraeth Cymru’n cynnwys Cymraeg i Blant</w:t>
      </w:r>
      <w:r w:rsidR="00E419D4">
        <w:t xml:space="preserve"> (Llywodraeth Cymru, 2019)</w:t>
      </w:r>
      <w:r w:rsidR="008C7A4A">
        <w:t>, prosiect sy’n anelu at gefnogi r</w:t>
      </w:r>
      <w:r w:rsidR="00D351FE">
        <w:t>h</w:t>
      </w:r>
      <w:r w:rsidR="008C7A4A">
        <w:t xml:space="preserve">ieni a theuluoedd i ddatblygu defnydd cartrefol </w:t>
      </w:r>
      <w:r w:rsidR="00E419D4">
        <w:t xml:space="preserve">a chymdeithasol y Gymraeg yn y blynyddoedd cynnar drwy weithgareddau megis ioga baban ac amser stori. Fodd bynnag, ar yr argraff </w:t>
      </w:r>
      <w:r w:rsidR="00D351FE">
        <w:t>g</w:t>
      </w:r>
      <w:r w:rsidR="00E419D4">
        <w:t xml:space="preserve">yntaf, mae’n amlwg bod rhywfaint o anghysondeb rhwng yr amcanion uchod, a nod y prosiect, sef </w:t>
      </w:r>
      <w:r w:rsidR="00FA5760">
        <w:t>‘</w:t>
      </w:r>
      <w:r w:rsidR="00E419D4" w:rsidRPr="00E419D4">
        <w:t>cynyddu nifer y plant mewn addysg cyfrwng Cymraeg</w:t>
      </w:r>
      <w:r w:rsidR="00FA5760">
        <w:t>’</w:t>
      </w:r>
      <w:r w:rsidR="00E419D4">
        <w:t xml:space="preserve"> (</w:t>
      </w:r>
      <w:r w:rsidR="00963DFA">
        <w:t>Llywodraeth Cymru, 2019</w:t>
      </w:r>
      <w:r w:rsidR="00E419D4">
        <w:t xml:space="preserve">, </w:t>
      </w:r>
      <w:r w:rsidR="00D351FE">
        <w:t>t.</w:t>
      </w:r>
      <w:r w:rsidR="00E419D4">
        <w:t>2</w:t>
      </w:r>
      <w:r w:rsidR="00963DFA">
        <w:t>1</w:t>
      </w:r>
      <w:r w:rsidR="00E419D4">
        <w:t xml:space="preserve">): heb os, gall annog defnydd y Gymraeg gartref arwain at </w:t>
      </w:r>
      <w:r w:rsidR="00EE3B67">
        <w:t xml:space="preserve">ymgysylltiad hwyrach ag addysg ffurfiol cyfrwng Cymraeg, ond nid yr un nod ag annog trosglwyddiad rhwng y cenedlaethau yw hyn, a byddai dangosyddion llwyddiant yn hollol wahanol. </w:t>
      </w:r>
      <w:r w:rsidR="00E419D4">
        <w:t xml:space="preserve">  </w:t>
      </w:r>
    </w:p>
    <w:p w14:paraId="1F740A5D" w14:textId="2326BBF4" w:rsidR="006F0E07" w:rsidRDefault="006F0E07" w:rsidP="009833DC">
      <w:pPr>
        <w:rPr>
          <w:i/>
          <w:iCs/>
        </w:rPr>
      </w:pPr>
      <w:r>
        <w:rPr>
          <w:i/>
          <w:iCs/>
        </w:rPr>
        <w:t>Dangosyddion Data</w:t>
      </w:r>
    </w:p>
    <w:p w14:paraId="4B2E706A" w14:textId="0477DF7B" w:rsidR="001A4D70" w:rsidRDefault="001646A6" w:rsidP="00C63153">
      <w:pPr>
        <w:jc w:val="both"/>
      </w:pPr>
      <w:r>
        <w:t>Mae Llywodraeth Cymru (202</w:t>
      </w:r>
      <w:r w:rsidR="00940B48">
        <w:t>3</w:t>
      </w:r>
      <w:r>
        <w:t xml:space="preserve">) wedi cyhoeddi dadansoddiad data Cyfrifiad 2021 o ddangosyddion trosglwyddiad y Gymraeg rhwng y cenedlaethau, a’i gymharu </w:t>
      </w:r>
      <w:r w:rsidRPr="0002478E">
        <w:t>â</w:t>
      </w:r>
      <w:r>
        <w:t xml:space="preserve"> Chyfrifiad 2011; mae hyn yn darparu man cychwyn i werthuso </w:t>
      </w:r>
      <w:r w:rsidR="0095780F">
        <w:t>effeithlonrwydd</w:t>
      </w:r>
      <w:r>
        <w:t xml:space="preserve"> polis</w:t>
      </w:r>
      <w:r w:rsidRPr="001646A6">
        <w:t>ï</w:t>
      </w:r>
      <w:r>
        <w:t xml:space="preserve">au cyhoeddus yn y maes. Ystyriodd y dadansoddiad yma gyfran plant 3-4 oed oedd yn gallu siarad Cymraeg yn </w:t>
      </w:r>
      <w:r w:rsidRPr="001646A6">
        <w:t>ô</w:t>
      </w:r>
      <w:r>
        <w:t>l math o deulu.</w:t>
      </w:r>
      <w:r w:rsidR="00290C72">
        <w:t xml:space="preserve"> Dangosodd y dadansoddiad sefydlogrwydd, neu ar ei w</w:t>
      </w:r>
      <w:r w:rsidR="0095780F">
        <w:t>ae</w:t>
      </w:r>
      <w:r w:rsidR="00290C72">
        <w:t xml:space="preserve">thaf ddirywiad araf, ar y cyfan, gyda 82.2% o </w:t>
      </w:r>
      <w:r w:rsidR="000A25E8">
        <w:t>b</w:t>
      </w:r>
      <w:r w:rsidR="00290C72">
        <w:t>lant 3-4 oed yn siarad Cymraeg mewn teuluoedd gyda dau neu fwy o oedol</w:t>
      </w:r>
      <w:r w:rsidR="0095780F">
        <w:t>i</w:t>
      </w:r>
      <w:r w:rsidR="00290C72">
        <w:t xml:space="preserve">on sy’n siarad yr iaith yn 2011, a 80.7% yn 2021. </w:t>
      </w:r>
      <w:r w:rsidR="00457EA0">
        <w:t>M</w:t>
      </w:r>
      <w:r w:rsidR="00290C72">
        <w:t xml:space="preserve">ewn cartrefi un rhiant, mae’r un patrwm, ond o fan cychwn is: 53.3% yn 2011 i 52.1% yn 2021. Mewn cartrefi cwpl gyda dim ond un rhiant sy’n siarad Cymraeg, mae’r gostyngiad wedi bod yn gyflymach: 45.4% </w:t>
      </w:r>
      <w:r w:rsidR="00535678">
        <w:t xml:space="preserve">yn 2011 </w:t>
      </w:r>
      <w:r w:rsidR="00290C72">
        <w:t>i 40.4%</w:t>
      </w:r>
      <w:r w:rsidR="00535678">
        <w:t xml:space="preserve"> yn 2021</w:t>
      </w:r>
      <w:r w:rsidR="00290C72">
        <w:t xml:space="preserve">. </w:t>
      </w:r>
      <w:r w:rsidR="00457EA0">
        <w:t xml:space="preserve">Mae dadansoddiad o wahaniaethau yn </w:t>
      </w:r>
      <w:r w:rsidR="00457EA0" w:rsidRPr="001646A6">
        <w:t>ô</w:t>
      </w:r>
      <w:r w:rsidR="00457EA0">
        <w:t>l rhyw</w:t>
      </w:r>
      <w:r w:rsidR="000A25E8">
        <w:t>’r</w:t>
      </w:r>
      <w:r w:rsidR="00457EA0">
        <w:t xml:space="preserve"> rhiant yn datgelu llun diddorol (Llywodraeth Cymru, 2024): er nad oes gwahaniaeth mewn cartrefi un rhiant, m</w:t>
      </w:r>
      <w:r w:rsidR="00655DF9">
        <w:t>ewn teuluoedd o ddwy o fwy o oedol</w:t>
      </w:r>
      <w:r w:rsidR="0095780F">
        <w:t>i</w:t>
      </w:r>
      <w:r w:rsidR="00655DF9">
        <w:t>on lle dim ond un rhiant yn siarad Cymraeg, dim ond 34% yn trosglwyddo’r Gymraeg i’r plant lle mae’r rhiant sy’n siarad Cymraeg yn ddyn, ond 45% lle mae’n fenyw</w:t>
      </w:r>
      <w:r w:rsidR="001A4D70">
        <w:t xml:space="preserve">. </w:t>
      </w:r>
    </w:p>
    <w:p w14:paraId="3A00D5B4" w14:textId="66EA4A6A" w:rsidR="00290C72" w:rsidRDefault="001A4D70" w:rsidP="00AD5B5B">
      <w:pPr>
        <w:jc w:val="both"/>
      </w:pPr>
      <w:r>
        <w:t xml:space="preserve">Mae awduron Cymraeg 2050 yn ymwybodol o’r angen i deilwra eu hymyriadau’n briodol i gefnogi trosglwyddiad y Gymraeg rhwng y cenedlaethau yn </w:t>
      </w:r>
      <w:r w:rsidRPr="001646A6">
        <w:t>ô</w:t>
      </w:r>
      <w:r>
        <w:t xml:space="preserve">l math o deulu (Llywodraeth Cymru, 2017, </w:t>
      </w:r>
      <w:r w:rsidR="00DE7D17">
        <w:t>t.</w:t>
      </w:r>
      <w:r>
        <w:t xml:space="preserve">34). Mae gwerthusiad Cymraeg i Bawb (Llywodraeth Cymru, 2019, </w:t>
      </w:r>
      <w:r w:rsidR="00AD5B5B">
        <w:t>t.</w:t>
      </w:r>
      <w:r>
        <w:t xml:space="preserve">34) </w:t>
      </w:r>
      <w:r>
        <w:lastRenderedPageBreak/>
        <w:t>yn cydnabod yr angen hwn hefyd</w:t>
      </w:r>
      <w:r w:rsidR="00393943">
        <w:t>. F</w:t>
      </w:r>
      <w:r w:rsidR="007E3EB8">
        <w:t>odd bynnag, i ategu’r ioga baban, nid oes llawer o dystiolaeth o syniadau arloesol sydd wedi’u hanelu at deuluoedd un rhiant neu dadau, er bod y data wedi dangos ers 2011 taw dyma le mae’r bylchau</w:t>
      </w:r>
      <w:r w:rsidR="002C113A">
        <w:t>. N</w:t>
      </w:r>
      <w:r w:rsidR="00393943">
        <w:t xml:space="preserve">id yw’n glir a yw hyn yn sgil effaith y ffocws amhriodol ar dyfu addysg cyfrwng Cymraeg yn y prosiect Cymraeg i Bawb, sydd wedi tynnu sylw oddi wrth ymyriadau </w:t>
      </w:r>
      <w:r w:rsidR="00A7555A">
        <w:t xml:space="preserve">y </w:t>
      </w:r>
      <w:r w:rsidR="00005A3F">
        <w:t>b</w:t>
      </w:r>
      <w:r w:rsidR="00A7555A">
        <w:t xml:space="preserve">yddai’n fwy effeithiol </w:t>
      </w:r>
      <w:r w:rsidR="00393943">
        <w:t>– neu adlewyrchiad ideol</w:t>
      </w:r>
      <w:r w:rsidR="002E6CBC">
        <w:t>e</w:t>
      </w:r>
      <w:r w:rsidR="00393943">
        <w:t>g</w:t>
      </w:r>
      <w:r w:rsidR="002C113A">
        <w:t xml:space="preserve"> iaith (Spolsky, 2004</w:t>
      </w:r>
      <w:r w:rsidR="00AD5B5B">
        <w:t>, yn Hodges a Prys, 2019</w:t>
      </w:r>
      <w:r w:rsidR="002C113A">
        <w:t>)</w:t>
      </w:r>
      <w:r w:rsidR="00393943">
        <w:t xml:space="preserve"> </w:t>
      </w:r>
      <w:r w:rsidR="002E6CBC">
        <w:t xml:space="preserve">gudd i flaenoriaethu, neu ddibynnu ar, addysg ffurfiol </w:t>
      </w:r>
      <w:r w:rsidR="002C113A">
        <w:t>yn hytrach na</w:t>
      </w:r>
      <w:r w:rsidR="002E6CBC">
        <w:t xml:space="preserve"> t</w:t>
      </w:r>
      <w:r w:rsidR="002C113A">
        <w:t>h</w:t>
      </w:r>
      <w:r w:rsidR="002E6CBC">
        <w:t xml:space="preserve">rosglwyddiad mewn teuluoedd. </w:t>
      </w:r>
    </w:p>
    <w:p w14:paraId="2243960C" w14:textId="77777777" w:rsidR="006F0E07" w:rsidRPr="006F0E07" w:rsidRDefault="006F0E07" w:rsidP="009833DC">
      <w:pPr>
        <w:rPr>
          <w:b/>
          <w:bCs/>
        </w:rPr>
      </w:pPr>
      <w:r w:rsidRPr="006F0E07">
        <w:rPr>
          <w:b/>
          <w:bCs/>
        </w:rPr>
        <w:t>Cernyweg</w:t>
      </w:r>
    </w:p>
    <w:p w14:paraId="4EE2D7DA" w14:textId="46B58D3C" w:rsidR="006F0E07" w:rsidRPr="006F0E07" w:rsidRDefault="006F0E07" w:rsidP="009833DC">
      <w:pPr>
        <w:rPr>
          <w:i/>
          <w:iCs/>
        </w:rPr>
      </w:pPr>
      <w:r w:rsidRPr="006F0E07">
        <w:rPr>
          <w:i/>
          <w:iCs/>
        </w:rPr>
        <w:t>Y Gymuned Ieithyddol</w:t>
      </w:r>
    </w:p>
    <w:p w14:paraId="4456FEEC" w14:textId="54262EB4" w:rsidR="00097D57" w:rsidRDefault="00097D57" w:rsidP="00783591">
      <w:pPr>
        <w:jc w:val="both"/>
      </w:pPr>
      <w:r>
        <w:t xml:space="preserve">O dan fframwaith Fishman (2001, </w:t>
      </w:r>
      <w:r w:rsidR="00BC4065">
        <w:t>466</w:t>
      </w:r>
      <w:r>
        <w:t>), ni fyddai lle ar gyfer y Gernyweg</w:t>
      </w:r>
      <w:r w:rsidR="00B34065">
        <w:t>. Ar y cyfan, n</w:t>
      </w:r>
      <w:r>
        <w:t>id oes trosglwyddiad rhwng y cenedlaethau, heblaw am rai enghreifftiau eithriadol, megis y cantorion Cernyweg a Chymraeg Gwenno ac Ani Glass, merched yr academydd ac arbenigwr y Gernyweg Tim Saunders (Wikipedia, 2025)</w:t>
      </w:r>
      <w:r w:rsidR="004207D9">
        <w:t>. Y</w:t>
      </w:r>
      <w:r w:rsidR="00B34065">
        <w:t xml:space="preserve"> ffaith bod Gwenno, </w:t>
      </w:r>
      <w:r w:rsidR="0095780F">
        <w:t>llysgennad</w:t>
      </w:r>
      <w:r w:rsidR="00B34065">
        <w:t xml:space="preserve"> yr iaith sydd mwy na thebyg </w:t>
      </w:r>
      <w:r w:rsidR="00B34065" w:rsidRPr="00751922">
        <w:t>â</w:t>
      </w:r>
      <w:r w:rsidR="00B34065">
        <w:t>’r proffil mwyaf uchel</w:t>
      </w:r>
      <w:r w:rsidR="002901E1">
        <w:t>,</w:t>
      </w:r>
      <w:r w:rsidR="00B34065">
        <w:t xml:space="preserve"> wedi disgrifio ei phlentyndod yn ‘</w:t>
      </w:r>
      <w:r w:rsidR="00E51793" w:rsidRPr="00E51793">
        <w:rPr>
          <w:i/>
          <w:iCs/>
        </w:rPr>
        <w:t>living in a sort of cult of four people</w:t>
      </w:r>
      <w:r w:rsidR="00B34065">
        <w:t>’ (Petridis, 2018) yn gyhoeddus yn dangos pa mor anarferol yw teuluoedd o’r math yma</w:t>
      </w:r>
      <w:r>
        <w:t xml:space="preserve">. </w:t>
      </w:r>
      <w:r w:rsidR="009B1F74">
        <w:t>Ar ben hynny, h</w:t>
      </w:r>
      <w:r w:rsidR="00B34065">
        <w:t>yd yn oed lle mae enghreifftiau o drosglwyddiad rhwng y cenedlaethau’n bodoli, nid ydynt wedi’u cysylltu’n ddaearyddol, neu’n ffurfio cymunedau lleol o siaradwyr Cernyweg</w:t>
      </w:r>
      <w:r w:rsidR="009B1F74">
        <w:t xml:space="preserve"> o rywfaint o ddwysedd</w:t>
      </w:r>
      <w:r w:rsidR="00B34065">
        <w:t xml:space="preserve"> a allai gael eu harsylwi i fesur trosglwyddiad rhwng y cenedlaethau</w:t>
      </w:r>
      <w:r w:rsidR="009B1F74">
        <w:t>; wedi’r cyfan, mae’r teulu Saunders yn byw y tu allan i Gernyw, yng Nghaerdydd</w:t>
      </w:r>
      <w:r w:rsidR="00B34065">
        <w:t xml:space="preserve">.  </w:t>
      </w:r>
    </w:p>
    <w:p w14:paraId="7A49BEC2" w14:textId="01436796" w:rsidR="009B1F74" w:rsidRDefault="00097055" w:rsidP="00C7178F">
      <w:pPr>
        <w:jc w:val="both"/>
      </w:pPr>
      <w:r>
        <w:t xml:space="preserve">Serch hynny, o dan fframwaith wedi’i ehangu Lewis a Simons (2010, </w:t>
      </w:r>
      <w:r w:rsidR="002901E1">
        <w:t>tt.</w:t>
      </w:r>
      <w:r>
        <w:t>112</w:t>
      </w:r>
      <w:r w:rsidR="002901E1">
        <w:t>,</w:t>
      </w:r>
      <w:r>
        <w:t xml:space="preserve">117), mae digon o dystiolaeth i awgrymu bod y Gernyweg </w:t>
      </w:r>
      <w:r w:rsidR="00843C88">
        <w:t xml:space="preserve">o leiaf </w:t>
      </w:r>
      <w:r>
        <w:t>ar lefel 9,</w:t>
      </w:r>
      <w:r w:rsidR="009B1F74">
        <w:t xml:space="preserve"> gyda thuedd gadarnhaol (tuag at dyfu),</w:t>
      </w:r>
      <w:r>
        <w:t xml:space="preserve"> sef yn iaith ‘wedi’i hail-ddarganfod’</w:t>
      </w:r>
      <w:r w:rsidR="009B1F74">
        <w:t xml:space="preserve"> (yn hytrach nag iaith ‘gwsg’)</w:t>
      </w:r>
      <w:r w:rsidR="00843C88">
        <w:t xml:space="preserve"> – neu hyd yn oed ar lefel 8b, sef yn iaith ‘wedi’i hail-gyflwyno’ (yn hytrach nag iaith ‘bron wedi diflannu’)</w:t>
      </w:r>
      <w:r w:rsidR="009B1F74">
        <w:t>.</w:t>
      </w:r>
      <w:r w:rsidR="0018362D">
        <w:t xml:space="preserve"> </w:t>
      </w:r>
      <w:r w:rsidR="004868C1">
        <w:t xml:space="preserve">Mae ystod o fentrau mewn gwasanaethau cyhoeddus - er enghraifft, </w:t>
      </w:r>
      <w:r w:rsidR="004868C1" w:rsidRPr="00852FDA">
        <w:rPr>
          <w:i/>
          <w:iCs/>
        </w:rPr>
        <w:t>Konsel Kernow</w:t>
      </w:r>
      <w:r w:rsidR="004868C1">
        <w:t xml:space="preserve"> </w:t>
      </w:r>
      <w:r w:rsidR="00852FDA">
        <w:t xml:space="preserve">(Cyngor Cernyw) </w:t>
      </w:r>
      <w:r w:rsidR="004868C1">
        <w:t xml:space="preserve">yn annog staff i ddefnyddio cyfarchion Cernyweg gyda chleientiaid (BBC News, 2015) – ochr yn ochr </w:t>
      </w:r>
      <w:r w:rsidR="004868C1" w:rsidRPr="004868C1">
        <w:t>â</w:t>
      </w:r>
      <w:r w:rsidR="004868C1">
        <w:t xml:space="preserve"> mentrau cymunedol megis </w:t>
      </w:r>
      <w:r w:rsidR="004868C1" w:rsidRPr="004868C1">
        <w:rPr>
          <w:i/>
          <w:iCs/>
        </w:rPr>
        <w:t>An Rosweyth</w:t>
      </w:r>
      <w:r w:rsidR="004868C1">
        <w:t xml:space="preserve"> (Y Rhwydwaith), sefy</w:t>
      </w:r>
      <w:r w:rsidR="0034302B">
        <w:t>d</w:t>
      </w:r>
      <w:r w:rsidR="004868C1">
        <w:t xml:space="preserve">liad </w:t>
      </w:r>
      <w:r w:rsidR="0095780F">
        <w:t>ymbarél</w:t>
      </w:r>
      <w:r w:rsidR="004868C1">
        <w:t xml:space="preserve"> o dan </w:t>
      </w:r>
      <w:r w:rsidR="008B0719">
        <w:t>f</w:t>
      </w:r>
      <w:r w:rsidR="004868C1">
        <w:t xml:space="preserve">aner </w:t>
      </w:r>
      <w:r w:rsidR="004868C1" w:rsidRPr="00E77B0B">
        <w:rPr>
          <w:i/>
          <w:iCs/>
        </w:rPr>
        <w:t>Speak Cornish</w:t>
      </w:r>
      <w:r w:rsidR="004868C1">
        <w:t xml:space="preserve"> (2025)</w:t>
      </w:r>
      <w:r w:rsidR="004207D9">
        <w:t>;</w:t>
      </w:r>
      <w:r w:rsidR="005B7123">
        <w:t xml:space="preserve"> </w:t>
      </w:r>
      <w:r w:rsidR="004207D9">
        <w:t>p</w:t>
      </w:r>
      <w:r w:rsidR="005B7123">
        <w:t>wysau llawr gwlad i ehangu’r hyn sydd ar gael yn y Gernyweg, gan gynnwys cais i briodi yn y Gernyweg (BBC News</w:t>
      </w:r>
      <w:r w:rsidR="0038138D">
        <w:t>,</w:t>
      </w:r>
      <w:r w:rsidR="005B7123">
        <w:t xml:space="preserve"> 2021</w:t>
      </w:r>
      <w:r w:rsidR="005E7B7D">
        <w:t>);</w:t>
      </w:r>
      <w:r w:rsidR="004207D9">
        <w:t xml:space="preserve"> a diwylliant poblogaidd megis effaith cerddoriaeth Gwenno ar fri’r iaith (Haarmann, 1990</w:t>
      </w:r>
      <w:r w:rsidR="0038138D">
        <w:t>, yn Mesthrie, 2009, t.374</w:t>
      </w:r>
      <w:r w:rsidR="004207D9">
        <w:t>). M</w:t>
      </w:r>
      <w:r w:rsidR="005E7B7D">
        <w:t>ae hyn i gyd</w:t>
      </w:r>
      <w:r w:rsidR="005B7123">
        <w:t xml:space="preserve"> </w:t>
      </w:r>
      <w:r w:rsidR="004868C1">
        <w:t xml:space="preserve">yn </w:t>
      </w:r>
      <w:r w:rsidR="005B7123">
        <w:t>awgrymu</w:t>
      </w:r>
      <w:r w:rsidR="004868C1">
        <w:t xml:space="preserve"> bod cynllunio iaith yn digwydd yn weithredol ar lefelau macro, meso a micro (Baldauf, 2006</w:t>
      </w:r>
      <w:r w:rsidR="0038138D">
        <w:t>, yn Hodges a Prys, 2019</w:t>
      </w:r>
      <w:r w:rsidR="00362F7D">
        <w:t>, t.208</w:t>
      </w:r>
      <w:r w:rsidR="004868C1">
        <w:t>)</w:t>
      </w:r>
      <w:r w:rsidR="003931AE">
        <w:t>, sy’n ymddangos i adlewyrchu perchnogaeth boblogaidd ar ran y gymuned ethno-ieithyddol</w:t>
      </w:r>
      <w:r w:rsidR="00343720">
        <w:t>; n</w:t>
      </w:r>
      <w:r w:rsidR="00206DC3">
        <w:t xml:space="preserve">id prosiect o’r brig i lawr i </w:t>
      </w:r>
      <w:r w:rsidR="00343720">
        <w:t xml:space="preserve">ddiwallu gofynion </w:t>
      </w:r>
      <w:r w:rsidR="008C5B5D">
        <w:t>y</w:t>
      </w:r>
      <w:r w:rsidR="00343720">
        <w:t xml:space="preserve"> Siarter </w:t>
      </w:r>
      <w:r w:rsidR="00BE3262">
        <w:t xml:space="preserve">yn unig, </w:t>
      </w:r>
      <w:r w:rsidR="003931AE">
        <w:t>heb ystyried defnydd go iawn</w:t>
      </w:r>
      <w:r w:rsidR="00BE3262">
        <w:t>,</w:t>
      </w:r>
      <w:r w:rsidR="003931AE">
        <w:t xml:space="preserve"> </w:t>
      </w:r>
      <w:r w:rsidR="00343720">
        <w:t xml:space="preserve">yw hyn.  </w:t>
      </w:r>
    </w:p>
    <w:p w14:paraId="51622640" w14:textId="252CD30C" w:rsidR="000F0D35" w:rsidRDefault="00595467" w:rsidP="001D5E6B">
      <w:pPr>
        <w:jc w:val="both"/>
      </w:pPr>
      <w:r>
        <w:t>Fodd bynnag</w:t>
      </w:r>
      <w:r w:rsidR="00256CF7">
        <w:t>, e</w:t>
      </w:r>
      <w:r w:rsidR="00843C88">
        <w:t>r</w:t>
      </w:r>
      <w:r w:rsidR="00046BDD">
        <w:t xml:space="preserve"> gwaethaf y</w:t>
      </w:r>
      <w:r w:rsidR="00BD7362">
        <w:t xml:space="preserve"> consensws cyffredinol bod nifer siaradwyr </w:t>
      </w:r>
      <w:r w:rsidR="00362F7D">
        <w:t>C</w:t>
      </w:r>
      <w:r w:rsidR="00BD7362">
        <w:t>ernyweg yn tyfu (BBC News, 2024)</w:t>
      </w:r>
      <w:r w:rsidR="00843C88">
        <w:t xml:space="preserve">, </w:t>
      </w:r>
      <w:r w:rsidR="00BD7362">
        <w:t xml:space="preserve">mae consensws </w:t>
      </w:r>
      <w:r w:rsidR="00843C88">
        <w:t xml:space="preserve">hefyd </w:t>
      </w:r>
      <w:r w:rsidR="00BD7362">
        <w:t xml:space="preserve">bod hi’n hynod anodd profi hyn, neu amcangyfrif gydag unrhyw </w:t>
      </w:r>
      <w:r w:rsidR="00BE3262">
        <w:t xml:space="preserve">faint o </w:t>
      </w:r>
      <w:r w:rsidR="00BD7362">
        <w:t>gywirdeb. Ar ben hynny, gan fod y</w:t>
      </w:r>
      <w:r w:rsidR="0095780F">
        <w:t xml:space="preserve"> rhifau</w:t>
      </w:r>
      <w:r w:rsidR="00BD7362">
        <w:t xml:space="preserve"> mor isel yn y lle </w:t>
      </w:r>
      <w:r w:rsidR="00BD7362">
        <w:lastRenderedPageBreak/>
        <w:t xml:space="preserve">cyntaf, gallai amrywiadau bach ddylanwadu’r holl ddadl am sefyllfa’r iaith. </w:t>
      </w:r>
      <w:r w:rsidR="00256CF7">
        <w:t>Yn y Cyfrifiad 2021, mae 565 o bobl yn nodi taw’r Gernyweg yw eu prif iaith</w:t>
      </w:r>
      <w:r w:rsidR="009D2557">
        <w:t>, yn eu plith 471 sy’n byw yng Nghernyw</w:t>
      </w:r>
      <w:r w:rsidR="00256CF7">
        <w:t xml:space="preserve"> (O</w:t>
      </w:r>
      <w:r w:rsidR="00A35377">
        <w:t xml:space="preserve">ffice for </w:t>
      </w:r>
      <w:r w:rsidR="00256CF7">
        <w:t>N</w:t>
      </w:r>
      <w:r w:rsidR="00A35377">
        <w:t xml:space="preserve">ational </w:t>
      </w:r>
      <w:r w:rsidR="00256CF7">
        <w:t>S</w:t>
      </w:r>
      <w:r w:rsidR="00A35377">
        <w:t>tatistics,</w:t>
      </w:r>
      <w:r w:rsidR="00256CF7">
        <w:t xml:space="preserve"> 2023), yn gymharol </w:t>
      </w:r>
      <w:r w:rsidR="00256CF7" w:rsidRPr="00751922">
        <w:t>â</w:t>
      </w:r>
      <w:r w:rsidR="00256CF7">
        <w:t xml:space="preserve"> 557 </w:t>
      </w:r>
      <w:r w:rsidR="009D2557">
        <w:t xml:space="preserve">(464 yng Nghernyw) </w:t>
      </w:r>
      <w:r w:rsidR="00256CF7">
        <w:t xml:space="preserve">yn 2011 (Sayers et al, 2019, </w:t>
      </w:r>
      <w:r w:rsidR="00A35377">
        <w:t>t.</w:t>
      </w:r>
      <w:r w:rsidR="00256CF7">
        <w:t>6)</w:t>
      </w:r>
      <w:r w:rsidR="00C048BE">
        <w:t xml:space="preserve"> – ymhob achos, llai na 0.1% o boblogaeth Cernyw</w:t>
      </w:r>
      <w:r w:rsidR="009D2557">
        <w:t xml:space="preserve">. </w:t>
      </w:r>
      <w:r w:rsidR="000F0D35">
        <w:t>Mae hyn yn awgrymu twf bach (neu, o leiaf, sefydlogrwydd)</w:t>
      </w:r>
      <w:r w:rsidR="00AB1F57">
        <w:t>. O</w:t>
      </w:r>
      <w:r w:rsidR="000F0D35">
        <w:t xml:space="preserve"> ystyried pa mor broblemus yw’r cysyniad o ‘brif iaith’ wrth i ni siarad am iaith lle nad oes y rhan </w:t>
      </w:r>
      <w:r w:rsidR="0095780F">
        <w:t>fwyaf</w:t>
      </w:r>
      <w:r w:rsidR="000F0D35">
        <w:t xml:space="preserve"> o wasanaethau cyhoeddus ar gael – heb s</w:t>
      </w:r>
      <w:r w:rsidR="000F0D35" w:rsidRPr="003931AE">
        <w:t>ô</w:t>
      </w:r>
      <w:r w:rsidR="000F0D35">
        <w:t>n am hunan-adrodd ymddygiad cartrefol –</w:t>
      </w:r>
      <w:r w:rsidR="00630F5D">
        <w:t xml:space="preserve"> </w:t>
      </w:r>
      <w:r w:rsidR="000F0D35">
        <w:t xml:space="preserve">byddai’n anodd dychmygu sut y gallai awdurdodau neu ymgyrchwyr ddefnyddio’r data yma i gynllunio ymyriadau ieithyddol, neu werthuso effeithiolrwydd yr </w:t>
      </w:r>
      <w:r w:rsidR="0095780F">
        <w:t>ymyriadau</w:t>
      </w:r>
      <w:r w:rsidR="000F0D35">
        <w:t xml:space="preserve"> hyn. </w:t>
      </w:r>
      <w:r w:rsidR="00D979B4">
        <w:t xml:space="preserve">Trwy gymharu’r data </w:t>
      </w:r>
      <w:r w:rsidR="00D979B4" w:rsidRPr="004868C1">
        <w:t>â</w:t>
      </w:r>
      <w:r w:rsidR="00D979B4">
        <w:t xml:space="preserve"> ffynonellau eraill, gan gynnwys arolwg gan </w:t>
      </w:r>
      <w:r w:rsidR="00D979B4" w:rsidRPr="00D273DC">
        <w:rPr>
          <w:i/>
          <w:iCs/>
        </w:rPr>
        <w:t>Cornish Language Partnership</w:t>
      </w:r>
      <w:r w:rsidR="005001B6">
        <w:t>,</w:t>
      </w:r>
      <w:r w:rsidR="00D979B4">
        <w:t xml:space="preserve"> mae Sayers et al (2019, </w:t>
      </w:r>
      <w:r w:rsidR="009578A3">
        <w:t>t.</w:t>
      </w:r>
      <w:r w:rsidR="00D979B4">
        <w:t xml:space="preserve">6) yn awgrymu taw dim ond 80 </w:t>
      </w:r>
      <w:r w:rsidR="009738BC">
        <w:t xml:space="preserve">o </w:t>
      </w:r>
      <w:r w:rsidR="00D979B4">
        <w:t>siaradwyr Cernyweg fel ‘prif iaith’</w:t>
      </w:r>
      <w:r w:rsidR="008A7015">
        <w:t xml:space="preserve"> sydd</w:t>
      </w:r>
      <w:r w:rsidR="00D979B4">
        <w:t xml:space="preserve">; mae ymchwil gan PDA Research yn awgrymu bod </w:t>
      </w:r>
      <w:r w:rsidR="004E36F5">
        <w:t>hi’</w:t>
      </w:r>
      <w:r w:rsidR="00D979B4">
        <w:t xml:space="preserve">n bosibl </w:t>
      </w:r>
      <w:r w:rsidR="004E36F5">
        <w:t>taw m</w:t>
      </w:r>
      <w:r w:rsidR="00D979B4">
        <w:t xml:space="preserve">wy na 3000 </w:t>
      </w:r>
      <w:r w:rsidR="009738BC">
        <w:t xml:space="preserve">o </w:t>
      </w:r>
      <w:r w:rsidR="00D979B4">
        <w:t>siaradwyr Cernyweg ar ryw lefel</w:t>
      </w:r>
      <w:r w:rsidR="004E36F5">
        <w:t xml:space="preserve"> sydd</w:t>
      </w:r>
      <w:r w:rsidR="00D979B4">
        <w:t xml:space="preserve"> (Ferdinand, 201</w:t>
      </w:r>
      <w:r w:rsidR="009578A3">
        <w:t>8, t.57</w:t>
      </w:r>
      <w:r w:rsidR="00D979B4">
        <w:t>), ond ar sail sampl fach iawn.</w:t>
      </w:r>
      <w:r w:rsidR="000F0D35">
        <w:t xml:space="preserve"> </w:t>
      </w:r>
      <w:r w:rsidR="00994870">
        <w:t>Mae</w:t>
      </w:r>
      <w:r w:rsidR="008B07A5">
        <w:t xml:space="preserve"> Anna Gelderd, AS De-Ddwyrain</w:t>
      </w:r>
      <w:r w:rsidR="00994870">
        <w:t xml:space="preserve"> </w:t>
      </w:r>
      <w:r w:rsidR="008B07A5">
        <w:t xml:space="preserve">Cernyw, yn honni bod y </w:t>
      </w:r>
      <w:r w:rsidR="00994870">
        <w:t xml:space="preserve">fenter </w:t>
      </w:r>
      <w:r w:rsidR="00994870" w:rsidRPr="00E65F09">
        <w:rPr>
          <w:i/>
          <w:iCs/>
        </w:rPr>
        <w:t>Go Cornish</w:t>
      </w:r>
      <w:r w:rsidR="00994870">
        <w:t xml:space="preserve"> </w:t>
      </w:r>
      <w:r w:rsidR="009C37DA">
        <w:t xml:space="preserve">(a ariennir gan </w:t>
      </w:r>
      <w:r w:rsidR="00AD68D3" w:rsidRPr="00AD68D3">
        <w:rPr>
          <w:i/>
          <w:iCs/>
        </w:rPr>
        <w:t>Konsel Kernow</w:t>
      </w:r>
      <w:r w:rsidR="009C37DA">
        <w:t xml:space="preserve">) </w:t>
      </w:r>
      <w:r w:rsidR="00994870">
        <w:t xml:space="preserve">wedi cyrraedd </w:t>
      </w:r>
      <w:r w:rsidR="008B07A5">
        <w:t>8000</w:t>
      </w:r>
      <w:r w:rsidR="00994870">
        <w:t xml:space="preserve"> o ddysgwyr</w:t>
      </w:r>
      <w:r w:rsidR="009C37DA">
        <w:t xml:space="preserve"> yn 51 o</w:t>
      </w:r>
      <w:r w:rsidR="00994870">
        <w:t xml:space="preserve"> ysgolion yng Nghernyw</w:t>
      </w:r>
      <w:r w:rsidR="008B07A5">
        <w:t xml:space="preserve"> (UK Parliament, 2025)</w:t>
      </w:r>
      <w:r w:rsidR="00994870">
        <w:t xml:space="preserve">. </w:t>
      </w:r>
      <w:r w:rsidR="000F0D35">
        <w:t xml:space="preserve">Beth bynnag, </w:t>
      </w:r>
      <w:r w:rsidR="00A301E1">
        <w:t xml:space="preserve">wrth gynllunio gwasanaethau neu gyfleoedd i ddatblygu’r Gernyweg fel iaith gymunedol, </w:t>
      </w:r>
      <w:r w:rsidR="000F0D35">
        <w:t>dylai unrhyw bolisi gydnabod bod gan y Gernyweg ychydig iawn o siaradwyr rhugl neu fel ‘prif iaith’, ond lefelau iach o ddiddordeb gan ddysgwyr ar lefelau gwahanol</w:t>
      </w:r>
      <w:r w:rsidR="00D64400">
        <w:t xml:space="preserve">. </w:t>
      </w:r>
      <w:r w:rsidR="000F0D35">
        <w:t xml:space="preserve"> </w:t>
      </w:r>
      <w:r w:rsidR="00D979B4">
        <w:t xml:space="preserve"> </w:t>
      </w:r>
    </w:p>
    <w:p w14:paraId="324E3EBF" w14:textId="0EBF933F" w:rsidR="008E3761" w:rsidRPr="006F0E07" w:rsidRDefault="006F0E07" w:rsidP="009833DC">
      <w:pPr>
        <w:rPr>
          <w:i/>
          <w:iCs/>
        </w:rPr>
      </w:pPr>
      <w:r w:rsidRPr="006F0E07">
        <w:rPr>
          <w:i/>
          <w:iCs/>
        </w:rPr>
        <w:t>Polisi Cyhoeddus</w:t>
      </w:r>
    </w:p>
    <w:p w14:paraId="18EEC5CF" w14:textId="55E52349" w:rsidR="00300B88" w:rsidRDefault="00FB1128" w:rsidP="00D8354E">
      <w:pPr>
        <w:jc w:val="both"/>
      </w:pPr>
      <w:r>
        <w:t>Yn dilyn canrifoedd o danseilio gan y wladwriaeth</w:t>
      </w:r>
      <w:r w:rsidR="0072410A">
        <w:t xml:space="preserve"> – yn enwedig, gosod y Llyfr Gweddi yn Saesneg</w:t>
      </w:r>
      <w:r w:rsidR="00562D20">
        <w:t xml:space="preserve"> yn 1549 - </w:t>
      </w:r>
      <w:r w:rsidR="0072410A">
        <w:t>difla</w:t>
      </w:r>
      <w:r w:rsidR="0095780F">
        <w:t>n</w:t>
      </w:r>
      <w:r w:rsidR="0072410A">
        <w:t>nodd y Gernyweg ‘dra</w:t>
      </w:r>
      <w:r w:rsidR="0095780F">
        <w:t>d</w:t>
      </w:r>
      <w:r w:rsidR="0072410A">
        <w:t xml:space="preserve">dodiadol’ fel iaith gymunedol </w:t>
      </w:r>
      <w:r w:rsidR="00562D20">
        <w:t xml:space="preserve">erbyn diwedd y 18fed Ganrif. Fodd bynnag, mae tystiolaeth </w:t>
      </w:r>
      <w:r w:rsidR="00300B88">
        <w:t>o deuluoedd ac unigol</w:t>
      </w:r>
      <w:r w:rsidR="0095780F">
        <w:t>i</w:t>
      </w:r>
      <w:r w:rsidR="00300B88">
        <w:t>on oedd yn siarad Cernyweg drwy’r 19eg Ganrif yn</w:t>
      </w:r>
      <w:r w:rsidR="00562D20">
        <w:t xml:space="preserve"> awgrymu nad oedd yr iaith wedi diflannu’n llwyr erbyn cychwyn y </w:t>
      </w:r>
      <w:r w:rsidR="00562D20" w:rsidRPr="00562D20">
        <w:rPr>
          <w:i/>
          <w:iCs/>
        </w:rPr>
        <w:t>Dasserghyans</w:t>
      </w:r>
      <w:r w:rsidR="00562D20">
        <w:t xml:space="preserve"> gan Henry Jenner ar ddechrau’r 20fed Ganrif; byddai hyn yn golygu bod trad</w:t>
      </w:r>
      <w:r w:rsidR="0095780F">
        <w:t>d</w:t>
      </w:r>
      <w:r w:rsidR="00562D20">
        <w:t>odiad parhaus rhwng y Gernyweg ‘drad</w:t>
      </w:r>
      <w:r w:rsidR="0095780F">
        <w:t>d</w:t>
      </w:r>
      <w:r w:rsidR="00562D20">
        <w:t>o</w:t>
      </w:r>
      <w:r w:rsidR="008A7E3E">
        <w:t>d</w:t>
      </w:r>
      <w:r w:rsidR="00562D20">
        <w:t>iadol’ a’r iaith adfywiedig</w:t>
      </w:r>
      <w:r w:rsidR="00300B88">
        <w:t xml:space="preserve"> (Broadhurst, 2025)</w:t>
      </w:r>
      <w:r w:rsidR="00562D20">
        <w:t xml:space="preserve">. </w:t>
      </w:r>
      <w:r w:rsidR="002045E8">
        <w:t>Fel cymhariaeth, ystyriwn achos Norn, a ddiflan</w:t>
      </w:r>
      <w:r w:rsidR="0095780F">
        <w:t>n</w:t>
      </w:r>
      <w:r w:rsidR="002045E8">
        <w:t xml:space="preserve">odd fel iaith gymunedol dros yr un cyfnod yn Shetland ac Orkney drwy shifft ieithyddol i Scots, mewn ardal gyda </w:t>
      </w:r>
      <w:r w:rsidR="0095780F">
        <w:t>hunaniaeth</w:t>
      </w:r>
      <w:r w:rsidR="002045E8">
        <w:t xml:space="preserve"> ethno-ieithyddol cryf a thrad</w:t>
      </w:r>
      <w:r w:rsidR="0095780F">
        <w:t>d</w:t>
      </w:r>
      <w:r w:rsidR="002045E8">
        <w:t>o</w:t>
      </w:r>
      <w:r w:rsidR="000A4F5F">
        <w:t>d</w:t>
      </w:r>
      <w:r w:rsidR="002045E8">
        <w:t xml:space="preserve">iad parhaus o ddefnydd </w:t>
      </w:r>
      <w:r w:rsidR="00572022">
        <w:t>geiriau ac ymadroddion yn</w:t>
      </w:r>
      <w:r w:rsidR="002045E8">
        <w:t xml:space="preserve"> symbolaidd (Knooihuizen, 2005). Er gwaethaf symudiad adfywiad actif</w:t>
      </w:r>
      <w:r w:rsidR="00DB2C6E">
        <w:t xml:space="preserve"> </w:t>
      </w:r>
      <w:r w:rsidR="002045E8">
        <w:t>Ny-Norn</w:t>
      </w:r>
      <w:r w:rsidR="00DB2C6E">
        <w:t>,</w:t>
      </w:r>
      <w:r w:rsidR="002045E8">
        <w:t xml:space="preserve"> mae’r gymuned heb fod yn llwyddiannus eto o ran creu siaradwyr newydd (De Rinaldis Valle, 2024). </w:t>
      </w:r>
    </w:p>
    <w:p w14:paraId="46525031" w14:textId="03085A1A" w:rsidR="008F78FA" w:rsidRPr="004E5CFF" w:rsidRDefault="004A3EAD" w:rsidP="002F20D9">
      <w:pPr>
        <w:jc w:val="both"/>
      </w:pPr>
      <w:r>
        <w:t xml:space="preserve">Wrth fyfyrio ar y cwestiwn o sut i ddiffinio’r gymuned ethno-ieithyddol a pha actorion sy’n cyfrif </w:t>
      </w:r>
      <w:r w:rsidR="00C915A1">
        <w:t>mewn</w:t>
      </w:r>
      <w:r>
        <w:t xml:space="preserve"> trosglwyddiad</w:t>
      </w:r>
      <w:r w:rsidR="00C915A1">
        <w:t xml:space="preserve"> yr iaith</w:t>
      </w:r>
      <w:r>
        <w:t>, mae achos y Gernyweg yn codi cwestiynau pwysig o ran y cydbwysedd rhwng cyfreithlondeb hanesyddol ac academaidd, a chreu amgylchiadau sy’n ffafriol i drosglwyddiad (neu gaffael) yr iaith – a’r</w:t>
      </w:r>
      <w:r w:rsidRPr="004A3EAD">
        <w:t xml:space="preserve"> </w:t>
      </w:r>
      <w:r>
        <w:t>r</w:t>
      </w:r>
      <w:r w:rsidRPr="004A3EAD">
        <w:t>ô</w:t>
      </w:r>
      <w:r>
        <w:t xml:space="preserve">l </w:t>
      </w:r>
      <w:r w:rsidR="008302EB">
        <w:t>b</w:t>
      </w:r>
      <w:r>
        <w:t>wysig o ideoleg yn y d</w:t>
      </w:r>
      <w:r w:rsidR="008302EB">
        <w:t>d</w:t>
      </w:r>
      <w:r>
        <w:t xml:space="preserve">adl yma (Davies-Deacon, 2016). </w:t>
      </w:r>
      <w:r w:rsidR="00300B88">
        <w:t xml:space="preserve">Canolbwyntiodd y </w:t>
      </w:r>
      <w:r w:rsidR="00300B88" w:rsidRPr="00300B88">
        <w:rPr>
          <w:i/>
          <w:iCs/>
        </w:rPr>
        <w:t>Dasserghyans</w:t>
      </w:r>
      <w:r w:rsidR="00300B88">
        <w:t xml:space="preserve"> ar gynllunio corpws (Haugen, 1959</w:t>
      </w:r>
      <w:r w:rsidR="009370C9">
        <w:t>, yn Mesthrie, 2009, t.374</w:t>
      </w:r>
      <w:r w:rsidR="00300B88">
        <w:t>), gyda chynigion amrywiol ar sut i sillafu’</w:t>
      </w:r>
      <w:r w:rsidR="008E1298">
        <w:t>r</w:t>
      </w:r>
      <w:r w:rsidR="00300B88">
        <w:t xml:space="preserve"> Gernyweg adfywiedig, gan gynnwys</w:t>
      </w:r>
      <w:r w:rsidR="004B3BBF">
        <w:t xml:space="preserve"> (ymhlith eraill)</w:t>
      </w:r>
      <w:r w:rsidR="00300B88">
        <w:t xml:space="preserve"> </w:t>
      </w:r>
      <w:r w:rsidR="00300B88" w:rsidRPr="00300B88">
        <w:rPr>
          <w:i/>
          <w:iCs/>
        </w:rPr>
        <w:t>Kernewek Unys</w:t>
      </w:r>
      <w:r w:rsidR="00300B88">
        <w:t xml:space="preserve"> (Cernyweg Unedig), </w:t>
      </w:r>
      <w:r w:rsidR="00300B88">
        <w:lastRenderedPageBreak/>
        <w:t>oedd yn pwysleisio’r cysylltiad gyda’r L</w:t>
      </w:r>
      <w:r w:rsidR="008302EB">
        <w:t>l</w:t>
      </w:r>
      <w:r w:rsidR="00300B88">
        <w:t>ydaweg</w:t>
      </w:r>
      <w:r>
        <w:t xml:space="preserve"> fel ‘iaith chwaer’ o’r teulu Bryth</w:t>
      </w:r>
      <w:r w:rsidR="008302EB">
        <w:t>on</w:t>
      </w:r>
      <w:r>
        <w:t>aidd, oedd yn wynebu heriau tebyg</w:t>
      </w:r>
      <w:r w:rsidR="008E1298">
        <w:t>;</w:t>
      </w:r>
      <w:r w:rsidR="00300B88">
        <w:t xml:space="preserve"> a </w:t>
      </w:r>
      <w:r w:rsidR="00300B88" w:rsidRPr="00300B88">
        <w:rPr>
          <w:i/>
          <w:iCs/>
        </w:rPr>
        <w:t>Kernewek Kemmyn</w:t>
      </w:r>
      <w:r w:rsidR="00300B88">
        <w:t xml:space="preserve"> (Cernyweg Cyffredin)</w:t>
      </w:r>
      <w:r w:rsidR="008E1298">
        <w:t xml:space="preserve">, ar sail ffonoleg y Gernyweg er mwyn hwyluso’i dysgu. </w:t>
      </w:r>
      <w:r w:rsidR="00B530F7">
        <w:t>P</w:t>
      </w:r>
      <w:r w:rsidR="008E1298">
        <w:t>arhaodd y ‘rhyfel</w:t>
      </w:r>
      <w:r w:rsidR="00241529">
        <w:t>oedd</w:t>
      </w:r>
      <w:r w:rsidR="008E1298">
        <w:t xml:space="preserve"> sillafu’ drwy’r 20fed Ganrif</w:t>
      </w:r>
      <w:r w:rsidR="00B73F18">
        <w:t>, a greodd</w:t>
      </w:r>
      <w:r w:rsidR="00B530F7">
        <w:t xml:space="preserve"> awyrgylch </w:t>
      </w:r>
      <w:r w:rsidR="00241529">
        <w:t>anghyfforddus</w:t>
      </w:r>
      <w:r w:rsidR="00B530F7">
        <w:t xml:space="preserve"> ar gyfer </w:t>
      </w:r>
      <w:r w:rsidR="00241529">
        <w:t>Cernywia</w:t>
      </w:r>
      <w:r w:rsidR="000F3A76">
        <w:t>i</w:t>
      </w:r>
      <w:r w:rsidR="00241529">
        <w:t>d</w:t>
      </w:r>
      <w:r w:rsidR="00B530F7">
        <w:t xml:space="preserve"> oedd </w:t>
      </w:r>
      <w:r w:rsidR="00B530F7" w:rsidRPr="009757DB">
        <w:t>â</w:t>
      </w:r>
      <w:r w:rsidR="00B530F7">
        <w:t xml:space="preserve"> diddordeb yn eu hiaith a’u treftadaeth ond nad oedd eisiau ymuno </w:t>
      </w:r>
      <w:r w:rsidR="00B530F7" w:rsidRPr="009757DB">
        <w:t>â</w:t>
      </w:r>
      <w:r w:rsidR="00B530F7">
        <w:t xml:space="preserve"> dadl academaidd ymylol</w:t>
      </w:r>
      <w:r w:rsidR="00EB62A1">
        <w:t xml:space="preserve">. </w:t>
      </w:r>
      <w:r w:rsidR="00470070">
        <w:t>[</w:t>
      </w:r>
      <w:r w:rsidR="00EB62A1">
        <w:t xml:space="preserve">Wrth gwrs, mae’n werth nodi nad yw dadl frwd ynghylch safoni </w:t>
      </w:r>
      <w:r w:rsidR="006A780D">
        <w:t>iaith lleafrifedig yn</w:t>
      </w:r>
      <w:r w:rsidR="00EB62A1">
        <w:t xml:space="preserve"> unigryw i’r Gernyweg, fel y mae enghreifftiau megis R</w:t>
      </w:r>
      <w:r w:rsidR="00D924E2">
        <w:t>u</w:t>
      </w:r>
      <w:r w:rsidR="00EB62A1">
        <w:t>man</w:t>
      </w:r>
      <w:r w:rsidR="00D924E2">
        <w:t>t</w:t>
      </w:r>
      <w:r w:rsidR="00EB62A1">
        <w:t>sh</w:t>
      </w:r>
      <w:r w:rsidR="00D924E2">
        <w:t xml:space="preserve"> Grischun</w:t>
      </w:r>
      <w:r w:rsidR="00EB62A1">
        <w:t xml:space="preserve"> yn</w:t>
      </w:r>
      <w:r w:rsidR="00470070">
        <w:t xml:space="preserve"> y Swistir (Berthele, 2015)</w:t>
      </w:r>
      <w:r w:rsidR="00EB62A1">
        <w:t xml:space="preserve"> </w:t>
      </w:r>
      <w:r w:rsidR="00916DF3">
        <w:t xml:space="preserve">yn </w:t>
      </w:r>
      <w:r w:rsidR="00EB62A1">
        <w:t>ei ddangos.</w:t>
      </w:r>
      <w:r w:rsidR="00470070">
        <w:t>]</w:t>
      </w:r>
      <w:r w:rsidR="00EB62A1">
        <w:t xml:space="preserve"> </w:t>
      </w:r>
      <w:r w:rsidR="00300B88">
        <w:t>Wrth</w:t>
      </w:r>
      <w:r w:rsidR="008F78FA">
        <w:t xml:space="preserve"> i’r Gernyweg gael ei chydnabod </w:t>
      </w:r>
      <w:r w:rsidR="00FB1128">
        <w:t xml:space="preserve">yn </w:t>
      </w:r>
      <w:r w:rsidR="008F78FA">
        <w:t xml:space="preserve">ffurfiol o dan Rhan II o Siarter Ewrop ar gyfer Ieithoedd Rhanbarthol neu Leiafrifol yn 2002, </w:t>
      </w:r>
      <w:r w:rsidR="004E5CFF">
        <w:t xml:space="preserve">nid oedd y </w:t>
      </w:r>
      <w:r w:rsidR="008302EB">
        <w:t>d</w:t>
      </w:r>
      <w:r w:rsidR="004E5CFF">
        <w:t>dadl h</w:t>
      </w:r>
      <w:r w:rsidR="000F3A76">
        <w:t>o</w:t>
      </w:r>
      <w:r w:rsidR="004E5CFF">
        <w:t>n wedi’i ddatrys</w:t>
      </w:r>
      <w:r w:rsidR="00BD5FAB">
        <w:t xml:space="preserve"> eto</w:t>
      </w:r>
      <w:r w:rsidR="004E5CFF">
        <w:t xml:space="preserve">; yn 2008, o dan bwysau gan awdurdodau i gyrraedd cyfaddawd, </w:t>
      </w:r>
      <w:r>
        <w:t xml:space="preserve">cafodd </w:t>
      </w:r>
      <w:r w:rsidR="004E5CFF" w:rsidRPr="004E5CFF">
        <w:rPr>
          <w:i/>
          <w:iCs/>
        </w:rPr>
        <w:t>Furv Skrifys Savonek</w:t>
      </w:r>
      <w:r w:rsidR="004E5CFF">
        <w:rPr>
          <w:i/>
          <w:iCs/>
        </w:rPr>
        <w:t xml:space="preserve"> </w:t>
      </w:r>
      <w:r w:rsidR="004E5CFF">
        <w:t>(Ffurf Ysgrifenedig Saf</w:t>
      </w:r>
      <w:r w:rsidR="00C915A1">
        <w:t>o</w:t>
      </w:r>
      <w:r w:rsidR="004E5CFF">
        <w:t>nol) ei fabwysiadu gan</w:t>
      </w:r>
      <w:r w:rsidR="00C915A1">
        <w:t xml:space="preserve"> </w:t>
      </w:r>
      <w:r w:rsidR="00C915A1" w:rsidRPr="006C3C8A">
        <w:rPr>
          <w:i/>
          <w:iCs/>
        </w:rPr>
        <w:t>M</w:t>
      </w:r>
      <w:r w:rsidR="000F5DBC" w:rsidRPr="006C3C8A">
        <w:rPr>
          <w:i/>
          <w:iCs/>
        </w:rPr>
        <w:t>aga /</w:t>
      </w:r>
      <w:r w:rsidR="004E5CFF" w:rsidRPr="006C3C8A">
        <w:rPr>
          <w:i/>
          <w:iCs/>
        </w:rPr>
        <w:t xml:space="preserve"> Cornish Language Partnership</w:t>
      </w:r>
      <w:r w:rsidR="00C915A1">
        <w:t xml:space="preserve"> (sefydliad </w:t>
      </w:r>
      <w:r w:rsidR="0095780F">
        <w:t>ymbarél</w:t>
      </w:r>
      <w:r w:rsidR="00C915A1">
        <w:t xml:space="preserve"> ar gyfer cyrff cyhoeddus a thrydydd sector)</w:t>
      </w:r>
      <w:r w:rsidR="004E5CFF">
        <w:t xml:space="preserve"> a </w:t>
      </w:r>
      <w:r w:rsidR="004E5CFF" w:rsidRPr="006C3C8A">
        <w:rPr>
          <w:i/>
          <w:iCs/>
        </w:rPr>
        <w:t>Gorsedh Kernow</w:t>
      </w:r>
      <w:r w:rsidR="004E5CFF">
        <w:t xml:space="preserve"> (Sayers, 2012). </w:t>
      </w:r>
    </w:p>
    <w:p w14:paraId="507A867A" w14:textId="452BDC90" w:rsidR="007C6FFD" w:rsidRDefault="000C53AA" w:rsidP="005E38DE">
      <w:pPr>
        <w:jc w:val="both"/>
      </w:pPr>
      <w:r>
        <w:t>Ers hynny,</w:t>
      </w:r>
      <w:r w:rsidR="00DB2C6E">
        <w:t xml:space="preserve"> ac yn enwedig ers diddymiad</w:t>
      </w:r>
      <w:r w:rsidR="00DB2C6E" w:rsidRPr="005E38DE">
        <w:rPr>
          <w:i/>
          <w:iCs/>
        </w:rPr>
        <w:t xml:space="preserve"> Maga</w:t>
      </w:r>
      <w:r w:rsidR="00DB2C6E">
        <w:t xml:space="preserve"> a throsglwyddiad ei bwerau i </w:t>
      </w:r>
      <w:r w:rsidR="005E38DE" w:rsidRPr="005E38DE">
        <w:rPr>
          <w:i/>
          <w:iCs/>
        </w:rPr>
        <w:t>Konsel Kernow</w:t>
      </w:r>
      <w:r w:rsidR="00DB2C6E">
        <w:t>,</w:t>
      </w:r>
      <w:r>
        <w:t xml:space="preserve"> mae’r ffocws ym mholisi cyhoeddus ar y Gernyweg wedi symud tuag at ymyriadau i gefnogi cynllunio caffael</w:t>
      </w:r>
      <w:r w:rsidR="00114CB9">
        <w:t xml:space="preserve"> </w:t>
      </w:r>
      <w:r>
        <w:t xml:space="preserve">– neu, i’w ail-fframio mewn termau trosglwyddiad sy’n </w:t>
      </w:r>
      <w:r w:rsidR="00E300BD">
        <w:t>briodol ar gyfer</w:t>
      </w:r>
      <w:r>
        <w:t xml:space="preserve"> iaith heb gymuned organig o siaradwyr, trosglwyddo’r iaith yn actif o arbenigwyr i siaradwyr newydd yn y gymuned. Yn </w:t>
      </w:r>
      <w:r w:rsidRPr="000C53AA">
        <w:rPr>
          <w:i/>
          <w:iCs/>
        </w:rPr>
        <w:t>Strateji an Yeth Kernewek</w:t>
      </w:r>
      <w:r>
        <w:t xml:space="preserve"> (Strategaeth y Gernyweg) 2015-2025 (</w:t>
      </w:r>
      <w:r w:rsidR="005E38DE">
        <w:t>Cornwall Council, 2015</w:t>
      </w:r>
      <w:r>
        <w:t xml:space="preserve">), mae’r amcanion o dan </w:t>
      </w:r>
      <w:r w:rsidR="004522FC">
        <w:t>g</w:t>
      </w:r>
      <w:r>
        <w:t>ategor</w:t>
      </w:r>
      <w:r w:rsidRPr="000C53AA">
        <w:t>ï</w:t>
      </w:r>
      <w:r>
        <w:t>au Cynllunio Caffael a Chynllunio Defnydd yr Iaith yn ymddangos cyn y rhain Cynllunio Statws a Chynllunio Corpws</w:t>
      </w:r>
      <w:r w:rsidR="002A6A22">
        <w:t>, gyda phwyslais ar gyfleoedd i ddysgu’r Gernyweg mewn ysgolion</w:t>
      </w:r>
      <w:r w:rsidR="006B57A4">
        <w:t xml:space="preserve"> cynradd</w:t>
      </w:r>
      <w:r w:rsidR="002A6A22">
        <w:t>, a’i hymarfer yn gymdeithasol</w:t>
      </w:r>
      <w:r w:rsidR="00243EDB">
        <w:t xml:space="preserve">. Mae’r amcanion Defnydd yr Iaith yn cynnwys datblygu sesiynau clonc </w:t>
      </w:r>
      <w:r w:rsidR="00243EDB" w:rsidRPr="00243EDB">
        <w:rPr>
          <w:i/>
          <w:iCs/>
        </w:rPr>
        <w:t>Yeth an Werin</w:t>
      </w:r>
      <w:r w:rsidR="004B3BBF">
        <w:t xml:space="preserve"> (Iaith y Werin),</w:t>
      </w:r>
      <w:r w:rsidR="00243EDB">
        <w:t xml:space="preserve"> ond hefyd presenoldeb y Gernyweg yn y cyfryngau traddodiadol a chymdeithasol a digwyddiadau celfyddydol</w:t>
      </w:r>
      <w:r w:rsidR="002A6A22">
        <w:t xml:space="preserve">. </w:t>
      </w:r>
    </w:p>
    <w:p w14:paraId="61709119" w14:textId="4C29D228" w:rsidR="008E3761" w:rsidRDefault="00A6627D" w:rsidP="004522FC">
      <w:pPr>
        <w:jc w:val="both"/>
      </w:pPr>
      <w:r>
        <w:t>Yn rhyfedd ddigon, n</w:t>
      </w:r>
      <w:r w:rsidR="002A6A22">
        <w:t xml:space="preserve">id yw’r </w:t>
      </w:r>
      <w:r w:rsidR="002A6A22" w:rsidRPr="002A6A22">
        <w:rPr>
          <w:i/>
          <w:iCs/>
        </w:rPr>
        <w:t>Strateji</w:t>
      </w:r>
      <w:r w:rsidR="002A6A22">
        <w:t xml:space="preserve"> yn </w:t>
      </w:r>
      <w:r w:rsidR="007C6FFD">
        <w:t>s</w:t>
      </w:r>
      <w:r w:rsidR="007C6FFD" w:rsidRPr="007C6FFD">
        <w:t>ô</w:t>
      </w:r>
      <w:r w:rsidR="007C6FFD">
        <w:t xml:space="preserve">n </w:t>
      </w:r>
      <w:r w:rsidR="00991315">
        <w:t xml:space="preserve">o gwbl </w:t>
      </w:r>
      <w:r w:rsidR="007C6FFD">
        <w:t>am</w:t>
      </w:r>
      <w:r w:rsidR="002A6A22">
        <w:t xml:space="preserve"> </w:t>
      </w:r>
      <w:r w:rsidR="007C6FFD">
        <w:t xml:space="preserve">drosglwyddiad </w:t>
      </w:r>
      <w:r w:rsidR="00DB2C6E">
        <w:t>rhwng y cenedlaethau ymhlith rhieni sy’n siarad Cernyweg</w:t>
      </w:r>
      <w:r w:rsidR="008E3761">
        <w:t>. Nid yw hi’n glir a yw hyn am resymau ymarferol neu ideolegol.</w:t>
      </w:r>
      <w:r w:rsidR="007C6FFD">
        <w:t xml:space="preserve"> </w:t>
      </w:r>
      <w:r w:rsidR="008E3761">
        <w:t xml:space="preserve">A fyddai’n rhy ddadleuol yn wleidyddol i wario arian cyhoeddus ar hyn? </w:t>
      </w:r>
      <w:r w:rsidR="007C6FFD">
        <w:t>A yw ideol</w:t>
      </w:r>
      <w:r w:rsidR="002C113A">
        <w:t>e</w:t>
      </w:r>
      <w:r w:rsidR="007C6FFD">
        <w:t xml:space="preserve">g iaith yr awdurdodau yn gyfforddus gyda statws y Gernyweg yn ail iaith Cernyw? </w:t>
      </w:r>
      <w:r w:rsidR="001437E8">
        <w:t>Neu a</w:t>
      </w:r>
      <w:r w:rsidR="007C6FFD">
        <w:t xml:space="preserve"> yw’r</w:t>
      </w:r>
      <w:r w:rsidR="00542D76">
        <w:t xml:space="preserve"> awdurdodau yn cymryd yn ganiataol y byddai’r</w:t>
      </w:r>
      <w:r w:rsidR="007C6FFD">
        <w:t xml:space="preserve"> </w:t>
      </w:r>
      <w:r w:rsidR="004E12E4">
        <w:t>t</w:t>
      </w:r>
      <w:r w:rsidR="007C6FFD">
        <w:t>euluoedd</w:t>
      </w:r>
      <w:r w:rsidR="00542D76">
        <w:t xml:space="preserve"> </w:t>
      </w:r>
      <w:r w:rsidR="004E12E4">
        <w:t xml:space="preserve">sydd </w:t>
      </w:r>
      <w:r w:rsidR="007C6FFD" w:rsidRPr="009757DB">
        <w:t>â</w:t>
      </w:r>
      <w:r w:rsidR="007C6FFD">
        <w:t xml:space="preserve"> diddordeb ar y cyfan yn ddigon ymrwymedig i’w wneud heb ymyr</w:t>
      </w:r>
      <w:r w:rsidR="00BD5FAB">
        <w:t>iad</w:t>
      </w:r>
      <w:r w:rsidR="007C6FFD">
        <w:t>?</w:t>
      </w:r>
    </w:p>
    <w:p w14:paraId="628BDB51" w14:textId="274FCDE6" w:rsidR="0050068E" w:rsidRDefault="006F0E07" w:rsidP="009833DC">
      <w:pPr>
        <w:rPr>
          <w:i/>
          <w:iCs/>
        </w:rPr>
      </w:pPr>
      <w:r>
        <w:rPr>
          <w:i/>
          <w:iCs/>
        </w:rPr>
        <w:t>Dangosyddion Data</w:t>
      </w:r>
    </w:p>
    <w:p w14:paraId="15ABD666" w14:textId="1855F1DE" w:rsidR="0060634B" w:rsidRDefault="0050068E" w:rsidP="004E7AA6">
      <w:pPr>
        <w:jc w:val="both"/>
      </w:pPr>
      <w:r>
        <w:t xml:space="preserve">Fel y gwelsom, mae data parthed siaradwyr Cernyweg yng Nghyfrifiad 2011 a 2021 </w:t>
      </w:r>
      <w:r w:rsidR="0065001E">
        <w:t>a</w:t>
      </w:r>
      <w:r w:rsidR="00542D3D">
        <w:t>c</w:t>
      </w:r>
      <w:r w:rsidR="0065001E">
        <w:t xml:space="preserve"> mewn </w:t>
      </w:r>
      <w:r w:rsidR="0095780F">
        <w:t>ffynonellau</w:t>
      </w:r>
      <w:r w:rsidR="0065001E">
        <w:t xml:space="preserve"> academaidd </w:t>
      </w:r>
      <w:r>
        <w:t xml:space="preserve">yn hynod gyfyngedig. </w:t>
      </w:r>
      <w:r w:rsidR="0060634B">
        <w:t xml:space="preserve">Mae </w:t>
      </w:r>
      <w:r w:rsidR="0095780F">
        <w:t>rhanddeiliaid</w:t>
      </w:r>
      <w:r w:rsidR="0060634B">
        <w:t xml:space="preserve"> wedi gwneud sylwadau ar </w:t>
      </w:r>
      <w:r w:rsidR="00542D3D">
        <w:t>d</w:t>
      </w:r>
      <w:r w:rsidR="00B73F18">
        <w:t>diffyg data yn gyffredinol</w:t>
      </w:r>
      <w:r w:rsidR="0060634B">
        <w:t xml:space="preserve"> mewn cyfarfod cyhoeddus </w:t>
      </w:r>
      <w:r w:rsidR="0060634B" w:rsidRPr="0060634B">
        <w:rPr>
          <w:i/>
          <w:iCs/>
        </w:rPr>
        <w:t>Dalva an Yeth Kernewek</w:t>
      </w:r>
      <w:r w:rsidR="0060634B">
        <w:t xml:space="preserve"> (Fforwm y Gernyweg) (Konsel Kernow, 2025)</w:t>
      </w:r>
      <w:r w:rsidR="00B73F18">
        <w:t>; f</w:t>
      </w:r>
      <w:r w:rsidR="0060634B">
        <w:t xml:space="preserve">odd bynnag, mae rhai dangosyddion sydd ar gael drwy ffynonellau </w:t>
      </w:r>
      <w:r w:rsidR="00B73F18">
        <w:t>amgen</w:t>
      </w:r>
      <w:r w:rsidR="0060634B">
        <w:t>.</w:t>
      </w:r>
      <w:r w:rsidR="00B73F18" w:rsidRPr="00B73F18">
        <w:t xml:space="preserve"> </w:t>
      </w:r>
      <w:r w:rsidR="00B73F18">
        <w:t xml:space="preserve">Gallai ystyried newidiadau mewn ymgysylltiad </w:t>
      </w:r>
      <w:r w:rsidR="00B73F18" w:rsidRPr="000F5DBC">
        <w:t>â</w:t>
      </w:r>
      <w:r w:rsidR="00B73F18">
        <w:t>’r ystod o ymyriadau y mae’r awdurdo</w:t>
      </w:r>
      <w:r w:rsidR="0095780F">
        <w:t>d</w:t>
      </w:r>
      <w:r w:rsidR="00B73F18">
        <w:t xml:space="preserve">au wedi ffocysu arnynt fod yn ymarfer mwy defnyddiol i bennu effeithiolrwydd y </w:t>
      </w:r>
      <w:r w:rsidR="00B73F18" w:rsidRPr="00B73F18">
        <w:rPr>
          <w:i/>
          <w:iCs/>
        </w:rPr>
        <w:t>Strateji</w:t>
      </w:r>
      <w:r w:rsidR="00B73F18">
        <w:t xml:space="preserve">. Gallai hyn gynnwys dysgwyr newydd mewn rhaglenni a gefnogir gan </w:t>
      </w:r>
      <w:r w:rsidR="00B73F18" w:rsidRPr="00E77B0B">
        <w:rPr>
          <w:i/>
          <w:iCs/>
        </w:rPr>
        <w:t xml:space="preserve">Maga </w:t>
      </w:r>
      <w:r w:rsidR="00B73F18">
        <w:t xml:space="preserve">neu </w:t>
      </w:r>
      <w:r w:rsidR="00B73F18" w:rsidRPr="00E77B0B">
        <w:rPr>
          <w:i/>
          <w:iCs/>
        </w:rPr>
        <w:t>Konsel Kernow</w:t>
      </w:r>
      <w:r w:rsidR="00B73F18">
        <w:t xml:space="preserve">; ymgeiswyr arholiadau </w:t>
      </w:r>
      <w:r w:rsidR="00B73F18" w:rsidRPr="00E77B0B">
        <w:rPr>
          <w:i/>
          <w:iCs/>
        </w:rPr>
        <w:lastRenderedPageBreak/>
        <w:t>Kesva an Taves Kernewek</w:t>
      </w:r>
      <w:r w:rsidR="004B3BBF">
        <w:t xml:space="preserve"> (Bwrdd yr Iaith Gernyweg);</w:t>
      </w:r>
      <w:r w:rsidR="00B73F18">
        <w:t xml:space="preserve"> mynychwyr cyfleoedd i ddefnyddio’r Gernyweg yn y gymuned; ac ael</w:t>
      </w:r>
      <w:r w:rsidR="0095780F">
        <w:t>o</w:t>
      </w:r>
      <w:r w:rsidR="00B73F18">
        <w:t>d</w:t>
      </w:r>
      <w:r w:rsidR="0095780F">
        <w:t>a</w:t>
      </w:r>
      <w:r w:rsidR="00B73F18">
        <w:t xml:space="preserve">u tudalennau Cernyweg ar gyfryngau cymdeithasol. </w:t>
      </w:r>
    </w:p>
    <w:p w14:paraId="6C6F7596" w14:textId="21D91836" w:rsidR="00652E65" w:rsidRDefault="0060634B" w:rsidP="006E53E9">
      <w:pPr>
        <w:jc w:val="both"/>
      </w:pPr>
      <w:r>
        <w:t>Mae cofnodion</w:t>
      </w:r>
      <w:r w:rsidR="00033F15">
        <w:t xml:space="preserve"> y</w:t>
      </w:r>
      <w:r w:rsidR="00652E65">
        <w:t xml:space="preserve"> </w:t>
      </w:r>
      <w:r w:rsidRPr="0060634B">
        <w:rPr>
          <w:i/>
          <w:iCs/>
        </w:rPr>
        <w:t xml:space="preserve">Dalva </w:t>
      </w:r>
      <w:r>
        <w:t xml:space="preserve">yn dangos </w:t>
      </w:r>
      <w:r w:rsidR="00413A2A">
        <w:t xml:space="preserve">gostyngiad yn y nifer o ysgolion sy’n </w:t>
      </w:r>
      <w:r w:rsidR="00652E65">
        <w:t xml:space="preserve">cymryd rhan yn </w:t>
      </w:r>
      <w:r w:rsidR="00413A2A">
        <w:t xml:space="preserve">rhaglen </w:t>
      </w:r>
      <w:r w:rsidR="00652E65" w:rsidRPr="006B57A4">
        <w:rPr>
          <w:i/>
          <w:iCs/>
        </w:rPr>
        <w:t>Go Cornish</w:t>
      </w:r>
      <w:r w:rsidR="00413A2A">
        <w:t xml:space="preserve">, o 43 yn 2023 i 30 yn 2025 – ond gyda lefel uwch o ymgysylltiad ymhlith </w:t>
      </w:r>
      <w:r w:rsidR="00D94F41">
        <w:t>rhai ohonynt</w:t>
      </w:r>
      <w:r w:rsidR="00413A2A">
        <w:t>, gyda 6 yn e</w:t>
      </w:r>
      <w:r w:rsidR="0095780F">
        <w:t>n</w:t>
      </w:r>
      <w:r w:rsidR="00413A2A">
        <w:t xml:space="preserve">nill y </w:t>
      </w:r>
      <w:r w:rsidR="00585E75">
        <w:t>W</w:t>
      </w:r>
      <w:r w:rsidR="00413A2A">
        <w:t>obr Efydd (sy’n cydnabod lefel penodol o ymrwymiad i’r iaith) yn 2023 ac 11 yn 2025 (</w:t>
      </w:r>
      <w:r w:rsidR="00542D3D">
        <w:t>Cornwall Council,</w:t>
      </w:r>
      <w:r w:rsidR="00413A2A">
        <w:t xml:space="preserve"> 2023</w:t>
      </w:r>
      <w:r w:rsidR="00542D3D">
        <w:t>; Konsel Kernow,</w:t>
      </w:r>
      <w:r w:rsidR="00413A2A">
        <w:t xml:space="preserve"> 2025). Mae gwerthusiad Prifysgol Caerwysg (</w:t>
      </w:r>
      <w:r w:rsidR="00D94F41">
        <w:t xml:space="preserve">Neale et al, </w:t>
      </w:r>
      <w:r w:rsidR="00413A2A">
        <w:t>20</w:t>
      </w:r>
      <w:r w:rsidR="00630F5D">
        <w:t>2</w:t>
      </w:r>
      <w:r w:rsidR="00413A2A">
        <w:t xml:space="preserve">5, </w:t>
      </w:r>
      <w:r w:rsidR="006E53E9">
        <w:t>tt.</w:t>
      </w:r>
      <w:r w:rsidR="00413A2A">
        <w:t>19</w:t>
      </w:r>
      <w:r w:rsidR="00D94F41">
        <w:t>-25</w:t>
      </w:r>
      <w:r w:rsidR="00413A2A">
        <w:t>) yn nodi hefyd y diffyg athrawon sydd wedi’u hyfforddi</w:t>
      </w:r>
      <w:r w:rsidR="006B57A4">
        <w:t xml:space="preserve"> neu lwybr i ddatblygu sgiliau Cernyweg mewn ysgolion uwchradd</w:t>
      </w:r>
      <w:r w:rsidR="00B77646">
        <w:t>;</w:t>
      </w:r>
      <w:r w:rsidR="00D94F41">
        <w:t xml:space="preserve"> ac yn codi cwestiwn am sut i ddod o hyd i ddefnydd optimaidd o adnoddau sy’n cydnabod cefnogaeth eang gan y gymuned o blaid mwy o gyfleoedd i ddysgu’r Gernyweg mewn ysgolion, </w:t>
      </w:r>
      <w:r w:rsidR="00413A2A">
        <w:t xml:space="preserve">ochr yn ochr </w:t>
      </w:r>
      <w:r w:rsidR="00413A2A" w:rsidRPr="000F5DBC">
        <w:t>â</w:t>
      </w:r>
      <w:r w:rsidR="00413A2A">
        <w:t xml:space="preserve">’r </w:t>
      </w:r>
      <w:r w:rsidR="00D94F41">
        <w:t>nod o</w:t>
      </w:r>
      <w:r w:rsidR="00413A2A">
        <w:t xml:space="preserve"> annog lefelau uwch o’r iaith</w:t>
      </w:r>
      <w:r w:rsidR="00D94F41">
        <w:t xml:space="preserve"> a datblygu arfer da</w:t>
      </w:r>
      <w:r w:rsidR="00B73F18">
        <w:t xml:space="preserve">. </w:t>
      </w:r>
      <w:r w:rsidR="00413A2A">
        <w:t xml:space="preserve">Hyd yn oed os ydy Go Cornish wedi cyrraedd 8000 o ddysgwyr mewn egwyddor, nid oes tystiolaeth sy’n dangos bod hyn yn golygu eu bod yn siarad Cernyweg </w:t>
      </w:r>
      <w:r w:rsidR="008175C4">
        <w:t xml:space="preserve">bellach </w:t>
      </w:r>
      <w:r w:rsidR="00413A2A">
        <w:t>i unrhyw lefel</w:t>
      </w:r>
      <w:r w:rsidR="008175C4">
        <w:t xml:space="preserve">, a byddai’n ddiddorol clywed gan ysgolion sydd wedi gadael y rhaglen am eu rhesymau a’r effaith </w:t>
      </w:r>
      <w:r w:rsidR="00D94F41">
        <w:t>canol</w:t>
      </w:r>
      <w:r w:rsidR="008175C4">
        <w:t xml:space="preserve">- neu </w:t>
      </w:r>
      <w:r w:rsidR="00D94F41">
        <w:t>hir</w:t>
      </w:r>
      <w:r w:rsidR="008175C4">
        <w:t>-tymor o’u cyfranogiad</w:t>
      </w:r>
      <w:r w:rsidR="00D94F41">
        <w:t xml:space="preserve"> ar ddisgyblion</w:t>
      </w:r>
      <w:r w:rsidR="008175C4">
        <w:t xml:space="preserve">. </w:t>
      </w:r>
    </w:p>
    <w:p w14:paraId="2B6DE191" w14:textId="67AB0AA8" w:rsidR="00DB2C6E" w:rsidRDefault="00413A2A" w:rsidP="00DD1111">
      <w:pPr>
        <w:jc w:val="both"/>
      </w:pPr>
      <w:r>
        <w:t xml:space="preserve">O ran dysgwyr </w:t>
      </w:r>
      <w:r w:rsidR="0052728B">
        <w:t xml:space="preserve">sy’n </w:t>
      </w:r>
      <w:r>
        <w:t>oedol</w:t>
      </w:r>
      <w:r w:rsidR="0052728B">
        <w:t>i</w:t>
      </w:r>
      <w:r>
        <w:t xml:space="preserve">on, </w:t>
      </w:r>
      <w:r w:rsidR="0052728B">
        <w:t xml:space="preserve">mae cofnodion y </w:t>
      </w:r>
      <w:r w:rsidR="0052728B" w:rsidRPr="0052728B">
        <w:rPr>
          <w:i/>
          <w:iCs/>
        </w:rPr>
        <w:t>Dal</w:t>
      </w:r>
      <w:r w:rsidR="0052728B">
        <w:rPr>
          <w:i/>
          <w:iCs/>
        </w:rPr>
        <w:t>v</w:t>
      </w:r>
      <w:r w:rsidR="0052728B" w:rsidRPr="0052728B">
        <w:rPr>
          <w:i/>
          <w:iCs/>
        </w:rPr>
        <w:t>a</w:t>
      </w:r>
      <w:r w:rsidR="0052728B">
        <w:rPr>
          <w:i/>
          <w:iCs/>
        </w:rPr>
        <w:t xml:space="preserve"> </w:t>
      </w:r>
      <w:r w:rsidR="0052728B" w:rsidRPr="0052728B">
        <w:t>yn</w:t>
      </w:r>
      <w:r w:rsidR="0052728B">
        <w:t xml:space="preserve"> 2023 yn nodi bod 254 o fyfyrwyr yn dysgu’r Gernyweg mewn 42 o ddosbarthiadau, gyda mwy o ddysgwyr canolradd-uwch (87) na mynediad (79) am y tro cyntaf (</w:t>
      </w:r>
      <w:r w:rsidR="00DD1111">
        <w:t>Cornwall Council</w:t>
      </w:r>
      <w:r w:rsidR="0052728B">
        <w:t>, 2023</w:t>
      </w:r>
      <w:r w:rsidR="001F0C14">
        <w:t xml:space="preserve">, </w:t>
      </w:r>
      <w:r w:rsidR="00DD1111">
        <w:t>t.</w:t>
      </w:r>
      <w:r w:rsidR="001F0C14">
        <w:t>2</w:t>
      </w:r>
      <w:r w:rsidR="0052728B">
        <w:t xml:space="preserve">). Mae’n anodd dod o hyd i ddata </w:t>
      </w:r>
      <w:r w:rsidR="00033F15">
        <w:t xml:space="preserve">ar gyfer blynyddoedd eraill </w:t>
      </w:r>
      <w:r w:rsidR="00D94F41">
        <w:t xml:space="preserve">sy’n </w:t>
      </w:r>
      <w:r w:rsidR="00033F15">
        <w:t>dangos</w:t>
      </w:r>
      <w:r w:rsidR="0052728B">
        <w:t xml:space="preserve"> tuedd clir, ond mae adroddiadau blynyddol </w:t>
      </w:r>
      <w:r w:rsidR="0052728B" w:rsidRPr="00E77B0B">
        <w:rPr>
          <w:i/>
          <w:iCs/>
        </w:rPr>
        <w:t>Kesva an Taves Kernewek</w:t>
      </w:r>
      <w:r w:rsidR="00C73D83">
        <w:t xml:space="preserve"> (202</w:t>
      </w:r>
      <w:r w:rsidR="00047AE3">
        <w:t>6</w:t>
      </w:r>
      <w:r w:rsidR="00C73D83">
        <w:t>)</w:t>
      </w:r>
      <w:r w:rsidR="0052728B">
        <w:t xml:space="preserve">, sy’n trefnu arholiadau, yn dangos tueddiad cadarnhaol ar y cyfan o ymgeiswyr, yn tyfu’n flynyddol o 68 (2017) i 89 (2022), gyda chwymp i 75 yn 2023. Byddai hyn yn awgrymu ymrwymiad cynyddol i’r iaith ar ran siaradwyr newydd – ond nid yw hyn o reidrwydd yn cyfieithu i newid mewn ymddygiad cymdeithasol. </w:t>
      </w:r>
      <w:r w:rsidR="001F0C14">
        <w:t xml:space="preserve">Er bod </w:t>
      </w:r>
      <w:r w:rsidR="00A87CA8">
        <w:t>adroddiad</w:t>
      </w:r>
      <w:r w:rsidR="001F0C14">
        <w:t xml:space="preserve"> Prifysgol Caerwysg (</w:t>
      </w:r>
      <w:r w:rsidR="00630F5D">
        <w:t xml:space="preserve">Neale e tal, </w:t>
      </w:r>
      <w:r w:rsidR="001F0C14">
        <w:t>2025, 23-24) yn nodi cyfleoedd newydd i siaradwyr gymdeithasu</w:t>
      </w:r>
      <w:r w:rsidR="004B3BBF">
        <w:t>’n</w:t>
      </w:r>
      <w:r w:rsidR="001F0C14">
        <w:t xml:space="preserve"> y Gernyweg gan gynnwys digwyddiadau </w:t>
      </w:r>
      <w:r w:rsidR="00156BCE">
        <w:t xml:space="preserve">megis </w:t>
      </w:r>
      <w:r w:rsidR="00156BCE" w:rsidRPr="00156BCE">
        <w:rPr>
          <w:i/>
          <w:iCs/>
        </w:rPr>
        <w:t>Pennseythun Gernewek</w:t>
      </w:r>
      <w:r w:rsidR="00156BCE">
        <w:t xml:space="preserve"> (Penwythnos Gernyweg), </w:t>
      </w:r>
      <w:r w:rsidR="00156BCE" w:rsidRPr="00156BCE">
        <w:rPr>
          <w:i/>
          <w:iCs/>
        </w:rPr>
        <w:t>Dy’Sadorn Kernewek</w:t>
      </w:r>
      <w:r w:rsidR="00156BCE">
        <w:t xml:space="preserve"> (Dydd Sadwrn Cernyweg) a </w:t>
      </w:r>
      <w:r w:rsidR="00156BCE" w:rsidRPr="00156BCE">
        <w:rPr>
          <w:i/>
          <w:iCs/>
        </w:rPr>
        <w:t>Bos Lowen</w:t>
      </w:r>
      <w:r w:rsidR="00156BCE">
        <w:t xml:space="preserve"> (Bod yn Llawen)</w:t>
      </w:r>
      <w:r w:rsidR="001F0C14">
        <w:t xml:space="preserve">, </w:t>
      </w:r>
      <w:r w:rsidR="00156BCE">
        <w:t>nid oes data am fynychwyr. M</w:t>
      </w:r>
      <w:r w:rsidR="001F0C14">
        <w:t>ae’</w:t>
      </w:r>
      <w:r w:rsidR="00A87CA8">
        <w:t>r gwerthusiad</w:t>
      </w:r>
      <w:r w:rsidR="001F0C14">
        <w:t xml:space="preserve"> dibynnu ar ddangosyddion ansoddol</w:t>
      </w:r>
      <w:r w:rsidR="008175C4">
        <w:t xml:space="preserve"> (ac, fel y mae</w:t>
      </w:r>
      <w:r w:rsidR="00BC787A">
        <w:t>’</w:t>
      </w:r>
      <w:r w:rsidR="00343AAF">
        <w:t>r awduron</w:t>
      </w:r>
      <w:r w:rsidR="008175C4">
        <w:t xml:space="preserve"> yn</w:t>
      </w:r>
      <w:r w:rsidR="00343AAF">
        <w:t xml:space="preserve"> ei</w:t>
      </w:r>
      <w:r w:rsidR="008175C4">
        <w:t xml:space="preserve"> </w:t>
      </w:r>
      <w:r w:rsidR="00343AAF">
        <w:t>g</w:t>
      </w:r>
      <w:r w:rsidR="008175C4">
        <w:t>yfaddef</w:t>
      </w:r>
      <w:r w:rsidR="001F0C14">
        <w:t>,</w:t>
      </w:r>
      <w:r w:rsidR="008175C4">
        <w:t xml:space="preserve"> tystiolaeth anecdotaidd o’r hyn sydd ar gael),</w:t>
      </w:r>
      <w:r w:rsidR="001F0C14">
        <w:t xml:space="preserve"> felly ni allwn ddyfalu ar sut mae dysgu</w:t>
      </w:r>
      <w:r w:rsidR="00A87CA8">
        <w:t>’</w:t>
      </w:r>
      <w:r w:rsidR="001F0C14">
        <w:t xml:space="preserve">n </w:t>
      </w:r>
      <w:r w:rsidR="00A87CA8">
        <w:t xml:space="preserve">effeithio </w:t>
      </w:r>
      <w:r w:rsidR="001F0C14">
        <w:t>ar ddefnydd</w:t>
      </w:r>
      <w:r w:rsidR="00343AAF">
        <w:t xml:space="preserve"> mewn gwirionedd</w:t>
      </w:r>
      <w:r w:rsidR="001F0C14">
        <w:t xml:space="preserve">. </w:t>
      </w:r>
    </w:p>
    <w:p w14:paraId="3AAA844B" w14:textId="4E43AB30" w:rsidR="007D478F" w:rsidRDefault="007D478F" w:rsidP="00991668">
      <w:pPr>
        <w:jc w:val="both"/>
      </w:pPr>
      <w:r>
        <w:t xml:space="preserve">Yn olaf, mae cipolwg ar dudalennau Cernyweg poblogaidd ar Facebook yn datgelu </w:t>
      </w:r>
      <w:r w:rsidR="0095780F">
        <w:t xml:space="preserve">niferoedd </w:t>
      </w:r>
      <w:r>
        <w:t xml:space="preserve">uchel o aelodau, gyda thystiolaeth </w:t>
      </w:r>
      <w:r w:rsidR="00991668">
        <w:t>gre</w:t>
      </w:r>
      <w:r>
        <w:t>f o ran ymgysylltiad</w:t>
      </w:r>
      <w:r w:rsidR="002410B9">
        <w:t>, yn enwedig gyda p</w:t>
      </w:r>
      <w:r w:rsidR="0095780F">
        <w:t>h</w:t>
      </w:r>
      <w:r w:rsidR="002410B9">
        <w:t>ostiadau sy’n cynnwys Cernyweg hygyrch</w:t>
      </w:r>
      <w:r w:rsidR="004D1D0F">
        <w:t>,</w:t>
      </w:r>
      <w:r w:rsidR="002410B9">
        <w:t xml:space="preserve"> neu sy’n cynnig cyfleoedd i ddysgu. </w:t>
      </w:r>
      <w:r w:rsidR="00FE61CD">
        <w:t>F</w:t>
      </w:r>
      <w:r w:rsidR="002410B9">
        <w:t>odd bynnag, ychydig o gynnwys gwreiddiol yn Gernyweg sydd, neu ymgysylltiad ag ef hyd yn oed lle mae ar gael</w:t>
      </w:r>
      <w:r w:rsidR="007000F3">
        <w:t xml:space="preserve">. </w:t>
      </w:r>
      <w:r w:rsidR="00FE61CD">
        <w:t>Yn dilyn Cunliffe (2021), m</w:t>
      </w:r>
      <w:r w:rsidR="007000F3">
        <w:t xml:space="preserve">ae’r data yn awgrymu bod dysgwyr </w:t>
      </w:r>
      <w:r w:rsidR="00E53B43">
        <w:t>C</w:t>
      </w:r>
      <w:r w:rsidR="007000F3">
        <w:t xml:space="preserve">ernyweg yn gwerthfawrogi gofod rhithwir i ryngweithio gyda dysgwyr heb bwysau – ac i </w:t>
      </w:r>
      <w:r w:rsidR="0095780F">
        <w:t>u</w:t>
      </w:r>
      <w:r w:rsidR="007000F3">
        <w:t xml:space="preserve">niaethu’n rhan o gymuned Gernyweg </w:t>
      </w:r>
      <w:r w:rsidR="006308A5">
        <w:t>–</w:t>
      </w:r>
      <w:r w:rsidR="007000F3">
        <w:t xml:space="preserve"> </w:t>
      </w:r>
      <w:r w:rsidR="006308A5">
        <w:t>er nad</w:t>
      </w:r>
      <w:r w:rsidR="007000F3">
        <w:t xml:space="preserve"> ydynt yn teimlo’n barod i </w:t>
      </w:r>
      <w:r w:rsidR="00FE61CD">
        <w:t xml:space="preserve">fanteisio ar yr ‘anadle’, i </w:t>
      </w:r>
      <w:r w:rsidR="007000F3">
        <w:t xml:space="preserve">ddefnyddio’r Gernyweg yn actif </w:t>
      </w:r>
      <w:r w:rsidR="006308A5">
        <w:t>neu’</w:t>
      </w:r>
      <w:r w:rsidR="007000F3">
        <w:t xml:space="preserve">n gyhoeddus.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1985"/>
        <w:gridCol w:w="3402"/>
        <w:gridCol w:w="1791"/>
      </w:tblGrid>
      <w:tr w:rsidR="007D478F" w14:paraId="344B5BE1" w14:textId="613AF66E" w:rsidTr="00BD70E5">
        <w:tc>
          <w:tcPr>
            <w:tcW w:w="1838" w:type="dxa"/>
          </w:tcPr>
          <w:p w14:paraId="49CADBC4" w14:textId="0B0484E8" w:rsidR="007D478F" w:rsidRPr="007D478F" w:rsidRDefault="007D478F">
            <w:pPr>
              <w:rPr>
                <w:b/>
                <w:bCs/>
              </w:rPr>
            </w:pPr>
            <w:r w:rsidRPr="007D478F">
              <w:rPr>
                <w:b/>
                <w:bCs/>
              </w:rPr>
              <w:lastRenderedPageBreak/>
              <w:t>Enw y dudalen</w:t>
            </w:r>
          </w:p>
        </w:tc>
        <w:tc>
          <w:tcPr>
            <w:tcW w:w="1985" w:type="dxa"/>
          </w:tcPr>
          <w:p w14:paraId="065DD78E" w14:textId="240ACE65" w:rsidR="007D478F" w:rsidRPr="007D478F" w:rsidRDefault="007D478F">
            <w:pPr>
              <w:rPr>
                <w:b/>
                <w:bCs/>
              </w:rPr>
            </w:pPr>
            <w:r w:rsidRPr="007D478F">
              <w:rPr>
                <w:b/>
                <w:bCs/>
              </w:rPr>
              <w:t>Nifer o aelodau / ddilynwyr</w:t>
            </w:r>
            <w:r>
              <w:rPr>
                <w:b/>
                <w:bCs/>
              </w:rPr>
              <w:t xml:space="preserve"> ar 31 Rhagfyr 2025</w:t>
            </w:r>
            <w:r w:rsidR="00C05376">
              <w:rPr>
                <w:b/>
                <w:bCs/>
              </w:rPr>
              <w:t xml:space="preserve"> (miloedd)</w:t>
            </w:r>
          </w:p>
        </w:tc>
        <w:tc>
          <w:tcPr>
            <w:tcW w:w="3402" w:type="dxa"/>
          </w:tcPr>
          <w:p w14:paraId="592324E5" w14:textId="565E06CA" w:rsidR="007D478F" w:rsidRPr="007D478F" w:rsidRDefault="007D478F">
            <w:pPr>
              <w:rPr>
                <w:b/>
                <w:bCs/>
              </w:rPr>
            </w:pPr>
            <w:r w:rsidRPr="007D478F">
              <w:rPr>
                <w:b/>
                <w:bCs/>
              </w:rPr>
              <w:t xml:space="preserve">Nifer </w:t>
            </w:r>
            <w:r w:rsidR="00D94F41">
              <w:rPr>
                <w:b/>
                <w:bCs/>
              </w:rPr>
              <w:t>(a chynnwys) o bostiadau</w:t>
            </w:r>
            <w:r>
              <w:rPr>
                <w:b/>
                <w:bCs/>
              </w:rPr>
              <w:t xml:space="preserve"> yn yr wythnos rhwng 24 a </w:t>
            </w:r>
            <w:r w:rsidR="00BD70E5">
              <w:rPr>
                <w:b/>
                <w:bCs/>
              </w:rPr>
              <w:t>31</w:t>
            </w:r>
            <w:r>
              <w:rPr>
                <w:b/>
                <w:bCs/>
              </w:rPr>
              <w:t xml:space="preserve"> Rhagfyr 2025</w:t>
            </w:r>
          </w:p>
        </w:tc>
        <w:tc>
          <w:tcPr>
            <w:tcW w:w="1791" w:type="dxa"/>
          </w:tcPr>
          <w:p w14:paraId="2E0CBCF1" w14:textId="0668853B" w:rsidR="007D478F" w:rsidRPr="007D478F" w:rsidRDefault="007D478F">
            <w:pPr>
              <w:rPr>
                <w:b/>
                <w:bCs/>
              </w:rPr>
            </w:pPr>
            <w:r w:rsidRPr="007D478F">
              <w:rPr>
                <w:b/>
                <w:bCs/>
              </w:rPr>
              <w:t>Nifer o ymatebion i b</w:t>
            </w:r>
            <w:r>
              <w:rPr>
                <w:b/>
                <w:bCs/>
              </w:rPr>
              <w:t>ostiadau</w:t>
            </w:r>
          </w:p>
        </w:tc>
      </w:tr>
      <w:tr w:rsidR="007D478F" w14:paraId="1B554339" w14:textId="77777777" w:rsidTr="00BD70E5">
        <w:tc>
          <w:tcPr>
            <w:tcW w:w="1838" w:type="dxa"/>
          </w:tcPr>
          <w:p w14:paraId="0DBFFBD7" w14:textId="7525FC13" w:rsidR="007D478F" w:rsidRPr="007D478F" w:rsidRDefault="007D478F">
            <w:r>
              <w:t>Cornish Made Easy</w:t>
            </w:r>
          </w:p>
        </w:tc>
        <w:tc>
          <w:tcPr>
            <w:tcW w:w="1985" w:type="dxa"/>
          </w:tcPr>
          <w:p w14:paraId="192D12B7" w14:textId="4D9CBA67" w:rsidR="007D478F" w:rsidRPr="007D478F" w:rsidRDefault="007D478F">
            <w:r>
              <w:t>1</w:t>
            </w:r>
            <w:r w:rsidR="00357F94">
              <w:t>.3</w:t>
            </w:r>
          </w:p>
        </w:tc>
        <w:tc>
          <w:tcPr>
            <w:tcW w:w="3402" w:type="dxa"/>
          </w:tcPr>
          <w:p w14:paraId="7133C561" w14:textId="11CC7C1C" w:rsidR="007D478F" w:rsidRPr="007D478F" w:rsidRDefault="007D478F">
            <w:r>
              <w:t>1 – yn Saesneg gyda geirfa Cernyweg am Nadolig</w:t>
            </w:r>
          </w:p>
        </w:tc>
        <w:tc>
          <w:tcPr>
            <w:tcW w:w="1791" w:type="dxa"/>
          </w:tcPr>
          <w:p w14:paraId="6A27FE57" w14:textId="3181469F" w:rsidR="007D478F" w:rsidRPr="007D478F" w:rsidRDefault="007D478F">
            <w:r>
              <w:t>99</w:t>
            </w:r>
            <w:r w:rsidR="00BD70E5">
              <w:t>, ac</w:t>
            </w:r>
            <w:r>
              <w:t xml:space="preserve"> 6</w:t>
            </w:r>
            <w:r w:rsidR="00BD70E5">
              <w:t>x</w:t>
            </w:r>
            <w:r>
              <w:t xml:space="preserve"> sylwadau</w:t>
            </w:r>
          </w:p>
        </w:tc>
      </w:tr>
      <w:tr w:rsidR="007D478F" w14:paraId="29407095" w14:textId="77777777" w:rsidTr="00BD70E5">
        <w:tc>
          <w:tcPr>
            <w:tcW w:w="1838" w:type="dxa"/>
          </w:tcPr>
          <w:p w14:paraId="763C8200" w14:textId="2C2A4F5F" w:rsidR="007D478F" w:rsidRDefault="00BD70E5">
            <w:r>
              <w:t>Kowethas: The Cornish Language Fellowship</w:t>
            </w:r>
          </w:p>
        </w:tc>
        <w:tc>
          <w:tcPr>
            <w:tcW w:w="1985" w:type="dxa"/>
          </w:tcPr>
          <w:p w14:paraId="0A54315D" w14:textId="10A7E6B9" w:rsidR="007D478F" w:rsidRDefault="00BD70E5">
            <w:r>
              <w:t>3</w:t>
            </w:r>
            <w:r w:rsidR="00357F94">
              <w:t>.</w:t>
            </w:r>
            <w:r>
              <w:t>3</w:t>
            </w:r>
          </w:p>
        </w:tc>
        <w:tc>
          <w:tcPr>
            <w:tcW w:w="3402" w:type="dxa"/>
          </w:tcPr>
          <w:p w14:paraId="5AF67DE6" w14:textId="32AFAA00" w:rsidR="007D478F" w:rsidRDefault="00BD70E5">
            <w:r>
              <w:t xml:space="preserve">2 – </w:t>
            </w:r>
            <w:r w:rsidR="00D86617">
              <w:t xml:space="preserve">gan gynnwys un </w:t>
            </w:r>
            <w:r>
              <w:t>yn Saesneg gyda gwybodaeth am noson carolau Cernyweg mewn eglwys</w:t>
            </w:r>
          </w:p>
        </w:tc>
        <w:tc>
          <w:tcPr>
            <w:tcW w:w="1791" w:type="dxa"/>
          </w:tcPr>
          <w:p w14:paraId="3D48B47A" w14:textId="477F0F63" w:rsidR="007D478F" w:rsidRDefault="00BD70E5">
            <w:r>
              <w:t>17, ac 2x rhannu</w:t>
            </w:r>
          </w:p>
        </w:tc>
      </w:tr>
      <w:tr w:rsidR="00BD70E5" w14:paraId="5DE68DB0" w14:textId="77777777" w:rsidTr="00BD70E5">
        <w:tc>
          <w:tcPr>
            <w:tcW w:w="1838" w:type="dxa"/>
          </w:tcPr>
          <w:p w14:paraId="0669D49C" w14:textId="209339EE" w:rsidR="00BD70E5" w:rsidRDefault="00BD70E5">
            <w:r>
              <w:t>I pledge to become more fluent in Cornish</w:t>
            </w:r>
          </w:p>
        </w:tc>
        <w:tc>
          <w:tcPr>
            <w:tcW w:w="1985" w:type="dxa"/>
          </w:tcPr>
          <w:p w14:paraId="250E2184" w14:textId="144B10DD" w:rsidR="00BD70E5" w:rsidRDefault="00BD70E5">
            <w:r>
              <w:t>3</w:t>
            </w:r>
            <w:r w:rsidR="00357F94">
              <w:t>.</w:t>
            </w:r>
            <w:r>
              <w:t>9</w:t>
            </w:r>
          </w:p>
        </w:tc>
        <w:tc>
          <w:tcPr>
            <w:tcW w:w="3402" w:type="dxa"/>
          </w:tcPr>
          <w:p w14:paraId="705BB36B" w14:textId="77777777" w:rsidR="00BD70E5" w:rsidRDefault="00BD70E5">
            <w:r>
              <w:t>30 – yn eu plith:</w:t>
            </w:r>
          </w:p>
          <w:p w14:paraId="4B459886" w14:textId="5FEAD392" w:rsidR="00BD70E5" w:rsidRDefault="00BD70E5" w:rsidP="00BD70E5">
            <w:r>
              <w:t xml:space="preserve">(a) 8x negeseuon </w:t>
            </w:r>
            <w:r w:rsidR="00FD39A3">
              <w:t>‘</w:t>
            </w:r>
            <w:r w:rsidRPr="0095780F">
              <w:rPr>
                <w:i/>
                <w:iCs/>
              </w:rPr>
              <w:t>Nadelik Lowen</w:t>
            </w:r>
            <w:r w:rsidR="00FD39A3">
              <w:t>’</w:t>
            </w:r>
            <w:r>
              <w:t xml:space="preserve"> / </w:t>
            </w:r>
            <w:r w:rsidR="00FD39A3">
              <w:t>‘</w:t>
            </w:r>
            <w:r w:rsidRPr="0095780F">
              <w:rPr>
                <w:i/>
                <w:iCs/>
              </w:rPr>
              <w:t>Bl</w:t>
            </w:r>
            <w:r w:rsidR="00FD39A3" w:rsidRPr="0095780F">
              <w:rPr>
                <w:i/>
                <w:iCs/>
              </w:rPr>
              <w:t>e</w:t>
            </w:r>
            <w:r w:rsidRPr="0095780F">
              <w:rPr>
                <w:i/>
                <w:iCs/>
              </w:rPr>
              <w:t>dhen Nowydh D</w:t>
            </w:r>
            <w:r w:rsidR="00FD39A3" w:rsidRPr="0095780F">
              <w:rPr>
                <w:i/>
                <w:iCs/>
              </w:rPr>
              <w:t>a</w:t>
            </w:r>
            <w:r w:rsidR="00FD39A3">
              <w:t>’</w:t>
            </w:r>
            <w:r>
              <w:t xml:space="preserve"> yn Gernyweg neu’n ddwyieithog gan gyfranwyr rheolaidd</w:t>
            </w:r>
          </w:p>
          <w:p w14:paraId="43EEC42C" w14:textId="72B3A529" w:rsidR="00BD70E5" w:rsidRDefault="00BD70E5" w:rsidP="00BD70E5">
            <w:r>
              <w:t>(b) 12x crewyr cynnwys yn rhannu fideos o gerddoriaeth</w:t>
            </w:r>
            <w:r w:rsidR="007000F3">
              <w:t xml:space="preserve">, </w:t>
            </w:r>
            <w:r w:rsidR="002410B9">
              <w:t xml:space="preserve">sesiynau </w:t>
            </w:r>
            <w:r w:rsidR="002410B9" w:rsidRPr="0095780F">
              <w:rPr>
                <w:i/>
                <w:iCs/>
              </w:rPr>
              <w:t>Yeth an Werin</w:t>
            </w:r>
            <w:r w:rsidR="002410B9">
              <w:t xml:space="preserve"> </w:t>
            </w:r>
            <w:r w:rsidR="007000F3">
              <w:t xml:space="preserve">ayyb </w:t>
            </w:r>
            <w:r w:rsidR="00314A4B">
              <w:t>yn Gernyweg</w:t>
            </w:r>
          </w:p>
          <w:p w14:paraId="13BAE5B6" w14:textId="77777777" w:rsidR="00314A4B" w:rsidRDefault="00314A4B" w:rsidP="00BD70E5">
            <w:r>
              <w:t>(c) 4x cwestiynau am ramadeg neu eirfa’r Gernyweg</w:t>
            </w:r>
          </w:p>
          <w:p w14:paraId="2A288B50" w14:textId="2AFB736C" w:rsidR="002410B9" w:rsidRDefault="002410B9" w:rsidP="00BD70E5">
            <w:r>
              <w:t>(d) 3x adnoddau i ddysgu’r Gernyweg</w:t>
            </w:r>
          </w:p>
        </w:tc>
        <w:tc>
          <w:tcPr>
            <w:tcW w:w="1791" w:type="dxa"/>
          </w:tcPr>
          <w:p w14:paraId="6FC652AA" w14:textId="710B4952" w:rsidR="00BD70E5" w:rsidRDefault="002410B9">
            <w:r>
              <w:t>(a) 43-</w:t>
            </w:r>
            <w:r w:rsidR="00314A4B">
              <w:t>319</w:t>
            </w:r>
          </w:p>
          <w:p w14:paraId="2B11074F" w14:textId="1805ED32" w:rsidR="002410B9" w:rsidRDefault="002410B9">
            <w:r>
              <w:t>(b) 0-12</w:t>
            </w:r>
          </w:p>
          <w:p w14:paraId="73ADE16D" w14:textId="1D03D56B" w:rsidR="002410B9" w:rsidRDefault="002410B9">
            <w:r>
              <w:t>(c) 1-19</w:t>
            </w:r>
          </w:p>
          <w:p w14:paraId="7075450A" w14:textId="11F2B635" w:rsidR="002410B9" w:rsidRDefault="002410B9">
            <w:r>
              <w:t>(d) 1-19</w:t>
            </w:r>
          </w:p>
        </w:tc>
      </w:tr>
    </w:tbl>
    <w:p w14:paraId="7BF78D80" w14:textId="77777777" w:rsidR="002A1202" w:rsidRDefault="002A1202"/>
    <w:p w14:paraId="1299E844" w14:textId="5E50C693" w:rsidR="004D3777" w:rsidRDefault="004D3777">
      <w:pPr>
        <w:rPr>
          <w:b/>
          <w:bCs/>
        </w:rPr>
      </w:pPr>
      <w:r>
        <w:rPr>
          <w:b/>
          <w:bCs/>
        </w:rPr>
        <w:t>Trafodaeth</w:t>
      </w:r>
      <w:r w:rsidR="007F4DAD">
        <w:rPr>
          <w:b/>
          <w:bCs/>
        </w:rPr>
        <w:t xml:space="preserve"> </w:t>
      </w:r>
    </w:p>
    <w:p w14:paraId="1B2D1DAF" w14:textId="7A838B27" w:rsidR="00B273E6" w:rsidRDefault="00C17092" w:rsidP="006B1A07">
      <w:pPr>
        <w:jc w:val="both"/>
      </w:pPr>
      <w:r>
        <w:t>M</w:t>
      </w:r>
      <w:r w:rsidR="00310CB6">
        <w:t>ae’r data yn awgrymu bod awdurdodau yng Nghymru a Chernyw wedi bod yn llwyddia</w:t>
      </w:r>
      <w:r w:rsidR="000C1396">
        <w:t>n</w:t>
      </w:r>
      <w:r w:rsidR="00310CB6">
        <w:t xml:space="preserve">nus o leiaf i gyflawni </w:t>
      </w:r>
      <w:r w:rsidR="000C1396">
        <w:t>rhywfaint</w:t>
      </w:r>
      <w:r w:rsidR="00310CB6">
        <w:t xml:space="preserve"> o sefydlogrwydd o ran trosglwyddo</w:t>
      </w:r>
      <w:r w:rsidR="00D16D66">
        <w:t>’r</w:t>
      </w:r>
      <w:r w:rsidR="00310CB6">
        <w:t xml:space="preserve"> iaith a chreu siaradwyr newydd</w:t>
      </w:r>
      <w:r w:rsidR="0042662A">
        <w:t xml:space="preserve">. </w:t>
      </w:r>
      <w:r>
        <w:t>Serch hynny, mae’</w:t>
      </w:r>
      <w:r w:rsidR="00F374CA">
        <w:t xml:space="preserve">n </w:t>
      </w:r>
      <w:r w:rsidR="000A3076">
        <w:t>y</w:t>
      </w:r>
      <w:r w:rsidR="00F374CA">
        <w:t>md</w:t>
      </w:r>
      <w:r w:rsidR="000A3076">
        <w:t>da</w:t>
      </w:r>
      <w:r w:rsidR="00F374CA">
        <w:t>ngos bod y</w:t>
      </w:r>
      <w:r>
        <w:t xml:space="preserve"> ddwy strategaeth, </w:t>
      </w:r>
      <w:r w:rsidRPr="0072008F">
        <w:t xml:space="preserve">Cymraeg 2050: Miliwn o Siaradwyr </w:t>
      </w:r>
      <w:r>
        <w:t xml:space="preserve">a </w:t>
      </w:r>
      <w:r w:rsidRPr="00EB62A1">
        <w:rPr>
          <w:i/>
          <w:iCs/>
        </w:rPr>
        <w:t>Strateji an Yeth Kernewek</w:t>
      </w:r>
      <w:r>
        <w:rPr>
          <w:i/>
          <w:iCs/>
        </w:rPr>
        <w:t>,</w:t>
      </w:r>
      <w:r>
        <w:t xml:space="preserve"> </w:t>
      </w:r>
      <w:r w:rsidR="00310CB6">
        <w:t>y</w:t>
      </w:r>
      <w:r w:rsidR="008D7DA6">
        <w:t>n brin o</w:t>
      </w:r>
      <w:r w:rsidR="0020415A">
        <w:t>’r</w:t>
      </w:r>
      <w:r w:rsidR="00310CB6">
        <w:t xml:space="preserve"> ffocws i fynd yr afael </w:t>
      </w:r>
      <w:r w:rsidR="00310CB6" w:rsidRPr="00310CB6">
        <w:t>â</w:t>
      </w:r>
      <w:r w:rsidR="00310CB6">
        <w:t>’</w:t>
      </w:r>
      <w:r w:rsidR="008D7DA6">
        <w:t>u</w:t>
      </w:r>
      <w:r w:rsidR="00310CB6">
        <w:t xml:space="preserve"> heriau mwyaf</w:t>
      </w:r>
      <w:r w:rsidR="00EB62A1">
        <w:t>: y</w:t>
      </w:r>
      <w:r w:rsidR="00310CB6">
        <w:t xml:space="preserve">n achos y Gymraeg, trosglwyddiad mewn teuluoedd annhraddodiadol; </w:t>
      </w:r>
      <w:r w:rsidR="00EB1F60">
        <w:t>a’r</w:t>
      </w:r>
      <w:r w:rsidR="00310CB6">
        <w:t xml:space="preserve"> Gernyweg, gosod a mesur deilliannau ieithyddol</w:t>
      </w:r>
      <w:r w:rsidR="000A3076">
        <w:t xml:space="preserve"> penodol</w:t>
      </w:r>
      <w:r w:rsidR="00310CB6">
        <w:t xml:space="preserve"> ymhlith siaradwyr newydd.</w:t>
      </w:r>
    </w:p>
    <w:p w14:paraId="2CE144BE" w14:textId="5C005F47" w:rsidR="000C1396" w:rsidRDefault="001D08D3" w:rsidP="00472C61">
      <w:pPr>
        <w:jc w:val="both"/>
      </w:pPr>
      <w:r>
        <w:t xml:space="preserve">Fel y gwelsom, mae pwyslais </w:t>
      </w:r>
      <w:r w:rsidRPr="0072008F">
        <w:t>Cymraeg 2050</w:t>
      </w:r>
      <w:r>
        <w:t xml:space="preserve"> ar addysg ffurfiol fel modd o greu a meithrin siaradwyr newydd, gyda mesurau mewnbwn ar y cyfan, ond heb darged clir o ran trosglwyddiad rhwng y cenedlaethau (Llywodraeth Cymru, 2017, </w:t>
      </w:r>
      <w:r w:rsidR="00472C61">
        <w:t>t.</w:t>
      </w:r>
      <w:r>
        <w:t xml:space="preserve">32). Nid yw’n syndod, felly, </w:t>
      </w:r>
      <w:r w:rsidR="0072008F">
        <w:t>bod</w:t>
      </w:r>
      <w:r>
        <w:t xml:space="preserve"> ymyriadau megis </w:t>
      </w:r>
      <w:r w:rsidRPr="0072008F">
        <w:t>Cymru i Blant</w:t>
      </w:r>
      <w:r>
        <w:t xml:space="preserve"> yn cyfuno nod cynyddu trosglwyddo’r iaith o rieni i blant ag annog rhieni i ddewis addysg cyfrwng Cymraeg</w:t>
      </w:r>
      <w:r w:rsidR="00F246BB">
        <w:t xml:space="preserve">, heb hyd yn oed </w:t>
      </w:r>
      <w:r w:rsidR="00185FB4">
        <w:t>dy</w:t>
      </w:r>
      <w:r w:rsidR="00F246BB">
        <w:t xml:space="preserve">nodi’r mathau o deuluoedd y byddai’n manteisio’n orau o’r ymyriadau ar gael, neu osod targedau ar eu cyfer (Llywodraeth Cymru, 2019, </w:t>
      </w:r>
      <w:r w:rsidR="00472C61">
        <w:t>t.</w:t>
      </w:r>
      <w:r w:rsidR="00F246BB">
        <w:t xml:space="preserve">34). Mae Cymraeg 2050 (Llywodraeth Cymru, 2017, </w:t>
      </w:r>
      <w:r w:rsidR="0072008F">
        <w:t>t.</w:t>
      </w:r>
      <w:r w:rsidR="00F246BB">
        <w:t>17) yn nodi taw ‘dull cwrs bywyd’ yw ‘sail gysyniadol’ eu hagwedd, ac yn cyfeirio at ymchwil Pujolar a Puigdevall (2015) am ‘</w:t>
      </w:r>
      <w:r w:rsidR="00F246BB" w:rsidRPr="00F246BB">
        <w:rPr>
          <w:i/>
          <w:iCs/>
        </w:rPr>
        <w:t>muda</w:t>
      </w:r>
      <w:r w:rsidR="00F246BB">
        <w:t xml:space="preserve">’, sef trobwynt mewn bywyd lle mae pobl </w:t>
      </w:r>
      <w:r w:rsidR="00337622">
        <w:t>d</w:t>
      </w:r>
      <w:r w:rsidR="00F246BB">
        <w:t xml:space="preserve">dwyieithog yn </w:t>
      </w:r>
      <w:r w:rsidR="00B00E55">
        <w:t>newid</w:t>
      </w:r>
      <w:r w:rsidR="00F246BB">
        <w:t xml:space="preserve"> o ddefnyddio mwy o un iaith i’r llall.  Byddai’n ddiddorol </w:t>
      </w:r>
      <w:r w:rsidR="00F246BB">
        <w:lastRenderedPageBreak/>
        <w:t xml:space="preserve">gweld </w:t>
      </w:r>
      <w:r w:rsidR="001B0B18">
        <w:t>sut gallai m</w:t>
      </w:r>
      <w:r w:rsidR="00F246BB">
        <w:t xml:space="preserve">ewnwelediadau </w:t>
      </w:r>
      <w:r w:rsidR="001B0B18">
        <w:t xml:space="preserve">empirig </w:t>
      </w:r>
      <w:r w:rsidR="00F246BB">
        <w:t xml:space="preserve">gan </w:t>
      </w:r>
      <w:r w:rsidR="001B0B18">
        <w:t xml:space="preserve">agwedd ‘cwrs bywyd’, sy’n seiliedig ar y ffactorau sy’n rhagweld </w:t>
      </w:r>
      <w:r w:rsidR="001B0B18" w:rsidRPr="001B0B18">
        <w:rPr>
          <w:i/>
          <w:iCs/>
        </w:rPr>
        <w:t>muda</w:t>
      </w:r>
      <w:r w:rsidR="001B0B18">
        <w:t xml:space="preserve"> i’r Gymraeg – megis ymchwil gan Hodges a Prys (2019) ar ddefnydd y Gymraeg yn y gymuned, a Tilley (2020) ar brofiadau siaradwyr newydd - gyfarwyddo ymyriadau </w:t>
      </w:r>
      <w:r w:rsidR="006C3D4F">
        <w:t>dychmygus</w:t>
      </w:r>
      <w:r w:rsidR="001B0B18">
        <w:t xml:space="preserve"> i annog trosglwyddo’r iaith lle mae bylchau. Er enghraifft, </w:t>
      </w:r>
      <w:r w:rsidR="0072008F">
        <w:t xml:space="preserve">yn dilyn Strubell (1998), </w:t>
      </w:r>
      <w:r w:rsidR="001B0B18">
        <w:t xml:space="preserve">sut gallai Llywodraeth Cymru gefnogi entrepreneuriaid i ddod </w:t>
      </w:r>
      <w:r w:rsidR="001B0B18" w:rsidRPr="001B0B18">
        <w:rPr>
          <w:rFonts w:hint="cs"/>
        </w:rPr>
        <w:t>â</w:t>
      </w:r>
      <w:r w:rsidR="001B0B18">
        <w:t xml:space="preserve"> chynhyrchion a gwasanaethau </w:t>
      </w:r>
      <w:r w:rsidR="006C3D4F">
        <w:t xml:space="preserve">arloesol </w:t>
      </w:r>
      <w:r w:rsidR="00630F5D">
        <w:t>at</w:t>
      </w:r>
      <w:r w:rsidR="001B0B18">
        <w:t xml:space="preserve"> ddant tadau, rhieni sengl a </w:t>
      </w:r>
      <w:r w:rsidR="008B7356">
        <w:t xml:space="preserve">theuluoedd </w:t>
      </w:r>
      <w:r w:rsidR="001B0B18">
        <w:t xml:space="preserve">dwyieithog o oedrannau a dosbarthiadau cymdeithasol gwahanol i’r </w:t>
      </w:r>
      <w:r w:rsidR="00337622">
        <w:t>f</w:t>
      </w:r>
      <w:r w:rsidR="001B0B18">
        <w:t>archnad, i’w hannog i siarad Cymraeg gyda’u phlant</w:t>
      </w:r>
      <w:r w:rsidR="007E6807">
        <w:t xml:space="preserve"> –</w:t>
      </w:r>
      <w:r w:rsidR="00D172B6">
        <w:t xml:space="preserve"> yn hytrach na dibynnu ar ysgolion?</w:t>
      </w:r>
      <w:r w:rsidR="001B0B18">
        <w:t xml:space="preserve"> </w:t>
      </w:r>
    </w:p>
    <w:p w14:paraId="72F57F46" w14:textId="3B74336C" w:rsidR="007F4DAD" w:rsidRDefault="00D172B6" w:rsidP="00337622">
      <w:pPr>
        <w:jc w:val="both"/>
      </w:pPr>
      <w:r>
        <w:t>Yn achos siaradwyr newydd y Gernyweg, mae diffyg amcanion ieithyddol penodol (heblaw am gonsensws cyffredinol bod dechrau’n iau yn well) yn golygu nad oes data dibynadwy o ran sawl siaradwr Cernyweg sydd ac i ba safon o ruglder</w:t>
      </w:r>
      <w:r w:rsidR="002148B9">
        <w:t xml:space="preserve">. </w:t>
      </w:r>
      <w:r w:rsidR="00BF3050">
        <w:t>Ymddengys fod</w:t>
      </w:r>
      <w:r w:rsidR="00630F5D">
        <w:t xml:space="preserve"> ffigurau fel 8000 o ddysgwyr posibl mewn ysgolion a nodwyd gan AS De-Ddwyrain Cernyw (UK Parliament, 2025) yn seiliedig ar ddelfrydiaeth, yn hytrach na</w:t>
      </w:r>
      <w:r w:rsidR="002148B9">
        <w:t>’r</w:t>
      </w:r>
      <w:r w:rsidR="00630F5D">
        <w:t xml:space="preserve"> realiti</w:t>
      </w:r>
      <w:r w:rsidR="002148B9">
        <w:t xml:space="preserve"> lle mae agweddau cadarnhaol tuag at y Gernyweg mewn ysgolion yn cydbwyso erbyn blaenoriaethau a phwysau amrywiol</w:t>
      </w:r>
      <w:r w:rsidR="0045693C">
        <w:t xml:space="preserve"> eraill</w:t>
      </w:r>
      <w:r w:rsidR="002148B9">
        <w:t xml:space="preserve"> (Croome, 2015)</w:t>
      </w:r>
      <w:r>
        <w:t>. Ar y sail hon, nid yw’n syndod nad oes targedau o ran</w:t>
      </w:r>
      <w:r w:rsidR="00630F5D">
        <w:t xml:space="preserve"> siaradwyr actif, megis </w:t>
      </w:r>
      <w:r>
        <w:t xml:space="preserve">mynychwyr sesiynau </w:t>
      </w:r>
      <w:r w:rsidRPr="00D172B6">
        <w:rPr>
          <w:i/>
          <w:iCs/>
        </w:rPr>
        <w:t>Yeth an Werin</w:t>
      </w:r>
      <w:r>
        <w:t xml:space="preserve"> neu gyfleoedd eraill i siaradwyr Cernyweg defnyddio’r iait</w:t>
      </w:r>
      <w:r w:rsidR="00630F5D">
        <w:t>h, a bod y ffocws ar ddangosyddion ansoddol (Neale et al, 2025)</w:t>
      </w:r>
      <w:r>
        <w:t xml:space="preserve">. </w:t>
      </w:r>
      <w:r w:rsidR="00401465">
        <w:t>Wedi dweud hynny, ma</w:t>
      </w:r>
      <w:r w:rsidR="008C0B93">
        <w:t>e tystiolaeth gan grwpiau Facebook yn dangos</w:t>
      </w:r>
      <w:r w:rsidR="00401465">
        <w:t xml:space="preserve"> bod brwdfrydedd i ddysgu’r Gernyweg</w:t>
      </w:r>
      <w:r w:rsidR="00D46F1C">
        <w:t xml:space="preserve">, a photensial y cyfryngau cymdeithasol i </w:t>
      </w:r>
      <w:r w:rsidR="00AC4A7F">
        <w:t>alluogi</w:t>
      </w:r>
      <w:r w:rsidR="00D46F1C">
        <w:t xml:space="preserve"> hyn</w:t>
      </w:r>
      <w:r w:rsidR="009476AE">
        <w:t>. H</w:t>
      </w:r>
      <w:r w:rsidR="008C0B93">
        <w:t xml:space="preserve">yd yn oed os dim ond am y </w:t>
      </w:r>
      <w:r w:rsidR="004F5F7F">
        <w:t xml:space="preserve">math o ddibenion </w:t>
      </w:r>
      <w:r w:rsidR="008C0B93">
        <w:t xml:space="preserve">symbolaidd y mae Fishman </w:t>
      </w:r>
      <w:r w:rsidR="008C0B93" w:rsidRPr="00EC07CD">
        <w:t xml:space="preserve">(2001, </w:t>
      </w:r>
      <w:r w:rsidR="00EC07CD" w:rsidRPr="00EC07CD">
        <w:t>t.477</w:t>
      </w:r>
      <w:r w:rsidR="008C0B93" w:rsidRPr="00EC07CD">
        <w:t>)</w:t>
      </w:r>
      <w:r w:rsidR="008C0B93">
        <w:t xml:space="preserve"> yn dangos dirmyg tuag atynt, os mae hyn yn ystyrlon i’r Cernywia</w:t>
      </w:r>
      <w:r w:rsidR="00B76584">
        <w:t>i</w:t>
      </w:r>
      <w:r w:rsidR="008C0B93">
        <w:t xml:space="preserve">d ac yn chwarae rôl yn eu cysylltiad </w:t>
      </w:r>
      <w:r w:rsidR="008C0B93" w:rsidRPr="001B0B18">
        <w:rPr>
          <w:rFonts w:hint="cs"/>
        </w:rPr>
        <w:t>â</w:t>
      </w:r>
      <w:r w:rsidR="008C0B93">
        <w:t>’u treftadaeth, onid yw hyn yn beth da</w:t>
      </w:r>
      <w:r w:rsidR="009476AE">
        <w:t xml:space="preserve"> – yn enwedig o ystyried bod un astudiaeth wedi canfod nad o reidrwydd a ydy pobl sy’n dysgu Cernyweg am ei defnyddio yn eu bywydau</w:t>
      </w:r>
      <w:r w:rsidR="0024002B">
        <w:t>, ond am resymau personol ac emosiynol</w:t>
      </w:r>
      <w:r w:rsidR="009476AE">
        <w:t xml:space="preserve"> (Harasta, 2017)</w:t>
      </w:r>
      <w:r w:rsidR="008C0B93">
        <w:t>?</w:t>
      </w:r>
      <w:r w:rsidR="00455744">
        <w:t xml:space="preserve"> Hefyd, mae tystiolaeth o ymgeiswyr</w:t>
      </w:r>
      <w:r w:rsidR="0024002B">
        <w:t xml:space="preserve"> arholiadau</w:t>
      </w:r>
      <w:r w:rsidR="00C73D83">
        <w:t xml:space="preserve"> (Kesva an Taves Kernewek, 202</w:t>
      </w:r>
      <w:r w:rsidR="00A56654">
        <w:t>6</w:t>
      </w:r>
      <w:r w:rsidR="00C73D83">
        <w:t>) yn</w:t>
      </w:r>
      <w:r w:rsidR="00455744">
        <w:t xml:space="preserve"> awgrymu bod o leiaf rhai ddysgwyr yn dyfnhau eu hymrwymiad i’r iaith</w:t>
      </w:r>
      <w:r w:rsidR="00BB052F">
        <w:t xml:space="preserve"> yn actif</w:t>
      </w:r>
      <w:r w:rsidR="00375E40">
        <w:t xml:space="preserve">, </w:t>
      </w:r>
      <w:r w:rsidR="00A56654">
        <w:t>a allai arwain at dwf</w:t>
      </w:r>
      <w:r w:rsidR="00375E40">
        <w:t xml:space="preserve"> teuluoedd gyda lefel o Gernyweg i’w throsglwyddo yn y dyfodol.</w:t>
      </w:r>
      <w:r w:rsidR="00C73D83">
        <w:t xml:space="preserve"> </w:t>
      </w:r>
      <w:r w:rsidR="0024002B">
        <w:t xml:space="preserve"> </w:t>
      </w:r>
      <w:r w:rsidR="009476AE">
        <w:t xml:space="preserve"> </w:t>
      </w:r>
    </w:p>
    <w:p w14:paraId="74E28F95" w14:textId="77777777" w:rsidR="00917E95" w:rsidRPr="00917E95" w:rsidRDefault="00917E95"/>
    <w:p w14:paraId="470DD7E7" w14:textId="79209B5F" w:rsidR="007F4DAD" w:rsidRPr="007F4DAD" w:rsidRDefault="007F4DAD">
      <w:pPr>
        <w:rPr>
          <w:b/>
          <w:bCs/>
        </w:rPr>
      </w:pPr>
      <w:r w:rsidRPr="007F4DAD">
        <w:rPr>
          <w:b/>
          <w:bCs/>
        </w:rPr>
        <w:t>Casgliad</w:t>
      </w:r>
    </w:p>
    <w:p w14:paraId="0739705A" w14:textId="77777777" w:rsidR="007909B0" w:rsidRDefault="0020415A" w:rsidP="005F5CD0">
      <w:pPr>
        <w:jc w:val="both"/>
      </w:pPr>
      <w:r>
        <w:t>Heb os, mae’r Gymraeg a’r Gernyweg mewn sefyllfaoedd hynod wahanol yn wrthrychol o ran eu bywiogrwydd presennol o dan y fframweithiau (Fishman, 2001; Lewis a Simons, 2010), sy’n siapio’r blaenoriaethau a’r ymyriadau posibl i ddylunwyr polisi. Mae’r ddwy iaith hefyd mewn llefydd gwahanol o ran argaeledd ac helaethder data i lywio polisi. Fodd bynnag, yn y b</w:t>
      </w:r>
      <w:r w:rsidRPr="00B273E6">
        <w:t>ô</w:t>
      </w:r>
      <w:r>
        <w:t xml:space="preserve">n, </w:t>
      </w:r>
      <w:r w:rsidR="007909B0">
        <w:t>mae’r Gymraeg a’r Gernyweg</w:t>
      </w:r>
      <w:r>
        <w:t xml:space="preserve"> yn perthen i gymunedau ethno-ieithyddol cydnabyddedig, ac mae’r </w:t>
      </w:r>
      <w:r w:rsidR="007909B0">
        <w:t>d</w:t>
      </w:r>
      <w:r>
        <w:t>ystiolaeth yn dangos bod y ddwy gymuned o blaid tyfu defnydd eu hieithoedd yn y gymuned</w:t>
      </w:r>
      <w:r w:rsidR="007909B0">
        <w:t xml:space="preserve">. </w:t>
      </w:r>
    </w:p>
    <w:p w14:paraId="022BDD0A" w14:textId="603D3CE1" w:rsidR="0020415A" w:rsidRDefault="007909B0" w:rsidP="00B005D7">
      <w:pPr>
        <w:jc w:val="both"/>
      </w:pPr>
      <w:r>
        <w:t>Ar ben hynny, os ydym yn dehongli ‘trosglwyddo’ yn eang (ac, fel y gwelsom</w:t>
      </w:r>
      <w:r w:rsidR="00CA2707">
        <w:t xml:space="preserve">, mae’r ddwy iaith yn problemeiddio agweddau ar fframweithiau trosglwyddo iaith), </w:t>
      </w:r>
      <w:r>
        <w:t xml:space="preserve">mae’r </w:t>
      </w:r>
      <w:r w:rsidR="00CA2707">
        <w:t xml:space="preserve">Gymraeg a’r </w:t>
      </w:r>
      <w:r w:rsidR="00CA2707">
        <w:lastRenderedPageBreak/>
        <w:t>Gernyweg</w:t>
      </w:r>
      <w:r>
        <w:t xml:space="preserve"> wedi cael o</w:t>
      </w:r>
      <w:r w:rsidR="0020415A">
        <w:t xml:space="preserve"> leiaf rhyw faint o lwyddiant</w:t>
      </w:r>
      <w:r>
        <w:t xml:space="preserve"> o ran creu siaradwyr newydd</w:t>
      </w:r>
      <w:r w:rsidR="00CA2707">
        <w:t>. Serch hynny, mae</w:t>
      </w:r>
      <w:r>
        <w:t xml:space="preserve"> gan Lywodraeth Cymru a </w:t>
      </w:r>
      <w:r w:rsidRPr="007909B0">
        <w:rPr>
          <w:i/>
          <w:iCs/>
        </w:rPr>
        <w:t>Konsel Kernow</w:t>
      </w:r>
      <w:r>
        <w:t xml:space="preserve"> yr un math o ddiffygion o ran sicrhau bod amcanion eu hymyriadau yn gyson </w:t>
      </w:r>
      <w:r w:rsidRPr="001B0B18">
        <w:rPr>
          <w:rFonts w:hint="cs"/>
        </w:rPr>
        <w:t>â</w:t>
      </w:r>
      <w:r w:rsidR="00C73D83">
        <w:t>’r nod hwn</w:t>
      </w:r>
      <w:r w:rsidR="00375E40">
        <w:t xml:space="preserve"> – gyda ffocws gormodol ar ysgolion i </w:t>
      </w:r>
      <w:r w:rsidR="00CB408D">
        <w:t>wneud iawn am ddiffyg cynllunio trosglwyddo mewn meysydd eraill – ac</w:t>
      </w:r>
      <w:r w:rsidR="00C73D83">
        <w:t xml:space="preserve"> yn canolbwyntio’n ddigon ar allbynnau yn lle mewnbynnau. </w:t>
      </w:r>
    </w:p>
    <w:p w14:paraId="29E49608" w14:textId="77777777" w:rsidR="00156D3F" w:rsidRDefault="00156D3F"/>
    <w:p w14:paraId="03009FE3" w14:textId="2ACF7CD0" w:rsidR="0020415A" w:rsidRDefault="00156D3F">
      <w:r>
        <w:t>(57</w:t>
      </w:r>
      <w:r w:rsidR="00D32CB5">
        <w:t>76</w:t>
      </w:r>
      <w:r>
        <w:t xml:space="preserve"> o eiriau)</w:t>
      </w:r>
    </w:p>
    <w:p w14:paraId="714511C0" w14:textId="77777777" w:rsidR="00F1057B" w:rsidRDefault="00F1057B"/>
    <w:p w14:paraId="43D440E5" w14:textId="40CA62B7" w:rsidR="00F1057B" w:rsidRDefault="00F1057B">
      <w:r>
        <w:br w:type="page"/>
      </w:r>
    </w:p>
    <w:p w14:paraId="2F39E8F0" w14:textId="2E040DA8" w:rsidR="00F1057B" w:rsidRPr="00F1057B" w:rsidRDefault="00F1057B">
      <w:pPr>
        <w:rPr>
          <w:b/>
          <w:bCs/>
        </w:rPr>
      </w:pPr>
      <w:r w:rsidRPr="00F1057B">
        <w:rPr>
          <w:b/>
          <w:bCs/>
        </w:rPr>
        <w:lastRenderedPageBreak/>
        <w:t>Llyfryddiaeth</w:t>
      </w:r>
    </w:p>
    <w:p w14:paraId="2637CD2D" w14:textId="434A78A8" w:rsidR="00D3265E" w:rsidRPr="00C86374" w:rsidRDefault="00D3265E" w:rsidP="00F1057B">
      <w:r w:rsidRPr="00C86374">
        <w:t xml:space="preserve">BBC News (2015) </w:t>
      </w:r>
      <w:r w:rsidRPr="00C86374">
        <w:rPr>
          <w:i/>
          <w:iCs/>
        </w:rPr>
        <w:t>Cornish language-use council plan unanimously backed</w:t>
      </w:r>
      <w:r w:rsidRPr="00C86374">
        <w:t xml:space="preserve">, 4 Tachwedd. Ar gael yn: </w:t>
      </w:r>
      <w:hyperlink r:id="rId8" w:history="1">
        <w:r w:rsidRPr="00C86374">
          <w:rPr>
            <w:rStyle w:val="Hyperlink"/>
          </w:rPr>
          <w:t>https://www.bbc.co.uk/news/uk-england-cornwall-34722895</w:t>
        </w:r>
      </w:hyperlink>
      <w:r w:rsidRPr="00C86374">
        <w:t xml:space="preserve"> (Cyrchwyd: 17 Ionawr 2026). </w:t>
      </w:r>
    </w:p>
    <w:p w14:paraId="33030E00" w14:textId="5F160A64" w:rsidR="005254EE" w:rsidRPr="00C86374" w:rsidRDefault="005254EE" w:rsidP="00F1057B">
      <w:r w:rsidRPr="00C86374">
        <w:t>BBC News (2021)</w:t>
      </w:r>
      <w:r w:rsidRPr="00C86374">
        <w:rPr>
          <w:i/>
          <w:iCs/>
        </w:rPr>
        <w:t xml:space="preserve"> Couple cannot have a Cornish language wedding, </w:t>
      </w:r>
      <w:r w:rsidRPr="00C86374">
        <w:t xml:space="preserve">26 Chwefror. Ar gael yn: </w:t>
      </w:r>
      <w:hyperlink r:id="rId9" w:history="1">
        <w:r w:rsidRPr="00C86374">
          <w:rPr>
            <w:rStyle w:val="Hyperlink"/>
          </w:rPr>
          <w:t>https://www.bbc.co.uk/news/uk-england-cornwall-56188851</w:t>
        </w:r>
      </w:hyperlink>
      <w:r w:rsidRPr="00C86374">
        <w:t xml:space="preserve"> (Cyrchwyd: 17 Ionawr 2026). </w:t>
      </w:r>
    </w:p>
    <w:p w14:paraId="62571910" w14:textId="1C8E26E3" w:rsidR="001D5E6B" w:rsidRPr="00C86374" w:rsidRDefault="001D5E6B" w:rsidP="00F1057B">
      <w:r w:rsidRPr="00C86374">
        <w:t xml:space="preserve">BBC News (2024) </w:t>
      </w:r>
      <w:r w:rsidRPr="00C86374">
        <w:rPr>
          <w:i/>
          <w:iCs/>
        </w:rPr>
        <w:t>'Significant rise' in people learning Cornish</w:t>
      </w:r>
      <w:r w:rsidRPr="00C86374">
        <w:t xml:space="preserve">, 16 Mehefin. Ar gael yn: </w:t>
      </w:r>
      <w:hyperlink r:id="rId10" w:history="1">
        <w:r w:rsidRPr="00C86374">
          <w:rPr>
            <w:rStyle w:val="Hyperlink"/>
          </w:rPr>
          <w:t>https://www.bbc.co.uk/news/articles/c0xx6170z8vo</w:t>
        </w:r>
      </w:hyperlink>
      <w:r w:rsidRPr="00C86374">
        <w:t xml:space="preserve"> (Cyrchwyd: 17 Ionawr 2026).</w:t>
      </w:r>
    </w:p>
    <w:p w14:paraId="64DA2896" w14:textId="5A13BD32" w:rsidR="00617EDE" w:rsidRPr="00C86374" w:rsidRDefault="00617EDE" w:rsidP="00617EDE">
      <w:r w:rsidRPr="00C86374">
        <w:t>Berthele, R. (2015) ‘Language Planning and Standardization in a Minority Language Context: a Case Study of Rumantsch Grischun in Switzerland’</w:t>
      </w:r>
      <w:r w:rsidRPr="00C86374">
        <w:rPr>
          <w:i/>
          <w:iCs/>
        </w:rPr>
        <w:t>,</w:t>
      </w:r>
      <w:r w:rsidRPr="00C86374">
        <w:t xml:space="preserve"> yn W. Davies ac E. Ziegler (eds) </w:t>
      </w:r>
      <w:r w:rsidRPr="00C86374">
        <w:rPr>
          <w:i/>
          <w:iCs/>
        </w:rPr>
        <w:t>Language Planning and Microlinguistics: From Policy to Interaction and Vice Versa</w:t>
      </w:r>
      <w:r w:rsidR="0029672C" w:rsidRPr="00C86374">
        <w:t>.</w:t>
      </w:r>
      <w:r w:rsidRPr="00C86374">
        <w:t xml:space="preserve"> Llundain: Springer Nature, tt. 39-61.</w:t>
      </w:r>
    </w:p>
    <w:p w14:paraId="6864AFC6" w14:textId="30E78D2F" w:rsidR="00784E8B" w:rsidRPr="00C86374" w:rsidRDefault="00784E8B" w:rsidP="00F1057B">
      <w:r w:rsidRPr="00C86374">
        <w:t xml:space="preserve">Broadhurst, K. (2020) ‘The Death and Subsequent Revival of the Cornish Language’, </w:t>
      </w:r>
      <w:r w:rsidRPr="00C86374">
        <w:rPr>
          <w:i/>
          <w:iCs/>
        </w:rPr>
        <w:t>The Open Review</w:t>
      </w:r>
      <w:r w:rsidRPr="00C86374">
        <w:t xml:space="preserve"> 6, tt. 20-27.</w:t>
      </w:r>
    </w:p>
    <w:p w14:paraId="0C05A0F8" w14:textId="5E553802" w:rsidR="00B01C54" w:rsidRPr="00C86374" w:rsidRDefault="00B01C54" w:rsidP="00F1057B">
      <w:pPr>
        <w:rPr>
          <w:lang w:val="en-GB"/>
        </w:rPr>
      </w:pPr>
      <w:r w:rsidRPr="00C86374">
        <w:t>Broadhurst, K. (2025)</w:t>
      </w:r>
      <w:r w:rsidRPr="00C86374">
        <w:rPr>
          <w:i/>
          <w:iCs/>
        </w:rPr>
        <w:t xml:space="preserve"> The Cornish Language in the Nineteenth Century.</w:t>
      </w:r>
      <w:r w:rsidRPr="00C86374">
        <w:t xml:space="preserve"> Llundain: Palgrave Macmillan. </w:t>
      </w:r>
    </w:p>
    <w:p w14:paraId="133A3B20" w14:textId="3F28A9F3" w:rsidR="00F54D1E" w:rsidRPr="00C86374" w:rsidRDefault="00F54D1E" w:rsidP="00F1057B">
      <w:r w:rsidRPr="00C86374">
        <w:t>Comisiynydd y Gymraeg (202</w:t>
      </w:r>
      <w:r w:rsidR="009B74FC" w:rsidRPr="00C86374">
        <w:t>6</w:t>
      </w:r>
      <w:r w:rsidR="00876AE0" w:rsidRPr="00C86374">
        <w:t>a</w:t>
      </w:r>
      <w:r w:rsidRPr="00C86374">
        <w:t xml:space="preserve">) </w:t>
      </w:r>
      <w:r w:rsidRPr="00C86374">
        <w:rPr>
          <w:i/>
          <w:iCs/>
        </w:rPr>
        <w:t>Comisiynydd y Gymraeg</w:t>
      </w:r>
      <w:r w:rsidRPr="00C86374">
        <w:t xml:space="preserve">. Ar gael yn: </w:t>
      </w:r>
      <w:hyperlink r:id="rId11" w:history="1">
        <w:r w:rsidRPr="00C86374">
          <w:rPr>
            <w:rStyle w:val="Hyperlink"/>
          </w:rPr>
          <w:t>https://www.comisiynyddygymraeg.cymru/</w:t>
        </w:r>
      </w:hyperlink>
      <w:r w:rsidRPr="00C86374">
        <w:t xml:space="preserve"> (Cyrchwyd: 17 Ionawr 2026). </w:t>
      </w:r>
    </w:p>
    <w:p w14:paraId="0108A259" w14:textId="7BA7BD92" w:rsidR="00FE4043" w:rsidRPr="00C86374" w:rsidRDefault="00876AE0" w:rsidP="00F1057B">
      <w:r w:rsidRPr="00C86374">
        <w:t xml:space="preserve">Comisiynydd y Gymraeg (2026b) </w:t>
      </w:r>
      <w:r w:rsidRPr="00C86374">
        <w:rPr>
          <w:i/>
          <w:iCs/>
        </w:rPr>
        <w:t>Dashfwrdd Data: Pwy sy’n siarad Cymraeg yng Nghymru?</w:t>
      </w:r>
      <w:r w:rsidRPr="00C86374">
        <w:t xml:space="preserve"> Ar gael yn: </w:t>
      </w:r>
      <w:hyperlink r:id="rId12" w:history="1">
        <w:r w:rsidRPr="00C86374">
          <w:rPr>
            <w:rStyle w:val="Hyperlink"/>
          </w:rPr>
          <w:t>https://www.comisiynyddygymraeg.cymru/polisi-ac-ymchwil/sefyllfar-gymraeg/cyfrifiad-2021/dashfwrdd-data-pwy-sy-n-siarad-cymraeg-yng-nghymru</w:t>
        </w:r>
      </w:hyperlink>
      <w:r w:rsidRPr="00C86374">
        <w:t xml:space="preserve"> (Cyrchwyd: 17 Ionawr 2026). </w:t>
      </w:r>
    </w:p>
    <w:p w14:paraId="5B86D9D4" w14:textId="0D366AB1" w:rsidR="00FE4043" w:rsidRPr="00C86374" w:rsidRDefault="00FE4043" w:rsidP="00F1057B">
      <w:r w:rsidRPr="00C86374">
        <w:t xml:space="preserve">Comisiynydd y Gymraeg (2026c) </w:t>
      </w:r>
      <w:r w:rsidRPr="00C86374">
        <w:rPr>
          <w:i/>
          <w:iCs/>
        </w:rPr>
        <w:t>Rheoleiddio.</w:t>
      </w:r>
      <w:r w:rsidRPr="00C86374">
        <w:t xml:space="preserve"> Ar gael yn: </w:t>
      </w:r>
      <w:hyperlink r:id="rId13" w:history="1">
        <w:r w:rsidRPr="00C86374">
          <w:rPr>
            <w:rStyle w:val="Hyperlink"/>
          </w:rPr>
          <w:t>https://www.comisiynyddygymraeg.cymru/rheoleiddio</w:t>
        </w:r>
      </w:hyperlink>
      <w:r w:rsidRPr="00C86374">
        <w:t xml:space="preserve"> (Cyrchwyd: 17 Ionawr 2026). </w:t>
      </w:r>
    </w:p>
    <w:p w14:paraId="3359A32C" w14:textId="10BB84A4" w:rsidR="00FE4043" w:rsidRPr="00C86374" w:rsidRDefault="00FE4043" w:rsidP="00F1057B">
      <w:r w:rsidRPr="00C86374">
        <w:t xml:space="preserve">Comisiynydd y Gymraeg (2026d) </w:t>
      </w:r>
      <w:r w:rsidRPr="00C86374">
        <w:rPr>
          <w:i/>
          <w:iCs/>
        </w:rPr>
        <w:t xml:space="preserve">Busnesau ac Elusennau (Cynnig Cymraeg). </w:t>
      </w:r>
      <w:r w:rsidRPr="00C86374">
        <w:t xml:space="preserve">Ar gael yn: </w:t>
      </w:r>
      <w:hyperlink r:id="rId14" w:history="1">
        <w:r w:rsidRPr="00C86374">
          <w:rPr>
            <w:rStyle w:val="Hyperlink"/>
          </w:rPr>
          <w:t>https://www.comisiynyddygymraeg.cymru/defnyddio-r-gymraeg/busnesau-ac-elusennau-cynnig-cymraeg</w:t>
        </w:r>
      </w:hyperlink>
      <w:r w:rsidRPr="00C86374">
        <w:t xml:space="preserve"> (Cyrchwyd: 17 Ionawr 2026). </w:t>
      </w:r>
    </w:p>
    <w:p w14:paraId="0FD31617" w14:textId="3F4D7F10" w:rsidR="00C16747" w:rsidRPr="00C86374" w:rsidRDefault="00C16747" w:rsidP="00F1057B">
      <w:r w:rsidRPr="00C86374">
        <w:t xml:space="preserve">Cornwall Council (2015) </w:t>
      </w:r>
      <w:r w:rsidRPr="00C86374">
        <w:rPr>
          <w:i/>
          <w:iCs/>
        </w:rPr>
        <w:t>Strateji an Yeth Kernewek 2015-25 – Cornish Language Strategy 2015-25</w:t>
      </w:r>
      <w:r w:rsidRPr="00C86374">
        <w:t xml:space="preserve">. Ar gael yn: </w:t>
      </w:r>
      <w:hyperlink r:id="rId15" w:history="1">
        <w:r w:rsidRPr="00C86374">
          <w:rPr>
            <w:rStyle w:val="Hyperlink"/>
          </w:rPr>
          <w:t>https://www.cornwall.gov.uk/media/c3npwb2l/cornish-language-strategy-2015-2025.pdf</w:t>
        </w:r>
      </w:hyperlink>
      <w:r w:rsidRPr="00C86374">
        <w:t xml:space="preserve">  (Cyrchwyd: 17 Ionawr 2026). </w:t>
      </w:r>
    </w:p>
    <w:p w14:paraId="6DD2FAD2" w14:textId="2BB95D3C" w:rsidR="00461EDA" w:rsidRPr="00C86374" w:rsidRDefault="00461EDA" w:rsidP="00F1057B">
      <w:r w:rsidRPr="00C86374">
        <w:t>Cornwall Council (2023)</w:t>
      </w:r>
      <w:r w:rsidRPr="00C86374">
        <w:rPr>
          <w:i/>
          <w:iCs/>
        </w:rPr>
        <w:t xml:space="preserve"> Kovnotyansow / Minutes - Dalva an Yeth Kernewek / Cornish Language Forum -  7 mis Hedra 2023 / 7 November 2023. </w:t>
      </w:r>
      <w:r w:rsidRPr="00C86374">
        <w:t xml:space="preserve">Ar gael yn: </w:t>
      </w:r>
      <w:hyperlink r:id="rId16" w:history="1">
        <w:r w:rsidRPr="00C86374">
          <w:rPr>
            <w:rStyle w:val="Hyperlink"/>
          </w:rPr>
          <w:t>https://view.officeapps.live.com/op/view.aspx?src=https%3A%2F%2Fwww.cornwall.go</w:t>
        </w:r>
        <w:r w:rsidRPr="00C86374">
          <w:rPr>
            <w:rStyle w:val="Hyperlink"/>
          </w:rPr>
          <w:lastRenderedPageBreak/>
          <w:t>v.uk%2Fmedia%2Fpuqnuucr%2Fforum-minutes-20231007.docx&amp;wdOrigin=BROWSELINK</w:t>
        </w:r>
      </w:hyperlink>
      <w:r w:rsidRPr="00C86374">
        <w:t xml:space="preserve"> (Cyrchwyd: 17 Ionawr 2026). </w:t>
      </w:r>
    </w:p>
    <w:p w14:paraId="59D631DF" w14:textId="0EE2ED80" w:rsidR="00F54D1E" w:rsidRPr="00C86374" w:rsidRDefault="00F54D1E" w:rsidP="00F54D1E">
      <w:r w:rsidRPr="00C86374">
        <w:t xml:space="preserve">Council of Europe (2025) </w:t>
      </w:r>
      <w:r w:rsidRPr="00C86374">
        <w:rPr>
          <w:i/>
          <w:iCs/>
        </w:rPr>
        <w:t>States Parties to the European Charter for Regional or Minority Languages and their regional or minority languages</w:t>
      </w:r>
      <w:r w:rsidRPr="00C86374">
        <w:t xml:space="preserve">. Ar gael yn:   </w:t>
      </w:r>
      <w:hyperlink r:id="rId17" w:history="1">
        <w:r w:rsidRPr="00C86374">
          <w:rPr>
            <w:rStyle w:val="Hyperlink"/>
          </w:rPr>
          <w:t>https://rm.coe.int/november-2022-revised-table-languages-covered-english-/1680a8fef4</w:t>
        </w:r>
      </w:hyperlink>
      <w:r w:rsidRPr="00C86374">
        <w:t xml:space="preserve"> (Cyrchwyd: 17 Ionawr 2026). </w:t>
      </w:r>
    </w:p>
    <w:p w14:paraId="24C01B2E" w14:textId="72C67294" w:rsidR="003F29E3" w:rsidRPr="00C86374" w:rsidRDefault="003F29E3" w:rsidP="003F29E3">
      <w:r w:rsidRPr="00C86374">
        <w:t xml:space="preserve">Croome, S. (2015) ‘Accommodation and resistance in the implementation of a minority language: A survey of headteacher attitudes across primary schools in Cornwall’. </w:t>
      </w:r>
      <w:r w:rsidRPr="00C86374">
        <w:rPr>
          <w:i/>
          <w:iCs/>
        </w:rPr>
        <w:t xml:space="preserve">SOAS Working Papers in Linguistics, </w:t>
      </w:r>
      <w:r w:rsidRPr="00C86374">
        <w:t>17, tt. 113-145.</w:t>
      </w:r>
    </w:p>
    <w:p w14:paraId="7A5EEE07" w14:textId="4B110E31" w:rsidR="00F1057B" w:rsidRPr="00C86374" w:rsidRDefault="00F1057B" w:rsidP="00F1057B">
      <w:r w:rsidRPr="00C86374">
        <w:t xml:space="preserve">Cunliffe, D. (2021) ‘Minority Languages in the Age of Networked Individualism: From Social Networks to Digital Breathing Spaces’, yn H. Lewis a W. McLeod (eds.) </w:t>
      </w:r>
      <w:r w:rsidRPr="00C86374">
        <w:rPr>
          <w:i/>
          <w:iCs/>
        </w:rPr>
        <w:t xml:space="preserve">Language Revitalisation and Social Transformation. </w:t>
      </w:r>
      <w:r w:rsidR="00B27043" w:rsidRPr="00C86374">
        <w:t>Cham: P</w:t>
      </w:r>
      <w:r w:rsidRPr="00C86374">
        <w:t>algrave Macmillan</w:t>
      </w:r>
      <w:r w:rsidRPr="00C86374">
        <w:rPr>
          <w:i/>
          <w:iCs/>
        </w:rPr>
        <w:t>,</w:t>
      </w:r>
      <w:r w:rsidRPr="00C86374">
        <w:t xml:space="preserve"> tt. 67-97. </w:t>
      </w:r>
    </w:p>
    <w:p w14:paraId="1712C7B8" w14:textId="2786B68B" w:rsidR="00F43D6A" w:rsidRPr="00C86374" w:rsidRDefault="00F43D6A" w:rsidP="00F1057B">
      <w:r w:rsidRPr="00C86374">
        <w:t xml:space="preserve">Cymdeithas yr Iaith (2020) </w:t>
      </w:r>
      <w:r w:rsidRPr="00C86374">
        <w:rPr>
          <w:i/>
          <w:iCs/>
        </w:rPr>
        <w:t>Mwy na Miliwn: Dinasyddiaeth Gymraeg i Bawb.</w:t>
      </w:r>
      <w:r w:rsidRPr="00C86374">
        <w:t xml:space="preserve"> Ar gael yn: </w:t>
      </w:r>
      <w:hyperlink r:id="rId18" w:history="1">
        <w:r w:rsidRPr="00C86374">
          <w:rPr>
            <w:rStyle w:val="Hyperlink"/>
          </w:rPr>
          <w:t>https://cymdeithas.cymru/yriaith/resources/cyig-mwy-na-miliwn-gwe.pdf</w:t>
        </w:r>
      </w:hyperlink>
      <w:r w:rsidRPr="00C86374">
        <w:t xml:space="preserve"> (Cyrchwyd: 17 Ionawr 2026). </w:t>
      </w:r>
    </w:p>
    <w:p w14:paraId="05DE7DB1" w14:textId="79C73C0D" w:rsidR="002627A7" w:rsidRPr="00C86374" w:rsidRDefault="002627A7" w:rsidP="00F1057B">
      <w:r w:rsidRPr="00C86374">
        <w:t xml:space="preserve">Davies-Deacon, M. (2016) </w:t>
      </w:r>
      <w:r w:rsidRPr="00C86374">
        <w:rPr>
          <w:i/>
          <w:iCs/>
        </w:rPr>
        <w:t>Orthographies and ideologies in revived Cornish.</w:t>
      </w:r>
      <w:r w:rsidRPr="00C86374">
        <w:t xml:space="preserve"> Traethawd Meistr. University of York. Ar gael yn: </w:t>
      </w:r>
      <w:hyperlink r:id="rId19" w:history="1">
        <w:r w:rsidRPr="00C86374">
          <w:rPr>
            <w:rStyle w:val="Hyperlink"/>
          </w:rPr>
          <w:t>https://etheses.whiterose.ac.uk/id/eprint/16731/1/final%20submission.pdf</w:t>
        </w:r>
      </w:hyperlink>
      <w:r w:rsidRPr="00C86374">
        <w:t xml:space="preserve"> (Cyrchwyd: 17 Ionawr 2026). </w:t>
      </w:r>
    </w:p>
    <w:p w14:paraId="5CEED166" w14:textId="46462DA8" w:rsidR="003A3C6B" w:rsidRPr="00C86374" w:rsidRDefault="003A3C6B" w:rsidP="003A3C6B">
      <w:r w:rsidRPr="00C86374">
        <w:t>De Rinaldis Valle, S. (2024)</w:t>
      </w:r>
      <w:r w:rsidRPr="00C86374">
        <w:rPr>
          <w:i/>
          <w:iCs/>
        </w:rPr>
        <w:t xml:space="preserve"> Waking up sleeping languages: the process of reclaiming a language. The Nynorn Case. </w:t>
      </w:r>
      <w:r w:rsidRPr="00C86374">
        <w:t xml:space="preserve">Traethawd Meistr. Universidad Nacional de Educación a Distancia. Ar gael yn: </w:t>
      </w:r>
      <w:hyperlink r:id="rId20" w:history="1">
        <w:r w:rsidRPr="00C86374">
          <w:rPr>
            <w:rStyle w:val="Hyperlink"/>
          </w:rPr>
          <w:t>https://oai.e-spacio.uned.es/server/api/core/bitstreams/c6fe9052-9184-4a0f-9d8c-140a74ce496e/content</w:t>
        </w:r>
      </w:hyperlink>
      <w:r w:rsidRPr="00C86374">
        <w:t xml:space="preserve"> (Cyrchwyd: 17 Ionawr 2026). </w:t>
      </w:r>
    </w:p>
    <w:p w14:paraId="4AB358B3" w14:textId="7D39A8D9" w:rsidR="00093C44" w:rsidRPr="00C86374" w:rsidRDefault="00093C44" w:rsidP="00F1057B">
      <w:r w:rsidRPr="00C86374">
        <w:t>Edwards, J. (2012) ‘Bilingualism and Multilingualism: Some Central Concepts’</w:t>
      </w:r>
      <w:r w:rsidR="00872D48" w:rsidRPr="00C86374">
        <w:t>,</w:t>
      </w:r>
      <w:r w:rsidRPr="00C86374">
        <w:t xml:space="preserve"> yn T. Bhatia a W. Ritchie (eds) </w:t>
      </w:r>
      <w:r w:rsidRPr="00C86374">
        <w:rPr>
          <w:i/>
          <w:iCs/>
        </w:rPr>
        <w:t>The Handbook of Bilingualism and Multilingualism</w:t>
      </w:r>
      <w:r w:rsidRPr="00C86374">
        <w:t>. Rhydychen: Blackwell Publishing, tt. 5-25.</w:t>
      </w:r>
    </w:p>
    <w:p w14:paraId="61DB19B6" w14:textId="6ECDC914" w:rsidR="00F1057B" w:rsidRPr="00C86374" w:rsidRDefault="00F1057B" w:rsidP="00F1057B">
      <w:r w:rsidRPr="00C86374">
        <w:t>Evans, D. (1969) ‘The Story of Cornish’</w:t>
      </w:r>
      <w:r w:rsidR="00784E8B" w:rsidRPr="00C86374">
        <w:t>,</w:t>
      </w:r>
      <w:r w:rsidRPr="00C86374">
        <w:t xml:space="preserve"> </w:t>
      </w:r>
      <w:r w:rsidRPr="00C86374">
        <w:rPr>
          <w:i/>
          <w:iCs/>
        </w:rPr>
        <w:t>Studies: an Irish quarterly review</w:t>
      </w:r>
      <w:r w:rsidRPr="00C86374">
        <w:t xml:space="preserve">, </w:t>
      </w:r>
      <w:r w:rsidR="00F54D1E" w:rsidRPr="00C86374">
        <w:t xml:space="preserve">58(231), </w:t>
      </w:r>
      <w:r w:rsidRPr="00C86374">
        <w:t>tt.</w:t>
      </w:r>
      <w:r w:rsidR="00F54D1E" w:rsidRPr="00C86374">
        <w:t xml:space="preserve"> 293-308.</w:t>
      </w:r>
    </w:p>
    <w:p w14:paraId="6C6C933E" w14:textId="6CAC2E8D" w:rsidR="009578A3" w:rsidRPr="00C86374" w:rsidRDefault="009578A3" w:rsidP="009578A3">
      <w:r w:rsidRPr="00C86374">
        <w:t>Ferdinand, S. (2018) ‘Py lies Kerneweger eus yn Kernow?’ [Sawl siaradwr Cernyweg sydd yng Nghernyw?]</w:t>
      </w:r>
      <w:r w:rsidR="00F373B9" w:rsidRPr="00C86374">
        <w:t>, y</w:t>
      </w:r>
      <w:r w:rsidRPr="00C86374">
        <w:t xml:space="preserve">n F. Bihan-Gallic, C. Lewin, S. Summers a C. Wilson (eds.) </w:t>
      </w:r>
      <w:r w:rsidRPr="00C86374">
        <w:rPr>
          <w:i/>
          <w:iCs/>
        </w:rPr>
        <w:t>Proceedings of the Association of Celtic Students of Ireland and Britain: Vol. III–V.</w:t>
      </w:r>
      <w:r w:rsidRPr="00C86374">
        <w:t xml:space="preserve"> Caeredin: Association of Celtic Students of Ireland and Britain, tt. 51–57.</w:t>
      </w:r>
    </w:p>
    <w:p w14:paraId="3A9D96C3" w14:textId="43D2733E" w:rsidR="00872D48" w:rsidRPr="00C86374" w:rsidRDefault="00872D48" w:rsidP="00F1057B">
      <w:pPr>
        <w:rPr>
          <w:lang w:val="en-GB"/>
        </w:rPr>
      </w:pPr>
      <w:r w:rsidRPr="00C86374">
        <w:t xml:space="preserve">Ferguson, C. (2000) ‘Diglossia’, yn W. Li (ed) </w:t>
      </w:r>
      <w:r w:rsidRPr="00C86374">
        <w:rPr>
          <w:i/>
          <w:iCs/>
        </w:rPr>
        <w:t>The Bilingualism Reader</w:t>
      </w:r>
      <w:r w:rsidRPr="00C86374">
        <w:t>. Llundain: Routledge.</w:t>
      </w:r>
    </w:p>
    <w:p w14:paraId="26DE8E96" w14:textId="77777777" w:rsidR="00F1057B" w:rsidRDefault="00F1057B" w:rsidP="00F1057B">
      <w:r w:rsidRPr="00C86374">
        <w:lastRenderedPageBreak/>
        <w:t xml:space="preserve">Fishman, J. (2001) ‘From Theory to Practice (and Vice Versa): Review, Reconsideration and Reiteration’, yn J. Fishman (ed.) </w:t>
      </w:r>
      <w:r w:rsidRPr="00C86374">
        <w:rPr>
          <w:i/>
          <w:iCs/>
        </w:rPr>
        <w:t xml:space="preserve">Can Threatened Languages be Saved? </w:t>
      </w:r>
      <w:r w:rsidRPr="00C86374">
        <w:t>Multilingual Matters</w:t>
      </w:r>
      <w:r w:rsidRPr="00C86374">
        <w:rPr>
          <w:i/>
          <w:iCs/>
        </w:rPr>
        <w:t xml:space="preserve">, </w:t>
      </w:r>
      <w:r w:rsidRPr="00C86374">
        <w:t xml:space="preserve">tt. 451-483. </w:t>
      </w:r>
    </w:p>
    <w:p w14:paraId="36A92CDE" w14:textId="2B8D4092" w:rsidR="008D18FD" w:rsidRPr="00C86374" w:rsidRDefault="008D18FD" w:rsidP="008D18FD">
      <w:pPr>
        <w:rPr>
          <w:lang w:val="en-GB"/>
        </w:rPr>
      </w:pPr>
      <w:r>
        <w:rPr>
          <w:lang w:val="en-GB"/>
        </w:rPr>
        <w:t xml:space="preserve">Gruffydd </w:t>
      </w:r>
      <w:r w:rsidRPr="008D18FD">
        <w:rPr>
          <w:lang w:val="en-GB"/>
        </w:rPr>
        <w:t xml:space="preserve">Jones, E. (2022) </w:t>
      </w:r>
      <w:r w:rsidR="00E8169D">
        <w:rPr>
          <w:lang w:val="en-GB"/>
        </w:rPr>
        <w:t>‘</w:t>
      </w:r>
      <w:r w:rsidRPr="008D18FD">
        <w:rPr>
          <w:lang w:val="en-GB"/>
        </w:rPr>
        <w:t>Brwydr Ryngwladol yw Brwydr yr Iaith</w:t>
      </w:r>
      <w:r w:rsidR="00E8169D">
        <w:rPr>
          <w:lang w:val="en-GB"/>
        </w:rPr>
        <w:t>’, yn</w:t>
      </w:r>
      <w:r w:rsidRPr="008D18FD">
        <w:rPr>
          <w:lang w:val="en-GB"/>
        </w:rPr>
        <w:t xml:space="preserve"> D</w:t>
      </w:r>
      <w:r w:rsidR="00E8169D">
        <w:rPr>
          <w:lang w:val="en-GB"/>
        </w:rPr>
        <w:t xml:space="preserve">. </w:t>
      </w:r>
      <w:r w:rsidRPr="008D18FD">
        <w:rPr>
          <w:lang w:val="en-GB"/>
        </w:rPr>
        <w:t xml:space="preserve">Morgan Lewis (ed.) </w:t>
      </w:r>
      <w:r w:rsidRPr="00E8169D">
        <w:rPr>
          <w:i/>
          <w:iCs/>
          <w:lang w:val="en-GB"/>
        </w:rPr>
        <w:t>Rhaid i Bopeth Newid</w:t>
      </w:r>
      <w:r w:rsidRPr="008D18FD">
        <w:rPr>
          <w:lang w:val="en-GB"/>
        </w:rPr>
        <w:t>. Tal-y-bont: Y Lolfa</w:t>
      </w:r>
      <w:r w:rsidR="00E8169D">
        <w:rPr>
          <w:lang w:val="en-GB"/>
        </w:rPr>
        <w:t>, tt. 96-103.</w:t>
      </w:r>
    </w:p>
    <w:p w14:paraId="71FEA036" w14:textId="32BCDF96" w:rsidR="00B76584" w:rsidRPr="00C86374" w:rsidRDefault="00B76584" w:rsidP="00F1057B">
      <w:pPr>
        <w:rPr>
          <w:lang w:val="en-GB"/>
        </w:rPr>
      </w:pPr>
      <w:r w:rsidRPr="00C86374">
        <w:t xml:space="preserve">Harasta, J. (2017), ‘“Because They Are Cornish”: Four Uses of a Useless Language’, </w:t>
      </w:r>
      <w:r w:rsidRPr="00C86374">
        <w:rPr>
          <w:i/>
          <w:iCs/>
        </w:rPr>
        <w:t>Heritage Language Journal</w:t>
      </w:r>
      <w:r w:rsidRPr="00C86374">
        <w:t>, 14(3), tt. 248-263.</w:t>
      </w:r>
    </w:p>
    <w:p w14:paraId="7809726E" w14:textId="77777777" w:rsidR="00F1057B" w:rsidRPr="00C86374" w:rsidRDefault="00F1057B" w:rsidP="00F1057B">
      <w:pPr>
        <w:rPr>
          <w:lang w:val="en-GB"/>
        </w:rPr>
      </w:pPr>
      <w:r w:rsidRPr="00C86374">
        <w:t xml:space="preserve">Hodges, R. a Prys, C. (2019) ‘The community as a language planning crossroads: macro and micro language planning in communities in Wales’. </w:t>
      </w:r>
      <w:r w:rsidRPr="00C86374">
        <w:rPr>
          <w:i/>
          <w:iCs/>
        </w:rPr>
        <w:t>Current issues in language planning</w:t>
      </w:r>
      <w:r w:rsidRPr="00C86374">
        <w:t>, 20(3), tt. 207-225.</w:t>
      </w:r>
    </w:p>
    <w:p w14:paraId="671AEEBD" w14:textId="1A800F55" w:rsidR="00394B16" w:rsidRPr="00C86374" w:rsidRDefault="00394B16" w:rsidP="00F1057B">
      <w:r w:rsidRPr="00C86374">
        <w:t xml:space="preserve">Konsel Kernow (2025) </w:t>
      </w:r>
      <w:r w:rsidRPr="00C86374">
        <w:rPr>
          <w:i/>
          <w:iCs/>
        </w:rPr>
        <w:t xml:space="preserve">Kovnotyansow / Minutes - Dalva an Yeth Kernewek / Cornish Language Forum - 22 mis Du 2025 / 22 November 2025. </w:t>
      </w:r>
      <w:r w:rsidRPr="00C86374">
        <w:t xml:space="preserve">Ar gael yn: </w:t>
      </w:r>
      <w:hyperlink r:id="rId21" w:history="1">
        <w:r w:rsidRPr="00C86374">
          <w:rPr>
            <w:rStyle w:val="Hyperlink"/>
          </w:rPr>
          <w:t>https://view.officeapps.live.com/op/view.aspx?src=https%3A%2F%2Fwww.cornwall.gov.uk%2Fmedia%2Ffg4pz0kh%2Fforum-minutes-20251122-02.docx&amp;wdOrigin=BROWSELINK</w:t>
        </w:r>
      </w:hyperlink>
      <w:r w:rsidRPr="00C86374">
        <w:t xml:space="preserve"> (Cyrchwyd: 17 Ionawr 2026).</w:t>
      </w:r>
    </w:p>
    <w:p w14:paraId="2F31FDF3" w14:textId="74101806" w:rsidR="00F373B9" w:rsidRPr="00C86374" w:rsidRDefault="00F373B9" w:rsidP="00F373B9">
      <w:r w:rsidRPr="00C86374">
        <w:t xml:space="preserve">Knooihuizen, R. (2005) ‘The Norn-to-Scots language shift: another look at socio-historical evidence’, </w:t>
      </w:r>
      <w:r w:rsidRPr="00C86374">
        <w:rPr>
          <w:i/>
          <w:iCs/>
        </w:rPr>
        <w:t>Northern Studies</w:t>
      </w:r>
      <w:r w:rsidR="00446769" w:rsidRPr="00C86374">
        <w:rPr>
          <w:i/>
          <w:iCs/>
        </w:rPr>
        <w:t>,</w:t>
      </w:r>
      <w:r w:rsidRPr="00C86374">
        <w:t xml:space="preserve"> 39, tt. 105-117.</w:t>
      </w:r>
    </w:p>
    <w:p w14:paraId="3ABA80AD" w14:textId="3AF6B840" w:rsidR="008D3AA3" w:rsidRPr="00C86374" w:rsidRDefault="008D3AA3" w:rsidP="00F1057B">
      <w:pPr>
        <w:rPr>
          <w:lang w:val="en-GB"/>
        </w:rPr>
      </w:pPr>
      <w:r w:rsidRPr="00C86374">
        <w:t xml:space="preserve">Lewis, S. (1962) </w:t>
      </w:r>
      <w:r w:rsidRPr="00C86374">
        <w:rPr>
          <w:i/>
          <w:iCs/>
        </w:rPr>
        <w:t>Tynged yr Iaith</w:t>
      </w:r>
      <w:r w:rsidRPr="00C86374">
        <w:t xml:space="preserve">. 13 Chwefror, BBC Cymru. Ar gael yn: </w:t>
      </w:r>
      <w:hyperlink r:id="rId22" w:history="1">
        <w:r w:rsidRPr="00C86374">
          <w:rPr>
            <w:rStyle w:val="Hyperlink"/>
          </w:rPr>
          <w:t>https://www.bbc.co.uk/programmes/p00d4lk2</w:t>
        </w:r>
      </w:hyperlink>
      <w:r w:rsidRPr="00C86374">
        <w:t xml:space="preserve"> (Cyrchwyd: 17 Ionawr 2026). </w:t>
      </w:r>
    </w:p>
    <w:p w14:paraId="5BAC274D" w14:textId="53F24649" w:rsidR="0020415A" w:rsidRPr="00C86374" w:rsidRDefault="00F1057B" w:rsidP="00F1057B">
      <w:r w:rsidRPr="00C86374">
        <w:t xml:space="preserve">Lewis, M. a Simons, G. (2010) ‘Assessing Endangerment: Expanding Fishman’s GIDS’, </w:t>
      </w:r>
      <w:r w:rsidRPr="00C86374">
        <w:rPr>
          <w:i/>
          <w:iCs/>
        </w:rPr>
        <w:t xml:space="preserve">Revue Roumaine de Linguistique </w:t>
      </w:r>
      <w:r w:rsidRPr="00C86374">
        <w:t>55(2), tt. 103-120.</w:t>
      </w:r>
    </w:p>
    <w:p w14:paraId="196277A2" w14:textId="066AF08E" w:rsidR="00F1057B" w:rsidRPr="00C86374" w:rsidRDefault="00F1057B" w:rsidP="00F1057B">
      <w:r w:rsidRPr="00C86374">
        <w:t xml:space="preserve">Llywodraeth Cymru (2017) </w:t>
      </w:r>
      <w:r w:rsidRPr="00C86374">
        <w:rPr>
          <w:i/>
          <w:iCs/>
        </w:rPr>
        <w:t xml:space="preserve">Cymraeg 2050: Miliwn o Siaradwyr. </w:t>
      </w:r>
      <w:r w:rsidRPr="00C86374">
        <w:t xml:space="preserve">Ar gael yn: </w:t>
      </w:r>
      <w:hyperlink r:id="rId23" w:history="1">
        <w:r w:rsidRPr="00C86374">
          <w:rPr>
            <w:rStyle w:val="Hyperlink"/>
          </w:rPr>
          <w:t>https://www.llyw.cymru/sites/default/files/publications/2019-03/cymraeg-2050-strategaeth-y-gymraeg-v1-1.pdf</w:t>
        </w:r>
      </w:hyperlink>
      <w:r w:rsidRPr="00C86374">
        <w:t xml:space="preserve"> (Cyrchwyd: </w:t>
      </w:r>
      <w:r w:rsidR="00954824" w:rsidRPr="00C86374">
        <w:t>17</w:t>
      </w:r>
      <w:r w:rsidRPr="00C86374">
        <w:t xml:space="preserve"> </w:t>
      </w:r>
      <w:r w:rsidR="00954824" w:rsidRPr="00C86374">
        <w:t>Ionawr</w:t>
      </w:r>
      <w:r w:rsidRPr="00C86374">
        <w:t xml:space="preserve"> 202</w:t>
      </w:r>
      <w:r w:rsidR="00954824" w:rsidRPr="00C86374">
        <w:t>6</w:t>
      </w:r>
      <w:r w:rsidRPr="00C86374">
        <w:t xml:space="preserve">). </w:t>
      </w:r>
    </w:p>
    <w:p w14:paraId="1B5571AB" w14:textId="2A472C2E" w:rsidR="001457F5" w:rsidRPr="00C86374" w:rsidRDefault="001457F5" w:rsidP="001457F5">
      <w:r w:rsidRPr="00C86374">
        <w:t xml:space="preserve">Llywodraeth Cymru (2019) </w:t>
      </w:r>
      <w:r w:rsidRPr="00C86374">
        <w:rPr>
          <w:i/>
          <w:iCs/>
        </w:rPr>
        <w:t>Gwerthusiad Proses o’r Rhaglen Cymraeg i Blant.</w:t>
      </w:r>
      <w:r w:rsidRPr="00C86374">
        <w:t xml:space="preserve"> Ar gael yn: </w:t>
      </w:r>
      <w:hyperlink r:id="rId24" w:history="1">
        <w:r w:rsidRPr="00C86374">
          <w:rPr>
            <w:rStyle w:val="Hyperlink"/>
          </w:rPr>
          <w:t>https://www.llyw.cymru/sites/default/files/statistics-and-research/2019-02/gwerthusiad-proses-or-rhaglen-cymraeg-i-blant-adroddiad-terfynol.pdf</w:t>
        </w:r>
      </w:hyperlink>
      <w:r w:rsidRPr="00C86374">
        <w:t xml:space="preserve"> (Cyrchwyd: 17 Ionawr 2026). </w:t>
      </w:r>
    </w:p>
    <w:p w14:paraId="08B00C90" w14:textId="06ED39A8" w:rsidR="00BE0B0F" w:rsidRPr="00C86374" w:rsidRDefault="00BE0B0F" w:rsidP="001457F5">
      <w:r w:rsidRPr="00C86374">
        <w:t xml:space="preserve">Llywodraeth Cymru (2023) </w:t>
      </w:r>
      <w:r w:rsidRPr="00C86374">
        <w:rPr>
          <w:i/>
          <w:iCs/>
        </w:rPr>
        <w:t>Cyfansoddiad cartrefi yng Nghymru o ran y Gymraeg (Cyfrifiad 2021).</w:t>
      </w:r>
      <w:r w:rsidRPr="00C86374">
        <w:t xml:space="preserve"> Ar gael yn: </w:t>
      </w:r>
      <w:hyperlink r:id="rId25" w:history="1">
        <w:r w:rsidRPr="00C86374">
          <w:rPr>
            <w:rStyle w:val="Hyperlink"/>
          </w:rPr>
          <w:t>https://www.llyw.cymru/cyfansoddiad-cartrefi-yng-nghymru-o-ran-y-gymraeg-cyfrifiad-2021-html?_gl=1*12m13xc*_ga*MTk3OTkxNTEzNi4xNzQzNTMzMzQ5*_ga_L1471V4N02*czE3NjcyOTA0ODIkbzYkZzEkdDE3NjcyOTEyOTMkajYwJGwwJGgw</w:t>
        </w:r>
      </w:hyperlink>
      <w:r w:rsidRPr="00C86374">
        <w:t xml:space="preserve"> (Cyrchwyd: 17 Ionawr 2026). </w:t>
      </w:r>
    </w:p>
    <w:p w14:paraId="5E8C905C" w14:textId="5F84B5F6" w:rsidR="00C93B99" w:rsidRPr="00C86374" w:rsidRDefault="00C93B99" w:rsidP="001457F5">
      <w:r w:rsidRPr="00C86374">
        <w:t xml:space="preserve">Llywodraeth Cymru (2024) </w:t>
      </w:r>
      <w:r w:rsidRPr="00C86374">
        <w:rPr>
          <w:i/>
          <w:iCs/>
        </w:rPr>
        <w:t>Cyfraddau trosglwyddo’r Gymraeg ar yr aelwyd, yn ôl rhyw (Cyfrifiad 2021).</w:t>
      </w:r>
      <w:r w:rsidRPr="00C86374">
        <w:t xml:space="preserve"> Ar gael yn: </w:t>
      </w:r>
      <w:hyperlink r:id="rId26" w:history="1">
        <w:r w:rsidRPr="00C86374">
          <w:rPr>
            <w:rStyle w:val="Hyperlink"/>
          </w:rPr>
          <w:t>https://www.llyw.cymru/cyfraddau-trosglwyddor-gymraeg-</w:t>
        </w:r>
        <w:r w:rsidRPr="00C86374">
          <w:rPr>
            <w:rStyle w:val="Hyperlink"/>
          </w:rPr>
          <w:lastRenderedPageBreak/>
          <w:t>ar-yr-aelwyd-yn-ol-rhyw-cyfrifiad-2021-html?utm_source=chatgpt.com&amp;_gl=1*1khftsr*_ga*MTk3OTkxNTEzNi4xNzQzNTMzMzQ5*_ga_L1471V4N02*czE3NjcyOTA0ODIkbzYkZzEkdDE3NjcyOTEzMjckajI2JGwwJGgw</w:t>
        </w:r>
      </w:hyperlink>
      <w:r w:rsidRPr="00C86374">
        <w:t xml:space="preserve"> (Cyrchwyd: 17 Ionawr 2026). </w:t>
      </w:r>
    </w:p>
    <w:p w14:paraId="3AF70756" w14:textId="1EFA0182" w:rsidR="001A67E6" w:rsidRPr="00C86374" w:rsidRDefault="001A67E6" w:rsidP="00F1057B">
      <w:r w:rsidRPr="00C86374">
        <w:t>Llywodraeth Cymru (2025</w:t>
      </w:r>
      <w:r w:rsidR="00AD7FEE" w:rsidRPr="00C86374">
        <w:t>a</w:t>
      </w:r>
      <w:r w:rsidRPr="00C86374">
        <w:t xml:space="preserve">) </w:t>
      </w:r>
      <w:r w:rsidRPr="00C86374">
        <w:rPr>
          <w:i/>
          <w:iCs/>
        </w:rPr>
        <w:t>Data am y Gymraeg o'r Arolwg Blynyddol o'r Boblogaeth: 2024</w:t>
      </w:r>
      <w:r w:rsidRPr="00C86374">
        <w:t xml:space="preserve">. Ar gael yn: </w:t>
      </w:r>
      <w:hyperlink r:id="rId27" w:history="1">
        <w:r w:rsidRPr="00C86374">
          <w:rPr>
            <w:rStyle w:val="Hyperlink"/>
          </w:rPr>
          <w:t>https://www.llyw.cymru/data-am-y-gymraeg-or-arolwg-blynyddol-or-boblogaeth-2024-html</w:t>
        </w:r>
      </w:hyperlink>
      <w:r w:rsidRPr="00C86374">
        <w:t xml:space="preserve"> (Cyrchwyd: 17 Ionawr 2026). </w:t>
      </w:r>
    </w:p>
    <w:p w14:paraId="60E247FE" w14:textId="74F70BC1" w:rsidR="00AD7FEE" w:rsidRPr="00C86374" w:rsidRDefault="00AD7FEE" w:rsidP="00F1057B">
      <w:r w:rsidRPr="00C86374">
        <w:t xml:space="preserve">Llywodraeth Cymru (2025b) </w:t>
      </w:r>
      <w:r w:rsidRPr="00C86374">
        <w:rPr>
          <w:i/>
          <w:iCs/>
        </w:rPr>
        <w:t>Mesur y Gymraeg (Cymru) 2011</w:t>
      </w:r>
      <w:r w:rsidRPr="00C86374">
        <w:t xml:space="preserve">. Ar gael yn: </w:t>
      </w:r>
      <w:hyperlink r:id="rId28" w:history="1">
        <w:r w:rsidRPr="00C86374">
          <w:rPr>
            <w:rStyle w:val="Hyperlink"/>
          </w:rPr>
          <w:t>https://cyfraith.llyw.cymru/diwylliant/y-gymraeg/mesur-y-gymraeg-cymru-2011</w:t>
        </w:r>
      </w:hyperlink>
      <w:r w:rsidRPr="00C86374">
        <w:t xml:space="preserve"> (Cyrchwyd: 17 Ionawr 2026).</w:t>
      </w:r>
    </w:p>
    <w:p w14:paraId="1B31E4C6" w14:textId="7B13D4A6" w:rsidR="00EC299F" w:rsidRPr="00C86374" w:rsidRDefault="00EC299F" w:rsidP="00EC299F">
      <w:r w:rsidRPr="00C86374">
        <w:t xml:space="preserve">Llywodraeth Cymru (2025c) </w:t>
      </w:r>
      <w:r w:rsidRPr="00C86374">
        <w:rPr>
          <w:i/>
          <w:iCs/>
        </w:rPr>
        <w:t xml:space="preserve">Deddf y Gymraeg ac Addysg (Cymru) 2025. </w:t>
      </w:r>
      <w:r w:rsidRPr="00C86374">
        <w:t xml:space="preserve">Ar gael yn: </w:t>
      </w:r>
      <w:hyperlink r:id="rId29" w:history="1">
        <w:r w:rsidRPr="00C86374">
          <w:rPr>
            <w:rStyle w:val="Hyperlink"/>
          </w:rPr>
          <w:t>https://cyfraith.llyw.cymru/deddf-y-gymraeg-ac-addysg-cymru-2025</w:t>
        </w:r>
      </w:hyperlink>
      <w:r w:rsidRPr="00C86374">
        <w:t xml:space="preserve"> (Cyrchwyd: 17 Ionawr 2026). </w:t>
      </w:r>
    </w:p>
    <w:p w14:paraId="4F0680BA" w14:textId="480CF479" w:rsidR="00146244" w:rsidRPr="00C86374" w:rsidRDefault="00146244" w:rsidP="00F1057B">
      <w:r w:rsidRPr="00C86374">
        <w:t xml:space="preserve">Marsal, S. (2023) ‘The 2021 French Law on the Protection of the Heritage Character of Regional Languages and Their Promotion: A French Story’, </w:t>
      </w:r>
      <w:r w:rsidRPr="00C86374">
        <w:rPr>
          <w:i/>
          <w:iCs/>
        </w:rPr>
        <w:t>European Yearbook of Minority Issues Online</w:t>
      </w:r>
      <w:r w:rsidRPr="00C86374">
        <w:t xml:space="preserve"> 20(1), tt. 205-230. </w:t>
      </w:r>
    </w:p>
    <w:p w14:paraId="71944895" w14:textId="3C8C8288" w:rsidR="00F1057B" w:rsidRPr="00C86374" w:rsidRDefault="00F1057B" w:rsidP="00F1057B">
      <w:pPr>
        <w:rPr>
          <w:lang w:val="en-GB"/>
        </w:rPr>
      </w:pPr>
      <w:r w:rsidRPr="00C86374">
        <w:t xml:space="preserve">Mesthrie, R. (2009) </w:t>
      </w:r>
      <w:r w:rsidRPr="00C86374">
        <w:rPr>
          <w:i/>
          <w:iCs/>
        </w:rPr>
        <w:t>Introducing Sociolinguistics</w:t>
      </w:r>
      <w:r w:rsidRPr="00C86374">
        <w:t xml:space="preserve">. </w:t>
      </w:r>
      <w:r w:rsidR="0038138D" w:rsidRPr="00C86374">
        <w:t xml:space="preserve">Caeredin: </w:t>
      </w:r>
      <w:r w:rsidRPr="00C86374">
        <w:t xml:space="preserve">Edinburgh University Press. </w:t>
      </w:r>
    </w:p>
    <w:p w14:paraId="7683E54D" w14:textId="12B9AC32" w:rsidR="00E77B0B" w:rsidRPr="00C86374" w:rsidRDefault="00E77B0B" w:rsidP="00F1057B">
      <w:pPr>
        <w:rPr>
          <w:lang w:val="en-GB"/>
        </w:rPr>
      </w:pPr>
      <w:r w:rsidRPr="00C86374">
        <w:rPr>
          <w:lang w:val="en-GB"/>
        </w:rPr>
        <w:t xml:space="preserve">Kesva an Taves Kernewek (2026) </w:t>
      </w:r>
      <w:r w:rsidRPr="00C86374">
        <w:rPr>
          <w:i/>
          <w:iCs/>
          <w:lang w:val="en-GB"/>
        </w:rPr>
        <w:t>Derivasow Blydhenyek | Annual Reports</w:t>
      </w:r>
      <w:r w:rsidRPr="00C86374">
        <w:rPr>
          <w:lang w:val="en-GB"/>
        </w:rPr>
        <w:t xml:space="preserve">. Ar gael yn: </w:t>
      </w:r>
      <w:hyperlink r:id="rId30" w:history="1">
        <w:r w:rsidRPr="00C86374">
          <w:rPr>
            <w:rStyle w:val="Hyperlink"/>
            <w:lang w:val="en-GB"/>
          </w:rPr>
          <w:t>https://www.kesva.org/annual-reports</w:t>
        </w:r>
      </w:hyperlink>
      <w:r w:rsidRPr="00C86374">
        <w:rPr>
          <w:lang w:val="en-GB"/>
        </w:rPr>
        <w:t xml:space="preserve"> (Cyrchwyd: 17 Ionawr 2026). </w:t>
      </w:r>
    </w:p>
    <w:p w14:paraId="79863EC0" w14:textId="36FA7DC2" w:rsidR="00A34598" w:rsidRPr="00C86374" w:rsidRDefault="00A34598" w:rsidP="00A34598">
      <w:pPr>
        <w:rPr>
          <w:lang w:val="en-GB"/>
        </w:rPr>
      </w:pPr>
      <w:r w:rsidRPr="00C86374">
        <w:t xml:space="preserve">Neale, K., Broadhurst, K., Ellis, L. a Thacker, A. (2025) </w:t>
      </w:r>
      <w:r w:rsidRPr="00C86374">
        <w:rPr>
          <w:i/>
          <w:iCs/>
        </w:rPr>
        <w:t>Cornish Distinctiveness Programme 2024: Cornish Language Strategy 2015-2025 Evaluation.</w:t>
      </w:r>
      <w:r w:rsidRPr="00C86374">
        <w:t xml:space="preserve"> Caerwysg: University of Exeter. Ar gael yn: </w:t>
      </w:r>
      <w:hyperlink r:id="rId31" w:history="1">
        <w:r w:rsidRPr="00C86374">
          <w:rPr>
            <w:rStyle w:val="Hyperlink"/>
          </w:rPr>
          <w:t>https://www.exeter.ac.uk/v8media/universityofexeter/esi/instituteofcornishstudies/documents/Part_B_-_Cornish_Language_Strategy_2015-2025_Evaluation.pdf</w:t>
        </w:r>
      </w:hyperlink>
      <w:r w:rsidRPr="00C86374">
        <w:t xml:space="preserve"> (Cyrchwyd: 17 Ionawr 2026). </w:t>
      </w:r>
    </w:p>
    <w:p w14:paraId="2FB693B3" w14:textId="7CEE841F" w:rsidR="00A35377" w:rsidRPr="00C86374" w:rsidRDefault="00A35377" w:rsidP="00F1057B">
      <w:r w:rsidRPr="00C86374">
        <w:t xml:space="preserve">Office for National Statistics (2023) </w:t>
      </w:r>
      <w:r w:rsidRPr="00C86374">
        <w:rPr>
          <w:i/>
          <w:iCs/>
        </w:rPr>
        <w:t xml:space="preserve">Cornish identity, England and Wales: Census 2021. </w:t>
      </w:r>
      <w:r w:rsidRPr="00C86374">
        <w:t xml:space="preserve">Ar gael yn: </w:t>
      </w:r>
      <w:hyperlink r:id="rId32" w:anchor="data-sources-and-quality" w:history="1">
        <w:r w:rsidRPr="00C86374">
          <w:rPr>
            <w:rStyle w:val="Hyperlink"/>
          </w:rPr>
          <w:t>https://cy.ons.gov.uk/peoplepopulationandcommunity/culturalidentity/ethnicity/articles/cornishidentityenglandandwales/census2021#data-sources-and-quality</w:t>
        </w:r>
      </w:hyperlink>
      <w:r w:rsidRPr="00C86374">
        <w:t xml:space="preserve"> (Cyrchwyd: 17 Ionawr 2026).  </w:t>
      </w:r>
    </w:p>
    <w:p w14:paraId="7382B85B" w14:textId="74A74EB0" w:rsidR="00617E1B" w:rsidRPr="00C86374" w:rsidRDefault="00617E1B" w:rsidP="00F1057B">
      <w:r w:rsidRPr="00C86374">
        <w:t xml:space="preserve">O’Rourke, B. (2018) ‘New Speakers of Minority Languages’, yn L. Hinton, L. Huss a G. Roche (eds) </w:t>
      </w:r>
      <w:r w:rsidRPr="00C86374">
        <w:rPr>
          <w:i/>
          <w:iCs/>
        </w:rPr>
        <w:t>The Routledge Handbook of Language Revitalisation</w:t>
      </w:r>
      <w:r w:rsidRPr="00C86374">
        <w:t xml:space="preserve">. </w:t>
      </w:r>
      <w:r w:rsidR="006F7802" w:rsidRPr="00C86374">
        <w:t>Llundain: Routledge.</w:t>
      </w:r>
    </w:p>
    <w:p w14:paraId="105B4715" w14:textId="63265084" w:rsidR="00F04E54" w:rsidRPr="00C86374" w:rsidRDefault="00F04E54" w:rsidP="00F1057B">
      <w:r w:rsidRPr="00C86374">
        <w:t xml:space="preserve">Petridis, A. (2018) ‘How an ex-Vegas dancer made the first Cornish-language psych-pop album’, </w:t>
      </w:r>
      <w:r w:rsidRPr="00C86374">
        <w:rPr>
          <w:i/>
          <w:iCs/>
        </w:rPr>
        <w:t>The Guardian,</w:t>
      </w:r>
      <w:r w:rsidRPr="00C86374">
        <w:t xml:space="preserve"> 13 Mawrth. Ar gael yn: </w:t>
      </w:r>
      <w:hyperlink r:id="rId33" w:history="1">
        <w:r w:rsidRPr="00C86374">
          <w:rPr>
            <w:rStyle w:val="Hyperlink"/>
          </w:rPr>
          <w:t>https://www.theguardian.com/music/2018/mar/13/gwenno-saunders-le-kov-cornish-language-psych-pop-cornwall</w:t>
        </w:r>
      </w:hyperlink>
      <w:r w:rsidRPr="00C86374">
        <w:t xml:space="preserve"> (Cyrchwyd: 17 Ionawr 2026). </w:t>
      </w:r>
    </w:p>
    <w:p w14:paraId="46074400" w14:textId="77777777" w:rsidR="00F1057B" w:rsidRPr="00C86374" w:rsidRDefault="00F1057B" w:rsidP="00F1057B">
      <w:r w:rsidRPr="00C86374">
        <w:lastRenderedPageBreak/>
        <w:t>Pujolar, J. a Puigdevall, M. (2015) ‘Linguistic </w:t>
      </w:r>
      <w:r w:rsidRPr="00C86374">
        <w:rPr>
          <w:i/>
          <w:iCs/>
        </w:rPr>
        <w:t>mudes</w:t>
      </w:r>
      <w:r w:rsidRPr="00C86374">
        <w:t xml:space="preserve">: how to become a new speaker in Catalonia’, </w:t>
      </w:r>
      <w:r w:rsidRPr="00C86374">
        <w:rPr>
          <w:i/>
          <w:iCs/>
        </w:rPr>
        <w:t>International Journal of the Sociology of Language,</w:t>
      </w:r>
      <w:r w:rsidRPr="00C86374">
        <w:t xml:space="preserve"> 231, tt. 167-187. </w:t>
      </w:r>
    </w:p>
    <w:p w14:paraId="4A37FF1B" w14:textId="74A1233E" w:rsidR="0029672C" w:rsidRPr="00C86374" w:rsidRDefault="0029672C" w:rsidP="00F1057B">
      <w:r w:rsidRPr="00C86374">
        <w:t xml:space="preserve">Sayers, D. (2012) ‘Standardising Cornish: The politics of a new minority language’, </w:t>
      </w:r>
      <w:r w:rsidRPr="00C86374">
        <w:rPr>
          <w:i/>
          <w:iCs/>
        </w:rPr>
        <w:t xml:space="preserve">Language Problems and Language Planning, </w:t>
      </w:r>
      <w:r w:rsidRPr="00C86374">
        <w:t xml:space="preserve">36(2), tt. 99-119. </w:t>
      </w:r>
    </w:p>
    <w:p w14:paraId="1304379C" w14:textId="7F03DD40" w:rsidR="008A034E" w:rsidRPr="00C86374" w:rsidRDefault="008A034E" w:rsidP="008A034E">
      <w:pPr>
        <w:rPr>
          <w:lang w:val="en-GB"/>
        </w:rPr>
      </w:pPr>
      <w:r w:rsidRPr="00C86374">
        <w:rPr>
          <w:lang w:val="en-GB"/>
        </w:rPr>
        <w:t xml:space="preserve">Sayers, D., Davies-Deacon, M., a Croome, S. (2019) </w:t>
      </w:r>
      <w:r w:rsidRPr="00C86374">
        <w:rPr>
          <w:i/>
          <w:iCs/>
          <w:lang w:val="en-GB"/>
        </w:rPr>
        <w:t>The Cornish language in education in the UK</w:t>
      </w:r>
      <w:r w:rsidRPr="00C86374">
        <w:rPr>
          <w:lang w:val="en-GB"/>
        </w:rPr>
        <w:t>. Fryslân</w:t>
      </w:r>
      <w:r w:rsidRPr="00C86374">
        <w:rPr>
          <w:i/>
          <w:iCs/>
          <w:lang w:val="en-GB"/>
        </w:rPr>
        <w:t>:</w:t>
      </w:r>
      <w:r w:rsidRPr="00C86374">
        <w:rPr>
          <w:lang w:val="en-GB"/>
        </w:rPr>
        <w:t xml:space="preserve"> Mercator European Research Centre on Multilingualism and Language Learning. Ar gael yn: </w:t>
      </w:r>
      <w:hyperlink r:id="rId34" w:history="1">
        <w:r w:rsidRPr="00C86374">
          <w:rPr>
            <w:rStyle w:val="Hyperlink"/>
            <w:lang w:val="en-GB"/>
          </w:rPr>
          <w:t>https://pureadmin.qub.ac.uk/ws/portalfiles/portal/168011110/Cornish_in_the_UK_2nd.pdf</w:t>
        </w:r>
      </w:hyperlink>
      <w:r w:rsidRPr="00C86374">
        <w:rPr>
          <w:lang w:val="en-GB"/>
        </w:rPr>
        <w:t xml:space="preserve"> (Cyrchwyd: 17 Ionawr 2026). </w:t>
      </w:r>
    </w:p>
    <w:p w14:paraId="2A24B48B" w14:textId="68734D57" w:rsidR="00D3730B" w:rsidRPr="00C86374" w:rsidRDefault="00D3730B" w:rsidP="00F1057B">
      <w:pPr>
        <w:rPr>
          <w:lang w:val="en-GB"/>
        </w:rPr>
      </w:pPr>
      <w:r w:rsidRPr="00C86374">
        <w:t xml:space="preserve">Speak Cornish (2026) </w:t>
      </w:r>
      <w:r w:rsidRPr="00C86374">
        <w:rPr>
          <w:i/>
          <w:iCs/>
        </w:rPr>
        <w:t xml:space="preserve">About Us / A-dro Dhyn. </w:t>
      </w:r>
      <w:r w:rsidRPr="00C86374">
        <w:t xml:space="preserve">Ar gael yn: </w:t>
      </w:r>
      <w:hyperlink r:id="rId35" w:history="1">
        <w:r w:rsidRPr="00C86374">
          <w:rPr>
            <w:rStyle w:val="Hyperlink"/>
          </w:rPr>
          <w:t>https://www.speakcornish.com/about-us.html</w:t>
        </w:r>
      </w:hyperlink>
      <w:r w:rsidRPr="00C86374">
        <w:t xml:space="preserve"> (Cyrchwyd: 17 Ionawr 2026).</w:t>
      </w:r>
      <w:r w:rsidRPr="00C86374">
        <w:rPr>
          <w:i/>
          <w:iCs/>
        </w:rPr>
        <w:t xml:space="preserve"> </w:t>
      </w:r>
    </w:p>
    <w:p w14:paraId="69BA3C83" w14:textId="77777777" w:rsidR="00F1057B" w:rsidRPr="00C86374" w:rsidRDefault="00F1057B" w:rsidP="00F1057B">
      <w:pPr>
        <w:rPr>
          <w:lang w:val="en-GB"/>
        </w:rPr>
      </w:pPr>
      <w:r w:rsidRPr="00C86374">
        <w:t xml:space="preserve">Strubell, M. (1998) ‘Can sociolinguistic change be planned?’, </w:t>
      </w:r>
      <w:r w:rsidRPr="00C86374">
        <w:rPr>
          <w:i/>
          <w:iCs/>
        </w:rPr>
        <w:t xml:space="preserve">Proceedings of the 1st European Conference ‘Private Foreign Language Education in Europe: Its Contribution to the Multinlingual and Multicultural Aspect of the European Union’. </w:t>
      </w:r>
      <w:r w:rsidRPr="00C86374">
        <w:t>Thessaloniki, Tachwedd 1997. Palso, tt, 23-31.</w:t>
      </w:r>
    </w:p>
    <w:p w14:paraId="28B05571" w14:textId="4D168D9C" w:rsidR="00F1057B" w:rsidRPr="00C86374" w:rsidRDefault="00F1057B" w:rsidP="00F1057B">
      <w:r w:rsidRPr="00C86374">
        <w:t xml:space="preserve">Tilley, E. (2020) </w:t>
      </w:r>
      <w:r w:rsidRPr="00C86374">
        <w:rPr>
          <w:i/>
          <w:iCs/>
        </w:rPr>
        <w:t xml:space="preserve">Narratives of Belonging: Experiences of Learning and Using Welsh of Adult “New Speakers” in North West Wales. </w:t>
      </w:r>
      <w:r w:rsidRPr="00C86374">
        <w:t xml:space="preserve">Traethawd ymchwil PhD. Prifysgol Bangor. Ar gael yn: </w:t>
      </w:r>
      <w:hyperlink r:id="rId36" w:history="1">
        <w:r w:rsidRPr="00C86374">
          <w:rPr>
            <w:rStyle w:val="Hyperlink"/>
          </w:rPr>
          <w:t>https://research.bangor.ac.uk/en/studentTheses/narratives-of-belonging-experiences-of-learning-and-using-welsh-o/</w:t>
        </w:r>
      </w:hyperlink>
      <w:r w:rsidRPr="00C86374">
        <w:t xml:space="preserve"> (Cyrchwyd: </w:t>
      </w:r>
      <w:r w:rsidR="00A66532" w:rsidRPr="00C86374">
        <w:t>17 Ionawr 2026</w:t>
      </w:r>
      <w:r w:rsidRPr="00C86374">
        <w:t xml:space="preserve">). </w:t>
      </w:r>
    </w:p>
    <w:p w14:paraId="2D9FF71B" w14:textId="3406F4F8" w:rsidR="009578A3" w:rsidRPr="00C86374" w:rsidRDefault="009578A3" w:rsidP="009578A3">
      <w:r w:rsidRPr="00C86374">
        <w:t xml:space="preserve">UK Parliament (2025) </w:t>
      </w:r>
      <w:r w:rsidRPr="00C86374">
        <w:rPr>
          <w:i/>
          <w:iCs/>
        </w:rPr>
        <w:t>Cornish Language and Heritage (Education and Recognition)</w:t>
      </w:r>
      <w:r w:rsidR="00D50349" w:rsidRPr="00C86374">
        <w:rPr>
          <w:i/>
          <w:iCs/>
        </w:rPr>
        <w:t>,</w:t>
      </w:r>
      <w:r w:rsidRPr="00C86374">
        <w:t xml:space="preserve"> Mawrth 26 (764).  Ar gael yn: </w:t>
      </w:r>
      <w:hyperlink r:id="rId37" w:history="1">
        <w:r w:rsidRPr="00C86374">
          <w:rPr>
            <w:rStyle w:val="Hyperlink"/>
          </w:rPr>
          <w:t>https://hansard.parliament.uk/Commons/2025-03-26/debates/CB237B10-00F8-4DA3-A58B-FBA1BD796C92/CornishLanguageAndHeritage</w:t>
        </w:r>
      </w:hyperlink>
      <w:r w:rsidRPr="00C86374">
        <w:t xml:space="preserve"> (Cyrchwyd: 17 Ionawr 2026). </w:t>
      </w:r>
    </w:p>
    <w:p w14:paraId="1429F873" w14:textId="0ED9BCA3" w:rsidR="000A2088" w:rsidRPr="00C86374" w:rsidRDefault="000A2088" w:rsidP="00F1057B">
      <w:r w:rsidRPr="00C86374">
        <w:t xml:space="preserve">Wikipedia (2025) </w:t>
      </w:r>
      <w:r w:rsidRPr="00C86374">
        <w:rPr>
          <w:i/>
          <w:iCs/>
        </w:rPr>
        <w:t>Ani Glass.</w:t>
      </w:r>
      <w:r w:rsidRPr="00C86374">
        <w:t xml:space="preserve"> Ar gael yn: </w:t>
      </w:r>
      <w:hyperlink r:id="rId38" w:history="1">
        <w:r w:rsidRPr="00C86374">
          <w:rPr>
            <w:rStyle w:val="Hyperlink"/>
          </w:rPr>
          <w:t>https://kw.wikipedia.org/wiki/Ani_Glass</w:t>
        </w:r>
      </w:hyperlink>
      <w:r w:rsidRPr="00C86374">
        <w:t xml:space="preserve"> (Cyrchwyd: 17 Ionawr 2026).</w:t>
      </w:r>
    </w:p>
    <w:p w14:paraId="3942449D" w14:textId="3A48594C" w:rsidR="00F50F0B" w:rsidRPr="00F1057B" w:rsidRDefault="00F50F0B" w:rsidP="00F1057B">
      <w:pPr>
        <w:rPr>
          <w:lang w:val="en-GB"/>
        </w:rPr>
      </w:pPr>
      <w:r w:rsidRPr="00C86374">
        <w:t xml:space="preserve">YouGov (2025) </w:t>
      </w:r>
      <w:r w:rsidRPr="00C86374">
        <w:rPr>
          <w:i/>
          <w:iCs/>
        </w:rPr>
        <w:t>Should use of the Welsh language be promoted more in Wales?</w:t>
      </w:r>
      <w:r w:rsidRPr="00C86374">
        <w:t xml:space="preserve"> Ar gael yn: </w:t>
      </w:r>
      <w:hyperlink r:id="rId39" w:history="1">
        <w:r w:rsidRPr="00C86374">
          <w:rPr>
            <w:rStyle w:val="Hyperlink"/>
          </w:rPr>
          <w:t>https://yougov.co.uk/society/articles/51587-should-use-of-the-welsh-language-be-promoted-more-in-wales?utm_source=website_article&amp;utm_medium=twitter&amp;utm_campaign=51587</w:t>
        </w:r>
      </w:hyperlink>
      <w:r w:rsidRPr="00C86374">
        <w:t xml:space="preserve"> (Cyrchwyd: 17 Ionawr 2026).</w:t>
      </w:r>
      <w:r>
        <w:t xml:space="preserve"> </w:t>
      </w:r>
    </w:p>
    <w:p w14:paraId="1048121A" w14:textId="415C89D9" w:rsidR="00156D3F" w:rsidRDefault="00156D3F">
      <w:r>
        <w:br w:type="page"/>
      </w:r>
    </w:p>
    <w:p w14:paraId="3DF388F4" w14:textId="279E3743" w:rsidR="00156D3F" w:rsidRPr="00156D3F" w:rsidRDefault="00156D3F">
      <w:pPr>
        <w:rPr>
          <w:b/>
          <w:bCs/>
        </w:rPr>
      </w:pPr>
      <w:r w:rsidRPr="00156D3F">
        <w:rPr>
          <w:b/>
          <w:bCs/>
        </w:rPr>
        <w:lastRenderedPageBreak/>
        <w:t>Datganiad Defnydd o Ddeallusrwydd Artiffisial</w:t>
      </w:r>
    </w:p>
    <w:p w14:paraId="718BA371" w14:textId="2CE9F00F" w:rsidR="00156D3F" w:rsidRDefault="00156D3F" w:rsidP="00156D3F">
      <w:pPr>
        <w:jc w:val="both"/>
      </w:pPr>
      <w:r>
        <w:t xml:space="preserve">Rwy’n cydnabod y defnydd o Cysill (ar gael ar gyfrifiaduron PCYDDS) ar 17 Ionawr 2026 i wirio fy ngwaith. </w:t>
      </w:r>
    </w:p>
    <w:p w14:paraId="150A0849" w14:textId="77777777" w:rsidR="00156D3F" w:rsidRDefault="00156D3F" w:rsidP="00156D3F">
      <w:pPr>
        <w:jc w:val="both"/>
      </w:pPr>
      <w:r>
        <w:t xml:space="preserve">Rwy’n cadarnhau nad ydw i wedi cyflwyno unrhyw destun a gynhyrchir gan ddeallusrwydd artiffisial fel fy ngwaith fy hun. </w:t>
      </w:r>
    </w:p>
    <w:p w14:paraId="371C64FF" w14:textId="1E797C5F" w:rsidR="00156D3F" w:rsidRDefault="00156D3F" w:rsidP="00156D3F">
      <w:pPr>
        <w:jc w:val="both"/>
      </w:pPr>
      <w:r>
        <w:t>Rwy’n cadarnhau bod gennyf gopïau o’m drafftiau, fy nodiadau ac unrhyw adnoddau eraill y defnyddiais cyn ac ar ôl defnyddio offer deallusrwydd artiffisial y gellir gofyn i mi eu darparu fel tystiolaeth</w:t>
      </w:r>
      <w:r w:rsidR="00EC30FD">
        <w:t>.</w:t>
      </w:r>
    </w:p>
    <w:sectPr w:rsidR="00156D3F">
      <w:head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3A6827" w14:textId="77777777" w:rsidR="008B6827" w:rsidRDefault="008B6827" w:rsidP="00F46D6D">
      <w:pPr>
        <w:spacing w:after="0" w:line="240" w:lineRule="auto"/>
      </w:pPr>
      <w:r>
        <w:separator/>
      </w:r>
    </w:p>
  </w:endnote>
  <w:endnote w:type="continuationSeparator" w:id="0">
    <w:p w14:paraId="5DC62285" w14:textId="77777777" w:rsidR="008B6827" w:rsidRDefault="008B6827" w:rsidP="00F46D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90A8D7" w14:textId="77777777" w:rsidR="008B6827" w:rsidRDefault="008B6827" w:rsidP="00F46D6D">
      <w:pPr>
        <w:spacing w:after="0" w:line="240" w:lineRule="auto"/>
      </w:pPr>
      <w:r>
        <w:separator/>
      </w:r>
    </w:p>
  </w:footnote>
  <w:footnote w:type="continuationSeparator" w:id="0">
    <w:p w14:paraId="24D6DADE" w14:textId="77777777" w:rsidR="008B6827" w:rsidRDefault="008B6827" w:rsidP="00F46D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A9FEF1" w14:textId="521CDE15" w:rsidR="00F46D6D" w:rsidRPr="00F46D6D" w:rsidRDefault="00F46D6D" w:rsidP="00F46D6D">
    <w:pPr>
      <w:pStyle w:val="Header"/>
      <w:jc w:val="right"/>
      <w:rPr>
        <w:sz w:val="20"/>
        <w:szCs w:val="20"/>
        <w:lang w:val="en-GB"/>
      </w:rPr>
    </w:pPr>
    <w:r w:rsidRPr="00F46D6D">
      <w:rPr>
        <w:sz w:val="20"/>
        <w:szCs w:val="20"/>
        <w:lang w:val="en-GB"/>
      </w:rPr>
      <w:t xml:space="preserve">2516484 </w:t>
    </w:r>
    <w:r w:rsidRPr="00F46D6D">
      <w:rPr>
        <w:sz w:val="20"/>
        <w:szCs w:val="20"/>
        <w:lang w:val="en-GB"/>
      </w:rPr>
      <w:br/>
      <w:t>t.</w:t>
    </w:r>
    <w:r w:rsidRPr="00F46D6D">
      <w:rPr>
        <w:sz w:val="20"/>
        <w:szCs w:val="20"/>
        <w:lang w:val="en-GB"/>
      </w:rPr>
      <w:fldChar w:fldCharType="begin"/>
    </w:r>
    <w:r w:rsidRPr="00F46D6D">
      <w:rPr>
        <w:sz w:val="20"/>
        <w:szCs w:val="20"/>
        <w:lang w:val="en-GB"/>
      </w:rPr>
      <w:instrText>PAGE   \* MERGEFORMAT</w:instrText>
    </w:r>
    <w:r w:rsidRPr="00F46D6D">
      <w:rPr>
        <w:sz w:val="20"/>
        <w:szCs w:val="20"/>
        <w:lang w:val="en-GB"/>
      </w:rPr>
      <w:fldChar w:fldCharType="separate"/>
    </w:r>
    <w:r w:rsidRPr="00F46D6D">
      <w:rPr>
        <w:sz w:val="20"/>
        <w:szCs w:val="20"/>
        <w:lang w:val="en-GB"/>
      </w:rPr>
      <w:t>1</w:t>
    </w:r>
    <w:r w:rsidRPr="00F46D6D">
      <w:rPr>
        <w:sz w:val="20"/>
        <w:szCs w:val="20"/>
        <w:lang w:val="en-GB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AF004D"/>
    <w:multiLevelType w:val="hybridMultilevel"/>
    <w:tmpl w:val="DCE61FBC"/>
    <w:lvl w:ilvl="0" w:tplc="F3105DB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A931FD"/>
    <w:multiLevelType w:val="hybridMultilevel"/>
    <w:tmpl w:val="1DAA5EF6"/>
    <w:lvl w:ilvl="0" w:tplc="9E4C764E">
      <w:start w:val="4"/>
      <w:numFmt w:val="bullet"/>
      <w:lvlText w:val=""/>
      <w:lvlJc w:val="left"/>
      <w:pPr>
        <w:ind w:left="41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2" w15:restartNumberingAfterBreak="0">
    <w:nsid w:val="2BC31288"/>
    <w:multiLevelType w:val="hybridMultilevel"/>
    <w:tmpl w:val="8D707428"/>
    <w:lvl w:ilvl="0" w:tplc="D848DAE8">
      <w:start w:val="4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D7115C"/>
    <w:multiLevelType w:val="hybridMultilevel"/>
    <w:tmpl w:val="30EC5D4A"/>
    <w:lvl w:ilvl="0" w:tplc="4EE2CAA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560FD3"/>
    <w:multiLevelType w:val="hybridMultilevel"/>
    <w:tmpl w:val="EEC827EE"/>
    <w:lvl w:ilvl="0" w:tplc="F4B4421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8D2C05"/>
    <w:multiLevelType w:val="hybridMultilevel"/>
    <w:tmpl w:val="1FF4202A"/>
    <w:lvl w:ilvl="0" w:tplc="F71CA53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B52489"/>
    <w:multiLevelType w:val="hybridMultilevel"/>
    <w:tmpl w:val="0A16545C"/>
    <w:lvl w:ilvl="0" w:tplc="B554FC1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0F650BD"/>
    <w:multiLevelType w:val="hybridMultilevel"/>
    <w:tmpl w:val="06203A4A"/>
    <w:lvl w:ilvl="0" w:tplc="205CD40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B93EB7"/>
    <w:multiLevelType w:val="hybridMultilevel"/>
    <w:tmpl w:val="BF7EFC4E"/>
    <w:lvl w:ilvl="0" w:tplc="21A07BB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5863162">
    <w:abstractNumId w:val="2"/>
  </w:num>
  <w:num w:numId="2" w16cid:durableId="767510081">
    <w:abstractNumId w:val="0"/>
  </w:num>
  <w:num w:numId="3" w16cid:durableId="1783039426">
    <w:abstractNumId w:val="7"/>
  </w:num>
  <w:num w:numId="4" w16cid:durableId="254244067">
    <w:abstractNumId w:val="5"/>
  </w:num>
  <w:num w:numId="5" w16cid:durableId="75711289">
    <w:abstractNumId w:val="3"/>
  </w:num>
  <w:num w:numId="6" w16cid:durableId="1182352377">
    <w:abstractNumId w:val="6"/>
  </w:num>
  <w:num w:numId="7" w16cid:durableId="192034311">
    <w:abstractNumId w:val="4"/>
  </w:num>
  <w:num w:numId="8" w16cid:durableId="762409231">
    <w:abstractNumId w:val="8"/>
  </w:num>
  <w:num w:numId="9" w16cid:durableId="15593900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7D2F"/>
    <w:rsid w:val="00000AFC"/>
    <w:rsid w:val="00005A3F"/>
    <w:rsid w:val="00012B8A"/>
    <w:rsid w:val="0001529C"/>
    <w:rsid w:val="0002478E"/>
    <w:rsid w:val="00033F15"/>
    <w:rsid w:val="00046BDD"/>
    <w:rsid w:val="00047AE3"/>
    <w:rsid w:val="000513E9"/>
    <w:rsid w:val="00052BF0"/>
    <w:rsid w:val="00083E84"/>
    <w:rsid w:val="00093C44"/>
    <w:rsid w:val="00097055"/>
    <w:rsid w:val="00097D57"/>
    <w:rsid w:val="000A2088"/>
    <w:rsid w:val="000A25E8"/>
    <w:rsid w:val="000A2716"/>
    <w:rsid w:val="000A3076"/>
    <w:rsid w:val="000A33AE"/>
    <w:rsid w:val="000A4F5F"/>
    <w:rsid w:val="000B2106"/>
    <w:rsid w:val="000B2DEA"/>
    <w:rsid w:val="000C1396"/>
    <w:rsid w:val="000C1FF8"/>
    <w:rsid w:val="000C53AA"/>
    <w:rsid w:val="000C6459"/>
    <w:rsid w:val="000D4B3B"/>
    <w:rsid w:val="000D7E28"/>
    <w:rsid w:val="000E1E6D"/>
    <w:rsid w:val="000E53DD"/>
    <w:rsid w:val="000F078D"/>
    <w:rsid w:val="000F0D35"/>
    <w:rsid w:val="000F3A76"/>
    <w:rsid w:val="000F5225"/>
    <w:rsid w:val="000F5DBC"/>
    <w:rsid w:val="001000FF"/>
    <w:rsid w:val="00114CB9"/>
    <w:rsid w:val="00127166"/>
    <w:rsid w:val="00135319"/>
    <w:rsid w:val="00135E96"/>
    <w:rsid w:val="001373F7"/>
    <w:rsid w:val="001437E8"/>
    <w:rsid w:val="001457F5"/>
    <w:rsid w:val="00146244"/>
    <w:rsid w:val="0015313B"/>
    <w:rsid w:val="00156BCE"/>
    <w:rsid w:val="00156D3F"/>
    <w:rsid w:val="00163FB1"/>
    <w:rsid w:val="001646A6"/>
    <w:rsid w:val="001747B0"/>
    <w:rsid w:val="00176AF6"/>
    <w:rsid w:val="001829A7"/>
    <w:rsid w:val="0018362D"/>
    <w:rsid w:val="00185FB4"/>
    <w:rsid w:val="001866F0"/>
    <w:rsid w:val="0019328A"/>
    <w:rsid w:val="001932FA"/>
    <w:rsid w:val="00195F92"/>
    <w:rsid w:val="00196990"/>
    <w:rsid w:val="00196D7D"/>
    <w:rsid w:val="001A4D70"/>
    <w:rsid w:val="001A5236"/>
    <w:rsid w:val="001A67E6"/>
    <w:rsid w:val="001B0B18"/>
    <w:rsid w:val="001B3014"/>
    <w:rsid w:val="001D08D3"/>
    <w:rsid w:val="001D5E6B"/>
    <w:rsid w:val="001E0E43"/>
    <w:rsid w:val="001F0C14"/>
    <w:rsid w:val="001F16CE"/>
    <w:rsid w:val="001F2BE6"/>
    <w:rsid w:val="0020415A"/>
    <w:rsid w:val="002045E8"/>
    <w:rsid w:val="00206DC3"/>
    <w:rsid w:val="00212CF7"/>
    <w:rsid w:val="002148B9"/>
    <w:rsid w:val="00215A26"/>
    <w:rsid w:val="0023301B"/>
    <w:rsid w:val="0024002B"/>
    <w:rsid w:val="002410B9"/>
    <w:rsid w:val="00241529"/>
    <w:rsid w:val="00243EDB"/>
    <w:rsid w:val="00246288"/>
    <w:rsid w:val="00256CF7"/>
    <w:rsid w:val="002574DC"/>
    <w:rsid w:val="002627A7"/>
    <w:rsid w:val="00274F3C"/>
    <w:rsid w:val="002901E1"/>
    <w:rsid w:val="00290C72"/>
    <w:rsid w:val="0029672C"/>
    <w:rsid w:val="002A1202"/>
    <w:rsid w:val="002A3DBE"/>
    <w:rsid w:val="002A5FEF"/>
    <w:rsid w:val="002A6A22"/>
    <w:rsid w:val="002B427F"/>
    <w:rsid w:val="002C113A"/>
    <w:rsid w:val="002D2171"/>
    <w:rsid w:val="002E54BC"/>
    <w:rsid w:val="002E6CBC"/>
    <w:rsid w:val="002F20D9"/>
    <w:rsid w:val="002F6BC9"/>
    <w:rsid w:val="002F766D"/>
    <w:rsid w:val="00300B88"/>
    <w:rsid w:val="00310CB6"/>
    <w:rsid w:val="00311B11"/>
    <w:rsid w:val="00311CFB"/>
    <w:rsid w:val="00314A4B"/>
    <w:rsid w:val="003156CD"/>
    <w:rsid w:val="00323671"/>
    <w:rsid w:val="00332111"/>
    <w:rsid w:val="003329F7"/>
    <w:rsid w:val="00337622"/>
    <w:rsid w:val="0034302B"/>
    <w:rsid w:val="00343720"/>
    <w:rsid w:val="00343AAF"/>
    <w:rsid w:val="00346942"/>
    <w:rsid w:val="00355B24"/>
    <w:rsid w:val="00357F94"/>
    <w:rsid w:val="00362F7D"/>
    <w:rsid w:val="0037551B"/>
    <w:rsid w:val="00375E40"/>
    <w:rsid w:val="0038138D"/>
    <w:rsid w:val="003931AE"/>
    <w:rsid w:val="003932A8"/>
    <w:rsid w:val="00393943"/>
    <w:rsid w:val="00394B16"/>
    <w:rsid w:val="00396F8D"/>
    <w:rsid w:val="003A19B2"/>
    <w:rsid w:val="003A3C6B"/>
    <w:rsid w:val="003C2F8B"/>
    <w:rsid w:val="003C300C"/>
    <w:rsid w:val="003C4AAE"/>
    <w:rsid w:val="003F29E3"/>
    <w:rsid w:val="00401465"/>
    <w:rsid w:val="00413A2A"/>
    <w:rsid w:val="004207D9"/>
    <w:rsid w:val="004224CC"/>
    <w:rsid w:val="00423286"/>
    <w:rsid w:val="0042662A"/>
    <w:rsid w:val="00440465"/>
    <w:rsid w:val="00445BC2"/>
    <w:rsid w:val="00446769"/>
    <w:rsid w:val="004522FC"/>
    <w:rsid w:val="00455744"/>
    <w:rsid w:val="0045693C"/>
    <w:rsid w:val="00457EA0"/>
    <w:rsid w:val="00461EDA"/>
    <w:rsid w:val="00465E57"/>
    <w:rsid w:val="00470070"/>
    <w:rsid w:val="00472C61"/>
    <w:rsid w:val="00482E4C"/>
    <w:rsid w:val="004868C1"/>
    <w:rsid w:val="004A3EAD"/>
    <w:rsid w:val="004B3BBF"/>
    <w:rsid w:val="004B4D60"/>
    <w:rsid w:val="004B4EFB"/>
    <w:rsid w:val="004C157C"/>
    <w:rsid w:val="004C69E8"/>
    <w:rsid w:val="004D1D0F"/>
    <w:rsid w:val="004D3777"/>
    <w:rsid w:val="004E12E4"/>
    <w:rsid w:val="004E36F5"/>
    <w:rsid w:val="004E5CFF"/>
    <w:rsid w:val="004E7AA6"/>
    <w:rsid w:val="004F5F7F"/>
    <w:rsid w:val="005001B6"/>
    <w:rsid w:val="0050068E"/>
    <w:rsid w:val="00502AA2"/>
    <w:rsid w:val="00514FF9"/>
    <w:rsid w:val="005254EE"/>
    <w:rsid w:val="0052728B"/>
    <w:rsid w:val="00535678"/>
    <w:rsid w:val="00542D3D"/>
    <w:rsid w:val="00542D76"/>
    <w:rsid w:val="005537D6"/>
    <w:rsid w:val="00561709"/>
    <w:rsid w:val="00561A3F"/>
    <w:rsid w:val="00562D20"/>
    <w:rsid w:val="00565D78"/>
    <w:rsid w:val="00572022"/>
    <w:rsid w:val="00585E75"/>
    <w:rsid w:val="00592087"/>
    <w:rsid w:val="00595467"/>
    <w:rsid w:val="005A4B70"/>
    <w:rsid w:val="005A787C"/>
    <w:rsid w:val="005B7123"/>
    <w:rsid w:val="005D6080"/>
    <w:rsid w:val="005E2AC8"/>
    <w:rsid w:val="005E38DE"/>
    <w:rsid w:val="005E5729"/>
    <w:rsid w:val="005E7B7D"/>
    <w:rsid w:val="005F02AE"/>
    <w:rsid w:val="005F5CD0"/>
    <w:rsid w:val="005F7DB8"/>
    <w:rsid w:val="00600094"/>
    <w:rsid w:val="00603AC9"/>
    <w:rsid w:val="0060634B"/>
    <w:rsid w:val="00611FDE"/>
    <w:rsid w:val="00617E1B"/>
    <w:rsid w:val="00617EDE"/>
    <w:rsid w:val="006251E3"/>
    <w:rsid w:val="006308A5"/>
    <w:rsid w:val="00630F5D"/>
    <w:rsid w:val="00641ACB"/>
    <w:rsid w:val="00644823"/>
    <w:rsid w:val="00645B75"/>
    <w:rsid w:val="0065001E"/>
    <w:rsid w:val="00652E65"/>
    <w:rsid w:val="00655DF9"/>
    <w:rsid w:val="0065783B"/>
    <w:rsid w:val="00667EDF"/>
    <w:rsid w:val="00673C1B"/>
    <w:rsid w:val="0067511D"/>
    <w:rsid w:val="00676D57"/>
    <w:rsid w:val="0068196C"/>
    <w:rsid w:val="00682E70"/>
    <w:rsid w:val="0069540E"/>
    <w:rsid w:val="006A780D"/>
    <w:rsid w:val="006B1940"/>
    <w:rsid w:val="006B1A07"/>
    <w:rsid w:val="006B2010"/>
    <w:rsid w:val="006B57A4"/>
    <w:rsid w:val="006C3C8A"/>
    <w:rsid w:val="006C3D4F"/>
    <w:rsid w:val="006D5EB8"/>
    <w:rsid w:val="006E53E9"/>
    <w:rsid w:val="006E66C2"/>
    <w:rsid w:val="006F0E07"/>
    <w:rsid w:val="006F7802"/>
    <w:rsid w:val="007000F3"/>
    <w:rsid w:val="007171EA"/>
    <w:rsid w:val="0072008F"/>
    <w:rsid w:val="0072410A"/>
    <w:rsid w:val="00735A83"/>
    <w:rsid w:val="00751922"/>
    <w:rsid w:val="00772BAD"/>
    <w:rsid w:val="0077676E"/>
    <w:rsid w:val="00777417"/>
    <w:rsid w:val="00783591"/>
    <w:rsid w:val="00784E8B"/>
    <w:rsid w:val="007909B0"/>
    <w:rsid w:val="00791352"/>
    <w:rsid w:val="007A2E56"/>
    <w:rsid w:val="007B077D"/>
    <w:rsid w:val="007C6FFD"/>
    <w:rsid w:val="007C7137"/>
    <w:rsid w:val="007D478F"/>
    <w:rsid w:val="007E2ECC"/>
    <w:rsid w:val="007E3EB8"/>
    <w:rsid w:val="007E6807"/>
    <w:rsid w:val="007F21A7"/>
    <w:rsid w:val="007F25D1"/>
    <w:rsid w:val="007F4DAD"/>
    <w:rsid w:val="00803105"/>
    <w:rsid w:val="008175C4"/>
    <w:rsid w:val="008302EB"/>
    <w:rsid w:val="00831E1E"/>
    <w:rsid w:val="008322A5"/>
    <w:rsid w:val="00833689"/>
    <w:rsid w:val="008413B2"/>
    <w:rsid w:val="00842E2E"/>
    <w:rsid w:val="00843C88"/>
    <w:rsid w:val="0085163B"/>
    <w:rsid w:val="00852FDA"/>
    <w:rsid w:val="008601AE"/>
    <w:rsid w:val="00861F55"/>
    <w:rsid w:val="00862CF4"/>
    <w:rsid w:val="00872D48"/>
    <w:rsid w:val="00876AE0"/>
    <w:rsid w:val="00890374"/>
    <w:rsid w:val="00895F02"/>
    <w:rsid w:val="008A034E"/>
    <w:rsid w:val="008A34B6"/>
    <w:rsid w:val="008A7015"/>
    <w:rsid w:val="008A7E3E"/>
    <w:rsid w:val="008B0475"/>
    <w:rsid w:val="008B0719"/>
    <w:rsid w:val="008B07A5"/>
    <w:rsid w:val="008B6827"/>
    <w:rsid w:val="008B7356"/>
    <w:rsid w:val="008C0B93"/>
    <w:rsid w:val="008C5B5D"/>
    <w:rsid w:val="008C7A4A"/>
    <w:rsid w:val="008D18FD"/>
    <w:rsid w:val="008D3AA3"/>
    <w:rsid w:val="008D7DA6"/>
    <w:rsid w:val="008E1298"/>
    <w:rsid w:val="008E3761"/>
    <w:rsid w:val="008F7761"/>
    <w:rsid w:val="008F78FA"/>
    <w:rsid w:val="00902AD1"/>
    <w:rsid w:val="009146CC"/>
    <w:rsid w:val="00916DF3"/>
    <w:rsid w:val="00917E95"/>
    <w:rsid w:val="00934DEC"/>
    <w:rsid w:val="009370C9"/>
    <w:rsid w:val="00940B48"/>
    <w:rsid w:val="0094630E"/>
    <w:rsid w:val="009476AE"/>
    <w:rsid w:val="00952167"/>
    <w:rsid w:val="00954824"/>
    <w:rsid w:val="0095780F"/>
    <w:rsid w:val="009578A3"/>
    <w:rsid w:val="00963DFA"/>
    <w:rsid w:val="009715AA"/>
    <w:rsid w:val="009738BC"/>
    <w:rsid w:val="00974864"/>
    <w:rsid w:val="009757DB"/>
    <w:rsid w:val="009833DC"/>
    <w:rsid w:val="00985133"/>
    <w:rsid w:val="00991315"/>
    <w:rsid w:val="00991668"/>
    <w:rsid w:val="00994340"/>
    <w:rsid w:val="00994870"/>
    <w:rsid w:val="0099774B"/>
    <w:rsid w:val="009A14B1"/>
    <w:rsid w:val="009A4959"/>
    <w:rsid w:val="009A608C"/>
    <w:rsid w:val="009B1F74"/>
    <w:rsid w:val="009B74FC"/>
    <w:rsid w:val="009C3076"/>
    <w:rsid w:val="009C37DA"/>
    <w:rsid w:val="009D16DE"/>
    <w:rsid w:val="009D2557"/>
    <w:rsid w:val="009E3583"/>
    <w:rsid w:val="009E7F88"/>
    <w:rsid w:val="00A002A9"/>
    <w:rsid w:val="00A06A2E"/>
    <w:rsid w:val="00A301E1"/>
    <w:rsid w:val="00A34598"/>
    <w:rsid w:val="00A35377"/>
    <w:rsid w:val="00A51AB4"/>
    <w:rsid w:val="00A53983"/>
    <w:rsid w:val="00A56654"/>
    <w:rsid w:val="00A64124"/>
    <w:rsid w:val="00A6627D"/>
    <w:rsid w:val="00A66532"/>
    <w:rsid w:val="00A73B7E"/>
    <w:rsid w:val="00A73FBF"/>
    <w:rsid w:val="00A74BAC"/>
    <w:rsid w:val="00A7555A"/>
    <w:rsid w:val="00A87CA8"/>
    <w:rsid w:val="00A87E73"/>
    <w:rsid w:val="00A95C80"/>
    <w:rsid w:val="00A96284"/>
    <w:rsid w:val="00AB0E56"/>
    <w:rsid w:val="00AB14FF"/>
    <w:rsid w:val="00AB186A"/>
    <w:rsid w:val="00AB1F57"/>
    <w:rsid w:val="00AC4A7F"/>
    <w:rsid w:val="00AC72F0"/>
    <w:rsid w:val="00AC737D"/>
    <w:rsid w:val="00AD1462"/>
    <w:rsid w:val="00AD5B5B"/>
    <w:rsid w:val="00AD68D3"/>
    <w:rsid w:val="00AD7FEE"/>
    <w:rsid w:val="00AE0AE1"/>
    <w:rsid w:val="00AF4EB1"/>
    <w:rsid w:val="00AF5C70"/>
    <w:rsid w:val="00AF7365"/>
    <w:rsid w:val="00B005D7"/>
    <w:rsid w:val="00B009F5"/>
    <w:rsid w:val="00B00E55"/>
    <w:rsid w:val="00B01C54"/>
    <w:rsid w:val="00B041FE"/>
    <w:rsid w:val="00B07025"/>
    <w:rsid w:val="00B21215"/>
    <w:rsid w:val="00B27043"/>
    <w:rsid w:val="00B273E6"/>
    <w:rsid w:val="00B27D2F"/>
    <w:rsid w:val="00B34065"/>
    <w:rsid w:val="00B34975"/>
    <w:rsid w:val="00B41E1F"/>
    <w:rsid w:val="00B46994"/>
    <w:rsid w:val="00B530F7"/>
    <w:rsid w:val="00B56DA0"/>
    <w:rsid w:val="00B611CC"/>
    <w:rsid w:val="00B61787"/>
    <w:rsid w:val="00B65661"/>
    <w:rsid w:val="00B73E7D"/>
    <w:rsid w:val="00B73F18"/>
    <w:rsid w:val="00B76584"/>
    <w:rsid w:val="00B77646"/>
    <w:rsid w:val="00B84C99"/>
    <w:rsid w:val="00B91F8F"/>
    <w:rsid w:val="00B92AD7"/>
    <w:rsid w:val="00B93010"/>
    <w:rsid w:val="00BA6A03"/>
    <w:rsid w:val="00BA7BD2"/>
    <w:rsid w:val="00BB052F"/>
    <w:rsid w:val="00BB3E56"/>
    <w:rsid w:val="00BB567F"/>
    <w:rsid w:val="00BC2A37"/>
    <w:rsid w:val="00BC4065"/>
    <w:rsid w:val="00BC787A"/>
    <w:rsid w:val="00BD5FAB"/>
    <w:rsid w:val="00BD6C46"/>
    <w:rsid w:val="00BD70E5"/>
    <w:rsid w:val="00BD7362"/>
    <w:rsid w:val="00BE0B0F"/>
    <w:rsid w:val="00BE3262"/>
    <w:rsid w:val="00BF3050"/>
    <w:rsid w:val="00C048BE"/>
    <w:rsid w:val="00C05376"/>
    <w:rsid w:val="00C1516B"/>
    <w:rsid w:val="00C16747"/>
    <w:rsid w:val="00C17092"/>
    <w:rsid w:val="00C2037E"/>
    <w:rsid w:val="00C2535B"/>
    <w:rsid w:val="00C26222"/>
    <w:rsid w:val="00C27673"/>
    <w:rsid w:val="00C32CEC"/>
    <w:rsid w:val="00C3367F"/>
    <w:rsid w:val="00C46605"/>
    <w:rsid w:val="00C51FE8"/>
    <w:rsid w:val="00C55D5F"/>
    <w:rsid w:val="00C63153"/>
    <w:rsid w:val="00C6661B"/>
    <w:rsid w:val="00C7178F"/>
    <w:rsid w:val="00C72AFE"/>
    <w:rsid w:val="00C7324C"/>
    <w:rsid w:val="00C73D83"/>
    <w:rsid w:val="00C86374"/>
    <w:rsid w:val="00C915A1"/>
    <w:rsid w:val="00C92EBD"/>
    <w:rsid w:val="00C93B99"/>
    <w:rsid w:val="00CA0365"/>
    <w:rsid w:val="00CA2707"/>
    <w:rsid w:val="00CB408D"/>
    <w:rsid w:val="00CB7B57"/>
    <w:rsid w:val="00CE6467"/>
    <w:rsid w:val="00CE6D31"/>
    <w:rsid w:val="00D03F0F"/>
    <w:rsid w:val="00D05082"/>
    <w:rsid w:val="00D12DF3"/>
    <w:rsid w:val="00D16D66"/>
    <w:rsid w:val="00D172B6"/>
    <w:rsid w:val="00D267F2"/>
    <w:rsid w:val="00D273DC"/>
    <w:rsid w:val="00D32328"/>
    <w:rsid w:val="00D3265E"/>
    <w:rsid w:val="00D32CB5"/>
    <w:rsid w:val="00D351FE"/>
    <w:rsid w:val="00D3730B"/>
    <w:rsid w:val="00D4138A"/>
    <w:rsid w:val="00D46F1C"/>
    <w:rsid w:val="00D50349"/>
    <w:rsid w:val="00D51405"/>
    <w:rsid w:val="00D5295F"/>
    <w:rsid w:val="00D64400"/>
    <w:rsid w:val="00D82521"/>
    <w:rsid w:val="00D8354E"/>
    <w:rsid w:val="00D86617"/>
    <w:rsid w:val="00D910F0"/>
    <w:rsid w:val="00D924E2"/>
    <w:rsid w:val="00D94F41"/>
    <w:rsid w:val="00D95617"/>
    <w:rsid w:val="00D958D5"/>
    <w:rsid w:val="00D979B4"/>
    <w:rsid w:val="00DA229E"/>
    <w:rsid w:val="00DA635B"/>
    <w:rsid w:val="00DB2AF6"/>
    <w:rsid w:val="00DB2C6E"/>
    <w:rsid w:val="00DB3B7C"/>
    <w:rsid w:val="00DC262C"/>
    <w:rsid w:val="00DC447A"/>
    <w:rsid w:val="00DD0733"/>
    <w:rsid w:val="00DD1111"/>
    <w:rsid w:val="00DD38F1"/>
    <w:rsid w:val="00DE7D17"/>
    <w:rsid w:val="00E21032"/>
    <w:rsid w:val="00E23956"/>
    <w:rsid w:val="00E300BD"/>
    <w:rsid w:val="00E419D4"/>
    <w:rsid w:val="00E51793"/>
    <w:rsid w:val="00E53B43"/>
    <w:rsid w:val="00E65F09"/>
    <w:rsid w:val="00E77B0B"/>
    <w:rsid w:val="00E8169D"/>
    <w:rsid w:val="00E85372"/>
    <w:rsid w:val="00E95CD2"/>
    <w:rsid w:val="00EB1F60"/>
    <w:rsid w:val="00EB62A1"/>
    <w:rsid w:val="00EB6974"/>
    <w:rsid w:val="00EC07CD"/>
    <w:rsid w:val="00EC299F"/>
    <w:rsid w:val="00EC30FD"/>
    <w:rsid w:val="00EE3B67"/>
    <w:rsid w:val="00F004B8"/>
    <w:rsid w:val="00F04E54"/>
    <w:rsid w:val="00F06A0B"/>
    <w:rsid w:val="00F1057B"/>
    <w:rsid w:val="00F12AFE"/>
    <w:rsid w:val="00F246BB"/>
    <w:rsid w:val="00F362ED"/>
    <w:rsid w:val="00F373B9"/>
    <w:rsid w:val="00F374CA"/>
    <w:rsid w:val="00F41ADC"/>
    <w:rsid w:val="00F43D6A"/>
    <w:rsid w:val="00F45447"/>
    <w:rsid w:val="00F46D6D"/>
    <w:rsid w:val="00F50F0B"/>
    <w:rsid w:val="00F54D1E"/>
    <w:rsid w:val="00F80A8B"/>
    <w:rsid w:val="00F8340C"/>
    <w:rsid w:val="00F90729"/>
    <w:rsid w:val="00F92061"/>
    <w:rsid w:val="00F976E8"/>
    <w:rsid w:val="00FA0146"/>
    <w:rsid w:val="00FA4BFF"/>
    <w:rsid w:val="00FA5760"/>
    <w:rsid w:val="00FB1128"/>
    <w:rsid w:val="00FB495F"/>
    <w:rsid w:val="00FC49EA"/>
    <w:rsid w:val="00FD39A3"/>
    <w:rsid w:val="00FE4043"/>
    <w:rsid w:val="00FE61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D4209"/>
  <w15:chartTrackingRefBased/>
  <w15:docId w15:val="{8E1FD067-DBDB-459B-BC2B-04E450BF8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7D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7D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7D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7D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7D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7D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7D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7D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7D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7D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7D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7D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7D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7D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7D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7D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7D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7D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7D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7D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7D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7D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7D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7D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7D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7D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7D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7D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7D2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D47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D14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14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2CF4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46D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6D6D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F46D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6D6D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misiynyddygymraeg.cymru/rheoleiddio" TargetMode="External"/><Relationship Id="rId18" Type="http://schemas.openxmlformats.org/officeDocument/2006/relationships/hyperlink" Target="https://cymdeithas.cymru/yriaith/resources/cyig-mwy-na-miliwn-gwe.pdf" TargetMode="External"/><Relationship Id="rId26" Type="http://schemas.openxmlformats.org/officeDocument/2006/relationships/hyperlink" Target="https://www.llyw.cymru/cyfraddau-trosglwyddor-gymraeg-ar-yr-aelwyd-yn-ol-rhyw-cyfrifiad-2021-html?utm_source=chatgpt.com&amp;_gl=1*1khftsr*_ga*MTk3OTkxNTEzNi4xNzQzNTMzMzQ5*_ga_L1471V4N02*czE3NjcyOTA0ODIkbzYkZzEkdDE3NjcyOTEzMjckajI2JGwwJGgw" TargetMode="External"/><Relationship Id="rId39" Type="http://schemas.openxmlformats.org/officeDocument/2006/relationships/hyperlink" Target="https://yougov.co.uk/society/articles/51587-should-use-of-the-welsh-language-be-promoted-more-in-wales?utm_source=website_article&amp;utm_medium=twitter&amp;utm_campaign=51587" TargetMode="External"/><Relationship Id="rId21" Type="http://schemas.openxmlformats.org/officeDocument/2006/relationships/hyperlink" Target="https://view.officeapps.live.com/op/view.aspx?src=https%3A%2F%2Fwww.cornwall.gov.uk%2Fmedia%2Ffg4pz0kh%2Fforum-minutes-20251122-02.docx&amp;wdOrigin=BROWSELINK" TargetMode="External"/><Relationship Id="rId34" Type="http://schemas.openxmlformats.org/officeDocument/2006/relationships/hyperlink" Target="https://pureadmin.qub.ac.uk/ws/portalfiles/portal/168011110/Cornish_in_the_UK_2nd.pdf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view.officeapps.live.com/op/view.aspx?src=https%3A%2F%2Fwww.cornwall.gov.uk%2Fmedia%2Fpuqnuucr%2Fforum-minutes-20231007.docx&amp;wdOrigin=BROWSELINK" TargetMode="External"/><Relationship Id="rId20" Type="http://schemas.openxmlformats.org/officeDocument/2006/relationships/hyperlink" Target="https://oai.e-spacio.uned.es/server/api/core/bitstreams/c6fe9052-9184-4a0f-9d8c-140a74ce496e/content" TargetMode="External"/><Relationship Id="rId29" Type="http://schemas.openxmlformats.org/officeDocument/2006/relationships/hyperlink" Target="https://cyfraith.llyw.cymru/deddf-y-gymraeg-ac-addysg-cymru-2025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omisiynyddygymraeg.cymru/" TargetMode="External"/><Relationship Id="rId24" Type="http://schemas.openxmlformats.org/officeDocument/2006/relationships/hyperlink" Target="https://www.llyw.cymru/sites/default/files/statistics-and-research/2019-02/gwerthusiad-proses-or-rhaglen-cymraeg-i-blant-adroddiad-terfynol.pdf" TargetMode="External"/><Relationship Id="rId32" Type="http://schemas.openxmlformats.org/officeDocument/2006/relationships/hyperlink" Target="https://cy.ons.gov.uk/peoplepopulationandcommunity/culturalidentity/ethnicity/articles/cornishidentityenglandandwales/census2021" TargetMode="External"/><Relationship Id="rId37" Type="http://schemas.openxmlformats.org/officeDocument/2006/relationships/hyperlink" Target="https://hansard.parliament.uk/Commons/2025-03-26/debates/CB237B10-00F8-4DA3-A58B-FBA1BD796C92/CornishLanguageAndHeritage" TargetMode="External"/><Relationship Id="rId40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www.cornwall.gov.uk/media/c3npwb2l/cornish-language-strategy-2015-2025.pdf" TargetMode="External"/><Relationship Id="rId23" Type="http://schemas.openxmlformats.org/officeDocument/2006/relationships/hyperlink" Target="https://www.llyw.cymru/sites/default/files/publications/2019-03/cymraeg-2050-strategaeth-y-gymraeg-v1-1.pdf" TargetMode="External"/><Relationship Id="rId28" Type="http://schemas.openxmlformats.org/officeDocument/2006/relationships/hyperlink" Target="https://cyfraith.llyw.cymru/diwylliant/y-gymraeg/mesur-y-gymraeg-cymru-2011" TargetMode="External"/><Relationship Id="rId36" Type="http://schemas.openxmlformats.org/officeDocument/2006/relationships/hyperlink" Target="https://research.bangor.ac.uk/en/studentTheses/narratives-of-belonging-experiences-of-learning-and-using-welsh-o/" TargetMode="External"/><Relationship Id="rId10" Type="http://schemas.openxmlformats.org/officeDocument/2006/relationships/hyperlink" Target="https://www.bbc.co.uk/news/articles/c0xx6170z8vo" TargetMode="External"/><Relationship Id="rId19" Type="http://schemas.openxmlformats.org/officeDocument/2006/relationships/hyperlink" Target="https://etheses.whiterose.ac.uk/id/eprint/16731/1/final%20submission.pdf" TargetMode="External"/><Relationship Id="rId31" Type="http://schemas.openxmlformats.org/officeDocument/2006/relationships/hyperlink" Target="https://www.exeter.ac.uk/v8media/universityofexeter/esi/instituteofcornishstudies/documents/Part_B_-_Cornish_Language_Strategy_2015-2025_Evaluation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bc.co.uk/news/uk-england-cornwall-56188851" TargetMode="External"/><Relationship Id="rId14" Type="http://schemas.openxmlformats.org/officeDocument/2006/relationships/hyperlink" Target="https://www.comisiynyddygymraeg.cymru/defnyddio-r-gymraeg/busnesau-ac-elusennau-cynnig-cymraeg" TargetMode="External"/><Relationship Id="rId22" Type="http://schemas.openxmlformats.org/officeDocument/2006/relationships/hyperlink" Target="https://www.bbc.co.uk/programmes/p00d4lk2" TargetMode="External"/><Relationship Id="rId27" Type="http://schemas.openxmlformats.org/officeDocument/2006/relationships/hyperlink" Target="https://www.llyw.cymru/data-am-y-gymraeg-or-arolwg-blynyddol-or-boblogaeth-2024-html" TargetMode="External"/><Relationship Id="rId30" Type="http://schemas.openxmlformats.org/officeDocument/2006/relationships/hyperlink" Target="https://www.kesva.org/annual-reports" TargetMode="External"/><Relationship Id="rId35" Type="http://schemas.openxmlformats.org/officeDocument/2006/relationships/hyperlink" Target="https://www.speakcornish.com/about-us.html" TargetMode="External"/><Relationship Id="rId8" Type="http://schemas.openxmlformats.org/officeDocument/2006/relationships/hyperlink" Target="https://www.bbc.co.uk/news/uk-england-cornwall-34722895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comisiynyddygymraeg.cymru/polisi-ac-ymchwil/sefyllfar-gymraeg/cyfrifiad-2021/dashfwrdd-data-pwy-sy-n-siarad-cymraeg-yng-nghymru" TargetMode="External"/><Relationship Id="rId17" Type="http://schemas.openxmlformats.org/officeDocument/2006/relationships/hyperlink" Target="https://rm.coe.int/november-2022-revised-table-languages-covered-english-/1680a8fef4" TargetMode="External"/><Relationship Id="rId25" Type="http://schemas.openxmlformats.org/officeDocument/2006/relationships/hyperlink" Target="https://www.llyw.cymru/cyfansoddiad-cartrefi-yng-nghymru-o-ran-y-gymraeg-cyfrifiad-2021-html?_gl=1*12m13xc*_ga*MTk3OTkxNTEzNi4xNzQzNTMzMzQ5*_ga_L1471V4N02*czE3NjcyOTA0ODIkbzYkZzEkdDE3NjcyOTEyOTMkajYwJGwwJGgw" TargetMode="External"/><Relationship Id="rId33" Type="http://schemas.openxmlformats.org/officeDocument/2006/relationships/hyperlink" Target="https://www.theguardian.com/music/2018/mar/13/gwenno-saunders-le-kov-cornish-language-psych-pop-cornwall" TargetMode="External"/><Relationship Id="rId38" Type="http://schemas.openxmlformats.org/officeDocument/2006/relationships/hyperlink" Target="https://kw.wikipedia.org/wiki/Ani_Gla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B9F2FB-8042-481B-8994-EDE3ECAFA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6611</TotalTime>
  <Pages>19</Pages>
  <Words>7655</Words>
  <Characters>43944</Characters>
  <Application>Microsoft Office Word</Application>
  <DocSecurity>0</DocSecurity>
  <Lines>744</Lines>
  <Paragraphs>164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Buckley</dc:creator>
  <cp:keywords/>
  <dc:description/>
  <cp:lastModifiedBy>Richard Buckley</cp:lastModifiedBy>
  <cp:revision>475</cp:revision>
  <cp:lastPrinted>2026-01-17T13:48:00Z</cp:lastPrinted>
  <dcterms:created xsi:type="dcterms:W3CDTF">2025-12-29T08:38:00Z</dcterms:created>
  <dcterms:modified xsi:type="dcterms:W3CDTF">2026-01-18T21:20:00Z</dcterms:modified>
</cp:coreProperties>
</file>