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1BB" w:rsidRPr="008021BB" w:rsidRDefault="008021BB" w:rsidP="008021BB">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021BB" w:rsidRPr="008021BB" w:rsidTr="007F0A4E">
        <w:trPr>
          <w:jc w:val="center"/>
        </w:trPr>
        <w:tc>
          <w:tcPr>
            <w:tcW w:w="10670" w:type="dxa"/>
            <w:shd w:val="clear" w:color="auto" w:fill="BFBFBF"/>
          </w:tcPr>
          <w:p w:rsidR="008021BB" w:rsidRPr="008021BB" w:rsidRDefault="008021BB" w:rsidP="008021BB">
            <w:pPr>
              <w:spacing w:after="0" w:line="240" w:lineRule="auto"/>
              <w:rPr>
                <w:rFonts w:ascii="Arial" w:eastAsia="Times New Roman" w:hAnsi="Arial" w:cs="Arial"/>
                <w:sz w:val="20"/>
                <w:szCs w:val="20"/>
                <w:lang w:eastAsia="en-GB"/>
              </w:rPr>
            </w:pPr>
            <w:r w:rsidRPr="008021BB">
              <w:rPr>
                <w:rFonts w:ascii="Arial" w:eastAsia="Times New Roman" w:hAnsi="Arial" w:cs="Arial"/>
                <w:sz w:val="32"/>
                <w:szCs w:val="32"/>
                <w:lang w:eastAsia="en-GB"/>
              </w:rPr>
              <w:br w:type="page"/>
            </w:r>
            <w:r w:rsidRPr="008021BB">
              <w:rPr>
                <w:rFonts w:ascii="Arial" w:eastAsia="Times New Roman" w:hAnsi="Arial" w:cs="Arial"/>
                <w:b/>
                <w:caps/>
                <w:sz w:val="40"/>
                <w:szCs w:val="20"/>
                <w:lang w:eastAsia="en-GB"/>
              </w:rPr>
              <w:t xml:space="preserve">     Student FEEDBACK FORM</w:t>
            </w:r>
          </w:p>
        </w:tc>
      </w:tr>
    </w:tbl>
    <w:p w:rsidR="008021BB" w:rsidRPr="008021BB" w:rsidRDefault="008021BB" w:rsidP="008021BB">
      <w:pPr>
        <w:spacing w:after="0" w:line="240" w:lineRule="auto"/>
        <w:rPr>
          <w:rFonts w:ascii="Arial" w:eastAsia="Times New Roman" w:hAnsi="Arial" w:cs="Arial"/>
          <w:sz w:val="20"/>
          <w:szCs w:val="20"/>
          <w:lang w:eastAsia="en-GB"/>
        </w:rPr>
      </w:pPr>
    </w:p>
    <w:p w:rsidR="008021BB" w:rsidRPr="008021BB" w:rsidRDefault="008021BB" w:rsidP="008021BB">
      <w:pPr>
        <w:spacing w:after="0" w:line="240" w:lineRule="auto"/>
        <w:jc w:val="both"/>
        <w:rPr>
          <w:rFonts w:ascii="Arial" w:eastAsia="Times New Roman" w:hAnsi="Arial" w:cs="Arial"/>
          <w:sz w:val="20"/>
          <w:szCs w:val="20"/>
        </w:rPr>
      </w:pPr>
      <w:r w:rsidRPr="008021BB">
        <w:rPr>
          <w:rFonts w:ascii="Arial" w:eastAsia="Times New Roman" w:hAnsi="Arial" w:cs="Arial"/>
          <w:sz w:val="20"/>
          <w:szCs w:val="20"/>
        </w:rPr>
        <w:t xml:space="preserve">This section details the </w:t>
      </w:r>
      <w:r w:rsidRPr="008021BB">
        <w:rPr>
          <w:rFonts w:ascii="Arial" w:eastAsia="Times New Roman" w:hAnsi="Arial" w:cs="Arial"/>
          <w:i/>
          <w:sz w:val="20"/>
          <w:szCs w:val="20"/>
        </w:rPr>
        <w:t>extent</w:t>
      </w:r>
      <w:r w:rsidRPr="008021BB">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8021BB" w:rsidRDefault="008021BB" w:rsidP="008021BB">
      <w:pPr>
        <w:spacing w:after="0" w:line="240" w:lineRule="auto"/>
        <w:rPr>
          <w:rFonts w:ascii="Arial" w:eastAsia="Times New Roman" w:hAnsi="Arial" w:cs="Arial"/>
          <w:b/>
          <w:lang w:eastAsia="en-GB"/>
        </w:rPr>
      </w:pPr>
    </w:p>
    <w:p w:rsidR="008021BB" w:rsidRPr="008021BB" w:rsidRDefault="008021BB" w:rsidP="008021BB">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518"/>
        <w:gridCol w:w="750"/>
        <w:gridCol w:w="748"/>
      </w:tblGrid>
      <w:tr w:rsidR="008021BB" w:rsidRPr="008021BB" w:rsidTr="007F0A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8021BB" w:rsidRPr="008021BB" w:rsidRDefault="008021BB" w:rsidP="008021BB">
            <w:pPr>
              <w:spacing w:after="0" w:line="240" w:lineRule="auto"/>
              <w:rPr>
                <w:rFonts w:ascii="Arial" w:eastAsia="Times New Roman" w:hAnsi="Arial" w:cs="Arial"/>
                <w:b/>
                <w:szCs w:val="20"/>
                <w:lang w:eastAsia="en-GB"/>
              </w:rPr>
            </w:pPr>
            <w:r w:rsidRPr="008021BB">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8021BB" w:rsidRPr="008021BB" w:rsidRDefault="008021BB" w:rsidP="008021BB">
            <w:pPr>
              <w:spacing w:after="0" w:line="240" w:lineRule="auto"/>
              <w:ind w:left="34" w:right="113"/>
              <w:jc w:val="center"/>
              <w:rPr>
                <w:rFonts w:ascii="Arial" w:eastAsia="Times New Roman" w:hAnsi="Arial" w:cs="Arial"/>
                <w:b/>
                <w:sz w:val="18"/>
                <w:szCs w:val="18"/>
                <w:lang w:eastAsia="en-GB"/>
              </w:rPr>
            </w:pPr>
            <w:r w:rsidRPr="008021BB">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021BB" w:rsidRPr="008021BB" w:rsidRDefault="008021BB" w:rsidP="008021BB">
            <w:pPr>
              <w:spacing w:after="0" w:line="240" w:lineRule="auto"/>
              <w:ind w:left="113" w:right="113"/>
              <w:jc w:val="center"/>
              <w:rPr>
                <w:rFonts w:ascii="Arial" w:eastAsia="Times New Roman" w:hAnsi="Arial" w:cs="Arial"/>
                <w:b/>
                <w:sz w:val="18"/>
                <w:szCs w:val="18"/>
                <w:lang w:eastAsia="en-GB"/>
              </w:rPr>
            </w:pPr>
            <w:r w:rsidRPr="008021BB">
              <w:rPr>
                <w:rFonts w:ascii="Arial" w:eastAsia="Times New Roman" w:hAnsi="Arial" w:cs="Arial"/>
                <w:b/>
                <w:sz w:val="18"/>
                <w:szCs w:val="18"/>
                <w:lang w:eastAsia="en-GB"/>
              </w:rPr>
              <w:t xml:space="preserve">Marks </w:t>
            </w:r>
          </w:p>
          <w:p w:rsidR="008021BB" w:rsidRPr="008021BB" w:rsidRDefault="008021BB" w:rsidP="008021BB">
            <w:pPr>
              <w:spacing w:after="0" w:line="240" w:lineRule="auto"/>
              <w:ind w:left="113" w:right="113"/>
              <w:jc w:val="center"/>
              <w:rPr>
                <w:rFonts w:ascii="Arial" w:eastAsia="Times New Roman" w:hAnsi="Arial" w:cs="Arial"/>
                <w:b/>
                <w:sz w:val="18"/>
                <w:szCs w:val="18"/>
                <w:lang w:eastAsia="en-GB"/>
              </w:rPr>
            </w:pPr>
            <w:r w:rsidRPr="008021BB">
              <w:rPr>
                <w:rFonts w:ascii="Arial" w:eastAsia="Times New Roman" w:hAnsi="Arial" w:cs="Arial"/>
                <w:b/>
                <w:sz w:val="18"/>
                <w:szCs w:val="18"/>
                <w:lang w:eastAsia="en-GB"/>
              </w:rPr>
              <w:t>awarded</w:t>
            </w:r>
          </w:p>
        </w:tc>
      </w:tr>
      <w:tr w:rsidR="008021BB" w:rsidRPr="008021BB" w:rsidTr="007F0A4E">
        <w:trPr>
          <w:trHeight w:val="450"/>
        </w:trPr>
        <w:tc>
          <w:tcPr>
            <w:tcW w:w="4169"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rPr>
                <w:rFonts w:ascii="Arial" w:eastAsia="Times New Roman" w:hAnsi="Arial" w:cs="Arial"/>
                <w:b/>
                <w:sz w:val="16"/>
                <w:szCs w:val="16"/>
                <w:lang w:eastAsia="en-GB"/>
              </w:rPr>
            </w:pPr>
            <w:r w:rsidRPr="008021BB">
              <w:rPr>
                <w:rFonts w:ascii="Arial" w:eastAsia="Times New Roman" w:hAnsi="Arial" w:cs="Arial"/>
                <w:b/>
                <w:sz w:val="20"/>
                <w:szCs w:val="16"/>
                <w:lang w:eastAsia="en-GB"/>
              </w:rPr>
              <w:t xml:space="preserve">1. </w:t>
            </w:r>
            <w:r w:rsidRPr="008021BB">
              <w:rPr>
                <w:rFonts w:ascii="Arial" w:eastAsia="Times New Roman" w:hAnsi="Arial" w:cs="Arial"/>
                <w:b/>
                <w:sz w:val="20"/>
                <w:szCs w:val="20"/>
                <w:lang w:eastAsia="en-GB"/>
              </w:rPr>
              <w:t>Engagement with Literature Skills</w:t>
            </w:r>
          </w:p>
          <w:p w:rsidR="008021BB" w:rsidRPr="008021BB" w:rsidRDefault="008021BB" w:rsidP="008021BB">
            <w:pPr>
              <w:spacing w:after="120" w:line="240" w:lineRule="auto"/>
              <w:rPr>
                <w:rFonts w:ascii="Arial" w:eastAsia="Times New Roman" w:hAnsi="Arial" w:cs="Arial"/>
                <w:sz w:val="14"/>
                <w:szCs w:val="14"/>
                <w:lang w:eastAsia="en-GB"/>
              </w:rPr>
            </w:pPr>
            <w:r w:rsidRPr="008021BB">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vMerge w:val="restart"/>
            <w:tcBorders>
              <w:top w:val="single" w:sz="4" w:space="0" w:color="auto"/>
              <w:left w:val="single" w:sz="4" w:space="0" w:color="auto"/>
              <w:right w:val="single" w:sz="4" w:space="0" w:color="auto"/>
            </w:tcBorders>
          </w:tcPr>
          <w:p w:rsidR="008021BB" w:rsidRPr="008021BB" w:rsidRDefault="008021BB" w:rsidP="008021BB">
            <w:pPr>
              <w:spacing w:after="120" w:line="240" w:lineRule="auto"/>
              <w:rPr>
                <w:rFonts w:ascii="Arial" w:eastAsia="Times New Roman" w:hAnsi="Arial" w:cs="Arial"/>
                <w:sz w:val="14"/>
                <w:szCs w:val="14"/>
                <w:lang w:eastAsia="en-GB"/>
              </w:rPr>
            </w:pPr>
          </w:p>
          <w:p w:rsidR="008021BB" w:rsidRDefault="008021BB" w:rsidP="008021BB">
            <w:pPr>
              <w:spacing w:after="120" w:line="240" w:lineRule="auto"/>
              <w:rPr>
                <w:rFonts w:ascii="Arial" w:eastAsia="Times New Roman" w:hAnsi="Arial" w:cs="Arial"/>
                <w:sz w:val="24"/>
                <w:szCs w:val="24"/>
                <w:lang w:eastAsia="en-GB"/>
              </w:rPr>
            </w:pPr>
            <w:r w:rsidRPr="008021BB">
              <w:rPr>
                <w:rFonts w:ascii="Arial" w:eastAsia="Times New Roman" w:hAnsi="Arial" w:cs="Arial"/>
                <w:sz w:val="24"/>
                <w:szCs w:val="24"/>
                <w:lang w:eastAsia="en-GB"/>
              </w:rPr>
              <w:t>Discussion / report on GIS within Environmental Management</w:t>
            </w:r>
            <w:r>
              <w:rPr>
                <w:rFonts w:ascii="Arial" w:eastAsia="Times New Roman" w:hAnsi="Arial" w:cs="Arial"/>
                <w:sz w:val="24"/>
                <w:szCs w:val="24"/>
                <w:lang w:eastAsia="en-GB"/>
              </w:rPr>
              <w:t>.</w:t>
            </w:r>
          </w:p>
          <w:p w:rsidR="008021BB" w:rsidRDefault="008021BB" w:rsidP="008021BB">
            <w:pPr>
              <w:spacing w:after="120" w:line="240" w:lineRule="auto"/>
              <w:rPr>
                <w:rFonts w:ascii="Arial" w:eastAsia="Times New Roman" w:hAnsi="Arial" w:cs="Arial"/>
                <w:sz w:val="24"/>
                <w:szCs w:val="2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r>
              <w:rPr>
                <w:rFonts w:ascii="Arial" w:eastAsia="Times New Roman" w:hAnsi="Arial" w:cs="Arial"/>
                <w:sz w:val="24"/>
                <w:szCs w:val="24"/>
                <w:lang w:eastAsia="en-GB"/>
              </w:rPr>
              <w:t xml:space="preserve">Good clear introduction with some interesting background references re the historical evolution of the software. A clear presentation of the </w:t>
            </w:r>
            <w:proofErr w:type="spellStart"/>
            <w:r>
              <w:rPr>
                <w:rFonts w:ascii="Arial" w:eastAsia="Times New Roman" w:hAnsi="Arial" w:cs="Arial"/>
                <w:sz w:val="24"/>
                <w:szCs w:val="24"/>
                <w:lang w:eastAsia="en-GB"/>
              </w:rPr>
              <w:t>ais</w:t>
            </w:r>
            <w:proofErr w:type="spellEnd"/>
            <w:r>
              <w:rPr>
                <w:rFonts w:ascii="Arial" w:eastAsia="Times New Roman" w:hAnsi="Arial" w:cs="Arial"/>
                <w:sz w:val="24"/>
                <w:szCs w:val="24"/>
                <w:lang w:eastAsia="en-GB"/>
              </w:rPr>
              <w:t xml:space="preserve"> and objective require for this case study.</w:t>
            </w:r>
          </w:p>
          <w:p w:rsidR="008021BB" w:rsidRPr="008021BB" w:rsidRDefault="008021BB" w:rsidP="008021BB">
            <w:pPr>
              <w:spacing w:after="120" w:line="240" w:lineRule="auto"/>
              <w:rPr>
                <w:rFonts w:ascii="Arial" w:eastAsia="Times New Roman" w:hAnsi="Arial" w:cs="Arial"/>
                <w:sz w:val="14"/>
                <w:szCs w:val="1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r w:rsidRPr="008021BB">
              <w:rPr>
                <w:rFonts w:ascii="Arial" w:eastAsia="Times New Roman" w:hAnsi="Arial" w:cs="Arial"/>
                <w:sz w:val="32"/>
                <w:szCs w:val="20"/>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rsidR="008021BB" w:rsidRPr="008021BB" w:rsidRDefault="00E634E3" w:rsidP="008021B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15</w:t>
            </w:r>
          </w:p>
        </w:tc>
      </w:tr>
      <w:tr w:rsidR="008021BB" w:rsidRPr="008021BB" w:rsidTr="007F0A4E">
        <w:trPr>
          <w:trHeight w:val="451"/>
        </w:trPr>
        <w:tc>
          <w:tcPr>
            <w:tcW w:w="4169" w:type="pct"/>
            <w:vMerge/>
            <w:tcBorders>
              <w:left w:val="single" w:sz="4" w:space="0" w:color="auto"/>
              <w:bottom w:val="single" w:sz="4" w:space="0" w:color="auto"/>
              <w:right w:val="single" w:sz="4" w:space="0" w:color="auto"/>
            </w:tcBorders>
          </w:tcPr>
          <w:p w:rsidR="008021BB" w:rsidRPr="008021BB" w:rsidRDefault="008021BB" w:rsidP="008021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rPr>
                <w:rFonts w:ascii="Arial" w:eastAsia="Times New Roman" w:hAnsi="Arial" w:cs="Arial"/>
                <w:b/>
                <w:sz w:val="20"/>
                <w:szCs w:val="20"/>
                <w:lang w:eastAsia="en-GB"/>
              </w:rPr>
            </w:pPr>
            <w:r w:rsidRPr="008021BB">
              <w:rPr>
                <w:rFonts w:ascii="Arial" w:eastAsia="Times New Roman" w:hAnsi="Arial" w:cs="Arial"/>
                <w:b/>
                <w:sz w:val="20"/>
                <w:szCs w:val="16"/>
                <w:lang w:eastAsia="en-GB"/>
              </w:rPr>
              <w:t xml:space="preserve">2. </w:t>
            </w:r>
            <w:r w:rsidRPr="008021BB">
              <w:rPr>
                <w:rFonts w:ascii="Arial" w:eastAsia="Times New Roman" w:hAnsi="Arial" w:cs="Arial"/>
                <w:b/>
                <w:sz w:val="20"/>
                <w:szCs w:val="20"/>
                <w:lang w:eastAsia="en-GB"/>
              </w:rPr>
              <w:t>Knowledge and Understanding Skills</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vMerge w:val="restart"/>
            <w:tcBorders>
              <w:top w:val="single" w:sz="4" w:space="0" w:color="auto"/>
              <w:left w:val="single" w:sz="4" w:space="0" w:color="auto"/>
              <w:right w:val="single" w:sz="4" w:space="0" w:color="auto"/>
            </w:tcBorders>
          </w:tcPr>
          <w:p w:rsidR="008021BB" w:rsidRPr="008021BB" w:rsidRDefault="008021BB" w:rsidP="008021BB">
            <w:pPr>
              <w:spacing w:after="120" w:line="240" w:lineRule="auto"/>
              <w:rPr>
                <w:rFonts w:ascii="Arial" w:eastAsia="Times New Roman" w:hAnsi="Arial" w:cs="Arial"/>
                <w:sz w:val="14"/>
                <w:szCs w:val="14"/>
                <w:lang w:eastAsia="en-GB"/>
              </w:rPr>
            </w:pPr>
          </w:p>
          <w:p w:rsidR="008021BB" w:rsidRDefault="008021BB" w:rsidP="008021BB">
            <w:pPr>
              <w:spacing w:after="120" w:line="240" w:lineRule="auto"/>
              <w:rPr>
                <w:rFonts w:ascii="Arial" w:eastAsia="Times New Roman" w:hAnsi="Arial" w:cs="Arial"/>
                <w:sz w:val="24"/>
                <w:szCs w:val="24"/>
                <w:lang w:eastAsia="en-GB"/>
              </w:rPr>
            </w:pPr>
            <w:r w:rsidRPr="008021BB">
              <w:rPr>
                <w:rFonts w:ascii="Arial" w:eastAsia="Times New Roman" w:hAnsi="Arial" w:cs="Arial"/>
                <w:sz w:val="24"/>
                <w:szCs w:val="24"/>
                <w:lang w:eastAsia="en-GB"/>
              </w:rPr>
              <w:t>Explanation and interpretation of the datasets</w:t>
            </w:r>
            <w:r>
              <w:rPr>
                <w:rFonts w:ascii="Arial" w:eastAsia="Times New Roman" w:hAnsi="Arial" w:cs="Arial"/>
                <w:sz w:val="24"/>
                <w:szCs w:val="24"/>
                <w:lang w:eastAsia="en-GB"/>
              </w:rPr>
              <w:t>.</w:t>
            </w:r>
          </w:p>
          <w:p w:rsidR="00282254" w:rsidRPr="008021BB" w:rsidRDefault="00282254" w:rsidP="008021BB">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You demonstrate a sound understanding if the concept of GIS and the way in which it interacts with appropriate data. You have discussed your datasets but you have put too much detail on how to get the datasets into the system rather than reflecting on the sue of the data within the system. You have presented a suitable map depicting deprivation but the blue colour is a little heavy – maybe print the actual map legend. If you save your map image rather than just a screen shot this will give you a better visual in your report.</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r w:rsidRPr="008021BB">
              <w:rPr>
                <w:rFonts w:ascii="Arial" w:eastAsia="Times New Roman" w:hAnsi="Arial" w:cs="Arial"/>
                <w:sz w:val="32"/>
                <w:szCs w:val="20"/>
                <w:lang w:eastAsia="en-GB"/>
              </w:rPr>
              <w:t>30</w:t>
            </w:r>
          </w:p>
        </w:tc>
        <w:tc>
          <w:tcPr>
            <w:tcW w:w="416" w:type="pct"/>
            <w:vMerge w:val="restart"/>
            <w:tcBorders>
              <w:top w:val="single" w:sz="4" w:space="0" w:color="auto"/>
              <w:left w:val="single" w:sz="4" w:space="0" w:color="auto"/>
              <w:bottom w:val="single" w:sz="4" w:space="0" w:color="auto"/>
              <w:right w:val="single" w:sz="4" w:space="0" w:color="auto"/>
            </w:tcBorders>
          </w:tcPr>
          <w:p w:rsidR="008021BB" w:rsidRPr="008021BB" w:rsidRDefault="00E634E3" w:rsidP="008021B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19</w:t>
            </w:r>
          </w:p>
        </w:tc>
      </w:tr>
      <w:tr w:rsidR="008021BB" w:rsidRPr="008021BB" w:rsidTr="007F0A4E">
        <w:trPr>
          <w:trHeight w:val="451"/>
        </w:trPr>
        <w:tc>
          <w:tcPr>
            <w:tcW w:w="4169" w:type="pct"/>
            <w:vMerge/>
            <w:tcBorders>
              <w:left w:val="single" w:sz="4" w:space="0" w:color="auto"/>
              <w:bottom w:val="single" w:sz="4" w:space="0" w:color="auto"/>
              <w:right w:val="single" w:sz="4" w:space="0" w:color="auto"/>
            </w:tcBorders>
          </w:tcPr>
          <w:p w:rsidR="008021BB" w:rsidRPr="008021BB" w:rsidRDefault="008021BB" w:rsidP="008021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rPr>
                <w:rFonts w:ascii="Arial" w:eastAsia="Times New Roman" w:hAnsi="Arial" w:cs="Arial"/>
                <w:b/>
                <w:sz w:val="16"/>
                <w:szCs w:val="16"/>
                <w:lang w:eastAsia="en-GB"/>
              </w:rPr>
            </w:pPr>
            <w:r w:rsidRPr="008021BB">
              <w:rPr>
                <w:rFonts w:ascii="Arial" w:eastAsia="Times New Roman" w:hAnsi="Arial" w:cs="Arial"/>
                <w:b/>
                <w:sz w:val="20"/>
                <w:szCs w:val="16"/>
                <w:lang w:eastAsia="en-GB"/>
              </w:rPr>
              <w:t xml:space="preserve">3. </w:t>
            </w:r>
            <w:r w:rsidRPr="008021BB">
              <w:rPr>
                <w:rFonts w:ascii="Arial" w:eastAsia="Times New Roman" w:hAnsi="Arial" w:cs="Arial"/>
                <w:b/>
                <w:sz w:val="20"/>
                <w:szCs w:val="20"/>
                <w:lang w:eastAsia="en-GB"/>
              </w:rPr>
              <w:t>Cognitive and Intellectual Skills</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vMerge w:val="restart"/>
            <w:tcBorders>
              <w:top w:val="single" w:sz="4" w:space="0" w:color="auto"/>
              <w:left w:val="single" w:sz="4" w:space="0" w:color="auto"/>
              <w:right w:val="single" w:sz="4" w:space="0" w:color="auto"/>
            </w:tcBorders>
          </w:tcPr>
          <w:p w:rsidR="008021BB" w:rsidRPr="008021BB" w:rsidRDefault="008021BB" w:rsidP="008021BB">
            <w:pPr>
              <w:spacing w:after="120" w:line="240" w:lineRule="auto"/>
              <w:rPr>
                <w:rFonts w:ascii="Arial" w:eastAsia="Times New Roman" w:hAnsi="Arial" w:cs="Arial"/>
                <w:sz w:val="14"/>
                <w:szCs w:val="14"/>
                <w:lang w:eastAsia="en-GB"/>
              </w:rPr>
            </w:pPr>
          </w:p>
          <w:p w:rsidR="008021BB" w:rsidRDefault="008021BB" w:rsidP="008021BB">
            <w:pPr>
              <w:spacing w:after="120" w:line="240" w:lineRule="auto"/>
              <w:rPr>
                <w:rFonts w:ascii="Arial" w:eastAsia="Times New Roman" w:hAnsi="Arial" w:cs="Arial"/>
                <w:sz w:val="24"/>
                <w:szCs w:val="24"/>
                <w:lang w:eastAsia="en-GB"/>
              </w:rPr>
            </w:pPr>
            <w:r w:rsidRPr="008021BB">
              <w:rPr>
                <w:rFonts w:ascii="Arial" w:eastAsia="Times New Roman" w:hAnsi="Arial" w:cs="Arial"/>
                <w:sz w:val="24"/>
                <w:szCs w:val="24"/>
                <w:lang w:eastAsia="en-GB"/>
              </w:rPr>
              <w:t>Quality of your evidence and analysis throughout the report</w:t>
            </w:r>
            <w:r w:rsidR="00282254">
              <w:rPr>
                <w:rFonts w:ascii="Arial" w:eastAsia="Times New Roman" w:hAnsi="Arial" w:cs="Arial"/>
                <w:sz w:val="24"/>
                <w:szCs w:val="24"/>
                <w:lang w:eastAsia="en-GB"/>
              </w:rPr>
              <w:t>.</w:t>
            </w:r>
          </w:p>
          <w:p w:rsidR="00282254" w:rsidRPr="008021BB" w:rsidRDefault="00282254" w:rsidP="008021BB">
            <w:pPr>
              <w:spacing w:after="120" w:line="240" w:lineRule="auto"/>
              <w:rPr>
                <w:rFonts w:ascii="Arial" w:eastAsia="Times New Roman" w:hAnsi="Arial" w:cs="Arial"/>
                <w:sz w:val="24"/>
                <w:szCs w:val="24"/>
                <w:lang w:eastAsia="en-GB"/>
              </w:rPr>
            </w:pPr>
            <w:r>
              <w:rPr>
                <w:rFonts w:ascii="Arial" w:eastAsia="Times New Roman" w:hAnsi="Arial" w:cs="Arial"/>
                <w:sz w:val="24"/>
                <w:szCs w:val="24"/>
                <w:lang w:eastAsia="en-GB"/>
              </w:rPr>
              <w:t>You have some suitable queries that you have run with your data but the choice of colour and size of maps makes it difficult to read. That said you have presented several data queries.</w:t>
            </w:r>
          </w:p>
          <w:p w:rsidR="008021BB" w:rsidRPr="008021BB" w:rsidRDefault="008021BB" w:rsidP="008021BB">
            <w:pPr>
              <w:spacing w:after="120" w:line="240" w:lineRule="auto"/>
              <w:rPr>
                <w:rFonts w:ascii="Arial" w:eastAsia="Times New Roman" w:hAnsi="Arial" w:cs="Arial"/>
                <w:sz w:val="14"/>
                <w:szCs w:val="1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r w:rsidRPr="008021BB">
              <w:rPr>
                <w:rFonts w:ascii="Arial" w:eastAsia="Times New Roman" w:hAnsi="Arial" w:cs="Arial"/>
                <w:sz w:val="32"/>
                <w:szCs w:val="20"/>
                <w:lang w:eastAsia="en-GB"/>
              </w:rPr>
              <w:t>25</w:t>
            </w:r>
          </w:p>
        </w:tc>
        <w:tc>
          <w:tcPr>
            <w:tcW w:w="416" w:type="pct"/>
            <w:vMerge w:val="restart"/>
            <w:tcBorders>
              <w:top w:val="single" w:sz="4" w:space="0" w:color="auto"/>
              <w:left w:val="single" w:sz="4" w:space="0" w:color="auto"/>
              <w:bottom w:val="single" w:sz="4" w:space="0" w:color="auto"/>
              <w:right w:val="single" w:sz="4" w:space="0" w:color="auto"/>
            </w:tcBorders>
          </w:tcPr>
          <w:p w:rsidR="008021BB" w:rsidRPr="008021BB" w:rsidRDefault="00E634E3" w:rsidP="008021B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17</w:t>
            </w:r>
          </w:p>
        </w:tc>
      </w:tr>
      <w:tr w:rsidR="008021BB" w:rsidRPr="008021BB" w:rsidTr="007F0A4E">
        <w:trPr>
          <w:trHeight w:val="451"/>
        </w:trPr>
        <w:tc>
          <w:tcPr>
            <w:tcW w:w="4169" w:type="pct"/>
            <w:vMerge/>
            <w:tcBorders>
              <w:left w:val="single" w:sz="4" w:space="0" w:color="auto"/>
              <w:bottom w:val="single" w:sz="4" w:space="0" w:color="auto"/>
              <w:right w:val="single" w:sz="4" w:space="0" w:color="auto"/>
            </w:tcBorders>
          </w:tcPr>
          <w:p w:rsidR="008021BB" w:rsidRPr="008021BB" w:rsidRDefault="008021BB" w:rsidP="008021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rPr>
                <w:rFonts w:ascii="Arial" w:eastAsia="Times New Roman" w:hAnsi="Arial" w:cs="Arial"/>
                <w:b/>
                <w:sz w:val="16"/>
                <w:szCs w:val="16"/>
                <w:lang w:eastAsia="en-GB"/>
              </w:rPr>
            </w:pPr>
            <w:r w:rsidRPr="008021BB">
              <w:rPr>
                <w:rFonts w:ascii="Arial" w:eastAsia="Times New Roman" w:hAnsi="Arial" w:cs="Arial"/>
                <w:b/>
                <w:sz w:val="20"/>
                <w:szCs w:val="16"/>
                <w:lang w:eastAsia="en-GB"/>
              </w:rPr>
              <w:lastRenderedPageBreak/>
              <w:t xml:space="preserve">4. </w:t>
            </w:r>
            <w:r w:rsidRPr="008021BB">
              <w:rPr>
                <w:rFonts w:ascii="Arial" w:eastAsia="Times New Roman" w:hAnsi="Arial" w:cs="Arial"/>
                <w:b/>
                <w:sz w:val="20"/>
                <w:szCs w:val="20"/>
                <w:lang w:eastAsia="en-GB"/>
              </w:rPr>
              <w:t>Practical Application Skills</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1"/>
        </w:trPr>
        <w:tc>
          <w:tcPr>
            <w:tcW w:w="4169" w:type="pct"/>
            <w:vMerge w:val="restart"/>
            <w:tcBorders>
              <w:top w:val="single" w:sz="4" w:space="0" w:color="auto"/>
              <w:left w:val="single" w:sz="4" w:space="0" w:color="auto"/>
              <w:right w:val="single" w:sz="4" w:space="0" w:color="auto"/>
            </w:tcBorders>
          </w:tcPr>
          <w:p w:rsidR="008021BB" w:rsidRPr="008021BB" w:rsidRDefault="008021BB" w:rsidP="008021BB">
            <w:pPr>
              <w:spacing w:after="120" w:line="240" w:lineRule="auto"/>
              <w:rPr>
                <w:rFonts w:ascii="Arial" w:eastAsia="Times New Roman" w:hAnsi="Arial" w:cs="Arial"/>
                <w:sz w:val="14"/>
                <w:szCs w:val="14"/>
                <w:lang w:eastAsia="en-GB"/>
              </w:rPr>
            </w:pPr>
          </w:p>
          <w:p w:rsidR="00282254" w:rsidRDefault="008021BB" w:rsidP="008021BB">
            <w:pPr>
              <w:spacing w:after="120" w:line="240" w:lineRule="auto"/>
              <w:rPr>
                <w:rFonts w:ascii="Arial" w:eastAsia="Times New Roman" w:hAnsi="Arial" w:cs="Arial"/>
                <w:sz w:val="24"/>
                <w:szCs w:val="24"/>
                <w:lang w:eastAsia="en-GB"/>
              </w:rPr>
            </w:pPr>
            <w:r w:rsidRPr="008021BB">
              <w:rPr>
                <w:rFonts w:ascii="Arial" w:eastAsia="Times New Roman" w:hAnsi="Arial" w:cs="Arial"/>
                <w:sz w:val="24"/>
                <w:szCs w:val="24"/>
                <w:lang w:eastAsia="en-GB"/>
              </w:rPr>
              <w:t>Consideration of the meaning and limitations of the results</w:t>
            </w:r>
            <w:r w:rsidR="00282254">
              <w:rPr>
                <w:rFonts w:ascii="Arial" w:eastAsia="Times New Roman" w:hAnsi="Arial" w:cs="Arial"/>
                <w:sz w:val="24"/>
                <w:szCs w:val="24"/>
                <w:lang w:eastAsia="en-GB"/>
              </w:rPr>
              <w:t>.</w:t>
            </w:r>
          </w:p>
          <w:p w:rsidR="008021BB" w:rsidRPr="008021BB" w:rsidRDefault="00282254" w:rsidP="008021BB">
            <w:pPr>
              <w:spacing w:after="120" w:line="240" w:lineRule="auto"/>
              <w:rPr>
                <w:rFonts w:ascii="Arial" w:eastAsia="Times New Roman" w:hAnsi="Arial" w:cs="Arial"/>
                <w:sz w:val="14"/>
                <w:szCs w:val="14"/>
                <w:lang w:eastAsia="en-GB"/>
              </w:rPr>
            </w:pPr>
            <w:r>
              <w:rPr>
                <w:rFonts w:ascii="Arial" w:eastAsia="Times New Roman" w:hAnsi="Arial" w:cs="Arial"/>
                <w:sz w:val="24"/>
                <w:szCs w:val="24"/>
                <w:lang w:eastAsia="en-GB"/>
              </w:rPr>
              <w:t xml:space="preserve">You have discussed some of your findings to a suitable level but you have a lot of data on the REAP dataset and you could have </w:t>
            </w:r>
            <w:proofErr w:type="spellStart"/>
            <w:r>
              <w:rPr>
                <w:rFonts w:ascii="Arial" w:eastAsia="Times New Roman" w:hAnsi="Arial" w:cs="Arial"/>
                <w:sz w:val="24"/>
                <w:szCs w:val="24"/>
                <w:lang w:eastAsia="en-GB"/>
              </w:rPr>
              <w:t>xplored</w:t>
            </w:r>
            <w:proofErr w:type="spellEnd"/>
            <w:r>
              <w:rPr>
                <w:rFonts w:ascii="Arial" w:eastAsia="Times New Roman" w:hAnsi="Arial" w:cs="Arial"/>
                <w:sz w:val="24"/>
                <w:szCs w:val="24"/>
                <w:lang w:eastAsia="en-GB"/>
              </w:rPr>
              <w:t xml:space="preserve"> this in more detail. I do however. Note your point on the nature of the software environment and it is nor for every user.</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8021BB" w:rsidRDefault="008021BB" w:rsidP="008021BB">
            <w:pPr>
              <w:spacing w:after="0" w:line="240" w:lineRule="auto"/>
              <w:jc w:val="center"/>
              <w:rPr>
                <w:rFonts w:ascii="Arial" w:eastAsia="Times New Roman" w:hAnsi="Arial" w:cs="Arial"/>
                <w:sz w:val="32"/>
                <w:szCs w:val="20"/>
                <w:lang w:eastAsia="en-GB"/>
              </w:rPr>
            </w:pPr>
          </w:p>
          <w:p w:rsidR="00E634E3" w:rsidRPr="008021BB" w:rsidRDefault="00E634E3" w:rsidP="008021B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9</w:t>
            </w:r>
          </w:p>
        </w:tc>
      </w:tr>
      <w:tr w:rsidR="008021BB" w:rsidRPr="008021BB" w:rsidTr="007F0A4E">
        <w:trPr>
          <w:trHeight w:val="450"/>
        </w:trPr>
        <w:tc>
          <w:tcPr>
            <w:tcW w:w="4169" w:type="pct"/>
            <w:vMerge/>
            <w:tcBorders>
              <w:left w:val="single" w:sz="4" w:space="0" w:color="auto"/>
              <w:bottom w:val="single" w:sz="4" w:space="0" w:color="auto"/>
              <w:right w:val="single" w:sz="4" w:space="0" w:color="auto"/>
            </w:tcBorders>
          </w:tcPr>
          <w:p w:rsidR="008021BB" w:rsidRPr="008021BB" w:rsidRDefault="008021BB" w:rsidP="008021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r w:rsidRPr="008021BB">
              <w:rPr>
                <w:rFonts w:ascii="Arial" w:eastAsia="Times New Roman" w:hAnsi="Arial" w:cs="Arial"/>
                <w:sz w:val="32"/>
                <w:szCs w:val="20"/>
                <w:lang w:eastAsia="en-GB"/>
              </w:rPr>
              <w:t>15</w:t>
            </w:r>
          </w:p>
        </w:tc>
        <w:tc>
          <w:tcPr>
            <w:tcW w:w="416" w:type="pct"/>
            <w:vMerge/>
            <w:tcBorders>
              <w:top w:val="single" w:sz="4" w:space="0" w:color="auto"/>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0"/>
        </w:trPr>
        <w:tc>
          <w:tcPr>
            <w:tcW w:w="4169"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rPr>
                <w:rFonts w:ascii="Arial" w:eastAsia="Times New Roman" w:hAnsi="Arial" w:cs="Arial"/>
                <w:b/>
                <w:sz w:val="16"/>
                <w:szCs w:val="16"/>
                <w:lang w:eastAsia="en-GB"/>
              </w:rPr>
            </w:pPr>
            <w:r w:rsidRPr="008021BB">
              <w:rPr>
                <w:rFonts w:ascii="Arial" w:eastAsia="Times New Roman" w:hAnsi="Arial" w:cs="Arial"/>
                <w:b/>
                <w:sz w:val="20"/>
                <w:szCs w:val="16"/>
                <w:lang w:eastAsia="en-GB"/>
              </w:rPr>
              <w:t xml:space="preserve">5. </w:t>
            </w:r>
            <w:r w:rsidRPr="008021BB">
              <w:rPr>
                <w:rFonts w:ascii="Arial" w:eastAsia="Times New Roman" w:hAnsi="Arial" w:cs="Arial"/>
                <w:b/>
                <w:sz w:val="20"/>
                <w:szCs w:val="20"/>
                <w:lang w:eastAsia="en-GB"/>
              </w:rPr>
              <w:t>Transferable Skills for Life and Professional Practice</w:t>
            </w: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8021BB" w:rsidRPr="008021BB" w:rsidRDefault="008021BB" w:rsidP="008021BB">
            <w:pPr>
              <w:spacing w:after="0" w:line="240" w:lineRule="auto"/>
              <w:jc w:val="center"/>
              <w:rPr>
                <w:rFonts w:ascii="Arial" w:eastAsia="Times New Roman" w:hAnsi="Arial" w:cs="Arial"/>
                <w:sz w:val="32"/>
                <w:szCs w:val="20"/>
                <w:lang w:eastAsia="en-GB"/>
              </w:rPr>
            </w:pPr>
          </w:p>
        </w:tc>
      </w:tr>
      <w:tr w:rsidR="008021BB" w:rsidRPr="008021BB" w:rsidTr="007F0A4E">
        <w:trPr>
          <w:trHeight w:val="451"/>
        </w:trPr>
        <w:tc>
          <w:tcPr>
            <w:tcW w:w="4169" w:type="pct"/>
            <w:vMerge w:val="restart"/>
            <w:tcBorders>
              <w:top w:val="single" w:sz="4" w:space="0" w:color="auto"/>
              <w:left w:val="single" w:sz="4" w:space="0" w:color="auto"/>
              <w:right w:val="single" w:sz="4" w:space="0" w:color="auto"/>
            </w:tcBorders>
          </w:tcPr>
          <w:p w:rsidR="008021BB" w:rsidRPr="008021BB" w:rsidRDefault="008021BB" w:rsidP="008021BB">
            <w:pPr>
              <w:spacing w:after="120" w:line="240" w:lineRule="auto"/>
              <w:rPr>
                <w:rFonts w:ascii="Arial" w:eastAsia="Times New Roman" w:hAnsi="Arial" w:cs="Arial"/>
                <w:sz w:val="14"/>
                <w:szCs w:val="14"/>
                <w:lang w:eastAsia="en-GB"/>
              </w:rPr>
            </w:pPr>
          </w:p>
          <w:p w:rsidR="008021BB" w:rsidRDefault="008021BB" w:rsidP="008021BB">
            <w:pPr>
              <w:spacing w:after="120" w:line="240" w:lineRule="auto"/>
              <w:rPr>
                <w:rFonts w:ascii="Arial" w:eastAsia="Times New Roman" w:hAnsi="Arial" w:cs="Arial"/>
                <w:sz w:val="24"/>
                <w:szCs w:val="24"/>
                <w:lang w:eastAsia="en-GB"/>
              </w:rPr>
            </w:pPr>
            <w:r w:rsidRPr="008021BB">
              <w:rPr>
                <w:rFonts w:ascii="Arial" w:eastAsia="Times New Roman" w:hAnsi="Arial" w:cs="Arial"/>
                <w:sz w:val="24"/>
                <w:szCs w:val="24"/>
                <w:lang w:eastAsia="en-GB"/>
              </w:rPr>
              <w:t>Documentation / Report</w:t>
            </w:r>
          </w:p>
          <w:p w:rsidR="00282254" w:rsidRPr="008021BB" w:rsidRDefault="00E91DE1" w:rsidP="008021BB">
            <w:pPr>
              <w:spacing w:after="120" w:line="240" w:lineRule="auto"/>
              <w:rPr>
                <w:rFonts w:ascii="Arial" w:eastAsia="Times New Roman" w:hAnsi="Arial" w:cs="Arial"/>
                <w:sz w:val="24"/>
                <w:szCs w:val="24"/>
                <w:lang w:eastAsia="en-GB"/>
              </w:rPr>
            </w:pPr>
            <w:bookmarkStart w:id="0" w:name="_GoBack"/>
            <w:bookmarkEnd w:id="0"/>
            <w:r>
              <w:rPr>
                <w:rFonts w:ascii="Arial" w:eastAsia="Times New Roman" w:hAnsi="Arial" w:cs="Arial"/>
                <w:sz w:val="24"/>
                <w:szCs w:val="24"/>
                <w:lang w:eastAsia="en-GB"/>
              </w:rPr>
              <w:t>Generally,</w:t>
            </w:r>
            <w:r w:rsidR="00282254">
              <w:rPr>
                <w:rFonts w:ascii="Arial" w:eastAsia="Times New Roman" w:hAnsi="Arial" w:cs="Arial"/>
                <w:sz w:val="24"/>
                <w:szCs w:val="24"/>
                <w:lang w:eastAsia="en-GB"/>
              </w:rPr>
              <w:t xml:space="preserve"> a good layout to the report. Look at the colouring if some of the maps the visualisation of the data is important. You have exceeded the word count</w:t>
            </w:r>
            <w:r w:rsidR="00E634E3">
              <w:rPr>
                <w:rFonts w:ascii="Arial" w:eastAsia="Times New Roman" w:hAnsi="Arial" w:cs="Arial"/>
                <w:sz w:val="24"/>
                <w:szCs w:val="24"/>
                <w:lang w:eastAsia="en-GB"/>
              </w:rPr>
              <w:t>!</w:t>
            </w:r>
          </w:p>
          <w:p w:rsidR="008021BB" w:rsidRPr="008021BB" w:rsidRDefault="008021BB" w:rsidP="008021BB">
            <w:pPr>
              <w:spacing w:after="120" w:line="240" w:lineRule="auto"/>
              <w:rPr>
                <w:rFonts w:ascii="Arial" w:eastAsia="Times New Roman" w:hAnsi="Arial" w:cs="Arial"/>
                <w:sz w:val="14"/>
                <w:szCs w:val="14"/>
                <w:lang w:eastAsia="en-GB"/>
              </w:rPr>
            </w:pPr>
          </w:p>
          <w:p w:rsidR="008021BB" w:rsidRPr="008021BB" w:rsidRDefault="008021BB" w:rsidP="008021BB">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r w:rsidRPr="008021BB">
              <w:rPr>
                <w:rFonts w:ascii="Arial" w:eastAsia="Times New Roman" w:hAnsi="Arial" w:cs="Arial"/>
                <w:sz w:val="32"/>
                <w:szCs w:val="20"/>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rsidR="008021BB" w:rsidRPr="008021BB" w:rsidRDefault="00E634E3" w:rsidP="008021BB">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4</w:t>
            </w:r>
          </w:p>
        </w:tc>
      </w:tr>
      <w:tr w:rsidR="008021BB" w:rsidRPr="008021BB" w:rsidTr="007F0A4E">
        <w:trPr>
          <w:trHeight w:val="450"/>
        </w:trPr>
        <w:tc>
          <w:tcPr>
            <w:tcW w:w="4169" w:type="pct"/>
            <w:vMerge/>
            <w:tcBorders>
              <w:left w:val="single" w:sz="4" w:space="0" w:color="auto"/>
              <w:bottom w:val="single" w:sz="4" w:space="0" w:color="auto"/>
              <w:right w:val="single" w:sz="4" w:space="0" w:color="auto"/>
            </w:tcBorders>
          </w:tcPr>
          <w:p w:rsidR="008021BB" w:rsidRPr="008021BB" w:rsidRDefault="008021BB" w:rsidP="008021BB">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8021BB" w:rsidRPr="008021BB" w:rsidRDefault="008021BB" w:rsidP="008021BB">
            <w:pPr>
              <w:spacing w:after="0" w:line="240" w:lineRule="auto"/>
              <w:jc w:val="center"/>
              <w:rPr>
                <w:rFonts w:ascii="Arial" w:eastAsia="Times New Roman" w:hAnsi="Arial" w:cs="Arial"/>
                <w:sz w:val="32"/>
                <w:szCs w:val="20"/>
                <w:lang w:eastAsia="en-GB"/>
              </w:rPr>
            </w:pPr>
          </w:p>
        </w:tc>
      </w:tr>
    </w:tbl>
    <w:p w:rsidR="008021BB" w:rsidRPr="008021BB" w:rsidRDefault="008021BB" w:rsidP="008021BB">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021BB" w:rsidRPr="008021BB" w:rsidTr="007F0A4E">
        <w:trPr>
          <w:cantSplit/>
        </w:trPr>
        <w:tc>
          <w:tcPr>
            <w:tcW w:w="6062" w:type="dxa"/>
            <w:vMerge w:val="restart"/>
            <w:shd w:val="pct15" w:color="auto" w:fill="auto"/>
            <w:vAlign w:val="center"/>
          </w:tcPr>
          <w:p w:rsidR="008021BB" w:rsidRPr="008021BB" w:rsidRDefault="008021BB" w:rsidP="008021BB">
            <w:pPr>
              <w:spacing w:after="0" w:line="240" w:lineRule="auto"/>
              <w:rPr>
                <w:rFonts w:ascii="Arial" w:eastAsia="Times New Roman" w:hAnsi="Arial" w:cs="Arial"/>
                <w:sz w:val="16"/>
                <w:szCs w:val="16"/>
                <w:lang w:eastAsia="en-GB"/>
              </w:rPr>
            </w:pPr>
            <w:r w:rsidRPr="008021BB">
              <w:rPr>
                <w:rFonts w:ascii="Arial" w:eastAsia="Times New Roman" w:hAnsi="Arial" w:cs="Arial"/>
                <w:b/>
                <w:bCs/>
                <w:lang w:eastAsia="en-GB"/>
              </w:rPr>
              <w:t xml:space="preserve">Assessment Mark </w:t>
            </w:r>
            <w:r w:rsidRPr="008021BB">
              <w:rPr>
                <w:rFonts w:ascii="Arial" w:eastAsia="Times New Roman" w:hAnsi="Arial" w:cs="Arial"/>
                <w:bCs/>
                <w:lang w:eastAsia="en-GB"/>
              </w:rPr>
              <w:t>(</w:t>
            </w:r>
            <w:r w:rsidRPr="008021BB">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8021BB" w:rsidRPr="008021BB" w:rsidRDefault="008021BB" w:rsidP="008021BB">
            <w:pPr>
              <w:spacing w:after="0" w:line="240" w:lineRule="auto"/>
              <w:rPr>
                <w:rFonts w:ascii="Arial" w:eastAsia="Times New Roman" w:hAnsi="Arial" w:cs="Arial"/>
                <w:b/>
                <w:bCs/>
                <w:sz w:val="16"/>
                <w:szCs w:val="16"/>
                <w:lang w:eastAsia="en-GB"/>
              </w:rPr>
            </w:pPr>
            <w:r w:rsidRPr="008021BB">
              <w:rPr>
                <w:rFonts w:ascii="Arial" w:eastAsia="Times New Roman" w:hAnsi="Arial" w:cs="Arial"/>
                <w:b/>
                <w:sz w:val="16"/>
                <w:szCs w:val="16"/>
                <w:lang w:eastAsia="en-GB"/>
              </w:rPr>
              <w:t>Late Submission Penalties (tick if appropriate)</w:t>
            </w:r>
          </w:p>
        </w:tc>
        <w:tc>
          <w:tcPr>
            <w:tcW w:w="1060" w:type="dxa"/>
            <w:vMerge w:val="restart"/>
            <w:vAlign w:val="center"/>
          </w:tcPr>
          <w:p w:rsidR="008021BB" w:rsidRPr="008021BB" w:rsidRDefault="00E634E3" w:rsidP="008021BB">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64</w:t>
            </w:r>
            <w:r w:rsidR="008021BB" w:rsidRPr="008021BB">
              <w:rPr>
                <w:rFonts w:ascii="Arial" w:eastAsia="Times New Roman" w:hAnsi="Arial" w:cs="Arial"/>
                <w:b/>
                <w:bCs/>
                <w:sz w:val="20"/>
                <w:szCs w:val="20"/>
                <w:lang w:eastAsia="en-GB"/>
              </w:rPr>
              <w:t>%</w:t>
            </w:r>
          </w:p>
        </w:tc>
      </w:tr>
      <w:tr w:rsidR="008021BB" w:rsidRPr="008021BB" w:rsidTr="007F0A4E">
        <w:trPr>
          <w:cantSplit/>
        </w:trPr>
        <w:tc>
          <w:tcPr>
            <w:tcW w:w="6062" w:type="dxa"/>
            <w:vMerge/>
            <w:vAlign w:val="bottom"/>
          </w:tcPr>
          <w:p w:rsidR="008021BB" w:rsidRPr="008021BB" w:rsidRDefault="008021BB" w:rsidP="008021BB">
            <w:pPr>
              <w:spacing w:after="0" w:line="240" w:lineRule="auto"/>
              <w:rPr>
                <w:rFonts w:ascii="Arial" w:eastAsia="Times New Roman" w:hAnsi="Arial" w:cs="Arial"/>
                <w:sz w:val="20"/>
                <w:szCs w:val="20"/>
                <w:lang w:eastAsia="en-GB"/>
              </w:rPr>
            </w:pPr>
          </w:p>
        </w:tc>
        <w:tc>
          <w:tcPr>
            <w:tcW w:w="2903" w:type="dxa"/>
            <w:vAlign w:val="bottom"/>
          </w:tcPr>
          <w:p w:rsidR="008021BB" w:rsidRPr="008021BB" w:rsidRDefault="008021BB" w:rsidP="008021BB">
            <w:pPr>
              <w:spacing w:after="0" w:line="240" w:lineRule="auto"/>
              <w:rPr>
                <w:rFonts w:ascii="Arial" w:eastAsia="Times New Roman" w:hAnsi="Arial" w:cs="Arial"/>
                <w:b/>
                <w:bCs/>
                <w:sz w:val="16"/>
                <w:szCs w:val="16"/>
                <w:lang w:eastAsia="en-GB"/>
              </w:rPr>
            </w:pPr>
            <w:r w:rsidRPr="008021BB">
              <w:rPr>
                <w:rFonts w:ascii="Arial" w:eastAsia="Times New Roman" w:hAnsi="Arial" w:cs="Arial"/>
                <w:sz w:val="16"/>
                <w:szCs w:val="16"/>
                <w:lang w:eastAsia="en-GB"/>
              </w:rPr>
              <w:t>Up to 1 week late (</w:t>
            </w:r>
            <w:r w:rsidRPr="008021BB">
              <w:rPr>
                <w:rFonts w:ascii="Arial" w:eastAsia="Times New Roman" w:hAnsi="Arial" w:cs="Arial"/>
                <w:sz w:val="12"/>
                <w:szCs w:val="12"/>
                <w:lang w:eastAsia="en-GB"/>
              </w:rPr>
              <w:t>40% Max)</w:t>
            </w:r>
          </w:p>
        </w:tc>
        <w:tc>
          <w:tcPr>
            <w:tcW w:w="641" w:type="dxa"/>
            <w:vAlign w:val="bottom"/>
          </w:tcPr>
          <w:p w:rsidR="008021BB" w:rsidRPr="008021BB" w:rsidRDefault="008021BB" w:rsidP="008021BB">
            <w:pPr>
              <w:spacing w:after="0" w:line="240" w:lineRule="auto"/>
              <w:jc w:val="center"/>
              <w:rPr>
                <w:rFonts w:ascii="Arial" w:eastAsia="Times New Roman" w:hAnsi="Arial" w:cs="Arial"/>
                <w:sz w:val="12"/>
                <w:szCs w:val="12"/>
                <w:lang w:eastAsia="en-GB"/>
              </w:rPr>
            </w:pPr>
          </w:p>
        </w:tc>
        <w:tc>
          <w:tcPr>
            <w:tcW w:w="1060" w:type="dxa"/>
            <w:vMerge/>
            <w:vAlign w:val="bottom"/>
          </w:tcPr>
          <w:p w:rsidR="008021BB" w:rsidRPr="008021BB" w:rsidRDefault="008021BB" w:rsidP="008021BB">
            <w:pPr>
              <w:spacing w:after="0" w:line="240" w:lineRule="auto"/>
              <w:ind w:leftChars="71" w:left="156"/>
              <w:rPr>
                <w:rFonts w:ascii="Arial" w:eastAsia="Times New Roman" w:hAnsi="Arial" w:cs="Arial"/>
                <w:sz w:val="20"/>
                <w:szCs w:val="20"/>
                <w:lang w:eastAsia="en-GB"/>
              </w:rPr>
            </w:pPr>
          </w:p>
        </w:tc>
      </w:tr>
      <w:tr w:rsidR="008021BB" w:rsidRPr="008021BB" w:rsidTr="007F0A4E">
        <w:trPr>
          <w:cantSplit/>
        </w:trPr>
        <w:tc>
          <w:tcPr>
            <w:tcW w:w="6062" w:type="dxa"/>
            <w:vMerge/>
            <w:vAlign w:val="bottom"/>
          </w:tcPr>
          <w:p w:rsidR="008021BB" w:rsidRPr="008021BB" w:rsidRDefault="008021BB" w:rsidP="008021BB">
            <w:pPr>
              <w:spacing w:after="0" w:line="240" w:lineRule="auto"/>
              <w:rPr>
                <w:rFonts w:ascii="Arial" w:eastAsia="Times New Roman" w:hAnsi="Arial" w:cs="Arial"/>
                <w:sz w:val="20"/>
                <w:szCs w:val="20"/>
                <w:lang w:eastAsia="en-GB"/>
              </w:rPr>
            </w:pPr>
          </w:p>
        </w:tc>
        <w:tc>
          <w:tcPr>
            <w:tcW w:w="2903" w:type="dxa"/>
            <w:vAlign w:val="bottom"/>
          </w:tcPr>
          <w:p w:rsidR="008021BB" w:rsidRPr="008021BB" w:rsidRDefault="008021BB" w:rsidP="008021BB">
            <w:pPr>
              <w:spacing w:after="0" w:line="240" w:lineRule="auto"/>
              <w:rPr>
                <w:rFonts w:ascii="Arial" w:eastAsia="Times New Roman" w:hAnsi="Arial" w:cs="Arial"/>
                <w:b/>
                <w:bCs/>
                <w:sz w:val="16"/>
                <w:szCs w:val="16"/>
                <w:lang w:eastAsia="en-GB"/>
              </w:rPr>
            </w:pPr>
            <w:r w:rsidRPr="008021BB">
              <w:rPr>
                <w:rFonts w:ascii="Arial" w:eastAsia="Times New Roman" w:hAnsi="Arial" w:cs="Arial"/>
                <w:sz w:val="16"/>
                <w:szCs w:val="16"/>
                <w:lang w:eastAsia="en-GB"/>
              </w:rPr>
              <w:t>Over 1 week late (</w:t>
            </w:r>
            <w:r w:rsidRPr="008021BB">
              <w:rPr>
                <w:rFonts w:ascii="Arial" w:eastAsia="Times New Roman" w:hAnsi="Arial" w:cs="Arial"/>
                <w:sz w:val="12"/>
                <w:szCs w:val="12"/>
                <w:lang w:eastAsia="en-GB"/>
              </w:rPr>
              <w:t>0%)</w:t>
            </w:r>
          </w:p>
        </w:tc>
        <w:tc>
          <w:tcPr>
            <w:tcW w:w="641" w:type="dxa"/>
            <w:vAlign w:val="bottom"/>
          </w:tcPr>
          <w:p w:rsidR="008021BB" w:rsidRPr="008021BB" w:rsidRDefault="008021BB" w:rsidP="008021BB">
            <w:pPr>
              <w:spacing w:after="0" w:line="240" w:lineRule="auto"/>
              <w:jc w:val="center"/>
              <w:rPr>
                <w:rFonts w:ascii="Arial" w:eastAsia="Times New Roman" w:hAnsi="Arial" w:cs="Arial"/>
                <w:sz w:val="12"/>
                <w:szCs w:val="12"/>
                <w:lang w:eastAsia="en-GB"/>
              </w:rPr>
            </w:pPr>
          </w:p>
        </w:tc>
        <w:tc>
          <w:tcPr>
            <w:tcW w:w="1060" w:type="dxa"/>
            <w:vMerge/>
            <w:vAlign w:val="bottom"/>
          </w:tcPr>
          <w:p w:rsidR="008021BB" w:rsidRPr="008021BB" w:rsidRDefault="008021BB" w:rsidP="008021BB">
            <w:pPr>
              <w:spacing w:after="0" w:line="240" w:lineRule="auto"/>
              <w:ind w:firstLineChars="141" w:firstLine="282"/>
              <w:rPr>
                <w:rFonts w:ascii="Arial" w:eastAsia="Times New Roman" w:hAnsi="Arial" w:cs="Arial"/>
                <w:sz w:val="20"/>
                <w:szCs w:val="20"/>
                <w:lang w:eastAsia="en-GB"/>
              </w:rPr>
            </w:pPr>
          </w:p>
        </w:tc>
      </w:tr>
    </w:tbl>
    <w:p w:rsidR="008021BB" w:rsidRPr="008021BB" w:rsidRDefault="008021BB" w:rsidP="008021BB">
      <w:pPr>
        <w:spacing w:after="0" w:line="240" w:lineRule="auto"/>
        <w:rPr>
          <w:rFonts w:ascii="Arial" w:eastAsia="Times New Roman" w:hAnsi="Arial" w:cs="Arial"/>
          <w:sz w:val="20"/>
          <w:szCs w:val="20"/>
          <w:lang w:eastAsia="en-GB"/>
        </w:rPr>
      </w:pPr>
    </w:p>
    <w:p w:rsidR="008021BB" w:rsidRPr="008021BB" w:rsidRDefault="008021BB" w:rsidP="008021BB">
      <w:pPr>
        <w:spacing w:after="0" w:line="240" w:lineRule="auto"/>
        <w:rPr>
          <w:rFonts w:ascii="Arial" w:eastAsia="Times New Roman" w:hAnsi="Arial" w:cs="Arial"/>
          <w:sz w:val="20"/>
          <w:szCs w:val="20"/>
          <w:lang w:eastAsia="en-GB"/>
        </w:rPr>
      </w:pPr>
    </w:p>
    <w:p w:rsidR="00BC59F7" w:rsidRDefault="00BC59F7"/>
    <w:sectPr w:rsidR="00BC59F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8FE" w:rsidRDefault="00D618FE">
      <w:pPr>
        <w:spacing w:after="0" w:line="240" w:lineRule="auto"/>
      </w:pPr>
      <w:r>
        <w:separator/>
      </w:r>
    </w:p>
  </w:endnote>
  <w:endnote w:type="continuationSeparator" w:id="0">
    <w:p w:rsidR="00D618FE" w:rsidRDefault="00D61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1BB" w:rsidRDefault="008021B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1DE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1DE1">
      <w:rPr>
        <w:b/>
        <w:noProof/>
      </w:rPr>
      <w:t>2</w:t>
    </w:r>
    <w:r>
      <w:rPr>
        <w:b/>
        <w:sz w:val="24"/>
        <w:szCs w:val="24"/>
      </w:rPr>
      <w:fldChar w:fldCharType="end"/>
    </w:r>
  </w:p>
  <w:p w:rsidR="008021BB" w:rsidRDefault="008021BB">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8FE" w:rsidRDefault="00D618FE">
      <w:pPr>
        <w:spacing w:after="0" w:line="240" w:lineRule="auto"/>
      </w:pPr>
      <w:r>
        <w:separator/>
      </w:r>
    </w:p>
  </w:footnote>
  <w:footnote w:type="continuationSeparator" w:id="0">
    <w:p w:rsidR="00D618FE" w:rsidRDefault="00D618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1BB"/>
    <w:rsid w:val="00070050"/>
    <w:rsid w:val="00172A49"/>
    <w:rsid w:val="001C1985"/>
    <w:rsid w:val="00282254"/>
    <w:rsid w:val="00294311"/>
    <w:rsid w:val="0030566B"/>
    <w:rsid w:val="00305871"/>
    <w:rsid w:val="003801BA"/>
    <w:rsid w:val="003E0A03"/>
    <w:rsid w:val="00400E85"/>
    <w:rsid w:val="00632AD1"/>
    <w:rsid w:val="00710E76"/>
    <w:rsid w:val="007F045F"/>
    <w:rsid w:val="008021BB"/>
    <w:rsid w:val="0088140A"/>
    <w:rsid w:val="009001DC"/>
    <w:rsid w:val="009B5FAE"/>
    <w:rsid w:val="009D0CAA"/>
    <w:rsid w:val="00A6747F"/>
    <w:rsid w:val="00A6778E"/>
    <w:rsid w:val="00AC2EC8"/>
    <w:rsid w:val="00AD6103"/>
    <w:rsid w:val="00B253E9"/>
    <w:rsid w:val="00BC59F7"/>
    <w:rsid w:val="00C2752C"/>
    <w:rsid w:val="00CA26D3"/>
    <w:rsid w:val="00CA3385"/>
    <w:rsid w:val="00CF40B1"/>
    <w:rsid w:val="00D45D2A"/>
    <w:rsid w:val="00D5651D"/>
    <w:rsid w:val="00D618FE"/>
    <w:rsid w:val="00D7479F"/>
    <w:rsid w:val="00DC268C"/>
    <w:rsid w:val="00E26861"/>
    <w:rsid w:val="00E634E3"/>
    <w:rsid w:val="00E91DE1"/>
    <w:rsid w:val="00F53AD9"/>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90F584-1D07-42F7-8FF5-422E3EDBF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021B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02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2</Pages>
  <Words>396</Words>
  <Characters>2260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2019-03-08T01:26:00Z</dcterms:created>
  <dcterms:modified xsi:type="dcterms:W3CDTF">2019-03-14T10:50:00Z</dcterms:modified>
</cp:coreProperties>
</file>