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635820" w14:textId="3D27CBF2" w:rsidR="00B64680" w:rsidRDefault="00221AFB" w:rsidP="0036710E">
      <w:pPr>
        <w:spacing w:line="360" w:lineRule="auto"/>
      </w:pPr>
      <w:r>
        <w:t>4.0 Results Chapter</w:t>
      </w:r>
    </w:p>
    <w:p w14:paraId="3AC7DC4E" w14:textId="205B6A90" w:rsidR="00221AFB" w:rsidRDefault="00221AFB" w:rsidP="0036710E">
      <w:pPr>
        <w:spacing w:line="360" w:lineRule="auto"/>
      </w:pPr>
    </w:p>
    <w:p w14:paraId="6E13E210" w14:textId="730700FA" w:rsidR="00221AFB" w:rsidRDefault="00221AFB" w:rsidP="0036710E">
      <w:pPr>
        <w:spacing w:line="360" w:lineRule="auto"/>
      </w:pPr>
      <w:r>
        <w:t xml:space="preserve">4.1 Introduction. </w:t>
      </w:r>
    </w:p>
    <w:p w14:paraId="6EBD6915" w14:textId="73754AFA" w:rsidR="00221AFB" w:rsidRDefault="00221AFB" w:rsidP="0036710E">
      <w:pPr>
        <w:spacing w:line="360" w:lineRule="auto"/>
      </w:pPr>
    </w:p>
    <w:p w14:paraId="75CA5EDD" w14:textId="207F5218" w:rsidR="00221AFB" w:rsidRDefault="00221AFB" w:rsidP="0036710E">
      <w:pPr>
        <w:spacing w:line="360" w:lineRule="auto"/>
      </w:pPr>
      <w:r>
        <w:t xml:space="preserve">This section is set out to analyse the results of the questionnaire that was provided to officers within South Wales Police. The questionnaire was designed so that it would not take up a large amount of officer’s time with time being taken to complete the questionnaire being between 5 – 10 minutes. </w:t>
      </w:r>
    </w:p>
    <w:p w14:paraId="0202167B" w14:textId="5A225622" w:rsidR="00221AFB" w:rsidRDefault="00221AFB" w:rsidP="0036710E">
      <w:pPr>
        <w:spacing w:line="360" w:lineRule="auto"/>
      </w:pPr>
    </w:p>
    <w:p w14:paraId="76C2DF06" w14:textId="064690C7" w:rsidR="00221AFB" w:rsidRDefault="00221AFB" w:rsidP="0036710E">
      <w:pPr>
        <w:spacing w:line="360" w:lineRule="auto"/>
      </w:pPr>
      <w:r>
        <w:t xml:space="preserve">The questionnaire was prepared utilising Google Forms and was disseminated via the internal SWP intranet called </w:t>
      </w:r>
      <w:proofErr w:type="spellStart"/>
      <w:r>
        <w:t>BoB</w:t>
      </w:r>
      <w:proofErr w:type="spellEnd"/>
      <w:r>
        <w:t xml:space="preserve"> and is accessed by all officers across the South Wales Police force area. After this was posted, the questionnaire was answered by 36 persons with all question gaining a response. Four of the questions that were asked were qualitative whilst the other were quantitative. The questionnaire has gathered information in relation to police officers’ experiences with mental health. </w:t>
      </w:r>
    </w:p>
    <w:p w14:paraId="02603F6E" w14:textId="416DFD9B" w:rsidR="00221AFB" w:rsidRDefault="00221AFB" w:rsidP="0036710E">
      <w:pPr>
        <w:spacing w:line="360" w:lineRule="auto"/>
      </w:pPr>
    </w:p>
    <w:p w14:paraId="33A70851" w14:textId="2D099D1C" w:rsidR="00221AFB" w:rsidRDefault="00221AFB" w:rsidP="0036710E">
      <w:pPr>
        <w:spacing w:line="360" w:lineRule="auto"/>
      </w:pPr>
      <w:r>
        <w:t xml:space="preserve">There are several implicating factors that may have influenced only 36 responses having been received. These potentially being sickness, leave and shift pattern as well as individual officers not having time to complete the questionnaire owing to workload or other work-related demands. Another large factor that may implicate is the way in which the intranet is published. The area in which the post was made was to a timeline type text area where officers can post individual queries and questions. It is entirely possible that the questionnaire may have been further down in the timeline than an officer may be willing to go back to. </w:t>
      </w:r>
    </w:p>
    <w:p w14:paraId="64DD0832" w14:textId="0E905BE1" w:rsidR="00221AFB" w:rsidRDefault="00221AFB" w:rsidP="0036710E">
      <w:pPr>
        <w:spacing w:line="360" w:lineRule="auto"/>
      </w:pPr>
    </w:p>
    <w:p w14:paraId="33D7748D" w14:textId="5C839A85" w:rsidR="00221AFB" w:rsidRDefault="00221AFB" w:rsidP="0036710E">
      <w:pPr>
        <w:spacing w:line="360" w:lineRule="auto"/>
      </w:pPr>
      <w:r>
        <w:t>4.2 Participant</w:t>
      </w:r>
      <w:r w:rsidR="00FB06A3">
        <w:t>s</w:t>
      </w:r>
    </w:p>
    <w:p w14:paraId="3FCBC180" w14:textId="68D067C1" w:rsidR="00FB06A3" w:rsidRDefault="001F3D89" w:rsidP="0036710E">
      <w:pPr>
        <w:spacing w:line="360" w:lineRule="auto"/>
      </w:pPr>
      <w:r>
        <w:rPr>
          <w:i/>
          <w:iCs/>
        </w:rPr>
        <w:t xml:space="preserve">Q1. </w:t>
      </w:r>
      <w:r w:rsidR="00FB06A3">
        <w:rPr>
          <w:i/>
          <w:iCs/>
        </w:rPr>
        <w:t xml:space="preserve">Are you a serving officer of South Wales Police: </w:t>
      </w:r>
      <w:r w:rsidR="00FB06A3">
        <w:t xml:space="preserve">This question was asked in order to identify any persons completing the questionnaire that may be an external contractor or other person with legitimate access to the policing system that may have come across the questionnaire. All respondents answered yes to this question as can be seen below. </w:t>
      </w:r>
    </w:p>
    <w:p w14:paraId="0D8ED633" w14:textId="3BBC0C57" w:rsidR="00FB06A3" w:rsidRDefault="00FB06A3" w:rsidP="0036710E">
      <w:pPr>
        <w:spacing w:line="360" w:lineRule="auto"/>
      </w:pPr>
    </w:p>
    <w:p w14:paraId="383226B8" w14:textId="47868DAD" w:rsidR="00FB06A3" w:rsidRDefault="00FB06A3" w:rsidP="0036710E">
      <w:pPr>
        <w:spacing w:line="360" w:lineRule="auto"/>
      </w:pPr>
      <w:r>
        <w:t xml:space="preserve">Figure 1: Pie chart showing officers serve with South Wales Police. </w:t>
      </w:r>
    </w:p>
    <w:p w14:paraId="0FF5F5B9" w14:textId="2850072C" w:rsidR="00FB06A3" w:rsidRDefault="00FB06A3" w:rsidP="0036710E">
      <w:pPr>
        <w:spacing w:line="360" w:lineRule="auto"/>
      </w:pPr>
      <w:r>
        <w:rPr>
          <w:noProof/>
        </w:rPr>
        <w:lastRenderedPageBreak/>
        <w:drawing>
          <wp:inline distT="0" distB="0" distL="0" distR="0" wp14:anchorId="01B018E5" wp14:editId="0EC90D6B">
            <wp:extent cx="5731510" cy="2411730"/>
            <wp:effectExtent l="0" t="0" r="0" b="1270"/>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0D5E17B" w14:textId="5214751F" w:rsidR="00FB06A3" w:rsidRDefault="00FB06A3" w:rsidP="0036710E">
      <w:pPr>
        <w:spacing w:line="360" w:lineRule="auto"/>
      </w:pPr>
    </w:p>
    <w:p w14:paraId="75DE0964" w14:textId="4ED1FC7F" w:rsidR="00FB06A3" w:rsidRDefault="001F3D89" w:rsidP="0036710E">
      <w:pPr>
        <w:spacing w:line="360" w:lineRule="auto"/>
      </w:pPr>
      <w:r>
        <w:rPr>
          <w:i/>
          <w:iCs/>
        </w:rPr>
        <w:t xml:space="preserve">Q2. </w:t>
      </w:r>
      <w:r w:rsidR="00FB06A3">
        <w:rPr>
          <w:i/>
          <w:iCs/>
        </w:rPr>
        <w:t>How old are you:</w:t>
      </w:r>
      <w:r w:rsidR="00FB06A3">
        <w:t xml:space="preserve"> This question was asked to gauge the age of the respondents which all answered.</w:t>
      </w:r>
    </w:p>
    <w:p w14:paraId="79BE4441" w14:textId="0D4E9753" w:rsidR="00FB06A3" w:rsidRDefault="00FB06A3" w:rsidP="0036710E">
      <w:pPr>
        <w:spacing w:line="360" w:lineRule="auto"/>
      </w:pPr>
      <w:r>
        <w:t xml:space="preserve">8.3% of people selected the age range of 18-24. 47.2% of respondents to the questionnaire selected ages 25-34 which was the majority. 22.2% of respondents selected the age ranged of 35-44. 19.4% of respondents of selected the age range of 45-54 and 2.8% select the category of 55+. </w:t>
      </w:r>
    </w:p>
    <w:p w14:paraId="1B0FF497" w14:textId="4E27097D" w:rsidR="00FB06A3" w:rsidRDefault="00FB06A3" w:rsidP="0036710E">
      <w:pPr>
        <w:spacing w:line="360" w:lineRule="auto"/>
      </w:pPr>
    </w:p>
    <w:p w14:paraId="4AA3E8EF" w14:textId="371B9D56" w:rsidR="00FB06A3" w:rsidRDefault="00FB06A3" w:rsidP="0036710E">
      <w:pPr>
        <w:spacing w:line="360" w:lineRule="auto"/>
      </w:pPr>
      <w:r>
        <w:t xml:space="preserve">Figure 2: Pie chart showing age of respondents. </w:t>
      </w:r>
    </w:p>
    <w:p w14:paraId="396FB5F9" w14:textId="4FF2CF31" w:rsidR="00FB06A3" w:rsidRDefault="00FB06A3" w:rsidP="0036710E">
      <w:pPr>
        <w:spacing w:line="360" w:lineRule="auto"/>
      </w:pPr>
      <w:r>
        <w:rPr>
          <w:noProof/>
        </w:rPr>
        <w:drawing>
          <wp:inline distT="0" distB="0" distL="0" distR="0" wp14:anchorId="7435862F" wp14:editId="299B9012">
            <wp:extent cx="5731510" cy="2411730"/>
            <wp:effectExtent l="0" t="0" r="0" b="127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1035DAC" w14:textId="692D6546" w:rsidR="00FB06A3" w:rsidRDefault="00FB06A3" w:rsidP="0036710E">
      <w:pPr>
        <w:spacing w:line="360" w:lineRule="auto"/>
      </w:pPr>
    </w:p>
    <w:p w14:paraId="0DCED89A" w14:textId="3A7FAB0E" w:rsidR="00FB06A3"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Q3. </w:t>
      </w:r>
      <w:r w:rsidR="00FB06A3" w:rsidRPr="00FB06A3">
        <w:rPr>
          <w:rFonts w:cstheme="minorHAnsi"/>
          <w:i/>
          <w:iCs/>
          <w:color w:val="000000" w:themeColor="text1"/>
          <w:spacing w:val="3"/>
          <w:shd w:val="clear" w:color="auto" w:fill="FFFFFF"/>
        </w:rPr>
        <w:t>How long have you served for the police (Including working for different forces)</w:t>
      </w:r>
      <w:r w:rsidR="00FB06A3">
        <w:rPr>
          <w:rFonts w:cstheme="minorHAnsi"/>
          <w:i/>
          <w:iCs/>
          <w:color w:val="000000" w:themeColor="text1"/>
          <w:spacing w:val="3"/>
          <w:shd w:val="clear" w:color="auto" w:fill="FFFFFF"/>
        </w:rPr>
        <w:t>:</w:t>
      </w:r>
      <w:r w:rsidR="00FB06A3">
        <w:rPr>
          <w:rFonts w:cstheme="minorHAnsi"/>
          <w:color w:val="000000" w:themeColor="text1"/>
          <w:spacing w:val="3"/>
          <w:shd w:val="clear" w:color="auto" w:fill="FFFFFF"/>
        </w:rPr>
        <w:t xml:space="preserve"> This question was asked to identify the levels of service that officer have throughout their policing carrier and not limited to South Wales Police only and being inclusive to service carried out in other forces. </w:t>
      </w:r>
    </w:p>
    <w:p w14:paraId="37D9F8E3" w14:textId="1B34F2F8" w:rsidR="0036710E" w:rsidRDefault="0036710E"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lastRenderedPageBreak/>
        <w:t xml:space="preserve">5.6% of respondents that completed the questionnaire stated that they had less than 2 years’ service, 36.1% (majority of respondents) stated that they had 2-5 years’ service. 8.3% of persons stated that they had 5-10 years’ service. 13.9% of respondents stated that they had 10-15 years of service with 8.3% of respondents stating that they had 15-20 years’ service. 19.4% of respondents stated that they had 20-25 years of service and 8.3% stated that they had 25-30 years of service and no respondents selecting that they had 30+ years of service. </w:t>
      </w:r>
    </w:p>
    <w:p w14:paraId="5959C1F3" w14:textId="63726769" w:rsidR="0036710E" w:rsidRDefault="0036710E" w:rsidP="0036710E">
      <w:pPr>
        <w:spacing w:line="360" w:lineRule="auto"/>
        <w:rPr>
          <w:rFonts w:cstheme="minorHAnsi"/>
          <w:color w:val="000000" w:themeColor="text1"/>
          <w:spacing w:val="3"/>
          <w:shd w:val="clear" w:color="auto" w:fill="FFFFFF"/>
        </w:rPr>
      </w:pPr>
    </w:p>
    <w:p w14:paraId="4E83DBBF" w14:textId="3F499138" w:rsidR="0036710E" w:rsidRDefault="0036710E"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3: Pie chart showing length of service of respondents. </w:t>
      </w:r>
      <w:r>
        <w:rPr>
          <w:rFonts w:cstheme="minorHAnsi"/>
          <w:noProof/>
          <w:color w:val="000000" w:themeColor="text1"/>
          <w:spacing w:val="3"/>
          <w:shd w:val="clear" w:color="auto" w:fill="FFFFFF"/>
        </w:rPr>
        <w:drawing>
          <wp:inline distT="0" distB="0" distL="0" distR="0" wp14:anchorId="02D3651A" wp14:editId="3B81CF97">
            <wp:extent cx="5731510" cy="2411730"/>
            <wp:effectExtent l="0" t="0" r="0" b="127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454EEA3" w14:textId="49538CCD" w:rsidR="0036710E" w:rsidRDefault="0036710E" w:rsidP="0036710E">
      <w:pPr>
        <w:spacing w:line="360" w:lineRule="auto"/>
        <w:rPr>
          <w:rFonts w:cstheme="minorHAnsi"/>
          <w:color w:val="000000" w:themeColor="text1"/>
          <w:spacing w:val="3"/>
          <w:shd w:val="clear" w:color="auto" w:fill="FFFFFF"/>
        </w:rPr>
      </w:pPr>
    </w:p>
    <w:p w14:paraId="254D670C" w14:textId="7AAC2E78" w:rsidR="0036710E"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Q4. </w:t>
      </w:r>
      <w:r w:rsidR="0036710E">
        <w:rPr>
          <w:rFonts w:cstheme="minorHAnsi"/>
          <w:i/>
          <w:iCs/>
          <w:color w:val="000000" w:themeColor="text1"/>
          <w:spacing w:val="3"/>
          <w:shd w:val="clear" w:color="auto" w:fill="FFFFFF"/>
        </w:rPr>
        <w:t>What is your current rank:</w:t>
      </w:r>
      <w:r w:rsidR="0036710E">
        <w:rPr>
          <w:rFonts w:cstheme="minorHAnsi"/>
          <w:color w:val="000000" w:themeColor="text1"/>
          <w:spacing w:val="3"/>
          <w:shd w:val="clear" w:color="auto" w:fill="FFFFFF"/>
        </w:rPr>
        <w:t xml:space="preserve"> This question was aimed to identify what the rank of the officers completing the survey were at the time of completion. </w:t>
      </w:r>
    </w:p>
    <w:p w14:paraId="1479E44D" w14:textId="23380A68" w:rsidR="0036710E" w:rsidRDefault="0036710E" w:rsidP="0036710E">
      <w:pPr>
        <w:spacing w:line="360" w:lineRule="auto"/>
        <w:rPr>
          <w:rFonts w:cstheme="minorHAnsi"/>
          <w:color w:val="000000" w:themeColor="text1"/>
          <w:spacing w:val="3"/>
          <w:shd w:val="clear" w:color="auto" w:fill="FFFFFF"/>
        </w:rPr>
      </w:pPr>
    </w:p>
    <w:p w14:paraId="37F4069B" w14:textId="65A22FE1" w:rsidR="0036710E" w:rsidRDefault="0036710E"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Most respondents at 63.9% selected that they were a constable with respondents stating that they were sergeants being 27.8%. 2.8% of respondents stated that they were a rank of Inspector. 2.8% stated that they were a rank of Chief Inspector and 2.8% stated that they were a rank of Superintendent. No respondents stated that they were any ranks higher than a Superintendent. </w:t>
      </w:r>
    </w:p>
    <w:p w14:paraId="14B2DFB4" w14:textId="2D3CB590" w:rsidR="0036710E" w:rsidRDefault="0036710E" w:rsidP="0036710E">
      <w:pPr>
        <w:spacing w:line="360" w:lineRule="auto"/>
        <w:rPr>
          <w:rFonts w:cstheme="minorHAnsi"/>
          <w:color w:val="000000" w:themeColor="text1"/>
          <w:spacing w:val="3"/>
          <w:shd w:val="clear" w:color="auto" w:fill="FFFFFF"/>
        </w:rPr>
      </w:pPr>
    </w:p>
    <w:p w14:paraId="0D0E1F7F" w14:textId="2789B6E0" w:rsidR="0036710E" w:rsidRDefault="0036710E"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4: Pie Chart showing ranks of officer that completed the questionnaire. </w:t>
      </w:r>
    </w:p>
    <w:p w14:paraId="69396924" w14:textId="1A13B344" w:rsidR="0036710E" w:rsidRDefault="0036710E"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lastRenderedPageBreak/>
        <w:drawing>
          <wp:inline distT="0" distB="0" distL="0" distR="0" wp14:anchorId="68F2BFA3" wp14:editId="500FEC96">
            <wp:extent cx="5731510" cy="2411730"/>
            <wp:effectExtent l="0" t="0" r="0" b="127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0D0FA18" w14:textId="6C171BA5" w:rsidR="0036710E" w:rsidRDefault="0036710E" w:rsidP="0036710E">
      <w:pPr>
        <w:spacing w:line="360" w:lineRule="auto"/>
        <w:rPr>
          <w:rFonts w:cstheme="minorHAnsi"/>
          <w:color w:val="000000" w:themeColor="text1"/>
          <w:spacing w:val="3"/>
          <w:shd w:val="clear" w:color="auto" w:fill="FFFFFF"/>
        </w:rPr>
      </w:pPr>
    </w:p>
    <w:p w14:paraId="617F1A6A" w14:textId="14D7DA2D" w:rsidR="0036710E"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Q5. </w:t>
      </w:r>
      <w:r w:rsidR="0036710E">
        <w:rPr>
          <w:rFonts w:cstheme="minorHAnsi"/>
          <w:i/>
          <w:iCs/>
          <w:color w:val="000000" w:themeColor="text1"/>
          <w:spacing w:val="3"/>
          <w:shd w:val="clear" w:color="auto" w:fill="FFFFFF"/>
        </w:rPr>
        <w:t>What is your gender:</w:t>
      </w:r>
      <w:r w:rsidR="0036710E">
        <w:rPr>
          <w:rFonts w:cstheme="minorHAnsi"/>
          <w:color w:val="000000" w:themeColor="text1"/>
          <w:spacing w:val="3"/>
          <w:shd w:val="clear" w:color="auto" w:fill="FFFFFF"/>
        </w:rPr>
        <w:t xml:space="preserve"> This question was asked in order to gauge the gender of officers that had completed the questionnaire. </w:t>
      </w:r>
    </w:p>
    <w:p w14:paraId="0FFA57BF" w14:textId="12050073" w:rsidR="0036710E" w:rsidRDefault="0036710E" w:rsidP="0036710E">
      <w:pPr>
        <w:spacing w:line="360" w:lineRule="auto"/>
        <w:rPr>
          <w:rFonts w:cstheme="minorHAnsi"/>
          <w:color w:val="000000" w:themeColor="text1"/>
          <w:spacing w:val="3"/>
          <w:shd w:val="clear" w:color="auto" w:fill="FFFFFF"/>
        </w:rPr>
      </w:pPr>
    </w:p>
    <w:p w14:paraId="64EEE8E2" w14:textId="4DE9C5D7" w:rsidR="0036710E" w:rsidRDefault="0036710E"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Most respondents stated that they were male with this being 75% of them and the remaining 25% stated that they were female with no other officer selecting the option of other. </w:t>
      </w:r>
    </w:p>
    <w:p w14:paraId="1C57BA06" w14:textId="6C8847C0" w:rsidR="0036710E" w:rsidRDefault="0036710E" w:rsidP="0036710E">
      <w:pPr>
        <w:spacing w:line="360" w:lineRule="auto"/>
        <w:rPr>
          <w:rFonts w:cstheme="minorHAnsi"/>
          <w:color w:val="000000" w:themeColor="text1"/>
          <w:spacing w:val="3"/>
          <w:shd w:val="clear" w:color="auto" w:fill="FFFFFF"/>
        </w:rPr>
      </w:pPr>
    </w:p>
    <w:p w14:paraId="19986508" w14:textId="75959B7F" w:rsidR="00413EE7" w:rsidRDefault="0036710E"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4.3 </w:t>
      </w:r>
      <w:r w:rsidR="00413EE7">
        <w:rPr>
          <w:rFonts w:cstheme="minorHAnsi"/>
          <w:color w:val="000000" w:themeColor="text1"/>
          <w:spacing w:val="3"/>
          <w:shd w:val="clear" w:color="auto" w:fill="FFFFFF"/>
        </w:rPr>
        <w:t xml:space="preserve">Mental Health demand. </w:t>
      </w:r>
    </w:p>
    <w:p w14:paraId="077B3E2B" w14:textId="1E0CA1CF" w:rsidR="00413EE7" w:rsidRDefault="00413EE7" w:rsidP="0036710E">
      <w:pPr>
        <w:spacing w:line="360" w:lineRule="auto"/>
        <w:rPr>
          <w:rFonts w:cstheme="minorHAnsi"/>
          <w:color w:val="000000" w:themeColor="text1"/>
          <w:spacing w:val="3"/>
          <w:shd w:val="clear" w:color="auto" w:fill="FFFFFF"/>
        </w:rPr>
      </w:pPr>
    </w:p>
    <w:p w14:paraId="65A83FCA" w14:textId="51B65D6E" w:rsidR="00413EE7"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Q6. </w:t>
      </w:r>
      <w:r w:rsidR="00413EE7">
        <w:rPr>
          <w:rFonts w:cstheme="minorHAnsi"/>
          <w:i/>
          <w:iCs/>
          <w:color w:val="000000" w:themeColor="text1"/>
          <w:spacing w:val="3"/>
          <w:shd w:val="clear" w:color="auto" w:fill="FFFFFF"/>
        </w:rPr>
        <w:t>Has the demand on policing from mental health increased, decreased or stayed the same since you have joined the police:</w:t>
      </w:r>
      <w:r w:rsidR="00413EE7">
        <w:rPr>
          <w:rFonts w:cstheme="minorHAnsi"/>
          <w:color w:val="000000" w:themeColor="text1"/>
          <w:spacing w:val="3"/>
          <w:shd w:val="clear" w:color="auto" w:fill="FFFFFF"/>
        </w:rPr>
        <w:t xml:space="preserve"> This question was asked in order to gauge how people felt the current demand on police has changed since their own personal joining of the police. The options available to select in this case were: increased, decreased or stayed the same. No option was </w:t>
      </w:r>
      <w:proofErr w:type="gramStart"/>
      <w:r w:rsidR="00413EE7">
        <w:rPr>
          <w:rFonts w:cstheme="minorHAnsi"/>
          <w:color w:val="000000" w:themeColor="text1"/>
          <w:spacing w:val="3"/>
          <w:shd w:val="clear" w:color="auto" w:fill="FFFFFF"/>
        </w:rPr>
        <w:t>provide</w:t>
      </w:r>
      <w:proofErr w:type="gramEnd"/>
      <w:r w:rsidR="00413EE7">
        <w:rPr>
          <w:rFonts w:cstheme="minorHAnsi"/>
          <w:color w:val="000000" w:themeColor="text1"/>
          <w:spacing w:val="3"/>
          <w:shd w:val="clear" w:color="auto" w:fill="FFFFFF"/>
        </w:rPr>
        <w:t xml:space="preserve"> to state other for this question. </w:t>
      </w:r>
      <w:proofErr w:type="gramStart"/>
      <w:r w:rsidR="00413EE7">
        <w:rPr>
          <w:rFonts w:cstheme="minorHAnsi"/>
          <w:color w:val="000000" w:themeColor="text1"/>
          <w:spacing w:val="3"/>
          <w:shd w:val="clear" w:color="auto" w:fill="FFFFFF"/>
        </w:rPr>
        <w:t>The majority of</w:t>
      </w:r>
      <w:proofErr w:type="gramEnd"/>
      <w:r w:rsidR="00413EE7">
        <w:rPr>
          <w:rFonts w:cstheme="minorHAnsi"/>
          <w:color w:val="000000" w:themeColor="text1"/>
          <w:spacing w:val="3"/>
          <w:shd w:val="clear" w:color="auto" w:fill="FFFFFF"/>
        </w:rPr>
        <w:t xml:space="preserve"> people (80.6%) selected that the demand had increased and with the remaining percentage (19.4%) selecting that it has stayed the same. No respondent selected that the demand had decreased. </w:t>
      </w:r>
    </w:p>
    <w:p w14:paraId="0D457979" w14:textId="3D51DBBE" w:rsidR="00413EE7" w:rsidRDefault="00413EE7" w:rsidP="0036710E">
      <w:pPr>
        <w:spacing w:line="360" w:lineRule="auto"/>
        <w:rPr>
          <w:rFonts w:cstheme="minorHAnsi"/>
          <w:color w:val="000000" w:themeColor="text1"/>
          <w:spacing w:val="3"/>
          <w:shd w:val="clear" w:color="auto" w:fill="FFFFFF"/>
        </w:rPr>
      </w:pPr>
    </w:p>
    <w:p w14:paraId="0867D820" w14:textId="01D458B3" w:rsidR="00413EE7" w:rsidRDefault="00413EE7"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5: Pie Chart showing perceived demand from respondents. </w:t>
      </w:r>
    </w:p>
    <w:p w14:paraId="4A5B8EFD" w14:textId="6D2DB536" w:rsidR="00413EE7" w:rsidRDefault="00413EE7"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lastRenderedPageBreak/>
        <w:drawing>
          <wp:inline distT="0" distB="0" distL="0" distR="0" wp14:anchorId="11D03E25" wp14:editId="3D6F2D68">
            <wp:extent cx="5731510" cy="2599690"/>
            <wp:effectExtent l="0" t="0" r="0" b="3810"/>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0D8DCEEF" w14:textId="1448531C" w:rsidR="00413EE7" w:rsidRDefault="00413EE7" w:rsidP="0036710E">
      <w:pPr>
        <w:spacing w:line="360" w:lineRule="auto"/>
        <w:rPr>
          <w:rFonts w:cstheme="minorHAnsi"/>
          <w:color w:val="000000" w:themeColor="text1"/>
          <w:spacing w:val="3"/>
          <w:shd w:val="clear" w:color="auto" w:fill="FFFFFF"/>
        </w:rPr>
      </w:pPr>
    </w:p>
    <w:p w14:paraId="35A91A10" w14:textId="23B4622E" w:rsidR="00413EE7"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Q7. </w:t>
      </w:r>
      <w:r w:rsidR="00413EE7">
        <w:rPr>
          <w:rFonts w:cstheme="minorHAnsi"/>
          <w:i/>
          <w:iCs/>
          <w:color w:val="000000" w:themeColor="text1"/>
          <w:spacing w:val="3"/>
          <w:shd w:val="clear" w:color="auto" w:fill="FFFFFF"/>
        </w:rPr>
        <w:t>Do you feel that the police are the most proportionate point of contact for someone suffering from a mental health crisis:</w:t>
      </w:r>
      <w:r w:rsidR="00413EE7">
        <w:rPr>
          <w:rFonts w:cstheme="minorHAnsi"/>
          <w:color w:val="000000" w:themeColor="text1"/>
          <w:spacing w:val="3"/>
          <w:shd w:val="clear" w:color="auto" w:fill="FFFFFF"/>
        </w:rPr>
        <w:t xml:space="preserve"> This question was asked in order to determine whether respondents, being police officers of various ranks, felt that the police service was the best and most proportionate point of contact for someone in mental health crisis. </w:t>
      </w:r>
    </w:p>
    <w:p w14:paraId="72DF213D" w14:textId="750B0855" w:rsidR="00413EE7" w:rsidRDefault="00413EE7" w:rsidP="0036710E">
      <w:pPr>
        <w:spacing w:line="360" w:lineRule="auto"/>
        <w:rPr>
          <w:rFonts w:cstheme="minorHAnsi"/>
          <w:color w:val="000000" w:themeColor="text1"/>
          <w:spacing w:val="3"/>
          <w:shd w:val="clear" w:color="auto" w:fill="FFFFFF"/>
        </w:rPr>
      </w:pPr>
    </w:p>
    <w:p w14:paraId="434BA9BA" w14:textId="7A28A866" w:rsidR="00413EE7" w:rsidRDefault="00413EE7"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6: Pie Chart showing respondents as to whether they feel police are the most proportionate point of contact. </w:t>
      </w:r>
    </w:p>
    <w:p w14:paraId="04D158FB" w14:textId="2CF143ED" w:rsidR="00413EE7" w:rsidRDefault="00413EE7"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drawing>
          <wp:inline distT="0" distB="0" distL="0" distR="0" wp14:anchorId="27AA8EEB" wp14:editId="6AB7066A">
            <wp:extent cx="5731510" cy="2599690"/>
            <wp:effectExtent l="0" t="0" r="0" b="381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3EC79A56" w14:textId="2E6979D7" w:rsidR="00DD6436"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Q8</w:t>
      </w:r>
      <w:r w:rsidR="00DD6436">
        <w:rPr>
          <w:rFonts w:cstheme="minorHAnsi"/>
          <w:i/>
          <w:iCs/>
          <w:color w:val="000000" w:themeColor="text1"/>
          <w:spacing w:val="3"/>
          <w:shd w:val="clear" w:color="auto" w:fill="FFFFFF"/>
        </w:rPr>
        <w:t>Following up to the previous question, if you answered no, who do you feel is the most proportionate agency to deal with mental health related calls? (List who you feel below):</w:t>
      </w:r>
      <w:r w:rsidR="00DD6436">
        <w:rPr>
          <w:rFonts w:cstheme="minorHAnsi"/>
          <w:color w:val="000000" w:themeColor="text1"/>
          <w:spacing w:val="3"/>
          <w:shd w:val="clear" w:color="auto" w:fill="FFFFFF"/>
        </w:rPr>
        <w:t xml:space="preserve"> This question was </w:t>
      </w:r>
      <w:proofErr w:type="spellStart"/>
      <w:r w:rsidR="00DD6436">
        <w:rPr>
          <w:rFonts w:cstheme="minorHAnsi"/>
          <w:color w:val="000000" w:themeColor="text1"/>
          <w:spacing w:val="3"/>
          <w:shd w:val="clear" w:color="auto" w:fill="FFFFFF"/>
        </w:rPr>
        <w:t>qualitatiuve</w:t>
      </w:r>
      <w:proofErr w:type="spellEnd"/>
      <w:r w:rsidR="00DD6436">
        <w:rPr>
          <w:rFonts w:cstheme="minorHAnsi"/>
          <w:color w:val="000000" w:themeColor="text1"/>
          <w:spacing w:val="3"/>
          <w:shd w:val="clear" w:color="auto" w:fill="FFFFFF"/>
        </w:rPr>
        <w:t xml:space="preserve"> to be able to gauge the feelings of the respondents on </w:t>
      </w:r>
      <w:r w:rsidR="00DD6436">
        <w:rPr>
          <w:rFonts w:cstheme="minorHAnsi"/>
          <w:color w:val="000000" w:themeColor="text1"/>
          <w:spacing w:val="3"/>
          <w:shd w:val="clear" w:color="auto" w:fill="FFFFFF"/>
        </w:rPr>
        <w:lastRenderedPageBreak/>
        <w:t xml:space="preserve">who they feel is most proportionate and allow them to provide their own answer to the question and not select from a list. </w:t>
      </w:r>
    </w:p>
    <w:p w14:paraId="2C603C22" w14:textId="02EFB89D" w:rsidR="00DD6436" w:rsidRDefault="00DD6436" w:rsidP="0036710E">
      <w:pPr>
        <w:spacing w:line="360" w:lineRule="auto"/>
        <w:rPr>
          <w:rFonts w:cstheme="minorHAnsi"/>
          <w:color w:val="000000" w:themeColor="text1"/>
          <w:spacing w:val="3"/>
          <w:shd w:val="clear" w:color="auto" w:fill="FFFFFF"/>
        </w:rPr>
      </w:pPr>
    </w:p>
    <w:p w14:paraId="418A201C" w14:textId="16139B39" w:rsidR="00DD6436" w:rsidRDefault="00DD643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Most respondents, apart from two who selected N/A and a full stop, stated that they felt that the National Health Service, GP’s and Mental health charities would be the best point of contact for someone in mental health crisis including mental health professionals. However, two respondents stated that where there is a threat involving a weapon or someone states that are in possession of a weapon and intend to hurt themselves, then police may be the most proportionate initial contact however, care from mental health professionals should follow on from the police. </w:t>
      </w:r>
    </w:p>
    <w:p w14:paraId="093685EB" w14:textId="0BBC424B" w:rsidR="00DD6436" w:rsidRDefault="00DD6436" w:rsidP="0036710E">
      <w:pPr>
        <w:spacing w:line="360" w:lineRule="auto"/>
        <w:rPr>
          <w:rFonts w:cstheme="minorHAnsi"/>
          <w:color w:val="000000" w:themeColor="text1"/>
          <w:spacing w:val="3"/>
          <w:shd w:val="clear" w:color="auto" w:fill="FFFFFF"/>
        </w:rPr>
      </w:pPr>
    </w:p>
    <w:p w14:paraId="5047FA62" w14:textId="0CA59C81" w:rsidR="00DD6436"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Q9. </w:t>
      </w:r>
      <w:r w:rsidR="00DD6436">
        <w:rPr>
          <w:rFonts w:cstheme="minorHAnsi"/>
          <w:i/>
          <w:iCs/>
          <w:color w:val="000000" w:themeColor="text1"/>
          <w:spacing w:val="3"/>
          <w:shd w:val="clear" w:color="auto" w:fill="FFFFFF"/>
        </w:rPr>
        <w:t>In an average working day, what percentage of your time is spent dealing with mental health where there is no criminality linked to the call:</w:t>
      </w:r>
      <w:r w:rsidR="00DD6436">
        <w:rPr>
          <w:rFonts w:cstheme="minorHAnsi"/>
          <w:color w:val="000000" w:themeColor="text1"/>
          <w:spacing w:val="3"/>
          <w:shd w:val="clear" w:color="auto" w:fill="FFFFFF"/>
        </w:rPr>
        <w:t xml:space="preserve"> This question was asked in order to identify what amount of time officers spend on dealing with mental health calls where no criminality is identified at any time.</w:t>
      </w:r>
    </w:p>
    <w:p w14:paraId="086A15DF" w14:textId="68D5C062" w:rsidR="00DD6436" w:rsidRDefault="00DD6436" w:rsidP="0036710E">
      <w:pPr>
        <w:spacing w:line="360" w:lineRule="auto"/>
        <w:rPr>
          <w:rFonts w:cstheme="minorHAnsi"/>
          <w:color w:val="000000" w:themeColor="text1"/>
          <w:spacing w:val="3"/>
          <w:shd w:val="clear" w:color="auto" w:fill="FFFFFF"/>
        </w:rPr>
      </w:pPr>
    </w:p>
    <w:p w14:paraId="7B47B705" w14:textId="6488D8B5" w:rsidR="00D03155" w:rsidRDefault="00DD643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Respondents had the opportunity to select from 10% increments with the first being less than !0% of time with 13.9% selecting this option and </w:t>
      </w:r>
      <w:r w:rsidR="00D03155">
        <w:rPr>
          <w:rFonts w:cstheme="minorHAnsi"/>
          <w:color w:val="000000" w:themeColor="text1"/>
          <w:spacing w:val="3"/>
          <w:shd w:val="clear" w:color="auto" w:fill="FFFFFF"/>
        </w:rPr>
        <w:t xml:space="preserve">16.7% of people selecting 10% to 20% of time spent. 13.9% of respondents selected that they spent 20%-30% of time at these calls and 19.4% (the majority) stated that they spent 30%-40% of time at mental health calls. 13.9% of respondents stated that they spent 40%-50% of their time at mental health calls and 2.8% stated that they spent 50%-60% of time at mental health calls with no criminality involved. 8.3% of persons stated that they spent 60%-70% of their time dealing with mental health calls and finally, 2.8% stated that they spent 70%-80% of their time dealing with mental health calls with no respondent selecting any higher. </w:t>
      </w:r>
    </w:p>
    <w:p w14:paraId="70EE8093" w14:textId="08C78C07" w:rsidR="00D03155" w:rsidRDefault="00D03155" w:rsidP="0036710E">
      <w:pPr>
        <w:spacing w:line="360" w:lineRule="auto"/>
        <w:rPr>
          <w:rFonts w:cstheme="minorHAnsi"/>
          <w:color w:val="000000" w:themeColor="text1"/>
          <w:spacing w:val="3"/>
          <w:shd w:val="clear" w:color="auto" w:fill="FFFFFF"/>
        </w:rPr>
      </w:pPr>
    </w:p>
    <w:p w14:paraId="6A53AF7F" w14:textId="12540F8C" w:rsidR="00D03155" w:rsidRDefault="00D03155"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Figure 6: Pie Chart of respondents for working day dealings with mental health.</w:t>
      </w:r>
    </w:p>
    <w:p w14:paraId="3DE53916" w14:textId="078DC3AD" w:rsidR="00D03155" w:rsidRDefault="00D03155"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lastRenderedPageBreak/>
        <w:drawing>
          <wp:inline distT="0" distB="0" distL="0" distR="0" wp14:anchorId="497A4350" wp14:editId="0D1F5F0A">
            <wp:extent cx="5731510" cy="2599690"/>
            <wp:effectExtent l="0" t="0" r="0" b="381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4986A6F" w14:textId="14E8B71E" w:rsidR="00D03155" w:rsidRDefault="00D03155" w:rsidP="0036710E">
      <w:pPr>
        <w:spacing w:line="360" w:lineRule="auto"/>
        <w:rPr>
          <w:rFonts w:cstheme="minorHAnsi"/>
          <w:color w:val="000000" w:themeColor="text1"/>
          <w:spacing w:val="3"/>
          <w:shd w:val="clear" w:color="auto" w:fill="FFFFFF"/>
        </w:rPr>
      </w:pPr>
    </w:p>
    <w:p w14:paraId="3EC5AE46" w14:textId="40BB8BFF" w:rsidR="00D03155" w:rsidRDefault="00D03155" w:rsidP="0036710E">
      <w:pPr>
        <w:spacing w:line="360" w:lineRule="auto"/>
        <w:rPr>
          <w:rFonts w:cstheme="minorHAnsi"/>
          <w:color w:val="000000" w:themeColor="text1"/>
          <w:spacing w:val="3"/>
          <w:shd w:val="clear" w:color="auto" w:fill="FFFFFF"/>
        </w:rPr>
      </w:pPr>
    </w:p>
    <w:p w14:paraId="75F683EF" w14:textId="2249D135" w:rsidR="00D03155" w:rsidRDefault="00D03155"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4.4 Training </w:t>
      </w:r>
    </w:p>
    <w:p w14:paraId="70405ED8" w14:textId="0F113891" w:rsidR="00D03155"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Q10. </w:t>
      </w:r>
      <w:r w:rsidR="00D03155">
        <w:rPr>
          <w:rFonts w:cstheme="minorHAnsi"/>
          <w:i/>
          <w:iCs/>
          <w:color w:val="000000" w:themeColor="text1"/>
          <w:spacing w:val="3"/>
          <w:shd w:val="clear" w:color="auto" w:fill="FFFFFF"/>
        </w:rPr>
        <w:t xml:space="preserve">Do you feel you are trained well enough to deal with Mental Health Calls: </w:t>
      </w:r>
      <w:r w:rsidR="00D03155">
        <w:rPr>
          <w:rFonts w:cstheme="minorHAnsi"/>
          <w:color w:val="000000" w:themeColor="text1"/>
          <w:spacing w:val="3"/>
          <w:shd w:val="clear" w:color="auto" w:fill="FFFFFF"/>
        </w:rPr>
        <w:t xml:space="preserve">This question was aimed to identify if officers felt that they were trained well enough to be able to deal with calls relating to Mental Health. </w:t>
      </w:r>
    </w:p>
    <w:p w14:paraId="1A918BD5" w14:textId="5CAE2559" w:rsidR="00D03155" w:rsidRDefault="00D03155" w:rsidP="0036710E">
      <w:pPr>
        <w:spacing w:line="360" w:lineRule="auto"/>
        <w:rPr>
          <w:rFonts w:cstheme="minorHAnsi"/>
          <w:color w:val="000000" w:themeColor="text1"/>
          <w:spacing w:val="3"/>
          <w:shd w:val="clear" w:color="auto" w:fill="FFFFFF"/>
        </w:rPr>
      </w:pPr>
    </w:p>
    <w:p w14:paraId="1FDB9F4D" w14:textId="461E2FA6" w:rsidR="00D03155" w:rsidRDefault="00D03155"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Respondents were asked to answer the above question YES or NO and all answered YES with no person answering no. </w:t>
      </w:r>
    </w:p>
    <w:p w14:paraId="0F16E054" w14:textId="7BA8B501" w:rsidR="00D03155" w:rsidRDefault="00D03155" w:rsidP="0036710E">
      <w:pPr>
        <w:spacing w:line="360" w:lineRule="auto"/>
        <w:rPr>
          <w:rFonts w:cstheme="minorHAnsi"/>
          <w:color w:val="000000" w:themeColor="text1"/>
          <w:spacing w:val="3"/>
          <w:shd w:val="clear" w:color="auto" w:fill="FFFFFF"/>
        </w:rPr>
      </w:pPr>
    </w:p>
    <w:p w14:paraId="1234D3F0" w14:textId="32383754" w:rsidR="00D03155" w:rsidRDefault="00D03155"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7: Pie Chart of respondents to training related question. </w:t>
      </w:r>
    </w:p>
    <w:p w14:paraId="31AF5B8C" w14:textId="04EB9136" w:rsidR="00D03155" w:rsidRDefault="00D03155"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drawing>
          <wp:inline distT="0" distB="0" distL="0" distR="0" wp14:anchorId="614A1334" wp14:editId="5D868BB0">
            <wp:extent cx="5731510" cy="2411730"/>
            <wp:effectExtent l="0" t="0" r="0" b="127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2ABFAD5" w14:textId="0AF7C8DF" w:rsidR="00D03155"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Q11. </w:t>
      </w:r>
      <w:r w:rsidR="00D03155">
        <w:rPr>
          <w:rFonts w:cstheme="minorHAnsi"/>
          <w:i/>
          <w:iCs/>
          <w:color w:val="000000" w:themeColor="text1"/>
          <w:spacing w:val="3"/>
          <w:shd w:val="clear" w:color="auto" w:fill="FFFFFF"/>
        </w:rPr>
        <w:t>Please list what training, if any, you have received in relation to attending Mental Health related calls:</w:t>
      </w:r>
      <w:r w:rsidR="00D03155">
        <w:rPr>
          <w:rFonts w:cstheme="minorHAnsi"/>
          <w:color w:val="000000" w:themeColor="text1"/>
          <w:spacing w:val="3"/>
          <w:shd w:val="clear" w:color="auto" w:fill="FFFFFF"/>
        </w:rPr>
        <w:t xml:space="preserve"> </w:t>
      </w:r>
      <w:r w:rsidR="00D62AA2">
        <w:rPr>
          <w:rFonts w:cstheme="minorHAnsi"/>
          <w:color w:val="000000" w:themeColor="text1"/>
          <w:spacing w:val="3"/>
          <w:shd w:val="clear" w:color="auto" w:fill="FFFFFF"/>
        </w:rPr>
        <w:t xml:space="preserve">This question was asked in order to identify what </w:t>
      </w:r>
      <w:proofErr w:type="spellStart"/>
      <w:r w:rsidR="00D62AA2">
        <w:rPr>
          <w:rFonts w:cstheme="minorHAnsi"/>
          <w:color w:val="000000" w:themeColor="text1"/>
          <w:spacing w:val="3"/>
          <w:shd w:val="clear" w:color="auto" w:fill="FFFFFF"/>
        </w:rPr>
        <w:t>traing</w:t>
      </w:r>
      <w:proofErr w:type="spellEnd"/>
      <w:r w:rsidR="00D62AA2">
        <w:rPr>
          <w:rFonts w:cstheme="minorHAnsi"/>
          <w:color w:val="000000" w:themeColor="text1"/>
          <w:spacing w:val="3"/>
          <w:shd w:val="clear" w:color="auto" w:fill="FFFFFF"/>
        </w:rPr>
        <w:t xml:space="preserve"> officers have </w:t>
      </w:r>
      <w:r w:rsidR="00D62AA2">
        <w:rPr>
          <w:rFonts w:cstheme="minorHAnsi"/>
          <w:color w:val="000000" w:themeColor="text1"/>
          <w:spacing w:val="3"/>
          <w:shd w:val="clear" w:color="auto" w:fill="FFFFFF"/>
        </w:rPr>
        <w:lastRenderedPageBreak/>
        <w:t xml:space="preserve">had in relation to dealing with person who are having a mental health crisis or who have any training in relation to mental health. </w:t>
      </w:r>
    </w:p>
    <w:p w14:paraId="627F4D75" w14:textId="48CB6C5A" w:rsidR="00D62AA2" w:rsidRDefault="00D62AA2" w:rsidP="0036710E">
      <w:pPr>
        <w:spacing w:line="360" w:lineRule="auto"/>
        <w:rPr>
          <w:rFonts w:cstheme="minorHAnsi"/>
          <w:color w:val="000000" w:themeColor="text1"/>
          <w:spacing w:val="3"/>
          <w:shd w:val="clear" w:color="auto" w:fill="FFFFFF"/>
        </w:rPr>
      </w:pPr>
    </w:p>
    <w:p w14:paraId="3F089349" w14:textId="6C4D2B07" w:rsidR="00D62AA2" w:rsidRDefault="00D62AA2"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Respondents to this question listed several different training forms however, the majority on listed one each. Respondents stated that they had some training in their initial police training when starting and that this was in relation to police powers under the Mental Health Act 1983 which relates to section 136 and section 135 powers. A respondent stated that they have had some training in relation to ABD (Acute Behavioural Disturbance) during operational training and another stated that they were a trained police negotiator. </w:t>
      </w:r>
    </w:p>
    <w:p w14:paraId="67789D5B" w14:textId="3BF49F38" w:rsidR="00D62AA2" w:rsidRDefault="00D62AA2" w:rsidP="0036710E">
      <w:pPr>
        <w:spacing w:line="360" w:lineRule="auto"/>
        <w:rPr>
          <w:rFonts w:cstheme="minorHAnsi"/>
          <w:color w:val="000000" w:themeColor="text1"/>
          <w:spacing w:val="3"/>
          <w:shd w:val="clear" w:color="auto" w:fill="FFFFFF"/>
        </w:rPr>
      </w:pPr>
    </w:p>
    <w:p w14:paraId="328CFFE9" w14:textId="66425BF1" w:rsidR="00D62AA2" w:rsidRDefault="00D62AA2" w:rsidP="0036710E">
      <w:pPr>
        <w:spacing w:line="360" w:lineRule="auto"/>
        <w:rPr>
          <w:rFonts w:cstheme="minorHAnsi"/>
          <w:color w:val="000000" w:themeColor="text1"/>
          <w:spacing w:val="3"/>
          <w:shd w:val="clear" w:color="auto" w:fill="FFFFFF"/>
        </w:rPr>
      </w:pPr>
    </w:p>
    <w:p w14:paraId="1ACE25A3" w14:textId="605C95AB" w:rsidR="00D62AA2" w:rsidRDefault="00D62AA2"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4.5 Equipment and Resources </w:t>
      </w:r>
    </w:p>
    <w:p w14:paraId="5413DDB3" w14:textId="72830641" w:rsidR="00D62AA2"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Q12. </w:t>
      </w:r>
      <w:r w:rsidR="00D62AA2">
        <w:rPr>
          <w:rFonts w:cstheme="minorHAnsi"/>
          <w:i/>
          <w:iCs/>
          <w:color w:val="000000" w:themeColor="text1"/>
          <w:spacing w:val="3"/>
          <w:shd w:val="clear" w:color="auto" w:fill="FFFFFF"/>
        </w:rPr>
        <w:t>Do you feel police have the necessary equipment to be able to deal with mental health calls:</w:t>
      </w:r>
      <w:r w:rsidR="00D62AA2">
        <w:rPr>
          <w:rFonts w:cstheme="minorHAnsi"/>
          <w:color w:val="000000" w:themeColor="text1"/>
          <w:spacing w:val="3"/>
          <w:shd w:val="clear" w:color="auto" w:fill="FFFFFF"/>
        </w:rPr>
        <w:t xml:space="preserve"> This question was asked in order to identify whether respondents felt they had the appropriate equipment to be able to able to provide and effective first response to someone in mental health crisis. </w:t>
      </w:r>
    </w:p>
    <w:p w14:paraId="198EF1FD" w14:textId="1BE64609" w:rsidR="00D62AA2" w:rsidRDefault="00D62AA2" w:rsidP="0036710E">
      <w:pPr>
        <w:spacing w:line="360" w:lineRule="auto"/>
        <w:rPr>
          <w:rFonts w:cstheme="minorHAnsi"/>
          <w:color w:val="000000" w:themeColor="text1"/>
          <w:spacing w:val="3"/>
          <w:shd w:val="clear" w:color="auto" w:fill="FFFFFF"/>
        </w:rPr>
      </w:pPr>
    </w:p>
    <w:p w14:paraId="6C1999EA" w14:textId="093C1A75" w:rsidR="00D62AA2" w:rsidRDefault="00D62AA2"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The respondents were given the option to answer this question YES or NO with no other option to select</w:t>
      </w:r>
      <w:r w:rsidR="00051E96">
        <w:rPr>
          <w:rFonts w:cstheme="minorHAnsi"/>
          <w:color w:val="000000" w:themeColor="text1"/>
          <w:spacing w:val="3"/>
          <w:shd w:val="clear" w:color="auto" w:fill="FFFFFF"/>
        </w:rPr>
        <w:t xml:space="preserve"> </w:t>
      </w:r>
      <w:r>
        <w:rPr>
          <w:rFonts w:cstheme="minorHAnsi"/>
          <w:color w:val="000000" w:themeColor="text1"/>
          <w:spacing w:val="3"/>
          <w:shd w:val="clear" w:color="auto" w:fill="FFFFFF"/>
        </w:rPr>
        <w:t>other of not applicable</w:t>
      </w:r>
      <w:r w:rsidR="00051E96">
        <w:rPr>
          <w:rFonts w:cstheme="minorHAnsi"/>
          <w:color w:val="000000" w:themeColor="text1"/>
          <w:spacing w:val="3"/>
          <w:shd w:val="clear" w:color="auto" w:fill="FFFFFF"/>
        </w:rPr>
        <w:t xml:space="preserve">. </w:t>
      </w:r>
      <w:proofErr w:type="gramStart"/>
      <w:r w:rsidR="00051E96">
        <w:rPr>
          <w:rFonts w:cstheme="minorHAnsi"/>
          <w:color w:val="000000" w:themeColor="text1"/>
          <w:spacing w:val="3"/>
          <w:shd w:val="clear" w:color="auto" w:fill="FFFFFF"/>
        </w:rPr>
        <w:t>The majority of</w:t>
      </w:r>
      <w:proofErr w:type="gramEnd"/>
      <w:r w:rsidR="00051E96">
        <w:rPr>
          <w:rFonts w:cstheme="minorHAnsi"/>
          <w:color w:val="000000" w:themeColor="text1"/>
          <w:spacing w:val="3"/>
          <w:shd w:val="clear" w:color="auto" w:fill="FFFFFF"/>
        </w:rPr>
        <w:t xml:space="preserve"> respondents (86.1%) selected NO whilst the remaing percentage of persons (13.9%) selected YES. </w:t>
      </w:r>
    </w:p>
    <w:p w14:paraId="61CF9D92" w14:textId="74DCC42D" w:rsidR="00051E96" w:rsidRDefault="00051E96" w:rsidP="0036710E">
      <w:pPr>
        <w:spacing w:line="360" w:lineRule="auto"/>
        <w:rPr>
          <w:rFonts w:cstheme="minorHAnsi"/>
          <w:color w:val="000000" w:themeColor="text1"/>
          <w:spacing w:val="3"/>
          <w:shd w:val="clear" w:color="auto" w:fill="FFFFFF"/>
        </w:rPr>
      </w:pPr>
    </w:p>
    <w:p w14:paraId="545EDFE4" w14:textId="1A8ADD2B" w:rsidR="00051E96" w:rsidRPr="00D62AA2" w:rsidRDefault="00051E9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8: Pie chart of respondents for equipment. </w:t>
      </w:r>
    </w:p>
    <w:p w14:paraId="46DFB0E6" w14:textId="4A64A60A" w:rsidR="00D03155" w:rsidRDefault="00051E96"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drawing>
          <wp:inline distT="0" distB="0" distL="0" distR="0" wp14:anchorId="3918C79E" wp14:editId="6C4FBF24">
            <wp:extent cx="5731510" cy="2411730"/>
            <wp:effectExtent l="0" t="0" r="0" b="127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2429F15" w14:textId="267B2B15" w:rsidR="00051E96"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lastRenderedPageBreak/>
        <w:t xml:space="preserve">Q13. </w:t>
      </w:r>
      <w:r w:rsidR="00051E96">
        <w:rPr>
          <w:rFonts w:cstheme="minorHAnsi"/>
          <w:i/>
          <w:iCs/>
          <w:color w:val="000000" w:themeColor="text1"/>
          <w:spacing w:val="3"/>
          <w:shd w:val="clear" w:color="auto" w:fill="FFFFFF"/>
        </w:rPr>
        <w:t>Do you feel that police have sufficient resources to be able to deal with Mental Health calls:</w:t>
      </w:r>
      <w:r w:rsidR="00051E96">
        <w:rPr>
          <w:rFonts w:cstheme="minorHAnsi"/>
          <w:color w:val="000000" w:themeColor="text1"/>
          <w:spacing w:val="3"/>
          <w:shd w:val="clear" w:color="auto" w:fill="FFFFFF"/>
        </w:rPr>
        <w:t xml:space="preserve"> Respondents were given the option to select from YES and NO as per the question above. The question was asked to identify if officers felt that the police service had sufficient policing resources to be able to deal with Mental Health calls. </w:t>
      </w:r>
    </w:p>
    <w:p w14:paraId="3F966EE2" w14:textId="09289777" w:rsidR="00051E96" w:rsidRDefault="00051E96" w:rsidP="0036710E">
      <w:pPr>
        <w:spacing w:line="360" w:lineRule="auto"/>
        <w:rPr>
          <w:rFonts w:cstheme="minorHAnsi"/>
          <w:color w:val="000000" w:themeColor="text1"/>
          <w:spacing w:val="3"/>
          <w:shd w:val="clear" w:color="auto" w:fill="FFFFFF"/>
        </w:rPr>
      </w:pPr>
    </w:p>
    <w:p w14:paraId="75476F04" w14:textId="54D5CCA4" w:rsidR="00051E96" w:rsidRDefault="00051E9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100% of respondents selected NO meaning that they feel that the police do not have the resources to be able to deal with mental health with no respondent selecting YES. </w:t>
      </w:r>
    </w:p>
    <w:p w14:paraId="2918873F" w14:textId="2D09434B" w:rsidR="00051E96" w:rsidRDefault="00051E96" w:rsidP="0036710E">
      <w:pPr>
        <w:spacing w:line="360" w:lineRule="auto"/>
        <w:rPr>
          <w:rFonts w:cstheme="minorHAnsi"/>
          <w:color w:val="000000" w:themeColor="text1"/>
          <w:spacing w:val="3"/>
          <w:shd w:val="clear" w:color="auto" w:fill="FFFFFF"/>
        </w:rPr>
      </w:pPr>
    </w:p>
    <w:p w14:paraId="5767720E" w14:textId="7D333EFB" w:rsidR="00051E96" w:rsidRDefault="00051E9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4.6 Current Mental Health Legislation </w:t>
      </w:r>
    </w:p>
    <w:p w14:paraId="32041347" w14:textId="6E1068C2" w:rsidR="00051E96"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Q14. </w:t>
      </w:r>
      <w:r w:rsidR="00051E96">
        <w:rPr>
          <w:rFonts w:cstheme="minorHAnsi"/>
          <w:i/>
          <w:iCs/>
          <w:color w:val="000000" w:themeColor="text1"/>
          <w:spacing w:val="3"/>
          <w:shd w:val="clear" w:color="auto" w:fill="FFFFFF"/>
        </w:rPr>
        <w:t>Is current Mental Health legislation for police, relevant and effective to allow police to respond to people suffering with Mental Health conditions:</w:t>
      </w:r>
      <w:r w:rsidR="00051E96">
        <w:rPr>
          <w:rFonts w:cstheme="minorHAnsi"/>
          <w:color w:val="000000" w:themeColor="text1"/>
          <w:spacing w:val="3"/>
          <w:shd w:val="clear" w:color="auto" w:fill="FFFFFF"/>
        </w:rPr>
        <w:t xml:space="preserve"> This question was to identify if the respondents felt as though they had sufficient powers to be able to deal with persons effectively and in the most proportionate manner. </w:t>
      </w:r>
    </w:p>
    <w:p w14:paraId="67979A03" w14:textId="3DFC4D2A" w:rsidR="00051E96" w:rsidRDefault="00051E96" w:rsidP="0036710E">
      <w:pPr>
        <w:spacing w:line="360" w:lineRule="auto"/>
        <w:rPr>
          <w:rFonts w:cstheme="minorHAnsi"/>
          <w:color w:val="000000" w:themeColor="text1"/>
          <w:spacing w:val="3"/>
          <w:shd w:val="clear" w:color="auto" w:fill="FFFFFF"/>
        </w:rPr>
      </w:pPr>
    </w:p>
    <w:p w14:paraId="13292990" w14:textId="4154362F" w:rsidR="00051E96" w:rsidRDefault="00051E9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The responses show that 61.1% of persons selected NO meaning that they felt legislation was not relevant or effective to be able to respond to persons suffering with Mental Health </w:t>
      </w:r>
      <w:proofErr w:type="spellStart"/>
      <w:r>
        <w:rPr>
          <w:rFonts w:cstheme="minorHAnsi"/>
          <w:color w:val="000000" w:themeColor="text1"/>
          <w:spacing w:val="3"/>
          <w:shd w:val="clear" w:color="auto" w:fill="FFFFFF"/>
        </w:rPr>
        <w:t>whislt</w:t>
      </w:r>
      <w:proofErr w:type="spellEnd"/>
      <w:r>
        <w:rPr>
          <w:rFonts w:cstheme="minorHAnsi"/>
          <w:color w:val="000000" w:themeColor="text1"/>
          <w:spacing w:val="3"/>
          <w:shd w:val="clear" w:color="auto" w:fill="FFFFFF"/>
        </w:rPr>
        <w:t xml:space="preserve"> the remaining 38.9% selected YES meaning they felt it was. </w:t>
      </w:r>
    </w:p>
    <w:p w14:paraId="56AF8B87" w14:textId="2788ADCF" w:rsidR="00051E96" w:rsidRDefault="00051E96" w:rsidP="0036710E">
      <w:pPr>
        <w:spacing w:line="360" w:lineRule="auto"/>
        <w:rPr>
          <w:rFonts w:cstheme="minorHAnsi"/>
          <w:color w:val="000000" w:themeColor="text1"/>
          <w:spacing w:val="3"/>
          <w:shd w:val="clear" w:color="auto" w:fill="FFFFFF"/>
        </w:rPr>
      </w:pPr>
    </w:p>
    <w:p w14:paraId="4180AA07" w14:textId="6C063C07" w:rsidR="00051E96" w:rsidRDefault="00051E96"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Figure 9: Pie Chart showing respondents answer to question in relation to legislation. </w:t>
      </w:r>
    </w:p>
    <w:p w14:paraId="4639B83A" w14:textId="4432BA4E" w:rsidR="00051E96" w:rsidRDefault="00051E96" w:rsidP="0036710E">
      <w:pPr>
        <w:spacing w:line="360" w:lineRule="auto"/>
        <w:rPr>
          <w:rFonts w:cstheme="minorHAnsi"/>
          <w:color w:val="000000" w:themeColor="text1"/>
          <w:spacing w:val="3"/>
          <w:shd w:val="clear" w:color="auto" w:fill="FFFFFF"/>
        </w:rPr>
      </w:pPr>
      <w:r>
        <w:rPr>
          <w:rFonts w:cstheme="minorHAnsi"/>
          <w:noProof/>
          <w:color w:val="000000" w:themeColor="text1"/>
          <w:spacing w:val="3"/>
          <w:shd w:val="clear" w:color="auto" w:fill="FFFFFF"/>
        </w:rPr>
        <w:drawing>
          <wp:inline distT="0" distB="0" distL="0" distR="0" wp14:anchorId="60465549" wp14:editId="39351350">
            <wp:extent cx="5731510" cy="2599690"/>
            <wp:effectExtent l="0" t="0" r="0" b="381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69221ECC" w14:textId="5D04577E" w:rsidR="00051E96" w:rsidRDefault="00051E96" w:rsidP="0036710E">
      <w:pPr>
        <w:spacing w:line="360" w:lineRule="auto"/>
        <w:rPr>
          <w:rFonts w:cstheme="minorHAnsi"/>
          <w:color w:val="000000" w:themeColor="text1"/>
          <w:spacing w:val="3"/>
          <w:shd w:val="clear" w:color="auto" w:fill="FFFFFF"/>
        </w:rPr>
      </w:pPr>
    </w:p>
    <w:p w14:paraId="0A9D5F62" w14:textId="291A392E" w:rsidR="00051E96"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 xml:space="preserve">Q15. </w:t>
      </w:r>
      <w:r w:rsidR="00051E96">
        <w:rPr>
          <w:rFonts w:cstheme="minorHAnsi"/>
          <w:i/>
          <w:iCs/>
          <w:color w:val="000000" w:themeColor="text1"/>
          <w:spacing w:val="3"/>
          <w:shd w:val="clear" w:color="auto" w:fill="FFFFFF"/>
        </w:rPr>
        <w:t>If no, what do you think could be changed to Mental Health legislation for police:</w:t>
      </w:r>
      <w:r w:rsidR="00051E96">
        <w:rPr>
          <w:rFonts w:cstheme="minorHAnsi"/>
          <w:color w:val="000000" w:themeColor="text1"/>
          <w:spacing w:val="3"/>
          <w:shd w:val="clear" w:color="auto" w:fill="FFFFFF"/>
        </w:rPr>
        <w:t xml:space="preserve"> </w:t>
      </w:r>
      <w:r>
        <w:rPr>
          <w:rFonts w:cstheme="minorHAnsi"/>
          <w:color w:val="000000" w:themeColor="text1"/>
          <w:spacing w:val="3"/>
          <w:shd w:val="clear" w:color="auto" w:fill="FFFFFF"/>
        </w:rPr>
        <w:t xml:space="preserve">This question was asked to gauge an understanding for what respondents felt would </w:t>
      </w:r>
      <w:r>
        <w:rPr>
          <w:rFonts w:cstheme="minorHAnsi"/>
          <w:color w:val="000000" w:themeColor="text1"/>
          <w:spacing w:val="3"/>
          <w:shd w:val="clear" w:color="auto" w:fill="FFFFFF"/>
        </w:rPr>
        <w:lastRenderedPageBreak/>
        <w:t xml:space="preserve">better allow them to deal with mental health calls and what changes to legislation would benefit their ability to effectively safeguard and get people help. </w:t>
      </w:r>
    </w:p>
    <w:p w14:paraId="2CE2C327" w14:textId="12658D0E" w:rsidR="001F3D89" w:rsidRDefault="001F3D89" w:rsidP="0036710E">
      <w:pPr>
        <w:spacing w:line="360" w:lineRule="auto"/>
        <w:rPr>
          <w:rFonts w:cstheme="minorHAnsi"/>
          <w:color w:val="000000" w:themeColor="text1"/>
          <w:spacing w:val="3"/>
          <w:shd w:val="clear" w:color="auto" w:fill="FFFFFF"/>
        </w:rPr>
      </w:pPr>
    </w:p>
    <w:p w14:paraId="5CE11C6A" w14:textId="068FCC85" w:rsidR="001F3D89" w:rsidRDefault="001F3D89"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Respondents provided various suggestions for changes to legislation with the most mentioned one would be to give officers more powers in relation to Mental Health powers within a private dwelling. Other respondents stated either answered the question with N/A or stated that they felt that current legislation was enough. One respondent mentioned that they felt the Ambulance service and NHS should be given statutory powers in relation to mental health to be able to deal with persons suffering. Another respondent stated that police should have a maximum exposure time whilst at a place of safety and after which point, health care staff should take over from this point onwards. </w:t>
      </w:r>
    </w:p>
    <w:p w14:paraId="55A5CF79" w14:textId="551547E5" w:rsidR="001F3D89" w:rsidRDefault="001F3D89" w:rsidP="0036710E">
      <w:pPr>
        <w:spacing w:line="360" w:lineRule="auto"/>
        <w:rPr>
          <w:rFonts w:cstheme="minorHAnsi"/>
          <w:color w:val="000000" w:themeColor="text1"/>
          <w:spacing w:val="3"/>
          <w:shd w:val="clear" w:color="auto" w:fill="FFFFFF"/>
        </w:rPr>
      </w:pPr>
    </w:p>
    <w:p w14:paraId="2C740E75" w14:textId="5112EA50" w:rsidR="001F3D89" w:rsidRDefault="001F3D89" w:rsidP="0036710E">
      <w:pPr>
        <w:spacing w:line="360" w:lineRule="auto"/>
        <w:rPr>
          <w:rFonts w:cstheme="minorHAnsi"/>
          <w:color w:val="000000" w:themeColor="text1"/>
          <w:spacing w:val="3"/>
          <w:shd w:val="clear" w:color="auto" w:fill="FFFFFF"/>
        </w:rPr>
      </w:pPr>
      <w:r>
        <w:rPr>
          <w:rFonts w:cstheme="minorHAnsi"/>
          <w:i/>
          <w:iCs/>
          <w:color w:val="000000" w:themeColor="text1"/>
          <w:spacing w:val="3"/>
          <w:shd w:val="clear" w:color="auto" w:fill="FFFFFF"/>
        </w:rPr>
        <w:t>Q16. If you could change anything about the way in which police deal with Mental Health related calls, what would this be:</w:t>
      </w:r>
      <w:r>
        <w:rPr>
          <w:rFonts w:cstheme="minorHAnsi"/>
          <w:color w:val="000000" w:themeColor="text1"/>
          <w:spacing w:val="3"/>
          <w:shd w:val="clear" w:color="auto" w:fill="FFFFFF"/>
        </w:rPr>
        <w:t xml:space="preserve"> This question was asked to gain an understanding of what officers may want </w:t>
      </w:r>
      <w:r w:rsidR="00630E2B">
        <w:rPr>
          <w:rFonts w:cstheme="minorHAnsi"/>
          <w:color w:val="000000" w:themeColor="text1"/>
          <w:spacing w:val="3"/>
          <w:shd w:val="clear" w:color="auto" w:fill="FFFFFF"/>
        </w:rPr>
        <w:t xml:space="preserve">to change about the way in which the police deal with mental health calls. </w:t>
      </w:r>
    </w:p>
    <w:p w14:paraId="5DB3E603" w14:textId="598BF0F5" w:rsidR="00630E2B" w:rsidRDefault="00630E2B" w:rsidP="0036710E">
      <w:pPr>
        <w:spacing w:line="360" w:lineRule="auto"/>
        <w:rPr>
          <w:rFonts w:cstheme="minorHAnsi"/>
          <w:color w:val="000000" w:themeColor="text1"/>
          <w:spacing w:val="3"/>
          <w:shd w:val="clear" w:color="auto" w:fill="FFFFFF"/>
        </w:rPr>
      </w:pPr>
    </w:p>
    <w:p w14:paraId="68A7C81C" w14:textId="19751C63" w:rsidR="00630E2B" w:rsidRDefault="00630E2B"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Most respondents have stated that they would like to see more collaboration and a better working relationship with Mental Health services to determine a clear standard of operations to identify what police deal with and what the ambulance and mental health and medical staff take primacy over. Some respondents have asked for further support from other services and for police to not be dispatched to mental health calls all together. Some respondents have mentioned that the police service may benefit from a reduced demand if a mental health car was set up by medical professionals to be able to deal with mental health calls. Respondents have also asked for less reliance on police to attend calls </w:t>
      </w:r>
      <w:proofErr w:type="gramStart"/>
      <w:r>
        <w:rPr>
          <w:rFonts w:cstheme="minorHAnsi"/>
          <w:color w:val="000000" w:themeColor="text1"/>
          <w:spacing w:val="3"/>
          <w:shd w:val="clear" w:color="auto" w:fill="FFFFFF"/>
        </w:rPr>
        <w:t>and also</w:t>
      </w:r>
      <w:proofErr w:type="gramEnd"/>
      <w:r>
        <w:rPr>
          <w:rFonts w:cstheme="minorHAnsi"/>
          <w:color w:val="000000" w:themeColor="text1"/>
          <w:spacing w:val="3"/>
          <w:shd w:val="clear" w:color="auto" w:fill="FFFFFF"/>
        </w:rPr>
        <w:t xml:space="preserve"> one stated ‘for another agency to work 24 hours and attend instead of police.’</w:t>
      </w:r>
    </w:p>
    <w:p w14:paraId="3CCEBC43" w14:textId="62192174" w:rsidR="00630E2B" w:rsidRDefault="00630E2B" w:rsidP="0036710E">
      <w:pPr>
        <w:spacing w:line="360" w:lineRule="auto"/>
        <w:rPr>
          <w:rFonts w:cstheme="minorHAnsi"/>
          <w:color w:val="000000" w:themeColor="text1"/>
          <w:spacing w:val="3"/>
          <w:shd w:val="clear" w:color="auto" w:fill="FFFFFF"/>
        </w:rPr>
      </w:pPr>
    </w:p>
    <w:p w14:paraId="79254FD4" w14:textId="4E644DE2" w:rsidR="00630E2B" w:rsidRDefault="00630E2B"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4.7 Conclusion </w:t>
      </w:r>
    </w:p>
    <w:p w14:paraId="790CBEF3" w14:textId="4CFD5CFC" w:rsidR="00630E2B" w:rsidRPr="001F3D89" w:rsidRDefault="000D0348" w:rsidP="0036710E">
      <w:pPr>
        <w:spacing w:line="360" w:lineRule="auto"/>
        <w:rPr>
          <w:rFonts w:cstheme="minorHAnsi"/>
          <w:color w:val="000000" w:themeColor="text1"/>
          <w:spacing w:val="3"/>
          <w:shd w:val="clear" w:color="auto" w:fill="FFFFFF"/>
        </w:rPr>
      </w:pPr>
      <w:r>
        <w:rPr>
          <w:rFonts w:cstheme="minorHAnsi"/>
          <w:color w:val="000000" w:themeColor="text1"/>
          <w:spacing w:val="3"/>
          <w:shd w:val="clear" w:color="auto" w:fill="FFFFFF"/>
        </w:rPr>
        <w:t xml:space="preserve">In conclusion, from the results gained from the questionnaire, </w:t>
      </w:r>
      <w:r w:rsidR="00E13A97">
        <w:rPr>
          <w:rFonts w:cstheme="minorHAnsi"/>
          <w:color w:val="000000" w:themeColor="text1"/>
          <w:spacing w:val="3"/>
          <w:shd w:val="clear" w:color="auto" w:fill="FFFFFF"/>
        </w:rPr>
        <w:t xml:space="preserve">officers on the front line do not feel that they are not the most responsible persons to be dealing with mental health related calls. All respondents stated that police do not have sufficient resources to </w:t>
      </w:r>
      <w:r w:rsidR="00E13A97">
        <w:rPr>
          <w:rFonts w:cstheme="minorHAnsi"/>
          <w:color w:val="000000" w:themeColor="text1"/>
          <w:spacing w:val="3"/>
          <w:shd w:val="clear" w:color="auto" w:fill="FFFFFF"/>
        </w:rPr>
        <w:lastRenderedPageBreak/>
        <w:t xml:space="preserve">be able to deal with mental health with the vast majority also agreeing that there is insufficient training to be able to effectively deal with these also. Almost 90% of respondents also stated that they felt that the police were not the most proportionate point of contact for calls that relate to mental health. </w:t>
      </w:r>
      <w:r w:rsidR="00CF707F">
        <w:rPr>
          <w:rFonts w:cstheme="minorHAnsi"/>
          <w:color w:val="000000" w:themeColor="text1"/>
          <w:spacing w:val="3"/>
          <w:shd w:val="clear" w:color="auto" w:fill="FFFFFF"/>
        </w:rPr>
        <w:t xml:space="preserve">However, the data attained may not be attributed to the full SWP workforce owing to the vast number of officers within the force, and the limited respondents received. This research would benefit from a larger sample size. </w:t>
      </w:r>
    </w:p>
    <w:sectPr w:rsidR="00630E2B" w:rsidRPr="001F3D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AFB"/>
    <w:rsid w:val="00051E96"/>
    <w:rsid w:val="000D0348"/>
    <w:rsid w:val="001F11C0"/>
    <w:rsid w:val="001F3D89"/>
    <w:rsid w:val="00221AFB"/>
    <w:rsid w:val="0036710E"/>
    <w:rsid w:val="00413EE7"/>
    <w:rsid w:val="00630E2B"/>
    <w:rsid w:val="00B64680"/>
    <w:rsid w:val="00CF707F"/>
    <w:rsid w:val="00D03155"/>
    <w:rsid w:val="00D62AA2"/>
    <w:rsid w:val="00DD6436"/>
    <w:rsid w:val="00E13A97"/>
    <w:rsid w:val="00FB0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4E00C6"/>
  <w15:chartTrackingRefBased/>
  <w15:docId w15:val="{17C276A8-217F-8C4A-9C95-1D02FF6D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Arrowsmith (1922407)</dc:creator>
  <cp:keywords/>
  <dc:description/>
  <cp:lastModifiedBy>Ellis Arrowsmith (1922407)</cp:lastModifiedBy>
  <cp:revision>2</cp:revision>
  <dcterms:created xsi:type="dcterms:W3CDTF">2023-01-24T00:54:00Z</dcterms:created>
  <dcterms:modified xsi:type="dcterms:W3CDTF">2023-01-24T00:54:00Z</dcterms:modified>
</cp:coreProperties>
</file>