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55FC" w:rsidRPr="00B13AED" w:rsidRDefault="003C6F52">
      <w:pPr>
        <w:rPr>
          <w:b/>
          <w:u w:val="single"/>
        </w:rPr>
      </w:pPr>
      <w:bookmarkStart w:id="0" w:name="_GoBack"/>
      <w:r w:rsidRPr="00B13AED">
        <w:rPr>
          <w:b/>
          <w:u w:val="single"/>
        </w:rPr>
        <w:t xml:space="preserve">Paper Prototype Walkthrough Example 1 </w:t>
      </w:r>
    </w:p>
    <w:bookmarkEnd w:id="0"/>
    <w:p w:rsidR="003C6F52" w:rsidRDefault="003C6F52"/>
    <w:p w:rsidR="003C6F52" w:rsidRDefault="003C6F52"/>
    <w:p w:rsidR="003C6F52" w:rsidRDefault="003C6F52" w:rsidP="003C6F52">
      <w:pPr>
        <w:pStyle w:val="NoSpacing"/>
      </w:pPr>
      <w:r>
        <w:t xml:space="preserve">There is a lack of information displayed regarding information about battery life, signal strength, and date/time displayed throughout the interface, particularly on the main screen. This information should be displayed to the user when they first look at the interface to ensure they have enough battery life etc. Information of this type should be shown to a user on every screen so they are aware when they need to recharge their watch or if their signal is low etc. As the main feature of a watch is to display time, this feature should be displayed on all screens so it can be visualised by the user, not just on the main screen. </w:t>
      </w:r>
    </w:p>
    <w:p w:rsidR="003C6F52" w:rsidRDefault="003C6F52" w:rsidP="003C6F52">
      <w:pPr>
        <w:pStyle w:val="NoSpacing"/>
      </w:pPr>
    </w:p>
    <w:p w:rsidR="003C6F52" w:rsidRDefault="003C6F52" w:rsidP="003C6F52">
      <w:pPr>
        <w:pStyle w:val="NoSpacing"/>
      </w:pPr>
      <w:r>
        <w:t xml:space="preserve">The size of the tiles applications are represented on could be a little larger. They are currently displayed well, but for users who are visually impaired or generally have bad eye sight, they may not be so visible. The ability to move applications to where a user wants is good, but there are no instructions telling the user this functionality exists. The applications can be viewed from the lock screen, which can be a disadvantage as the user may be distracted. Even though they are transparent, it can take the focus away from the time being displayed. </w:t>
      </w:r>
      <w:r>
        <w:br/>
      </w:r>
    </w:p>
    <w:p w:rsidR="003C6F52" w:rsidRDefault="003C6F52" w:rsidP="003C6F52">
      <w:pPr>
        <w:pStyle w:val="NoSpacing"/>
      </w:pPr>
      <w:r>
        <w:t xml:space="preserve">The opening of an application is different and limits interaction of the watch changing from one screen to another. When a user first uses this functionality, this may alarm them as they may not expect the application to open as it does. </w:t>
      </w:r>
    </w:p>
    <w:p w:rsidR="003C6F52" w:rsidRDefault="003C6F52" w:rsidP="003C6F52">
      <w:pPr>
        <w:pStyle w:val="NoSpacing"/>
      </w:pPr>
    </w:p>
    <w:p w:rsidR="003C6F52" w:rsidRDefault="003C6F52" w:rsidP="003C6F52">
      <w:pPr>
        <w:pStyle w:val="NoSpacing"/>
      </w:pPr>
      <w:r>
        <w:t xml:space="preserve">Navigation on how to access the applications from the main menu is not very clear to the user if they did not know how it was used. There are no arrows or instructions displaying to the user how it should work. This continues throughout the application. Even though the prototype explains how a user would use it, it shows potential that a user could learn how to use it quickly as it is a simple process, not overloading the human mind. Arrows could be shown as hints as to which way they should scroll. A user can then use their logical understanding and reasoning to use the interface. The way in which the user interacts with the interface is the same throughout which will not require the user to learn too many interactions between them and the watch. The same theme is used throughout, with the menu and setting panel having the same interaction and the lock screen and setting preferences having similar interactions. </w:t>
      </w:r>
    </w:p>
    <w:p w:rsidR="003C6F52" w:rsidRDefault="003C6F52" w:rsidP="003C6F52">
      <w:pPr>
        <w:pStyle w:val="NoSpacing"/>
      </w:pPr>
    </w:p>
    <w:p w:rsidR="003C6F52" w:rsidRDefault="003C6F52" w:rsidP="003C6F52">
      <w:pPr>
        <w:pStyle w:val="NoSpacing"/>
      </w:pPr>
      <w:r>
        <w:t xml:space="preserve">Overall, the design of the application is thought out and could be used with simplicity once a user understands how it functions. The potential behind it shows that a user is being considered throughout design. The application is visually appealing, with all white space being filled but no overload of content, using the small interface display wisely. It is basic with simple displays throughout each interface screen. Colours will be used to show applications that users recognise, using their deductive reasoning to select the correct application. </w:t>
      </w:r>
    </w:p>
    <w:p w:rsidR="003C6F52" w:rsidRDefault="003C6F52"/>
    <w:p w:rsidR="003C6F52" w:rsidRDefault="003C6F52"/>
    <w:p w:rsidR="003C6F52" w:rsidRDefault="003C6F52"/>
    <w:p w:rsidR="003C6F52" w:rsidRDefault="003C6F52"/>
    <w:p w:rsidR="003C6F52" w:rsidRDefault="003C6F52"/>
    <w:p w:rsidR="003C6F52" w:rsidRDefault="003C6F52">
      <w:r>
        <w:rPr>
          <w:noProof/>
          <w:lang w:eastAsia="en-GB"/>
        </w:rPr>
        <w:lastRenderedPageBreak/>
        <w:drawing>
          <wp:anchor distT="0" distB="0" distL="114300" distR="114300" simplePos="0" relativeHeight="251659264" behindDoc="1" locked="0" layoutInCell="1" allowOverlap="1" wp14:anchorId="7B78252E" wp14:editId="4B375F6E">
            <wp:simplePos x="0" y="0"/>
            <wp:positionH relativeFrom="column">
              <wp:posOffset>-99060</wp:posOffset>
            </wp:positionH>
            <wp:positionV relativeFrom="paragraph">
              <wp:posOffset>-255905</wp:posOffset>
            </wp:positionV>
            <wp:extent cx="3942080" cy="5422265"/>
            <wp:effectExtent l="0" t="0" r="1270" b="6985"/>
            <wp:wrapTight wrapText="bothSides">
              <wp:wrapPolygon edited="0">
                <wp:start x="0" y="0"/>
                <wp:lineTo x="0" y="21552"/>
                <wp:lineTo x="21503" y="21552"/>
                <wp:lineTo x="21503" y="0"/>
                <wp:lineTo x="0" y="0"/>
              </wp:wrapPolygon>
            </wp:wrapTight>
            <wp:docPr id="8" name="Picture 8" descr="Scan_20141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n_2014120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42080" cy="5422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p w:rsidR="003C6F52" w:rsidRDefault="003C6F52"/>
    <w:sectPr w:rsidR="003C6F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6F52"/>
    <w:rsid w:val="003C6F52"/>
    <w:rsid w:val="00B126D6"/>
    <w:rsid w:val="00B13AED"/>
    <w:rsid w:val="00E23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6F52"/>
    <w:pPr>
      <w:spacing w:after="0" w:line="240" w:lineRule="auto"/>
    </w:pPr>
  </w:style>
  <w:style w:type="character" w:customStyle="1" w:styleId="NoSpacingChar">
    <w:name w:val="No Spacing Char"/>
    <w:basedOn w:val="DefaultParagraphFont"/>
    <w:link w:val="NoSpacing"/>
    <w:uiPriority w:val="1"/>
    <w:rsid w:val="003C6F5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6F52"/>
    <w:pPr>
      <w:spacing w:after="0" w:line="240" w:lineRule="auto"/>
    </w:pPr>
  </w:style>
  <w:style w:type="character" w:customStyle="1" w:styleId="NoSpacingChar">
    <w:name w:val="No Spacing Char"/>
    <w:basedOn w:val="DefaultParagraphFont"/>
    <w:link w:val="NoSpacing"/>
    <w:uiPriority w:val="1"/>
    <w:rsid w:val="003C6F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2</Pages>
  <Words>445</Words>
  <Characters>2538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Maw, Sue</dc:creator>
  <cp:lastModifiedBy>Maw, Sue</cp:lastModifiedBy>
  <cp:revision>1</cp:revision>
  <dcterms:created xsi:type="dcterms:W3CDTF">2015-11-17T14:03:00Z</dcterms:created>
  <dcterms:modified xsi:type="dcterms:W3CDTF">2015-11-17T14:37:00Z</dcterms:modified>
</cp:coreProperties>
</file>