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8843B" w14:textId="26BA48B6" w:rsidR="00A94B26" w:rsidRDefault="00A94B26">
      <w:r>
        <w:rPr>
          <w:noProof/>
        </w:rPr>
        <w:drawing>
          <wp:inline distT="0" distB="0" distL="0" distR="0" wp14:anchorId="7CA1891B" wp14:editId="726EFBAE">
            <wp:extent cx="2761861" cy="1098089"/>
            <wp:effectExtent l="0" t="0" r="0" b="0"/>
            <wp:docPr id="1" name="Picture 1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iversity of Wales Trinity Saint David - Wikipedia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007" cy="110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42364" w14:textId="56CC14A5" w:rsidR="00A94B26" w:rsidRDefault="00A94B26"/>
    <w:p w14:paraId="6E40F47A" w14:textId="4CEFD3CC" w:rsidR="00A94B26" w:rsidRDefault="00A94B26"/>
    <w:p w14:paraId="279D0D1B" w14:textId="4F0C9009" w:rsidR="00A94B26" w:rsidRDefault="00A94B26"/>
    <w:p w14:paraId="2FFE9132" w14:textId="75523479" w:rsidR="00A94B26" w:rsidRDefault="00A94B26"/>
    <w:p w14:paraId="6DB3F539" w14:textId="2BD381DF" w:rsidR="00821AA1" w:rsidRDefault="00821AA1"/>
    <w:p w14:paraId="6C2A0CB8" w14:textId="2436DE57" w:rsidR="00821AA1" w:rsidRDefault="00821AA1"/>
    <w:p w14:paraId="67FC6DDE" w14:textId="77777777" w:rsidR="00821AA1" w:rsidRDefault="00821AA1"/>
    <w:p w14:paraId="450EED4E" w14:textId="68B29144" w:rsidR="00A94B26" w:rsidRDefault="00A94B26"/>
    <w:p w14:paraId="257BC5EE" w14:textId="18650857" w:rsidR="00A94B26" w:rsidRDefault="00A94B26"/>
    <w:p w14:paraId="76FDB304" w14:textId="7DC9903E" w:rsidR="00A94B26" w:rsidRDefault="00A94B26"/>
    <w:p w14:paraId="38AF9B07" w14:textId="43DB22CD" w:rsidR="00A94B26" w:rsidRPr="00DD581D" w:rsidRDefault="00A94B26">
      <w:pPr>
        <w:rPr>
          <w:rFonts w:ascii="Arial" w:hAnsi="Arial" w:cs="Arial"/>
          <w:sz w:val="22"/>
          <w:szCs w:val="22"/>
        </w:rPr>
      </w:pPr>
    </w:p>
    <w:p w14:paraId="48D2E259" w14:textId="585D3D53" w:rsidR="00A94B26" w:rsidRPr="00DD581D" w:rsidRDefault="00A94B26" w:rsidP="00231FA8">
      <w:pPr>
        <w:jc w:val="center"/>
        <w:rPr>
          <w:rFonts w:ascii="Arial" w:hAnsi="Arial" w:cs="Arial"/>
          <w:sz w:val="22"/>
          <w:szCs w:val="22"/>
        </w:rPr>
      </w:pPr>
      <w:r w:rsidRPr="00DD581D">
        <w:rPr>
          <w:rFonts w:ascii="Arial" w:hAnsi="Arial" w:cs="Arial"/>
          <w:sz w:val="22"/>
          <w:szCs w:val="22"/>
        </w:rPr>
        <w:t>Understanding and Engaging in the Customer Experience</w:t>
      </w:r>
    </w:p>
    <w:p w14:paraId="0C066D60" w14:textId="6D9EB5A4" w:rsidR="000F635E" w:rsidRPr="00DD581D" w:rsidRDefault="000F635E" w:rsidP="00231FA8">
      <w:pPr>
        <w:jc w:val="center"/>
        <w:rPr>
          <w:rFonts w:ascii="Arial" w:hAnsi="Arial" w:cs="Arial"/>
          <w:sz w:val="22"/>
          <w:szCs w:val="22"/>
        </w:rPr>
      </w:pPr>
    </w:p>
    <w:p w14:paraId="7CAB5680" w14:textId="2672992D" w:rsidR="000F635E" w:rsidRDefault="000F635E" w:rsidP="00231FA8">
      <w:pPr>
        <w:ind w:firstLine="720"/>
        <w:jc w:val="center"/>
        <w:rPr>
          <w:rFonts w:ascii="Arial" w:hAnsi="Arial" w:cs="Arial"/>
          <w:sz w:val="22"/>
          <w:szCs w:val="22"/>
        </w:rPr>
      </w:pPr>
      <w:r w:rsidRPr="00DD581D">
        <w:rPr>
          <w:rFonts w:ascii="Arial" w:hAnsi="Arial" w:cs="Arial"/>
          <w:sz w:val="22"/>
          <w:szCs w:val="22"/>
        </w:rPr>
        <w:t>BMSW5103</w:t>
      </w:r>
    </w:p>
    <w:p w14:paraId="156B1BA8" w14:textId="4910BA5F" w:rsidR="00231FA8" w:rsidRDefault="00231FA8" w:rsidP="00231FA8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21CAAD26" w14:textId="5AB03762" w:rsidR="00231FA8" w:rsidRPr="00DD581D" w:rsidRDefault="00231FA8" w:rsidP="00231FA8">
      <w:pPr>
        <w:ind w:firstLine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Mandarin Oriental Group</w:t>
      </w:r>
    </w:p>
    <w:p w14:paraId="54D466C2" w14:textId="7376F90A" w:rsidR="000F635E" w:rsidRPr="00DD581D" w:rsidRDefault="000F635E">
      <w:pPr>
        <w:rPr>
          <w:rFonts w:ascii="Arial" w:hAnsi="Arial" w:cs="Arial"/>
          <w:sz w:val="22"/>
          <w:szCs w:val="22"/>
        </w:rPr>
      </w:pPr>
    </w:p>
    <w:p w14:paraId="7ADCC0E2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1DB08FEB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73FD4590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1F9D1FE9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04989FD2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71121AEB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2C2855F2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235C280E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49BEA6AE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3EADE9C5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33B657C7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363CE94C" w14:textId="30EDF3FF" w:rsidR="000F635E" w:rsidRPr="00DD581D" w:rsidRDefault="000F635E">
      <w:pPr>
        <w:rPr>
          <w:rFonts w:ascii="Arial" w:hAnsi="Arial" w:cs="Arial"/>
          <w:sz w:val="22"/>
          <w:szCs w:val="22"/>
        </w:rPr>
      </w:pPr>
      <w:r w:rsidRPr="00DD581D">
        <w:rPr>
          <w:rFonts w:ascii="Arial" w:hAnsi="Arial" w:cs="Arial"/>
          <w:sz w:val="22"/>
          <w:szCs w:val="22"/>
        </w:rPr>
        <w:t xml:space="preserve">Loraine </w:t>
      </w:r>
      <w:proofErr w:type="spellStart"/>
      <w:r w:rsidRPr="00DD581D">
        <w:rPr>
          <w:rFonts w:ascii="Arial" w:hAnsi="Arial" w:cs="Arial"/>
          <w:sz w:val="22"/>
          <w:szCs w:val="22"/>
        </w:rPr>
        <w:t>Tabila</w:t>
      </w:r>
      <w:proofErr w:type="spellEnd"/>
    </w:p>
    <w:p w14:paraId="1187317D" w14:textId="0A824D46" w:rsidR="000F635E" w:rsidRPr="00DD581D" w:rsidRDefault="000F635E">
      <w:pPr>
        <w:rPr>
          <w:rFonts w:ascii="Arial" w:hAnsi="Arial" w:cs="Arial"/>
          <w:sz w:val="22"/>
          <w:szCs w:val="22"/>
        </w:rPr>
      </w:pPr>
    </w:p>
    <w:p w14:paraId="43DB2722" w14:textId="2A76A8D0" w:rsidR="000F635E" w:rsidRPr="00DD581D" w:rsidRDefault="000F635E">
      <w:pPr>
        <w:rPr>
          <w:rFonts w:ascii="Arial" w:hAnsi="Arial" w:cs="Arial"/>
          <w:sz w:val="22"/>
          <w:szCs w:val="22"/>
        </w:rPr>
      </w:pPr>
      <w:r w:rsidRPr="00DD581D">
        <w:rPr>
          <w:rFonts w:ascii="Arial" w:hAnsi="Arial" w:cs="Arial"/>
          <w:sz w:val="22"/>
          <w:szCs w:val="22"/>
        </w:rPr>
        <w:t>1917097</w:t>
      </w:r>
    </w:p>
    <w:p w14:paraId="2536FD5E" w14:textId="49A2D5C4" w:rsidR="000F635E" w:rsidRPr="00DD581D" w:rsidRDefault="000F635E">
      <w:pPr>
        <w:rPr>
          <w:rFonts w:ascii="Arial" w:hAnsi="Arial" w:cs="Arial"/>
          <w:sz w:val="22"/>
          <w:szCs w:val="22"/>
        </w:rPr>
      </w:pPr>
    </w:p>
    <w:p w14:paraId="06EF9926" w14:textId="66CDC0DE" w:rsidR="000F635E" w:rsidRDefault="000F635E">
      <w:pPr>
        <w:rPr>
          <w:rFonts w:ascii="Arial" w:hAnsi="Arial" w:cs="Arial"/>
          <w:sz w:val="22"/>
          <w:szCs w:val="22"/>
        </w:rPr>
      </w:pPr>
      <w:proofErr w:type="spellStart"/>
      <w:r w:rsidRPr="00DD581D">
        <w:rPr>
          <w:rFonts w:ascii="Arial" w:hAnsi="Arial" w:cs="Arial"/>
          <w:sz w:val="22"/>
          <w:szCs w:val="22"/>
        </w:rPr>
        <w:t>Nandish</w:t>
      </w:r>
      <w:proofErr w:type="spellEnd"/>
      <w:r w:rsidRPr="00DD581D">
        <w:rPr>
          <w:rFonts w:ascii="Arial" w:hAnsi="Arial" w:cs="Arial"/>
          <w:sz w:val="22"/>
          <w:szCs w:val="22"/>
        </w:rPr>
        <w:t xml:space="preserve"> </w:t>
      </w:r>
      <w:r w:rsidR="00D36652" w:rsidRPr="00DD581D">
        <w:rPr>
          <w:rFonts w:ascii="Arial" w:hAnsi="Arial" w:cs="Arial"/>
          <w:sz w:val="22"/>
          <w:szCs w:val="22"/>
        </w:rPr>
        <w:t xml:space="preserve">Patel </w:t>
      </w:r>
    </w:p>
    <w:p w14:paraId="7E6D02AD" w14:textId="370C949E" w:rsidR="00492A31" w:rsidRDefault="00492A31">
      <w:pPr>
        <w:rPr>
          <w:rFonts w:ascii="Arial" w:hAnsi="Arial" w:cs="Arial"/>
          <w:sz w:val="22"/>
          <w:szCs w:val="22"/>
        </w:rPr>
      </w:pPr>
    </w:p>
    <w:p w14:paraId="78AE4F48" w14:textId="52246DD9" w:rsidR="00492A31" w:rsidRDefault="00492A31">
      <w:pPr>
        <w:rPr>
          <w:rFonts w:ascii="Arial" w:hAnsi="Arial" w:cs="Arial"/>
          <w:sz w:val="22"/>
          <w:szCs w:val="22"/>
        </w:rPr>
      </w:pPr>
    </w:p>
    <w:p w14:paraId="5A96FEDD" w14:textId="6DBC46BD" w:rsidR="00492A31" w:rsidRDefault="00492A31">
      <w:pPr>
        <w:rPr>
          <w:rFonts w:ascii="Arial" w:hAnsi="Arial" w:cs="Arial"/>
          <w:sz w:val="22"/>
          <w:szCs w:val="22"/>
        </w:rPr>
      </w:pPr>
    </w:p>
    <w:p w14:paraId="6AF2B46C" w14:textId="4BB02FCE" w:rsidR="00492A31" w:rsidRDefault="00492A31">
      <w:pPr>
        <w:rPr>
          <w:rFonts w:ascii="Arial" w:hAnsi="Arial" w:cs="Arial"/>
          <w:sz w:val="22"/>
          <w:szCs w:val="22"/>
        </w:rPr>
      </w:pPr>
    </w:p>
    <w:p w14:paraId="4126CFB9" w14:textId="08FBB68A" w:rsidR="005D11E8" w:rsidRDefault="005D11E8">
      <w:pPr>
        <w:rPr>
          <w:rFonts w:ascii="Arial" w:hAnsi="Arial" w:cs="Arial"/>
          <w:sz w:val="22"/>
          <w:szCs w:val="22"/>
        </w:rPr>
      </w:pPr>
    </w:p>
    <w:p w14:paraId="3B9686CD" w14:textId="18BE48EE" w:rsidR="005D11E8" w:rsidRDefault="005D11E8">
      <w:pPr>
        <w:rPr>
          <w:rFonts w:ascii="Arial" w:hAnsi="Arial" w:cs="Arial"/>
          <w:sz w:val="22"/>
          <w:szCs w:val="22"/>
        </w:rPr>
      </w:pPr>
    </w:p>
    <w:p w14:paraId="57009FDC" w14:textId="4E01AD1D" w:rsidR="005D11E8" w:rsidRDefault="005D11E8">
      <w:pPr>
        <w:rPr>
          <w:rFonts w:ascii="Arial" w:hAnsi="Arial" w:cs="Arial"/>
          <w:sz w:val="22"/>
          <w:szCs w:val="22"/>
        </w:rPr>
      </w:pPr>
    </w:p>
    <w:p w14:paraId="315B047B" w14:textId="0BC7BF73" w:rsidR="005D11E8" w:rsidRDefault="005D11E8">
      <w:pPr>
        <w:rPr>
          <w:rFonts w:ascii="Arial" w:hAnsi="Arial" w:cs="Arial"/>
          <w:sz w:val="22"/>
          <w:szCs w:val="22"/>
        </w:rPr>
      </w:pPr>
    </w:p>
    <w:p w14:paraId="1CF4B7E9" w14:textId="734025B5" w:rsidR="005D11E8" w:rsidRDefault="005D11E8">
      <w:pPr>
        <w:rPr>
          <w:rFonts w:ascii="Arial" w:hAnsi="Arial" w:cs="Arial"/>
          <w:sz w:val="22"/>
          <w:szCs w:val="22"/>
        </w:rPr>
      </w:pPr>
    </w:p>
    <w:p w14:paraId="7C9DF96B" w14:textId="5C557B97" w:rsidR="005D11E8" w:rsidRDefault="005D11E8">
      <w:pPr>
        <w:rPr>
          <w:rFonts w:ascii="Arial" w:hAnsi="Arial" w:cs="Arial"/>
          <w:sz w:val="22"/>
          <w:szCs w:val="22"/>
        </w:rPr>
      </w:pPr>
    </w:p>
    <w:p w14:paraId="56732E6A" w14:textId="77777777" w:rsidR="00821AA1" w:rsidRDefault="00821AA1">
      <w:pPr>
        <w:rPr>
          <w:rFonts w:ascii="Arial" w:hAnsi="Arial" w:cs="Arial"/>
          <w:sz w:val="22"/>
          <w:szCs w:val="22"/>
        </w:rPr>
      </w:pPr>
    </w:p>
    <w:p w14:paraId="013D2E58" w14:textId="23279793" w:rsidR="005D11E8" w:rsidRDefault="005D11E8">
      <w:pPr>
        <w:rPr>
          <w:rFonts w:ascii="Arial" w:hAnsi="Arial" w:cs="Arial"/>
          <w:sz w:val="22"/>
          <w:szCs w:val="22"/>
        </w:rPr>
      </w:pPr>
    </w:p>
    <w:p w14:paraId="2C531523" w14:textId="0B2A9FE3" w:rsidR="005D11E8" w:rsidRDefault="005D11E8">
      <w:pPr>
        <w:rPr>
          <w:rFonts w:ascii="Arial" w:hAnsi="Arial" w:cs="Arial"/>
          <w:sz w:val="22"/>
          <w:szCs w:val="22"/>
        </w:rPr>
      </w:pPr>
    </w:p>
    <w:p w14:paraId="7D44855A" w14:textId="27C91927" w:rsidR="005D11E8" w:rsidRDefault="005D11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Executive S</w:t>
      </w:r>
      <w:r w:rsidR="00240322">
        <w:rPr>
          <w:rFonts w:ascii="Arial" w:hAnsi="Arial" w:cs="Arial"/>
          <w:sz w:val="22"/>
          <w:szCs w:val="22"/>
        </w:rPr>
        <w:t>ummary</w:t>
      </w:r>
    </w:p>
    <w:p w14:paraId="68D6AA9B" w14:textId="0E5BFA6B" w:rsidR="00240322" w:rsidRDefault="00240322">
      <w:pPr>
        <w:rPr>
          <w:rFonts w:ascii="Arial" w:hAnsi="Arial" w:cs="Arial"/>
          <w:sz w:val="22"/>
          <w:szCs w:val="22"/>
        </w:rPr>
      </w:pPr>
    </w:p>
    <w:p w14:paraId="79A282E1" w14:textId="6A83F1CA" w:rsidR="00240322" w:rsidRDefault="00240322">
      <w:pPr>
        <w:rPr>
          <w:rFonts w:ascii="Arial" w:hAnsi="Arial" w:cs="Arial"/>
          <w:sz w:val="22"/>
          <w:szCs w:val="22"/>
        </w:rPr>
      </w:pPr>
    </w:p>
    <w:p w14:paraId="62DFBC8E" w14:textId="3C517C30" w:rsidR="00240322" w:rsidRDefault="00240322">
      <w:pPr>
        <w:rPr>
          <w:rFonts w:ascii="Arial" w:hAnsi="Arial" w:cs="Arial"/>
          <w:sz w:val="22"/>
          <w:szCs w:val="22"/>
        </w:rPr>
      </w:pPr>
    </w:p>
    <w:p w14:paraId="1D1606CB" w14:textId="710F6CEA" w:rsidR="00240322" w:rsidRDefault="00240322">
      <w:pPr>
        <w:rPr>
          <w:rFonts w:ascii="Arial" w:hAnsi="Arial" w:cs="Arial"/>
          <w:sz w:val="22"/>
          <w:szCs w:val="22"/>
        </w:rPr>
      </w:pPr>
    </w:p>
    <w:p w14:paraId="77D23EAC" w14:textId="57BB3B74" w:rsidR="00240322" w:rsidRDefault="00240322">
      <w:pPr>
        <w:rPr>
          <w:rFonts w:ascii="Arial" w:hAnsi="Arial" w:cs="Arial"/>
          <w:sz w:val="22"/>
          <w:szCs w:val="22"/>
        </w:rPr>
      </w:pPr>
    </w:p>
    <w:p w14:paraId="44E4AB6E" w14:textId="13917015" w:rsidR="00240322" w:rsidRDefault="00240322">
      <w:pPr>
        <w:rPr>
          <w:rFonts w:ascii="Arial" w:hAnsi="Arial" w:cs="Arial"/>
          <w:sz w:val="22"/>
          <w:szCs w:val="22"/>
        </w:rPr>
      </w:pPr>
    </w:p>
    <w:p w14:paraId="4D85964B" w14:textId="18E38BB9" w:rsidR="00240322" w:rsidRDefault="00240322">
      <w:pPr>
        <w:rPr>
          <w:rFonts w:ascii="Arial" w:hAnsi="Arial" w:cs="Arial"/>
          <w:sz w:val="22"/>
          <w:szCs w:val="22"/>
        </w:rPr>
      </w:pPr>
    </w:p>
    <w:p w14:paraId="6C73EED4" w14:textId="369E24D1" w:rsidR="00240322" w:rsidRDefault="00240322">
      <w:pPr>
        <w:rPr>
          <w:rFonts w:ascii="Arial" w:hAnsi="Arial" w:cs="Arial"/>
          <w:sz w:val="22"/>
          <w:szCs w:val="22"/>
        </w:rPr>
      </w:pPr>
    </w:p>
    <w:p w14:paraId="6BF72BAF" w14:textId="0453B68A" w:rsidR="00240322" w:rsidRDefault="00240322">
      <w:pPr>
        <w:rPr>
          <w:rFonts w:ascii="Arial" w:hAnsi="Arial" w:cs="Arial"/>
          <w:sz w:val="22"/>
          <w:szCs w:val="22"/>
        </w:rPr>
      </w:pPr>
    </w:p>
    <w:p w14:paraId="1A8E7738" w14:textId="668063D4" w:rsidR="00240322" w:rsidRDefault="00240322">
      <w:pPr>
        <w:rPr>
          <w:rFonts w:ascii="Arial" w:hAnsi="Arial" w:cs="Arial"/>
          <w:sz w:val="22"/>
          <w:szCs w:val="22"/>
        </w:rPr>
      </w:pPr>
    </w:p>
    <w:p w14:paraId="6682969A" w14:textId="3AD882F0" w:rsidR="00240322" w:rsidRDefault="00240322">
      <w:pPr>
        <w:rPr>
          <w:rFonts w:ascii="Arial" w:hAnsi="Arial" w:cs="Arial"/>
          <w:sz w:val="22"/>
          <w:szCs w:val="22"/>
        </w:rPr>
      </w:pPr>
    </w:p>
    <w:p w14:paraId="1F2407BB" w14:textId="444962E8" w:rsidR="00240322" w:rsidRDefault="00240322">
      <w:pPr>
        <w:rPr>
          <w:rFonts w:ascii="Arial" w:hAnsi="Arial" w:cs="Arial"/>
          <w:sz w:val="22"/>
          <w:szCs w:val="22"/>
        </w:rPr>
      </w:pPr>
    </w:p>
    <w:p w14:paraId="4E642D2E" w14:textId="742621D0" w:rsidR="00240322" w:rsidRDefault="00240322">
      <w:pPr>
        <w:rPr>
          <w:rFonts w:ascii="Arial" w:hAnsi="Arial" w:cs="Arial"/>
          <w:sz w:val="22"/>
          <w:szCs w:val="22"/>
        </w:rPr>
      </w:pPr>
    </w:p>
    <w:p w14:paraId="75EC1C2D" w14:textId="7E01CEAC" w:rsidR="00240322" w:rsidRDefault="00240322">
      <w:pPr>
        <w:rPr>
          <w:rFonts w:ascii="Arial" w:hAnsi="Arial" w:cs="Arial"/>
          <w:sz w:val="22"/>
          <w:szCs w:val="22"/>
        </w:rPr>
      </w:pPr>
    </w:p>
    <w:p w14:paraId="2662A515" w14:textId="3163CF33" w:rsidR="00240322" w:rsidRDefault="00240322">
      <w:pPr>
        <w:rPr>
          <w:rFonts w:ascii="Arial" w:hAnsi="Arial" w:cs="Arial"/>
          <w:sz w:val="22"/>
          <w:szCs w:val="22"/>
        </w:rPr>
      </w:pPr>
    </w:p>
    <w:p w14:paraId="5D10B6AF" w14:textId="653D4BA3" w:rsidR="00240322" w:rsidRDefault="00240322">
      <w:pPr>
        <w:rPr>
          <w:rFonts w:ascii="Arial" w:hAnsi="Arial" w:cs="Arial"/>
          <w:sz w:val="22"/>
          <w:szCs w:val="22"/>
        </w:rPr>
      </w:pPr>
    </w:p>
    <w:p w14:paraId="7B8B93EA" w14:textId="34B660D5" w:rsidR="00240322" w:rsidRDefault="00240322">
      <w:pPr>
        <w:rPr>
          <w:rFonts w:ascii="Arial" w:hAnsi="Arial" w:cs="Arial"/>
          <w:sz w:val="22"/>
          <w:szCs w:val="22"/>
        </w:rPr>
      </w:pPr>
    </w:p>
    <w:p w14:paraId="53ADA9B6" w14:textId="48549F41" w:rsidR="00240322" w:rsidRDefault="00240322">
      <w:pPr>
        <w:rPr>
          <w:rFonts w:ascii="Arial" w:hAnsi="Arial" w:cs="Arial"/>
          <w:sz w:val="22"/>
          <w:szCs w:val="22"/>
        </w:rPr>
      </w:pPr>
    </w:p>
    <w:p w14:paraId="716E6F48" w14:textId="34B001DC" w:rsidR="00240322" w:rsidRDefault="00240322">
      <w:pPr>
        <w:rPr>
          <w:rFonts w:ascii="Arial" w:hAnsi="Arial" w:cs="Arial"/>
          <w:sz w:val="22"/>
          <w:szCs w:val="22"/>
        </w:rPr>
      </w:pPr>
    </w:p>
    <w:p w14:paraId="5F44338E" w14:textId="567AB83C" w:rsidR="00240322" w:rsidRDefault="00240322">
      <w:pPr>
        <w:rPr>
          <w:rFonts w:ascii="Arial" w:hAnsi="Arial" w:cs="Arial"/>
          <w:sz w:val="22"/>
          <w:szCs w:val="22"/>
        </w:rPr>
      </w:pPr>
    </w:p>
    <w:p w14:paraId="3CFAB3FB" w14:textId="78D78A62" w:rsidR="00240322" w:rsidRDefault="00240322">
      <w:pPr>
        <w:rPr>
          <w:rFonts w:ascii="Arial" w:hAnsi="Arial" w:cs="Arial"/>
          <w:sz w:val="22"/>
          <w:szCs w:val="22"/>
        </w:rPr>
      </w:pPr>
    </w:p>
    <w:p w14:paraId="7FE4C882" w14:textId="06ED2D9F" w:rsidR="00240322" w:rsidRDefault="00240322">
      <w:pPr>
        <w:rPr>
          <w:rFonts w:ascii="Arial" w:hAnsi="Arial" w:cs="Arial"/>
          <w:sz w:val="22"/>
          <w:szCs w:val="22"/>
        </w:rPr>
      </w:pPr>
    </w:p>
    <w:p w14:paraId="53FBF31E" w14:textId="03AAB53F" w:rsidR="00240322" w:rsidRDefault="00240322">
      <w:pPr>
        <w:rPr>
          <w:rFonts w:ascii="Arial" w:hAnsi="Arial" w:cs="Arial"/>
          <w:sz w:val="22"/>
          <w:szCs w:val="22"/>
        </w:rPr>
      </w:pPr>
    </w:p>
    <w:p w14:paraId="46F7E237" w14:textId="2EAE37E4" w:rsidR="00240322" w:rsidRDefault="00240322">
      <w:pPr>
        <w:rPr>
          <w:rFonts w:ascii="Arial" w:hAnsi="Arial" w:cs="Arial"/>
          <w:sz w:val="22"/>
          <w:szCs w:val="22"/>
        </w:rPr>
      </w:pPr>
    </w:p>
    <w:p w14:paraId="6CA2EC7C" w14:textId="415735E7" w:rsidR="00240322" w:rsidRDefault="00240322">
      <w:pPr>
        <w:rPr>
          <w:rFonts w:ascii="Arial" w:hAnsi="Arial" w:cs="Arial"/>
          <w:sz w:val="22"/>
          <w:szCs w:val="22"/>
        </w:rPr>
      </w:pPr>
    </w:p>
    <w:p w14:paraId="49BBA546" w14:textId="3EC05DC6" w:rsidR="00240322" w:rsidRDefault="00240322">
      <w:pPr>
        <w:rPr>
          <w:rFonts w:ascii="Arial" w:hAnsi="Arial" w:cs="Arial"/>
          <w:sz w:val="22"/>
          <w:szCs w:val="22"/>
        </w:rPr>
      </w:pPr>
    </w:p>
    <w:p w14:paraId="74DA4B9E" w14:textId="7593F2AB" w:rsidR="00240322" w:rsidRDefault="00240322">
      <w:pPr>
        <w:rPr>
          <w:rFonts w:ascii="Arial" w:hAnsi="Arial" w:cs="Arial"/>
          <w:sz w:val="22"/>
          <w:szCs w:val="22"/>
        </w:rPr>
      </w:pPr>
    </w:p>
    <w:p w14:paraId="47D17724" w14:textId="49D48502" w:rsidR="00240322" w:rsidRDefault="00240322">
      <w:pPr>
        <w:rPr>
          <w:rFonts w:ascii="Arial" w:hAnsi="Arial" w:cs="Arial"/>
          <w:sz w:val="22"/>
          <w:szCs w:val="22"/>
        </w:rPr>
      </w:pPr>
    </w:p>
    <w:p w14:paraId="78FF6AE6" w14:textId="79B4FD33" w:rsidR="00240322" w:rsidRDefault="00240322">
      <w:pPr>
        <w:rPr>
          <w:rFonts w:ascii="Arial" w:hAnsi="Arial" w:cs="Arial"/>
          <w:sz w:val="22"/>
          <w:szCs w:val="22"/>
        </w:rPr>
      </w:pPr>
    </w:p>
    <w:p w14:paraId="2F629347" w14:textId="73B8C71B" w:rsidR="00240322" w:rsidRDefault="00240322">
      <w:pPr>
        <w:rPr>
          <w:rFonts w:ascii="Arial" w:hAnsi="Arial" w:cs="Arial"/>
          <w:sz w:val="22"/>
          <w:szCs w:val="22"/>
        </w:rPr>
      </w:pPr>
    </w:p>
    <w:p w14:paraId="12BB5F7B" w14:textId="394AB126" w:rsidR="00240322" w:rsidRDefault="00240322">
      <w:pPr>
        <w:rPr>
          <w:rFonts w:ascii="Arial" w:hAnsi="Arial" w:cs="Arial"/>
          <w:sz w:val="22"/>
          <w:szCs w:val="22"/>
        </w:rPr>
      </w:pPr>
    </w:p>
    <w:p w14:paraId="017AD2E1" w14:textId="5FF8AD92" w:rsidR="00240322" w:rsidRDefault="00240322">
      <w:pPr>
        <w:rPr>
          <w:rFonts w:ascii="Arial" w:hAnsi="Arial" w:cs="Arial"/>
          <w:sz w:val="22"/>
          <w:szCs w:val="22"/>
        </w:rPr>
      </w:pPr>
    </w:p>
    <w:p w14:paraId="62279DD8" w14:textId="24DF4AAD" w:rsidR="00240322" w:rsidRDefault="00240322">
      <w:pPr>
        <w:rPr>
          <w:rFonts w:ascii="Arial" w:hAnsi="Arial" w:cs="Arial"/>
          <w:sz w:val="22"/>
          <w:szCs w:val="22"/>
        </w:rPr>
      </w:pPr>
    </w:p>
    <w:p w14:paraId="25409535" w14:textId="39A8DB3C" w:rsidR="00240322" w:rsidRDefault="00240322">
      <w:pPr>
        <w:rPr>
          <w:rFonts w:ascii="Arial" w:hAnsi="Arial" w:cs="Arial"/>
          <w:sz w:val="22"/>
          <w:szCs w:val="22"/>
        </w:rPr>
      </w:pPr>
    </w:p>
    <w:p w14:paraId="1DEF637E" w14:textId="03C89253" w:rsidR="00240322" w:rsidRDefault="00240322">
      <w:pPr>
        <w:rPr>
          <w:rFonts w:ascii="Arial" w:hAnsi="Arial" w:cs="Arial"/>
          <w:sz w:val="22"/>
          <w:szCs w:val="22"/>
        </w:rPr>
      </w:pPr>
    </w:p>
    <w:p w14:paraId="40A21A72" w14:textId="25DD6C45" w:rsidR="00240322" w:rsidRDefault="00240322">
      <w:pPr>
        <w:rPr>
          <w:rFonts w:ascii="Arial" w:hAnsi="Arial" w:cs="Arial"/>
          <w:sz w:val="22"/>
          <w:szCs w:val="22"/>
        </w:rPr>
      </w:pPr>
    </w:p>
    <w:p w14:paraId="3A8F5946" w14:textId="2860B3D7" w:rsidR="00240322" w:rsidRDefault="00240322">
      <w:pPr>
        <w:rPr>
          <w:rFonts w:ascii="Arial" w:hAnsi="Arial" w:cs="Arial"/>
          <w:sz w:val="22"/>
          <w:szCs w:val="22"/>
        </w:rPr>
      </w:pPr>
    </w:p>
    <w:p w14:paraId="20DFF7AE" w14:textId="4B2D8702" w:rsidR="00240322" w:rsidRDefault="00240322">
      <w:pPr>
        <w:rPr>
          <w:rFonts w:ascii="Arial" w:hAnsi="Arial" w:cs="Arial"/>
          <w:sz w:val="22"/>
          <w:szCs w:val="22"/>
        </w:rPr>
      </w:pPr>
    </w:p>
    <w:p w14:paraId="2CA1256E" w14:textId="3D25AE4D" w:rsidR="00240322" w:rsidRDefault="00240322">
      <w:pPr>
        <w:rPr>
          <w:rFonts w:ascii="Arial" w:hAnsi="Arial" w:cs="Arial"/>
          <w:sz w:val="22"/>
          <w:szCs w:val="22"/>
        </w:rPr>
      </w:pPr>
    </w:p>
    <w:p w14:paraId="699C826F" w14:textId="3444BA96" w:rsidR="00240322" w:rsidRDefault="00240322">
      <w:pPr>
        <w:rPr>
          <w:rFonts w:ascii="Arial" w:hAnsi="Arial" w:cs="Arial"/>
          <w:sz w:val="22"/>
          <w:szCs w:val="22"/>
        </w:rPr>
      </w:pPr>
    </w:p>
    <w:p w14:paraId="4BB6D34D" w14:textId="14253B77" w:rsidR="00240322" w:rsidRDefault="00240322">
      <w:pPr>
        <w:rPr>
          <w:rFonts w:ascii="Arial" w:hAnsi="Arial" w:cs="Arial"/>
          <w:sz w:val="22"/>
          <w:szCs w:val="22"/>
        </w:rPr>
      </w:pPr>
    </w:p>
    <w:p w14:paraId="7366EF50" w14:textId="4EF7BAE9" w:rsidR="000960DC" w:rsidRDefault="000960DC">
      <w:pPr>
        <w:rPr>
          <w:rFonts w:ascii="Arial" w:hAnsi="Arial" w:cs="Arial"/>
          <w:sz w:val="22"/>
          <w:szCs w:val="22"/>
        </w:rPr>
      </w:pPr>
    </w:p>
    <w:p w14:paraId="10CA5763" w14:textId="3D87232B" w:rsidR="000960DC" w:rsidRDefault="000960DC">
      <w:pPr>
        <w:rPr>
          <w:rFonts w:ascii="Arial" w:hAnsi="Arial" w:cs="Arial"/>
          <w:sz w:val="22"/>
          <w:szCs w:val="22"/>
        </w:rPr>
      </w:pPr>
    </w:p>
    <w:p w14:paraId="045CF6ED" w14:textId="7D798E74" w:rsidR="000960DC" w:rsidRDefault="000960DC">
      <w:pPr>
        <w:rPr>
          <w:rFonts w:ascii="Arial" w:hAnsi="Arial" w:cs="Arial"/>
          <w:sz w:val="22"/>
          <w:szCs w:val="22"/>
        </w:rPr>
      </w:pPr>
    </w:p>
    <w:p w14:paraId="3B5AE65C" w14:textId="294438C1" w:rsidR="000960DC" w:rsidRDefault="000960DC">
      <w:pPr>
        <w:rPr>
          <w:rFonts w:ascii="Arial" w:hAnsi="Arial" w:cs="Arial"/>
          <w:sz w:val="22"/>
          <w:szCs w:val="22"/>
        </w:rPr>
      </w:pPr>
    </w:p>
    <w:p w14:paraId="39421C14" w14:textId="383C0E8C" w:rsidR="000960DC" w:rsidRDefault="000960DC">
      <w:pPr>
        <w:rPr>
          <w:rFonts w:ascii="Arial" w:hAnsi="Arial" w:cs="Arial"/>
          <w:sz w:val="22"/>
          <w:szCs w:val="22"/>
        </w:rPr>
      </w:pPr>
    </w:p>
    <w:p w14:paraId="7306DE2F" w14:textId="69869C4B" w:rsidR="000960DC" w:rsidRDefault="000960DC">
      <w:pPr>
        <w:rPr>
          <w:rFonts w:ascii="Arial" w:hAnsi="Arial" w:cs="Arial"/>
          <w:sz w:val="22"/>
          <w:szCs w:val="22"/>
        </w:rPr>
      </w:pPr>
    </w:p>
    <w:p w14:paraId="6C26E6C0" w14:textId="2B6F371B" w:rsidR="000960DC" w:rsidRDefault="000960DC">
      <w:pPr>
        <w:rPr>
          <w:rFonts w:ascii="Arial" w:hAnsi="Arial" w:cs="Arial"/>
          <w:sz w:val="22"/>
          <w:szCs w:val="22"/>
        </w:rPr>
      </w:pPr>
    </w:p>
    <w:p w14:paraId="64A1DB40" w14:textId="30651B4A" w:rsidR="000960DC" w:rsidRDefault="000960DC">
      <w:pPr>
        <w:rPr>
          <w:rFonts w:ascii="Arial" w:hAnsi="Arial" w:cs="Arial"/>
          <w:sz w:val="22"/>
          <w:szCs w:val="22"/>
        </w:rPr>
      </w:pPr>
    </w:p>
    <w:p w14:paraId="31D4B515" w14:textId="4833C03E" w:rsidR="000960DC" w:rsidRDefault="000960DC">
      <w:pPr>
        <w:rPr>
          <w:rFonts w:ascii="Arial" w:hAnsi="Arial" w:cs="Arial"/>
          <w:sz w:val="22"/>
          <w:szCs w:val="22"/>
        </w:rPr>
      </w:pPr>
    </w:p>
    <w:p w14:paraId="0462EDA8" w14:textId="6244056B" w:rsidR="000960DC" w:rsidRDefault="000960DC">
      <w:pPr>
        <w:rPr>
          <w:rFonts w:ascii="Arial" w:hAnsi="Arial" w:cs="Arial"/>
          <w:sz w:val="22"/>
          <w:szCs w:val="22"/>
        </w:rPr>
      </w:pPr>
    </w:p>
    <w:p w14:paraId="6690CD55" w14:textId="5C22328F" w:rsidR="000960DC" w:rsidRDefault="000960DC">
      <w:pPr>
        <w:rPr>
          <w:rFonts w:ascii="Arial" w:hAnsi="Arial" w:cs="Arial"/>
          <w:sz w:val="22"/>
          <w:szCs w:val="22"/>
        </w:rPr>
      </w:pPr>
    </w:p>
    <w:p w14:paraId="26FA7B62" w14:textId="725C1380" w:rsidR="000960DC" w:rsidRDefault="000960DC">
      <w:pPr>
        <w:rPr>
          <w:rFonts w:ascii="Arial" w:hAnsi="Arial" w:cs="Arial"/>
          <w:sz w:val="22"/>
          <w:szCs w:val="22"/>
        </w:rPr>
      </w:pPr>
    </w:p>
    <w:p w14:paraId="3DA1ED7E" w14:textId="1113A510" w:rsidR="000960DC" w:rsidRDefault="000960DC">
      <w:pPr>
        <w:rPr>
          <w:rFonts w:ascii="Arial" w:hAnsi="Arial" w:cs="Arial"/>
          <w:sz w:val="22"/>
          <w:szCs w:val="22"/>
        </w:rPr>
      </w:pPr>
    </w:p>
    <w:p w14:paraId="3B0E597D" w14:textId="163C9E7F" w:rsidR="00492A31" w:rsidRDefault="00FF5C8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Table of </w:t>
      </w:r>
      <w:r w:rsidR="008B31F0">
        <w:rPr>
          <w:rFonts w:ascii="Arial" w:hAnsi="Arial" w:cs="Arial"/>
          <w:sz w:val="22"/>
          <w:szCs w:val="22"/>
        </w:rPr>
        <w:t>contents</w:t>
      </w:r>
    </w:p>
    <w:p w14:paraId="2E992895" w14:textId="78ABADA6" w:rsidR="008B31F0" w:rsidRDefault="008B31F0">
      <w:pPr>
        <w:rPr>
          <w:rFonts w:ascii="Arial" w:hAnsi="Arial" w:cs="Arial"/>
          <w:sz w:val="22"/>
          <w:szCs w:val="22"/>
        </w:rPr>
      </w:pPr>
    </w:p>
    <w:p w14:paraId="6D31AEF1" w14:textId="1001F854" w:rsidR="008B31F0" w:rsidRDefault="008B31F0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</w:t>
      </w:r>
    </w:p>
    <w:p w14:paraId="36A05B53" w14:textId="77777777" w:rsidR="006076A9" w:rsidRDefault="006076A9" w:rsidP="006076A9">
      <w:pPr>
        <w:pStyle w:val="ListParagraph"/>
        <w:rPr>
          <w:rFonts w:ascii="Arial" w:hAnsi="Arial" w:cs="Arial"/>
          <w:sz w:val="22"/>
          <w:szCs w:val="22"/>
        </w:rPr>
      </w:pPr>
    </w:p>
    <w:p w14:paraId="7944EFD7" w14:textId="4A2CEBF1" w:rsidR="008B31F0" w:rsidRDefault="000F2B47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Costumer </w:t>
      </w:r>
      <w:r w:rsidR="00933972">
        <w:rPr>
          <w:rFonts w:ascii="Arial" w:hAnsi="Arial" w:cs="Arial"/>
          <w:sz w:val="22"/>
          <w:szCs w:val="22"/>
        </w:rPr>
        <w:t xml:space="preserve">Relationship in </w:t>
      </w:r>
      <w:r w:rsidR="00AF0186">
        <w:rPr>
          <w:rFonts w:ascii="Arial" w:hAnsi="Arial" w:cs="Arial"/>
          <w:sz w:val="22"/>
          <w:szCs w:val="22"/>
        </w:rPr>
        <w:t>Mandarin Oriental, London</w:t>
      </w:r>
    </w:p>
    <w:p w14:paraId="7A2B24D4" w14:textId="77777777" w:rsidR="00BE3992" w:rsidRPr="00BE3992" w:rsidRDefault="00BE3992" w:rsidP="00BE3992">
      <w:pPr>
        <w:pStyle w:val="ListParagraph"/>
        <w:rPr>
          <w:rFonts w:ascii="Arial" w:hAnsi="Arial" w:cs="Arial"/>
          <w:sz w:val="22"/>
          <w:szCs w:val="22"/>
        </w:rPr>
      </w:pPr>
    </w:p>
    <w:p w14:paraId="38644801" w14:textId="4FF88DA2" w:rsidR="00BE3992" w:rsidRDefault="00845FEB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Costumer Engagement</w:t>
      </w:r>
    </w:p>
    <w:p w14:paraId="0D5E52F3" w14:textId="77777777" w:rsidR="00E052DB" w:rsidRPr="00E052DB" w:rsidRDefault="00E052DB" w:rsidP="00E052DB">
      <w:pPr>
        <w:rPr>
          <w:rFonts w:ascii="Arial" w:hAnsi="Arial" w:cs="Arial"/>
          <w:sz w:val="22"/>
          <w:szCs w:val="22"/>
        </w:rPr>
      </w:pPr>
    </w:p>
    <w:p w14:paraId="795DF75F" w14:textId="702D8AB0" w:rsidR="00103317" w:rsidRDefault="00E052DB" w:rsidP="00E052DB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3.1 Marketing </w:t>
      </w:r>
    </w:p>
    <w:p w14:paraId="3870265A" w14:textId="417C2C8D" w:rsidR="00E052DB" w:rsidRDefault="00E052DB" w:rsidP="00E052DB">
      <w:pPr>
        <w:ind w:left="720"/>
        <w:rPr>
          <w:rFonts w:ascii="Arial" w:hAnsi="Arial" w:cs="Arial"/>
          <w:sz w:val="22"/>
          <w:szCs w:val="22"/>
        </w:rPr>
      </w:pPr>
    </w:p>
    <w:p w14:paraId="53C5FF9A" w14:textId="446C332C" w:rsidR="00E052DB" w:rsidRPr="00E052DB" w:rsidRDefault="00E052DB" w:rsidP="00E052DB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3.2 Glowing Inc</w:t>
      </w:r>
    </w:p>
    <w:p w14:paraId="6A191D6F" w14:textId="4401B7DC" w:rsidR="000C210F" w:rsidRPr="00E052DB" w:rsidRDefault="000C210F" w:rsidP="00E052DB">
      <w:pPr>
        <w:rPr>
          <w:rFonts w:ascii="Arial" w:hAnsi="Arial" w:cs="Arial"/>
          <w:sz w:val="22"/>
          <w:szCs w:val="22"/>
        </w:rPr>
      </w:pPr>
    </w:p>
    <w:p w14:paraId="6DAEE877" w14:textId="769B9C47" w:rsidR="000C210F" w:rsidRDefault="009148FD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Value </w:t>
      </w:r>
      <w:r w:rsidR="00D358BF">
        <w:rPr>
          <w:rFonts w:ascii="Arial" w:hAnsi="Arial" w:cs="Arial"/>
          <w:sz w:val="22"/>
          <w:szCs w:val="22"/>
        </w:rPr>
        <w:t>Chain</w:t>
      </w:r>
      <w:r w:rsidR="00103317">
        <w:rPr>
          <w:rFonts w:ascii="Arial" w:hAnsi="Arial" w:cs="Arial"/>
          <w:sz w:val="22"/>
          <w:szCs w:val="22"/>
        </w:rPr>
        <w:t xml:space="preserve"> Model </w:t>
      </w:r>
    </w:p>
    <w:p w14:paraId="4AC73D43" w14:textId="77777777" w:rsidR="00500EEA" w:rsidRDefault="00500EEA" w:rsidP="00500EEA">
      <w:pPr>
        <w:pStyle w:val="ListParagraph"/>
        <w:rPr>
          <w:rFonts w:ascii="Arial" w:hAnsi="Arial" w:cs="Arial"/>
          <w:sz w:val="22"/>
          <w:szCs w:val="22"/>
        </w:rPr>
      </w:pPr>
    </w:p>
    <w:p w14:paraId="07B2EF86" w14:textId="5C9D15C6" w:rsidR="00500EEA" w:rsidRDefault="009C2A4C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Smart???</w:t>
      </w:r>
    </w:p>
    <w:p w14:paraId="392CC5B1" w14:textId="77777777" w:rsidR="00FA1283" w:rsidRPr="007D6AF4" w:rsidRDefault="00FA1283" w:rsidP="007D6AF4">
      <w:pPr>
        <w:rPr>
          <w:rFonts w:ascii="Arial" w:hAnsi="Arial" w:cs="Arial"/>
          <w:sz w:val="22"/>
          <w:szCs w:val="22"/>
        </w:rPr>
      </w:pPr>
    </w:p>
    <w:p w14:paraId="23421502" w14:textId="3101CBC8" w:rsidR="00FA1283" w:rsidRDefault="00FA1283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Application</w:t>
      </w:r>
    </w:p>
    <w:p w14:paraId="14FF5F62" w14:textId="77777777" w:rsidR="00FA1283" w:rsidRPr="00FA1283" w:rsidRDefault="00FA1283" w:rsidP="00FA1283">
      <w:pPr>
        <w:pStyle w:val="ListParagraph"/>
        <w:rPr>
          <w:rFonts w:ascii="Arial" w:hAnsi="Arial" w:cs="Arial"/>
          <w:sz w:val="22"/>
          <w:szCs w:val="22"/>
        </w:rPr>
      </w:pPr>
    </w:p>
    <w:p w14:paraId="2CF38343" w14:textId="5C2D6715" w:rsidR="00FA1283" w:rsidRDefault="003459E4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Recommendations</w:t>
      </w:r>
    </w:p>
    <w:p w14:paraId="032189C6" w14:textId="77777777" w:rsidR="003459E4" w:rsidRPr="003459E4" w:rsidRDefault="003459E4" w:rsidP="003459E4">
      <w:pPr>
        <w:pStyle w:val="ListParagraph"/>
        <w:rPr>
          <w:rFonts w:ascii="Arial" w:hAnsi="Arial" w:cs="Arial"/>
          <w:sz w:val="22"/>
          <w:szCs w:val="22"/>
        </w:rPr>
      </w:pPr>
    </w:p>
    <w:p w14:paraId="2B7002A0" w14:textId="395D65B6" w:rsidR="003459E4" w:rsidRDefault="003459E4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</w:t>
      </w:r>
    </w:p>
    <w:p w14:paraId="46891592" w14:textId="77777777" w:rsidR="003459E4" w:rsidRPr="003459E4" w:rsidRDefault="003459E4" w:rsidP="003459E4">
      <w:pPr>
        <w:pStyle w:val="ListParagraph"/>
        <w:rPr>
          <w:rFonts w:ascii="Arial" w:hAnsi="Arial" w:cs="Arial"/>
          <w:sz w:val="22"/>
          <w:szCs w:val="22"/>
        </w:rPr>
      </w:pPr>
    </w:p>
    <w:p w14:paraId="4F13D2C1" w14:textId="27298A86" w:rsidR="003459E4" w:rsidRDefault="003459E4" w:rsidP="008B31F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References </w:t>
      </w:r>
    </w:p>
    <w:p w14:paraId="1753465C" w14:textId="77777777" w:rsidR="00976C7D" w:rsidRPr="00976C7D" w:rsidRDefault="00976C7D" w:rsidP="00976C7D">
      <w:pPr>
        <w:pStyle w:val="ListParagraph"/>
        <w:rPr>
          <w:rFonts w:ascii="Arial" w:hAnsi="Arial" w:cs="Arial"/>
          <w:sz w:val="22"/>
          <w:szCs w:val="22"/>
        </w:rPr>
      </w:pPr>
    </w:p>
    <w:p w14:paraId="67E3B376" w14:textId="77777777" w:rsidR="001C3D72" w:rsidRPr="00BE5169" w:rsidRDefault="001C3D72" w:rsidP="00BE5169">
      <w:pPr>
        <w:rPr>
          <w:rFonts w:ascii="Arial" w:hAnsi="Arial" w:cs="Arial"/>
          <w:sz w:val="22"/>
          <w:szCs w:val="22"/>
        </w:rPr>
      </w:pPr>
    </w:p>
    <w:p w14:paraId="2D504A63" w14:textId="77777777" w:rsidR="002D3E24" w:rsidRPr="002D3E24" w:rsidRDefault="002D3E24" w:rsidP="002D3E24">
      <w:pPr>
        <w:ind w:left="720"/>
        <w:rPr>
          <w:rFonts w:ascii="Arial" w:hAnsi="Arial" w:cs="Arial"/>
          <w:sz w:val="22"/>
          <w:szCs w:val="22"/>
        </w:rPr>
      </w:pPr>
    </w:p>
    <w:p w14:paraId="7D7A5D01" w14:textId="77777777" w:rsidR="008B31F0" w:rsidRDefault="008B31F0">
      <w:pPr>
        <w:rPr>
          <w:rFonts w:ascii="Arial" w:hAnsi="Arial" w:cs="Arial"/>
          <w:sz w:val="22"/>
          <w:szCs w:val="22"/>
        </w:rPr>
      </w:pPr>
    </w:p>
    <w:p w14:paraId="0386A0D7" w14:textId="5ED4FC98" w:rsidR="00492A31" w:rsidRDefault="00492A31">
      <w:pPr>
        <w:rPr>
          <w:rFonts w:ascii="Arial" w:hAnsi="Arial" w:cs="Arial"/>
          <w:sz w:val="22"/>
          <w:szCs w:val="22"/>
        </w:rPr>
      </w:pPr>
    </w:p>
    <w:p w14:paraId="2BEB3EAB" w14:textId="7ACFEBBA" w:rsidR="00492A31" w:rsidRDefault="00492A31">
      <w:pPr>
        <w:rPr>
          <w:rFonts w:ascii="Arial" w:hAnsi="Arial" w:cs="Arial"/>
          <w:sz w:val="22"/>
          <w:szCs w:val="22"/>
        </w:rPr>
      </w:pPr>
    </w:p>
    <w:p w14:paraId="159334F6" w14:textId="4B63748B" w:rsidR="00492A31" w:rsidRDefault="00492A31">
      <w:pPr>
        <w:rPr>
          <w:rFonts w:ascii="Arial" w:hAnsi="Arial" w:cs="Arial"/>
          <w:sz w:val="22"/>
          <w:szCs w:val="22"/>
        </w:rPr>
      </w:pPr>
    </w:p>
    <w:p w14:paraId="417AD4A8" w14:textId="203D1AE8" w:rsidR="00492A31" w:rsidRDefault="00492A31">
      <w:pPr>
        <w:rPr>
          <w:rFonts w:ascii="Arial" w:hAnsi="Arial" w:cs="Arial"/>
          <w:sz w:val="22"/>
          <w:szCs w:val="22"/>
        </w:rPr>
      </w:pPr>
    </w:p>
    <w:p w14:paraId="633E0302" w14:textId="27D1E914" w:rsidR="00492A31" w:rsidRDefault="00492A31">
      <w:pPr>
        <w:rPr>
          <w:rFonts w:ascii="Arial" w:hAnsi="Arial" w:cs="Arial"/>
          <w:sz w:val="22"/>
          <w:szCs w:val="22"/>
        </w:rPr>
      </w:pPr>
    </w:p>
    <w:p w14:paraId="3AE7703E" w14:textId="5BC9DB68" w:rsidR="005D11E8" w:rsidRDefault="005D11E8">
      <w:pPr>
        <w:rPr>
          <w:rFonts w:ascii="Arial" w:hAnsi="Arial" w:cs="Arial"/>
          <w:sz w:val="22"/>
          <w:szCs w:val="22"/>
        </w:rPr>
      </w:pPr>
    </w:p>
    <w:p w14:paraId="69F2F94C" w14:textId="2952D49E" w:rsidR="005D11E8" w:rsidRDefault="005D11E8">
      <w:pPr>
        <w:rPr>
          <w:rFonts w:ascii="Arial" w:hAnsi="Arial" w:cs="Arial"/>
          <w:sz w:val="22"/>
          <w:szCs w:val="22"/>
        </w:rPr>
      </w:pPr>
    </w:p>
    <w:p w14:paraId="69B37C79" w14:textId="25BB2E50" w:rsidR="005D11E8" w:rsidRDefault="005D11E8">
      <w:pPr>
        <w:rPr>
          <w:rFonts w:ascii="Arial" w:hAnsi="Arial" w:cs="Arial"/>
          <w:sz w:val="22"/>
          <w:szCs w:val="22"/>
        </w:rPr>
      </w:pPr>
    </w:p>
    <w:p w14:paraId="18EC6C4F" w14:textId="4103E3D9" w:rsidR="005D11E8" w:rsidRDefault="005D11E8">
      <w:pPr>
        <w:rPr>
          <w:rFonts w:ascii="Arial" w:hAnsi="Arial" w:cs="Arial"/>
          <w:sz w:val="22"/>
          <w:szCs w:val="22"/>
        </w:rPr>
      </w:pPr>
    </w:p>
    <w:p w14:paraId="4D48CACE" w14:textId="7C992BE8" w:rsidR="005D11E8" w:rsidRDefault="005D11E8">
      <w:pPr>
        <w:rPr>
          <w:rFonts w:ascii="Arial" w:hAnsi="Arial" w:cs="Arial"/>
          <w:sz w:val="22"/>
          <w:szCs w:val="22"/>
        </w:rPr>
      </w:pPr>
    </w:p>
    <w:p w14:paraId="1B3652C7" w14:textId="0E125A90" w:rsidR="005D11E8" w:rsidRDefault="005D11E8">
      <w:pPr>
        <w:rPr>
          <w:rFonts w:ascii="Arial" w:hAnsi="Arial" w:cs="Arial"/>
          <w:sz w:val="22"/>
          <w:szCs w:val="22"/>
        </w:rPr>
      </w:pPr>
    </w:p>
    <w:p w14:paraId="7128F79D" w14:textId="209E1B11" w:rsidR="005D11E8" w:rsidRDefault="005D11E8">
      <w:pPr>
        <w:rPr>
          <w:rFonts w:ascii="Arial" w:hAnsi="Arial" w:cs="Arial"/>
          <w:sz w:val="22"/>
          <w:szCs w:val="22"/>
        </w:rPr>
      </w:pPr>
    </w:p>
    <w:p w14:paraId="6C810D9A" w14:textId="2DF3B027" w:rsidR="000C13FA" w:rsidRDefault="000C13FA">
      <w:pPr>
        <w:rPr>
          <w:rFonts w:ascii="Arial" w:hAnsi="Arial" w:cs="Arial"/>
          <w:sz w:val="22"/>
          <w:szCs w:val="22"/>
        </w:rPr>
      </w:pPr>
    </w:p>
    <w:p w14:paraId="78B98E86" w14:textId="019D9A07" w:rsidR="000C13FA" w:rsidRDefault="000C13FA">
      <w:pPr>
        <w:rPr>
          <w:rFonts w:ascii="Arial" w:hAnsi="Arial" w:cs="Arial"/>
          <w:sz w:val="22"/>
          <w:szCs w:val="22"/>
        </w:rPr>
      </w:pPr>
    </w:p>
    <w:p w14:paraId="162AAF06" w14:textId="7E8940A9" w:rsidR="000C13FA" w:rsidRDefault="000C13FA">
      <w:pPr>
        <w:rPr>
          <w:rFonts w:ascii="Arial" w:hAnsi="Arial" w:cs="Arial"/>
          <w:sz w:val="22"/>
          <w:szCs w:val="22"/>
        </w:rPr>
      </w:pPr>
    </w:p>
    <w:p w14:paraId="728283AC" w14:textId="140251DA" w:rsidR="000C13FA" w:rsidRDefault="000C13FA">
      <w:pPr>
        <w:rPr>
          <w:rFonts w:ascii="Arial" w:hAnsi="Arial" w:cs="Arial"/>
          <w:sz w:val="22"/>
          <w:szCs w:val="22"/>
        </w:rPr>
      </w:pPr>
    </w:p>
    <w:p w14:paraId="380ACF1E" w14:textId="11B89136" w:rsidR="000C13FA" w:rsidRDefault="000C13FA">
      <w:pPr>
        <w:rPr>
          <w:rFonts w:ascii="Arial" w:hAnsi="Arial" w:cs="Arial"/>
          <w:sz w:val="22"/>
          <w:szCs w:val="22"/>
        </w:rPr>
      </w:pPr>
    </w:p>
    <w:p w14:paraId="70A779E3" w14:textId="63FBFF49" w:rsidR="000C13FA" w:rsidRDefault="000C13FA">
      <w:pPr>
        <w:rPr>
          <w:rFonts w:ascii="Arial" w:hAnsi="Arial" w:cs="Arial"/>
          <w:sz w:val="22"/>
          <w:szCs w:val="22"/>
        </w:rPr>
      </w:pPr>
    </w:p>
    <w:p w14:paraId="557D7D3E" w14:textId="4A3A98AD" w:rsidR="000C13FA" w:rsidRDefault="000C13FA">
      <w:pPr>
        <w:rPr>
          <w:rFonts w:ascii="Arial" w:hAnsi="Arial" w:cs="Arial"/>
          <w:sz w:val="22"/>
          <w:szCs w:val="22"/>
        </w:rPr>
      </w:pPr>
    </w:p>
    <w:p w14:paraId="450006EE" w14:textId="2D16A963" w:rsidR="000C13FA" w:rsidRDefault="000C13FA">
      <w:pPr>
        <w:rPr>
          <w:rFonts w:ascii="Arial" w:hAnsi="Arial" w:cs="Arial"/>
          <w:sz w:val="22"/>
          <w:szCs w:val="22"/>
        </w:rPr>
      </w:pPr>
    </w:p>
    <w:p w14:paraId="596CF508" w14:textId="44012B58" w:rsidR="000C13FA" w:rsidRDefault="000C13FA">
      <w:pPr>
        <w:rPr>
          <w:rFonts w:ascii="Arial" w:hAnsi="Arial" w:cs="Arial"/>
          <w:sz w:val="22"/>
          <w:szCs w:val="22"/>
        </w:rPr>
      </w:pPr>
    </w:p>
    <w:p w14:paraId="7BE896F9" w14:textId="24F4BDA7" w:rsidR="000C13FA" w:rsidRDefault="000C13FA">
      <w:pPr>
        <w:rPr>
          <w:rFonts w:ascii="Arial" w:hAnsi="Arial" w:cs="Arial"/>
          <w:sz w:val="22"/>
          <w:szCs w:val="22"/>
        </w:rPr>
      </w:pPr>
    </w:p>
    <w:p w14:paraId="5C1C786C" w14:textId="4B44AF62" w:rsidR="000C13FA" w:rsidRDefault="000C13FA">
      <w:pPr>
        <w:rPr>
          <w:rFonts w:ascii="Arial" w:hAnsi="Arial" w:cs="Arial"/>
          <w:sz w:val="22"/>
          <w:szCs w:val="22"/>
        </w:rPr>
      </w:pPr>
    </w:p>
    <w:p w14:paraId="25092EE0" w14:textId="2C1D9128" w:rsidR="000C13FA" w:rsidRDefault="000C13FA">
      <w:pPr>
        <w:rPr>
          <w:rFonts w:ascii="Arial" w:hAnsi="Arial" w:cs="Arial"/>
          <w:sz w:val="22"/>
          <w:szCs w:val="22"/>
        </w:rPr>
      </w:pPr>
    </w:p>
    <w:p w14:paraId="055668C0" w14:textId="5EFD5096" w:rsidR="007E24B7" w:rsidRDefault="007E24B7">
      <w:pPr>
        <w:rPr>
          <w:rFonts w:ascii="Arial" w:hAnsi="Arial" w:cs="Arial"/>
          <w:sz w:val="22"/>
          <w:szCs w:val="22"/>
        </w:rPr>
      </w:pPr>
    </w:p>
    <w:p w14:paraId="3709653B" w14:textId="77777777" w:rsidR="007E24B7" w:rsidRDefault="007E24B7">
      <w:pPr>
        <w:rPr>
          <w:rFonts w:ascii="Arial" w:hAnsi="Arial" w:cs="Arial"/>
          <w:sz w:val="22"/>
          <w:szCs w:val="22"/>
        </w:rPr>
      </w:pPr>
    </w:p>
    <w:p w14:paraId="08F40FB4" w14:textId="160B23C4" w:rsidR="000C13FA" w:rsidRDefault="000C13FA">
      <w:pPr>
        <w:rPr>
          <w:rFonts w:ascii="Arial" w:hAnsi="Arial" w:cs="Arial"/>
          <w:sz w:val="22"/>
          <w:szCs w:val="22"/>
        </w:rPr>
      </w:pPr>
    </w:p>
    <w:p w14:paraId="4467D298" w14:textId="5E06FA7E" w:rsidR="000C13FA" w:rsidRDefault="000C13FA">
      <w:pPr>
        <w:rPr>
          <w:rFonts w:ascii="Arial" w:hAnsi="Arial" w:cs="Arial"/>
          <w:sz w:val="22"/>
          <w:szCs w:val="22"/>
        </w:rPr>
      </w:pPr>
    </w:p>
    <w:p w14:paraId="4CC4957B" w14:textId="5D6C9281" w:rsidR="000C13FA" w:rsidRPr="003459E4" w:rsidRDefault="003459E4" w:rsidP="00EF068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Introduction</w:t>
      </w:r>
    </w:p>
    <w:p w14:paraId="2CB914AA" w14:textId="535A8CF5" w:rsidR="000C13FA" w:rsidRDefault="000C13FA" w:rsidP="00EF0683">
      <w:pPr>
        <w:rPr>
          <w:rFonts w:ascii="Arial" w:hAnsi="Arial" w:cs="Arial"/>
          <w:sz w:val="22"/>
          <w:szCs w:val="22"/>
        </w:rPr>
      </w:pPr>
    </w:p>
    <w:p w14:paraId="7AAD3FA0" w14:textId="6E89731B" w:rsidR="00D4346B" w:rsidRDefault="00323340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Beginning of </w:t>
      </w:r>
      <w:r w:rsidR="00A11593">
        <w:rPr>
          <w:rFonts w:ascii="Arial" w:hAnsi="Arial" w:cs="Arial"/>
          <w:sz w:val="22"/>
          <w:szCs w:val="22"/>
        </w:rPr>
        <w:t xml:space="preserve">2020 had made a </w:t>
      </w:r>
      <w:r w:rsidR="00AD2DE9">
        <w:rPr>
          <w:rFonts w:ascii="Arial" w:hAnsi="Arial" w:cs="Arial"/>
          <w:sz w:val="22"/>
          <w:szCs w:val="22"/>
        </w:rPr>
        <w:t>dramatic</w:t>
      </w:r>
      <w:r w:rsidR="00123157">
        <w:rPr>
          <w:rFonts w:ascii="Arial" w:hAnsi="Arial" w:cs="Arial"/>
          <w:sz w:val="22"/>
          <w:szCs w:val="22"/>
        </w:rPr>
        <w:t xml:space="preserve"> </w:t>
      </w:r>
      <w:r w:rsidR="007757F2">
        <w:rPr>
          <w:rFonts w:ascii="Arial" w:hAnsi="Arial" w:cs="Arial"/>
          <w:sz w:val="22"/>
          <w:szCs w:val="22"/>
        </w:rPr>
        <w:t>sta</w:t>
      </w:r>
      <w:r w:rsidR="008F05DE">
        <w:rPr>
          <w:rFonts w:ascii="Arial" w:hAnsi="Arial" w:cs="Arial"/>
          <w:sz w:val="22"/>
          <w:szCs w:val="22"/>
        </w:rPr>
        <w:t>te</w:t>
      </w:r>
      <w:r w:rsidR="007757F2">
        <w:rPr>
          <w:rFonts w:ascii="Arial" w:hAnsi="Arial" w:cs="Arial"/>
          <w:sz w:val="22"/>
          <w:szCs w:val="22"/>
        </w:rPr>
        <w:t xml:space="preserve"> of our </w:t>
      </w:r>
      <w:r w:rsidR="007E24B7">
        <w:rPr>
          <w:rFonts w:ascii="Arial" w:hAnsi="Arial" w:cs="Arial"/>
          <w:sz w:val="22"/>
          <w:szCs w:val="22"/>
        </w:rPr>
        <w:t xml:space="preserve">daily </w:t>
      </w:r>
      <w:r w:rsidR="007757F2">
        <w:rPr>
          <w:rFonts w:ascii="Arial" w:hAnsi="Arial" w:cs="Arial"/>
          <w:sz w:val="22"/>
          <w:szCs w:val="22"/>
        </w:rPr>
        <w:t xml:space="preserve">lives </w:t>
      </w:r>
      <w:r w:rsidR="00CC500D">
        <w:rPr>
          <w:rFonts w:ascii="Arial" w:hAnsi="Arial" w:cs="Arial"/>
          <w:sz w:val="22"/>
          <w:szCs w:val="22"/>
        </w:rPr>
        <w:t>due of Covid-19</w:t>
      </w:r>
      <w:r w:rsidR="00630A49">
        <w:rPr>
          <w:rFonts w:ascii="Arial" w:hAnsi="Arial" w:cs="Arial"/>
          <w:sz w:val="22"/>
          <w:szCs w:val="22"/>
        </w:rPr>
        <w:t>.</w:t>
      </w:r>
    </w:p>
    <w:p w14:paraId="51A6F494" w14:textId="2D404E44" w:rsidR="009C428C" w:rsidRDefault="00630A49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 the</w:t>
      </w:r>
      <w:r w:rsidR="00A44D0A">
        <w:rPr>
          <w:rFonts w:ascii="Arial" w:hAnsi="Arial" w:cs="Arial"/>
          <w:sz w:val="22"/>
          <w:szCs w:val="22"/>
        </w:rPr>
        <w:t xml:space="preserve"> global</w:t>
      </w:r>
      <w:r>
        <w:rPr>
          <w:rFonts w:ascii="Arial" w:hAnsi="Arial" w:cs="Arial"/>
          <w:sz w:val="22"/>
          <w:szCs w:val="22"/>
        </w:rPr>
        <w:t xml:space="preserve"> pandemic many </w:t>
      </w:r>
      <w:r w:rsidR="00A32957">
        <w:rPr>
          <w:rFonts w:ascii="Arial" w:hAnsi="Arial" w:cs="Arial"/>
          <w:sz w:val="22"/>
          <w:szCs w:val="22"/>
        </w:rPr>
        <w:t>organi</w:t>
      </w:r>
      <w:r w:rsidR="0044114F">
        <w:rPr>
          <w:rFonts w:ascii="Arial" w:hAnsi="Arial" w:cs="Arial"/>
          <w:sz w:val="22"/>
          <w:szCs w:val="22"/>
        </w:rPr>
        <w:t>zations</w:t>
      </w:r>
      <w:r w:rsidR="00CD3774">
        <w:rPr>
          <w:rFonts w:ascii="Arial" w:hAnsi="Arial" w:cs="Arial"/>
          <w:sz w:val="22"/>
          <w:szCs w:val="22"/>
        </w:rPr>
        <w:t xml:space="preserve"> and hosp</w:t>
      </w:r>
      <w:r w:rsidR="0000611B">
        <w:rPr>
          <w:rFonts w:ascii="Arial" w:hAnsi="Arial" w:cs="Arial"/>
          <w:sz w:val="22"/>
          <w:szCs w:val="22"/>
        </w:rPr>
        <w:t>itality industry,</w:t>
      </w:r>
      <w:r w:rsidR="0044114F">
        <w:rPr>
          <w:rFonts w:ascii="Arial" w:hAnsi="Arial" w:cs="Arial"/>
          <w:sz w:val="22"/>
          <w:szCs w:val="22"/>
        </w:rPr>
        <w:t xml:space="preserve"> have had to close </w:t>
      </w:r>
      <w:r w:rsidR="00B403E3">
        <w:rPr>
          <w:rFonts w:ascii="Arial" w:hAnsi="Arial" w:cs="Arial"/>
          <w:sz w:val="22"/>
          <w:szCs w:val="22"/>
        </w:rPr>
        <w:t xml:space="preserve">because </w:t>
      </w:r>
      <w:r w:rsidR="00317845">
        <w:rPr>
          <w:rFonts w:ascii="Arial" w:hAnsi="Arial" w:cs="Arial"/>
          <w:sz w:val="22"/>
          <w:szCs w:val="22"/>
        </w:rPr>
        <w:t xml:space="preserve">they could not manage to keep </w:t>
      </w:r>
      <w:r w:rsidR="00554DB7">
        <w:rPr>
          <w:rFonts w:ascii="Arial" w:hAnsi="Arial" w:cs="Arial"/>
          <w:sz w:val="22"/>
          <w:szCs w:val="22"/>
        </w:rPr>
        <w:t xml:space="preserve">and stay engage with </w:t>
      </w:r>
      <w:r w:rsidR="00317845">
        <w:rPr>
          <w:rFonts w:ascii="Arial" w:hAnsi="Arial" w:cs="Arial"/>
          <w:sz w:val="22"/>
          <w:szCs w:val="22"/>
        </w:rPr>
        <w:t>their costumer</w:t>
      </w:r>
      <w:r w:rsidR="00286ED8">
        <w:rPr>
          <w:rFonts w:ascii="Arial" w:hAnsi="Arial" w:cs="Arial"/>
          <w:sz w:val="22"/>
          <w:szCs w:val="22"/>
        </w:rPr>
        <w:t>.</w:t>
      </w:r>
    </w:p>
    <w:p w14:paraId="43FB4606" w14:textId="19BA2481" w:rsidR="002245BB" w:rsidRDefault="002245BB" w:rsidP="00EF0683">
      <w:pPr>
        <w:rPr>
          <w:rFonts w:ascii="Arial" w:hAnsi="Arial" w:cs="Arial"/>
          <w:sz w:val="22"/>
          <w:szCs w:val="22"/>
        </w:rPr>
      </w:pPr>
    </w:p>
    <w:p w14:paraId="151737EA" w14:textId="0C071E76" w:rsidR="002245BB" w:rsidRDefault="002C0A2E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Now with the reopening but with </w:t>
      </w:r>
      <w:r w:rsidR="00424153">
        <w:rPr>
          <w:rFonts w:ascii="Arial" w:hAnsi="Arial" w:cs="Arial"/>
          <w:sz w:val="22"/>
          <w:szCs w:val="22"/>
        </w:rPr>
        <w:t>new stric</w:t>
      </w:r>
      <w:r w:rsidR="004F2C35">
        <w:rPr>
          <w:rFonts w:ascii="Arial" w:hAnsi="Arial" w:cs="Arial"/>
          <w:sz w:val="22"/>
          <w:szCs w:val="22"/>
        </w:rPr>
        <w:t>tions</w:t>
      </w:r>
      <w:r w:rsidR="00B45A4A">
        <w:rPr>
          <w:rFonts w:ascii="Arial" w:hAnsi="Arial" w:cs="Arial"/>
          <w:sz w:val="22"/>
          <w:szCs w:val="22"/>
        </w:rPr>
        <w:t>, that we are facin</w:t>
      </w:r>
      <w:r w:rsidR="000975E7">
        <w:rPr>
          <w:rFonts w:ascii="Arial" w:hAnsi="Arial" w:cs="Arial"/>
          <w:sz w:val="22"/>
          <w:szCs w:val="22"/>
        </w:rPr>
        <w:t>g with a constancy</w:t>
      </w:r>
      <w:r w:rsidR="00164951">
        <w:rPr>
          <w:rFonts w:ascii="Arial" w:hAnsi="Arial" w:cs="Arial"/>
          <w:sz w:val="22"/>
          <w:szCs w:val="22"/>
        </w:rPr>
        <w:t xml:space="preserve"> </w:t>
      </w:r>
      <w:r w:rsidR="003F2825">
        <w:rPr>
          <w:rFonts w:ascii="Arial" w:hAnsi="Arial" w:cs="Arial"/>
          <w:sz w:val="22"/>
          <w:szCs w:val="22"/>
        </w:rPr>
        <w:t>change</w:t>
      </w:r>
      <w:r w:rsidR="00164951">
        <w:rPr>
          <w:rFonts w:ascii="Arial" w:hAnsi="Arial" w:cs="Arial"/>
          <w:sz w:val="22"/>
          <w:szCs w:val="22"/>
        </w:rPr>
        <w:t xml:space="preserve">. </w:t>
      </w:r>
      <w:r w:rsidR="000975E7">
        <w:rPr>
          <w:rFonts w:ascii="Arial" w:hAnsi="Arial" w:cs="Arial"/>
          <w:sz w:val="22"/>
          <w:szCs w:val="22"/>
        </w:rPr>
        <w:t xml:space="preserve"> </w:t>
      </w:r>
      <w:r w:rsidR="00B556A2">
        <w:rPr>
          <w:rFonts w:ascii="Arial" w:hAnsi="Arial" w:cs="Arial"/>
          <w:sz w:val="22"/>
          <w:szCs w:val="22"/>
        </w:rPr>
        <w:t xml:space="preserve"> Many organizations needed to </w:t>
      </w:r>
      <w:r w:rsidR="00A465F6">
        <w:rPr>
          <w:rFonts w:ascii="Arial" w:hAnsi="Arial" w:cs="Arial"/>
          <w:sz w:val="22"/>
          <w:szCs w:val="22"/>
        </w:rPr>
        <w:t xml:space="preserve">adapt </w:t>
      </w:r>
      <w:r w:rsidR="00FB6BD3">
        <w:rPr>
          <w:rFonts w:ascii="Arial" w:hAnsi="Arial" w:cs="Arial"/>
          <w:sz w:val="22"/>
          <w:szCs w:val="22"/>
        </w:rPr>
        <w:t>this new rule</w:t>
      </w:r>
      <w:r w:rsidR="00D91D52">
        <w:rPr>
          <w:rFonts w:ascii="Arial" w:hAnsi="Arial" w:cs="Arial"/>
          <w:sz w:val="22"/>
          <w:szCs w:val="22"/>
        </w:rPr>
        <w:t xml:space="preserve"> and find new strategies to </w:t>
      </w:r>
      <w:r w:rsidR="00C740F0">
        <w:rPr>
          <w:rFonts w:ascii="Arial" w:hAnsi="Arial" w:cs="Arial"/>
          <w:sz w:val="22"/>
          <w:szCs w:val="22"/>
        </w:rPr>
        <w:t xml:space="preserve">gather </w:t>
      </w:r>
      <w:r w:rsidR="003F3EA8">
        <w:rPr>
          <w:rFonts w:ascii="Arial" w:hAnsi="Arial" w:cs="Arial"/>
          <w:sz w:val="22"/>
          <w:szCs w:val="22"/>
        </w:rPr>
        <w:t xml:space="preserve">for </w:t>
      </w:r>
      <w:r w:rsidR="00C740F0">
        <w:rPr>
          <w:rFonts w:ascii="Arial" w:hAnsi="Arial" w:cs="Arial"/>
          <w:sz w:val="22"/>
          <w:szCs w:val="22"/>
        </w:rPr>
        <w:t xml:space="preserve">new </w:t>
      </w:r>
      <w:r w:rsidR="00181048">
        <w:rPr>
          <w:rFonts w:ascii="Arial" w:hAnsi="Arial" w:cs="Arial"/>
          <w:sz w:val="22"/>
          <w:szCs w:val="22"/>
        </w:rPr>
        <w:t>customers</w:t>
      </w:r>
      <w:r w:rsidR="00C740F0">
        <w:rPr>
          <w:rFonts w:ascii="Arial" w:hAnsi="Arial" w:cs="Arial"/>
          <w:sz w:val="22"/>
          <w:szCs w:val="22"/>
        </w:rPr>
        <w:t xml:space="preserve"> </w:t>
      </w:r>
      <w:r w:rsidR="00216A4C">
        <w:rPr>
          <w:rFonts w:ascii="Arial" w:hAnsi="Arial" w:cs="Arial"/>
          <w:sz w:val="22"/>
          <w:szCs w:val="22"/>
        </w:rPr>
        <w:t>a</w:t>
      </w:r>
      <w:r w:rsidR="00181048">
        <w:rPr>
          <w:rFonts w:ascii="Arial" w:hAnsi="Arial" w:cs="Arial"/>
          <w:sz w:val="22"/>
          <w:szCs w:val="22"/>
        </w:rPr>
        <w:t xml:space="preserve">nd to keep </w:t>
      </w:r>
      <w:r w:rsidR="00842127">
        <w:rPr>
          <w:rFonts w:ascii="Arial" w:hAnsi="Arial" w:cs="Arial"/>
          <w:sz w:val="22"/>
          <w:szCs w:val="22"/>
        </w:rPr>
        <w:t xml:space="preserve">engage with </w:t>
      </w:r>
      <w:r w:rsidR="00FB6BD3">
        <w:rPr>
          <w:rFonts w:ascii="Arial" w:hAnsi="Arial" w:cs="Arial"/>
          <w:sz w:val="22"/>
          <w:szCs w:val="22"/>
        </w:rPr>
        <w:t>the existing</w:t>
      </w:r>
      <w:r w:rsidR="001662D9">
        <w:rPr>
          <w:rFonts w:ascii="Arial" w:hAnsi="Arial" w:cs="Arial"/>
          <w:sz w:val="22"/>
          <w:szCs w:val="22"/>
        </w:rPr>
        <w:t xml:space="preserve"> ones</w:t>
      </w:r>
      <w:r w:rsidR="00842127">
        <w:rPr>
          <w:rFonts w:ascii="Arial" w:hAnsi="Arial" w:cs="Arial"/>
          <w:sz w:val="22"/>
          <w:szCs w:val="22"/>
        </w:rPr>
        <w:t>.</w:t>
      </w:r>
    </w:p>
    <w:p w14:paraId="249845F0" w14:textId="77777777" w:rsidR="008969A4" w:rsidRDefault="008969A4" w:rsidP="00EF0683">
      <w:pPr>
        <w:rPr>
          <w:rFonts w:ascii="Arial" w:hAnsi="Arial" w:cs="Arial"/>
          <w:sz w:val="22"/>
          <w:szCs w:val="22"/>
        </w:rPr>
      </w:pPr>
    </w:p>
    <w:p w14:paraId="53A34A71" w14:textId="3A6BA831" w:rsidR="00E05B79" w:rsidRDefault="00E05B79" w:rsidP="00EF0683">
      <w:pPr>
        <w:rPr>
          <w:rFonts w:ascii="Arial" w:hAnsi="Arial" w:cs="Arial"/>
          <w:sz w:val="22"/>
          <w:szCs w:val="22"/>
        </w:rPr>
      </w:pPr>
    </w:p>
    <w:p w14:paraId="4F204328" w14:textId="2A11CFDE" w:rsidR="00E05B79" w:rsidRDefault="00DD611E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what costumer experience </w:t>
      </w:r>
      <w:r w:rsidR="001C23C8">
        <w:rPr>
          <w:rFonts w:ascii="Arial" w:hAnsi="Arial" w:cs="Arial"/>
          <w:sz w:val="22"/>
          <w:szCs w:val="22"/>
        </w:rPr>
        <w:t>do, to</w:t>
      </w:r>
      <w:r w:rsidR="00D61875">
        <w:rPr>
          <w:rFonts w:ascii="Arial" w:hAnsi="Arial" w:cs="Arial"/>
          <w:sz w:val="22"/>
          <w:szCs w:val="22"/>
        </w:rPr>
        <w:t xml:space="preserve"> save data from existing costumer and</w:t>
      </w:r>
    </w:p>
    <w:p w14:paraId="185C80BF" w14:textId="02AD760C" w:rsidR="00C3238D" w:rsidRDefault="00C3238D" w:rsidP="00EF0683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E739C7" w:rsidRPr="00C3238D">
        <w:rPr>
          <w:rFonts w:ascii="Arial" w:hAnsi="Arial" w:cs="Arial"/>
          <w:b/>
          <w:bCs/>
          <w:sz w:val="22"/>
          <w:szCs w:val="22"/>
        </w:rPr>
        <w:t>Explain</w:t>
      </w:r>
      <w:r w:rsidRPr="00C3238D">
        <w:rPr>
          <w:rFonts w:ascii="Arial" w:hAnsi="Arial" w:cs="Arial"/>
          <w:b/>
          <w:bCs/>
          <w:sz w:val="22"/>
          <w:szCs w:val="22"/>
        </w:rPr>
        <w:t xml:space="preserve"> better what </w:t>
      </w:r>
      <w:r>
        <w:rPr>
          <w:rFonts w:ascii="Arial" w:hAnsi="Arial" w:cs="Arial"/>
          <w:b/>
          <w:bCs/>
          <w:sz w:val="22"/>
          <w:szCs w:val="22"/>
        </w:rPr>
        <w:t xml:space="preserve">is </w:t>
      </w:r>
      <w:proofErr w:type="spellStart"/>
      <w:r w:rsidRPr="00C3238D">
        <w:rPr>
          <w:rFonts w:ascii="Arial" w:hAnsi="Arial" w:cs="Arial"/>
          <w:b/>
          <w:bCs/>
          <w:sz w:val="22"/>
          <w:szCs w:val="22"/>
        </w:rPr>
        <w:t>crm</w:t>
      </w:r>
      <w:proofErr w:type="spellEnd"/>
      <w:r w:rsidR="008C191F">
        <w:rPr>
          <w:rFonts w:ascii="Arial" w:hAnsi="Arial" w:cs="Arial"/>
          <w:b/>
          <w:bCs/>
          <w:sz w:val="22"/>
          <w:szCs w:val="22"/>
        </w:rPr>
        <w:t xml:space="preserve">, in what </w:t>
      </w:r>
      <w:r w:rsidR="004575CC">
        <w:rPr>
          <w:rFonts w:ascii="Arial" w:hAnsi="Arial" w:cs="Arial"/>
          <w:b/>
          <w:bCs/>
          <w:sz w:val="22"/>
          <w:szCs w:val="22"/>
        </w:rPr>
        <w:t>consist of,</w:t>
      </w:r>
      <w:r w:rsidR="008C191F">
        <w:rPr>
          <w:rFonts w:ascii="Arial" w:hAnsi="Arial" w:cs="Arial"/>
          <w:b/>
          <w:bCs/>
          <w:sz w:val="22"/>
          <w:szCs w:val="22"/>
        </w:rPr>
        <w:t xml:space="preserve"> and goals </w:t>
      </w:r>
      <w:r w:rsidRPr="00C3238D">
        <w:rPr>
          <w:rFonts w:ascii="Arial" w:hAnsi="Arial" w:cs="Arial"/>
          <w:b/>
          <w:bCs/>
          <w:sz w:val="22"/>
          <w:szCs w:val="22"/>
        </w:rPr>
        <w:t xml:space="preserve">and </w:t>
      </w:r>
      <w:r>
        <w:rPr>
          <w:rFonts w:ascii="Arial" w:hAnsi="Arial" w:cs="Arial"/>
          <w:b/>
          <w:bCs/>
          <w:sz w:val="22"/>
          <w:szCs w:val="22"/>
        </w:rPr>
        <w:t xml:space="preserve">add </w:t>
      </w:r>
      <w:r w:rsidRPr="00C3238D">
        <w:rPr>
          <w:rFonts w:ascii="Arial" w:hAnsi="Arial" w:cs="Arial"/>
          <w:b/>
          <w:bCs/>
          <w:sz w:val="22"/>
          <w:szCs w:val="22"/>
        </w:rPr>
        <w:t>citation)!!</w:t>
      </w:r>
    </w:p>
    <w:p w14:paraId="53109A40" w14:textId="3EFA7885" w:rsidR="00242A1D" w:rsidRDefault="00242A1D" w:rsidP="00EF0683">
      <w:pPr>
        <w:rPr>
          <w:rFonts w:ascii="Arial" w:hAnsi="Arial" w:cs="Arial"/>
          <w:b/>
          <w:bCs/>
          <w:sz w:val="22"/>
          <w:szCs w:val="22"/>
        </w:rPr>
      </w:pPr>
    </w:p>
    <w:p w14:paraId="29EE560B" w14:textId="4A24DEB8" w:rsidR="00242A1D" w:rsidRPr="00242A1D" w:rsidRDefault="00071616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analytical</w:t>
      </w:r>
      <w:r w:rsidR="007F3B34">
        <w:rPr>
          <w:rFonts w:ascii="Arial" w:hAnsi="Arial" w:cs="Arial"/>
          <w:sz w:val="22"/>
          <w:szCs w:val="22"/>
        </w:rPr>
        <w:t xml:space="preserve"> and critical</w:t>
      </w:r>
      <w:r>
        <w:rPr>
          <w:rFonts w:ascii="Arial" w:hAnsi="Arial" w:cs="Arial"/>
          <w:sz w:val="22"/>
          <w:szCs w:val="22"/>
        </w:rPr>
        <w:t xml:space="preserve"> framew</w:t>
      </w:r>
      <w:r w:rsidR="00076428">
        <w:rPr>
          <w:rFonts w:ascii="Arial" w:hAnsi="Arial" w:cs="Arial"/>
          <w:sz w:val="22"/>
          <w:szCs w:val="22"/>
        </w:rPr>
        <w:t xml:space="preserve">ork </w:t>
      </w:r>
      <w:r w:rsidR="00DF4469">
        <w:rPr>
          <w:rFonts w:ascii="Arial" w:hAnsi="Arial" w:cs="Arial"/>
          <w:sz w:val="22"/>
          <w:szCs w:val="22"/>
        </w:rPr>
        <w:t xml:space="preserve">of the report </w:t>
      </w:r>
      <w:r w:rsidR="004575CC">
        <w:rPr>
          <w:rFonts w:ascii="Arial" w:hAnsi="Arial" w:cs="Arial"/>
          <w:sz w:val="22"/>
          <w:szCs w:val="22"/>
        </w:rPr>
        <w:t>consists</w:t>
      </w:r>
      <w:r w:rsidR="00DF4469">
        <w:rPr>
          <w:rFonts w:ascii="Arial" w:hAnsi="Arial" w:cs="Arial"/>
          <w:sz w:val="22"/>
          <w:szCs w:val="22"/>
        </w:rPr>
        <w:t xml:space="preserve"> </w:t>
      </w:r>
      <w:r w:rsidR="004575CC">
        <w:rPr>
          <w:rFonts w:ascii="Arial" w:hAnsi="Arial" w:cs="Arial"/>
          <w:sz w:val="22"/>
          <w:szCs w:val="22"/>
        </w:rPr>
        <w:t>of</w:t>
      </w:r>
      <w:r w:rsidR="00B82066">
        <w:rPr>
          <w:rFonts w:ascii="Arial" w:hAnsi="Arial" w:cs="Arial"/>
          <w:sz w:val="22"/>
          <w:szCs w:val="22"/>
        </w:rPr>
        <w:t xml:space="preserve"> the understanding </w:t>
      </w:r>
      <w:r w:rsidR="00CE0A8B">
        <w:rPr>
          <w:rFonts w:ascii="Arial" w:hAnsi="Arial" w:cs="Arial"/>
          <w:sz w:val="22"/>
          <w:szCs w:val="22"/>
        </w:rPr>
        <w:t>of the marketing theor</w:t>
      </w:r>
      <w:r w:rsidR="007572DF">
        <w:rPr>
          <w:rFonts w:ascii="Arial" w:hAnsi="Arial" w:cs="Arial"/>
          <w:sz w:val="22"/>
          <w:szCs w:val="22"/>
        </w:rPr>
        <w:t>ies</w:t>
      </w:r>
      <w:r w:rsidR="00CE0A8B">
        <w:rPr>
          <w:rFonts w:ascii="Arial" w:hAnsi="Arial" w:cs="Arial"/>
          <w:sz w:val="22"/>
          <w:szCs w:val="22"/>
        </w:rPr>
        <w:t xml:space="preserve"> by </w:t>
      </w:r>
      <w:r w:rsidR="005B2926">
        <w:rPr>
          <w:rFonts w:ascii="Arial" w:hAnsi="Arial" w:cs="Arial"/>
          <w:sz w:val="22"/>
          <w:szCs w:val="22"/>
        </w:rPr>
        <w:t>the organization choose</w:t>
      </w:r>
      <w:r w:rsidR="007F3B34">
        <w:rPr>
          <w:rFonts w:ascii="Arial" w:hAnsi="Arial" w:cs="Arial"/>
          <w:sz w:val="22"/>
          <w:szCs w:val="22"/>
        </w:rPr>
        <w:t xml:space="preserve"> and </w:t>
      </w:r>
      <w:r w:rsidR="007703CF">
        <w:rPr>
          <w:rFonts w:ascii="Arial" w:hAnsi="Arial" w:cs="Arial"/>
          <w:sz w:val="22"/>
          <w:szCs w:val="22"/>
        </w:rPr>
        <w:t>the benefits of customer relatio</w:t>
      </w:r>
      <w:r w:rsidR="00E96111">
        <w:rPr>
          <w:rFonts w:ascii="Arial" w:hAnsi="Arial" w:cs="Arial"/>
          <w:sz w:val="22"/>
          <w:szCs w:val="22"/>
        </w:rPr>
        <w:t>nship management.</w:t>
      </w:r>
    </w:p>
    <w:p w14:paraId="4FE1767F" w14:textId="77777777" w:rsidR="00D30D8C" w:rsidRDefault="00D30D8C" w:rsidP="00EF0683">
      <w:pPr>
        <w:rPr>
          <w:rFonts w:ascii="Arial" w:hAnsi="Arial" w:cs="Arial"/>
          <w:sz w:val="22"/>
          <w:szCs w:val="22"/>
        </w:rPr>
      </w:pPr>
    </w:p>
    <w:p w14:paraId="463082B2" w14:textId="188F2F26" w:rsidR="00BE52CF" w:rsidRDefault="00215BE7" w:rsidP="00EF0683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B649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organization chosen is Mandarin Oriental Group, a</w:t>
      </w:r>
      <w:r w:rsidR="00E22C52">
        <w:rPr>
          <w:rFonts w:ascii="Arial" w:hAnsi="Arial" w:cs="Arial"/>
          <w:sz w:val="22"/>
          <w:szCs w:val="22"/>
        </w:rPr>
        <w:t xml:space="preserve"> </w:t>
      </w:r>
      <w:r w:rsidR="00E30CFE">
        <w:rPr>
          <w:rFonts w:ascii="Arial" w:hAnsi="Arial" w:cs="Arial"/>
          <w:sz w:val="22"/>
          <w:szCs w:val="22"/>
        </w:rPr>
        <w:t xml:space="preserve">luxury international </w:t>
      </w:r>
      <w:r w:rsidR="00BE52CF">
        <w:rPr>
          <w:rFonts w:ascii="Arial" w:hAnsi="Arial" w:cs="Arial"/>
          <w:sz w:val="22"/>
          <w:szCs w:val="22"/>
        </w:rPr>
        <w:t>hotel</w:t>
      </w:r>
      <w:r w:rsidR="005C2C9A">
        <w:rPr>
          <w:rFonts w:ascii="Arial" w:hAnsi="Arial" w:cs="Arial"/>
          <w:sz w:val="22"/>
          <w:szCs w:val="22"/>
        </w:rPr>
        <w:t xml:space="preserve">, resorts </w:t>
      </w:r>
      <w:r w:rsidR="00BE52CF">
        <w:rPr>
          <w:rFonts w:ascii="Arial" w:hAnsi="Arial" w:cs="Arial"/>
          <w:sz w:val="22"/>
          <w:szCs w:val="22"/>
        </w:rPr>
        <w:t xml:space="preserve">and </w:t>
      </w:r>
      <w:r w:rsidR="0055291E">
        <w:rPr>
          <w:rFonts w:ascii="Arial" w:hAnsi="Arial" w:cs="Arial"/>
          <w:sz w:val="22"/>
          <w:szCs w:val="22"/>
        </w:rPr>
        <w:t>residences.</w:t>
      </w:r>
      <w:r w:rsidR="0055291E">
        <w:rPr>
          <w:rFonts w:ascii="Arial" w:hAnsi="Arial" w:cs="Arial"/>
          <w:b/>
          <w:bCs/>
          <w:sz w:val="22"/>
          <w:szCs w:val="22"/>
        </w:rPr>
        <w:t xml:space="preserve"> (</w:t>
      </w:r>
      <w:r w:rsidR="00BB76D6">
        <w:rPr>
          <w:rFonts w:ascii="Arial" w:hAnsi="Arial" w:cs="Arial"/>
          <w:b/>
          <w:bCs/>
          <w:sz w:val="22"/>
          <w:szCs w:val="22"/>
        </w:rPr>
        <w:t xml:space="preserve">More about </w:t>
      </w:r>
      <w:proofErr w:type="spellStart"/>
      <w:r w:rsidR="00BB76D6">
        <w:rPr>
          <w:rFonts w:ascii="Arial" w:hAnsi="Arial" w:cs="Arial"/>
          <w:b/>
          <w:bCs/>
          <w:sz w:val="22"/>
          <w:szCs w:val="22"/>
        </w:rPr>
        <w:t>molon</w:t>
      </w:r>
      <w:proofErr w:type="spellEnd"/>
      <w:r w:rsidR="00BB76D6">
        <w:rPr>
          <w:rFonts w:ascii="Arial" w:hAnsi="Arial" w:cs="Arial"/>
          <w:b/>
          <w:bCs/>
          <w:sz w:val="22"/>
          <w:szCs w:val="22"/>
        </w:rPr>
        <w:t>)</w:t>
      </w:r>
    </w:p>
    <w:p w14:paraId="48107AC1" w14:textId="5F6E8122" w:rsidR="00C16630" w:rsidRDefault="00C16630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</w:t>
      </w:r>
      <w:r w:rsidR="00633F40">
        <w:rPr>
          <w:rFonts w:ascii="Arial" w:hAnsi="Arial" w:cs="Arial"/>
          <w:sz w:val="22"/>
          <w:szCs w:val="22"/>
        </w:rPr>
        <w:t xml:space="preserve">a staff member for almost </w:t>
      </w:r>
      <w:r w:rsidR="00985785">
        <w:rPr>
          <w:rFonts w:ascii="Arial" w:hAnsi="Arial" w:cs="Arial"/>
          <w:sz w:val="22"/>
          <w:szCs w:val="22"/>
        </w:rPr>
        <w:t xml:space="preserve">six years with the company, I seen many </w:t>
      </w:r>
      <w:r w:rsidR="00754D0B">
        <w:rPr>
          <w:rFonts w:ascii="Arial" w:hAnsi="Arial" w:cs="Arial"/>
          <w:sz w:val="22"/>
          <w:szCs w:val="22"/>
        </w:rPr>
        <w:t>obstacles that ha</w:t>
      </w:r>
      <w:r w:rsidR="00D62AF1">
        <w:rPr>
          <w:rFonts w:ascii="Arial" w:hAnsi="Arial" w:cs="Arial"/>
          <w:sz w:val="22"/>
          <w:szCs w:val="22"/>
        </w:rPr>
        <w:t xml:space="preserve">s </w:t>
      </w:r>
      <w:r w:rsidR="00754D0B">
        <w:rPr>
          <w:rFonts w:ascii="Arial" w:hAnsi="Arial" w:cs="Arial"/>
          <w:sz w:val="22"/>
          <w:szCs w:val="22"/>
        </w:rPr>
        <w:t>faced the hotel</w:t>
      </w:r>
      <w:r w:rsidR="00EB4EA8">
        <w:rPr>
          <w:rFonts w:ascii="Arial" w:hAnsi="Arial" w:cs="Arial"/>
          <w:sz w:val="22"/>
          <w:szCs w:val="22"/>
        </w:rPr>
        <w:t xml:space="preserve">; </w:t>
      </w:r>
      <w:r w:rsidR="00A56F64">
        <w:rPr>
          <w:rFonts w:ascii="Arial" w:hAnsi="Arial" w:cs="Arial"/>
          <w:sz w:val="22"/>
          <w:szCs w:val="22"/>
        </w:rPr>
        <w:t xml:space="preserve">few days before the </w:t>
      </w:r>
      <w:r w:rsidR="00F8102E">
        <w:rPr>
          <w:rFonts w:ascii="Arial" w:hAnsi="Arial" w:cs="Arial"/>
          <w:sz w:val="22"/>
          <w:szCs w:val="22"/>
        </w:rPr>
        <w:t>grand</w:t>
      </w:r>
      <w:r w:rsidR="00A56F64">
        <w:rPr>
          <w:rFonts w:ascii="Arial" w:hAnsi="Arial" w:cs="Arial"/>
          <w:sz w:val="22"/>
          <w:szCs w:val="22"/>
        </w:rPr>
        <w:t xml:space="preserve"> reo</w:t>
      </w:r>
      <w:r w:rsidR="007E66E2">
        <w:rPr>
          <w:rFonts w:ascii="Arial" w:hAnsi="Arial" w:cs="Arial"/>
          <w:sz w:val="22"/>
          <w:szCs w:val="22"/>
        </w:rPr>
        <w:t>pening</w:t>
      </w:r>
      <w:r w:rsidR="00D42A83">
        <w:rPr>
          <w:rFonts w:ascii="Arial" w:hAnsi="Arial" w:cs="Arial"/>
          <w:sz w:val="22"/>
          <w:szCs w:val="22"/>
        </w:rPr>
        <w:t>,</w:t>
      </w:r>
      <w:r w:rsidR="007E66E2">
        <w:rPr>
          <w:rFonts w:ascii="Arial" w:hAnsi="Arial" w:cs="Arial"/>
          <w:sz w:val="22"/>
          <w:szCs w:val="22"/>
        </w:rPr>
        <w:t xml:space="preserve"> </w:t>
      </w:r>
      <w:r w:rsidR="001802AF">
        <w:rPr>
          <w:rFonts w:ascii="Arial" w:hAnsi="Arial" w:cs="Arial"/>
          <w:sz w:val="22"/>
          <w:szCs w:val="22"/>
        </w:rPr>
        <w:t>we</w:t>
      </w:r>
      <w:r w:rsidR="007E66E2">
        <w:rPr>
          <w:rFonts w:ascii="Arial" w:hAnsi="Arial" w:cs="Arial"/>
          <w:sz w:val="22"/>
          <w:szCs w:val="22"/>
        </w:rPr>
        <w:t xml:space="preserve"> had a </w:t>
      </w:r>
      <w:r w:rsidR="00EF376E">
        <w:rPr>
          <w:rFonts w:ascii="Arial" w:hAnsi="Arial" w:cs="Arial"/>
          <w:sz w:val="22"/>
          <w:szCs w:val="22"/>
        </w:rPr>
        <w:t>memorable day</w:t>
      </w:r>
      <w:r w:rsidR="00F8102E">
        <w:rPr>
          <w:rFonts w:ascii="Arial" w:hAnsi="Arial" w:cs="Arial"/>
          <w:sz w:val="22"/>
          <w:szCs w:val="22"/>
        </w:rPr>
        <w:t xml:space="preserve">, when </w:t>
      </w:r>
      <w:r w:rsidR="001219AD">
        <w:rPr>
          <w:rFonts w:ascii="Arial" w:hAnsi="Arial" w:cs="Arial"/>
          <w:sz w:val="22"/>
          <w:szCs w:val="22"/>
        </w:rPr>
        <w:t>a huge blaze faced the hotel, affecting the closure</w:t>
      </w:r>
      <w:r w:rsidR="00B212D8">
        <w:rPr>
          <w:rFonts w:ascii="Arial" w:hAnsi="Arial" w:cs="Arial"/>
          <w:sz w:val="22"/>
          <w:szCs w:val="22"/>
        </w:rPr>
        <w:t xml:space="preserve"> for almost one year</w:t>
      </w:r>
      <w:r w:rsidR="007353F3">
        <w:rPr>
          <w:rFonts w:ascii="Arial" w:hAnsi="Arial" w:cs="Arial"/>
          <w:sz w:val="22"/>
          <w:szCs w:val="22"/>
        </w:rPr>
        <w:t>. When everything was looking “normal” less than one year they had to close again due of Covid-19</w:t>
      </w:r>
      <w:r w:rsidR="00E64E83">
        <w:rPr>
          <w:rFonts w:ascii="Arial" w:hAnsi="Arial" w:cs="Arial"/>
          <w:sz w:val="22"/>
          <w:szCs w:val="22"/>
        </w:rPr>
        <w:t xml:space="preserve">. </w:t>
      </w:r>
    </w:p>
    <w:p w14:paraId="18C0C596" w14:textId="328732A1" w:rsidR="00875248" w:rsidRDefault="00875248" w:rsidP="00EF0683">
      <w:pPr>
        <w:rPr>
          <w:rFonts w:ascii="Arial" w:hAnsi="Arial" w:cs="Arial"/>
          <w:sz w:val="22"/>
          <w:szCs w:val="22"/>
        </w:rPr>
      </w:pPr>
    </w:p>
    <w:p w14:paraId="07AE0D1B" w14:textId="500CDC26" w:rsidR="00586B4C" w:rsidRPr="00C16630" w:rsidRDefault="00586B4C" w:rsidP="00EF06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 </w:t>
      </w:r>
      <w:r w:rsidR="00586FFE">
        <w:rPr>
          <w:rFonts w:ascii="Arial" w:hAnsi="Arial" w:cs="Arial"/>
          <w:sz w:val="22"/>
          <w:szCs w:val="22"/>
        </w:rPr>
        <w:t xml:space="preserve">did manage this organizations to keep engage with their costumers </w:t>
      </w:r>
      <w:r w:rsidR="00EF20C2">
        <w:rPr>
          <w:rFonts w:ascii="Arial" w:hAnsi="Arial" w:cs="Arial"/>
          <w:sz w:val="22"/>
          <w:szCs w:val="22"/>
        </w:rPr>
        <w:t>facing those obstacles?</w:t>
      </w:r>
    </w:p>
    <w:p w14:paraId="1FEE3561" w14:textId="77777777" w:rsidR="00BB76D6" w:rsidRPr="00BB76D6" w:rsidRDefault="00BB76D6" w:rsidP="00EF0683">
      <w:pPr>
        <w:rPr>
          <w:rFonts w:ascii="Arial" w:hAnsi="Arial" w:cs="Arial"/>
          <w:sz w:val="22"/>
          <w:szCs w:val="22"/>
        </w:rPr>
      </w:pPr>
    </w:p>
    <w:p w14:paraId="5E6D1A66" w14:textId="64135A74" w:rsidR="005076DA" w:rsidRDefault="005076DA" w:rsidP="00EF0683">
      <w:pPr>
        <w:rPr>
          <w:rFonts w:ascii="Arial" w:hAnsi="Arial" w:cs="Arial"/>
          <w:sz w:val="22"/>
          <w:szCs w:val="22"/>
        </w:rPr>
      </w:pPr>
    </w:p>
    <w:p w14:paraId="144359B3" w14:textId="76D4EED5" w:rsidR="00B50B1F" w:rsidRDefault="00B50B1F" w:rsidP="00EF0683">
      <w:pPr>
        <w:rPr>
          <w:rFonts w:ascii="Arial" w:hAnsi="Arial" w:cs="Arial"/>
          <w:sz w:val="22"/>
          <w:szCs w:val="22"/>
        </w:rPr>
      </w:pPr>
    </w:p>
    <w:p w14:paraId="61DB542B" w14:textId="6B45FE5A" w:rsidR="00B50B1F" w:rsidRDefault="00C90F2E" w:rsidP="00EF068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Costumer Experience at Mandarin Oriental Group</w:t>
      </w:r>
    </w:p>
    <w:p w14:paraId="773BA05A" w14:textId="4CD739D9" w:rsidR="0066258E" w:rsidRDefault="0066258E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15D216ED" w14:textId="77777777" w:rsidR="00903BB8" w:rsidRDefault="00903BB8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4B30C1F4" w14:textId="288D8263" w:rsidR="00903BB8" w:rsidRDefault="00903BB8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57CFD426" w14:textId="5B0A9AE2" w:rsidR="00903BB8" w:rsidRDefault="00903BB8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40E4AB37" w14:textId="3F8B8803" w:rsidR="00903BB8" w:rsidRDefault="00122420" w:rsidP="00EF068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Values </w:t>
      </w:r>
      <w:r w:rsidR="00441A9B">
        <w:rPr>
          <w:rFonts w:ascii="Arial" w:hAnsi="Arial" w:cs="Arial"/>
          <w:sz w:val="22"/>
          <w:szCs w:val="22"/>
        </w:rPr>
        <w:t>of Mandarin Oriental:</w:t>
      </w:r>
    </w:p>
    <w:p w14:paraId="66EDC2F0" w14:textId="4A5C67F3" w:rsidR="00441A9B" w:rsidRDefault="00441A9B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560CAB4B" w14:textId="6BD9705E" w:rsidR="00441A9B" w:rsidRDefault="00441A9B" w:rsidP="00EF0683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</w:p>
    <w:p w14:paraId="6D50F03C" w14:textId="551D28C1" w:rsidR="00903BB8" w:rsidRDefault="00903BB8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5AB150CC" w14:textId="5F759666" w:rsidR="00903BB8" w:rsidRDefault="00903BB8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3D179D4C" w14:textId="77777777" w:rsidR="00903BB8" w:rsidRDefault="00903BB8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657771AE" w14:textId="76591A3F" w:rsidR="0066258E" w:rsidRDefault="008B5B90" w:rsidP="00EF068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Benefits of CRM</w:t>
      </w:r>
      <w:r w:rsidR="005076DA">
        <w:rPr>
          <w:rFonts w:ascii="Arial" w:hAnsi="Arial" w:cs="Arial"/>
          <w:sz w:val="22"/>
          <w:szCs w:val="22"/>
        </w:rPr>
        <w:t xml:space="preserve"> in the company.</w:t>
      </w:r>
    </w:p>
    <w:p w14:paraId="140FE151" w14:textId="40439FE4" w:rsidR="004841C0" w:rsidRDefault="004841C0" w:rsidP="00EF0683">
      <w:pPr>
        <w:pStyle w:val="ListParagraph"/>
        <w:rPr>
          <w:rFonts w:ascii="Arial" w:hAnsi="Arial" w:cs="Arial"/>
          <w:sz w:val="22"/>
          <w:szCs w:val="22"/>
        </w:rPr>
      </w:pPr>
    </w:p>
    <w:p w14:paraId="7D59C1E5" w14:textId="78C64940" w:rsidR="004841C0" w:rsidRDefault="004841C0" w:rsidP="00EF068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Employees </w:t>
      </w:r>
      <w:r w:rsidR="00FD5F55">
        <w:rPr>
          <w:rFonts w:ascii="Arial" w:hAnsi="Arial" w:cs="Arial"/>
          <w:sz w:val="22"/>
          <w:szCs w:val="22"/>
        </w:rPr>
        <w:t>have access</w:t>
      </w:r>
      <w:r w:rsidR="000A47E8">
        <w:rPr>
          <w:rFonts w:ascii="Arial" w:hAnsi="Arial" w:cs="Arial"/>
          <w:sz w:val="22"/>
          <w:szCs w:val="22"/>
        </w:rPr>
        <w:t xml:space="preserve"> to</w:t>
      </w:r>
    </w:p>
    <w:p w14:paraId="0CCAD062" w14:textId="3CDC7563" w:rsidR="00C90F2E" w:rsidRDefault="00C90F2E" w:rsidP="00EF0683">
      <w:pPr>
        <w:rPr>
          <w:rFonts w:ascii="Arial" w:hAnsi="Arial" w:cs="Arial"/>
          <w:sz w:val="22"/>
          <w:szCs w:val="22"/>
        </w:rPr>
      </w:pPr>
    </w:p>
    <w:p w14:paraId="70903C1E" w14:textId="16883771" w:rsidR="0062659B" w:rsidRDefault="0062659B" w:rsidP="00EF068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 using loyalty card</w:t>
      </w:r>
      <w:r w:rsidR="009C0408">
        <w:rPr>
          <w:rFonts w:ascii="Arial" w:hAnsi="Arial" w:cs="Arial"/>
          <w:sz w:val="22"/>
          <w:szCs w:val="22"/>
        </w:rPr>
        <w:t xml:space="preserve">, they </w:t>
      </w:r>
      <w:r w:rsidR="00F86191">
        <w:rPr>
          <w:rFonts w:ascii="Arial" w:hAnsi="Arial" w:cs="Arial"/>
          <w:sz w:val="22"/>
          <w:szCs w:val="22"/>
        </w:rPr>
        <w:t xml:space="preserve">provide personalised service </w:t>
      </w:r>
      <w:r w:rsidR="002C0239">
        <w:rPr>
          <w:rFonts w:ascii="Arial" w:hAnsi="Arial" w:cs="Arial"/>
          <w:sz w:val="22"/>
          <w:szCs w:val="22"/>
        </w:rPr>
        <w:t>before and after</w:t>
      </w:r>
      <w:r w:rsidR="00DC21C0">
        <w:rPr>
          <w:rFonts w:ascii="Arial" w:hAnsi="Arial" w:cs="Arial"/>
          <w:sz w:val="22"/>
          <w:szCs w:val="22"/>
        </w:rPr>
        <w:t>.</w:t>
      </w:r>
    </w:p>
    <w:p w14:paraId="02C39729" w14:textId="77777777" w:rsidR="007F44C6" w:rsidRPr="007F44C6" w:rsidRDefault="007F44C6" w:rsidP="00EF0683">
      <w:pPr>
        <w:rPr>
          <w:rFonts w:ascii="Arial" w:hAnsi="Arial" w:cs="Arial"/>
          <w:sz w:val="22"/>
          <w:szCs w:val="22"/>
        </w:rPr>
      </w:pPr>
    </w:p>
    <w:p w14:paraId="79BD6BAA" w14:textId="57453ED4" w:rsidR="000E2767" w:rsidRPr="0062659B" w:rsidRDefault="000E2767" w:rsidP="00EF068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create a personalise </w:t>
      </w:r>
      <w:r w:rsidR="00185B9C">
        <w:rPr>
          <w:rFonts w:ascii="Arial" w:hAnsi="Arial" w:cs="Arial"/>
          <w:sz w:val="22"/>
          <w:szCs w:val="22"/>
        </w:rPr>
        <w:t xml:space="preserve">service </w:t>
      </w:r>
      <w:r w:rsidR="007F44C6">
        <w:rPr>
          <w:rFonts w:ascii="Arial" w:hAnsi="Arial" w:cs="Arial"/>
          <w:sz w:val="22"/>
          <w:szCs w:val="22"/>
        </w:rPr>
        <w:t>based on the customer expectations.</w:t>
      </w:r>
    </w:p>
    <w:p w14:paraId="53C6590F" w14:textId="77777777" w:rsidR="00B71DE2" w:rsidRPr="00B71DE2" w:rsidRDefault="00B71DE2" w:rsidP="00B71DE2">
      <w:pPr>
        <w:rPr>
          <w:rFonts w:ascii="Arial" w:hAnsi="Arial" w:cs="Arial"/>
          <w:sz w:val="22"/>
          <w:szCs w:val="22"/>
        </w:rPr>
      </w:pPr>
    </w:p>
    <w:p w14:paraId="3FA3CFB8" w14:textId="345459F4" w:rsidR="00BE52CF" w:rsidRDefault="00BE52CF">
      <w:pPr>
        <w:rPr>
          <w:rFonts w:ascii="Arial" w:hAnsi="Arial" w:cs="Arial"/>
          <w:sz w:val="22"/>
          <w:szCs w:val="22"/>
        </w:rPr>
      </w:pPr>
    </w:p>
    <w:p w14:paraId="230BB165" w14:textId="77777777" w:rsidR="001A6E67" w:rsidRDefault="001A6E67">
      <w:pPr>
        <w:rPr>
          <w:rFonts w:ascii="Arial" w:hAnsi="Arial" w:cs="Arial"/>
          <w:sz w:val="22"/>
          <w:szCs w:val="22"/>
        </w:rPr>
      </w:pPr>
    </w:p>
    <w:p w14:paraId="53DE6C9E" w14:textId="4E12BB2F" w:rsidR="000C13FA" w:rsidRDefault="003178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DEE56C4" w14:textId="7B83614F" w:rsidR="00317845" w:rsidRDefault="00317845">
      <w:pPr>
        <w:rPr>
          <w:rFonts w:ascii="Arial" w:hAnsi="Arial" w:cs="Arial"/>
          <w:sz w:val="22"/>
          <w:szCs w:val="22"/>
        </w:rPr>
      </w:pPr>
    </w:p>
    <w:p w14:paraId="7A39182B" w14:textId="77777777" w:rsidR="00317845" w:rsidRDefault="00317845">
      <w:pPr>
        <w:rPr>
          <w:rFonts w:ascii="Arial" w:hAnsi="Arial" w:cs="Arial"/>
          <w:sz w:val="22"/>
          <w:szCs w:val="22"/>
        </w:rPr>
      </w:pPr>
    </w:p>
    <w:p w14:paraId="614B7E77" w14:textId="3B1A52EC" w:rsidR="00B71BB6" w:rsidRDefault="00B71BB6">
      <w:pPr>
        <w:rPr>
          <w:rFonts w:ascii="Arial" w:hAnsi="Arial" w:cs="Arial"/>
          <w:sz w:val="22"/>
          <w:szCs w:val="22"/>
        </w:rPr>
      </w:pPr>
    </w:p>
    <w:p w14:paraId="33879B96" w14:textId="746896E4" w:rsidR="00B71BB6" w:rsidRDefault="00B71BB6">
      <w:pPr>
        <w:rPr>
          <w:rFonts w:ascii="Arial" w:hAnsi="Arial" w:cs="Arial"/>
          <w:sz w:val="22"/>
          <w:szCs w:val="22"/>
        </w:rPr>
      </w:pPr>
    </w:p>
    <w:p w14:paraId="6B719B04" w14:textId="77777777" w:rsidR="00B71BB6" w:rsidRDefault="00B71BB6">
      <w:pPr>
        <w:rPr>
          <w:rFonts w:ascii="Arial" w:hAnsi="Arial" w:cs="Arial"/>
          <w:sz w:val="22"/>
          <w:szCs w:val="22"/>
        </w:rPr>
      </w:pPr>
    </w:p>
    <w:p w14:paraId="4766A7F1" w14:textId="77777777" w:rsidR="00B71BB6" w:rsidRDefault="00B71BB6">
      <w:pPr>
        <w:rPr>
          <w:rFonts w:ascii="Arial" w:hAnsi="Arial" w:cs="Arial"/>
          <w:sz w:val="22"/>
          <w:szCs w:val="22"/>
        </w:rPr>
      </w:pPr>
    </w:p>
    <w:p w14:paraId="095F70AC" w14:textId="77777777" w:rsidR="00B71BB6" w:rsidRDefault="00B71BB6">
      <w:pPr>
        <w:rPr>
          <w:rFonts w:ascii="Arial" w:hAnsi="Arial" w:cs="Arial"/>
          <w:sz w:val="22"/>
          <w:szCs w:val="22"/>
        </w:rPr>
      </w:pPr>
    </w:p>
    <w:p w14:paraId="251C297B" w14:textId="77777777" w:rsidR="00B71BB6" w:rsidRDefault="00B71BB6">
      <w:pPr>
        <w:rPr>
          <w:rFonts w:ascii="Arial" w:hAnsi="Arial" w:cs="Arial"/>
          <w:sz w:val="22"/>
          <w:szCs w:val="22"/>
        </w:rPr>
      </w:pPr>
    </w:p>
    <w:p w14:paraId="1BE03E43" w14:textId="7154AE0B" w:rsidR="00B71BB6" w:rsidRDefault="00B71BB6">
      <w:pPr>
        <w:rPr>
          <w:rFonts w:ascii="Arial" w:hAnsi="Arial" w:cs="Arial"/>
          <w:sz w:val="22"/>
          <w:szCs w:val="22"/>
        </w:rPr>
      </w:pPr>
    </w:p>
    <w:p w14:paraId="58A5DDFF" w14:textId="6E425F2B" w:rsidR="00370B4E" w:rsidRDefault="00370B4E">
      <w:pPr>
        <w:rPr>
          <w:rFonts w:ascii="Arial" w:hAnsi="Arial" w:cs="Arial"/>
          <w:sz w:val="22"/>
          <w:szCs w:val="22"/>
        </w:rPr>
      </w:pPr>
    </w:p>
    <w:p w14:paraId="0349E52B" w14:textId="44E94F81" w:rsidR="00370B4E" w:rsidRDefault="00370B4E">
      <w:pPr>
        <w:rPr>
          <w:rFonts w:ascii="Arial" w:hAnsi="Arial" w:cs="Arial"/>
          <w:sz w:val="22"/>
          <w:szCs w:val="22"/>
        </w:rPr>
      </w:pPr>
    </w:p>
    <w:p w14:paraId="459BDA23" w14:textId="070C4C22" w:rsidR="00370B4E" w:rsidRDefault="00370B4E">
      <w:pPr>
        <w:rPr>
          <w:rFonts w:ascii="Arial" w:hAnsi="Arial" w:cs="Arial"/>
          <w:sz w:val="22"/>
          <w:szCs w:val="22"/>
        </w:rPr>
      </w:pPr>
    </w:p>
    <w:p w14:paraId="7DD1588A" w14:textId="633E9C11" w:rsidR="00370B4E" w:rsidRDefault="00370B4E">
      <w:pPr>
        <w:rPr>
          <w:rFonts w:ascii="Arial" w:hAnsi="Arial" w:cs="Arial"/>
          <w:sz w:val="22"/>
          <w:szCs w:val="22"/>
        </w:rPr>
      </w:pPr>
    </w:p>
    <w:p w14:paraId="111494EC" w14:textId="0984AE35" w:rsidR="00CC1F7D" w:rsidRDefault="00CC1F7D" w:rsidP="00490ACA">
      <w:pPr>
        <w:rPr>
          <w:rFonts w:ascii="Arial" w:hAnsi="Arial" w:cs="Arial"/>
          <w:sz w:val="22"/>
          <w:szCs w:val="22"/>
        </w:rPr>
      </w:pPr>
    </w:p>
    <w:p w14:paraId="421BCC0B" w14:textId="77777777" w:rsidR="008926A8" w:rsidRDefault="008926A8" w:rsidP="00490ACA">
      <w:pPr>
        <w:rPr>
          <w:rFonts w:ascii="Arial" w:hAnsi="Arial" w:cs="Arial"/>
          <w:sz w:val="22"/>
          <w:szCs w:val="22"/>
        </w:rPr>
      </w:pPr>
    </w:p>
    <w:p w14:paraId="0C0C23A6" w14:textId="05BEDAD5" w:rsidR="00490ACA" w:rsidRDefault="00490ACA" w:rsidP="00490AC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Costumer Relationship </w:t>
      </w:r>
    </w:p>
    <w:p w14:paraId="05DDCE29" w14:textId="5DA1D9B4" w:rsidR="00E26D33" w:rsidRDefault="00E26D33" w:rsidP="00E26D33">
      <w:pPr>
        <w:rPr>
          <w:rFonts w:ascii="Arial" w:hAnsi="Arial" w:cs="Arial"/>
          <w:sz w:val="22"/>
          <w:szCs w:val="22"/>
        </w:rPr>
      </w:pPr>
    </w:p>
    <w:p w14:paraId="2529C288" w14:textId="4E18A3B6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224D61D3" w14:textId="0DAE93ED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7D6DAE61" w14:textId="73C7C3C9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51AEDC4C" w14:textId="3C462733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6A5AB654" w14:textId="35119673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7EC57CC2" w14:textId="79502D83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13EEF15B" w14:textId="50ADDFCA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396F16E9" w14:textId="75CEA9E7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14590B24" w14:textId="370D203F" w:rsidR="00CC1F7D" w:rsidRDefault="00CC1F7D" w:rsidP="00E26D33">
      <w:pPr>
        <w:rPr>
          <w:rFonts w:ascii="Arial" w:hAnsi="Arial" w:cs="Arial"/>
          <w:sz w:val="22"/>
          <w:szCs w:val="22"/>
        </w:rPr>
      </w:pPr>
    </w:p>
    <w:p w14:paraId="77CE3A0A" w14:textId="77777777" w:rsidR="008926A8" w:rsidRDefault="008926A8" w:rsidP="00E26D33">
      <w:pPr>
        <w:rPr>
          <w:rFonts w:ascii="Arial" w:hAnsi="Arial" w:cs="Arial"/>
          <w:sz w:val="22"/>
          <w:szCs w:val="22"/>
        </w:rPr>
      </w:pPr>
    </w:p>
    <w:p w14:paraId="3AE19324" w14:textId="7AD6956E" w:rsidR="00E26D33" w:rsidRDefault="00E26D33" w:rsidP="00E26D33">
      <w:pPr>
        <w:rPr>
          <w:rFonts w:ascii="Arial" w:hAnsi="Arial" w:cs="Arial"/>
          <w:sz w:val="22"/>
          <w:szCs w:val="22"/>
        </w:rPr>
      </w:pPr>
    </w:p>
    <w:p w14:paraId="152F967F" w14:textId="2C596FD2" w:rsidR="00E26D33" w:rsidRDefault="00E26D33" w:rsidP="00E26D3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Costumer Engagement</w:t>
      </w:r>
    </w:p>
    <w:p w14:paraId="7E238521" w14:textId="1C7B6CEE" w:rsidR="00E26D33" w:rsidRDefault="00E26D33" w:rsidP="00E26D33">
      <w:pPr>
        <w:pStyle w:val="ListParagraph"/>
        <w:rPr>
          <w:rFonts w:ascii="Arial" w:hAnsi="Arial" w:cs="Arial"/>
          <w:sz w:val="22"/>
          <w:szCs w:val="22"/>
        </w:rPr>
      </w:pPr>
    </w:p>
    <w:p w14:paraId="460EB30A" w14:textId="3CF75289" w:rsidR="00F538E0" w:rsidRDefault="00F538E0" w:rsidP="00E26D33">
      <w:pPr>
        <w:pStyle w:val="ListParagraph"/>
        <w:rPr>
          <w:rFonts w:ascii="Arial" w:hAnsi="Arial" w:cs="Arial"/>
          <w:sz w:val="22"/>
          <w:szCs w:val="22"/>
        </w:rPr>
      </w:pPr>
    </w:p>
    <w:p w14:paraId="77262BAE" w14:textId="0E66B138" w:rsidR="00F538E0" w:rsidRDefault="00F538E0" w:rsidP="00E26D33">
      <w:pPr>
        <w:pStyle w:val="ListParagraph"/>
        <w:rPr>
          <w:rFonts w:ascii="Arial" w:hAnsi="Arial" w:cs="Arial"/>
          <w:sz w:val="22"/>
          <w:szCs w:val="22"/>
        </w:rPr>
      </w:pPr>
    </w:p>
    <w:p w14:paraId="14A96054" w14:textId="77777777" w:rsidR="00F538E0" w:rsidRDefault="00F538E0" w:rsidP="00E26D33">
      <w:pPr>
        <w:pStyle w:val="ListParagraph"/>
        <w:rPr>
          <w:rFonts w:ascii="Arial" w:hAnsi="Arial" w:cs="Arial"/>
          <w:sz w:val="22"/>
          <w:szCs w:val="22"/>
        </w:rPr>
      </w:pPr>
    </w:p>
    <w:p w14:paraId="44A24DE2" w14:textId="759B5ED0" w:rsidR="00CC1F7D" w:rsidRPr="00E26D33" w:rsidRDefault="00CC1F7D" w:rsidP="00E26D3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3.1 Marketing</w:t>
      </w:r>
    </w:p>
    <w:p w14:paraId="3A90B2B9" w14:textId="40E125B9" w:rsidR="00B71BB6" w:rsidRDefault="00B71BB6">
      <w:pPr>
        <w:rPr>
          <w:rFonts w:ascii="Arial" w:hAnsi="Arial" w:cs="Arial"/>
          <w:sz w:val="22"/>
          <w:szCs w:val="22"/>
        </w:rPr>
      </w:pPr>
    </w:p>
    <w:p w14:paraId="1870EE52" w14:textId="3F737789" w:rsidR="00F538E0" w:rsidRDefault="00F538E0">
      <w:pPr>
        <w:rPr>
          <w:rFonts w:ascii="Arial" w:hAnsi="Arial" w:cs="Arial"/>
          <w:sz w:val="22"/>
          <w:szCs w:val="22"/>
        </w:rPr>
      </w:pPr>
    </w:p>
    <w:p w14:paraId="4BBDA201" w14:textId="77777777" w:rsidR="00F538E0" w:rsidRDefault="00F538E0">
      <w:pPr>
        <w:rPr>
          <w:rFonts w:ascii="Arial" w:hAnsi="Arial" w:cs="Arial"/>
          <w:sz w:val="22"/>
          <w:szCs w:val="22"/>
        </w:rPr>
      </w:pPr>
    </w:p>
    <w:p w14:paraId="6B781E99" w14:textId="7A3ACCAA" w:rsidR="00451EE0" w:rsidRPr="00451EE0" w:rsidRDefault="00D67675" w:rsidP="00451EE0">
      <w:pPr>
        <w:pStyle w:val="ListParagraph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451EE0">
        <w:rPr>
          <w:rFonts w:ascii="Arial" w:hAnsi="Arial" w:cs="Arial"/>
          <w:sz w:val="22"/>
          <w:szCs w:val="22"/>
        </w:rPr>
        <w:t xml:space="preserve">Glowing Inc </w:t>
      </w:r>
    </w:p>
    <w:p w14:paraId="775C37BD" w14:textId="4FD35602" w:rsidR="000C13FA" w:rsidRDefault="00451EE0" w:rsidP="00451EE0">
      <w:pPr>
        <w:pStyle w:val="ListParagraph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CB6167" w:rsidRPr="00451EE0">
        <w:rPr>
          <w:rFonts w:ascii="Arial" w:hAnsi="Arial" w:cs="Arial"/>
          <w:sz w:val="22"/>
          <w:szCs w:val="22"/>
        </w:rPr>
        <w:t xml:space="preserve">s a software </w:t>
      </w:r>
      <w:r w:rsidR="00992CDD">
        <w:rPr>
          <w:rFonts w:ascii="Arial" w:hAnsi="Arial" w:cs="Arial"/>
          <w:sz w:val="22"/>
          <w:szCs w:val="22"/>
        </w:rPr>
        <w:t xml:space="preserve">that it helps </w:t>
      </w:r>
      <w:r w:rsidR="00892A3F">
        <w:rPr>
          <w:rFonts w:ascii="Arial" w:hAnsi="Arial" w:cs="Arial"/>
          <w:sz w:val="22"/>
          <w:szCs w:val="22"/>
        </w:rPr>
        <w:t>to Mandarin Oriental Group to keep their costumer engage.</w:t>
      </w:r>
    </w:p>
    <w:p w14:paraId="79976503" w14:textId="77777777" w:rsidR="00E739C7" w:rsidRPr="00E739C7" w:rsidRDefault="00E739C7" w:rsidP="00E739C7">
      <w:pPr>
        <w:rPr>
          <w:rFonts w:ascii="Arial" w:hAnsi="Arial" w:cs="Arial"/>
          <w:sz w:val="22"/>
          <w:szCs w:val="22"/>
        </w:rPr>
      </w:pPr>
    </w:p>
    <w:p w14:paraId="6F1737C6" w14:textId="1F724E00" w:rsidR="000C13FA" w:rsidRDefault="000C13FA">
      <w:pPr>
        <w:rPr>
          <w:rFonts w:ascii="Arial" w:hAnsi="Arial" w:cs="Arial"/>
          <w:sz w:val="22"/>
          <w:szCs w:val="22"/>
        </w:rPr>
      </w:pPr>
    </w:p>
    <w:p w14:paraId="7F2719E2" w14:textId="1A18E2AC" w:rsidR="008926A8" w:rsidRDefault="008926A8">
      <w:pPr>
        <w:rPr>
          <w:rFonts w:ascii="Arial" w:hAnsi="Arial" w:cs="Arial"/>
          <w:sz w:val="22"/>
          <w:szCs w:val="22"/>
        </w:rPr>
      </w:pPr>
    </w:p>
    <w:p w14:paraId="47BCA5CB" w14:textId="2B313743" w:rsidR="008926A8" w:rsidRDefault="008926A8">
      <w:pPr>
        <w:rPr>
          <w:rFonts w:ascii="Arial" w:hAnsi="Arial" w:cs="Arial"/>
          <w:sz w:val="22"/>
          <w:szCs w:val="22"/>
        </w:rPr>
      </w:pPr>
    </w:p>
    <w:p w14:paraId="1A21C901" w14:textId="77777777" w:rsidR="008926A8" w:rsidRDefault="008926A8">
      <w:pPr>
        <w:rPr>
          <w:rFonts w:ascii="Arial" w:hAnsi="Arial" w:cs="Arial"/>
          <w:sz w:val="22"/>
          <w:szCs w:val="22"/>
        </w:rPr>
      </w:pPr>
    </w:p>
    <w:p w14:paraId="31941BB1" w14:textId="19F73343" w:rsidR="000C13FA" w:rsidRDefault="000C13FA">
      <w:pPr>
        <w:rPr>
          <w:rFonts w:ascii="Arial" w:hAnsi="Arial" w:cs="Arial"/>
          <w:sz w:val="22"/>
          <w:szCs w:val="22"/>
        </w:rPr>
      </w:pPr>
    </w:p>
    <w:p w14:paraId="34E68275" w14:textId="4FEDD5C9" w:rsidR="000C13FA" w:rsidRDefault="000C13FA">
      <w:pPr>
        <w:rPr>
          <w:rFonts w:ascii="Arial" w:hAnsi="Arial" w:cs="Arial"/>
          <w:sz w:val="22"/>
          <w:szCs w:val="22"/>
        </w:rPr>
      </w:pPr>
    </w:p>
    <w:p w14:paraId="722F6B17" w14:textId="202C40DA" w:rsidR="00370B4E" w:rsidRDefault="00370B4E">
      <w:pPr>
        <w:rPr>
          <w:rFonts w:ascii="Arial" w:hAnsi="Arial" w:cs="Arial"/>
          <w:sz w:val="22"/>
          <w:szCs w:val="22"/>
        </w:rPr>
      </w:pPr>
    </w:p>
    <w:p w14:paraId="5CC0A976" w14:textId="6631EB88" w:rsidR="00370B4E" w:rsidRDefault="00370B4E">
      <w:pPr>
        <w:rPr>
          <w:rFonts w:ascii="Arial" w:hAnsi="Arial" w:cs="Arial"/>
          <w:sz w:val="22"/>
          <w:szCs w:val="22"/>
        </w:rPr>
      </w:pPr>
    </w:p>
    <w:p w14:paraId="2425AE2E" w14:textId="5497D228" w:rsidR="00370B4E" w:rsidRDefault="00370B4E">
      <w:pPr>
        <w:rPr>
          <w:rFonts w:ascii="Arial" w:hAnsi="Arial" w:cs="Arial"/>
          <w:sz w:val="22"/>
          <w:szCs w:val="22"/>
        </w:rPr>
      </w:pPr>
    </w:p>
    <w:p w14:paraId="5F663241" w14:textId="6EA2CCC4" w:rsidR="00370B4E" w:rsidRDefault="00370B4E">
      <w:pPr>
        <w:rPr>
          <w:rFonts w:ascii="Arial" w:hAnsi="Arial" w:cs="Arial"/>
          <w:sz w:val="22"/>
          <w:szCs w:val="22"/>
        </w:rPr>
      </w:pPr>
    </w:p>
    <w:p w14:paraId="76965D48" w14:textId="01858A85" w:rsidR="00370B4E" w:rsidRDefault="00370B4E">
      <w:pPr>
        <w:rPr>
          <w:rFonts w:ascii="Arial" w:hAnsi="Arial" w:cs="Arial"/>
          <w:sz w:val="22"/>
          <w:szCs w:val="22"/>
        </w:rPr>
      </w:pPr>
    </w:p>
    <w:p w14:paraId="7B1FD16D" w14:textId="0EB23CE3" w:rsidR="00370B4E" w:rsidRDefault="00370B4E">
      <w:pPr>
        <w:rPr>
          <w:rFonts w:ascii="Arial" w:hAnsi="Arial" w:cs="Arial"/>
          <w:sz w:val="22"/>
          <w:szCs w:val="22"/>
        </w:rPr>
      </w:pPr>
    </w:p>
    <w:p w14:paraId="66D679E6" w14:textId="4D0F578D" w:rsidR="00370B4E" w:rsidRDefault="00370B4E">
      <w:pPr>
        <w:rPr>
          <w:rFonts w:ascii="Arial" w:hAnsi="Arial" w:cs="Arial"/>
          <w:sz w:val="22"/>
          <w:szCs w:val="22"/>
        </w:rPr>
      </w:pPr>
    </w:p>
    <w:p w14:paraId="12F02C9B" w14:textId="1D28DFAA" w:rsidR="00370B4E" w:rsidRDefault="00370B4E">
      <w:pPr>
        <w:rPr>
          <w:rFonts w:ascii="Arial" w:hAnsi="Arial" w:cs="Arial"/>
          <w:sz w:val="22"/>
          <w:szCs w:val="22"/>
        </w:rPr>
      </w:pPr>
    </w:p>
    <w:p w14:paraId="44194E5B" w14:textId="19DFCB7B" w:rsidR="008926A8" w:rsidRDefault="008926A8">
      <w:pPr>
        <w:rPr>
          <w:rFonts w:ascii="Arial" w:hAnsi="Arial" w:cs="Arial"/>
          <w:sz w:val="22"/>
          <w:szCs w:val="22"/>
        </w:rPr>
      </w:pPr>
    </w:p>
    <w:p w14:paraId="398E0008" w14:textId="17A3FE49" w:rsidR="008926A8" w:rsidRDefault="008926A8">
      <w:pPr>
        <w:rPr>
          <w:rFonts w:ascii="Arial" w:hAnsi="Arial" w:cs="Arial"/>
          <w:sz w:val="22"/>
          <w:szCs w:val="22"/>
        </w:rPr>
      </w:pPr>
    </w:p>
    <w:p w14:paraId="095F0606" w14:textId="1D76BCF1" w:rsidR="008926A8" w:rsidRDefault="008926A8">
      <w:pPr>
        <w:rPr>
          <w:rFonts w:ascii="Arial" w:hAnsi="Arial" w:cs="Arial"/>
          <w:sz w:val="22"/>
          <w:szCs w:val="22"/>
        </w:rPr>
      </w:pPr>
    </w:p>
    <w:p w14:paraId="6F3B3C32" w14:textId="4E81316A" w:rsidR="008926A8" w:rsidRDefault="008926A8">
      <w:pPr>
        <w:rPr>
          <w:rFonts w:ascii="Arial" w:hAnsi="Arial" w:cs="Arial"/>
          <w:sz w:val="22"/>
          <w:szCs w:val="22"/>
        </w:rPr>
      </w:pPr>
    </w:p>
    <w:p w14:paraId="4D519509" w14:textId="4DCF58D4" w:rsidR="008926A8" w:rsidRDefault="008926A8">
      <w:pPr>
        <w:rPr>
          <w:rFonts w:ascii="Arial" w:hAnsi="Arial" w:cs="Arial"/>
          <w:sz w:val="22"/>
          <w:szCs w:val="22"/>
        </w:rPr>
      </w:pPr>
    </w:p>
    <w:p w14:paraId="268F9FB3" w14:textId="6EEE51F8" w:rsidR="008926A8" w:rsidRDefault="008926A8">
      <w:pPr>
        <w:rPr>
          <w:rFonts w:ascii="Arial" w:hAnsi="Arial" w:cs="Arial"/>
          <w:sz w:val="22"/>
          <w:szCs w:val="22"/>
        </w:rPr>
      </w:pPr>
    </w:p>
    <w:p w14:paraId="47CB7CEC" w14:textId="64843DE0" w:rsidR="008926A8" w:rsidRDefault="008926A8">
      <w:pPr>
        <w:rPr>
          <w:rFonts w:ascii="Arial" w:hAnsi="Arial" w:cs="Arial"/>
          <w:sz w:val="22"/>
          <w:szCs w:val="22"/>
        </w:rPr>
      </w:pPr>
    </w:p>
    <w:p w14:paraId="4046B9E7" w14:textId="7456B299" w:rsidR="008926A8" w:rsidRDefault="008926A8">
      <w:pPr>
        <w:rPr>
          <w:rFonts w:ascii="Arial" w:hAnsi="Arial" w:cs="Arial"/>
          <w:sz w:val="22"/>
          <w:szCs w:val="22"/>
        </w:rPr>
      </w:pPr>
    </w:p>
    <w:p w14:paraId="3D0E9610" w14:textId="77777777" w:rsidR="008926A8" w:rsidRDefault="008926A8">
      <w:pPr>
        <w:rPr>
          <w:rFonts w:ascii="Arial" w:hAnsi="Arial" w:cs="Arial"/>
          <w:sz w:val="22"/>
          <w:szCs w:val="22"/>
        </w:rPr>
      </w:pPr>
    </w:p>
    <w:p w14:paraId="2D0D98D6" w14:textId="739FAEAA" w:rsidR="00370B4E" w:rsidRDefault="00370B4E">
      <w:pPr>
        <w:rPr>
          <w:rFonts w:ascii="Arial" w:hAnsi="Arial" w:cs="Arial"/>
          <w:sz w:val="22"/>
          <w:szCs w:val="22"/>
        </w:rPr>
      </w:pPr>
    </w:p>
    <w:p w14:paraId="4FFC9B34" w14:textId="2A50E706" w:rsidR="008926A8" w:rsidRDefault="008926A8">
      <w:pPr>
        <w:rPr>
          <w:rFonts w:ascii="Arial" w:hAnsi="Arial" w:cs="Arial"/>
          <w:sz w:val="22"/>
          <w:szCs w:val="22"/>
        </w:rPr>
      </w:pPr>
    </w:p>
    <w:p w14:paraId="7CBB87CD" w14:textId="4155AD46" w:rsidR="008926A8" w:rsidRDefault="008926A8">
      <w:pPr>
        <w:rPr>
          <w:rFonts w:ascii="Arial" w:hAnsi="Arial" w:cs="Arial"/>
          <w:sz w:val="22"/>
          <w:szCs w:val="22"/>
        </w:rPr>
      </w:pPr>
    </w:p>
    <w:p w14:paraId="0EE51C31" w14:textId="06773B67" w:rsidR="008926A8" w:rsidRDefault="008926A8">
      <w:pPr>
        <w:rPr>
          <w:rFonts w:ascii="Arial" w:hAnsi="Arial" w:cs="Arial"/>
          <w:sz w:val="22"/>
          <w:szCs w:val="22"/>
        </w:rPr>
      </w:pPr>
    </w:p>
    <w:p w14:paraId="272E895B" w14:textId="77777777" w:rsidR="008926A8" w:rsidRDefault="008926A8">
      <w:pPr>
        <w:rPr>
          <w:rFonts w:ascii="Arial" w:hAnsi="Arial" w:cs="Arial"/>
          <w:sz w:val="22"/>
          <w:szCs w:val="22"/>
        </w:rPr>
      </w:pPr>
    </w:p>
    <w:p w14:paraId="75827F0C" w14:textId="77777777" w:rsidR="008926A8" w:rsidRDefault="008926A8">
      <w:pPr>
        <w:rPr>
          <w:rFonts w:ascii="Arial" w:hAnsi="Arial" w:cs="Arial"/>
          <w:sz w:val="22"/>
          <w:szCs w:val="22"/>
        </w:rPr>
      </w:pPr>
    </w:p>
    <w:p w14:paraId="733B5F54" w14:textId="4D92CFA3" w:rsidR="00370B4E" w:rsidRDefault="00370B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 </w:t>
      </w:r>
    </w:p>
    <w:p w14:paraId="14347CD4" w14:textId="3CA597F9" w:rsidR="00370B4E" w:rsidRDefault="00370B4E">
      <w:pPr>
        <w:rPr>
          <w:rFonts w:ascii="Arial" w:hAnsi="Arial" w:cs="Arial"/>
          <w:sz w:val="22"/>
          <w:szCs w:val="22"/>
        </w:rPr>
      </w:pPr>
    </w:p>
    <w:p w14:paraId="37C405D2" w14:textId="6316F8D5" w:rsidR="00370B4E" w:rsidRDefault="00370B4E">
      <w:pPr>
        <w:rPr>
          <w:rFonts w:ascii="Arial" w:hAnsi="Arial" w:cs="Arial"/>
          <w:sz w:val="22"/>
          <w:szCs w:val="22"/>
        </w:rPr>
      </w:pPr>
      <w:hyperlink r:id="rId7" w:history="1">
        <w:r w:rsidRPr="008B35CB">
          <w:rPr>
            <w:rStyle w:val="Hyperlink"/>
            <w:rFonts w:ascii="Arial" w:hAnsi="Arial" w:cs="Arial"/>
            <w:sz w:val="22"/>
            <w:szCs w:val="22"/>
          </w:rPr>
          <w:t>https://photos.mandarinoriental.com/is/content/MandarinOriental/corporate-business-profile</w:t>
        </w:r>
      </w:hyperlink>
    </w:p>
    <w:p w14:paraId="23641954" w14:textId="0354E0AB" w:rsidR="00370B4E" w:rsidRDefault="00370B4E">
      <w:pPr>
        <w:rPr>
          <w:rFonts w:ascii="Arial" w:hAnsi="Arial" w:cs="Arial"/>
          <w:sz w:val="22"/>
          <w:szCs w:val="22"/>
        </w:rPr>
      </w:pPr>
    </w:p>
    <w:p w14:paraId="6A3BB910" w14:textId="12FF0CEC" w:rsidR="00370B4E" w:rsidRDefault="00DD04DC">
      <w:pPr>
        <w:rPr>
          <w:rFonts w:ascii="Arial" w:hAnsi="Arial" w:cs="Arial"/>
          <w:sz w:val="22"/>
          <w:szCs w:val="22"/>
        </w:rPr>
      </w:pPr>
      <w:hyperlink r:id="rId8" w:history="1">
        <w:r w:rsidRPr="008B35CB">
          <w:rPr>
            <w:rStyle w:val="Hyperlink"/>
            <w:rFonts w:ascii="Arial" w:hAnsi="Arial" w:cs="Arial"/>
            <w:sz w:val="22"/>
            <w:szCs w:val="22"/>
          </w:rPr>
          <w:t>https://photos.mandarinoriental.com/is/content/MandarinOriental/corporate-jul11businessprofile-1</w:t>
        </w:r>
      </w:hyperlink>
    </w:p>
    <w:p w14:paraId="017E24FA" w14:textId="5D9F6D35" w:rsidR="00DD04DC" w:rsidRDefault="00DD04DC">
      <w:pPr>
        <w:rPr>
          <w:rFonts w:ascii="Arial" w:hAnsi="Arial" w:cs="Arial"/>
          <w:sz w:val="22"/>
          <w:szCs w:val="22"/>
        </w:rPr>
      </w:pPr>
    </w:p>
    <w:p w14:paraId="482D824A" w14:textId="194B519A" w:rsidR="00DD04DC" w:rsidRDefault="00B65539">
      <w:pPr>
        <w:rPr>
          <w:rFonts w:ascii="Arial" w:hAnsi="Arial" w:cs="Arial"/>
          <w:sz w:val="22"/>
          <w:szCs w:val="22"/>
        </w:rPr>
      </w:pPr>
      <w:hyperlink r:id="rId9" w:history="1">
        <w:r w:rsidRPr="008B35CB">
          <w:rPr>
            <w:rStyle w:val="Hyperlink"/>
            <w:rFonts w:ascii="Arial" w:hAnsi="Arial" w:cs="Arial"/>
            <w:sz w:val="22"/>
            <w:szCs w:val="22"/>
          </w:rPr>
          <w:t>https://glowing.io/</w:t>
        </w:r>
      </w:hyperlink>
    </w:p>
    <w:p w14:paraId="479FA80C" w14:textId="77777777" w:rsidR="00B65539" w:rsidRPr="00DD581D" w:rsidRDefault="00B65539">
      <w:pPr>
        <w:rPr>
          <w:rFonts w:ascii="Arial" w:hAnsi="Arial" w:cs="Arial"/>
          <w:sz w:val="22"/>
          <w:szCs w:val="22"/>
        </w:rPr>
      </w:pPr>
    </w:p>
    <w:sectPr w:rsidR="00B65539" w:rsidRPr="00DD5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C09A5"/>
    <w:multiLevelType w:val="multilevel"/>
    <w:tmpl w:val="79948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FB83ECB"/>
    <w:multiLevelType w:val="hybridMultilevel"/>
    <w:tmpl w:val="3D6E1656"/>
    <w:lvl w:ilvl="0" w:tplc="299A8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17472"/>
    <w:multiLevelType w:val="hybridMultilevel"/>
    <w:tmpl w:val="722C76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3C5E7D"/>
    <w:multiLevelType w:val="multilevel"/>
    <w:tmpl w:val="3A6220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26"/>
    <w:rsid w:val="0000611B"/>
    <w:rsid w:val="000308BF"/>
    <w:rsid w:val="00071616"/>
    <w:rsid w:val="00076428"/>
    <w:rsid w:val="000960DC"/>
    <w:rsid w:val="000975E7"/>
    <w:rsid w:val="000A47E8"/>
    <w:rsid w:val="000C13FA"/>
    <w:rsid w:val="000C210F"/>
    <w:rsid w:val="000C55A7"/>
    <w:rsid w:val="000E2767"/>
    <w:rsid w:val="000F2B47"/>
    <w:rsid w:val="000F635E"/>
    <w:rsid w:val="000F7213"/>
    <w:rsid w:val="00103317"/>
    <w:rsid w:val="001219AD"/>
    <w:rsid w:val="00122420"/>
    <w:rsid w:val="00123157"/>
    <w:rsid w:val="00164951"/>
    <w:rsid w:val="001662D9"/>
    <w:rsid w:val="00177FB7"/>
    <w:rsid w:val="001802AF"/>
    <w:rsid w:val="00181048"/>
    <w:rsid w:val="00184E97"/>
    <w:rsid w:val="00185B9C"/>
    <w:rsid w:val="001A6E67"/>
    <w:rsid w:val="001B460E"/>
    <w:rsid w:val="001C23C8"/>
    <w:rsid w:val="001C3D72"/>
    <w:rsid w:val="00215BE7"/>
    <w:rsid w:val="00216A4C"/>
    <w:rsid w:val="002245BB"/>
    <w:rsid w:val="00231FA8"/>
    <w:rsid w:val="00240322"/>
    <w:rsid w:val="00242A1D"/>
    <w:rsid w:val="002741C5"/>
    <w:rsid w:val="00286ED8"/>
    <w:rsid w:val="002962D5"/>
    <w:rsid w:val="002C0239"/>
    <w:rsid w:val="002C0A2E"/>
    <w:rsid w:val="002D3B38"/>
    <w:rsid w:val="002D3E24"/>
    <w:rsid w:val="002E71B9"/>
    <w:rsid w:val="00317845"/>
    <w:rsid w:val="00323340"/>
    <w:rsid w:val="003459E4"/>
    <w:rsid w:val="0036774F"/>
    <w:rsid w:val="00370B4E"/>
    <w:rsid w:val="00395A45"/>
    <w:rsid w:val="003C6067"/>
    <w:rsid w:val="003F2825"/>
    <w:rsid w:val="003F3EA8"/>
    <w:rsid w:val="00424153"/>
    <w:rsid w:val="0044114F"/>
    <w:rsid w:val="00441A9B"/>
    <w:rsid w:val="00451EE0"/>
    <w:rsid w:val="004575CC"/>
    <w:rsid w:val="004841C0"/>
    <w:rsid w:val="00490ACA"/>
    <w:rsid w:val="00492A31"/>
    <w:rsid w:val="004F2C35"/>
    <w:rsid w:val="00500EEA"/>
    <w:rsid w:val="00501356"/>
    <w:rsid w:val="005076DA"/>
    <w:rsid w:val="0055291E"/>
    <w:rsid w:val="00554DB7"/>
    <w:rsid w:val="00586B4C"/>
    <w:rsid w:val="00586FFE"/>
    <w:rsid w:val="005B2926"/>
    <w:rsid w:val="005C2C9A"/>
    <w:rsid w:val="005D11E8"/>
    <w:rsid w:val="006076A9"/>
    <w:rsid w:val="0062659B"/>
    <w:rsid w:val="00630A49"/>
    <w:rsid w:val="00633F40"/>
    <w:rsid w:val="0066258E"/>
    <w:rsid w:val="006F7C51"/>
    <w:rsid w:val="007353F3"/>
    <w:rsid w:val="00754D0B"/>
    <w:rsid w:val="007572DF"/>
    <w:rsid w:val="007703CF"/>
    <w:rsid w:val="007757F2"/>
    <w:rsid w:val="00780169"/>
    <w:rsid w:val="007D6AF4"/>
    <w:rsid w:val="007E24B7"/>
    <w:rsid w:val="007E2FA4"/>
    <w:rsid w:val="007E66E2"/>
    <w:rsid w:val="007F3B34"/>
    <w:rsid w:val="007F44C6"/>
    <w:rsid w:val="00821AA1"/>
    <w:rsid w:val="00842127"/>
    <w:rsid w:val="00845FEB"/>
    <w:rsid w:val="00875248"/>
    <w:rsid w:val="008926A8"/>
    <w:rsid w:val="00892A3F"/>
    <w:rsid w:val="008969A4"/>
    <w:rsid w:val="008A0CD8"/>
    <w:rsid w:val="008B31F0"/>
    <w:rsid w:val="008B5B90"/>
    <w:rsid w:val="008C191F"/>
    <w:rsid w:val="008F05DE"/>
    <w:rsid w:val="00903BB8"/>
    <w:rsid w:val="009148FD"/>
    <w:rsid w:val="00933972"/>
    <w:rsid w:val="00976C7D"/>
    <w:rsid w:val="00985785"/>
    <w:rsid w:val="00992CDD"/>
    <w:rsid w:val="009B1CB7"/>
    <w:rsid w:val="009C0408"/>
    <w:rsid w:val="009C2A4C"/>
    <w:rsid w:val="009C428C"/>
    <w:rsid w:val="00A03D8D"/>
    <w:rsid w:val="00A11593"/>
    <w:rsid w:val="00A32957"/>
    <w:rsid w:val="00A44D0A"/>
    <w:rsid w:val="00A465F6"/>
    <w:rsid w:val="00A56F64"/>
    <w:rsid w:val="00A94B26"/>
    <w:rsid w:val="00A97752"/>
    <w:rsid w:val="00AD2DE9"/>
    <w:rsid w:val="00AF0186"/>
    <w:rsid w:val="00B212D8"/>
    <w:rsid w:val="00B403E3"/>
    <w:rsid w:val="00B45A4A"/>
    <w:rsid w:val="00B50B1F"/>
    <w:rsid w:val="00B556A2"/>
    <w:rsid w:val="00B64991"/>
    <w:rsid w:val="00B65539"/>
    <w:rsid w:val="00B71BB6"/>
    <w:rsid w:val="00B71DE2"/>
    <w:rsid w:val="00B82066"/>
    <w:rsid w:val="00BB76D6"/>
    <w:rsid w:val="00BD5D6E"/>
    <w:rsid w:val="00BE3992"/>
    <w:rsid w:val="00BE5169"/>
    <w:rsid w:val="00BE52CF"/>
    <w:rsid w:val="00C010E5"/>
    <w:rsid w:val="00C16630"/>
    <w:rsid w:val="00C3238D"/>
    <w:rsid w:val="00C740F0"/>
    <w:rsid w:val="00C7615D"/>
    <w:rsid w:val="00C90F2E"/>
    <w:rsid w:val="00C93F2D"/>
    <w:rsid w:val="00CA6B97"/>
    <w:rsid w:val="00CB6167"/>
    <w:rsid w:val="00CC1F7D"/>
    <w:rsid w:val="00CC500D"/>
    <w:rsid w:val="00CD3774"/>
    <w:rsid w:val="00CE0A8B"/>
    <w:rsid w:val="00D30D8C"/>
    <w:rsid w:val="00D358BF"/>
    <w:rsid w:val="00D36652"/>
    <w:rsid w:val="00D42A83"/>
    <w:rsid w:val="00D4346B"/>
    <w:rsid w:val="00D61875"/>
    <w:rsid w:val="00D62AF1"/>
    <w:rsid w:val="00D67675"/>
    <w:rsid w:val="00D91D52"/>
    <w:rsid w:val="00DC21C0"/>
    <w:rsid w:val="00DD04DC"/>
    <w:rsid w:val="00DD581D"/>
    <w:rsid w:val="00DD611E"/>
    <w:rsid w:val="00DF4469"/>
    <w:rsid w:val="00E052DB"/>
    <w:rsid w:val="00E05B79"/>
    <w:rsid w:val="00E22C52"/>
    <w:rsid w:val="00E26D33"/>
    <w:rsid w:val="00E30CFE"/>
    <w:rsid w:val="00E64E83"/>
    <w:rsid w:val="00E739C7"/>
    <w:rsid w:val="00E96111"/>
    <w:rsid w:val="00EB4EA8"/>
    <w:rsid w:val="00EF0683"/>
    <w:rsid w:val="00EF20C2"/>
    <w:rsid w:val="00EF376E"/>
    <w:rsid w:val="00F05343"/>
    <w:rsid w:val="00F538E0"/>
    <w:rsid w:val="00F8102E"/>
    <w:rsid w:val="00F86191"/>
    <w:rsid w:val="00FA1283"/>
    <w:rsid w:val="00FB42E9"/>
    <w:rsid w:val="00FB6BD3"/>
    <w:rsid w:val="00FD2E08"/>
    <w:rsid w:val="00FD5F55"/>
    <w:rsid w:val="00FF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79404"/>
  <w15:chartTrackingRefBased/>
  <w15:docId w15:val="{50508916-BBBB-DD4F-8674-C3CCE9E0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4B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B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94B2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B3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hotos.mandarinoriental.com/is/content/MandarinOriental/corporate-jul11businessprofile-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hotos.mandarinoriental.com/is/content/MandarinOriental/corporate-business-profi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University_of_Wales,_Trinity_Saint_David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lowing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6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Loraine Kristel Tabila Eleccion</dc:creator>
  <cp:keywords/>
  <dc:description/>
  <cp:lastModifiedBy>Loraine Kristel Tabila Eleccion</cp:lastModifiedBy>
  <cp:revision>185</cp:revision>
  <dcterms:created xsi:type="dcterms:W3CDTF">2021-07-24T18:24:00Z</dcterms:created>
  <dcterms:modified xsi:type="dcterms:W3CDTF">2021-07-25T17:01:00Z</dcterms:modified>
</cp:coreProperties>
</file>