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F4EAF" w:rsidRDefault="00BA3F35" w:rsidP="001F7D32">
      <w:pPr>
        <w:pStyle w:val="BodyText"/>
        <w:spacing w:before="240"/>
        <w:rPr>
          <w:rFonts w:ascii="Times New Roman" w:hAnsi="Times New Roman" w:cs="Times New Roman"/>
          <w:b/>
          <w:bCs/>
          <w:sz w:val="40"/>
          <w:szCs w:val="40"/>
          <w:u w:val="single"/>
        </w:rPr>
      </w:pPr>
      <w:r w:rsidRPr="00C648EB">
        <w:pict>
          <v:group id="_x0000_s2050" style="position:absolute;margin-left:37.95pt;margin-top:34pt;width:524.85pt;height:779.25pt;z-index:-251658240;mso-position-horizontal-relative:page;mso-position-vertical-relative:page" coordorigin="703,766" coordsize="10497,153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3" type="#_x0000_t75" style="position:absolute;left:702;top:766;width:10497;height:15305">
              <v:imagedata r:id="rId8" o:title=""/>
            </v:shape>
            <v:shape id="_x0000_s2052" type="#_x0000_t75" style="position:absolute;left:712;top:1855;width:10479;height:7006">
              <v:imagedata r:id="rId9" o:title=""/>
            </v:shape>
            <v:shape id="_x0000_s2051" style="position:absolute;left:4566;top:766;width:6627;height:7517" coordorigin="4566,766" coordsize="6627,7517" o:spt="100" adj="0,,0" path="m11192,1624r-22,-24l6427,6800r22,24l11192,1624xm11192,1159r-12,-13l5764,7069r12,13l11192,1159xm11192,1037r-12,-13l4566,8272r,11l11192,1037xm11192,976r-22,-27l5854,6776r22,11l11192,976xm11192,779r-12,-13l6865,5501r9,11l11192,779xe" stroked="f">
              <v:stroke joinstyle="round"/>
              <v:formulas/>
              <v:path arrowok="t" o:connecttype="segments"/>
            </v:shape>
            <w10:wrap anchorx="page" anchory="page"/>
          </v:group>
        </w:pict>
      </w:r>
      <w:r>
        <w:rPr>
          <w:noProof/>
        </w:rPr>
        <w:drawing>
          <wp:inline distT="0" distB="0" distL="0" distR="0">
            <wp:extent cx="1043841" cy="862642"/>
            <wp:effectExtent l="0" t="0" r="0" b="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10" cstate="print">
                      <a:alphaModFix amt="5000"/>
                      <a:extLst>
                        <a:ext uri="{BEBA8EAE-BF5A-486C-A8C5-ECC9F3942E4B}">
                          <a14:imgProps xmlns:a14="http://schemas.microsoft.com/office/drawing/2010/main">
                            <a14:imgLayer r:embed="rId11">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1070993" cy="885081"/>
                    </a:xfrm>
                    <a:prstGeom prst="rect">
                      <a:avLst/>
                    </a:prstGeom>
                    <a:noFill/>
                    <a:ln>
                      <a:noFill/>
                    </a:ln>
                  </pic:spPr>
                </pic:pic>
              </a:graphicData>
            </a:graphic>
          </wp:inline>
        </w:drawing>
      </w:r>
      <w:r w:rsidR="00BF4EAF" w:rsidRPr="00BF4EAF">
        <w:t xml:space="preserve"> </w:t>
      </w:r>
      <w:proofErr w:type="spellStart"/>
      <w:r w:rsidR="00BF4EAF" w:rsidRPr="00554EEE">
        <w:rPr>
          <w:rFonts w:ascii="Times New Roman" w:hAnsi="Times New Roman" w:cs="Times New Roman"/>
          <w:b/>
          <w:bCs/>
          <w:sz w:val="40"/>
          <w:szCs w:val="40"/>
          <w:u w:val="single"/>
        </w:rPr>
        <w:t>Bayerische</w:t>
      </w:r>
      <w:proofErr w:type="spellEnd"/>
      <w:r w:rsidR="00BF4EAF" w:rsidRPr="00554EEE">
        <w:rPr>
          <w:rFonts w:ascii="Times New Roman" w:hAnsi="Times New Roman" w:cs="Times New Roman"/>
          <w:b/>
          <w:bCs/>
          <w:spacing w:val="-4"/>
          <w:sz w:val="40"/>
          <w:szCs w:val="40"/>
          <w:u w:val="single"/>
        </w:rPr>
        <w:t xml:space="preserve"> </w:t>
      </w:r>
      <w:proofErr w:type="spellStart"/>
      <w:r w:rsidR="00BF4EAF" w:rsidRPr="00554EEE">
        <w:rPr>
          <w:rFonts w:ascii="Times New Roman" w:hAnsi="Times New Roman" w:cs="Times New Roman"/>
          <w:b/>
          <w:bCs/>
          <w:sz w:val="40"/>
          <w:szCs w:val="40"/>
          <w:u w:val="single"/>
        </w:rPr>
        <w:t>Motoren</w:t>
      </w:r>
      <w:proofErr w:type="spellEnd"/>
      <w:r w:rsidR="00BF4EAF" w:rsidRPr="00554EEE">
        <w:rPr>
          <w:rFonts w:ascii="Times New Roman" w:hAnsi="Times New Roman" w:cs="Times New Roman"/>
          <w:b/>
          <w:bCs/>
          <w:spacing w:val="-4"/>
          <w:sz w:val="40"/>
          <w:szCs w:val="40"/>
          <w:u w:val="single"/>
        </w:rPr>
        <w:t xml:space="preserve"> </w:t>
      </w:r>
      <w:proofErr w:type="gramStart"/>
      <w:r w:rsidR="00BF4EAF" w:rsidRPr="00554EEE">
        <w:rPr>
          <w:rFonts w:ascii="Times New Roman" w:hAnsi="Times New Roman" w:cs="Times New Roman"/>
          <w:b/>
          <w:bCs/>
          <w:sz w:val="40"/>
          <w:szCs w:val="40"/>
          <w:u w:val="single"/>
        </w:rPr>
        <w:t>Werke(</w:t>
      </w:r>
      <w:proofErr w:type="gramEnd"/>
      <w:r w:rsidR="00BF4EAF" w:rsidRPr="00554EEE">
        <w:rPr>
          <w:rFonts w:ascii="Times New Roman" w:hAnsi="Times New Roman" w:cs="Times New Roman"/>
          <w:b/>
          <w:bCs/>
          <w:sz w:val="40"/>
          <w:szCs w:val="40"/>
          <w:u w:val="single"/>
        </w:rPr>
        <w:t>BM</w:t>
      </w:r>
      <w:r w:rsidR="001F7D32">
        <w:rPr>
          <w:rFonts w:ascii="Times New Roman" w:hAnsi="Times New Roman" w:cs="Times New Roman"/>
          <w:b/>
          <w:bCs/>
          <w:sz w:val="40"/>
          <w:szCs w:val="40"/>
          <w:u w:val="single"/>
        </w:rPr>
        <w:t>W)</w:t>
      </w:r>
    </w:p>
    <w:p w:rsidR="001F7D32" w:rsidRPr="00C648EB" w:rsidRDefault="001F7D32" w:rsidP="001F7D32">
      <w:pPr>
        <w:pStyle w:val="BodyText"/>
        <w:spacing w:before="240"/>
      </w:pPr>
    </w:p>
    <w:p w:rsidR="00BF4EAF" w:rsidRPr="00C648EB" w:rsidRDefault="00BF4EAF" w:rsidP="00BF4EAF">
      <w:pPr>
        <w:pStyle w:val="BodyText"/>
        <w:spacing w:before="9"/>
        <w:rPr>
          <w:rFonts w:ascii="Times New Roman" w:hAnsi="Times New Roman" w:cs="Times New Roman"/>
          <w:b/>
          <w:sz w:val="17"/>
        </w:rPr>
      </w:pPr>
    </w:p>
    <w:p w:rsidR="00BF4EAF" w:rsidRPr="00C648EB" w:rsidRDefault="00BF4EAF" w:rsidP="00BF4EAF">
      <w:pPr>
        <w:pStyle w:val="Title"/>
        <w:spacing w:line="216" w:lineRule="auto"/>
        <w:rPr>
          <w:rFonts w:ascii="Times New Roman" w:hAnsi="Times New Roman" w:cs="Times New Roman"/>
        </w:rPr>
      </w:pPr>
      <w:proofErr w:type="spellStart"/>
      <w:r w:rsidRPr="00C648EB">
        <w:rPr>
          <w:rFonts w:ascii="Times New Roman" w:hAnsi="Times New Roman" w:cs="Times New Roman"/>
        </w:rPr>
        <w:t>HumanResources</w:t>
      </w:r>
      <w:proofErr w:type="spellEnd"/>
      <w:r w:rsidRPr="00C648EB">
        <w:rPr>
          <w:rFonts w:ascii="Times New Roman" w:hAnsi="Times New Roman" w:cs="Times New Roman"/>
          <w:spacing w:val="-196"/>
        </w:rPr>
        <w:t xml:space="preserve"> </w:t>
      </w:r>
      <w:r w:rsidR="001F7D32">
        <w:rPr>
          <w:rFonts w:ascii="Times New Roman" w:hAnsi="Times New Roman" w:cs="Times New Roman"/>
          <w:spacing w:val="-196"/>
        </w:rPr>
        <w:t xml:space="preserve">   </w:t>
      </w:r>
      <w:r w:rsidRPr="00C648EB">
        <w:rPr>
          <w:rFonts w:ascii="Times New Roman" w:hAnsi="Times New Roman" w:cs="Times New Roman"/>
        </w:rPr>
        <w:t>Management</w:t>
      </w:r>
    </w:p>
    <w:p w:rsidR="00BF4EAF" w:rsidRPr="001F7D32" w:rsidRDefault="00BF4EAF" w:rsidP="00BF4EAF">
      <w:pPr>
        <w:spacing w:before="217"/>
        <w:ind w:left="1310"/>
        <w:rPr>
          <w:rFonts w:ascii="Times New Roman" w:hAnsi="Times New Roman" w:cs="Times New Roman"/>
          <w:b/>
          <w:sz w:val="44"/>
          <w:szCs w:val="44"/>
        </w:rPr>
      </w:pPr>
      <w:r w:rsidRPr="001F7D32">
        <w:rPr>
          <w:rFonts w:ascii="Times New Roman" w:hAnsi="Times New Roman" w:cs="Times New Roman"/>
          <w:b/>
          <w:sz w:val="44"/>
          <w:szCs w:val="44"/>
        </w:rPr>
        <w:t>Assignment</w:t>
      </w:r>
    </w:p>
    <w:p w:rsidR="00A47340" w:rsidRDefault="00A47340" w:rsidP="00BF4EAF">
      <w:pPr>
        <w:spacing w:before="217"/>
        <w:ind w:left="1310"/>
        <w:rPr>
          <w:rFonts w:ascii="Times New Roman" w:hAnsi="Times New Roman" w:cs="Times New Roman"/>
          <w:b/>
          <w:sz w:val="24"/>
        </w:rPr>
      </w:pPr>
    </w:p>
    <w:p w:rsidR="00A47340" w:rsidRDefault="00A47340" w:rsidP="00BF4EAF">
      <w:pPr>
        <w:spacing w:before="217"/>
        <w:ind w:left="1310"/>
        <w:rPr>
          <w:rFonts w:ascii="Times New Roman" w:hAnsi="Times New Roman" w:cs="Times New Roman"/>
          <w:b/>
          <w:sz w:val="24"/>
        </w:rPr>
      </w:pPr>
    </w:p>
    <w:p w:rsidR="00A47340" w:rsidRDefault="00A47340" w:rsidP="00BF4EAF">
      <w:pPr>
        <w:spacing w:before="217"/>
        <w:ind w:left="1310"/>
        <w:rPr>
          <w:rFonts w:ascii="Times New Roman" w:hAnsi="Times New Roman" w:cs="Times New Roman"/>
          <w:b/>
          <w:sz w:val="24"/>
        </w:rPr>
      </w:pPr>
    </w:p>
    <w:p w:rsidR="00A47340" w:rsidRDefault="00A47340" w:rsidP="00BF4EAF">
      <w:pPr>
        <w:spacing w:before="217"/>
        <w:ind w:left="1310"/>
        <w:rPr>
          <w:rFonts w:ascii="Times New Roman" w:hAnsi="Times New Roman" w:cs="Times New Roman"/>
          <w:b/>
          <w:sz w:val="24"/>
        </w:rPr>
      </w:pPr>
    </w:p>
    <w:p w:rsidR="00A47340" w:rsidRDefault="00A47340" w:rsidP="00BF4EAF">
      <w:pPr>
        <w:spacing w:before="217"/>
        <w:ind w:left="1310"/>
        <w:rPr>
          <w:rFonts w:ascii="Times New Roman" w:hAnsi="Times New Roman" w:cs="Times New Roman"/>
          <w:b/>
          <w:sz w:val="24"/>
        </w:rPr>
      </w:pPr>
    </w:p>
    <w:p w:rsidR="00A47340" w:rsidRDefault="00A47340" w:rsidP="00BF4EAF">
      <w:pPr>
        <w:spacing w:before="217"/>
        <w:ind w:left="1310"/>
        <w:rPr>
          <w:rFonts w:ascii="Times New Roman" w:hAnsi="Times New Roman" w:cs="Times New Roman"/>
          <w:b/>
          <w:sz w:val="24"/>
        </w:rPr>
      </w:pPr>
    </w:p>
    <w:p w:rsidR="00A47340" w:rsidRDefault="00A47340" w:rsidP="00BF4EAF">
      <w:pPr>
        <w:spacing w:before="217"/>
        <w:ind w:left="1310"/>
        <w:rPr>
          <w:rFonts w:ascii="Times New Roman" w:hAnsi="Times New Roman" w:cs="Times New Roman"/>
          <w:b/>
          <w:sz w:val="24"/>
        </w:rPr>
      </w:pPr>
    </w:p>
    <w:p w:rsidR="00A47340" w:rsidRDefault="00A47340" w:rsidP="00BF4EAF">
      <w:pPr>
        <w:spacing w:before="217"/>
        <w:ind w:left="1310"/>
        <w:rPr>
          <w:rFonts w:ascii="Times New Roman" w:hAnsi="Times New Roman" w:cs="Times New Roman"/>
          <w:b/>
          <w:sz w:val="24"/>
        </w:rPr>
      </w:pPr>
    </w:p>
    <w:p w:rsidR="00431E3A" w:rsidRDefault="00431E3A" w:rsidP="00BF4EAF">
      <w:pPr>
        <w:spacing w:before="217"/>
        <w:ind w:left="1310"/>
        <w:rPr>
          <w:rFonts w:ascii="Times New Roman" w:hAnsi="Times New Roman" w:cs="Times New Roman"/>
          <w:b/>
          <w:color w:val="FFFFFF" w:themeColor="background1"/>
          <w:sz w:val="24"/>
        </w:rPr>
      </w:pPr>
      <w:r>
        <w:rPr>
          <w:rFonts w:ascii="Times New Roman" w:hAnsi="Times New Roman" w:cs="Times New Roman"/>
          <w:b/>
          <w:color w:val="FFFFFF" w:themeColor="background1"/>
          <w:sz w:val="24"/>
        </w:rPr>
        <w:t xml:space="preserve">             </w:t>
      </w:r>
    </w:p>
    <w:p w:rsidR="00431E3A" w:rsidRDefault="00431E3A" w:rsidP="00BF4EAF">
      <w:pPr>
        <w:spacing w:before="217"/>
        <w:ind w:left="1310"/>
        <w:rPr>
          <w:rFonts w:ascii="Times New Roman" w:hAnsi="Times New Roman" w:cs="Times New Roman"/>
          <w:b/>
          <w:color w:val="FFFFFF" w:themeColor="background1"/>
          <w:sz w:val="24"/>
        </w:rPr>
      </w:pPr>
    </w:p>
    <w:p w:rsidR="00431E3A" w:rsidRDefault="00431E3A" w:rsidP="00BF4EAF">
      <w:pPr>
        <w:spacing w:before="217"/>
        <w:ind w:left="1310"/>
        <w:rPr>
          <w:rFonts w:ascii="Times New Roman" w:hAnsi="Times New Roman" w:cs="Times New Roman"/>
          <w:b/>
          <w:color w:val="FFFFFF" w:themeColor="background1"/>
          <w:sz w:val="24"/>
        </w:rPr>
      </w:pPr>
    </w:p>
    <w:p w:rsidR="00A47340" w:rsidRPr="00431E3A" w:rsidRDefault="00431E3A" w:rsidP="00BF4EAF">
      <w:pPr>
        <w:spacing w:before="217"/>
        <w:ind w:left="1310"/>
        <w:rPr>
          <w:rFonts w:ascii="Times New Roman" w:hAnsi="Times New Roman" w:cs="Times New Roman"/>
          <w:b/>
          <w:color w:val="FFFFFF" w:themeColor="background1"/>
          <w:sz w:val="24"/>
        </w:rPr>
      </w:pPr>
      <w:r>
        <w:rPr>
          <w:rFonts w:ascii="Times New Roman" w:hAnsi="Times New Roman" w:cs="Times New Roman"/>
          <w:b/>
          <w:color w:val="FFFFFF" w:themeColor="background1"/>
          <w:sz w:val="24"/>
        </w:rPr>
        <w:t xml:space="preserve">                                                     </w:t>
      </w:r>
      <w:r w:rsidR="00A47340" w:rsidRPr="00431E3A">
        <w:rPr>
          <w:rFonts w:ascii="Times New Roman" w:hAnsi="Times New Roman" w:cs="Times New Roman"/>
          <w:b/>
          <w:color w:val="FFFFFF" w:themeColor="background1"/>
          <w:sz w:val="24"/>
        </w:rPr>
        <w:t xml:space="preserve">Name: </w:t>
      </w:r>
      <w:proofErr w:type="spellStart"/>
      <w:r w:rsidR="00A47340" w:rsidRPr="00431E3A">
        <w:rPr>
          <w:rFonts w:ascii="Times New Roman" w:hAnsi="Times New Roman" w:cs="Times New Roman"/>
          <w:b/>
          <w:color w:val="FFFFFF" w:themeColor="background1"/>
          <w:sz w:val="24"/>
        </w:rPr>
        <w:t>Nithish</w:t>
      </w:r>
      <w:proofErr w:type="spellEnd"/>
      <w:r w:rsidR="00A47340" w:rsidRPr="00431E3A">
        <w:rPr>
          <w:rFonts w:ascii="Times New Roman" w:hAnsi="Times New Roman" w:cs="Times New Roman"/>
          <w:b/>
          <w:color w:val="FFFFFF" w:themeColor="background1"/>
          <w:sz w:val="24"/>
        </w:rPr>
        <w:t xml:space="preserve"> </w:t>
      </w:r>
      <w:proofErr w:type="spellStart"/>
      <w:r w:rsidR="00A47340" w:rsidRPr="00431E3A">
        <w:rPr>
          <w:rFonts w:ascii="Times New Roman" w:hAnsi="Times New Roman" w:cs="Times New Roman"/>
          <w:b/>
          <w:color w:val="FFFFFF" w:themeColor="background1"/>
          <w:sz w:val="24"/>
        </w:rPr>
        <w:t>kumar</w:t>
      </w:r>
      <w:proofErr w:type="spellEnd"/>
      <w:r w:rsidR="00A47340" w:rsidRPr="00431E3A">
        <w:rPr>
          <w:rFonts w:ascii="Times New Roman" w:hAnsi="Times New Roman" w:cs="Times New Roman"/>
          <w:b/>
          <w:color w:val="FFFFFF" w:themeColor="background1"/>
          <w:sz w:val="24"/>
        </w:rPr>
        <w:t xml:space="preserve"> Reddy </w:t>
      </w:r>
      <w:proofErr w:type="spellStart"/>
      <w:r w:rsidR="00A47340" w:rsidRPr="00431E3A">
        <w:rPr>
          <w:rFonts w:ascii="Times New Roman" w:hAnsi="Times New Roman" w:cs="Times New Roman"/>
          <w:b/>
          <w:color w:val="FFFFFF" w:themeColor="background1"/>
          <w:sz w:val="24"/>
        </w:rPr>
        <w:t>Posham</w:t>
      </w:r>
      <w:proofErr w:type="spellEnd"/>
    </w:p>
    <w:p w:rsidR="00A47340" w:rsidRPr="00431E3A" w:rsidRDefault="00431E3A" w:rsidP="00BF4EAF">
      <w:pPr>
        <w:spacing w:before="217"/>
        <w:ind w:left="1310"/>
        <w:rPr>
          <w:rFonts w:ascii="Times New Roman" w:hAnsi="Times New Roman" w:cs="Times New Roman"/>
          <w:b/>
          <w:color w:val="FFFFFF" w:themeColor="background1"/>
          <w:sz w:val="24"/>
        </w:rPr>
      </w:pPr>
      <w:r>
        <w:rPr>
          <w:rFonts w:ascii="Times New Roman" w:hAnsi="Times New Roman" w:cs="Times New Roman"/>
          <w:b/>
          <w:color w:val="FFFFFF" w:themeColor="background1"/>
          <w:sz w:val="24"/>
        </w:rPr>
        <w:t xml:space="preserve">                                                    </w:t>
      </w:r>
      <w:r w:rsidR="00A47340" w:rsidRPr="00431E3A">
        <w:rPr>
          <w:rFonts w:ascii="Times New Roman" w:hAnsi="Times New Roman" w:cs="Times New Roman"/>
          <w:b/>
          <w:color w:val="FFFFFF" w:themeColor="background1"/>
          <w:sz w:val="24"/>
        </w:rPr>
        <w:t>Student no: 2224271</w:t>
      </w:r>
    </w:p>
    <w:p w:rsidR="00A47340" w:rsidRPr="00431E3A" w:rsidRDefault="00431E3A" w:rsidP="00BF4EAF">
      <w:pPr>
        <w:spacing w:before="217"/>
        <w:ind w:left="1310"/>
        <w:rPr>
          <w:rFonts w:ascii="Times New Roman" w:hAnsi="Times New Roman" w:cs="Times New Roman"/>
          <w:b/>
          <w:color w:val="FFFFFF" w:themeColor="background1"/>
          <w:sz w:val="24"/>
        </w:rPr>
      </w:pPr>
      <w:r>
        <w:rPr>
          <w:rFonts w:ascii="Times New Roman" w:hAnsi="Times New Roman" w:cs="Times New Roman"/>
          <w:b/>
          <w:color w:val="FFFFFF" w:themeColor="background1"/>
          <w:sz w:val="24"/>
        </w:rPr>
        <w:t xml:space="preserve">                                                    </w:t>
      </w:r>
      <w:r w:rsidR="00A47340" w:rsidRPr="00431E3A">
        <w:rPr>
          <w:rFonts w:ascii="Times New Roman" w:hAnsi="Times New Roman" w:cs="Times New Roman"/>
          <w:b/>
          <w:color w:val="FFFFFF" w:themeColor="background1"/>
          <w:sz w:val="24"/>
        </w:rPr>
        <w:t>Email: 2224271@student.</w:t>
      </w:r>
      <w:r w:rsidR="003A0730" w:rsidRPr="00431E3A">
        <w:rPr>
          <w:rFonts w:ascii="Times New Roman" w:hAnsi="Times New Roman" w:cs="Times New Roman"/>
          <w:b/>
          <w:color w:val="FFFFFF" w:themeColor="background1"/>
          <w:sz w:val="24"/>
        </w:rPr>
        <w:t>uwtsd.ac.uk</w:t>
      </w:r>
    </w:p>
    <w:p w:rsidR="00BF4EAF" w:rsidRPr="00431E3A" w:rsidRDefault="00BF4EAF" w:rsidP="00BF4EAF">
      <w:pPr>
        <w:pStyle w:val="BodyText"/>
        <w:rPr>
          <w:rFonts w:ascii="Times New Roman" w:hAnsi="Times New Roman" w:cs="Times New Roman"/>
          <w:b/>
          <w:color w:val="FFFFFF" w:themeColor="background1"/>
          <w:sz w:val="20"/>
        </w:rPr>
      </w:pPr>
    </w:p>
    <w:p w:rsidR="00BF4EAF" w:rsidRPr="00C648EB" w:rsidRDefault="00BF4EAF" w:rsidP="00BF4EAF">
      <w:pPr>
        <w:pStyle w:val="BodyText"/>
        <w:rPr>
          <w:rFonts w:ascii="Times New Roman" w:hAnsi="Times New Roman" w:cs="Times New Roman"/>
          <w:b/>
          <w:sz w:val="20"/>
        </w:rPr>
      </w:pPr>
    </w:p>
    <w:p w:rsidR="00BF4EAF" w:rsidRPr="00C648EB" w:rsidRDefault="00BF4EAF" w:rsidP="00BF4EAF">
      <w:pPr>
        <w:pStyle w:val="BodyText"/>
        <w:rPr>
          <w:rFonts w:ascii="Times New Roman" w:hAnsi="Times New Roman" w:cs="Times New Roman"/>
          <w:b/>
          <w:sz w:val="20"/>
        </w:rPr>
      </w:pPr>
    </w:p>
    <w:p w:rsidR="00BF4EAF" w:rsidRDefault="00BF4EAF">
      <w:pPr>
        <w:rPr>
          <w:rFonts w:ascii="Times New Roman" w:hAnsi="Times New Roman" w:cs="Times New Roman"/>
          <w:sz w:val="20"/>
          <w:szCs w:val="24"/>
        </w:rPr>
      </w:pPr>
      <w:r>
        <w:rPr>
          <w:rFonts w:ascii="Times New Roman" w:hAnsi="Times New Roman" w:cs="Times New Roman"/>
          <w:sz w:val="20"/>
        </w:rPr>
        <w:br w:type="page"/>
      </w:r>
    </w:p>
    <w:p w:rsidR="003A0730" w:rsidRPr="007D562E" w:rsidRDefault="003A0730" w:rsidP="00DD23FE">
      <w:pPr>
        <w:pStyle w:val="BodyText"/>
        <w:rPr>
          <w:rFonts w:asciiTheme="minorHAnsi" w:hAnsiTheme="minorHAnsi" w:cstheme="minorHAnsi"/>
          <w:b/>
          <w:bCs/>
          <w:color w:val="1F497D" w:themeColor="text2"/>
          <w:sz w:val="20"/>
          <w:szCs w:val="20"/>
        </w:rPr>
      </w:pPr>
      <w:r w:rsidRPr="007D562E">
        <w:rPr>
          <w:rFonts w:asciiTheme="minorHAnsi" w:hAnsiTheme="minorHAnsi" w:cstheme="minorHAnsi"/>
          <w:b/>
          <w:bCs/>
          <w:color w:val="1F497D" w:themeColor="text2"/>
          <w:sz w:val="20"/>
          <w:szCs w:val="20"/>
        </w:rPr>
        <w:lastRenderedPageBreak/>
        <w:t>CONTENTS OF HUMAN RESOURCE MANAGEMENT</w:t>
      </w:r>
    </w:p>
    <w:p w:rsidR="003A0730" w:rsidRPr="007D562E" w:rsidRDefault="003A0730" w:rsidP="00BF4EAF">
      <w:pPr>
        <w:pStyle w:val="BodyText"/>
        <w:rPr>
          <w:rFonts w:asciiTheme="minorHAnsi" w:hAnsiTheme="minorHAnsi" w:cstheme="minorHAnsi"/>
          <w:b/>
          <w:bCs/>
          <w:color w:val="1F497D" w:themeColor="text2"/>
          <w:sz w:val="20"/>
          <w:szCs w:val="20"/>
        </w:rPr>
      </w:pPr>
    </w:p>
    <w:p w:rsidR="00C10018" w:rsidRPr="007D562E" w:rsidRDefault="00C10018" w:rsidP="00C10018">
      <w:pPr>
        <w:rPr>
          <w:rFonts w:asciiTheme="minorHAnsi" w:hAnsiTheme="minorHAnsi" w:cstheme="minorHAnsi"/>
          <w:color w:val="1F497D" w:themeColor="text2"/>
          <w:sz w:val="20"/>
          <w:szCs w:val="20"/>
        </w:rPr>
      </w:pPr>
    </w:p>
    <w:p w:rsidR="003A0730" w:rsidRPr="007D562E" w:rsidRDefault="003A0730" w:rsidP="00BF7988">
      <w:pPr>
        <w:pStyle w:val="ListParagraph"/>
        <w:ind w:left="360"/>
        <w:rPr>
          <w:rFonts w:asciiTheme="minorHAnsi" w:hAnsiTheme="minorHAnsi" w:cstheme="minorHAnsi"/>
          <w:color w:val="000000" w:themeColor="text1"/>
          <w:sz w:val="20"/>
          <w:szCs w:val="20"/>
        </w:rPr>
      </w:pPr>
      <w:r w:rsidRPr="007D562E">
        <w:rPr>
          <w:rFonts w:asciiTheme="minorHAnsi" w:hAnsiTheme="minorHAnsi" w:cstheme="minorHAnsi"/>
          <w:color w:val="000000" w:themeColor="text1"/>
          <w:sz w:val="20"/>
          <w:szCs w:val="20"/>
        </w:rPr>
        <w:t>EXECUTIVE SUMMARY………………………….</w:t>
      </w:r>
      <w:r w:rsidR="007D562E" w:rsidRPr="007D562E">
        <w:rPr>
          <w:rFonts w:asciiTheme="minorHAnsi" w:hAnsiTheme="minorHAnsi" w:cstheme="minorHAnsi"/>
          <w:color w:val="000000" w:themeColor="text1"/>
          <w:sz w:val="20"/>
          <w:szCs w:val="20"/>
        </w:rPr>
        <w:t xml:space="preserve">                   </w:t>
      </w:r>
      <w:r w:rsidR="00BF7988">
        <w:rPr>
          <w:rFonts w:asciiTheme="minorHAnsi" w:hAnsiTheme="minorHAnsi" w:cstheme="minorHAnsi"/>
          <w:color w:val="000000" w:themeColor="text1"/>
          <w:sz w:val="20"/>
          <w:szCs w:val="20"/>
        </w:rPr>
        <w:t xml:space="preserve">     </w:t>
      </w:r>
      <w:r w:rsidR="007D562E" w:rsidRPr="007D562E">
        <w:rPr>
          <w:rFonts w:asciiTheme="minorHAnsi" w:hAnsiTheme="minorHAnsi" w:cstheme="minorHAnsi"/>
          <w:color w:val="000000" w:themeColor="text1"/>
          <w:sz w:val="20"/>
          <w:szCs w:val="20"/>
        </w:rPr>
        <w:t xml:space="preserve"> </w:t>
      </w:r>
      <w:r w:rsidR="004243A1" w:rsidRPr="007D562E">
        <w:rPr>
          <w:rFonts w:asciiTheme="minorHAnsi" w:hAnsiTheme="minorHAnsi" w:cstheme="minorHAnsi"/>
          <w:color w:val="000000" w:themeColor="text1"/>
          <w:sz w:val="20"/>
          <w:szCs w:val="20"/>
        </w:rPr>
        <w:t>0</w:t>
      </w:r>
      <w:r w:rsidR="007D562E" w:rsidRPr="007D562E">
        <w:rPr>
          <w:rFonts w:asciiTheme="minorHAnsi" w:hAnsiTheme="minorHAnsi" w:cstheme="minorHAnsi"/>
          <w:color w:val="000000" w:themeColor="text1"/>
          <w:sz w:val="20"/>
          <w:szCs w:val="20"/>
        </w:rPr>
        <w:t>3</w:t>
      </w:r>
    </w:p>
    <w:p w:rsidR="007D562E" w:rsidRPr="007D562E" w:rsidRDefault="007D562E" w:rsidP="00BF7988">
      <w:pPr>
        <w:pStyle w:val="ListParagraph"/>
        <w:ind w:left="360"/>
        <w:rPr>
          <w:rFonts w:asciiTheme="minorHAnsi" w:hAnsiTheme="minorHAnsi" w:cstheme="minorHAnsi"/>
          <w:color w:val="000000" w:themeColor="text1"/>
          <w:sz w:val="20"/>
          <w:szCs w:val="20"/>
        </w:rPr>
      </w:pPr>
    </w:p>
    <w:p w:rsidR="003A0730" w:rsidRPr="007D562E" w:rsidRDefault="003A0730" w:rsidP="00BF7988">
      <w:pPr>
        <w:pStyle w:val="ListParagraph"/>
        <w:numPr>
          <w:ilvl w:val="0"/>
          <w:numId w:val="8"/>
        </w:numPr>
        <w:rPr>
          <w:rFonts w:asciiTheme="minorHAnsi" w:hAnsiTheme="minorHAnsi" w:cstheme="minorHAnsi"/>
          <w:color w:val="000000" w:themeColor="text1"/>
          <w:sz w:val="20"/>
          <w:szCs w:val="20"/>
        </w:rPr>
      </w:pPr>
      <w:r w:rsidRPr="007D562E">
        <w:rPr>
          <w:rFonts w:asciiTheme="minorHAnsi" w:hAnsiTheme="minorHAnsi" w:cstheme="minorHAnsi"/>
          <w:color w:val="000000" w:themeColor="text1"/>
          <w:sz w:val="20"/>
          <w:szCs w:val="20"/>
        </w:rPr>
        <w:t>INTRODUCTION…………</w:t>
      </w:r>
      <w:r w:rsidR="00DD23FE" w:rsidRPr="007D562E">
        <w:rPr>
          <w:rFonts w:asciiTheme="minorHAnsi" w:hAnsiTheme="minorHAnsi" w:cstheme="minorHAnsi"/>
          <w:color w:val="000000" w:themeColor="text1"/>
          <w:sz w:val="20"/>
          <w:szCs w:val="20"/>
        </w:rPr>
        <w:t>……</w:t>
      </w:r>
      <w:r w:rsidR="007D562E" w:rsidRPr="007D562E">
        <w:rPr>
          <w:rFonts w:asciiTheme="minorHAnsi" w:hAnsiTheme="minorHAnsi" w:cstheme="minorHAnsi"/>
          <w:color w:val="000000" w:themeColor="text1"/>
          <w:sz w:val="20"/>
          <w:szCs w:val="20"/>
        </w:rPr>
        <w:t xml:space="preserve">                                                   04</w:t>
      </w:r>
    </w:p>
    <w:p w:rsidR="007D562E" w:rsidRPr="007D562E" w:rsidRDefault="007D562E" w:rsidP="00BF7988">
      <w:pPr>
        <w:pStyle w:val="ListParagraph"/>
        <w:ind w:left="360"/>
        <w:rPr>
          <w:rFonts w:asciiTheme="minorHAnsi" w:hAnsiTheme="minorHAnsi" w:cstheme="minorHAnsi"/>
          <w:color w:val="000000" w:themeColor="text1"/>
          <w:sz w:val="20"/>
          <w:szCs w:val="20"/>
        </w:rPr>
      </w:pPr>
    </w:p>
    <w:p w:rsidR="003A0730" w:rsidRPr="007D562E" w:rsidRDefault="00DD23FE" w:rsidP="00BF7988">
      <w:pPr>
        <w:pStyle w:val="ListParagraph"/>
        <w:numPr>
          <w:ilvl w:val="0"/>
          <w:numId w:val="8"/>
        </w:numPr>
        <w:rPr>
          <w:rFonts w:asciiTheme="minorHAnsi" w:hAnsiTheme="minorHAnsi" w:cstheme="minorHAnsi"/>
          <w:color w:val="000000" w:themeColor="text1"/>
          <w:sz w:val="20"/>
          <w:szCs w:val="20"/>
        </w:rPr>
      </w:pPr>
      <w:r w:rsidRPr="007D562E">
        <w:rPr>
          <w:rFonts w:asciiTheme="minorHAnsi" w:hAnsiTheme="minorHAnsi" w:cstheme="minorHAnsi"/>
          <w:color w:val="000000" w:themeColor="text1"/>
          <w:sz w:val="20"/>
          <w:szCs w:val="20"/>
        </w:rPr>
        <w:t>ORGANISATIONAL OVERVIEW</w:t>
      </w:r>
      <w:r w:rsidR="003A0730" w:rsidRPr="007D562E">
        <w:rPr>
          <w:rFonts w:asciiTheme="minorHAnsi" w:hAnsiTheme="minorHAnsi" w:cstheme="minorHAnsi"/>
          <w:color w:val="000000" w:themeColor="text1"/>
          <w:sz w:val="20"/>
          <w:szCs w:val="20"/>
        </w:rPr>
        <w:t>………</w:t>
      </w:r>
      <w:r w:rsidRPr="007D562E">
        <w:rPr>
          <w:rFonts w:asciiTheme="minorHAnsi" w:hAnsiTheme="minorHAnsi" w:cstheme="minorHAnsi"/>
          <w:color w:val="000000" w:themeColor="text1"/>
          <w:sz w:val="20"/>
          <w:szCs w:val="20"/>
        </w:rPr>
        <w:t>……</w:t>
      </w:r>
      <w:r w:rsidR="007D562E" w:rsidRPr="007D562E">
        <w:rPr>
          <w:rFonts w:asciiTheme="minorHAnsi" w:hAnsiTheme="minorHAnsi" w:cstheme="minorHAnsi"/>
          <w:color w:val="000000" w:themeColor="text1"/>
          <w:sz w:val="20"/>
          <w:szCs w:val="20"/>
        </w:rPr>
        <w:t xml:space="preserve">                          </w:t>
      </w:r>
      <w:r w:rsidR="00BF7988">
        <w:rPr>
          <w:rFonts w:asciiTheme="minorHAnsi" w:hAnsiTheme="minorHAnsi" w:cstheme="minorHAnsi"/>
          <w:color w:val="000000" w:themeColor="text1"/>
          <w:sz w:val="20"/>
          <w:szCs w:val="20"/>
        </w:rPr>
        <w:t xml:space="preserve">   </w:t>
      </w:r>
      <w:r w:rsidR="007D562E" w:rsidRPr="007D562E">
        <w:rPr>
          <w:rFonts w:asciiTheme="minorHAnsi" w:hAnsiTheme="minorHAnsi" w:cstheme="minorHAnsi"/>
          <w:color w:val="000000" w:themeColor="text1"/>
          <w:sz w:val="20"/>
          <w:szCs w:val="20"/>
        </w:rPr>
        <w:t xml:space="preserve"> 05</w:t>
      </w:r>
    </w:p>
    <w:p w:rsidR="007D562E" w:rsidRPr="007D562E" w:rsidRDefault="007D562E" w:rsidP="00BF7988">
      <w:pPr>
        <w:rPr>
          <w:rFonts w:asciiTheme="minorHAnsi" w:hAnsiTheme="minorHAnsi" w:cstheme="minorHAnsi"/>
          <w:color w:val="000000" w:themeColor="text1"/>
          <w:sz w:val="20"/>
          <w:szCs w:val="20"/>
        </w:rPr>
      </w:pPr>
    </w:p>
    <w:p w:rsidR="00431E3A" w:rsidRPr="007D562E" w:rsidRDefault="00431E3A" w:rsidP="00BF7988">
      <w:pPr>
        <w:pStyle w:val="ListParagraph"/>
        <w:numPr>
          <w:ilvl w:val="0"/>
          <w:numId w:val="8"/>
        </w:numPr>
        <w:rPr>
          <w:rFonts w:asciiTheme="minorHAnsi" w:hAnsiTheme="minorHAnsi" w:cstheme="minorHAnsi"/>
          <w:color w:val="000000" w:themeColor="text1"/>
          <w:sz w:val="20"/>
          <w:szCs w:val="20"/>
        </w:rPr>
      </w:pPr>
      <w:r w:rsidRPr="007D562E">
        <w:rPr>
          <w:rFonts w:asciiTheme="minorHAnsi" w:hAnsiTheme="minorHAnsi" w:cstheme="minorHAnsi"/>
          <w:color w:val="000000" w:themeColor="text1"/>
          <w:sz w:val="20"/>
          <w:szCs w:val="20"/>
        </w:rPr>
        <w:t>MAIN BODY…………….</w:t>
      </w:r>
      <w:r w:rsidR="00033176" w:rsidRPr="007D562E">
        <w:rPr>
          <w:rFonts w:asciiTheme="minorHAnsi" w:hAnsiTheme="minorHAnsi" w:cstheme="minorHAnsi"/>
          <w:color w:val="000000" w:themeColor="text1"/>
          <w:sz w:val="20"/>
          <w:szCs w:val="20"/>
        </w:rPr>
        <w:t xml:space="preserve">                   </w:t>
      </w:r>
      <w:r w:rsidR="007D562E" w:rsidRPr="007D562E">
        <w:rPr>
          <w:rFonts w:asciiTheme="minorHAnsi" w:hAnsiTheme="minorHAnsi" w:cstheme="minorHAnsi"/>
          <w:color w:val="000000" w:themeColor="text1"/>
          <w:sz w:val="20"/>
          <w:szCs w:val="20"/>
        </w:rPr>
        <w:t xml:space="preserve"> </w:t>
      </w:r>
      <w:r w:rsidR="007D562E" w:rsidRPr="007D562E">
        <w:rPr>
          <w:rFonts w:asciiTheme="minorHAnsi" w:hAnsiTheme="minorHAnsi" w:cstheme="minorHAnsi"/>
          <w:color w:val="000000" w:themeColor="text1"/>
          <w:sz w:val="20"/>
          <w:szCs w:val="20"/>
        </w:rPr>
        <w:tab/>
      </w:r>
      <w:r w:rsidR="00BF7988">
        <w:rPr>
          <w:rFonts w:asciiTheme="minorHAnsi" w:hAnsiTheme="minorHAnsi" w:cstheme="minorHAnsi"/>
          <w:color w:val="000000" w:themeColor="text1"/>
          <w:sz w:val="20"/>
          <w:szCs w:val="20"/>
        </w:rPr>
        <w:tab/>
        <w:t xml:space="preserve">       </w:t>
      </w:r>
      <w:r w:rsidR="007D562E" w:rsidRPr="007D562E">
        <w:rPr>
          <w:rFonts w:asciiTheme="minorHAnsi" w:hAnsiTheme="minorHAnsi" w:cstheme="minorHAnsi"/>
          <w:color w:val="000000" w:themeColor="text1"/>
          <w:sz w:val="20"/>
          <w:szCs w:val="20"/>
        </w:rPr>
        <w:t xml:space="preserve">   06-09</w:t>
      </w:r>
    </w:p>
    <w:p w:rsidR="00033176" w:rsidRPr="007D562E" w:rsidRDefault="00033176" w:rsidP="00BF7988">
      <w:pPr>
        <w:pStyle w:val="Heading1"/>
        <w:numPr>
          <w:ilvl w:val="1"/>
          <w:numId w:val="8"/>
        </w:numPr>
        <w:spacing w:before="161"/>
        <w:rPr>
          <w:rFonts w:asciiTheme="minorHAnsi" w:hAnsiTheme="minorHAnsi" w:cstheme="minorHAnsi"/>
          <w:b w:val="0"/>
          <w:bCs w:val="0"/>
          <w:color w:val="000000" w:themeColor="text1"/>
          <w:sz w:val="20"/>
          <w:szCs w:val="20"/>
        </w:rPr>
      </w:pPr>
      <w:r w:rsidRPr="007D562E">
        <w:rPr>
          <w:rFonts w:asciiTheme="minorHAnsi" w:hAnsiTheme="minorHAnsi" w:cstheme="minorHAnsi"/>
          <w:b w:val="0"/>
          <w:bCs w:val="0"/>
          <w:color w:val="000000" w:themeColor="text1"/>
          <w:sz w:val="20"/>
          <w:szCs w:val="20"/>
        </w:rPr>
        <w:t>The</w:t>
      </w:r>
      <w:r w:rsidRPr="007D562E">
        <w:rPr>
          <w:rFonts w:asciiTheme="minorHAnsi" w:hAnsiTheme="minorHAnsi" w:cstheme="minorHAnsi"/>
          <w:b w:val="0"/>
          <w:bCs w:val="0"/>
          <w:color w:val="000000" w:themeColor="text1"/>
          <w:spacing w:val="-3"/>
          <w:sz w:val="20"/>
          <w:szCs w:val="20"/>
        </w:rPr>
        <w:t xml:space="preserve"> </w:t>
      </w:r>
      <w:r w:rsidRPr="007D562E">
        <w:rPr>
          <w:rFonts w:asciiTheme="minorHAnsi" w:hAnsiTheme="minorHAnsi" w:cstheme="minorHAnsi"/>
          <w:b w:val="0"/>
          <w:bCs w:val="0"/>
          <w:color w:val="000000" w:themeColor="text1"/>
          <w:sz w:val="20"/>
          <w:szCs w:val="20"/>
        </w:rPr>
        <w:t>HRM</w:t>
      </w:r>
      <w:r w:rsidRPr="007D562E">
        <w:rPr>
          <w:rFonts w:asciiTheme="minorHAnsi" w:hAnsiTheme="minorHAnsi" w:cstheme="minorHAnsi"/>
          <w:b w:val="0"/>
          <w:bCs w:val="0"/>
          <w:color w:val="000000" w:themeColor="text1"/>
          <w:spacing w:val="-3"/>
          <w:sz w:val="20"/>
          <w:szCs w:val="20"/>
        </w:rPr>
        <w:t xml:space="preserve"> </w:t>
      </w:r>
      <w:r w:rsidRPr="007D562E">
        <w:rPr>
          <w:rFonts w:asciiTheme="minorHAnsi" w:hAnsiTheme="minorHAnsi" w:cstheme="minorHAnsi"/>
          <w:b w:val="0"/>
          <w:bCs w:val="0"/>
          <w:color w:val="000000" w:themeColor="text1"/>
          <w:sz w:val="20"/>
          <w:szCs w:val="20"/>
        </w:rPr>
        <w:t>function</w:t>
      </w:r>
      <w:r w:rsidRPr="007D562E">
        <w:rPr>
          <w:rFonts w:asciiTheme="minorHAnsi" w:hAnsiTheme="minorHAnsi" w:cstheme="minorHAnsi"/>
          <w:b w:val="0"/>
          <w:bCs w:val="0"/>
          <w:color w:val="000000" w:themeColor="text1"/>
          <w:spacing w:val="-1"/>
          <w:sz w:val="20"/>
          <w:szCs w:val="20"/>
        </w:rPr>
        <w:t xml:space="preserve"> </w:t>
      </w:r>
      <w:r w:rsidRPr="007D562E">
        <w:rPr>
          <w:rFonts w:asciiTheme="minorHAnsi" w:hAnsiTheme="minorHAnsi" w:cstheme="minorHAnsi"/>
          <w:b w:val="0"/>
          <w:bCs w:val="0"/>
          <w:color w:val="000000" w:themeColor="text1"/>
          <w:sz w:val="20"/>
          <w:szCs w:val="20"/>
        </w:rPr>
        <w:t>in</w:t>
      </w:r>
      <w:r w:rsidRPr="007D562E">
        <w:rPr>
          <w:rFonts w:asciiTheme="minorHAnsi" w:hAnsiTheme="minorHAnsi" w:cstheme="minorHAnsi"/>
          <w:b w:val="0"/>
          <w:bCs w:val="0"/>
          <w:color w:val="000000" w:themeColor="text1"/>
          <w:spacing w:val="-5"/>
          <w:sz w:val="20"/>
          <w:szCs w:val="20"/>
        </w:rPr>
        <w:t xml:space="preserve"> </w:t>
      </w:r>
      <w:r w:rsidRPr="007D562E">
        <w:rPr>
          <w:rFonts w:asciiTheme="minorHAnsi" w:hAnsiTheme="minorHAnsi" w:cstheme="minorHAnsi"/>
          <w:b w:val="0"/>
          <w:bCs w:val="0"/>
          <w:color w:val="000000" w:themeColor="text1"/>
          <w:sz w:val="20"/>
          <w:szCs w:val="20"/>
        </w:rPr>
        <w:t>this</w:t>
      </w:r>
      <w:r w:rsidRPr="007D562E">
        <w:rPr>
          <w:rFonts w:asciiTheme="minorHAnsi" w:hAnsiTheme="minorHAnsi" w:cstheme="minorHAnsi"/>
          <w:b w:val="0"/>
          <w:bCs w:val="0"/>
          <w:color w:val="000000" w:themeColor="text1"/>
          <w:spacing w:val="-1"/>
          <w:sz w:val="20"/>
          <w:szCs w:val="20"/>
        </w:rPr>
        <w:t xml:space="preserve"> </w:t>
      </w:r>
      <w:proofErr w:type="spellStart"/>
      <w:r w:rsidRPr="007D562E">
        <w:rPr>
          <w:rFonts w:asciiTheme="minorHAnsi" w:hAnsiTheme="minorHAnsi" w:cstheme="minorHAnsi"/>
          <w:b w:val="0"/>
          <w:bCs w:val="0"/>
          <w:color w:val="000000" w:themeColor="text1"/>
          <w:sz w:val="20"/>
          <w:szCs w:val="20"/>
        </w:rPr>
        <w:t>Organisation</w:t>
      </w:r>
      <w:proofErr w:type="spellEnd"/>
      <w:r w:rsidRPr="007D562E">
        <w:rPr>
          <w:rFonts w:asciiTheme="minorHAnsi" w:hAnsiTheme="minorHAnsi" w:cstheme="minorHAnsi"/>
          <w:b w:val="0"/>
          <w:bCs w:val="0"/>
          <w:color w:val="000000" w:themeColor="text1"/>
          <w:sz w:val="20"/>
          <w:szCs w:val="20"/>
        </w:rPr>
        <w:t xml:space="preserve"> </w:t>
      </w:r>
    </w:p>
    <w:p w:rsidR="00033176" w:rsidRPr="007D562E" w:rsidRDefault="00033176" w:rsidP="00BF7988">
      <w:pPr>
        <w:pStyle w:val="Heading1"/>
        <w:numPr>
          <w:ilvl w:val="1"/>
          <w:numId w:val="8"/>
        </w:numPr>
        <w:spacing w:before="161"/>
        <w:rPr>
          <w:rFonts w:asciiTheme="minorHAnsi" w:hAnsiTheme="minorHAnsi" w:cstheme="minorHAnsi"/>
          <w:b w:val="0"/>
          <w:bCs w:val="0"/>
          <w:color w:val="000000" w:themeColor="text1"/>
          <w:sz w:val="20"/>
          <w:szCs w:val="20"/>
        </w:rPr>
      </w:pPr>
      <w:r w:rsidRPr="007D562E">
        <w:rPr>
          <w:rFonts w:asciiTheme="minorHAnsi" w:hAnsiTheme="minorHAnsi" w:cstheme="minorHAnsi"/>
          <w:b w:val="0"/>
          <w:bCs w:val="0"/>
          <w:color w:val="000000" w:themeColor="text1"/>
          <w:sz w:val="20"/>
          <w:szCs w:val="20"/>
        </w:rPr>
        <w:t>The</w:t>
      </w:r>
      <w:r w:rsidRPr="007D562E">
        <w:rPr>
          <w:rFonts w:asciiTheme="minorHAnsi" w:hAnsiTheme="minorHAnsi" w:cstheme="minorHAnsi"/>
          <w:b w:val="0"/>
          <w:bCs w:val="0"/>
          <w:color w:val="000000" w:themeColor="text1"/>
          <w:spacing w:val="-2"/>
          <w:sz w:val="20"/>
          <w:szCs w:val="20"/>
        </w:rPr>
        <w:t xml:space="preserve"> </w:t>
      </w:r>
      <w:r w:rsidRPr="007D562E">
        <w:rPr>
          <w:rFonts w:asciiTheme="minorHAnsi" w:hAnsiTheme="minorHAnsi" w:cstheme="minorHAnsi"/>
          <w:b w:val="0"/>
          <w:bCs w:val="0"/>
          <w:color w:val="000000" w:themeColor="text1"/>
          <w:sz w:val="20"/>
          <w:szCs w:val="20"/>
        </w:rPr>
        <w:t>Benefits</w:t>
      </w:r>
      <w:r w:rsidRPr="007D562E">
        <w:rPr>
          <w:rFonts w:asciiTheme="minorHAnsi" w:hAnsiTheme="minorHAnsi" w:cstheme="minorHAnsi"/>
          <w:b w:val="0"/>
          <w:bCs w:val="0"/>
          <w:color w:val="000000" w:themeColor="text1"/>
          <w:spacing w:val="-3"/>
          <w:sz w:val="20"/>
          <w:szCs w:val="20"/>
        </w:rPr>
        <w:t xml:space="preserve"> </w:t>
      </w:r>
      <w:r w:rsidRPr="007D562E">
        <w:rPr>
          <w:rFonts w:asciiTheme="minorHAnsi" w:hAnsiTheme="minorHAnsi" w:cstheme="minorHAnsi"/>
          <w:b w:val="0"/>
          <w:bCs w:val="0"/>
          <w:color w:val="000000" w:themeColor="text1"/>
          <w:sz w:val="20"/>
          <w:szCs w:val="20"/>
        </w:rPr>
        <w:t>of</w:t>
      </w:r>
      <w:r w:rsidRPr="007D562E">
        <w:rPr>
          <w:rFonts w:asciiTheme="minorHAnsi" w:hAnsiTheme="minorHAnsi" w:cstheme="minorHAnsi"/>
          <w:b w:val="0"/>
          <w:bCs w:val="0"/>
          <w:color w:val="000000" w:themeColor="text1"/>
          <w:spacing w:val="-2"/>
          <w:sz w:val="20"/>
          <w:szCs w:val="20"/>
        </w:rPr>
        <w:t xml:space="preserve"> </w:t>
      </w:r>
      <w:r w:rsidRPr="007D562E">
        <w:rPr>
          <w:rFonts w:asciiTheme="minorHAnsi" w:hAnsiTheme="minorHAnsi" w:cstheme="minorHAnsi"/>
          <w:b w:val="0"/>
          <w:bCs w:val="0"/>
          <w:color w:val="000000" w:themeColor="text1"/>
          <w:sz w:val="20"/>
          <w:szCs w:val="20"/>
        </w:rPr>
        <w:t>performance</w:t>
      </w:r>
      <w:r w:rsidRPr="007D562E">
        <w:rPr>
          <w:rFonts w:asciiTheme="minorHAnsi" w:hAnsiTheme="minorHAnsi" w:cstheme="minorHAnsi"/>
          <w:b w:val="0"/>
          <w:bCs w:val="0"/>
          <w:color w:val="000000" w:themeColor="text1"/>
          <w:spacing w:val="-2"/>
          <w:sz w:val="20"/>
          <w:szCs w:val="20"/>
        </w:rPr>
        <w:t xml:space="preserve"> </w:t>
      </w:r>
      <w:r w:rsidRPr="007D562E">
        <w:rPr>
          <w:rFonts w:asciiTheme="minorHAnsi" w:hAnsiTheme="minorHAnsi" w:cstheme="minorHAnsi"/>
          <w:b w:val="0"/>
          <w:bCs w:val="0"/>
          <w:color w:val="000000" w:themeColor="text1"/>
          <w:sz w:val="20"/>
          <w:szCs w:val="20"/>
        </w:rPr>
        <w:t>management</w:t>
      </w:r>
    </w:p>
    <w:p w:rsidR="00033176" w:rsidRPr="007D562E" w:rsidRDefault="00033176" w:rsidP="00BF7988">
      <w:pPr>
        <w:pStyle w:val="Heading1"/>
        <w:numPr>
          <w:ilvl w:val="1"/>
          <w:numId w:val="8"/>
        </w:numPr>
        <w:spacing w:before="161"/>
        <w:rPr>
          <w:rFonts w:asciiTheme="minorHAnsi" w:hAnsiTheme="minorHAnsi" w:cstheme="minorHAnsi"/>
          <w:b w:val="0"/>
          <w:bCs w:val="0"/>
          <w:color w:val="000000" w:themeColor="text1"/>
          <w:sz w:val="20"/>
          <w:szCs w:val="20"/>
        </w:rPr>
      </w:pPr>
      <w:r w:rsidRPr="007D562E">
        <w:rPr>
          <w:rFonts w:asciiTheme="minorHAnsi" w:hAnsiTheme="minorHAnsi" w:cstheme="minorHAnsi"/>
          <w:b w:val="0"/>
          <w:bCs w:val="0"/>
          <w:color w:val="000000" w:themeColor="text1"/>
          <w:sz w:val="20"/>
          <w:szCs w:val="20"/>
        </w:rPr>
        <w:t>Performance</w:t>
      </w:r>
      <w:r w:rsidRPr="007D562E">
        <w:rPr>
          <w:rFonts w:asciiTheme="minorHAnsi" w:hAnsiTheme="minorHAnsi" w:cstheme="minorHAnsi"/>
          <w:b w:val="0"/>
          <w:bCs w:val="0"/>
          <w:color w:val="000000" w:themeColor="text1"/>
          <w:spacing w:val="-2"/>
          <w:sz w:val="20"/>
          <w:szCs w:val="20"/>
        </w:rPr>
        <w:t xml:space="preserve"> </w:t>
      </w:r>
      <w:r w:rsidRPr="007D562E">
        <w:rPr>
          <w:rFonts w:asciiTheme="minorHAnsi" w:hAnsiTheme="minorHAnsi" w:cstheme="minorHAnsi"/>
          <w:b w:val="0"/>
          <w:bCs w:val="0"/>
          <w:color w:val="000000" w:themeColor="text1"/>
          <w:sz w:val="20"/>
          <w:szCs w:val="20"/>
        </w:rPr>
        <w:t>management</w:t>
      </w:r>
      <w:r w:rsidRPr="007D562E">
        <w:rPr>
          <w:rFonts w:asciiTheme="minorHAnsi" w:hAnsiTheme="minorHAnsi" w:cstheme="minorHAnsi"/>
          <w:b w:val="0"/>
          <w:bCs w:val="0"/>
          <w:color w:val="000000" w:themeColor="text1"/>
          <w:spacing w:val="-3"/>
          <w:sz w:val="20"/>
          <w:szCs w:val="20"/>
        </w:rPr>
        <w:t xml:space="preserve"> </w:t>
      </w:r>
      <w:r w:rsidRPr="007D562E">
        <w:rPr>
          <w:rFonts w:asciiTheme="minorHAnsi" w:hAnsiTheme="minorHAnsi" w:cstheme="minorHAnsi"/>
          <w:b w:val="0"/>
          <w:bCs w:val="0"/>
          <w:color w:val="000000" w:themeColor="text1"/>
          <w:sz w:val="20"/>
          <w:szCs w:val="20"/>
        </w:rPr>
        <w:t>impact</w:t>
      </w:r>
      <w:r w:rsidRPr="007D562E">
        <w:rPr>
          <w:rFonts w:asciiTheme="minorHAnsi" w:hAnsiTheme="minorHAnsi" w:cstheme="minorHAnsi"/>
          <w:b w:val="0"/>
          <w:bCs w:val="0"/>
          <w:color w:val="000000" w:themeColor="text1"/>
          <w:spacing w:val="-3"/>
          <w:sz w:val="20"/>
          <w:szCs w:val="20"/>
        </w:rPr>
        <w:t xml:space="preserve"> </w:t>
      </w:r>
      <w:r w:rsidRPr="007D562E">
        <w:rPr>
          <w:rFonts w:asciiTheme="minorHAnsi" w:hAnsiTheme="minorHAnsi" w:cstheme="minorHAnsi"/>
          <w:b w:val="0"/>
          <w:bCs w:val="0"/>
          <w:color w:val="000000" w:themeColor="text1"/>
          <w:sz w:val="20"/>
          <w:szCs w:val="20"/>
        </w:rPr>
        <w:t>on</w:t>
      </w:r>
      <w:r w:rsidRPr="007D562E">
        <w:rPr>
          <w:rFonts w:asciiTheme="minorHAnsi" w:hAnsiTheme="minorHAnsi" w:cstheme="minorHAnsi"/>
          <w:b w:val="0"/>
          <w:bCs w:val="0"/>
          <w:color w:val="000000" w:themeColor="text1"/>
          <w:spacing w:val="-2"/>
          <w:sz w:val="20"/>
          <w:szCs w:val="20"/>
        </w:rPr>
        <w:t xml:space="preserve"> </w:t>
      </w:r>
      <w:r w:rsidRPr="007D562E">
        <w:rPr>
          <w:rFonts w:asciiTheme="minorHAnsi" w:hAnsiTheme="minorHAnsi" w:cstheme="minorHAnsi"/>
          <w:b w:val="0"/>
          <w:bCs w:val="0"/>
          <w:color w:val="000000" w:themeColor="text1"/>
          <w:sz w:val="20"/>
          <w:szCs w:val="20"/>
        </w:rPr>
        <w:t>an</w:t>
      </w:r>
      <w:r w:rsidRPr="007D562E">
        <w:rPr>
          <w:rFonts w:asciiTheme="minorHAnsi" w:hAnsiTheme="minorHAnsi" w:cstheme="minorHAnsi"/>
          <w:b w:val="0"/>
          <w:bCs w:val="0"/>
          <w:color w:val="000000" w:themeColor="text1"/>
          <w:spacing w:val="-3"/>
          <w:sz w:val="20"/>
          <w:szCs w:val="20"/>
        </w:rPr>
        <w:t xml:space="preserve"> </w:t>
      </w:r>
      <w:proofErr w:type="spellStart"/>
      <w:r w:rsidRPr="007D562E">
        <w:rPr>
          <w:rFonts w:asciiTheme="minorHAnsi" w:hAnsiTheme="minorHAnsi" w:cstheme="minorHAnsi"/>
          <w:b w:val="0"/>
          <w:bCs w:val="0"/>
          <w:color w:val="000000" w:themeColor="text1"/>
          <w:sz w:val="20"/>
          <w:szCs w:val="20"/>
        </w:rPr>
        <w:t>organisation</w:t>
      </w:r>
      <w:proofErr w:type="spellEnd"/>
    </w:p>
    <w:p w:rsidR="00033176" w:rsidRPr="007D562E" w:rsidRDefault="00033176" w:rsidP="00BF7988">
      <w:pPr>
        <w:pStyle w:val="Heading1"/>
        <w:numPr>
          <w:ilvl w:val="1"/>
          <w:numId w:val="8"/>
        </w:numPr>
        <w:spacing w:before="161"/>
        <w:rPr>
          <w:rFonts w:asciiTheme="minorHAnsi" w:hAnsiTheme="minorHAnsi" w:cstheme="minorHAnsi"/>
          <w:b w:val="0"/>
          <w:bCs w:val="0"/>
          <w:color w:val="000000" w:themeColor="text1"/>
          <w:sz w:val="20"/>
          <w:szCs w:val="20"/>
        </w:rPr>
      </w:pPr>
      <w:r w:rsidRPr="007D562E">
        <w:rPr>
          <w:rFonts w:asciiTheme="minorHAnsi" w:hAnsiTheme="minorHAnsi" w:cstheme="minorHAnsi"/>
          <w:b w:val="0"/>
          <w:bCs w:val="0"/>
          <w:color w:val="000000" w:themeColor="text1"/>
          <w:sz w:val="20"/>
          <w:szCs w:val="20"/>
        </w:rPr>
        <w:t>Current shortfall</w:t>
      </w:r>
      <w:r w:rsidR="006A139B" w:rsidRPr="007D562E">
        <w:rPr>
          <w:rFonts w:asciiTheme="minorHAnsi" w:hAnsiTheme="minorHAnsi" w:cstheme="minorHAnsi"/>
          <w:b w:val="0"/>
          <w:bCs w:val="0"/>
          <w:color w:val="000000" w:themeColor="text1"/>
          <w:sz w:val="20"/>
          <w:szCs w:val="20"/>
        </w:rPr>
        <w:t>s in organization</w:t>
      </w:r>
    </w:p>
    <w:p w:rsidR="00C10018" w:rsidRPr="007D562E" w:rsidRDefault="00C10018" w:rsidP="00BF7988">
      <w:pPr>
        <w:pStyle w:val="Heading1"/>
        <w:numPr>
          <w:ilvl w:val="0"/>
          <w:numId w:val="8"/>
        </w:numPr>
        <w:spacing w:before="161"/>
        <w:rPr>
          <w:rFonts w:asciiTheme="minorHAnsi" w:hAnsiTheme="minorHAnsi" w:cstheme="minorHAnsi"/>
          <w:b w:val="0"/>
          <w:bCs w:val="0"/>
          <w:color w:val="000000" w:themeColor="text1"/>
          <w:sz w:val="20"/>
          <w:szCs w:val="20"/>
        </w:rPr>
      </w:pPr>
      <w:r w:rsidRPr="007D562E">
        <w:rPr>
          <w:rFonts w:asciiTheme="minorHAnsi" w:hAnsiTheme="minorHAnsi" w:cstheme="minorHAnsi"/>
          <w:b w:val="0"/>
          <w:bCs w:val="0"/>
          <w:color w:val="000000" w:themeColor="text1"/>
          <w:sz w:val="20"/>
          <w:szCs w:val="20"/>
        </w:rPr>
        <w:t>CONCLUSIONS</w:t>
      </w:r>
      <w:r w:rsidR="006A139B" w:rsidRPr="007D562E">
        <w:rPr>
          <w:rFonts w:asciiTheme="minorHAnsi" w:hAnsiTheme="minorHAnsi" w:cstheme="minorHAnsi"/>
          <w:b w:val="0"/>
          <w:bCs w:val="0"/>
          <w:color w:val="000000" w:themeColor="text1"/>
          <w:sz w:val="20"/>
          <w:szCs w:val="20"/>
        </w:rPr>
        <w:t>…………………</w:t>
      </w:r>
      <w:proofErr w:type="gramStart"/>
      <w:r w:rsidR="006A139B" w:rsidRPr="007D562E">
        <w:rPr>
          <w:rFonts w:asciiTheme="minorHAnsi" w:hAnsiTheme="minorHAnsi" w:cstheme="minorHAnsi"/>
          <w:b w:val="0"/>
          <w:bCs w:val="0"/>
          <w:color w:val="000000" w:themeColor="text1"/>
          <w:sz w:val="20"/>
          <w:szCs w:val="20"/>
        </w:rPr>
        <w:t>…..</w:t>
      </w:r>
      <w:proofErr w:type="gramEnd"/>
      <w:r w:rsidR="007D562E" w:rsidRPr="007D562E">
        <w:rPr>
          <w:rFonts w:asciiTheme="minorHAnsi" w:hAnsiTheme="minorHAnsi" w:cstheme="minorHAnsi"/>
          <w:b w:val="0"/>
          <w:bCs w:val="0"/>
          <w:color w:val="000000" w:themeColor="text1"/>
          <w:sz w:val="20"/>
          <w:szCs w:val="20"/>
        </w:rPr>
        <w:tab/>
      </w:r>
      <w:r w:rsidR="007D562E" w:rsidRPr="007D562E">
        <w:rPr>
          <w:rFonts w:asciiTheme="minorHAnsi" w:hAnsiTheme="minorHAnsi" w:cstheme="minorHAnsi"/>
          <w:b w:val="0"/>
          <w:bCs w:val="0"/>
          <w:color w:val="000000" w:themeColor="text1"/>
          <w:sz w:val="20"/>
          <w:szCs w:val="20"/>
        </w:rPr>
        <w:tab/>
      </w:r>
      <w:r w:rsidR="007D562E" w:rsidRPr="007D562E">
        <w:rPr>
          <w:rFonts w:asciiTheme="minorHAnsi" w:hAnsiTheme="minorHAnsi" w:cstheme="minorHAnsi"/>
          <w:b w:val="0"/>
          <w:bCs w:val="0"/>
          <w:color w:val="000000" w:themeColor="text1"/>
          <w:sz w:val="20"/>
          <w:szCs w:val="20"/>
        </w:rPr>
        <w:tab/>
      </w:r>
      <w:r w:rsidR="007D562E" w:rsidRPr="007D562E">
        <w:rPr>
          <w:rFonts w:asciiTheme="minorHAnsi" w:hAnsiTheme="minorHAnsi" w:cstheme="minorHAnsi"/>
          <w:b w:val="0"/>
          <w:bCs w:val="0"/>
          <w:color w:val="000000" w:themeColor="text1"/>
          <w:sz w:val="20"/>
          <w:szCs w:val="20"/>
        </w:rPr>
        <w:tab/>
        <w:t>10</w:t>
      </w:r>
    </w:p>
    <w:p w:rsidR="00C10018" w:rsidRPr="007D562E" w:rsidRDefault="00C10018" w:rsidP="00BF7988">
      <w:pPr>
        <w:pStyle w:val="Heading1"/>
        <w:numPr>
          <w:ilvl w:val="0"/>
          <w:numId w:val="8"/>
        </w:numPr>
        <w:spacing w:before="161"/>
        <w:rPr>
          <w:rFonts w:asciiTheme="minorHAnsi" w:hAnsiTheme="minorHAnsi" w:cstheme="minorHAnsi"/>
          <w:b w:val="0"/>
          <w:bCs w:val="0"/>
          <w:color w:val="000000" w:themeColor="text1"/>
          <w:sz w:val="20"/>
          <w:szCs w:val="20"/>
        </w:rPr>
      </w:pPr>
      <w:r w:rsidRPr="007D562E">
        <w:rPr>
          <w:rFonts w:asciiTheme="minorHAnsi" w:hAnsiTheme="minorHAnsi" w:cstheme="minorHAnsi"/>
          <w:b w:val="0"/>
          <w:bCs w:val="0"/>
          <w:color w:val="000000" w:themeColor="text1"/>
          <w:sz w:val="20"/>
          <w:szCs w:val="20"/>
        </w:rPr>
        <w:t>RECOMMENDATIONS</w:t>
      </w:r>
      <w:r w:rsidR="006A139B" w:rsidRPr="007D562E">
        <w:rPr>
          <w:rFonts w:asciiTheme="minorHAnsi" w:hAnsiTheme="minorHAnsi" w:cstheme="minorHAnsi"/>
          <w:b w:val="0"/>
          <w:bCs w:val="0"/>
          <w:color w:val="000000" w:themeColor="text1"/>
          <w:sz w:val="20"/>
          <w:szCs w:val="20"/>
        </w:rPr>
        <w:t>…………………</w:t>
      </w:r>
      <w:r w:rsidR="00BF7988">
        <w:rPr>
          <w:rFonts w:asciiTheme="minorHAnsi" w:hAnsiTheme="minorHAnsi" w:cstheme="minorHAnsi"/>
          <w:b w:val="0"/>
          <w:bCs w:val="0"/>
          <w:color w:val="000000" w:themeColor="text1"/>
          <w:sz w:val="20"/>
          <w:szCs w:val="20"/>
        </w:rPr>
        <w:tab/>
      </w:r>
      <w:r w:rsidR="00BF7988">
        <w:rPr>
          <w:rFonts w:asciiTheme="minorHAnsi" w:hAnsiTheme="minorHAnsi" w:cstheme="minorHAnsi"/>
          <w:b w:val="0"/>
          <w:bCs w:val="0"/>
          <w:color w:val="000000" w:themeColor="text1"/>
          <w:sz w:val="20"/>
          <w:szCs w:val="20"/>
        </w:rPr>
        <w:tab/>
      </w:r>
      <w:r w:rsidR="00BF7988">
        <w:rPr>
          <w:rFonts w:asciiTheme="minorHAnsi" w:hAnsiTheme="minorHAnsi" w:cstheme="minorHAnsi"/>
          <w:b w:val="0"/>
          <w:bCs w:val="0"/>
          <w:color w:val="000000" w:themeColor="text1"/>
          <w:sz w:val="20"/>
          <w:szCs w:val="20"/>
        </w:rPr>
        <w:tab/>
        <w:t>11</w:t>
      </w:r>
    </w:p>
    <w:p w:rsidR="00C10018" w:rsidRPr="007D562E" w:rsidRDefault="00C10018" w:rsidP="00BF7988">
      <w:pPr>
        <w:pStyle w:val="Heading1"/>
        <w:numPr>
          <w:ilvl w:val="0"/>
          <w:numId w:val="8"/>
        </w:numPr>
        <w:spacing w:before="161"/>
        <w:rPr>
          <w:rFonts w:asciiTheme="minorHAnsi" w:hAnsiTheme="minorHAnsi" w:cstheme="minorHAnsi"/>
          <w:color w:val="1F497D" w:themeColor="text2"/>
          <w:sz w:val="20"/>
          <w:szCs w:val="20"/>
        </w:rPr>
      </w:pPr>
      <w:proofErr w:type="gramStart"/>
      <w:r w:rsidRPr="007D562E">
        <w:rPr>
          <w:rFonts w:asciiTheme="minorHAnsi" w:hAnsiTheme="minorHAnsi" w:cstheme="minorHAnsi"/>
          <w:b w:val="0"/>
          <w:bCs w:val="0"/>
          <w:color w:val="000000" w:themeColor="text1"/>
          <w:sz w:val="20"/>
          <w:szCs w:val="20"/>
        </w:rPr>
        <w:t>REFERENCE  LIST</w:t>
      </w:r>
      <w:proofErr w:type="gramEnd"/>
      <w:r w:rsidR="006A139B" w:rsidRPr="007D562E">
        <w:rPr>
          <w:rFonts w:asciiTheme="minorHAnsi" w:hAnsiTheme="minorHAnsi" w:cstheme="minorHAnsi"/>
          <w:b w:val="0"/>
          <w:bCs w:val="0"/>
          <w:color w:val="000000" w:themeColor="text1"/>
          <w:sz w:val="20"/>
          <w:szCs w:val="20"/>
        </w:rPr>
        <w:t>……………</w:t>
      </w:r>
      <w:r w:rsidR="00BF7988">
        <w:rPr>
          <w:rFonts w:asciiTheme="minorHAnsi" w:hAnsiTheme="minorHAnsi" w:cstheme="minorHAnsi"/>
          <w:b w:val="0"/>
          <w:bCs w:val="0"/>
          <w:color w:val="000000" w:themeColor="text1"/>
          <w:sz w:val="20"/>
          <w:szCs w:val="20"/>
        </w:rPr>
        <w:tab/>
      </w:r>
      <w:r w:rsidR="00BF7988">
        <w:rPr>
          <w:rFonts w:asciiTheme="minorHAnsi" w:hAnsiTheme="minorHAnsi" w:cstheme="minorHAnsi"/>
          <w:b w:val="0"/>
          <w:bCs w:val="0"/>
          <w:color w:val="000000" w:themeColor="text1"/>
          <w:sz w:val="20"/>
          <w:szCs w:val="20"/>
        </w:rPr>
        <w:tab/>
      </w:r>
      <w:r w:rsidR="00BF7988">
        <w:rPr>
          <w:rFonts w:asciiTheme="minorHAnsi" w:hAnsiTheme="minorHAnsi" w:cstheme="minorHAnsi"/>
          <w:b w:val="0"/>
          <w:bCs w:val="0"/>
          <w:color w:val="000000" w:themeColor="text1"/>
          <w:sz w:val="20"/>
          <w:szCs w:val="20"/>
        </w:rPr>
        <w:tab/>
      </w:r>
      <w:r w:rsidR="00BF7988">
        <w:rPr>
          <w:rFonts w:asciiTheme="minorHAnsi" w:hAnsiTheme="minorHAnsi" w:cstheme="minorHAnsi"/>
          <w:b w:val="0"/>
          <w:bCs w:val="0"/>
          <w:color w:val="000000" w:themeColor="text1"/>
          <w:sz w:val="20"/>
          <w:szCs w:val="20"/>
        </w:rPr>
        <w:tab/>
        <w:t>12-1</w:t>
      </w:r>
      <w:r w:rsidR="004D0EA6">
        <w:rPr>
          <w:rFonts w:asciiTheme="minorHAnsi" w:hAnsiTheme="minorHAnsi" w:cstheme="minorHAnsi"/>
          <w:b w:val="0"/>
          <w:bCs w:val="0"/>
          <w:color w:val="000000" w:themeColor="text1"/>
          <w:sz w:val="20"/>
          <w:szCs w:val="20"/>
        </w:rPr>
        <w:t>4</w:t>
      </w:r>
    </w:p>
    <w:p w:rsidR="00033176" w:rsidRPr="007D562E" w:rsidRDefault="00033176" w:rsidP="00BF7988">
      <w:pPr>
        <w:pStyle w:val="Heading1"/>
        <w:spacing w:before="161"/>
        <w:rPr>
          <w:rFonts w:asciiTheme="minorHAnsi" w:hAnsiTheme="minorHAnsi" w:cstheme="minorHAnsi"/>
          <w:sz w:val="20"/>
          <w:szCs w:val="20"/>
        </w:rPr>
      </w:pPr>
    </w:p>
    <w:p w:rsidR="00033176" w:rsidRPr="007D562E" w:rsidRDefault="00033176" w:rsidP="00BF7988">
      <w:pPr>
        <w:pStyle w:val="Heading1"/>
        <w:spacing w:before="161"/>
        <w:ind w:left="0"/>
        <w:rPr>
          <w:rFonts w:asciiTheme="minorHAnsi" w:hAnsiTheme="minorHAnsi" w:cstheme="minorHAnsi"/>
          <w:sz w:val="20"/>
          <w:szCs w:val="20"/>
        </w:rPr>
      </w:pPr>
    </w:p>
    <w:p w:rsidR="00033176" w:rsidRPr="007D562E" w:rsidRDefault="00033176" w:rsidP="00BF7988">
      <w:pPr>
        <w:pStyle w:val="Heading1"/>
        <w:spacing w:before="161"/>
        <w:ind w:left="1080"/>
        <w:rPr>
          <w:rFonts w:asciiTheme="minorHAnsi" w:hAnsiTheme="minorHAnsi" w:cstheme="minorHAnsi"/>
          <w:sz w:val="20"/>
          <w:szCs w:val="20"/>
        </w:rPr>
      </w:pPr>
    </w:p>
    <w:p w:rsidR="00DD23FE" w:rsidRPr="007D562E" w:rsidRDefault="00DD23FE" w:rsidP="00033176">
      <w:pPr>
        <w:rPr>
          <w:rFonts w:asciiTheme="minorHAnsi" w:hAnsiTheme="minorHAnsi" w:cstheme="minorHAnsi"/>
          <w:color w:val="1F497D" w:themeColor="text2"/>
          <w:sz w:val="20"/>
          <w:szCs w:val="20"/>
        </w:rPr>
      </w:pPr>
    </w:p>
    <w:p w:rsidR="00DD23FE" w:rsidRPr="007D562E" w:rsidRDefault="00DD23FE" w:rsidP="00033176">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3A0730" w:rsidRPr="007D562E" w:rsidRDefault="003A0730">
      <w:pPr>
        <w:rPr>
          <w:rFonts w:asciiTheme="minorHAnsi" w:hAnsiTheme="minorHAnsi" w:cstheme="minorHAnsi"/>
          <w:color w:val="1F497D" w:themeColor="text2"/>
          <w:sz w:val="20"/>
          <w:szCs w:val="20"/>
        </w:rPr>
      </w:pPr>
    </w:p>
    <w:p w:rsidR="006A139B" w:rsidRDefault="006A139B" w:rsidP="00BF4EAF">
      <w:pPr>
        <w:pStyle w:val="BodyText"/>
        <w:rPr>
          <w:rFonts w:asciiTheme="minorHAnsi" w:hAnsiTheme="minorHAnsi" w:cstheme="minorHAnsi"/>
          <w:b/>
          <w:bCs/>
          <w:color w:val="1F497D" w:themeColor="text2"/>
          <w:sz w:val="20"/>
          <w:szCs w:val="20"/>
        </w:rPr>
      </w:pPr>
    </w:p>
    <w:p w:rsidR="004B6012" w:rsidRDefault="004B6012" w:rsidP="00BF4EAF">
      <w:pPr>
        <w:pStyle w:val="BodyText"/>
        <w:rPr>
          <w:rFonts w:asciiTheme="minorHAnsi" w:hAnsiTheme="minorHAnsi" w:cstheme="minorHAnsi"/>
          <w:b/>
          <w:bCs/>
          <w:color w:val="1F497D" w:themeColor="text2"/>
          <w:sz w:val="20"/>
          <w:szCs w:val="20"/>
        </w:rPr>
      </w:pPr>
    </w:p>
    <w:p w:rsidR="004B6012" w:rsidRDefault="004B6012" w:rsidP="00BF4EAF">
      <w:pPr>
        <w:pStyle w:val="BodyText"/>
        <w:rPr>
          <w:rFonts w:asciiTheme="minorHAnsi" w:hAnsiTheme="minorHAnsi" w:cstheme="minorHAnsi"/>
          <w:b/>
          <w:bCs/>
          <w:color w:val="1F497D" w:themeColor="text2"/>
          <w:sz w:val="20"/>
          <w:szCs w:val="20"/>
        </w:rPr>
      </w:pPr>
    </w:p>
    <w:p w:rsidR="004B6012" w:rsidRDefault="004B6012" w:rsidP="00BF4EAF">
      <w:pPr>
        <w:pStyle w:val="BodyText"/>
        <w:rPr>
          <w:rFonts w:asciiTheme="minorHAnsi" w:hAnsiTheme="minorHAnsi" w:cstheme="minorHAnsi"/>
          <w:b/>
          <w:bCs/>
          <w:color w:val="1F497D" w:themeColor="text2"/>
          <w:sz w:val="20"/>
          <w:szCs w:val="20"/>
        </w:rPr>
      </w:pPr>
    </w:p>
    <w:p w:rsidR="004B6012" w:rsidRDefault="004B6012" w:rsidP="00BF4EAF">
      <w:pPr>
        <w:pStyle w:val="BodyText"/>
        <w:rPr>
          <w:rFonts w:asciiTheme="minorHAnsi" w:hAnsiTheme="minorHAnsi" w:cstheme="minorHAnsi"/>
          <w:b/>
          <w:bCs/>
          <w:color w:val="1F497D" w:themeColor="text2"/>
          <w:sz w:val="20"/>
          <w:szCs w:val="20"/>
        </w:rPr>
      </w:pPr>
    </w:p>
    <w:p w:rsidR="004B6012" w:rsidRDefault="004B6012" w:rsidP="00BF4EAF">
      <w:pPr>
        <w:pStyle w:val="BodyText"/>
        <w:rPr>
          <w:rFonts w:asciiTheme="minorHAnsi" w:hAnsiTheme="minorHAnsi" w:cstheme="minorHAnsi"/>
          <w:b/>
          <w:bCs/>
          <w:color w:val="1F497D" w:themeColor="text2"/>
          <w:sz w:val="20"/>
          <w:szCs w:val="20"/>
        </w:rPr>
      </w:pPr>
    </w:p>
    <w:p w:rsidR="004B6012" w:rsidRDefault="004B6012" w:rsidP="00BF4EAF">
      <w:pPr>
        <w:pStyle w:val="BodyText"/>
        <w:rPr>
          <w:rFonts w:asciiTheme="minorHAnsi" w:hAnsiTheme="minorHAnsi" w:cstheme="minorHAnsi"/>
          <w:b/>
          <w:bCs/>
          <w:color w:val="1F497D" w:themeColor="text2"/>
          <w:sz w:val="20"/>
          <w:szCs w:val="20"/>
        </w:rPr>
      </w:pPr>
    </w:p>
    <w:p w:rsidR="004B6012" w:rsidRDefault="004B6012" w:rsidP="00BF4EAF">
      <w:pPr>
        <w:pStyle w:val="BodyText"/>
        <w:rPr>
          <w:rFonts w:asciiTheme="minorHAnsi" w:hAnsiTheme="minorHAnsi" w:cstheme="minorHAnsi"/>
          <w:b/>
          <w:bCs/>
          <w:color w:val="1F497D" w:themeColor="text2"/>
          <w:sz w:val="20"/>
          <w:szCs w:val="20"/>
        </w:rPr>
      </w:pPr>
    </w:p>
    <w:p w:rsidR="004B6012" w:rsidRPr="007D562E" w:rsidRDefault="004B6012" w:rsidP="00BF4EAF">
      <w:pPr>
        <w:pStyle w:val="BodyText"/>
        <w:rPr>
          <w:rFonts w:asciiTheme="minorHAnsi" w:hAnsiTheme="minorHAnsi" w:cstheme="minorHAnsi"/>
          <w:b/>
          <w:bCs/>
          <w:color w:val="1F497D" w:themeColor="text2"/>
          <w:sz w:val="20"/>
          <w:szCs w:val="20"/>
        </w:rPr>
      </w:pPr>
    </w:p>
    <w:p w:rsidR="00BF4EAF" w:rsidRPr="004B6012" w:rsidRDefault="00BF4EAF" w:rsidP="00BF4EAF">
      <w:pPr>
        <w:pStyle w:val="BodyText"/>
        <w:rPr>
          <w:rFonts w:asciiTheme="minorHAnsi" w:hAnsiTheme="minorHAnsi" w:cstheme="minorHAnsi"/>
          <w:b/>
          <w:bCs/>
          <w:color w:val="1F497D" w:themeColor="text2"/>
          <w:sz w:val="28"/>
          <w:szCs w:val="28"/>
          <w:u w:val="single"/>
        </w:rPr>
      </w:pPr>
      <w:r w:rsidRPr="004B6012">
        <w:rPr>
          <w:rFonts w:asciiTheme="minorHAnsi" w:hAnsiTheme="minorHAnsi" w:cstheme="minorHAnsi"/>
          <w:b/>
          <w:bCs/>
          <w:color w:val="1F497D" w:themeColor="text2"/>
          <w:sz w:val="28"/>
          <w:szCs w:val="28"/>
          <w:u w:val="single"/>
        </w:rPr>
        <w:lastRenderedPageBreak/>
        <w:t xml:space="preserve">Executive </w:t>
      </w:r>
      <w:proofErr w:type="gramStart"/>
      <w:r w:rsidRPr="004B6012">
        <w:rPr>
          <w:rFonts w:asciiTheme="minorHAnsi" w:hAnsiTheme="minorHAnsi" w:cstheme="minorHAnsi"/>
          <w:b/>
          <w:bCs/>
          <w:color w:val="1F497D" w:themeColor="text2"/>
          <w:sz w:val="28"/>
          <w:szCs w:val="28"/>
          <w:u w:val="single"/>
        </w:rPr>
        <w:t>summary</w:t>
      </w:r>
      <w:r w:rsidR="004B6012">
        <w:rPr>
          <w:rFonts w:asciiTheme="minorHAnsi" w:hAnsiTheme="minorHAnsi" w:cstheme="minorHAnsi"/>
          <w:b/>
          <w:bCs/>
          <w:color w:val="1F497D" w:themeColor="text2"/>
          <w:sz w:val="28"/>
          <w:szCs w:val="28"/>
          <w:u w:val="single"/>
        </w:rPr>
        <w:t xml:space="preserve"> </w:t>
      </w:r>
      <w:r w:rsidRPr="004B6012">
        <w:rPr>
          <w:rFonts w:asciiTheme="minorHAnsi" w:hAnsiTheme="minorHAnsi" w:cstheme="minorHAnsi"/>
          <w:b/>
          <w:bCs/>
          <w:color w:val="1F497D" w:themeColor="text2"/>
          <w:sz w:val="28"/>
          <w:szCs w:val="28"/>
          <w:u w:val="single"/>
        </w:rPr>
        <w:t>:</w:t>
      </w:r>
      <w:proofErr w:type="gramEnd"/>
    </w:p>
    <w:p w:rsidR="00FF7113" w:rsidRPr="004B6012" w:rsidRDefault="00FF7113" w:rsidP="00BF4EAF">
      <w:pPr>
        <w:pStyle w:val="BodyText"/>
        <w:rPr>
          <w:rFonts w:asciiTheme="minorHAnsi" w:hAnsiTheme="minorHAnsi" w:cstheme="minorHAnsi"/>
          <w:color w:val="1F497D" w:themeColor="text2"/>
          <w:sz w:val="28"/>
          <w:szCs w:val="28"/>
          <w:u w:val="single"/>
        </w:rPr>
      </w:pPr>
    </w:p>
    <w:p w:rsidR="00FF7113" w:rsidRPr="00BF7988" w:rsidRDefault="00FF7113" w:rsidP="004B6012">
      <w:pPr>
        <w:pStyle w:val="BodyText"/>
        <w:jc w:val="both"/>
        <w:rPr>
          <w:rFonts w:asciiTheme="minorHAnsi" w:hAnsiTheme="minorHAnsi" w:cstheme="minorHAnsi"/>
          <w:color w:val="000000" w:themeColor="text1"/>
        </w:rPr>
      </w:pPr>
      <w:r w:rsidRPr="00BF7988">
        <w:rPr>
          <w:rFonts w:asciiTheme="minorHAnsi" w:hAnsiTheme="minorHAnsi" w:cstheme="minorHAnsi"/>
          <w:color w:val="000000" w:themeColor="text1"/>
        </w:rPr>
        <w:t xml:space="preserve">BMW's HRM strategy is </w:t>
      </w:r>
      <w:proofErr w:type="spellStart"/>
      <w:r w:rsidRPr="00BF7988">
        <w:rPr>
          <w:rFonts w:asciiTheme="minorHAnsi" w:hAnsiTheme="minorHAnsi" w:cstheme="minorHAnsi"/>
          <w:color w:val="000000" w:themeColor="text1"/>
        </w:rPr>
        <w:t>centred</w:t>
      </w:r>
      <w:proofErr w:type="spellEnd"/>
      <w:r w:rsidRPr="00BF7988">
        <w:rPr>
          <w:rFonts w:asciiTheme="minorHAnsi" w:hAnsiTheme="minorHAnsi" w:cstheme="minorHAnsi"/>
          <w:color w:val="000000" w:themeColor="text1"/>
        </w:rPr>
        <w:t xml:space="preserve"> on developing a highly qualified and motivated staff that can propel the business's long-term success. The company's strategy involves luring outstanding candidates, offering thorough training and development </w:t>
      </w:r>
      <w:proofErr w:type="spellStart"/>
      <w:r w:rsidRPr="00BF7988">
        <w:rPr>
          <w:rFonts w:asciiTheme="minorHAnsi" w:hAnsiTheme="minorHAnsi" w:cstheme="minorHAnsi"/>
          <w:color w:val="000000" w:themeColor="text1"/>
        </w:rPr>
        <w:t>programmes</w:t>
      </w:r>
      <w:proofErr w:type="spellEnd"/>
      <w:r w:rsidRPr="00BF7988">
        <w:rPr>
          <w:rFonts w:asciiTheme="minorHAnsi" w:hAnsiTheme="minorHAnsi" w:cstheme="minorHAnsi"/>
          <w:color w:val="000000" w:themeColor="text1"/>
        </w:rPr>
        <w:t xml:space="preserve">, supporting diversity and inclusion, and encouraging a culture of continual improvement. In order to provide a planned and integrated approach to human resources, BMW also lays a great emphasis on matching HRM </w:t>
      </w:r>
      <w:r w:rsidR="004B6012">
        <w:rPr>
          <w:rFonts w:asciiTheme="minorHAnsi" w:hAnsiTheme="minorHAnsi" w:cstheme="minorHAnsi"/>
          <w:color w:val="000000" w:themeColor="text1"/>
        </w:rPr>
        <w:t>practices</w:t>
      </w:r>
      <w:r w:rsidRPr="00BF7988">
        <w:rPr>
          <w:rFonts w:asciiTheme="minorHAnsi" w:hAnsiTheme="minorHAnsi" w:cstheme="minorHAnsi"/>
          <w:color w:val="000000" w:themeColor="text1"/>
        </w:rPr>
        <w:t xml:space="preserve"> with the company's overall business objectives.</w:t>
      </w:r>
    </w:p>
    <w:p w:rsidR="00FF7113" w:rsidRPr="00BF7988" w:rsidRDefault="00FF7113" w:rsidP="00BF4EAF">
      <w:pPr>
        <w:pStyle w:val="BodyText"/>
        <w:rPr>
          <w:rFonts w:asciiTheme="minorHAnsi" w:hAnsiTheme="minorHAnsi" w:cstheme="minorHAnsi"/>
          <w:color w:val="000000" w:themeColor="text1"/>
        </w:rPr>
      </w:pPr>
    </w:p>
    <w:p w:rsidR="00807DCF" w:rsidRPr="00BF7988" w:rsidRDefault="00BF4EAF" w:rsidP="004B6012">
      <w:pPr>
        <w:pStyle w:val="BodyText"/>
        <w:jc w:val="both"/>
        <w:rPr>
          <w:rFonts w:asciiTheme="minorHAnsi" w:hAnsiTheme="minorHAnsi" w:cstheme="minorHAnsi"/>
          <w:color w:val="000000" w:themeColor="text1"/>
        </w:rPr>
      </w:pPr>
      <w:r w:rsidRPr="00BF7988">
        <w:rPr>
          <w:rFonts w:asciiTheme="minorHAnsi" w:hAnsiTheme="minorHAnsi" w:cstheme="minorHAnsi"/>
          <w:color w:val="000000" w:themeColor="text1"/>
        </w:rPr>
        <w:t>BMW's performance management strategy entails setting specific goals, offering coaching and feedback, and performing routine performance reviews. The business fosters continual staff growth through training and career planning and uses a 360-degree feedback system to collect feedback from many sources. BMW also lays a lot of focus on coordinating personal aims with overarching corporate goals.</w:t>
      </w:r>
    </w:p>
    <w:p w:rsidR="00FF7113" w:rsidRPr="00BF7988" w:rsidRDefault="00FF7113" w:rsidP="00BF4EAF">
      <w:pPr>
        <w:pStyle w:val="BodyText"/>
        <w:rPr>
          <w:rFonts w:asciiTheme="minorHAnsi" w:hAnsiTheme="minorHAnsi" w:cstheme="minorHAnsi"/>
          <w:color w:val="000000" w:themeColor="text1"/>
        </w:rPr>
      </w:pPr>
    </w:p>
    <w:p w:rsidR="00A47340" w:rsidRDefault="00A47340">
      <w:pPr>
        <w:pStyle w:val="BodyText"/>
        <w:spacing w:before="7"/>
        <w:rPr>
          <w:rFonts w:asciiTheme="minorHAnsi" w:hAnsiTheme="minorHAnsi" w:cstheme="minorHAnsi"/>
          <w:color w:val="000000" w:themeColor="text1"/>
          <w:shd w:val="clear" w:color="auto" w:fill="F7F7F8"/>
        </w:rPr>
      </w:pPr>
      <w:r w:rsidRPr="00BF7988">
        <w:rPr>
          <w:rFonts w:asciiTheme="minorHAnsi" w:hAnsiTheme="minorHAnsi" w:cstheme="minorHAnsi"/>
          <w:color w:val="000000" w:themeColor="text1"/>
          <w:shd w:val="clear" w:color="auto" w:fill="F7F7F8"/>
        </w:rPr>
        <w:t xml:space="preserve">Pros: Competitive compensation, employee development, diversity &amp; inclusion, strong employer brand. </w:t>
      </w:r>
    </w:p>
    <w:p w:rsidR="004B6012" w:rsidRPr="00BF7988" w:rsidRDefault="004B6012">
      <w:pPr>
        <w:pStyle w:val="BodyText"/>
        <w:spacing w:before="7"/>
        <w:rPr>
          <w:rFonts w:asciiTheme="minorHAnsi" w:hAnsiTheme="minorHAnsi" w:cstheme="minorHAnsi"/>
          <w:color w:val="000000" w:themeColor="text1"/>
          <w:shd w:val="clear" w:color="auto" w:fill="F7F7F8"/>
        </w:rPr>
      </w:pPr>
    </w:p>
    <w:p w:rsidR="00807DCF" w:rsidRPr="00BF7988" w:rsidRDefault="00A47340">
      <w:pPr>
        <w:pStyle w:val="BodyText"/>
        <w:spacing w:before="7"/>
        <w:rPr>
          <w:rFonts w:asciiTheme="minorHAnsi" w:hAnsiTheme="minorHAnsi" w:cstheme="minorHAnsi"/>
          <w:color w:val="374151"/>
          <w:shd w:val="clear" w:color="auto" w:fill="F7F7F8"/>
        </w:rPr>
      </w:pPr>
      <w:r w:rsidRPr="00BF7988">
        <w:rPr>
          <w:rFonts w:asciiTheme="minorHAnsi" w:hAnsiTheme="minorHAnsi" w:cstheme="minorHAnsi"/>
          <w:color w:val="000000" w:themeColor="text1"/>
          <w:shd w:val="clear" w:color="auto" w:fill="F7F7F8"/>
        </w:rPr>
        <w:t>Cons: Limited career growth, lack of work-life balance, hierarchical culture, high-pressure environment</w:t>
      </w:r>
      <w:r w:rsidRPr="00BF7988">
        <w:rPr>
          <w:rFonts w:asciiTheme="minorHAnsi" w:hAnsiTheme="minorHAnsi" w:cstheme="minorHAnsi"/>
          <w:color w:val="374151"/>
          <w:shd w:val="clear" w:color="auto" w:fill="F7F7F8"/>
        </w:rPr>
        <w:t>.</w:t>
      </w:r>
    </w:p>
    <w:p w:rsidR="00A47340" w:rsidRPr="00BF7988" w:rsidRDefault="00A47340">
      <w:pPr>
        <w:pStyle w:val="BodyText"/>
        <w:spacing w:before="7"/>
        <w:rPr>
          <w:rFonts w:asciiTheme="minorHAnsi" w:hAnsiTheme="minorHAnsi" w:cstheme="minorHAnsi"/>
          <w:color w:val="374151"/>
          <w:shd w:val="clear" w:color="auto" w:fill="F7F7F8"/>
        </w:rPr>
      </w:pPr>
    </w:p>
    <w:p w:rsidR="00A47340" w:rsidRPr="00BF7988" w:rsidRDefault="00A47340">
      <w:pPr>
        <w:pStyle w:val="BodyText"/>
        <w:spacing w:before="7"/>
        <w:rPr>
          <w:rFonts w:asciiTheme="minorHAnsi" w:hAnsiTheme="minorHAnsi" w:cstheme="minorHAnsi"/>
          <w:color w:val="374151"/>
          <w:shd w:val="clear" w:color="auto" w:fill="F7F7F8"/>
        </w:rPr>
      </w:pPr>
    </w:p>
    <w:p w:rsidR="00A47340" w:rsidRPr="00BF7988" w:rsidRDefault="00A47340">
      <w:pPr>
        <w:pStyle w:val="BodyText"/>
        <w:spacing w:before="7"/>
        <w:rPr>
          <w:rFonts w:asciiTheme="minorHAnsi" w:hAnsiTheme="minorHAnsi" w:cstheme="minorHAnsi"/>
          <w:color w:val="000000" w:themeColor="text1"/>
        </w:rPr>
      </w:pPr>
    </w:p>
    <w:p w:rsidR="00807DCF" w:rsidRPr="00BF7988" w:rsidRDefault="00807DCF" w:rsidP="00BF4EAF">
      <w:pPr>
        <w:spacing w:before="51"/>
        <w:rPr>
          <w:rFonts w:asciiTheme="minorHAnsi" w:hAnsiTheme="minorHAnsi" w:cstheme="minorHAnsi"/>
          <w:b/>
          <w:color w:val="000000" w:themeColor="text1"/>
          <w:sz w:val="24"/>
          <w:szCs w:val="24"/>
        </w:rPr>
      </w:pPr>
    </w:p>
    <w:p w:rsidR="00807DCF" w:rsidRPr="00BF7988" w:rsidRDefault="00807DCF">
      <w:pPr>
        <w:pStyle w:val="BodyText"/>
        <w:rPr>
          <w:rFonts w:asciiTheme="minorHAnsi" w:hAnsiTheme="minorHAnsi" w:cstheme="minorHAnsi"/>
          <w:b/>
          <w:color w:val="000000" w:themeColor="text1"/>
        </w:rPr>
      </w:pPr>
    </w:p>
    <w:p w:rsidR="00807DCF" w:rsidRPr="00BF7988" w:rsidRDefault="00807DCF">
      <w:pPr>
        <w:pStyle w:val="BodyText"/>
        <w:rPr>
          <w:rFonts w:asciiTheme="minorHAnsi" w:hAnsiTheme="minorHAnsi" w:cstheme="minorHAnsi"/>
          <w:b/>
          <w:color w:val="000000" w:themeColor="text1"/>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807DCF" w:rsidRPr="00BF7988" w:rsidRDefault="00807DCF">
      <w:pPr>
        <w:pStyle w:val="BodyText"/>
        <w:rPr>
          <w:rFonts w:asciiTheme="minorHAnsi" w:hAnsiTheme="minorHAnsi" w:cstheme="minorHAnsi"/>
          <w:b/>
        </w:rPr>
      </w:pPr>
    </w:p>
    <w:p w:rsidR="006A139B" w:rsidRPr="00BF7988" w:rsidRDefault="006A139B" w:rsidP="004B6012">
      <w:pPr>
        <w:pStyle w:val="Heading1"/>
        <w:ind w:left="0"/>
        <w:rPr>
          <w:rFonts w:asciiTheme="minorHAnsi" w:hAnsiTheme="minorHAnsi" w:cstheme="minorHAnsi"/>
          <w:color w:val="4471C4"/>
          <w:sz w:val="24"/>
          <w:szCs w:val="24"/>
        </w:rPr>
      </w:pPr>
    </w:p>
    <w:p w:rsidR="00807DCF" w:rsidRPr="004B6012" w:rsidRDefault="00000000" w:rsidP="00BA3F35">
      <w:pPr>
        <w:pStyle w:val="Heading2"/>
        <w:ind w:left="0"/>
        <w:rPr>
          <w:rFonts w:asciiTheme="minorHAnsi" w:hAnsiTheme="minorHAnsi" w:cstheme="minorHAnsi"/>
          <w:b/>
          <w:bCs/>
          <w:u w:val="single"/>
        </w:rPr>
      </w:pPr>
      <w:proofErr w:type="gramStart"/>
      <w:r w:rsidRPr="004B6012">
        <w:rPr>
          <w:rFonts w:asciiTheme="minorHAnsi" w:hAnsiTheme="minorHAnsi" w:cstheme="minorHAnsi"/>
          <w:b/>
          <w:bCs/>
          <w:color w:val="4471C4"/>
          <w:u w:val="single"/>
        </w:rPr>
        <w:lastRenderedPageBreak/>
        <w:t>Introduction</w:t>
      </w:r>
      <w:r w:rsidR="001C3B90" w:rsidRPr="004B6012">
        <w:rPr>
          <w:rFonts w:asciiTheme="minorHAnsi" w:hAnsiTheme="minorHAnsi" w:cstheme="minorHAnsi"/>
          <w:b/>
          <w:bCs/>
          <w:color w:val="4471C4"/>
          <w:u w:val="single"/>
        </w:rPr>
        <w:t xml:space="preserve"> :</w:t>
      </w:r>
      <w:proofErr w:type="gramEnd"/>
    </w:p>
    <w:p w:rsidR="00807DCF" w:rsidRPr="00BF7988" w:rsidRDefault="00000000" w:rsidP="004B6012">
      <w:pPr>
        <w:pStyle w:val="BodyText"/>
        <w:spacing w:before="186" w:line="259" w:lineRule="auto"/>
        <w:ind w:left="100" w:right="506"/>
        <w:jc w:val="both"/>
        <w:rPr>
          <w:rFonts w:asciiTheme="minorHAnsi" w:hAnsiTheme="minorHAnsi" w:cstheme="minorHAnsi"/>
        </w:rPr>
      </w:pPr>
      <w:r w:rsidRPr="00BF7988">
        <w:rPr>
          <w:rFonts w:asciiTheme="minorHAnsi" w:hAnsiTheme="minorHAnsi" w:cstheme="minorHAnsi"/>
        </w:rPr>
        <w:t xml:space="preserve">BMW, also known as </w:t>
      </w:r>
      <w:proofErr w:type="spellStart"/>
      <w:r w:rsidRPr="00BF7988">
        <w:rPr>
          <w:rFonts w:asciiTheme="minorHAnsi" w:hAnsiTheme="minorHAnsi" w:cstheme="minorHAnsi"/>
        </w:rPr>
        <w:t>Bayerische</w:t>
      </w:r>
      <w:proofErr w:type="spellEnd"/>
      <w:r w:rsidRPr="00BF7988">
        <w:rPr>
          <w:rFonts w:asciiTheme="minorHAnsi" w:hAnsiTheme="minorHAnsi" w:cstheme="minorHAnsi"/>
        </w:rPr>
        <w:t xml:space="preserve"> </w:t>
      </w:r>
      <w:proofErr w:type="spellStart"/>
      <w:r w:rsidRPr="00BF7988">
        <w:rPr>
          <w:rFonts w:asciiTheme="minorHAnsi" w:hAnsiTheme="minorHAnsi" w:cstheme="minorHAnsi"/>
        </w:rPr>
        <w:t>Motoren</w:t>
      </w:r>
      <w:proofErr w:type="spellEnd"/>
      <w:r w:rsidRPr="00BF7988">
        <w:rPr>
          <w:rFonts w:asciiTheme="minorHAnsi" w:hAnsiTheme="minorHAnsi" w:cstheme="minorHAnsi"/>
        </w:rPr>
        <w:t xml:space="preserve"> Werke AG, is a multinational company based in</w:t>
      </w:r>
      <w:r w:rsidRPr="00BF7988">
        <w:rPr>
          <w:rFonts w:asciiTheme="minorHAnsi" w:hAnsiTheme="minorHAnsi" w:cstheme="minorHAnsi"/>
          <w:spacing w:val="-52"/>
        </w:rPr>
        <w:t xml:space="preserve"> </w:t>
      </w:r>
      <w:r w:rsidRPr="00BF7988">
        <w:rPr>
          <w:rFonts w:asciiTheme="minorHAnsi" w:hAnsiTheme="minorHAnsi" w:cstheme="minorHAnsi"/>
        </w:rPr>
        <w:t>Germany</w:t>
      </w:r>
      <w:r w:rsidRPr="00BF7988">
        <w:rPr>
          <w:rFonts w:asciiTheme="minorHAnsi" w:hAnsiTheme="minorHAnsi" w:cstheme="minorHAnsi"/>
          <w:spacing w:val="-3"/>
        </w:rPr>
        <w:t xml:space="preserve"> </w:t>
      </w:r>
      <w:r w:rsidRPr="00BF7988">
        <w:rPr>
          <w:rFonts w:asciiTheme="minorHAnsi" w:hAnsiTheme="minorHAnsi" w:cstheme="minorHAnsi"/>
        </w:rPr>
        <w:t>that</w:t>
      </w:r>
      <w:r w:rsidRPr="00BF7988">
        <w:rPr>
          <w:rFonts w:asciiTheme="minorHAnsi" w:hAnsiTheme="minorHAnsi" w:cstheme="minorHAnsi"/>
          <w:spacing w:val="-3"/>
        </w:rPr>
        <w:t xml:space="preserve"> </w:t>
      </w:r>
      <w:r w:rsidRPr="00BF7988">
        <w:rPr>
          <w:rFonts w:asciiTheme="minorHAnsi" w:hAnsiTheme="minorHAnsi" w:cstheme="minorHAnsi"/>
        </w:rPr>
        <w:t>creates,</w:t>
      </w:r>
      <w:r w:rsidRPr="00BF7988">
        <w:rPr>
          <w:rFonts w:asciiTheme="minorHAnsi" w:hAnsiTheme="minorHAnsi" w:cstheme="minorHAnsi"/>
          <w:spacing w:val="-1"/>
        </w:rPr>
        <w:t xml:space="preserve"> </w:t>
      </w:r>
      <w:r w:rsidRPr="00BF7988">
        <w:rPr>
          <w:rFonts w:asciiTheme="minorHAnsi" w:hAnsiTheme="minorHAnsi" w:cstheme="minorHAnsi"/>
        </w:rPr>
        <w:t>produces,</w:t>
      </w:r>
      <w:r w:rsidRPr="00BF7988">
        <w:rPr>
          <w:rFonts w:asciiTheme="minorHAnsi" w:hAnsiTheme="minorHAnsi" w:cstheme="minorHAnsi"/>
          <w:spacing w:val="1"/>
        </w:rPr>
        <w:t xml:space="preserve"> </w:t>
      </w:r>
      <w:r w:rsidRPr="00BF7988">
        <w:rPr>
          <w:rFonts w:asciiTheme="minorHAnsi" w:hAnsiTheme="minorHAnsi" w:cstheme="minorHAnsi"/>
        </w:rPr>
        <w:t>and</w:t>
      </w:r>
      <w:r w:rsidRPr="00BF7988">
        <w:rPr>
          <w:rFonts w:asciiTheme="minorHAnsi" w:hAnsiTheme="minorHAnsi" w:cstheme="minorHAnsi"/>
          <w:spacing w:val="-3"/>
        </w:rPr>
        <w:t xml:space="preserve"> </w:t>
      </w:r>
      <w:r w:rsidRPr="00BF7988">
        <w:rPr>
          <w:rFonts w:asciiTheme="minorHAnsi" w:hAnsiTheme="minorHAnsi" w:cstheme="minorHAnsi"/>
        </w:rPr>
        <w:t>markets high-end</w:t>
      </w:r>
      <w:r w:rsidRPr="00BF7988">
        <w:rPr>
          <w:rFonts w:asciiTheme="minorHAnsi" w:hAnsiTheme="minorHAnsi" w:cstheme="minorHAnsi"/>
          <w:spacing w:val="-1"/>
        </w:rPr>
        <w:t xml:space="preserve"> </w:t>
      </w:r>
      <w:r w:rsidRPr="00BF7988">
        <w:rPr>
          <w:rFonts w:asciiTheme="minorHAnsi" w:hAnsiTheme="minorHAnsi" w:cstheme="minorHAnsi"/>
        </w:rPr>
        <w:t>cars,</w:t>
      </w:r>
      <w:r w:rsidRPr="00BF7988">
        <w:rPr>
          <w:rFonts w:asciiTheme="minorHAnsi" w:hAnsiTheme="minorHAnsi" w:cstheme="minorHAnsi"/>
          <w:spacing w:val="-1"/>
        </w:rPr>
        <w:t xml:space="preserve"> </w:t>
      </w:r>
      <w:r w:rsidRPr="00BF7988">
        <w:rPr>
          <w:rFonts w:asciiTheme="minorHAnsi" w:hAnsiTheme="minorHAnsi" w:cstheme="minorHAnsi"/>
        </w:rPr>
        <w:t>motorbikes,</w:t>
      </w:r>
      <w:r w:rsidRPr="00BF7988">
        <w:rPr>
          <w:rFonts w:asciiTheme="minorHAnsi" w:hAnsiTheme="minorHAnsi" w:cstheme="minorHAnsi"/>
          <w:spacing w:val="-1"/>
        </w:rPr>
        <w:t xml:space="preserve"> </w:t>
      </w:r>
      <w:r w:rsidRPr="00BF7988">
        <w:rPr>
          <w:rFonts w:asciiTheme="minorHAnsi" w:hAnsiTheme="minorHAnsi" w:cstheme="minorHAnsi"/>
        </w:rPr>
        <w:t>and</w:t>
      </w:r>
      <w:r w:rsidRPr="00BF7988">
        <w:rPr>
          <w:rFonts w:asciiTheme="minorHAnsi" w:hAnsiTheme="minorHAnsi" w:cstheme="minorHAnsi"/>
          <w:spacing w:val="-1"/>
        </w:rPr>
        <w:t xml:space="preserve"> </w:t>
      </w:r>
      <w:r w:rsidRPr="00BF7988">
        <w:rPr>
          <w:rFonts w:asciiTheme="minorHAnsi" w:hAnsiTheme="minorHAnsi" w:cstheme="minorHAnsi"/>
        </w:rPr>
        <w:t>engines.</w:t>
      </w:r>
    </w:p>
    <w:p w:rsidR="00807DCF" w:rsidRPr="00BF7988" w:rsidRDefault="00000000" w:rsidP="004B6012">
      <w:pPr>
        <w:pStyle w:val="BodyText"/>
        <w:spacing w:before="1"/>
        <w:ind w:left="100"/>
        <w:jc w:val="both"/>
        <w:rPr>
          <w:rFonts w:asciiTheme="minorHAnsi" w:hAnsiTheme="minorHAnsi" w:cstheme="minorHAnsi"/>
        </w:rPr>
      </w:pPr>
      <w:r w:rsidRPr="00BF7988">
        <w:rPr>
          <w:rFonts w:asciiTheme="minorHAnsi" w:hAnsiTheme="minorHAnsi" w:cstheme="minorHAnsi"/>
        </w:rPr>
        <w:t>Munich,</w:t>
      </w:r>
      <w:r w:rsidRPr="00BF7988">
        <w:rPr>
          <w:rFonts w:asciiTheme="minorHAnsi" w:hAnsiTheme="minorHAnsi" w:cstheme="minorHAnsi"/>
          <w:spacing w:val="-1"/>
        </w:rPr>
        <w:t xml:space="preserve"> </w:t>
      </w:r>
      <w:r w:rsidRPr="00BF7988">
        <w:rPr>
          <w:rFonts w:asciiTheme="minorHAnsi" w:hAnsiTheme="minorHAnsi" w:cstheme="minorHAnsi"/>
        </w:rPr>
        <w:t>Germany</w:t>
      </w:r>
      <w:r w:rsidRPr="00BF7988">
        <w:rPr>
          <w:rFonts w:asciiTheme="minorHAnsi" w:hAnsiTheme="minorHAnsi" w:cstheme="minorHAnsi"/>
          <w:spacing w:val="-4"/>
        </w:rPr>
        <w:t xml:space="preserve"> </w:t>
      </w:r>
      <w:r w:rsidRPr="00BF7988">
        <w:rPr>
          <w:rFonts w:asciiTheme="minorHAnsi" w:hAnsiTheme="minorHAnsi" w:cstheme="minorHAnsi"/>
        </w:rPr>
        <w:t>serves</w:t>
      </w:r>
      <w:r w:rsidRPr="00BF7988">
        <w:rPr>
          <w:rFonts w:asciiTheme="minorHAnsi" w:hAnsiTheme="minorHAnsi" w:cstheme="minorHAnsi"/>
          <w:spacing w:val="-3"/>
        </w:rPr>
        <w:t xml:space="preserve"> </w:t>
      </w:r>
      <w:r w:rsidRPr="00BF7988">
        <w:rPr>
          <w:rFonts w:asciiTheme="minorHAnsi" w:hAnsiTheme="minorHAnsi" w:cstheme="minorHAnsi"/>
        </w:rPr>
        <w:t>as the</w:t>
      </w:r>
      <w:r w:rsidRPr="00BF7988">
        <w:rPr>
          <w:rFonts w:asciiTheme="minorHAnsi" w:hAnsiTheme="minorHAnsi" w:cstheme="minorHAnsi"/>
          <w:spacing w:val="-1"/>
        </w:rPr>
        <w:t xml:space="preserve"> </w:t>
      </w:r>
      <w:r w:rsidRPr="00BF7988">
        <w:rPr>
          <w:rFonts w:asciiTheme="minorHAnsi" w:hAnsiTheme="minorHAnsi" w:cstheme="minorHAnsi"/>
        </w:rPr>
        <w:t>company's</w:t>
      </w:r>
      <w:r w:rsidRPr="00BF7988">
        <w:rPr>
          <w:rFonts w:asciiTheme="minorHAnsi" w:hAnsiTheme="minorHAnsi" w:cstheme="minorHAnsi"/>
          <w:spacing w:val="-1"/>
        </w:rPr>
        <w:t xml:space="preserve"> </w:t>
      </w:r>
      <w:r w:rsidRPr="00BF7988">
        <w:rPr>
          <w:rFonts w:asciiTheme="minorHAnsi" w:hAnsiTheme="minorHAnsi" w:cstheme="minorHAnsi"/>
        </w:rPr>
        <w:t>headquarters. It was</w:t>
      </w:r>
      <w:r w:rsidRPr="00BF7988">
        <w:rPr>
          <w:rFonts w:asciiTheme="minorHAnsi" w:hAnsiTheme="minorHAnsi" w:cstheme="minorHAnsi"/>
          <w:spacing w:val="-3"/>
        </w:rPr>
        <w:t xml:space="preserve"> </w:t>
      </w:r>
      <w:r w:rsidRPr="00BF7988">
        <w:rPr>
          <w:rFonts w:asciiTheme="minorHAnsi" w:hAnsiTheme="minorHAnsi" w:cstheme="minorHAnsi"/>
        </w:rPr>
        <w:t>established</w:t>
      </w:r>
      <w:r w:rsidRPr="00BF7988">
        <w:rPr>
          <w:rFonts w:asciiTheme="minorHAnsi" w:hAnsiTheme="minorHAnsi" w:cstheme="minorHAnsi"/>
          <w:spacing w:val="-3"/>
        </w:rPr>
        <w:t xml:space="preserve"> </w:t>
      </w:r>
      <w:r w:rsidRPr="00BF7988">
        <w:rPr>
          <w:rFonts w:asciiTheme="minorHAnsi" w:hAnsiTheme="minorHAnsi" w:cstheme="minorHAnsi"/>
        </w:rPr>
        <w:t>in</w:t>
      </w:r>
      <w:r w:rsidRPr="00BF7988">
        <w:rPr>
          <w:rFonts w:asciiTheme="minorHAnsi" w:hAnsiTheme="minorHAnsi" w:cstheme="minorHAnsi"/>
          <w:spacing w:val="-1"/>
        </w:rPr>
        <w:t xml:space="preserve"> </w:t>
      </w:r>
      <w:r w:rsidRPr="00BF7988">
        <w:rPr>
          <w:rFonts w:asciiTheme="minorHAnsi" w:hAnsiTheme="minorHAnsi" w:cstheme="minorHAnsi"/>
        </w:rPr>
        <w:t>1916.</w:t>
      </w:r>
    </w:p>
    <w:p w:rsidR="00807DCF" w:rsidRPr="00BF7988" w:rsidRDefault="00000000" w:rsidP="004B6012">
      <w:pPr>
        <w:pStyle w:val="BodyText"/>
        <w:spacing w:before="182" w:line="259" w:lineRule="auto"/>
        <w:ind w:left="100" w:right="439"/>
        <w:jc w:val="both"/>
        <w:rPr>
          <w:rFonts w:asciiTheme="minorHAnsi" w:hAnsiTheme="minorHAnsi" w:cstheme="minorHAnsi"/>
        </w:rPr>
      </w:pPr>
      <w:r w:rsidRPr="00BF7988">
        <w:rPr>
          <w:rFonts w:asciiTheme="minorHAnsi" w:hAnsiTheme="minorHAnsi" w:cstheme="minorHAnsi"/>
        </w:rPr>
        <w:t>BMW is renowned for its streamlined, contemporary designs, cutting-edge technological</w:t>
      </w:r>
      <w:r w:rsidRPr="00BF7988">
        <w:rPr>
          <w:rFonts w:asciiTheme="minorHAnsi" w:hAnsiTheme="minorHAnsi" w:cstheme="minorHAnsi"/>
          <w:spacing w:val="1"/>
        </w:rPr>
        <w:t xml:space="preserve"> </w:t>
      </w:r>
      <w:r w:rsidRPr="00BF7988">
        <w:rPr>
          <w:rFonts w:asciiTheme="minorHAnsi" w:hAnsiTheme="minorHAnsi" w:cstheme="minorHAnsi"/>
        </w:rPr>
        <w:t>innovations, and dedication to building high-performance automobiles. The company's</w:t>
      </w:r>
      <w:r w:rsidRPr="00BF7988">
        <w:rPr>
          <w:rFonts w:asciiTheme="minorHAnsi" w:hAnsiTheme="minorHAnsi" w:cstheme="minorHAnsi"/>
          <w:spacing w:val="1"/>
        </w:rPr>
        <w:t xml:space="preserve"> </w:t>
      </w:r>
      <w:r w:rsidRPr="00BF7988">
        <w:rPr>
          <w:rFonts w:asciiTheme="minorHAnsi" w:hAnsiTheme="minorHAnsi" w:cstheme="minorHAnsi"/>
        </w:rPr>
        <w:t>product line consists of sports vehicles, motorcycles, SUVs, and luxury sedans. BMW is the</w:t>
      </w:r>
      <w:r w:rsidRPr="00BF7988">
        <w:rPr>
          <w:rFonts w:asciiTheme="minorHAnsi" w:hAnsiTheme="minorHAnsi" w:cstheme="minorHAnsi"/>
          <w:spacing w:val="-52"/>
        </w:rPr>
        <w:t xml:space="preserve"> </w:t>
      </w:r>
      <w:r w:rsidRPr="00BF7988">
        <w:rPr>
          <w:rFonts w:asciiTheme="minorHAnsi" w:hAnsiTheme="minorHAnsi" w:cstheme="minorHAnsi"/>
        </w:rPr>
        <w:t>parent corporation</w:t>
      </w:r>
      <w:r w:rsidRPr="00BF7988">
        <w:rPr>
          <w:rFonts w:asciiTheme="minorHAnsi" w:hAnsiTheme="minorHAnsi" w:cstheme="minorHAnsi"/>
          <w:spacing w:val="-1"/>
        </w:rPr>
        <w:t xml:space="preserve"> </w:t>
      </w:r>
      <w:r w:rsidRPr="00BF7988">
        <w:rPr>
          <w:rFonts w:asciiTheme="minorHAnsi" w:hAnsiTheme="minorHAnsi" w:cstheme="minorHAnsi"/>
        </w:rPr>
        <w:t>of</w:t>
      </w:r>
      <w:r w:rsidRPr="00BF7988">
        <w:rPr>
          <w:rFonts w:asciiTheme="minorHAnsi" w:hAnsiTheme="minorHAnsi" w:cstheme="minorHAnsi"/>
          <w:spacing w:val="-2"/>
        </w:rPr>
        <w:t xml:space="preserve"> </w:t>
      </w:r>
      <w:r w:rsidRPr="00BF7988">
        <w:rPr>
          <w:rFonts w:asciiTheme="minorHAnsi" w:hAnsiTheme="minorHAnsi" w:cstheme="minorHAnsi"/>
        </w:rPr>
        <w:t>Rolls-Royce</w:t>
      </w:r>
      <w:r w:rsidRPr="00BF7988">
        <w:rPr>
          <w:rFonts w:asciiTheme="minorHAnsi" w:hAnsiTheme="minorHAnsi" w:cstheme="minorHAnsi"/>
          <w:spacing w:val="-2"/>
        </w:rPr>
        <w:t xml:space="preserve"> </w:t>
      </w:r>
      <w:r w:rsidRPr="00BF7988">
        <w:rPr>
          <w:rFonts w:asciiTheme="minorHAnsi" w:hAnsiTheme="minorHAnsi" w:cstheme="minorHAnsi"/>
        </w:rPr>
        <w:t>Motor</w:t>
      </w:r>
      <w:r w:rsidRPr="00BF7988">
        <w:rPr>
          <w:rFonts w:asciiTheme="minorHAnsi" w:hAnsiTheme="minorHAnsi" w:cstheme="minorHAnsi"/>
          <w:spacing w:val="-1"/>
        </w:rPr>
        <w:t xml:space="preserve"> </w:t>
      </w:r>
      <w:r w:rsidRPr="00BF7988">
        <w:rPr>
          <w:rFonts w:asciiTheme="minorHAnsi" w:hAnsiTheme="minorHAnsi" w:cstheme="minorHAnsi"/>
        </w:rPr>
        <w:t>Vehicles</w:t>
      </w:r>
      <w:r w:rsidRPr="00BF7988">
        <w:rPr>
          <w:rFonts w:asciiTheme="minorHAnsi" w:hAnsiTheme="minorHAnsi" w:cstheme="minorHAnsi"/>
          <w:spacing w:val="-2"/>
        </w:rPr>
        <w:t xml:space="preserve"> </w:t>
      </w:r>
      <w:r w:rsidRPr="00BF7988">
        <w:rPr>
          <w:rFonts w:asciiTheme="minorHAnsi" w:hAnsiTheme="minorHAnsi" w:cstheme="minorHAnsi"/>
        </w:rPr>
        <w:t>and owns the</w:t>
      </w:r>
      <w:r w:rsidRPr="00BF7988">
        <w:rPr>
          <w:rFonts w:asciiTheme="minorHAnsi" w:hAnsiTheme="minorHAnsi" w:cstheme="minorHAnsi"/>
          <w:spacing w:val="-2"/>
        </w:rPr>
        <w:t xml:space="preserve"> </w:t>
      </w:r>
      <w:r w:rsidRPr="00BF7988">
        <w:rPr>
          <w:rFonts w:asciiTheme="minorHAnsi" w:hAnsiTheme="minorHAnsi" w:cstheme="minorHAnsi"/>
        </w:rPr>
        <w:t>Mini</w:t>
      </w:r>
      <w:r w:rsidRPr="00BF7988">
        <w:rPr>
          <w:rFonts w:asciiTheme="minorHAnsi" w:hAnsiTheme="minorHAnsi" w:cstheme="minorHAnsi"/>
          <w:spacing w:val="-1"/>
        </w:rPr>
        <w:t xml:space="preserve"> </w:t>
      </w:r>
      <w:r w:rsidRPr="00BF7988">
        <w:rPr>
          <w:rFonts w:asciiTheme="minorHAnsi" w:hAnsiTheme="minorHAnsi" w:cstheme="minorHAnsi"/>
        </w:rPr>
        <w:t>brand.</w:t>
      </w:r>
    </w:p>
    <w:p w:rsidR="00807DCF" w:rsidRPr="00BF7988" w:rsidRDefault="00000000" w:rsidP="004B6012">
      <w:pPr>
        <w:pStyle w:val="BodyText"/>
        <w:spacing w:before="160" w:line="259" w:lineRule="auto"/>
        <w:ind w:left="100" w:right="185"/>
        <w:jc w:val="both"/>
        <w:rPr>
          <w:rFonts w:asciiTheme="minorHAnsi" w:hAnsiTheme="minorHAnsi" w:cstheme="minorHAnsi"/>
        </w:rPr>
      </w:pPr>
      <w:r w:rsidRPr="00BF7988">
        <w:rPr>
          <w:rFonts w:asciiTheme="minorHAnsi" w:hAnsiTheme="minorHAnsi" w:cstheme="minorHAnsi"/>
        </w:rPr>
        <w:t>BMW provides a variety of financial services, including leasing and financing alternatives for</w:t>
      </w:r>
      <w:r w:rsidRPr="00BF7988">
        <w:rPr>
          <w:rFonts w:asciiTheme="minorHAnsi" w:hAnsiTheme="minorHAnsi" w:cstheme="minorHAnsi"/>
          <w:spacing w:val="1"/>
        </w:rPr>
        <w:t xml:space="preserve"> </w:t>
      </w:r>
      <w:r w:rsidRPr="00BF7988">
        <w:rPr>
          <w:rFonts w:asciiTheme="minorHAnsi" w:hAnsiTheme="minorHAnsi" w:cstheme="minorHAnsi"/>
        </w:rPr>
        <w:t>its cars, in addition to its line of automotive products. The corporation sells its goods in more</w:t>
      </w:r>
      <w:r w:rsidRPr="00BF7988">
        <w:rPr>
          <w:rFonts w:asciiTheme="minorHAnsi" w:hAnsiTheme="minorHAnsi" w:cstheme="minorHAnsi"/>
          <w:spacing w:val="-52"/>
        </w:rPr>
        <w:t xml:space="preserve"> </w:t>
      </w:r>
      <w:r w:rsidRPr="00BF7988">
        <w:rPr>
          <w:rFonts w:asciiTheme="minorHAnsi" w:hAnsiTheme="minorHAnsi" w:cstheme="minorHAnsi"/>
        </w:rPr>
        <w:t>than</w:t>
      </w:r>
      <w:r w:rsidRPr="00BF7988">
        <w:rPr>
          <w:rFonts w:asciiTheme="minorHAnsi" w:hAnsiTheme="minorHAnsi" w:cstheme="minorHAnsi"/>
          <w:spacing w:val="-1"/>
        </w:rPr>
        <w:t xml:space="preserve"> </w:t>
      </w:r>
      <w:r w:rsidRPr="00BF7988">
        <w:rPr>
          <w:rFonts w:asciiTheme="minorHAnsi" w:hAnsiTheme="minorHAnsi" w:cstheme="minorHAnsi"/>
        </w:rPr>
        <w:t>140</w:t>
      </w:r>
      <w:r w:rsidRPr="00BF7988">
        <w:rPr>
          <w:rFonts w:asciiTheme="minorHAnsi" w:hAnsiTheme="minorHAnsi" w:cstheme="minorHAnsi"/>
          <w:spacing w:val="-2"/>
        </w:rPr>
        <w:t xml:space="preserve"> </w:t>
      </w:r>
      <w:r w:rsidRPr="00BF7988">
        <w:rPr>
          <w:rFonts w:asciiTheme="minorHAnsi" w:hAnsiTheme="minorHAnsi" w:cstheme="minorHAnsi"/>
        </w:rPr>
        <w:t>countries and</w:t>
      </w:r>
      <w:r w:rsidRPr="00BF7988">
        <w:rPr>
          <w:rFonts w:asciiTheme="minorHAnsi" w:hAnsiTheme="minorHAnsi" w:cstheme="minorHAnsi"/>
          <w:spacing w:val="-2"/>
        </w:rPr>
        <w:t xml:space="preserve"> </w:t>
      </w:r>
      <w:r w:rsidRPr="00BF7988">
        <w:rPr>
          <w:rFonts w:asciiTheme="minorHAnsi" w:hAnsiTheme="minorHAnsi" w:cstheme="minorHAnsi"/>
        </w:rPr>
        <w:t>has</w:t>
      </w:r>
      <w:r w:rsidRPr="00BF7988">
        <w:rPr>
          <w:rFonts w:asciiTheme="minorHAnsi" w:hAnsiTheme="minorHAnsi" w:cstheme="minorHAnsi"/>
          <w:spacing w:val="2"/>
        </w:rPr>
        <w:t xml:space="preserve"> </w:t>
      </w:r>
      <w:r w:rsidRPr="00BF7988">
        <w:rPr>
          <w:rFonts w:asciiTheme="minorHAnsi" w:hAnsiTheme="minorHAnsi" w:cstheme="minorHAnsi"/>
        </w:rPr>
        <w:t>production</w:t>
      </w:r>
      <w:r w:rsidRPr="00BF7988">
        <w:rPr>
          <w:rFonts w:asciiTheme="minorHAnsi" w:hAnsiTheme="minorHAnsi" w:cstheme="minorHAnsi"/>
          <w:spacing w:val="-1"/>
        </w:rPr>
        <w:t xml:space="preserve"> </w:t>
      </w:r>
      <w:r w:rsidRPr="00BF7988">
        <w:rPr>
          <w:rFonts w:asciiTheme="minorHAnsi" w:hAnsiTheme="minorHAnsi" w:cstheme="minorHAnsi"/>
        </w:rPr>
        <w:t>sites</w:t>
      </w:r>
      <w:r w:rsidRPr="00BF7988">
        <w:rPr>
          <w:rFonts w:asciiTheme="minorHAnsi" w:hAnsiTheme="minorHAnsi" w:cstheme="minorHAnsi"/>
          <w:spacing w:val="-2"/>
        </w:rPr>
        <w:t xml:space="preserve"> </w:t>
      </w:r>
      <w:r w:rsidRPr="00BF7988">
        <w:rPr>
          <w:rFonts w:asciiTheme="minorHAnsi" w:hAnsiTheme="minorHAnsi" w:cstheme="minorHAnsi"/>
        </w:rPr>
        <w:t>in Europe, North</w:t>
      </w:r>
      <w:r w:rsidRPr="00BF7988">
        <w:rPr>
          <w:rFonts w:asciiTheme="minorHAnsi" w:hAnsiTheme="minorHAnsi" w:cstheme="minorHAnsi"/>
          <w:spacing w:val="-3"/>
        </w:rPr>
        <w:t xml:space="preserve"> </w:t>
      </w:r>
      <w:r w:rsidRPr="00BF7988">
        <w:rPr>
          <w:rFonts w:asciiTheme="minorHAnsi" w:hAnsiTheme="minorHAnsi" w:cstheme="minorHAnsi"/>
        </w:rPr>
        <w:t>America, and</w:t>
      </w:r>
      <w:r w:rsidRPr="00BF7988">
        <w:rPr>
          <w:rFonts w:asciiTheme="minorHAnsi" w:hAnsiTheme="minorHAnsi" w:cstheme="minorHAnsi"/>
          <w:spacing w:val="-5"/>
        </w:rPr>
        <w:t xml:space="preserve"> </w:t>
      </w:r>
      <w:r w:rsidRPr="00BF7988">
        <w:rPr>
          <w:rFonts w:asciiTheme="minorHAnsi" w:hAnsiTheme="minorHAnsi" w:cstheme="minorHAnsi"/>
        </w:rPr>
        <w:t>Asia.</w:t>
      </w:r>
    </w:p>
    <w:p w:rsidR="00807DCF" w:rsidRPr="00BF7988" w:rsidRDefault="00000000" w:rsidP="004B6012">
      <w:pPr>
        <w:pStyle w:val="BodyText"/>
        <w:spacing w:before="161" w:line="259" w:lineRule="auto"/>
        <w:ind w:left="100" w:right="295"/>
        <w:jc w:val="both"/>
        <w:rPr>
          <w:rFonts w:asciiTheme="minorHAnsi" w:hAnsiTheme="minorHAnsi" w:cstheme="minorHAnsi"/>
        </w:rPr>
      </w:pPr>
      <w:r w:rsidRPr="00BF7988">
        <w:rPr>
          <w:rFonts w:asciiTheme="minorHAnsi" w:hAnsiTheme="minorHAnsi" w:cstheme="minorHAnsi"/>
        </w:rPr>
        <w:t>BMW is renowned for its commitment to sustainability and environmental responsibility, as</w:t>
      </w:r>
      <w:r w:rsidRPr="00BF7988">
        <w:rPr>
          <w:rFonts w:asciiTheme="minorHAnsi" w:hAnsiTheme="minorHAnsi" w:cstheme="minorHAnsi"/>
          <w:spacing w:val="-53"/>
        </w:rPr>
        <w:t xml:space="preserve"> </w:t>
      </w:r>
      <w:r w:rsidRPr="00BF7988">
        <w:rPr>
          <w:rFonts w:asciiTheme="minorHAnsi" w:hAnsiTheme="minorHAnsi" w:cstheme="minorHAnsi"/>
        </w:rPr>
        <w:t>well as its reputation for innovation and quality. The corporation continues to be a market</w:t>
      </w:r>
      <w:r w:rsidRPr="00BF7988">
        <w:rPr>
          <w:rFonts w:asciiTheme="minorHAnsi" w:hAnsiTheme="minorHAnsi" w:cstheme="minorHAnsi"/>
          <w:spacing w:val="1"/>
        </w:rPr>
        <w:t xml:space="preserve"> </w:t>
      </w:r>
      <w:r w:rsidRPr="00BF7988">
        <w:rPr>
          <w:rFonts w:asciiTheme="minorHAnsi" w:hAnsiTheme="minorHAnsi" w:cstheme="minorHAnsi"/>
        </w:rPr>
        <w:t>leader in luxury automobiles despite winning countless accolades and awards for its goods</w:t>
      </w:r>
      <w:r w:rsidRPr="00BF7988">
        <w:rPr>
          <w:rFonts w:asciiTheme="minorHAnsi" w:hAnsiTheme="minorHAnsi" w:cstheme="minorHAnsi"/>
          <w:spacing w:val="1"/>
        </w:rPr>
        <w:t xml:space="preserve"> </w:t>
      </w:r>
      <w:r w:rsidRPr="00BF7988">
        <w:rPr>
          <w:rFonts w:asciiTheme="minorHAnsi" w:hAnsiTheme="minorHAnsi" w:cstheme="minorHAnsi"/>
        </w:rPr>
        <w:t>and</w:t>
      </w:r>
      <w:r w:rsidRPr="00BF7988">
        <w:rPr>
          <w:rFonts w:asciiTheme="minorHAnsi" w:hAnsiTheme="minorHAnsi" w:cstheme="minorHAnsi"/>
          <w:spacing w:val="-1"/>
        </w:rPr>
        <w:t xml:space="preserve"> </w:t>
      </w:r>
      <w:r w:rsidRPr="00BF7988">
        <w:rPr>
          <w:rFonts w:asciiTheme="minorHAnsi" w:hAnsiTheme="minorHAnsi" w:cstheme="minorHAnsi"/>
        </w:rPr>
        <w:t>services.</w:t>
      </w:r>
    </w:p>
    <w:p w:rsidR="00807DCF" w:rsidRPr="004B6012" w:rsidRDefault="00477FDF">
      <w:pPr>
        <w:pStyle w:val="Heading2"/>
        <w:spacing w:before="157"/>
        <w:rPr>
          <w:rFonts w:asciiTheme="minorHAnsi" w:hAnsiTheme="minorHAnsi" w:cstheme="minorHAnsi"/>
          <w:b/>
          <w:bCs/>
          <w:color w:val="4471C4"/>
          <w:u w:val="single"/>
        </w:rPr>
      </w:pPr>
      <w:proofErr w:type="spellStart"/>
      <w:r w:rsidRPr="004B6012">
        <w:rPr>
          <w:rFonts w:asciiTheme="minorHAnsi" w:hAnsiTheme="minorHAnsi" w:cstheme="minorHAnsi"/>
          <w:b/>
          <w:bCs/>
          <w:color w:val="4471C4"/>
          <w:u w:val="single"/>
        </w:rPr>
        <w:t>Organisational</w:t>
      </w:r>
      <w:proofErr w:type="spellEnd"/>
      <w:r w:rsidR="001F1547" w:rsidRPr="004B6012">
        <w:rPr>
          <w:rFonts w:asciiTheme="minorHAnsi" w:hAnsiTheme="minorHAnsi" w:cstheme="minorHAnsi"/>
          <w:b/>
          <w:bCs/>
          <w:color w:val="4471C4"/>
          <w:u w:val="single"/>
        </w:rPr>
        <w:t xml:space="preserve"> </w:t>
      </w:r>
      <w:proofErr w:type="gramStart"/>
      <w:r w:rsidR="001F1547" w:rsidRPr="004B6012">
        <w:rPr>
          <w:rFonts w:asciiTheme="minorHAnsi" w:hAnsiTheme="minorHAnsi" w:cstheme="minorHAnsi"/>
          <w:b/>
          <w:bCs/>
          <w:color w:val="4471C4"/>
          <w:u w:val="single"/>
        </w:rPr>
        <w:t xml:space="preserve">overview </w:t>
      </w:r>
      <w:r w:rsidRPr="004B6012">
        <w:rPr>
          <w:rFonts w:asciiTheme="minorHAnsi" w:hAnsiTheme="minorHAnsi" w:cstheme="minorHAnsi"/>
          <w:b/>
          <w:bCs/>
          <w:color w:val="4471C4"/>
          <w:u w:val="single"/>
        </w:rPr>
        <w:t>:</w:t>
      </w:r>
      <w:proofErr w:type="gramEnd"/>
    </w:p>
    <w:p w:rsidR="00807DCF" w:rsidRPr="00BF7988" w:rsidRDefault="001F1547" w:rsidP="001F1547">
      <w:pPr>
        <w:pStyle w:val="BodyText"/>
        <w:spacing w:before="189" w:line="256" w:lineRule="auto"/>
        <w:ind w:right="171"/>
        <w:jc w:val="both"/>
        <w:rPr>
          <w:rFonts w:asciiTheme="minorHAnsi" w:hAnsiTheme="minorHAnsi" w:cstheme="minorHAnsi"/>
        </w:rPr>
      </w:pPr>
      <w:r w:rsidRPr="00BF7988">
        <w:rPr>
          <w:rFonts w:asciiTheme="minorHAnsi" w:hAnsiTheme="minorHAnsi" w:cstheme="minorHAnsi"/>
        </w:rPr>
        <w:t xml:space="preserve"> </w:t>
      </w:r>
      <w:r w:rsidR="00000000" w:rsidRPr="00BF7988">
        <w:rPr>
          <w:rFonts w:asciiTheme="minorHAnsi" w:hAnsiTheme="minorHAnsi" w:cstheme="minorHAnsi"/>
        </w:rPr>
        <w:t>BMW, which is based in Germany, is a major automaker. The company's annual report states</w:t>
      </w:r>
      <w:r w:rsidR="00000000" w:rsidRPr="00BF7988">
        <w:rPr>
          <w:rFonts w:asciiTheme="minorHAnsi" w:hAnsiTheme="minorHAnsi" w:cstheme="minorHAnsi"/>
          <w:spacing w:val="-52"/>
        </w:rPr>
        <w:t xml:space="preserve"> </w:t>
      </w:r>
      <w:r w:rsidRPr="00BF7988">
        <w:rPr>
          <w:rFonts w:asciiTheme="minorHAnsi" w:hAnsiTheme="minorHAnsi" w:cstheme="minorHAnsi"/>
          <w:spacing w:val="-52"/>
        </w:rPr>
        <w:t xml:space="preserve">  </w:t>
      </w:r>
      <w:r w:rsidR="00000000" w:rsidRPr="00BF7988">
        <w:rPr>
          <w:rFonts w:asciiTheme="minorHAnsi" w:hAnsiTheme="minorHAnsi" w:cstheme="minorHAnsi"/>
        </w:rPr>
        <w:t>that as</w:t>
      </w:r>
      <w:r w:rsidR="00000000" w:rsidRPr="00BF7988">
        <w:rPr>
          <w:rFonts w:asciiTheme="minorHAnsi" w:hAnsiTheme="minorHAnsi" w:cstheme="minorHAnsi"/>
          <w:spacing w:val="1"/>
        </w:rPr>
        <w:t xml:space="preserve"> </w:t>
      </w:r>
      <w:r w:rsidR="00000000" w:rsidRPr="00BF7988">
        <w:rPr>
          <w:rFonts w:asciiTheme="minorHAnsi" w:hAnsiTheme="minorHAnsi" w:cstheme="minorHAnsi"/>
        </w:rPr>
        <w:t>of</w:t>
      </w:r>
      <w:r w:rsidR="00000000" w:rsidRPr="00BF7988">
        <w:rPr>
          <w:rFonts w:asciiTheme="minorHAnsi" w:hAnsiTheme="minorHAnsi" w:cstheme="minorHAnsi"/>
          <w:spacing w:val="-3"/>
        </w:rPr>
        <w:t xml:space="preserve"> </w:t>
      </w:r>
      <w:r w:rsidR="00000000" w:rsidRPr="00BF7988">
        <w:rPr>
          <w:rFonts w:asciiTheme="minorHAnsi" w:hAnsiTheme="minorHAnsi" w:cstheme="minorHAnsi"/>
        </w:rPr>
        <w:t>2021,</w:t>
      </w:r>
      <w:r w:rsidR="00000000" w:rsidRPr="00BF7988">
        <w:rPr>
          <w:rFonts w:asciiTheme="minorHAnsi" w:hAnsiTheme="minorHAnsi" w:cstheme="minorHAnsi"/>
          <w:spacing w:val="-1"/>
        </w:rPr>
        <w:t xml:space="preserve"> </w:t>
      </w:r>
      <w:r w:rsidR="00000000" w:rsidRPr="00BF7988">
        <w:rPr>
          <w:rFonts w:asciiTheme="minorHAnsi" w:hAnsiTheme="minorHAnsi" w:cstheme="minorHAnsi"/>
        </w:rPr>
        <w:t>there were</w:t>
      </w:r>
      <w:r w:rsidR="00000000" w:rsidRPr="00BF7988">
        <w:rPr>
          <w:rFonts w:asciiTheme="minorHAnsi" w:hAnsiTheme="minorHAnsi" w:cstheme="minorHAnsi"/>
          <w:spacing w:val="-2"/>
        </w:rPr>
        <w:t xml:space="preserve"> </w:t>
      </w:r>
      <w:r w:rsidR="00000000" w:rsidRPr="00BF7988">
        <w:rPr>
          <w:rFonts w:asciiTheme="minorHAnsi" w:hAnsiTheme="minorHAnsi" w:cstheme="minorHAnsi"/>
        </w:rPr>
        <w:t>roughly</w:t>
      </w:r>
      <w:r w:rsidR="00000000" w:rsidRPr="00BF7988">
        <w:rPr>
          <w:rFonts w:asciiTheme="minorHAnsi" w:hAnsiTheme="minorHAnsi" w:cstheme="minorHAnsi"/>
          <w:spacing w:val="-3"/>
        </w:rPr>
        <w:t xml:space="preserve"> </w:t>
      </w:r>
      <w:r w:rsidR="00000000" w:rsidRPr="00BF7988">
        <w:rPr>
          <w:rFonts w:asciiTheme="minorHAnsi" w:hAnsiTheme="minorHAnsi" w:cstheme="minorHAnsi"/>
        </w:rPr>
        <w:t>120,726</w:t>
      </w:r>
      <w:r w:rsidR="00000000" w:rsidRPr="00BF7988">
        <w:rPr>
          <w:rFonts w:asciiTheme="minorHAnsi" w:hAnsiTheme="minorHAnsi" w:cstheme="minorHAnsi"/>
          <w:spacing w:val="1"/>
        </w:rPr>
        <w:t xml:space="preserve"> </w:t>
      </w:r>
      <w:r w:rsidR="00000000" w:rsidRPr="00BF7988">
        <w:rPr>
          <w:rFonts w:asciiTheme="minorHAnsi" w:hAnsiTheme="minorHAnsi" w:cstheme="minorHAnsi"/>
        </w:rPr>
        <w:t>employees worldwide.</w:t>
      </w:r>
    </w:p>
    <w:p w:rsidR="00807DCF" w:rsidRPr="00BF7988" w:rsidRDefault="00000000" w:rsidP="001F1547">
      <w:pPr>
        <w:pStyle w:val="BodyText"/>
        <w:spacing w:before="165" w:line="259" w:lineRule="auto"/>
        <w:ind w:left="100" w:right="442"/>
        <w:jc w:val="both"/>
        <w:rPr>
          <w:rFonts w:asciiTheme="minorHAnsi" w:hAnsiTheme="minorHAnsi" w:cstheme="minorHAnsi"/>
        </w:rPr>
      </w:pPr>
      <w:r w:rsidRPr="00BF7988">
        <w:rPr>
          <w:rFonts w:asciiTheme="minorHAnsi" w:hAnsiTheme="minorHAnsi" w:cstheme="minorHAnsi"/>
        </w:rPr>
        <w:t>BMW has a diverse workforce in terms of worker demographics because it places a strong</w:t>
      </w:r>
      <w:r w:rsidRPr="00BF7988">
        <w:rPr>
          <w:rFonts w:asciiTheme="minorHAnsi" w:hAnsiTheme="minorHAnsi" w:cstheme="minorHAnsi"/>
          <w:spacing w:val="-52"/>
        </w:rPr>
        <w:t xml:space="preserve"> </w:t>
      </w:r>
      <w:r w:rsidRPr="00BF7988">
        <w:rPr>
          <w:rFonts w:asciiTheme="minorHAnsi" w:hAnsiTheme="minorHAnsi" w:cstheme="minorHAnsi"/>
        </w:rPr>
        <w:t>emphasis on promoting diversity, equity, and inclusion. In the company's 2020 report,</w:t>
      </w:r>
      <w:r w:rsidRPr="00BF7988">
        <w:rPr>
          <w:rFonts w:asciiTheme="minorHAnsi" w:hAnsiTheme="minorHAnsi" w:cstheme="minorHAnsi"/>
          <w:spacing w:val="1"/>
        </w:rPr>
        <w:t xml:space="preserve"> </w:t>
      </w:r>
      <w:r w:rsidRPr="00BF7988">
        <w:rPr>
          <w:rFonts w:asciiTheme="minorHAnsi" w:hAnsiTheme="minorHAnsi" w:cstheme="minorHAnsi"/>
        </w:rPr>
        <w:t>women held 33% of managerial positions and made up 25% of the total workforce. Also,</w:t>
      </w:r>
      <w:r w:rsidRPr="00BF7988">
        <w:rPr>
          <w:rFonts w:asciiTheme="minorHAnsi" w:hAnsiTheme="minorHAnsi" w:cstheme="minorHAnsi"/>
          <w:spacing w:val="1"/>
        </w:rPr>
        <w:t xml:space="preserve"> </w:t>
      </w:r>
      <w:r w:rsidRPr="00BF7988">
        <w:rPr>
          <w:rFonts w:asciiTheme="minorHAnsi" w:hAnsiTheme="minorHAnsi" w:cstheme="minorHAnsi"/>
        </w:rPr>
        <w:t>BMW</w:t>
      </w:r>
      <w:r w:rsidRPr="00BF7988">
        <w:rPr>
          <w:rFonts w:asciiTheme="minorHAnsi" w:hAnsiTheme="minorHAnsi" w:cstheme="minorHAnsi"/>
          <w:spacing w:val="-1"/>
        </w:rPr>
        <w:t xml:space="preserve"> </w:t>
      </w:r>
      <w:r w:rsidRPr="00BF7988">
        <w:rPr>
          <w:rFonts w:asciiTheme="minorHAnsi" w:hAnsiTheme="minorHAnsi" w:cstheme="minorHAnsi"/>
        </w:rPr>
        <w:t>employs</w:t>
      </w:r>
      <w:r w:rsidRPr="00BF7988">
        <w:rPr>
          <w:rFonts w:asciiTheme="minorHAnsi" w:hAnsiTheme="minorHAnsi" w:cstheme="minorHAnsi"/>
          <w:spacing w:val="1"/>
        </w:rPr>
        <w:t xml:space="preserve"> </w:t>
      </w:r>
      <w:r w:rsidRPr="00BF7988">
        <w:rPr>
          <w:rFonts w:asciiTheme="minorHAnsi" w:hAnsiTheme="minorHAnsi" w:cstheme="minorHAnsi"/>
        </w:rPr>
        <w:t>workers</w:t>
      </w:r>
      <w:r w:rsidRPr="00BF7988">
        <w:rPr>
          <w:rFonts w:asciiTheme="minorHAnsi" w:hAnsiTheme="minorHAnsi" w:cstheme="minorHAnsi"/>
          <w:spacing w:val="-1"/>
        </w:rPr>
        <w:t xml:space="preserve"> </w:t>
      </w:r>
      <w:r w:rsidRPr="00BF7988">
        <w:rPr>
          <w:rFonts w:asciiTheme="minorHAnsi" w:hAnsiTheme="minorHAnsi" w:cstheme="minorHAnsi"/>
        </w:rPr>
        <w:t>from</w:t>
      </w:r>
      <w:r w:rsidRPr="00BF7988">
        <w:rPr>
          <w:rFonts w:asciiTheme="minorHAnsi" w:hAnsiTheme="minorHAnsi" w:cstheme="minorHAnsi"/>
          <w:spacing w:val="-2"/>
        </w:rPr>
        <w:t xml:space="preserve"> </w:t>
      </w:r>
      <w:r w:rsidRPr="00BF7988">
        <w:rPr>
          <w:rFonts w:asciiTheme="minorHAnsi" w:hAnsiTheme="minorHAnsi" w:cstheme="minorHAnsi"/>
        </w:rPr>
        <w:t>more</w:t>
      </w:r>
      <w:r w:rsidRPr="00BF7988">
        <w:rPr>
          <w:rFonts w:asciiTheme="minorHAnsi" w:hAnsiTheme="minorHAnsi" w:cstheme="minorHAnsi"/>
          <w:spacing w:val="-1"/>
        </w:rPr>
        <w:t xml:space="preserve"> </w:t>
      </w:r>
      <w:r w:rsidRPr="00BF7988">
        <w:rPr>
          <w:rFonts w:asciiTheme="minorHAnsi" w:hAnsiTheme="minorHAnsi" w:cstheme="minorHAnsi"/>
        </w:rPr>
        <w:t>than 120</w:t>
      </w:r>
      <w:r w:rsidRPr="00BF7988">
        <w:rPr>
          <w:rFonts w:asciiTheme="minorHAnsi" w:hAnsiTheme="minorHAnsi" w:cstheme="minorHAnsi"/>
          <w:spacing w:val="1"/>
        </w:rPr>
        <w:t xml:space="preserve"> </w:t>
      </w:r>
      <w:r w:rsidRPr="00BF7988">
        <w:rPr>
          <w:rFonts w:asciiTheme="minorHAnsi" w:hAnsiTheme="minorHAnsi" w:cstheme="minorHAnsi"/>
        </w:rPr>
        <w:t>different nations.</w:t>
      </w:r>
    </w:p>
    <w:p w:rsidR="00807DCF" w:rsidRPr="00BF7988" w:rsidRDefault="00000000" w:rsidP="00BF4EAF">
      <w:pPr>
        <w:pStyle w:val="BodyText"/>
        <w:spacing w:before="158" w:line="259" w:lineRule="auto"/>
        <w:ind w:left="100" w:right="301" w:firstLine="55"/>
        <w:jc w:val="both"/>
        <w:rPr>
          <w:rFonts w:asciiTheme="minorHAnsi" w:hAnsiTheme="minorHAnsi" w:cstheme="minorHAnsi"/>
          <w:spacing w:val="1"/>
        </w:rPr>
      </w:pPr>
      <w:r w:rsidRPr="00BF7988">
        <w:rPr>
          <w:rFonts w:asciiTheme="minorHAnsi" w:hAnsiTheme="minorHAnsi" w:cstheme="minorHAnsi"/>
        </w:rPr>
        <w:t>In summary, performance management has had a positive impact on BMW by improving</w:t>
      </w:r>
      <w:r w:rsidRPr="00BF7988">
        <w:rPr>
          <w:rFonts w:asciiTheme="minorHAnsi" w:hAnsiTheme="minorHAnsi" w:cstheme="minorHAnsi"/>
          <w:spacing w:val="1"/>
        </w:rPr>
        <w:t xml:space="preserve"> </w:t>
      </w:r>
      <w:r w:rsidRPr="00BF7988">
        <w:rPr>
          <w:rFonts w:asciiTheme="minorHAnsi" w:hAnsiTheme="minorHAnsi" w:cstheme="minorHAnsi"/>
        </w:rPr>
        <w:t>employee performance, reinforcing the organizational culture, and driving financial</w:t>
      </w:r>
      <w:r w:rsidRPr="00BF7988">
        <w:rPr>
          <w:rFonts w:asciiTheme="minorHAnsi" w:hAnsiTheme="minorHAnsi" w:cstheme="minorHAnsi"/>
          <w:spacing w:val="1"/>
        </w:rPr>
        <w:t xml:space="preserve"> </w:t>
      </w:r>
      <w:r w:rsidRPr="00BF7988">
        <w:rPr>
          <w:rFonts w:asciiTheme="minorHAnsi" w:hAnsiTheme="minorHAnsi" w:cstheme="minorHAnsi"/>
        </w:rPr>
        <w:t>performance. By continuously monitoring and improving performance, BMW has been able</w:t>
      </w:r>
      <w:r w:rsidRPr="00BF7988">
        <w:rPr>
          <w:rFonts w:asciiTheme="minorHAnsi" w:hAnsiTheme="minorHAnsi" w:cstheme="minorHAnsi"/>
          <w:spacing w:val="-52"/>
        </w:rPr>
        <w:t xml:space="preserve"> </w:t>
      </w:r>
      <w:r w:rsidRPr="00BF7988">
        <w:rPr>
          <w:rFonts w:asciiTheme="minorHAnsi" w:hAnsiTheme="minorHAnsi" w:cstheme="minorHAnsi"/>
        </w:rPr>
        <w:t>to</w:t>
      </w:r>
      <w:r w:rsidRPr="00BF7988">
        <w:rPr>
          <w:rFonts w:asciiTheme="minorHAnsi" w:hAnsiTheme="minorHAnsi" w:cstheme="minorHAnsi"/>
          <w:spacing w:val="-1"/>
        </w:rPr>
        <w:t xml:space="preserve"> </w:t>
      </w:r>
      <w:r w:rsidRPr="00BF7988">
        <w:rPr>
          <w:rFonts w:asciiTheme="minorHAnsi" w:hAnsiTheme="minorHAnsi" w:cstheme="minorHAnsi"/>
        </w:rPr>
        <w:t>achieve</w:t>
      </w:r>
      <w:r w:rsidRPr="00BF7988">
        <w:rPr>
          <w:rFonts w:asciiTheme="minorHAnsi" w:hAnsiTheme="minorHAnsi" w:cstheme="minorHAnsi"/>
          <w:spacing w:val="-1"/>
        </w:rPr>
        <w:t xml:space="preserve"> </w:t>
      </w:r>
      <w:r w:rsidRPr="00BF7988">
        <w:rPr>
          <w:rFonts w:asciiTheme="minorHAnsi" w:hAnsiTheme="minorHAnsi" w:cstheme="minorHAnsi"/>
        </w:rPr>
        <w:t>its</w:t>
      </w:r>
      <w:r w:rsidRPr="00BF7988">
        <w:rPr>
          <w:rFonts w:asciiTheme="minorHAnsi" w:hAnsiTheme="minorHAnsi" w:cstheme="minorHAnsi"/>
          <w:spacing w:val="1"/>
        </w:rPr>
        <w:t xml:space="preserve"> </w:t>
      </w:r>
      <w:r w:rsidRPr="00BF7988">
        <w:rPr>
          <w:rFonts w:asciiTheme="minorHAnsi" w:hAnsiTheme="minorHAnsi" w:cstheme="minorHAnsi"/>
        </w:rPr>
        <w:t>goals</w:t>
      </w:r>
      <w:r w:rsidRPr="00BF7988">
        <w:rPr>
          <w:rFonts w:asciiTheme="minorHAnsi" w:hAnsiTheme="minorHAnsi" w:cstheme="minorHAnsi"/>
          <w:spacing w:val="-3"/>
        </w:rPr>
        <w:t xml:space="preserve"> </w:t>
      </w:r>
      <w:r w:rsidRPr="00BF7988">
        <w:rPr>
          <w:rFonts w:asciiTheme="minorHAnsi" w:hAnsiTheme="minorHAnsi" w:cstheme="minorHAnsi"/>
        </w:rPr>
        <w:t>and</w:t>
      </w:r>
      <w:r w:rsidRPr="00BF7988">
        <w:rPr>
          <w:rFonts w:asciiTheme="minorHAnsi" w:hAnsiTheme="minorHAnsi" w:cstheme="minorHAnsi"/>
          <w:spacing w:val="-2"/>
        </w:rPr>
        <w:t xml:space="preserve"> </w:t>
      </w:r>
      <w:r w:rsidRPr="00BF7988">
        <w:rPr>
          <w:rFonts w:asciiTheme="minorHAnsi" w:hAnsiTheme="minorHAnsi" w:cstheme="minorHAnsi"/>
        </w:rPr>
        <w:t>remain</w:t>
      </w:r>
      <w:r w:rsidRPr="00BF7988">
        <w:rPr>
          <w:rFonts w:asciiTheme="minorHAnsi" w:hAnsiTheme="minorHAnsi" w:cstheme="minorHAnsi"/>
          <w:spacing w:val="-1"/>
        </w:rPr>
        <w:t xml:space="preserve"> </w:t>
      </w:r>
      <w:r w:rsidRPr="00BF7988">
        <w:rPr>
          <w:rFonts w:asciiTheme="minorHAnsi" w:hAnsiTheme="minorHAnsi" w:cstheme="minorHAnsi"/>
        </w:rPr>
        <w:t>competitive</w:t>
      </w:r>
      <w:r w:rsidRPr="00BF7988">
        <w:rPr>
          <w:rFonts w:asciiTheme="minorHAnsi" w:hAnsiTheme="minorHAnsi" w:cstheme="minorHAnsi"/>
          <w:spacing w:val="-1"/>
        </w:rPr>
        <w:t xml:space="preserve"> </w:t>
      </w:r>
      <w:r w:rsidRPr="00BF7988">
        <w:rPr>
          <w:rFonts w:asciiTheme="minorHAnsi" w:hAnsiTheme="minorHAnsi" w:cstheme="minorHAnsi"/>
        </w:rPr>
        <w:t>in</w:t>
      </w:r>
      <w:r w:rsidRPr="00BF7988">
        <w:rPr>
          <w:rFonts w:asciiTheme="minorHAnsi" w:hAnsiTheme="minorHAnsi" w:cstheme="minorHAnsi"/>
          <w:spacing w:val="-1"/>
        </w:rPr>
        <w:t xml:space="preserve"> </w:t>
      </w:r>
      <w:r w:rsidRPr="00BF7988">
        <w:rPr>
          <w:rFonts w:asciiTheme="minorHAnsi" w:hAnsiTheme="minorHAnsi" w:cstheme="minorHAnsi"/>
        </w:rPr>
        <w:t>a</w:t>
      </w:r>
      <w:r w:rsidRPr="00BF7988">
        <w:rPr>
          <w:rFonts w:asciiTheme="minorHAnsi" w:hAnsiTheme="minorHAnsi" w:cstheme="minorHAnsi"/>
          <w:spacing w:val="1"/>
        </w:rPr>
        <w:t xml:space="preserve"> </w:t>
      </w:r>
      <w:r w:rsidRPr="00BF7988">
        <w:rPr>
          <w:rFonts w:asciiTheme="minorHAnsi" w:hAnsiTheme="minorHAnsi" w:cstheme="minorHAnsi"/>
        </w:rPr>
        <w:t>challenging</w:t>
      </w:r>
      <w:r w:rsidRPr="00BF7988">
        <w:rPr>
          <w:rFonts w:asciiTheme="minorHAnsi" w:hAnsiTheme="minorHAnsi" w:cstheme="minorHAnsi"/>
          <w:spacing w:val="1"/>
        </w:rPr>
        <w:t xml:space="preserve"> </w:t>
      </w:r>
      <w:r w:rsidRPr="00BF7988">
        <w:rPr>
          <w:rFonts w:asciiTheme="minorHAnsi" w:hAnsiTheme="minorHAnsi" w:cstheme="minorHAnsi"/>
        </w:rPr>
        <w:t>market.</w:t>
      </w:r>
    </w:p>
    <w:p w:rsidR="00807DCF" w:rsidRPr="00BF7988" w:rsidRDefault="00000000" w:rsidP="001F1547">
      <w:pPr>
        <w:pStyle w:val="BodyText"/>
        <w:spacing w:before="160" w:line="259" w:lineRule="auto"/>
        <w:ind w:left="100" w:right="505"/>
        <w:jc w:val="both"/>
        <w:rPr>
          <w:rFonts w:asciiTheme="minorHAnsi" w:hAnsiTheme="minorHAnsi" w:cstheme="minorHAnsi"/>
        </w:rPr>
      </w:pPr>
      <w:r w:rsidRPr="00BF7988">
        <w:rPr>
          <w:rFonts w:asciiTheme="minorHAnsi" w:hAnsiTheme="minorHAnsi" w:cstheme="minorHAnsi"/>
        </w:rPr>
        <w:t>The renowned German automaker BMW was established in 1916. It manufactures luxury</w:t>
      </w:r>
      <w:r w:rsidRPr="00BF7988">
        <w:rPr>
          <w:rFonts w:asciiTheme="minorHAnsi" w:hAnsiTheme="minorHAnsi" w:cstheme="minorHAnsi"/>
          <w:spacing w:val="-52"/>
        </w:rPr>
        <w:t xml:space="preserve"> </w:t>
      </w:r>
      <w:r w:rsidRPr="00BF7988">
        <w:rPr>
          <w:rFonts w:asciiTheme="minorHAnsi" w:hAnsiTheme="minorHAnsi" w:cstheme="minorHAnsi"/>
        </w:rPr>
        <w:t>automobiles, motorbikes, and engines and has its headquarters in Munich, Germany. The</w:t>
      </w:r>
      <w:r w:rsidRPr="00BF7988">
        <w:rPr>
          <w:rFonts w:asciiTheme="minorHAnsi" w:hAnsiTheme="minorHAnsi" w:cstheme="minorHAnsi"/>
          <w:spacing w:val="-52"/>
        </w:rPr>
        <w:t xml:space="preserve"> </w:t>
      </w:r>
      <w:r w:rsidRPr="00BF7988">
        <w:rPr>
          <w:rFonts w:asciiTheme="minorHAnsi" w:hAnsiTheme="minorHAnsi" w:cstheme="minorHAnsi"/>
        </w:rPr>
        <w:t>organization's human resource management (HRM) program is effective and places a</w:t>
      </w:r>
      <w:r w:rsidRPr="00BF7988">
        <w:rPr>
          <w:rFonts w:asciiTheme="minorHAnsi" w:hAnsiTheme="minorHAnsi" w:cstheme="minorHAnsi"/>
          <w:spacing w:val="1"/>
        </w:rPr>
        <w:t xml:space="preserve"> </w:t>
      </w:r>
      <w:r w:rsidRPr="00BF7988">
        <w:rPr>
          <w:rFonts w:asciiTheme="minorHAnsi" w:hAnsiTheme="minorHAnsi" w:cstheme="minorHAnsi"/>
        </w:rPr>
        <w:t>significant</w:t>
      </w:r>
      <w:r w:rsidRPr="00BF7988">
        <w:rPr>
          <w:rFonts w:asciiTheme="minorHAnsi" w:hAnsiTheme="minorHAnsi" w:cstheme="minorHAnsi"/>
          <w:spacing w:val="-1"/>
        </w:rPr>
        <w:t xml:space="preserve"> </w:t>
      </w:r>
      <w:r w:rsidRPr="00BF7988">
        <w:rPr>
          <w:rFonts w:asciiTheme="minorHAnsi" w:hAnsiTheme="minorHAnsi" w:cstheme="minorHAnsi"/>
        </w:rPr>
        <w:t>emphasis</w:t>
      </w:r>
      <w:r w:rsidRPr="00BF7988">
        <w:rPr>
          <w:rFonts w:asciiTheme="minorHAnsi" w:hAnsiTheme="minorHAnsi" w:cstheme="minorHAnsi"/>
          <w:spacing w:val="-1"/>
        </w:rPr>
        <w:t xml:space="preserve"> </w:t>
      </w:r>
      <w:r w:rsidRPr="00BF7988">
        <w:rPr>
          <w:rFonts w:asciiTheme="minorHAnsi" w:hAnsiTheme="minorHAnsi" w:cstheme="minorHAnsi"/>
        </w:rPr>
        <w:t>on luring,</w:t>
      </w:r>
      <w:r w:rsidRPr="00BF7988">
        <w:rPr>
          <w:rFonts w:asciiTheme="minorHAnsi" w:hAnsiTheme="minorHAnsi" w:cstheme="minorHAnsi"/>
          <w:spacing w:val="-1"/>
        </w:rPr>
        <w:t xml:space="preserve"> </w:t>
      </w:r>
      <w:r w:rsidRPr="00BF7988">
        <w:rPr>
          <w:rFonts w:asciiTheme="minorHAnsi" w:hAnsiTheme="minorHAnsi" w:cstheme="minorHAnsi"/>
        </w:rPr>
        <w:t>keeping, and developing</w:t>
      </w:r>
      <w:r w:rsidRPr="00BF7988">
        <w:rPr>
          <w:rFonts w:asciiTheme="minorHAnsi" w:hAnsiTheme="minorHAnsi" w:cstheme="minorHAnsi"/>
          <w:spacing w:val="1"/>
        </w:rPr>
        <w:t xml:space="preserve"> </w:t>
      </w:r>
      <w:r w:rsidRPr="00BF7988">
        <w:rPr>
          <w:rFonts w:asciiTheme="minorHAnsi" w:hAnsiTheme="minorHAnsi" w:cstheme="minorHAnsi"/>
        </w:rPr>
        <w:t>talent.</w:t>
      </w:r>
    </w:p>
    <w:p w:rsidR="00431E3A" w:rsidRPr="004B6012" w:rsidRDefault="00000000" w:rsidP="004B6012">
      <w:pPr>
        <w:pStyle w:val="BodyText"/>
        <w:spacing w:before="160" w:line="259" w:lineRule="auto"/>
        <w:ind w:left="100" w:right="203"/>
        <w:jc w:val="both"/>
        <w:rPr>
          <w:rFonts w:asciiTheme="minorHAnsi" w:hAnsiTheme="minorHAnsi" w:cstheme="minorHAnsi"/>
        </w:rPr>
      </w:pPr>
      <w:r w:rsidRPr="00BF7988">
        <w:rPr>
          <w:rFonts w:asciiTheme="minorHAnsi" w:hAnsiTheme="minorHAnsi" w:cstheme="minorHAnsi"/>
        </w:rPr>
        <w:t>The company's core values of innovation, sustainability, and responsibility form the</w:t>
      </w:r>
      <w:r w:rsidRPr="00BF7988">
        <w:rPr>
          <w:rFonts w:asciiTheme="minorHAnsi" w:hAnsiTheme="minorHAnsi" w:cstheme="minorHAnsi"/>
          <w:spacing w:val="1"/>
        </w:rPr>
        <w:t xml:space="preserve"> </w:t>
      </w:r>
      <w:r w:rsidRPr="00BF7988">
        <w:rPr>
          <w:rFonts w:asciiTheme="minorHAnsi" w:hAnsiTheme="minorHAnsi" w:cstheme="minorHAnsi"/>
        </w:rPr>
        <w:t>foundation of BMW's HRM strategy. It tries to develop an environment at work that values</w:t>
      </w:r>
      <w:r w:rsidRPr="00BF7988">
        <w:rPr>
          <w:rFonts w:asciiTheme="minorHAnsi" w:hAnsiTheme="minorHAnsi" w:cstheme="minorHAnsi"/>
          <w:spacing w:val="1"/>
        </w:rPr>
        <w:t xml:space="preserve"> </w:t>
      </w:r>
      <w:r w:rsidRPr="00BF7988">
        <w:rPr>
          <w:rFonts w:asciiTheme="minorHAnsi" w:hAnsiTheme="minorHAnsi" w:cstheme="minorHAnsi"/>
        </w:rPr>
        <w:t>cooperation, innovation, and ongoing education. By putting the right people in the right jobs</w:t>
      </w:r>
      <w:r w:rsidRPr="00BF7988">
        <w:rPr>
          <w:rFonts w:asciiTheme="minorHAnsi" w:hAnsiTheme="minorHAnsi" w:cstheme="minorHAnsi"/>
          <w:spacing w:val="-52"/>
        </w:rPr>
        <w:t xml:space="preserve"> </w:t>
      </w:r>
      <w:r w:rsidRPr="00BF7988">
        <w:rPr>
          <w:rFonts w:asciiTheme="minorHAnsi" w:hAnsiTheme="minorHAnsi" w:cstheme="minorHAnsi"/>
        </w:rPr>
        <w:t>with the right talents, the company's HRM policies and practices support its business</w:t>
      </w:r>
      <w:r w:rsidRPr="00BF7988">
        <w:rPr>
          <w:rFonts w:asciiTheme="minorHAnsi" w:hAnsiTheme="minorHAnsi" w:cstheme="minorHAnsi"/>
          <w:spacing w:val="1"/>
        </w:rPr>
        <w:t xml:space="preserve"> </w:t>
      </w:r>
      <w:r w:rsidRPr="00BF7988">
        <w:rPr>
          <w:rFonts w:asciiTheme="minorHAnsi" w:hAnsiTheme="minorHAnsi" w:cstheme="minorHAnsi"/>
        </w:rPr>
        <w:t>objectives</w:t>
      </w:r>
      <w:r w:rsidR="004B6012">
        <w:rPr>
          <w:rFonts w:asciiTheme="minorHAnsi" w:hAnsiTheme="minorHAnsi" w:cstheme="minorHAnsi"/>
        </w:rPr>
        <w:t>.</w:t>
      </w:r>
    </w:p>
    <w:p w:rsidR="004B6012" w:rsidRDefault="004B6012" w:rsidP="00431E3A">
      <w:pPr>
        <w:pStyle w:val="Heading2"/>
        <w:rPr>
          <w:rFonts w:asciiTheme="minorHAnsi" w:hAnsiTheme="minorHAnsi" w:cstheme="minorHAnsi"/>
          <w:b/>
          <w:bCs/>
          <w:sz w:val="24"/>
          <w:szCs w:val="24"/>
        </w:rPr>
      </w:pPr>
    </w:p>
    <w:p w:rsidR="004B6012" w:rsidRDefault="004B6012" w:rsidP="00431E3A">
      <w:pPr>
        <w:pStyle w:val="Heading2"/>
        <w:rPr>
          <w:rFonts w:asciiTheme="minorHAnsi" w:hAnsiTheme="minorHAnsi" w:cstheme="minorHAnsi"/>
          <w:b/>
          <w:bCs/>
          <w:sz w:val="24"/>
          <w:szCs w:val="24"/>
        </w:rPr>
      </w:pPr>
    </w:p>
    <w:p w:rsidR="004B6012" w:rsidRDefault="004B6012" w:rsidP="00431E3A">
      <w:pPr>
        <w:pStyle w:val="Heading2"/>
        <w:rPr>
          <w:rFonts w:asciiTheme="minorHAnsi" w:hAnsiTheme="minorHAnsi" w:cstheme="minorHAnsi"/>
          <w:b/>
          <w:bCs/>
          <w:sz w:val="24"/>
          <w:szCs w:val="24"/>
        </w:rPr>
      </w:pPr>
    </w:p>
    <w:p w:rsidR="00431E3A" w:rsidRPr="004B6012" w:rsidRDefault="00431E3A" w:rsidP="004B6012">
      <w:pPr>
        <w:pStyle w:val="Heading2"/>
        <w:rPr>
          <w:rFonts w:asciiTheme="minorHAnsi" w:hAnsiTheme="minorHAnsi" w:cstheme="minorHAnsi"/>
          <w:b/>
          <w:bCs/>
          <w:sz w:val="24"/>
          <w:szCs w:val="24"/>
        </w:rPr>
      </w:pPr>
      <w:r w:rsidRPr="004B6012">
        <w:rPr>
          <w:rFonts w:asciiTheme="minorHAnsi" w:hAnsiTheme="minorHAnsi" w:cstheme="minorHAnsi"/>
          <w:b/>
          <w:bCs/>
          <w:u w:val="single"/>
        </w:rPr>
        <w:lastRenderedPageBreak/>
        <w:t xml:space="preserve">MAIN </w:t>
      </w:r>
      <w:r w:rsidRPr="004B6012">
        <w:rPr>
          <w:rFonts w:asciiTheme="minorHAnsi" w:hAnsiTheme="minorHAnsi" w:cstheme="minorHAnsi"/>
          <w:b/>
          <w:bCs/>
          <w:u w:val="single"/>
        </w:rPr>
        <w:t>DISCUSSION</w:t>
      </w:r>
      <w:r w:rsidRPr="00BF7988">
        <w:rPr>
          <w:rFonts w:asciiTheme="minorHAnsi" w:hAnsiTheme="minorHAnsi" w:cstheme="minorHAnsi"/>
          <w:b/>
          <w:bCs/>
          <w:sz w:val="24"/>
          <w:szCs w:val="24"/>
        </w:rPr>
        <w:t>:</w:t>
      </w:r>
    </w:p>
    <w:p w:rsidR="00807DCF" w:rsidRPr="00BF7988" w:rsidRDefault="00BF4EAF" w:rsidP="00BF4EAF">
      <w:pPr>
        <w:pStyle w:val="Heading1"/>
        <w:spacing w:before="161"/>
        <w:ind w:left="0"/>
        <w:rPr>
          <w:rFonts w:asciiTheme="minorHAnsi" w:hAnsiTheme="minorHAnsi" w:cstheme="minorHAnsi"/>
          <w:sz w:val="24"/>
          <w:szCs w:val="24"/>
        </w:rPr>
      </w:pPr>
      <w:r w:rsidRPr="004B6012">
        <w:rPr>
          <w:rFonts w:asciiTheme="minorHAnsi" w:hAnsiTheme="minorHAnsi" w:cstheme="minorHAnsi"/>
          <w:color w:val="4471C4"/>
          <w:u w:val="single"/>
        </w:rPr>
        <w:t>T</w:t>
      </w:r>
      <w:r w:rsidR="00000000" w:rsidRPr="004B6012">
        <w:rPr>
          <w:rFonts w:asciiTheme="minorHAnsi" w:hAnsiTheme="minorHAnsi" w:cstheme="minorHAnsi"/>
          <w:color w:val="4471C4"/>
          <w:u w:val="single"/>
        </w:rPr>
        <w:t>he</w:t>
      </w:r>
      <w:r w:rsidR="00000000" w:rsidRPr="004B6012">
        <w:rPr>
          <w:rFonts w:asciiTheme="minorHAnsi" w:hAnsiTheme="minorHAnsi" w:cstheme="minorHAnsi"/>
          <w:color w:val="4471C4"/>
          <w:spacing w:val="-3"/>
          <w:u w:val="single"/>
        </w:rPr>
        <w:t xml:space="preserve"> </w:t>
      </w:r>
      <w:r w:rsidR="00000000" w:rsidRPr="004B6012">
        <w:rPr>
          <w:rFonts w:asciiTheme="minorHAnsi" w:hAnsiTheme="minorHAnsi" w:cstheme="minorHAnsi"/>
          <w:color w:val="4471C4"/>
          <w:u w:val="single"/>
        </w:rPr>
        <w:t>HRM</w:t>
      </w:r>
      <w:r w:rsidR="00000000" w:rsidRPr="004B6012">
        <w:rPr>
          <w:rFonts w:asciiTheme="minorHAnsi" w:hAnsiTheme="minorHAnsi" w:cstheme="minorHAnsi"/>
          <w:color w:val="4471C4"/>
          <w:spacing w:val="-3"/>
          <w:u w:val="single"/>
        </w:rPr>
        <w:t xml:space="preserve"> </w:t>
      </w:r>
      <w:r w:rsidR="00477FDF" w:rsidRPr="004B6012">
        <w:rPr>
          <w:rFonts w:asciiTheme="minorHAnsi" w:hAnsiTheme="minorHAnsi" w:cstheme="minorHAnsi"/>
          <w:color w:val="4471C4"/>
          <w:u w:val="single"/>
        </w:rPr>
        <w:t>f</w:t>
      </w:r>
      <w:r w:rsidR="00000000" w:rsidRPr="004B6012">
        <w:rPr>
          <w:rFonts w:asciiTheme="minorHAnsi" w:hAnsiTheme="minorHAnsi" w:cstheme="minorHAnsi"/>
          <w:color w:val="4471C4"/>
          <w:u w:val="single"/>
        </w:rPr>
        <w:t>unction</w:t>
      </w:r>
      <w:r w:rsidR="00000000" w:rsidRPr="004B6012">
        <w:rPr>
          <w:rFonts w:asciiTheme="minorHAnsi" w:hAnsiTheme="minorHAnsi" w:cstheme="minorHAnsi"/>
          <w:color w:val="4471C4"/>
          <w:spacing w:val="-1"/>
          <w:u w:val="single"/>
        </w:rPr>
        <w:t xml:space="preserve"> </w:t>
      </w:r>
      <w:r w:rsidR="00000000" w:rsidRPr="004B6012">
        <w:rPr>
          <w:rFonts w:asciiTheme="minorHAnsi" w:hAnsiTheme="minorHAnsi" w:cstheme="minorHAnsi"/>
          <w:color w:val="4471C4"/>
          <w:u w:val="single"/>
        </w:rPr>
        <w:t>in</w:t>
      </w:r>
      <w:r w:rsidR="00000000" w:rsidRPr="004B6012">
        <w:rPr>
          <w:rFonts w:asciiTheme="minorHAnsi" w:hAnsiTheme="minorHAnsi" w:cstheme="minorHAnsi"/>
          <w:color w:val="4471C4"/>
          <w:spacing w:val="-5"/>
          <w:u w:val="single"/>
        </w:rPr>
        <w:t xml:space="preserve"> </w:t>
      </w:r>
      <w:r w:rsidR="00477FDF" w:rsidRPr="004B6012">
        <w:rPr>
          <w:rFonts w:asciiTheme="minorHAnsi" w:hAnsiTheme="minorHAnsi" w:cstheme="minorHAnsi"/>
          <w:color w:val="4471C4"/>
          <w:u w:val="single"/>
        </w:rPr>
        <w:t>t</w:t>
      </w:r>
      <w:r w:rsidR="00000000" w:rsidRPr="004B6012">
        <w:rPr>
          <w:rFonts w:asciiTheme="minorHAnsi" w:hAnsiTheme="minorHAnsi" w:cstheme="minorHAnsi"/>
          <w:color w:val="4471C4"/>
          <w:u w:val="single"/>
        </w:rPr>
        <w:t>his</w:t>
      </w:r>
      <w:r w:rsidR="00000000" w:rsidRPr="004B6012">
        <w:rPr>
          <w:rFonts w:asciiTheme="minorHAnsi" w:hAnsiTheme="minorHAnsi" w:cstheme="minorHAnsi"/>
          <w:color w:val="4471C4"/>
          <w:spacing w:val="-1"/>
          <w:u w:val="single"/>
        </w:rPr>
        <w:t xml:space="preserve"> </w:t>
      </w:r>
      <w:proofErr w:type="spellStart"/>
      <w:proofErr w:type="gramStart"/>
      <w:r w:rsidR="00000000" w:rsidRPr="004B6012">
        <w:rPr>
          <w:rFonts w:asciiTheme="minorHAnsi" w:hAnsiTheme="minorHAnsi" w:cstheme="minorHAnsi"/>
          <w:color w:val="4471C4"/>
          <w:u w:val="single"/>
        </w:rPr>
        <w:t>Organi</w:t>
      </w:r>
      <w:r w:rsidR="00477FDF" w:rsidRPr="004B6012">
        <w:rPr>
          <w:rFonts w:asciiTheme="minorHAnsi" w:hAnsiTheme="minorHAnsi" w:cstheme="minorHAnsi"/>
          <w:color w:val="4471C4"/>
          <w:u w:val="single"/>
        </w:rPr>
        <w:t>s</w:t>
      </w:r>
      <w:r w:rsidR="00000000" w:rsidRPr="004B6012">
        <w:rPr>
          <w:rFonts w:asciiTheme="minorHAnsi" w:hAnsiTheme="minorHAnsi" w:cstheme="minorHAnsi"/>
          <w:color w:val="4471C4"/>
          <w:u w:val="single"/>
        </w:rPr>
        <w:t>ation</w:t>
      </w:r>
      <w:proofErr w:type="spellEnd"/>
      <w:r w:rsidRPr="00BF7988">
        <w:rPr>
          <w:rFonts w:asciiTheme="minorHAnsi" w:hAnsiTheme="minorHAnsi" w:cstheme="minorHAnsi"/>
          <w:color w:val="4471C4"/>
          <w:sz w:val="24"/>
          <w:szCs w:val="24"/>
        </w:rPr>
        <w:t xml:space="preserve"> :</w:t>
      </w:r>
      <w:proofErr w:type="gramEnd"/>
    </w:p>
    <w:p w:rsidR="00807DCF" w:rsidRPr="00BF7988" w:rsidRDefault="00000000" w:rsidP="004B6012">
      <w:pPr>
        <w:pStyle w:val="BodyText"/>
        <w:spacing w:before="186" w:line="259" w:lineRule="auto"/>
        <w:ind w:left="100" w:right="97"/>
        <w:jc w:val="both"/>
        <w:rPr>
          <w:rFonts w:asciiTheme="minorHAnsi" w:hAnsiTheme="minorHAnsi" w:cstheme="minorHAnsi"/>
        </w:rPr>
      </w:pPr>
      <w:r w:rsidRPr="00BF7988">
        <w:rPr>
          <w:rFonts w:asciiTheme="minorHAnsi" w:hAnsiTheme="minorHAnsi" w:cstheme="minorHAnsi"/>
        </w:rPr>
        <w:t xml:space="preserve">The Human Resource Management (HRM) department at BMW </w:t>
      </w:r>
      <w:r w:rsidR="00477FDF" w:rsidRPr="00BF7988">
        <w:rPr>
          <w:rFonts w:asciiTheme="minorHAnsi" w:hAnsiTheme="minorHAnsi" w:cstheme="minorHAnsi"/>
        </w:rPr>
        <w:t>oversees</w:t>
      </w:r>
      <w:r w:rsidRPr="00BF7988">
        <w:rPr>
          <w:rFonts w:asciiTheme="minorHAnsi" w:hAnsiTheme="minorHAnsi" w:cstheme="minorHAnsi"/>
        </w:rPr>
        <w:t xml:space="preserve"> managing the</w:t>
      </w:r>
      <w:r w:rsidRPr="00BF7988">
        <w:rPr>
          <w:rFonts w:asciiTheme="minorHAnsi" w:hAnsiTheme="minorHAnsi" w:cstheme="minorHAnsi"/>
          <w:spacing w:val="1"/>
        </w:rPr>
        <w:t xml:space="preserve"> </w:t>
      </w:r>
      <w:r w:rsidRPr="00BF7988">
        <w:rPr>
          <w:rFonts w:asciiTheme="minorHAnsi" w:hAnsiTheme="minorHAnsi" w:cstheme="minorHAnsi"/>
        </w:rPr>
        <w:t>firm's human resources and making sure that the right people with the right talents are in the</w:t>
      </w:r>
      <w:r w:rsidRPr="00BF7988">
        <w:rPr>
          <w:rFonts w:asciiTheme="minorHAnsi" w:hAnsiTheme="minorHAnsi" w:cstheme="minorHAnsi"/>
          <w:spacing w:val="-52"/>
        </w:rPr>
        <w:t xml:space="preserve"> </w:t>
      </w:r>
      <w:r w:rsidRPr="00BF7988">
        <w:rPr>
          <w:rFonts w:asciiTheme="minorHAnsi" w:hAnsiTheme="minorHAnsi" w:cstheme="minorHAnsi"/>
        </w:rPr>
        <w:t>right places to help the company achieve its goals. The HRM department of BMW engages in</w:t>
      </w:r>
      <w:r w:rsidRPr="00BF7988">
        <w:rPr>
          <w:rFonts w:asciiTheme="minorHAnsi" w:hAnsiTheme="minorHAnsi" w:cstheme="minorHAnsi"/>
          <w:spacing w:val="1"/>
        </w:rPr>
        <w:t xml:space="preserve"> </w:t>
      </w:r>
      <w:r w:rsidRPr="00BF7988">
        <w:rPr>
          <w:rFonts w:asciiTheme="minorHAnsi" w:hAnsiTheme="minorHAnsi" w:cstheme="minorHAnsi"/>
        </w:rPr>
        <w:t>a</w:t>
      </w:r>
      <w:r w:rsidRPr="00BF7988">
        <w:rPr>
          <w:rFonts w:asciiTheme="minorHAnsi" w:hAnsiTheme="minorHAnsi" w:cstheme="minorHAnsi"/>
          <w:spacing w:val="-1"/>
        </w:rPr>
        <w:t xml:space="preserve"> </w:t>
      </w:r>
      <w:r w:rsidRPr="00BF7988">
        <w:rPr>
          <w:rFonts w:asciiTheme="minorHAnsi" w:hAnsiTheme="minorHAnsi" w:cstheme="minorHAnsi"/>
        </w:rPr>
        <w:t>variety of</w:t>
      </w:r>
      <w:r w:rsidRPr="00BF7988">
        <w:rPr>
          <w:rFonts w:asciiTheme="minorHAnsi" w:hAnsiTheme="minorHAnsi" w:cstheme="minorHAnsi"/>
          <w:spacing w:val="-1"/>
        </w:rPr>
        <w:t xml:space="preserve"> </w:t>
      </w:r>
      <w:r w:rsidRPr="00BF7988">
        <w:rPr>
          <w:rFonts w:asciiTheme="minorHAnsi" w:hAnsiTheme="minorHAnsi" w:cstheme="minorHAnsi"/>
        </w:rPr>
        <w:t>tasks</w:t>
      </w:r>
      <w:r w:rsidRPr="00BF7988">
        <w:rPr>
          <w:rFonts w:asciiTheme="minorHAnsi" w:hAnsiTheme="minorHAnsi" w:cstheme="minorHAnsi"/>
          <w:spacing w:val="1"/>
        </w:rPr>
        <w:t xml:space="preserve"> </w:t>
      </w:r>
      <w:r w:rsidRPr="00BF7988">
        <w:rPr>
          <w:rFonts w:asciiTheme="minorHAnsi" w:hAnsiTheme="minorHAnsi" w:cstheme="minorHAnsi"/>
        </w:rPr>
        <w:t>at</w:t>
      </w:r>
      <w:r w:rsidRPr="00BF7988">
        <w:rPr>
          <w:rFonts w:asciiTheme="minorHAnsi" w:hAnsiTheme="minorHAnsi" w:cstheme="minorHAnsi"/>
          <w:spacing w:val="-2"/>
        </w:rPr>
        <w:t xml:space="preserve"> </w:t>
      </w:r>
      <w:r w:rsidRPr="00BF7988">
        <w:rPr>
          <w:rFonts w:asciiTheme="minorHAnsi" w:hAnsiTheme="minorHAnsi" w:cstheme="minorHAnsi"/>
        </w:rPr>
        <w:t>both</w:t>
      </w:r>
      <w:r w:rsidRPr="00BF7988">
        <w:rPr>
          <w:rFonts w:asciiTheme="minorHAnsi" w:hAnsiTheme="minorHAnsi" w:cstheme="minorHAnsi"/>
          <w:spacing w:val="-3"/>
        </w:rPr>
        <w:t xml:space="preserve"> </w:t>
      </w:r>
      <w:r w:rsidRPr="00BF7988">
        <w:rPr>
          <w:rFonts w:asciiTheme="minorHAnsi" w:hAnsiTheme="minorHAnsi" w:cstheme="minorHAnsi"/>
        </w:rPr>
        <w:t>the strategic</w:t>
      </w:r>
      <w:r w:rsidRPr="00BF7988">
        <w:rPr>
          <w:rFonts w:asciiTheme="minorHAnsi" w:hAnsiTheme="minorHAnsi" w:cstheme="minorHAnsi"/>
          <w:spacing w:val="-2"/>
        </w:rPr>
        <w:t xml:space="preserve"> </w:t>
      </w:r>
      <w:r w:rsidRPr="00BF7988">
        <w:rPr>
          <w:rFonts w:asciiTheme="minorHAnsi" w:hAnsiTheme="minorHAnsi" w:cstheme="minorHAnsi"/>
        </w:rPr>
        <w:t>and operational</w:t>
      </w:r>
      <w:r w:rsidRPr="00BF7988">
        <w:rPr>
          <w:rFonts w:asciiTheme="minorHAnsi" w:hAnsiTheme="minorHAnsi" w:cstheme="minorHAnsi"/>
          <w:spacing w:val="-1"/>
        </w:rPr>
        <w:t xml:space="preserve"> </w:t>
      </w:r>
      <w:r w:rsidRPr="00BF7988">
        <w:rPr>
          <w:rFonts w:asciiTheme="minorHAnsi" w:hAnsiTheme="minorHAnsi" w:cstheme="minorHAnsi"/>
        </w:rPr>
        <w:t>levels, such</w:t>
      </w:r>
      <w:r w:rsidRPr="00BF7988">
        <w:rPr>
          <w:rFonts w:asciiTheme="minorHAnsi" w:hAnsiTheme="minorHAnsi" w:cstheme="minorHAnsi"/>
          <w:spacing w:val="-2"/>
        </w:rPr>
        <w:t xml:space="preserve"> </w:t>
      </w:r>
      <w:r w:rsidRPr="00BF7988">
        <w:rPr>
          <w:rFonts w:asciiTheme="minorHAnsi" w:hAnsiTheme="minorHAnsi" w:cstheme="minorHAnsi"/>
        </w:rPr>
        <w:t>as</w:t>
      </w:r>
      <w:r w:rsidRPr="00BF7988">
        <w:rPr>
          <w:rFonts w:asciiTheme="minorHAnsi" w:hAnsiTheme="minorHAnsi" w:cstheme="minorHAnsi"/>
          <w:spacing w:val="1"/>
        </w:rPr>
        <w:t xml:space="preserve"> </w:t>
      </w:r>
      <w:r w:rsidRPr="00BF7988">
        <w:rPr>
          <w:rFonts w:asciiTheme="minorHAnsi" w:hAnsiTheme="minorHAnsi" w:cstheme="minorHAnsi"/>
        </w:rPr>
        <w:t>follows.</w:t>
      </w:r>
    </w:p>
    <w:p w:rsidR="00807DCF" w:rsidRPr="00BF7988" w:rsidRDefault="00000000">
      <w:pPr>
        <w:pStyle w:val="BodyText"/>
        <w:spacing w:before="160" w:line="391" w:lineRule="auto"/>
        <w:ind w:left="100" w:right="4470"/>
        <w:rPr>
          <w:rFonts w:asciiTheme="minorHAnsi" w:hAnsiTheme="minorHAnsi" w:cstheme="minorHAnsi"/>
        </w:rPr>
      </w:pPr>
      <w:r w:rsidRPr="00BF7988">
        <w:rPr>
          <w:rFonts w:asciiTheme="minorHAnsi" w:hAnsiTheme="minorHAnsi" w:cstheme="minorHAnsi"/>
        </w:rPr>
        <w:t>Organizational culture change and development</w:t>
      </w:r>
      <w:r w:rsidRPr="00BF7988">
        <w:rPr>
          <w:rFonts w:asciiTheme="minorHAnsi" w:hAnsiTheme="minorHAnsi" w:cstheme="minorHAnsi"/>
          <w:spacing w:val="-52"/>
        </w:rPr>
        <w:t xml:space="preserve"> </w:t>
      </w:r>
      <w:r w:rsidRPr="00BF7988">
        <w:rPr>
          <w:rFonts w:asciiTheme="minorHAnsi" w:hAnsiTheme="minorHAnsi" w:cstheme="minorHAnsi"/>
        </w:rPr>
        <w:t>Recruitment, selection, and onboarding</w:t>
      </w:r>
      <w:r w:rsidRPr="00BF7988">
        <w:rPr>
          <w:rFonts w:asciiTheme="minorHAnsi" w:hAnsiTheme="minorHAnsi" w:cstheme="minorHAnsi"/>
          <w:spacing w:val="1"/>
        </w:rPr>
        <w:t xml:space="preserve"> </w:t>
      </w:r>
      <w:r w:rsidRPr="00BF7988">
        <w:rPr>
          <w:rFonts w:asciiTheme="minorHAnsi" w:hAnsiTheme="minorHAnsi" w:cstheme="minorHAnsi"/>
        </w:rPr>
        <w:t>Performance</w:t>
      </w:r>
      <w:r w:rsidRPr="00BF7988">
        <w:rPr>
          <w:rFonts w:asciiTheme="minorHAnsi" w:hAnsiTheme="minorHAnsi" w:cstheme="minorHAnsi"/>
          <w:spacing w:val="-2"/>
        </w:rPr>
        <w:t xml:space="preserve"> </w:t>
      </w:r>
      <w:r w:rsidRPr="00BF7988">
        <w:rPr>
          <w:rFonts w:asciiTheme="minorHAnsi" w:hAnsiTheme="minorHAnsi" w:cstheme="minorHAnsi"/>
        </w:rPr>
        <w:t>management</w:t>
      </w:r>
    </w:p>
    <w:p w:rsidR="00807DCF" w:rsidRPr="00BF7988" w:rsidRDefault="00000000">
      <w:pPr>
        <w:pStyle w:val="BodyText"/>
        <w:spacing w:line="289" w:lineRule="exact"/>
        <w:ind w:left="100"/>
        <w:rPr>
          <w:rFonts w:asciiTheme="minorHAnsi" w:hAnsiTheme="minorHAnsi" w:cstheme="minorHAnsi"/>
        </w:rPr>
      </w:pPr>
      <w:r w:rsidRPr="00BF7988">
        <w:rPr>
          <w:rFonts w:asciiTheme="minorHAnsi" w:hAnsiTheme="minorHAnsi" w:cstheme="minorHAnsi"/>
        </w:rPr>
        <w:t>Employee</w:t>
      </w:r>
      <w:r w:rsidRPr="00BF7988">
        <w:rPr>
          <w:rFonts w:asciiTheme="minorHAnsi" w:hAnsiTheme="minorHAnsi" w:cstheme="minorHAnsi"/>
          <w:spacing w:val="-3"/>
        </w:rPr>
        <w:t xml:space="preserve"> </w:t>
      </w:r>
      <w:r w:rsidRPr="00BF7988">
        <w:rPr>
          <w:rFonts w:asciiTheme="minorHAnsi" w:hAnsiTheme="minorHAnsi" w:cstheme="minorHAnsi"/>
        </w:rPr>
        <w:t>engagement</w:t>
      </w:r>
    </w:p>
    <w:p w:rsidR="00807DCF" w:rsidRPr="00BF7988" w:rsidRDefault="00000000">
      <w:pPr>
        <w:pStyle w:val="BodyText"/>
        <w:spacing w:before="185" w:line="388" w:lineRule="auto"/>
        <w:ind w:left="100" w:right="5264"/>
        <w:rPr>
          <w:rFonts w:asciiTheme="minorHAnsi" w:hAnsiTheme="minorHAnsi" w:cstheme="minorHAnsi"/>
        </w:rPr>
      </w:pPr>
      <w:r w:rsidRPr="00BF7988">
        <w:rPr>
          <w:rFonts w:asciiTheme="minorHAnsi" w:hAnsiTheme="minorHAnsi" w:cstheme="minorHAnsi"/>
        </w:rPr>
        <w:t>Managing equality, diversity, and equity</w:t>
      </w:r>
      <w:r w:rsidRPr="00BF7988">
        <w:rPr>
          <w:rFonts w:asciiTheme="minorHAnsi" w:hAnsiTheme="minorHAnsi" w:cstheme="minorHAnsi"/>
          <w:spacing w:val="-52"/>
        </w:rPr>
        <w:t xml:space="preserve"> </w:t>
      </w:r>
      <w:r w:rsidRPr="00BF7988">
        <w:rPr>
          <w:rFonts w:asciiTheme="minorHAnsi" w:hAnsiTheme="minorHAnsi" w:cstheme="minorHAnsi"/>
        </w:rPr>
        <w:t>Employee</w:t>
      </w:r>
      <w:r w:rsidRPr="00BF7988">
        <w:rPr>
          <w:rFonts w:asciiTheme="minorHAnsi" w:hAnsiTheme="minorHAnsi" w:cstheme="minorHAnsi"/>
          <w:spacing w:val="-2"/>
        </w:rPr>
        <w:t xml:space="preserve"> </w:t>
      </w:r>
      <w:r w:rsidRPr="00BF7988">
        <w:rPr>
          <w:rFonts w:asciiTheme="minorHAnsi" w:hAnsiTheme="minorHAnsi" w:cstheme="minorHAnsi"/>
        </w:rPr>
        <w:t>wellbeing</w:t>
      </w:r>
    </w:p>
    <w:p w:rsidR="00807DCF" w:rsidRPr="00BF7988" w:rsidRDefault="00807DCF">
      <w:pPr>
        <w:spacing w:line="388" w:lineRule="auto"/>
        <w:rPr>
          <w:rFonts w:asciiTheme="minorHAnsi" w:hAnsiTheme="minorHAnsi" w:cstheme="minorHAnsi"/>
          <w:sz w:val="24"/>
          <w:szCs w:val="24"/>
        </w:rPr>
      </w:pPr>
    </w:p>
    <w:p w:rsidR="00922D16" w:rsidRPr="00BF7988" w:rsidRDefault="00922D16">
      <w:pPr>
        <w:spacing w:line="388" w:lineRule="auto"/>
        <w:rPr>
          <w:rFonts w:asciiTheme="minorHAnsi" w:hAnsiTheme="minorHAnsi" w:cstheme="minorHAnsi"/>
          <w:sz w:val="24"/>
          <w:szCs w:val="24"/>
        </w:rPr>
        <w:sectPr w:rsidR="00922D16" w:rsidRPr="00BF7988">
          <w:footerReference w:type="default" r:id="rId12"/>
          <w:pgSz w:w="11910" w:h="16840"/>
          <w:pgMar w:top="1380" w:right="1340" w:bottom="280" w:left="1340" w:header="720" w:footer="720" w:gutter="0"/>
          <w:cols w:space="720"/>
        </w:sectPr>
      </w:pPr>
    </w:p>
    <w:p w:rsidR="00807DCF" w:rsidRPr="004B6012" w:rsidRDefault="00000000" w:rsidP="004B6012">
      <w:pPr>
        <w:pStyle w:val="Heading2"/>
        <w:ind w:left="0"/>
        <w:rPr>
          <w:rFonts w:asciiTheme="minorHAnsi" w:hAnsiTheme="minorHAnsi" w:cstheme="minorHAnsi"/>
          <w:b/>
          <w:bCs/>
          <w:color w:val="1F497D" w:themeColor="text2"/>
          <w:u w:val="single"/>
        </w:rPr>
      </w:pPr>
      <w:r w:rsidRPr="004B6012">
        <w:rPr>
          <w:rFonts w:asciiTheme="minorHAnsi" w:hAnsiTheme="minorHAnsi" w:cstheme="minorHAnsi"/>
          <w:b/>
          <w:bCs/>
          <w:color w:val="1F497D" w:themeColor="text2"/>
          <w:u w:val="single"/>
        </w:rPr>
        <w:lastRenderedPageBreak/>
        <w:t>Context</w:t>
      </w:r>
      <w:r w:rsidRPr="004B6012">
        <w:rPr>
          <w:rFonts w:asciiTheme="minorHAnsi" w:hAnsiTheme="minorHAnsi" w:cstheme="minorHAnsi"/>
          <w:b/>
          <w:bCs/>
          <w:color w:val="1F497D" w:themeColor="text2"/>
          <w:spacing w:val="-4"/>
          <w:u w:val="single"/>
        </w:rPr>
        <w:t xml:space="preserve"> </w:t>
      </w:r>
      <w:r w:rsidRPr="004B6012">
        <w:rPr>
          <w:rFonts w:asciiTheme="minorHAnsi" w:hAnsiTheme="minorHAnsi" w:cstheme="minorHAnsi"/>
          <w:b/>
          <w:bCs/>
          <w:color w:val="1F497D" w:themeColor="text2"/>
          <w:u w:val="single"/>
        </w:rPr>
        <w:t>of</w:t>
      </w:r>
      <w:r w:rsidRPr="004B6012">
        <w:rPr>
          <w:rFonts w:asciiTheme="minorHAnsi" w:hAnsiTheme="minorHAnsi" w:cstheme="minorHAnsi"/>
          <w:b/>
          <w:bCs/>
          <w:color w:val="1F497D" w:themeColor="text2"/>
          <w:spacing w:val="-1"/>
          <w:u w:val="single"/>
        </w:rPr>
        <w:t xml:space="preserve"> </w:t>
      </w:r>
      <w:r w:rsidRPr="004B6012">
        <w:rPr>
          <w:rFonts w:asciiTheme="minorHAnsi" w:hAnsiTheme="minorHAnsi" w:cstheme="minorHAnsi"/>
          <w:b/>
          <w:bCs/>
          <w:color w:val="1F497D" w:themeColor="text2"/>
          <w:u w:val="single"/>
        </w:rPr>
        <w:t>HRM of</w:t>
      </w:r>
      <w:r w:rsidRPr="004B6012">
        <w:rPr>
          <w:rFonts w:asciiTheme="minorHAnsi" w:hAnsiTheme="minorHAnsi" w:cstheme="minorHAnsi"/>
          <w:b/>
          <w:bCs/>
          <w:color w:val="1F497D" w:themeColor="text2"/>
          <w:spacing w:val="-2"/>
          <w:u w:val="single"/>
        </w:rPr>
        <w:t xml:space="preserve"> </w:t>
      </w:r>
      <w:r w:rsidRPr="004B6012">
        <w:rPr>
          <w:rFonts w:asciiTheme="minorHAnsi" w:hAnsiTheme="minorHAnsi" w:cstheme="minorHAnsi"/>
          <w:b/>
          <w:bCs/>
          <w:color w:val="1F497D" w:themeColor="text2"/>
          <w:u w:val="single"/>
        </w:rPr>
        <w:t>performance management</w:t>
      </w:r>
      <w:r w:rsidRPr="004B6012">
        <w:rPr>
          <w:rFonts w:asciiTheme="minorHAnsi" w:hAnsiTheme="minorHAnsi" w:cstheme="minorHAnsi"/>
          <w:b/>
          <w:bCs/>
          <w:color w:val="1F497D" w:themeColor="text2"/>
          <w:spacing w:val="-1"/>
          <w:u w:val="single"/>
        </w:rPr>
        <w:t xml:space="preserve"> </w:t>
      </w:r>
      <w:r w:rsidRPr="004B6012">
        <w:rPr>
          <w:rFonts w:asciiTheme="minorHAnsi" w:hAnsiTheme="minorHAnsi" w:cstheme="minorHAnsi"/>
          <w:b/>
          <w:bCs/>
          <w:color w:val="1F497D" w:themeColor="text2"/>
          <w:u w:val="single"/>
        </w:rPr>
        <w:t>in</w:t>
      </w:r>
      <w:r w:rsidRPr="004B6012">
        <w:rPr>
          <w:rFonts w:asciiTheme="minorHAnsi" w:hAnsiTheme="minorHAnsi" w:cstheme="minorHAnsi"/>
          <w:b/>
          <w:bCs/>
          <w:color w:val="1F497D" w:themeColor="text2"/>
          <w:spacing w:val="-1"/>
          <w:u w:val="single"/>
        </w:rPr>
        <w:t xml:space="preserve"> </w:t>
      </w:r>
      <w:r w:rsidRPr="004B6012">
        <w:rPr>
          <w:rFonts w:asciiTheme="minorHAnsi" w:hAnsiTheme="minorHAnsi" w:cstheme="minorHAnsi"/>
          <w:b/>
          <w:bCs/>
          <w:color w:val="1F497D" w:themeColor="text2"/>
          <w:u w:val="single"/>
        </w:rPr>
        <w:t>BMW</w:t>
      </w:r>
      <w:r w:rsidR="00477FDF" w:rsidRPr="004B6012">
        <w:rPr>
          <w:rFonts w:asciiTheme="minorHAnsi" w:hAnsiTheme="minorHAnsi" w:cstheme="minorHAnsi"/>
          <w:b/>
          <w:bCs/>
          <w:color w:val="1F497D" w:themeColor="text2"/>
          <w:u w:val="single"/>
        </w:rPr>
        <w:t>:</w:t>
      </w:r>
    </w:p>
    <w:p w:rsidR="00807DCF" w:rsidRPr="004B6012" w:rsidRDefault="00000000">
      <w:pPr>
        <w:pStyle w:val="Heading2"/>
        <w:spacing w:before="188"/>
        <w:rPr>
          <w:rFonts w:asciiTheme="minorHAnsi" w:hAnsiTheme="minorHAnsi" w:cstheme="minorHAnsi"/>
          <w:b/>
          <w:bCs/>
          <w:color w:val="1F497D" w:themeColor="text2"/>
          <w:u w:val="single"/>
        </w:rPr>
      </w:pPr>
      <w:r w:rsidRPr="004B6012">
        <w:rPr>
          <w:rFonts w:asciiTheme="minorHAnsi" w:hAnsiTheme="minorHAnsi" w:cstheme="minorHAnsi"/>
          <w:b/>
          <w:bCs/>
          <w:color w:val="1F497D" w:themeColor="text2"/>
          <w:u w:val="single"/>
        </w:rPr>
        <w:t>The</w:t>
      </w:r>
      <w:r w:rsidRPr="004B6012">
        <w:rPr>
          <w:rFonts w:asciiTheme="minorHAnsi" w:hAnsiTheme="minorHAnsi" w:cstheme="minorHAnsi"/>
          <w:b/>
          <w:bCs/>
          <w:color w:val="1F497D" w:themeColor="text2"/>
          <w:spacing w:val="-2"/>
          <w:u w:val="single"/>
        </w:rPr>
        <w:t xml:space="preserve"> </w:t>
      </w:r>
      <w:r w:rsidRPr="004B6012">
        <w:rPr>
          <w:rFonts w:asciiTheme="minorHAnsi" w:hAnsiTheme="minorHAnsi" w:cstheme="minorHAnsi"/>
          <w:b/>
          <w:bCs/>
          <w:color w:val="1F497D" w:themeColor="text2"/>
          <w:u w:val="single"/>
        </w:rPr>
        <w:t>Benefits</w:t>
      </w:r>
      <w:r w:rsidRPr="004B6012">
        <w:rPr>
          <w:rFonts w:asciiTheme="minorHAnsi" w:hAnsiTheme="minorHAnsi" w:cstheme="minorHAnsi"/>
          <w:b/>
          <w:bCs/>
          <w:color w:val="1F497D" w:themeColor="text2"/>
          <w:spacing w:val="-3"/>
          <w:u w:val="single"/>
        </w:rPr>
        <w:t xml:space="preserve"> </w:t>
      </w:r>
      <w:r w:rsidRPr="004B6012">
        <w:rPr>
          <w:rFonts w:asciiTheme="minorHAnsi" w:hAnsiTheme="minorHAnsi" w:cstheme="minorHAnsi"/>
          <w:b/>
          <w:bCs/>
          <w:color w:val="1F497D" w:themeColor="text2"/>
          <w:u w:val="single"/>
        </w:rPr>
        <w:t>of</w:t>
      </w:r>
      <w:r w:rsidRPr="004B6012">
        <w:rPr>
          <w:rFonts w:asciiTheme="minorHAnsi" w:hAnsiTheme="minorHAnsi" w:cstheme="minorHAnsi"/>
          <w:b/>
          <w:bCs/>
          <w:color w:val="1F497D" w:themeColor="text2"/>
          <w:spacing w:val="-2"/>
          <w:u w:val="single"/>
        </w:rPr>
        <w:t xml:space="preserve"> </w:t>
      </w:r>
      <w:r w:rsidRPr="004B6012">
        <w:rPr>
          <w:rFonts w:asciiTheme="minorHAnsi" w:hAnsiTheme="minorHAnsi" w:cstheme="minorHAnsi"/>
          <w:b/>
          <w:bCs/>
          <w:color w:val="1F497D" w:themeColor="text2"/>
          <w:u w:val="single"/>
        </w:rPr>
        <w:t>performance</w:t>
      </w:r>
      <w:r w:rsidRPr="004B6012">
        <w:rPr>
          <w:rFonts w:asciiTheme="minorHAnsi" w:hAnsiTheme="minorHAnsi" w:cstheme="minorHAnsi"/>
          <w:b/>
          <w:bCs/>
          <w:color w:val="1F497D" w:themeColor="text2"/>
          <w:spacing w:val="-2"/>
          <w:u w:val="single"/>
        </w:rPr>
        <w:t xml:space="preserve"> </w:t>
      </w:r>
      <w:r w:rsidRPr="004B6012">
        <w:rPr>
          <w:rFonts w:asciiTheme="minorHAnsi" w:hAnsiTheme="minorHAnsi" w:cstheme="minorHAnsi"/>
          <w:b/>
          <w:bCs/>
          <w:color w:val="1F497D" w:themeColor="text2"/>
          <w:u w:val="single"/>
        </w:rPr>
        <w:t>management:</w:t>
      </w:r>
    </w:p>
    <w:p w:rsidR="00807DCF" w:rsidRPr="00BF7988" w:rsidRDefault="00000000" w:rsidP="004B6012">
      <w:pPr>
        <w:pStyle w:val="BodyText"/>
        <w:spacing w:before="186" w:line="259" w:lineRule="auto"/>
        <w:ind w:left="100" w:right="520"/>
        <w:jc w:val="both"/>
        <w:rPr>
          <w:rFonts w:asciiTheme="minorHAnsi" w:hAnsiTheme="minorHAnsi" w:cstheme="minorHAnsi"/>
        </w:rPr>
      </w:pPr>
      <w:r w:rsidRPr="00BF7988">
        <w:rPr>
          <w:rFonts w:asciiTheme="minorHAnsi" w:hAnsiTheme="minorHAnsi" w:cstheme="minorHAnsi"/>
        </w:rPr>
        <w:t>Performance management is the process of setting goals, evaluating progress, providing</w:t>
      </w:r>
      <w:r w:rsidRPr="00BF7988">
        <w:rPr>
          <w:rFonts w:asciiTheme="minorHAnsi" w:hAnsiTheme="minorHAnsi" w:cstheme="minorHAnsi"/>
          <w:spacing w:val="-52"/>
        </w:rPr>
        <w:t xml:space="preserve"> </w:t>
      </w:r>
      <w:r w:rsidRPr="00BF7988">
        <w:rPr>
          <w:rFonts w:asciiTheme="minorHAnsi" w:hAnsiTheme="minorHAnsi" w:cstheme="minorHAnsi"/>
        </w:rPr>
        <w:t>feedback, and developing improvement plans. It can provide numerous advantages to</w:t>
      </w:r>
      <w:r w:rsidRPr="00BF7988">
        <w:rPr>
          <w:rFonts w:asciiTheme="minorHAnsi" w:hAnsiTheme="minorHAnsi" w:cstheme="minorHAnsi"/>
          <w:spacing w:val="1"/>
        </w:rPr>
        <w:t xml:space="preserve"> </w:t>
      </w:r>
      <w:r w:rsidRPr="00BF7988">
        <w:rPr>
          <w:rFonts w:asciiTheme="minorHAnsi" w:hAnsiTheme="minorHAnsi" w:cstheme="minorHAnsi"/>
        </w:rPr>
        <w:t>BMW,</w:t>
      </w:r>
      <w:r w:rsidRPr="00BF7988">
        <w:rPr>
          <w:rFonts w:asciiTheme="minorHAnsi" w:hAnsiTheme="minorHAnsi" w:cstheme="minorHAnsi"/>
          <w:spacing w:val="-1"/>
        </w:rPr>
        <w:t xml:space="preserve"> </w:t>
      </w:r>
      <w:r w:rsidRPr="00BF7988">
        <w:rPr>
          <w:rFonts w:asciiTheme="minorHAnsi" w:hAnsiTheme="minorHAnsi" w:cstheme="minorHAnsi"/>
        </w:rPr>
        <w:t>including.</w:t>
      </w:r>
    </w:p>
    <w:p w:rsidR="00807DCF" w:rsidRPr="00BF7988" w:rsidRDefault="00000000" w:rsidP="004B6012">
      <w:pPr>
        <w:pStyle w:val="BodyText"/>
        <w:spacing w:before="160" w:line="259" w:lineRule="auto"/>
        <w:ind w:left="100" w:right="196"/>
        <w:jc w:val="both"/>
        <w:rPr>
          <w:rFonts w:asciiTheme="minorHAnsi" w:hAnsiTheme="minorHAnsi" w:cstheme="minorHAnsi"/>
        </w:rPr>
      </w:pPr>
      <w:r w:rsidRPr="00BF7988">
        <w:rPr>
          <w:rFonts w:asciiTheme="minorHAnsi" w:hAnsiTheme="minorHAnsi" w:cstheme="minorHAnsi"/>
        </w:rPr>
        <w:t>Employee performance can be improved by using performance management to help</w:t>
      </w:r>
      <w:r w:rsidRPr="00BF7988">
        <w:rPr>
          <w:rFonts w:asciiTheme="minorHAnsi" w:hAnsiTheme="minorHAnsi" w:cstheme="minorHAnsi"/>
          <w:spacing w:val="1"/>
        </w:rPr>
        <w:t xml:space="preserve"> </w:t>
      </w:r>
      <w:r w:rsidRPr="00BF7988">
        <w:rPr>
          <w:rFonts w:asciiTheme="minorHAnsi" w:hAnsiTheme="minorHAnsi" w:cstheme="minorHAnsi"/>
        </w:rPr>
        <w:t>employees understand what is expected of them and how their work contributes to BMW's</w:t>
      </w:r>
      <w:r w:rsidRPr="00BF7988">
        <w:rPr>
          <w:rFonts w:asciiTheme="minorHAnsi" w:hAnsiTheme="minorHAnsi" w:cstheme="minorHAnsi"/>
          <w:spacing w:val="-52"/>
        </w:rPr>
        <w:t xml:space="preserve"> </w:t>
      </w:r>
      <w:r w:rsidRPr="00BF7988">
        <w:rPr>
          <w:rFonts w:asciiTheme="minorHAnsi" w:hAnsiTheme="minorHAnsi" w:cstheme="minorHAnsi"/>
        </w:rPr>
        <w:t>overall goals.</w:t>
      </w:r>
      <w:r w:rsidRPr="00BF7988">
        <w:rPr>
          <w:rFonts w:asciiTheme="minorHAnsi" w:hAnsiTheme="minorHAnsi" w:cstheme="minorHAnsi"/>
          <w:spacing w:val="-4"/>
        </w:rPr>
        <w:t xml:space="preserve"> </w:t>
      </w:r>
      <w:r w:rsidRPr="00BF7988">
        <w:rPr>
          <w:rFonts w:asciiTheme="minorHAnsi" w:hAnsiTheme="minorHAnsi" w:cstheme="minorHAnsi"/>
        </w:rPr>
        <w:t>This can result in</w:t>
      </w:r>
      <w:r w:rsidRPr="00BF7988">
        <w:rPr>
          <w:rFonts w:asciiTheme="minorHAnsi" w:hAnsiTheme="minorHAnsi" w:cstheme="minorHAnsi"/>
          <w:spacing w:val="1"/>
        </w:rPr>
        <w:t xml:space="preserve"> </w:t>
      </w:r>
      <w:r w:rsidRPr="00BF7988">
        <w:rPr>
          <w:rFonts w:asciiTheme="minorHAnsi" w:hAnsiTheme="minorHAnsi" w:cstheme="minorHAnsi"/>
        </w:rPr>
        <w:t>increased</w:t>
      </w:r>
      <w:r w:rsidRPr="00BF7988">
        <w:rPr>
          <w:rFonts w:asciiTheme="minorHAnsi" w:hAnsiTheme="minorHAnsi" w:cstheme="minorHAnsi"/>
          <w:spacing w:val="-2"/>
        </w:rPr>
        <w:t xml:space="preserve"> </w:t>
      </w:r>
      <w:r w:rsidRPr="00BF7988">
        <w:rPr>
          <w:rFonts w:asciiTheme="minorHAnsi" w:hAnsiTheme="minorHAnsi" w:cstheme="minorHAnsi"/>
        </w:rPr>
        <w:t>performance and</w:t>
      </w:r>
      <w:r w:rsidRPr="00BF7988">
        <w:rPr>
          <w:rFonts w:asciiTheme="minorHAnsi" w:hAnsiTheme="minorHAnsi" w:cstheme="minorHAnsi"/>
          <w:spacing w:val="-1"/>
        </w:rPr>
        <w:t xml:space="preserve"> </w:t>
      </w:r>
      <w:r w:rsidRPr="00BF7988">
        <w:rPr>
          <w:rFonts w:asciiTheme="minorHAnsi" w:hAnsiTheme="minorHAnsi" w:cstheme="minorHAnsi"/>
        </w:rPr>
        <w:t>productivity.</w:t>
      </w:r>
    </w:p>
    <w:p w:rsidR="00807DCF" w:rsidRPr="00BF7988" w:rsidRDefault="00000000" w:rsidP="004B6012">
      <w:pPr>
        <w:pStyle w:val="BodyText"/>
        <w:spacing w:before="160" w:line="259" w:lineRule="auto"/>
        <w:ind w:left="100" w:right="325"/>
        <w:jc w:val="both"/>
        <w:rPr>
          <w:rFonts w:asciiTheme="minorHAnsi" w:hAnsiTheme="minorHAnsi" w:cstheme="minorHAnsi"/>
        </w:rPr>
      </w:pPr>
      <w:r w:rsidRPr="00BF7988">
        <w:rPr>
          <w:rFonts w:asciiTheme="minorHAnsi" w:hAnsiTheme="minorHAnsi" w:cstheme="minorHAnsi"/>
        </w:rPr>
        <w:t>Better alignment of individual and organizational goals: Performance management can</w:t>
      </w:r>
      <w:r w:rsidRPr="00BF7988">
        <w:rPr>
          <w:rFonts w:asciiTheme="minorHAnsi" w:hAnsiTheme="minorHAnsi" w:cstheme="minorHAnsi"/>
          <w:spacing w:val="1"/>
        </w:rPr>
        <w:t xml:space="preserve"> </w:t>
      </w:r>
      <w:r w:rsidRPr="00BF7988">
        <w:rPr>
          <w:rFonts w:asciiTheme="minorHAnsi" w:hAnsiTheme="minorHAnsi" w:cstheme="minorHAnsi"/>
        </w:rPr>
        <w:t>assist in aligning individual employees' goals with BMW's goals. Employees are more likely</w:t>
      </w:r>
      <w:r w:rsidRPr="00BF7988">
        <w:rPr>
          <w:rFonts w:asciiTheme="minorHAnsi" w:hAnsiTheme="minorHAnsi" w:cstheme="minorHAnsi"/>
          <w:spacing w:val="-52"/>
        </w:rPr>
        <w:t xml:space="preserve"> </w:t>
      </w:r>
      <w:r w:rsidRPr="00BF7988">
        <w:rPr>
          <w:rFonts w:asciiTheme="minorHAnsi" w:hAnsiTheme="minorHAnsi" w:cstheme="minorHAnsi"/>
        </w:rPr>
        <w:t>to work toward the company's goals when they understand how their work contributes to</w:t>
      </w:r>
      <w:r w:rsidRPr="00BF7988">
        <w:rPr>
          <w:rFonts w:asciiTheme="minorHAnsi" w:hAnsiTheme="minorHAnsi" w:cstheme="minorHAnsi"/>
          <w:spacing w:val="-52"/>
        </w:rPr>
        <w:t xml:space="preserve"> </w:t>
      </w:r>
      <w:r w:rsidRPr="00BF7988">
        <w:rPr>
          <w:rFonts w:asciiTheme="minorHAnsi" w:hAnsiTheme="minorHAnsi" w:cstheme="minorHAnsi"/>
        </w:rPr>
        <w:t>its</w:t>
      </w:r>
      <w:r w:rsidRPr="00BF7988">
        <w:rPr>
          <w:rFonts w:asciiTheme="minorHAnsi" w:hAnsiTheme="minorHAnsi" w:cstheme="minorHAnsi"/>
          <w:spacing w:val="-1"/>
        </w:rPr>
        <w:t xml:space="preserve"> </w:t>
      </w:r>
      <w:r w:rsidRPr="00BF7988">
        <w:rPr>
          <w:rFonts w:asciiTheme="minorHAnsi" w:hAnsiTheme="minorHAnsi" w:cstheme="minorHAnsi"/>
        </w:rPr>
        <w:t>success.</w:t>
      </w:r>
    </w:p>
    <w:p w:rsidR="00807DCF" w:rsidRPr="00BF7988" w:rsidRDefault="00000000" w:rsidP="004B6012">
      <w:pPr>
        <w:pStyle w:val="BodyText"/>
        <w:spacing w:before="158" w:line="259" w:lineRule="auto"/>
        <w:ind w:left="100" w:right="412"/>
        <w:jc w:val="both"/>
        <w:rPr>
          <w:rFonts w:asciiTheme="minorHAnsi" w:hAnsiTheme="minorHAnsi" w:cstheme="minorHAnsi"/>
        </w:rPr>
      </w:pPr>
      <w:r w:rsidRPr="00BF7988">
        <w:rPr>
          <w:rFonts w:asciiTheme="minorHAnsi" w:hAnsiTheme="minorHAnsi" w:cstheme="minorHAnsi"/>
        </w:rPr>
        <w:t>Performance management can serve as a platform for regular communication between</w:t>
      </w:r>
      <w:r w:rsidRPr="00BF7988">
        <w:rPr>
          <w:rFonts w:asciiTheme="minorHAnsi" w:hAnsiTheme="minorHAnsi" w:cstheme="minorHAnsi"/>
          <w:spacing w:val="1"/>
        </w:rPr>
        <w:t xml:space="preserve"> </w:t>
      </w:r>
      <w:r w:rsidRPr="00BF7988">
        <w:rPr>
          <w:rFonts w:asciiTheme="minorHAnsi" w:hAnsiTheme="minorHAnsi" w:cstheme="minorHAnsi"/>
        </w:rPr>
        <w:t>employees and their managers. This can assist in identifying and addressing issues before</w:t>
      </w:r>
      <w:r w:rsidRPr="00BF7988">
        <w:rPr>
          <w:rFonts w:asciiTheme="minorHAnsi" w:hAnsiTheme="minorHAnsi" w:cstheme="minorHAnsi"/>
          <w:spacing w:val="-52"/>
        </w:rPr>
        <w:t xml:space="preserve"> </w:t>
      </w:r>
      <w:r w:rsidRPr="00BF7988">
        <w:rPr>
          <w:rFonts w:asciiTheme="minorHAnsi" w:hAnsiTheme="minorHAnsi" w:cstheme="minorHAnsi"/>
        </w:rPr>
        <w:t>they</w:t>
      </w:r>
      <w:r w:rsidRPr="00BF7988">
        <w:rPr>
          <w:rFonts w:asciiTheme="minorHAnsi" w:hAnsiTheme="minorHAnsi" w:cstheme="minorHAnsi"/>
          <w:spacing w:val="-3"/>
        </w:rPr>
        <w:t xml:space="preserve"> </w:t>
      </w:r>
      <w:r w:rsidRPr="00BF7988">
        <w:rPr>
          <w:rFonts w:asciiTheme="minorHAnsi" w:hAnsiTheme="minorHAnsi" w:cstheme="minorHAnsi"/>
        </w:rPr>
        <w:t>become</w:t>
      </w:r>
      <w:r w:rsidRPr="00BF7988">
        <w:rPr>
          <w:rFonts w:asciiTheme="minorHAnsi" w:hAnsiTheme="minorHAnsi" w:cstheme="minorHAnsi"/>
          <w:spacing w:val="-2"/>
        </w:rPr>
        <w:t xml:space="preserve"> </w:t>
      </w:r>
      <w:r w:rsidRPr="00BF7988">
        <w:rPr>
          <w:rFonts w:asciiTheme="minorHAnsi" w:hAnsiTheme="minorHAnsi" w:cstheme="minorHAnsi"/>
        </w:rPr>
        <w:t>larger</w:t>
      </w:r>
      <w:r w:rsidRPr="00BF7988">
        <w:rPr>
          <w:rFonts w:asciiTheme="minorHAnsi" w:hAnsiTheme="minorHAnsi" w:cstheme="minorHAnsi"/>
          <w:spacing w:val="-2"/>
        </w:rPr>
        <w:t xml:space="preserve"> </w:t>
      </w:r>
      <w:r w:rsidRPr="00BF7988">
        <w:rPr>
          <w:rFonts w:asciiTheme="minorHAnsi" w:hAnsiTheme="minorHAnsi" w:cstheme="minorHAnsi"/>
        </w:rPr>
        <w:t>issues.</w:t>
      </w:r>
    </w:p>
    <w:p w:rsidR="00807DCF" w:rsidRPr="00BF7988" w:rsidRDefault="00000000">
      <w:pPr>
        <w:pStyle w:val="BodyText"/>
        <w:spacing w:before="159" w:line="259" w:lineRule="auto"/>
        <w:ind w:left="100" w:right="279"/>
        <w:rPr>
          <w:rFonts w:asciiTheme="minorHAnsi" w:hAnsiTheme="minorHAnsi" w:cstheme="minorHAnsi"/>
        </w:rPr>
      </w:pPr>
      <w:r w:rsidRPr="00BF7988">
        <w:rPr>
          <w:rFonts w:asciiTheme="minorHAnsi" w:hAnsiTheme="minorHAnsi" w:cstheme="minorHAnsi"/>
        </w:rPr>
        <w:t>Recognition</w:t>
      </w:r>
      <w:r w:rsidRPr="00BF7988">
        <w:rPr>
          <w:rFonts w:asciiTheme="minorHAnsi" w:hAnsiTheme="minorHAnsi" w:cstheme="minorHAnsi"/>
          <w:spacing w:val="-2"/>
        </w:rPr>
        <w:t xml:space="preserve"> </w:t>
      </w:r>
      <w:r w:rsidRPr="00BF7988">
        <w:rPr>
          <w:rFonts w:asciiTheme="minorHAnsi" w:hAnsiTheme="minorHAnsi" w:cstheme="minorHAnsi"/>
        </w:rPr>
        <w:t>and</w:t>
      </w:r>
      <w:r w:rsidRPr="00BF7988">
        <w:rPr>
          <w:rFonts w:asciiTheme="minorHAnsi" w:hAnsiTheme="minorHAnsi" w:cstheme="minorHAnsi"/>
          <w:spacing w:val="-3"/>
        </w:rPr>
        <w:t xml:space="preserve"> </w:t>
      </w:r>
      <w:r w:rsidRPr="00BF7988">
        <w:rPr>
          <w:rFonts w:asciiTheme="minorHAnsi" w:hAnsiTheme="minorHAnsi" w:cstheme="minorHAnsi"/>
        </w:rPr>
        <w:t>reward:</w:t>
      </w:r>
      <w:r w:rsidRPr="00BF7988">
        <w:rPr>
          <w:rFonts w:asciiTheme="minorHAnsi" w:hAnsiTheme="minorHAnsi" w:cstheme="minorHAnsi"/>
          <w:spacing w:val="-6"/>
        </w:rPr>
        <w:t xml:space="preserve"> </w:t>
      </w:r>
      <w:r w:rsidRPr="00BF7988">
        <w:rPr>
          <w:rFonts w:asciiTheme="minorHAnsi" w:hAnsiTheme="minorHAnsi" w:cstheme="minorHAnsi"/>
        </w:rPr>
        <w:t>Performance</w:t>
      </w:r>
      <w:r w:rsidRPr="00BF7988">
        <w:rPr>
          <w:rFonts w:asciiTheme="minorHAnsi" w:hAnsiTheme="minorHAnsi" w:cstheme="minorHAnsi"/>
          <w:spacing w:val="-5"/>
        </w:rPr>
        <w:t xml:space="preserve"> </w:t>
      </w:r>
      <w:r w:rsidRPr="00BF7988">
        <w:rPr>
          <w:rFonts w:asciiTheme="minorHAnsi" w:hAnsiTheme="minorHAnsi" w:cstheme="minorHAnsi"/>
        </w:rPr>
        <w:t>management</w:t>
      </w:r>
      <w:r w:rsidRPr="00BF7988">
        <w:rPr>
          <w:rFonts w:asciiTheme="minorHAnsi" w:hAnsiTheme="minorHAnsi" w:cstheme="minorHAnsi"/>
          <w:spacing w:val="-1"/>
        </w:rPr>
        <w:t xml:space="preserve"> </w:t>
      </w:r>
      <w:r w:rsidRPr="00BF7988">
        <w:rPr>
          <w:rFonts w:asciiTheme="minorHAnsi" w:hAnsiTheme="minorHAnsi" w:cstheme="minorHAnsi"/>
        </w:rPr>
        <w:t>can</w:t>
      </w:r>
      <w:r w:rsidRPr="00BF7988">
        <w:rPr>
          <w:rFonts w:asciiTheme="minorHAnsi" w:hAnsiTheme="minorHAnsi" w:cstheme="minorHAnsi"/>
          <w:spacing w:val="-2"/>
        </w:rPr>
        <w:t xml:space="preserve"> </w:t>
      </w:r>
      <w:r w:rsidRPr="00BF7988">
        <w:rPr>
          <w:rFonts w:asciiTheme="minorHAnsi" w:hAnsiTheme="minorHAnsi" w:cstheme="minorHAnsi"/>
        </w:rPr>
        <w:t>assist</w:t>
      </w:r>
      <w:r w:rsidRPr="00BF7988">
        <w:rPr>
          <w:rFonts w:asciiTheme="minorHAnsi" w:hAnsiTheme="minorHAnsi" w:cstheme="minorHAnsi"/>
          <w:spacing w:val="-3"/>
        </w:rPr>
        <w:t xml:space="preserve"> </w:t>
      </w:r>
      <w:r w:rsidRPr="00BF7988">
        <w:rPr>
          <w:rFonts w:asciiTheme="minorHAnsi" w:hAnsiTheme="minorHAnsi" w:cstheme="minorHAnsi"/>
        </w:rPr>
        <w:t>in</w:t>
      </w:r>
      <w:r w:rsidRPr="00BF7988">
        <w:rPr>
          <w:rFonts w:asciiTheme="minorHAnsi" w:hAnsiTheme="minorHAnsi" w:cstheme="minorHAnsi"/>
          <w:spacing w:val="-3"/>
        </w:rPr>
        <w:t xml:space="preserve"> </w:t>
      </w:r>
      <w:r w:rsidRPr="00BF7988">
        <w:rPr>
          <w:rFonts w:asciiTheme="minorHAnsi" w:hAnsiTheme="minorHAnsi" w:cstheme="minorHAnsi"/>
        </w:rPr>
        <w:t>identifying</w:t>
      </w:r>
      <w:r w:rsidRPr="00BF7988">
        <w:rPr>
          <w:rFonts w:asciiTheme="minorHAnsi" w:hAnsiTheme="minorHAnsi" w:cstheme="minorHAnsi"/>
          <w:spacing w:val="-3"/>
        </w:rPr>
        <w:t xml:space="preserve"> </w:t>
      </w:r>
      <w:r w:rsidRPr="00BF7988">
        <w:rPr>
          <w:rFonts w:asciiTheme="minorHAnsi" w:hAnsiTheme="minorHAnsi" w:cstheme="minorHAnsi"/>
        </w:rPr>
        <w:t>and</w:t>
      </w:r>
      <w:r w:rsidRPr="00BF7988">
        <w:rPr>
          <w:rFonts w:asciiTheme="minorHAnsi" w:hAnsiTheme="minorHAnsi" w:cstheme="minorHAnsi"/>
          <w:spacing w:val="-3"/>
        </w:rPr>
        <w:t xml:space="preserve"> </w:t>
      </w:r>
      <w:r w:rsidRPr="00BF7988">
        <w:rPr>
          <w:rFonts w:asciiTheme="minorHAnsi" w:hAnsiTheme="minorHAnsi" w:cstheme="minorHAnsi"/>
        </w:rPr>
        <w:t>rewarding</w:t>
      </w:r>
      <w:r w:rsidRPr="00BF7988">
        <w:rPr>
          <w:rFonts w:asciiTheme="minorHAnsi" w:hAnsiTheme="minorHAnsi" w:cstheme="minorHAnsi"/>
          <w:spacing w:val="-51"/>
        </w:rPr>
        <w:t xml:space="preserve"> </w:t>
      </w:r>
      <w:r w:rsidRPr="00BF7988">
        <w:rPr>
          <w:rFonts w:asciiTheme="minorHAnsi" w:hAnsiTheme="minorHAnsi" w:cstheme="minorHAnsi"/>
        </w:rPr>
        <w:t>high-performing</w:t>
      </w:r>
      <w:r w:rsidRPr="00BF7988">
        <w:rPr>
          <w:rFonts w:asciiTheme="minorHAnsi" w:hAnsiTheme="minorHAnsi" w:cstheme="minorHAnsi"/>
          <w:spacing w:val="-2"/>
        </w:rPr>
        <w:t xml:space="preserve"> </w:t>
      </w:r>
      <w:r w:rsidRPr="00BF7988">
        <w:rPr>
          <w:rFonts w:asciiTheme="minorHAnsi" w:hAnsiTheme="minorHAnsi" w:cstheme="minorHAnsi"/>
        </w:rPr>
        <w:t>employees.</w:t>
      </w:r>
      <w:r w:rsidRPr="00BF7988">
        <w:rPr>
          <w:rFonts w:asciiTheme="minorHAnsi" w:hAnsiTheme="minorHAnsi" w:cstheme="minorHAnsi"/>
          <w:spacing w:val="-3"/>
        </w:rPr>
        <w:t xml:space="preserve"> </w:t>
      </w:r>
      <w:r w:rsidRPr="00BF7988">
        <w:rPr>
          <w:rFonts w:asciiTheme="minorHAnsi" w:hAnsiTheme="minorHAnsi" w:cstheme="minorHAnsi"/>
        </w:rPr>
        <w:t>This</w:t>
      </w:r>
      <w:r w:rsidRPr="00BF7988">
        <w:rPr>
          <w:rFonts w:asciiTheme="minorHAnsi" w:hAnsiTheme="minorHAnsi" w:cstheme="minorHAnsi"/>
          <w:spacing w:val="-4"/>
        </w:rPr>
        <w:t xml:space="preserve"> </w:t>
      </w:r>
      <w:r w:rsidRPr="00BF7988">
        <w:rPr>
          <w:rFonts w:asciiTheme="minorHAnsi" w:hAnsiTheme="minorHAnsi" w:cstheme="minorHAnsi"/>
        </w:rPr>
        <w:t>can improve</w:t>
      </w:r>
      <w:r w:rsidRPr="00BF7988">
        <w:rPr>
          <w:rFonts w:asciiTheme="minorHAnsi" w:hAnsiTheme="minorHAnsi" w:cstheme="minorHAnsi"/>
          <w:spacing w:val="-1"/>
        </w:rPr>
        <w:t xml:space="preserve"> </w:t>
      </w:r>
      <w:r w:rsidRPr="00BF7988">
        <w:rPr>
          <w:rFonts w:asciiTheme="minorHAnsi" w:hAnsiTheme="minorHAnsi" w:cstheme="minorHAnsi"/>
        </w:rPr>
        <w:t>employee</w:t>
      </w:r>
      <w:r w:rsidRPr="00BF7988">
        <w:rPr>
          <w:rFonts w:asciiTheme="minorHAnsi" w:hAnsiTheme="minorHAnsi" w:cstheme="minorHAnsi"/>
          <w:spacing w:val="-3"/>
        </w:rPr>
        <w:t xml:space="preserve"> </w:t>
      </w:r>
      <w:r w:rsidRPr="00BF7988">
        <w:rPr>
          <w:rFonts w:asciiTheme="minorHAnsi" w:hAnsiTheme="minorHAnsi" w:cstheme="minorHAnsi"/>
        </w:rPr>
        <w:t>engagement</w:t>
      </w:r>
      <w:r w:rsidRPr="00BF7988">
        <w:rPr>
          <w:rFonts w:asciiTheme="minorHAnsi" w:hAnsiTheme="minorHAnsi" w:cstheme="minorHAnsi"/>
          <w:spacing w:val="-1"/>
        </w:rPr>
        <w:t xml:space="preserve"> </w:t>
      </w:r>
      <w:r w:rsidRPr="00BF7988">
        <w:rPr>
          <w:rFonts w:asciiTheme="minorHAnsi" w:hAnsiTheme="minorHAnsi" w:cstheme="minorHAnsi"/>
        </w:rPr>
        <w:t>and motivation.</w:t>
      </w:r>
    </w:p>
    <w:p w:rsidR="00807DCF" w:rsidRPr="00BF7988" w:rsidRDefault="00000000" w:rsidP="004B6012">
      <w:pPr>
        <w:pStyle w:val="BodyText"/>
        <w:spacing w:before="160" w:line="259" w:lineRule="auto"/>
        <w:ind w:left="100" w:right="383"/>
        <w:jc w:val="both"/>
        <w:rPr>
          <w:rFonts w:asciiTheme="minorHAnsi" w:hAnsiTheme="minorHAnsi" w:cstheme="minorHAnsi"/>
        </w:rPr>
      </w:pPr>
      <w:r w:rsidRPr="00BF7988">
        <w:rPr>
          <w:rFonts w:asciiTheme="minorHAnsi" w:hAnsiTheme="minorHAnsi" w:cstheme="minorHAnsi"/>
        </w:rPr>
        <w:t>Employee development: Performance management can assist in identifying areas of</w:t>
      </w:r>
      <w:r w:rsidRPr="00BF7988">
        <w:rPr>
          <w:rFonts w:asciiTheme="minorHAnsi" w:hAnsiTheme="minorHAnsi" w:cstheme="minorHAnsi"/>
          <w:spacing w:val="1"/>
        </w:rPr>
        <w:t xml:space="preserve"> </w:t>
      </w:r>
      <w:r w:rsidRPr="00BF7988">
        <w:rPr>
          <w:rFonts w:asciiTheme="minorHAnsi" w:hAnsiTheme="minorHAnsi" w:cstheme="minorHAnsi"/>
        </w:rPr>
        <w:t>improvement for employees and developing plans to address those areas. Employees can</w:t>
      </w:r>
      <w:r w:rsidRPr="00BF7988">
        <w:rPr>
          <w:rFonts w:asciiTheme="minorHAnsi" w:hAnsiTheme="minorHAnsi" w:cstheme="minorHAnsi"/>
          <w:spacing w:val="-52"/>
        </w:rPr>
        <w:t xml:space="preserve"> </w:t>
      </w:r>
      <w:r w:rsidRPr="00BF7988">
        <w:rPr>
          <w:rFonts w:asciiTheme="minorHAnsi" w:hAnsiTheme="minorHAnsi" w:cstheme="minorHAnsi"/>
        </w:rPr>
        <w:t>benefit</w:t>
      </w:r>
      <w:r w:rsidRPr="00BF7988">
        <w:rPr>
          <w:rFonts w:asciiTheme="minorHAnsi" w:hAnsiTheme="minorHAnsi" w:cstheme="minorHAnsi"/>
          <w:spacing w:val="-3"/>
        </w:rPr>
        <w:t xml:space="preserve"> </w:t>
      </w:r>
      <w:r w:rsidRPr="00BF7988">
        <w:rPr>
          <w:rFonts w:asciiTheme="minorHAnsi" w:hAnsiTheme="minorHAnsi" w:cstheme="minorHAnsi"/>
        </w:rPr>
        <w:t>from</w:t>
      </w:r>
      <w:r w:rsidRPr="00BF7988">
        <w:rPr>
          <w:rFonts w:asciiTheme="minorHAnsi" w:hAnsiTheme="minorHAnsi" w:cstheme="minorHAnsi"/>
          <w:spacing w:val="-2"/>
        </w:rPr>
        <w:t xml:space="preserve"> </w:t>
      </w:r>
      <w:r w:rsidRPr="00BF7988">
        <w:rPr>
          <w:rFonts w:asciiTheme="minorHAnsi" w:hAnsiTheme="minorHAnsi" w:cstheme="minorHAnsi"/>
        </w:rPr>
        <w:t>this</w:t>
      </w:r>
      <w:r w:rsidRPr="00BF7988">
        <w:rPr>
          <w:rFonts w:asciiTheme="minorHAnsi" w:hAnsiTheme="minorHAnsi" w:cstheme="minorHAnsi"/>
          <w:spacing w:val="-4"/>
        </w:rPr>
        <w:t xml:space="preserve"> </w:t>
      </w:r>
      <w:r w:rsidRPr="00BF7988">
        <w:rPr>
          <w:rFonts w:asciiTheme="minorHAnsi" w:hAnsiTheme="minorHAnsi" w:cstheme="minorHAnsi"/>
        </w:rPr>
        <w:t>by</w:t>
      </w:r>
      <w:r w:rsidRPr="00BF7988">
        <w:rPr>
          <w:rFonts w:asciiTheme="minorHAnsi" w:hAnsiTheme="minorHAnsi" w:cstheme="minorHAnsi"/>
          <w:spacing w:val="-1"/>
        </w:rPr>
        <w:t xml:space="preserve"> </w:t>
      </w:r>
      <w:r w:rsidRPr="00BF7988">
        <w:rPr>
          <w:rFonts w:asciiTheme="minorHAnsi" w:hAnsiTheme="minorHAnsi" w:cstheme="minorHAnsi"/>
        </w:rPr>
        <w:t>learning</w:t>
      </w:r>
      <w:r w:rsidRPr="00BF7988">
        <w:rPr>
          <w:rFonts w:asciiTheme="minorHAnsi" w:hAnsiTheme="minorHAnsi" w:cstheme="minorHAnsi"/>
          <w:spacing w:val="-3"/>
        </w:rPr>
        <w:t xml:space="preserve"> </w:t>
      </w:r>
      <w:r w:rsidRPr="00BF7988">
        <w:rPr>
          <w:rFonts w:asciiTheme="minorHAnsi" w:hAnsiTheme="minorHAnsi" w:cstheme="minorHAnsi"/>
        </w:rPr>
        <w:t>new</w:t>
      </w:r>
      <w:r w:rsidRPr="00BF7988">
        <w:rPr>
          <w:rFonts w:asciiTheme="minorHAnsi" w:hAnsiTheme="minorHAnsi" w:cstheme="minorHAnsi"/>
          <w:spacing w:val="-2"/>
        </w:rPr>
        <w:t xml:space="preserve"> </w:t>
      </w:r>
      <w:r w:rsidRPr="00BF7988">
        <w:rPr>
          <w:rFonts w:asciiTheme="minorHAnsi" w:hAnsiTheme="minorHAnsi" w:cstheme="minorHAnsi"/>
        </w:rPr>
        <w:t>skills</w:t>
      </w:r>
      <w:r w:rsidRPr="00BF7988">
        <w:rPr>
          <w:rFonts w:asciiTheme="minorHAnsi" w:hAnsiTheme="minorHAnsi" w:cstheme="minorHAnsi"/>
          <w:spacing w:val="-1"/>
        </w:rPr>
        <w:t xml:space="preserve"> </w:t>
      </w:r>
      <w:r w:rsidRPr="00BF7988">
        <w:rPr>
          <w:rFonts w:asciiTheme="minorHAnsi" w:hAnsiTheme="minorHAnsi" w:cstheme="minorHAnsi"/>
        </w:rPr>
        <w:t>and improving</w:t>
      </w:r>
      <w:r w:rsidRPr="00BF7988">
        <w:rPr>
          <w:rFonts w:asciiTheme="minorHAnsi" w:hAnsiTheme="minorHAnsi" w:cstheme="minorHAnsi"/>
          <w:spacing w:val="2"/>
        </w:rPr>
        <w:t xml:space="preserve"> </w:t>
      </w:r>
      <w:r w:rsidRPr="00BF7988">
        <w:rPr>
          <w:rFonts w:asciiTheme="minorHAnsi" w:hAnsiTheme="minorHAnsi" w:cstheme="minorHAnsi"/>
        </w:rPr>
        <w:t>their</w:t>
      </w:r>
      <w:r w:rsidRPr="00BF7988">
        <w:rPr>
          <w:rFonts w:asciiTheme="minorHAnsi" w:hAnsiTheme="minorHAnsi" w:cstheme="minorHAnsi"/>
          <w:spacing w:val="-2"/>
        </w:rPr>
        <w:t xml:space="preserve"> </w:t>
      </w:r>
      <w:r w:rsidRPr="00BF7988">
        <w:rPr>
          <w:rFonts w:asciiTheme="minorHAnsi" w:hAnsiTheme="minorHAnsi" w:cstheme="minorHAnsi"/>
        </w:rPr>
        <w:t>performance</w:t>
      </w:r>
      <w:r w:rsidRPr="00BF7988">
        <w:rPr>
          <w:rFonts w:asciiTheme="minorHAnsi" w:hAnsiTheme="minorHAnsi" w:cstheme="minorHAnsi"/>
          <w:spacing w:val="-3"/>
        </w:rPr>
        <w:t xml:space="preserve"> </w:t>
      </w:r>
      <w:r w:rsidRPr="00BF7988">
        <w:rPr>
          <w:rFonts w:asciiTheme="minorHAnsi" w:hAnsiTheme="minorHAnsi" w:cstheme="minorHAnsi"/>
        </w:rPr>
        <w:t>over time.</w:t>
      </w:r>
    </w:p>
    <w:p w:rsidR="00807DCF" w:rsidRPr="00BF7988" w:rsidRDefault="00000000" w:rsidP="004B6012">
      <w:pPr>
        <w:pStyle w:val="BodyText"/>
        <w:spacing w:before="159" w:line="259" w:lineRule="auto"/>
        <w:ind w:left="100" w:right="185"/>
        <w:jc w:val="both"/>
        <w:rPr>
          <w:rFonts w:asciiTheme="minorHAnsi" w:hAnsiTheme="minorHAnsi" w:cstheme="minorHAnsi"/>
        </w:rPr>
      </w:pPr>
      <w:r w:rsidRPr="00BF7988">
        <w:rPr>
          <w:rFonts w:asciiTheme="minorHAnsi" w:hAnsiTheme="minorHAnsi" w:cstheme="minorHAnsi"/>
        </w:rPr>
        <w:t>Performance</w:t>
      </w:r>
      <w:r w:rsidRPr="00BF7988">
        <w:rPr>
          <w:rFonts w:asciiTheme="minorHAnsi" w:hAnsiTheme="minorHAnsi" w:cstheme="minorHAnsi"/>
          <w:spacing w:val="-5"/>
        </w:rPr>
        <w:t xml:space="preserve"> </w:t>
      </w:r>
      <w:r w:rsidRPr="00BF7988">
        <w:rPr>
          <w:rFonts w:asciiTheme="minorHAnsi" w:hAnsiTheme="minorHAnsi" w:cstheme="minorHAnsi"/>
        </w:rPr>
        <w:t>management</w:t>
      </w:r>
      <w:r w:rsidRPr="00BF7988">
        <w:rPr>
          <w:rFonts w:asciiTheme="minorHAnsi" w:hAnsiTheme="minorHAnsi" w:cstheme="minorHAnsi"/>
          <w:spacing w:val="-2"/>
        </w:rPr>
        <w:t xml:space="preserve"> </w:t>
      </w:r>
      <w:r w:rsidRPr="00BF7988">
        <w:rPr>
          <w:rFonts w:asciiTheme="minorHAnsi" w:hAnsiTheme="minorHAnsi" w:cstheme="minorHAnsi"/>
        </w:rPr>
        <w:t>can</w:t>
      </w:r>
      <w:r w:rsidRPr="00BF7988">
        <w:rPr>
          <w:rFonts w:asciiTheme="minorHAnsi" w:hAnsiTheme="minorHAnsi" w:cstheme="minorHAnsi"/>
          <w:spacing w:val="-1"/>
        </w:rPr>
        <w:t xml:space="preserve"> </w:t>
      </w:r>
      <w:r w:rsidRPr="00BF7988">
        <w:rPr>
          <w:rFonts w:asciiTheme="minorHAnsi" w:hAnsiTheme="minorHAnsi" w:cstheme="minorHAnsi"/>
        </w:rPr>
        <w:t>provide</w:t>
      </w:r>
      <w:r w:rsidRPr="00BF7988">
        <w:rPr>
          <w:rFonts w:asciiTheme="minorHAnsi" w:hAnsiTheme="minorHAnsi" w:cstheme="minorHAnsi"/>
          <w:spacing w:val="-5"/>
        </w:rPr>
        <w:t xml:space="preserve"> </w:t>
      </w:r>
      <w:r w:rsidRPr="00BF7988">
        <w:rPr>
          <w:rFonts w:asciiTheme="minorHAnsi" w:hAnsiTheme="minorHAnsi" w:cstheme="minorHAnsi"/>
        </w:rPr>
        <w:t>data</w:t>
      </w:r>
      <w:r w:rsidRPr="00BF7988">
        <w:rPr>
          <w:rFonts w:asciiTheme="minorHAnsi" w:hAnsiTheme="minorHAnsi" w:cstheme="minorHAnsi"/>
          <w:spacing w:val="-3"/>
        </w:rPr>
        <w:t xml:space="preserve"> </w:t>
      </w:r>
      <w:r w:rsidRPr="00BF7988">
        <w:rPr>
          <w:rFonts w:asciiTheme="minorHAnsi" w:hAnsiTheme="minorHAnsi" w:cstheme="minorHAnsi"/>
        </w:rPr>
        <w:t>and</w:t>
      </w:r>
      <w:r w:rsidRPr="00BF7988">
        <w:rPr>
          <w:rFonts w:asciiTheme="minorHAnsi" w:hAnsiTheme="minorHAnsi" w:cstheme="minorHAnsi"/>
          <w:spacing w:val="-3"/>
        </w:rPr>
        <w:t xml:space="preserve"> </w:t>
      </w:r>
      <w:r w:rsidRPr="00BF7988">
        <w:rPr>
          <w:rFonts w:asciiTheme="minorHAnsi" w:hAnsiTheme="minorHAnsi" w:cstheme="minorHAnsi"/>
        </w:rPr>
        <w:t>insights</w:t>
      </w:r>
      <w:r w:rsidRPr="00BF7988">
        <w:rPr>
          <w:rFonts w:asciiTheme="minorHAnsi" w:hAnsiTheme="minorHAnsi" w:cstheme="minorHAnsi"/>
          <w:spacing w:val="-5"/>
        </w:rPr>
        <w:t xml:space="preserve"> </w:t>
      </w:r>
      <w:r w:rsidRPr="00BF7988">
        <w:rPr>
          <w:rFonts w:asciiTheme="minorHAnsi" w:hAnsiTheme="minorHAnsi" w:cstheme="minorHAnsi"/>
        </w:rPr>
        <w:t>that</w:t>
      </w:r>
      <w:r w:rsidRPr="00BF7988">
        <w:rPr>
          <w:rFonts w:asciiTheme="minorHAnsi" w:hAnsiTheme="minorHAnsi" w:cstheme="minorHAnsi"/>
          <w:spacing w:val="-1"/>
        </w:rPr>
        <w:t xml:space="preserve"> </w:t>
      </w:r>
      <w:r w:rsidRPr="00BF7988">
        <w:rPr>
          <w:rFonts w:asciiTheme="minorHAnsi" w:hAnsiTheme="minorHAnsi" w:cstheme="minorHAnsi"/>
        </w:rPr>
        <w:t>can</w:t>
      </w:r>
      <w:r w:rsidRPr="00BF7988">
        <w:rPr>
          <w:rFonts w:asciiTheme="minorHAnsi" w:hAnsiTheme="minorHAnsi" w:cstheme="minorHAnsi"/>
          <w:spacing w:val="-4"/>
        </w:rPr>
        <w:t xml:space="preserve"> </w:t>
      </w:r>
      <w:r w:rsidRPr="00BF7988">
        <w:rPr>
          <w:rFonts w:asciiTheme="minorHAnsi" w:hAnsiTheme="minorHAnsi" w:cstheme="minorHAnsi"/>
        </w:rPr>
        <w:t>be</w:t>
      </w:r>
      <w:r w:rsidRPr="00BF7988">
        <w:rPr>
          <w:rFonts w:asciiTheme="minorHAnsi" w:hAnsiTheme="minorHAnsi" w:cstheme="minorHAnsi"/>
          <w:spacing w:val="-4"/>
        </w:rPr>
        <w:t xml:space="preserve"> </w:t>
      </w:r>
      <w:r w:rsidRPr="00BF7988">
        <w:rPr>
          <w:rFonts w:asciiTheme="minorHAnsi" w:hAnsiTheme="minorHAnsi" w:cstheme="minorHAnsi"/>
        </w:rPr>
        <w:t>used</w:t>
      </w:r>
      <w:r w:rsidRPr="00BF7988">
        <w:rPr>
          <w:rFonts w:asciiTheme="minorHAnsi" w:hAnsiTheme="minorHAnsi" w:cstheme="minorHAnsi"/>
          <w:spacing w:val="-5"/>
        </w:rPr>
        <w:t xml:space="preserve"> </w:t>
      </w:r>
      <w:r w:rsidRPr="00BF7988">
        <w:rPr>
          <w:rFonts w:asciiTheme="minorHAnsi" w:hAnsiTheme="minorHAnsi" w:cstheme="minorHAnsi"/>
        </w:rPr>
        <w:t>to</w:t>
      </w:r>
      <w:r w:rsidRPr="00BF7988">
        <w:rPr>
          <w:rFonts w:asciiTheme="minorHAnsi" w:hAnsiTheme="minorHAnsi" w:cstheme="minorHAnsi"/>
          <w:spacing w:val="-2"/>
        </w:rPr>
        <w:t xml:space="preserve"> </w:t>
      </w:r>
      <w:r w:rsidRPr="00BF7988">
        <w:rPr>
          <w:rFonts w:asciiTheme="minorHAnsi" w:hAnsiTheme="minorHAnsi" w:cstheme="minorHAnsi"/>
        </w:rPr>
        <w:t>make</w:t>
      </w:r>
      <w:r w:rsidRPr="00BF7988">
        <w:rPr>
          <w:rFonts w:asciiTheme="minorHAnsi" w:hAnsiTheme="minorHAnsi" w:cstheme="minorHAnsi"/>
          <w:spacing w:val="-4"/>
        </w:rPr>
        <w:t xml:space="preserve"> </w:t>
      </w:r>
      <w:r w:rsidRPr="00BF7988">
        <w:rPr>
          <w:rFonts w:asciiTheme="minorHAnsi" w:hAnsiTheme="minorHAnsi" w:cstheme="minorHAnsi"/>
        </w:rPr>
        <w:t>better</w:t>
      </w:r>
      <w:r w:rsidRPr="00BF7988">
        <w:rPr>
          <w:rFonts w:asciiTheme="minorHAnsi" w:hAnsiTheme="minorHAnsi" w:cstheme="minorHAnsi"/>
          <w:spacing w:val="-52"/>
        </w:rPr>
        <w:t xml:space="preserve"> </w:t>
      </w:r>
      <w:r w:rsidRPr="00BF7988">
        <w:rPr>
          <w:rFonts w:asciiTheme="minorHAnsi" w:hAnsiTheme="minorHAnsi" w:cstheme="minorHAnsi"/>
        </w:rPr>
        <w:t>decisions about resource allocation, training and development, and other business</w:t>
      </w:r>
      <w:r w:rsidRPr="00BF7988">
        <w:rPr>
          <w:rFonts w:asciiTheme="minorHAnsi" w:hAnsiTheme="minorHAnsi" w:cstheme="minorHAnsi"/>
          <w:spacing w:val="1"/>
        </w:rPr>
        <w:t xml:space="preserve"> </w:t>
      </w:r>
      <w:r w:rsidRPr="00BF7988">
        <w:rPr>
          <w:rFonts w:asciiTheme="minorHAnsi" w:hAnsiTheme="minorHAnsi" w:cstheme="minorHAnsi"/>
        </w:rPr>
        <w:t>priorities.</w:t>
      </w:r>
    </w:p>
    <w:p w:rsidR="00807DCF" w:rsidRPr="004B6012" w:rsidRDefault="00000000">
      <w:pPr>
        <w:pStyle w:val="Heading1"/>
        <w:spacing w:before="160"/>
        <w:rPr>
          <w:rFonts w:asciiTheme="minorHAnsi" w:hAnsiTheme="minorHAnsi" w:cstheme="minorHAnsi"/>
          <w:u w:val="single"/>
        </w:rPr>
      </w:pPr>
      <w:r w:rsidRPr="004B6012">
        <w:rPr>
          <w:rFonts w:asciiTheme="minorHAnsi" w:hAnsiTheme="minorHAnsi" w:cstheme="minorHAnsi"/>
          <w:color w:val="4471C4"/>
          <w:u w:val="single"/>
        </w:rPr>
        <w:t>BMW</w:t>
      </w:r>
      <w:r w:rsidRPr="004B6012">
        <w:rPr>
          <w:rFonts w:asciiTheme="minorHAnsi" w:hAnsiTheme="minorHAnsi" w:cstheme="minorHAnsi"/>
          <w:color w:val="4471C4"/>
          <w:spacing w:val="-4"/>
          <w:u w:val="single"/>
        </w:rPr>
        <w:t xml:space="preserve"> </w:t>
      </w:r>
      <w:r w:rsidRPr="004B6012">
        <w:rPr>
          <w:rFonts w:asciiTheme="minorHAnsi" w:hAnsiTheme="minorHAnsi" w:cstheme="minorHAnsi"/>
          <w:color w:val="4471C4"/>
          <w:u w:val="single"/>
        </w:rPr>
        <w:t>Current</w:t>
      </w:r>
      <w:r w:rsidRPr="004B6012">
        <w:rPr>
          <w:rFonts w:asciiTheme="minorHAnsi" w:hAnsiTheme="minorHAnsi" w:cstheme="minorHAnsi"/>
          <w:color w:val="4471C4"/>
          <w:spacing w:val="-2"/>
          <w:u w:val="single"/>
        </w:rPr>
        <w:t xml:space="preserve"> </w:t>
      </w:r>
      <w:r w:rsidRPr="004B6012">
        <w:rPr>
          <w:rFonts w:asciiTheme="minorHAnsi" w:hAnsiTheme="minorHAnsi" w:cstheme="minorHAnsi"/>
          <w:color w:val="4471C4"/>
          <w:u w:val="single"/>
        </w:rPr>
        <w:t>weakness</w:t>
      </w:r>
      <w:r w:rsidRPr="004B6012">
        <w:rPr>
          <w:rFonts w:asciiTheme="minorHAnsi" w:hAnsiTheme="minorHAnsi" w:cstheme="minorHAnsi"/>
          <w:color w:val="4471C4"/>
          <w:spacing w:val="-2"/>
          <w:u w:val="single"/>
        </w:rPr>
        <w:t xml:space="preserve"> </w:t>
      </w:r>
      <w:r w:rsidRPr="004B6012">
        <w:rPr>
          <w:rFonts w:asciiTheme="minorHAnsi" w:hAnsiTheme="minorHAnsi" w:cstheme="minorHAnsi"/>
          <w:color w:val="4471C4"/>
          <w:u w:val="single"/>
        </w:rPr>
        <w:t>in</w:t>
      </w:r>
      <w:r w:rsidRPr="004B6012">
        <w:rPr>
          <w:rFonts w:asciiTheme="minorHAnsi" w:hAnsiTheme="minorHAnsi" w:cstheme="minorHAnsi"/>
          <w:color w:val="4471C4"/>
          <w:spacing w:val="-2"/>
          <w:u w:val="single"/>
        </w:rPr>
        <w:t xml:space="preserve"> </w:t>
      </w:r>
      <w:r w:rsidRPr="004B6012">
        <w:rPr>
          <w:rFonts w:asciiTheme="minorHAnsi" w:hAnsiTheme="minorHAnsi" w:cstheme="minorHAnsi"/>
          <w:color w:val="4471C4"/>
          <w:u w:val="single"/>
        </w:rPr>
        <w:t>the</w:t>
      </w:r>
      <w:r w:rsidRPr="004B6012">
        <w:rPr>
          <w:rFonts w:asciiTheme="minorHAnsi" w:hAnsiTheme="minorHAnsi" w:cstheme="minorHAnsi"/>
          <w:color w:val="4471C4"/>
          <w:spacing w:val="-3"/>
          <w:u w:val="single"/>
        </w:rPr>
        <w:t xml:space="preserve"> </w:t>
      </w:r>
      <w:r w:rsidRPr="004B6012">
        <w:rPr>
          <w:rFonts w:asciiTheme="minorHAnsi" w:hAnsiTheme="minorHAnsi" w:cstheme="minorHAnsi"/>
          <w:color w:val="4471C4"/>
          <w:u w:val="single"/>
        </w:rPr>
        <w:t>organizations:</w:t>
      </w:r>
    </w:p>
    <w:p w:rsidR="00807DCF" w:rsidRPr="00BF7988" w:rsidRDefault="00000000" w:rsidP="004B6012">
      <w:pPr>
        <w:pStyle w:val="BodyText"/>
        <w:spacing w:before="188" w:line="259" w:lineRule="auto"/>
        <w:ind w:left="100" w:right="152"/>
        <w:jc w:val="both"/>
        <w:rPr>
          <w:rFonts w:asciiTheme="minorHAnsi" w:hAnsiTheme="minorHAnsi" w:cstheme="minorHAnsi"/>
        </w:rPr>
      </w:pPr>
      <w:r w:rsidRPr="00BF7988">
        <w:rPr>
          <w:rFonts w:asciiTheme="minorHAnsi" w:hAnsiTheme="minorHAnsi" w:cstheme="minorHAnsi"/>
        </w:rPr>
        <w:t>BMW has recently faced, a particular need to be changed for instance, BMW has faced</w:t>
      </w:r>
      <w:r w:rsidRPr="00BF7988">
        <w:rPr>
          <w:rFonts w:asciiTheme="minorHAnsi" w:hAnsiTheme="minorHAnsi" w:cstheme="minorHAnsi"/>
          <w:spacing w:val="1"/>
        </w:rPr>
        <w:t xml:space="preserve"> </w:t>
      </w:r>
      <w:r w:rsidRPr="00BF7988">
        <w:rPr>
          <w:rFonts w:asciiTheme="minorHAnsi" w:hAnsiTheme="minorHAnsi" w:cstheme="minorHAnsi"/>
        </w:rPr>
        <w:t>criticism</w:t>
      </w:r>
      <w:r w:rsidRPr="00BF7988">
        <w:rPr>
          <w:rFonts w:asciiTheme="minorHAnsi" w:hAnsiTheme="minorHAnsi" w:cstheme="minorHAnsi"/>
          <w:spacing w:val="-2"/>
        </w:rPr>
        <w:t xml:space="preserve"> </w:t>
      </w:r>
      <w:r w:rsidRPr="00BF7988">
        <w:rPr>
          <w:rFonts w:asciiTheme="minorHAnsi" w:hAnsiTheme="minorHAnsi" w:cstheme="minorHAnsi"/>
        </w:rPr>
        <w:t>for</w:t>
      </w:r>
      <w:r w:rsidRPr="00BF7988">
        <w:rPr>
          <w:rFonts w:asciiTheme="minorHAnsi" w:hAnsiTheme="minorHAnsi" w:cstheme="minorHAnsi"/>
          <w:spacing w:val="-2"/>
        </w:rPr>
        <w:t xml:space="preserve"> </w:t>
      </w:r>
      <w:r w:rsidRPr="00BF7988">
        <w:rPr>
          <w:rFonts w:asciiTheme="minorHAnsi" w:hAnsiTheme="minorHAnsi" w:cstheme="minorHAnsi"/>
        </w:rPr>
        <w:t>its</w:t>
      </w:r>
      <w:r w:rsidRPr="00BF7988">
        <w:rPr>
          <w:rFonts w:asciiTheme="minorHAnsi" w:hAnsiTheme="minorHAnsi" w:cstheme="minorHAnsi"/>
          <w:spacing w:val="-3"/>
        </w:rPr>
        <w:t xml:space="preserve"> </w:t>
      </w:r>
      <w:r w:rsidRPr="00BF7988">
        <w:rPr>
          <w:rFonts w:asciiTheme="minorHAnsi" w:hAnsiTheme="minorHAnsi" w:cstheme="minorHAnsi"/>
        </w:rPr>
        <w:t>use</w:t>
      </w:r>
      <w:r w:rsidRPr="00BF7988">
        <w:rPr>
          <w:rFonts w:asciiTheme="minorHAnsi" w:hAnsiTheme="minorHAnsi" w:cstheme="minorHAnsi"/>
          <w:spacing w:val="-3"/>
        </w:rPr>
        <w:t xml:space="preserve"> </w:t>
      </w:r>
      <w:r w:rsidRPr="00BF7988">
        <w:rPr>
          <w:rFonts w:asciiTheme="minorHAnsi" w:hAnsiTheme="minorHAnsi" w:cstheme="minorHAnsi"/>
        </w:rPr>
        <w:t>of</w:t>
      </w:r>
      <w:r w:rsidRPr="00BF7988">
        <w:rPr>
          <w:rFonts w:asciiTheme="minorHAnsi" w:hAnsiTheme="minorHAnsi" w:cstheme="minorHAnsi"/>
          <w:spacing w:val="-2"/>
        </w:rPr>
        <w:t xml:space="preserve"> </w:t>
      </w:r>
      <w:r w:rsidRPr="00BF7988">
        <w:rPr>
          <w:rFonts w:asciiTheme="minorHAnsi" w:hAnsiTheme="minorHAnsi" w:cstheme="minorHAnsi"/>
        </w:rPr>
        <w:t>technology</w:t>
      </w:r>
      <w:r w:rsidRPr="00BF7988">
        <w:rPr>
          <w:rFonts w:asciiTheme="minorHAnsi" w:hAnsiTheme="minorHAnsi" w:cstheme="minorHAnsi"/>
          <w:spacing w:val="-2"/>
        </w:rPr>
        <w:t xml:space="preserve"> </w:t>
      </w:r>
      <w:r w:rsidRPr="00BF7988">
        <w:rPr>
          <w:rFonts w:asciiTheme="minorHAnsi" w:hAnsiTheme="minorHAnsi" w:cstheme="minorHAnsi"/>
        </w:rPr>
        <w:t>and</w:t>
      </w:r>
      <w:r w:rsidRPr="00BF7988">
        <w:rPr>
          <w:rFonts w:asciiTheme="minorHAnsi" w:hAnsiTheme="minorHAnsi" w:cstheme="minorHAnsi"/>
          <w:spacing w:val="-2"/>
        </w:rPr>
        <w:t xml:space="preserve"> </w:t>
      </w:r>
      <w:r w:rsidRPr="00BF7988">
        <w:rPr>
          <w:rFonts w:asciiTheme="minorHAnsi" w:hAnsiTheme="minorHAnsi" w:cstheme="minorHAnsi"/>
        </w:rPr>
        <w:t>software.</w:t>
      </w:r>
      <w:r w:rsidRPr="00BF7988">
        <w:rPr>
          <w:rFonts w:asciiTheme="minorHAnsi" w:hAnsiTheme="minorHAnsi" w:cstheme="minorHAnsi"/>
          <w:spacing w:val="-1"/>
        </w:rPr>
        <w:t xml:space="preserve"> </w:t>
      </w:r>
      <w:r w:rsidRPr="00BF7988">
        <w:rPr>
          <w:rFonts w:asciiTheme="minorHAnsi" w:hAnsiTheme="minorHAnsi" w:cstheme="minorHAnsi"/>
        </w:rPr>
        <w:t>Some</w:t>
      </w:r>
      <w:r w:rsidRPr="00BF7988">
        <w:rPr>
          <w:rFonts w:asciiTheme="minorHAnsi" w:hAnsiTheme="minorHAnsi" w:cstheme="minorHAnsi"/>
          <w:spacing w:val="-3"/>
        </w:rPr>
        <w:t xml:space="preserve"> </w:t>
      </w:r>
      <w:r w:rsidRPr="00BF7988">
        <w:rPr>
          <w:rFonts w:asciiTheme="minorHAnsi" w:hAnsiTheme="minorHAnsi" w:cstheme="minorHAnsi"/>
        </w:rPr>
        <w:t>BMW</w:t>
      </w:r>
      <w:r w:rsidRPr="00BF7988">
        <w:rPr>
          <w:rFonts w:asciiTheme="minorHAnsi" w:hAnsiTheme="minorHAnsi" w:cstheme="minorHAnsi"/>
          <w:spacing w:val="-2"/>
        </w:rPr>
        <w:t xml:space="preserve"> </w:t>
      </w:r>
      <w:r w:rsidRPr="00BF7988">
        <w:rPr>
          <w:rFonts w:asciiTheme="minorHAnsi" w:hAnsiTheme="minorHAnsi" w:cstheme="minorHAnsi"/>
        </w:rPr>
        <w:t>owners</w:t>
      </w:r>
      <w:r w:rsidRPr="00BF7988">
        <w:rPr>
          <w:rFonts w:asciiTheme="minorHAnsi" w:hAnsiTheme="minorHAnsi" w:cstheme="minorHAnsi"/>
          <w:spacing w:val="-1"/>
        </w:rPr>
        <w:t xml:space="preserve"> </w:t>
      </w:r>
      <w:r w:rsidRPr="00BF7988">
        <w:rPr>
          <w:rFonts w:asciiTheme="minorHAnsi" w:hAnsiTheme="minorHAnsi" w:cstheme="minorHAnsi"/>
        </w:rPr>
        <w:t>have</w:t>
      </w:r>
      <w:r w:rsidRPr="00BF7988">
        <w:rPr>
          <w:rFonts w:asciiTheme="minorHAnsi" w:hAnsiTheme="minorHAnsi" w:cstheme="minorHAnsi"/>
          <w:spacing w:val="-3"/>
        </w:rPr>
        <w:t xml:space="preserve"> </w:t>
      </w:r>
      <w:r w:rsidRPr="00BF7988">
        <w:rPr>
          <w:rFonts w:asciiTheme="minorHAnsi" w:hAnsiTheme="minorHAnsi" w:cstheme="minorHAnsi"/>
        </w:rPr>
        <w:t>voiced</w:t>
      </w:r>
      <w:r w:rsidRPr="00BF7988">
        <w:rPr>
          <w:rFonts w:asciiTheme="minorHAnsi" w:hAnsiTheme="minorHAnsi" w:cstheme="minorHAnsi"/>
          <w:spacing w:val="-3"/>
        </w:rPr>
        <w:t xml:space="preserve"> </w:t>
      </w:r>
      <w:r w:rsidRPr="00BF7988">
        <w:rPr>
          <w:rFonts w:asciiTheme="minorHAnsi" w:hAnsiTheme="minorHAnsi" w:cstheme="minorHAnsi"/>
        </w:rPr>
        <w:t>issues</w:t>
      </w:r>
      <w:r w:rsidRPr="00BF7988">
        <w:rPr>
          <w:rFonts w:asciiTheme="minorHAnsi" w:hAnsiTheme="minorHAnsi" w:cstheme="minorHAnsi"/>
          <w:spacing w:val="-1"/>
        </w:rPr>
        <w:t xml:space="preserve"> </w:t>
      </w:r>
      <w:r w:rsidRPr="00BF7988">
        <w:rPr>
          <w:rFonts w:asciiTheme="minorHAnsi" w:hAnsiTheme="minorHAnsi" w:cstheme="minorHAnsi"/>
        </w:rPr>
        <w:t>about</w:t>
      </w:r>
      <w:r w:rsidRPr="00BF7988">
        <w:rPr>
          <w:rFonts w:asciiTheme="minorHAnsi" w:hAnsiTheme="minorHAnsi" w:cstheme="minorHAnsi"/>
          <w:spacing w:val="-52"/>
        </w:rPr>
        <w:t xml:space="preserve"> </w:t>
      </w:r>
      <w:r w:rsidRPr="00BF7988">
        <w:rPr>
          <w:rFonts w:asciiTheme="minorHAnsi" w:hAnsiTheme="minorHAnsi" w:cstheme="minorHAnsi"/>
        </w:rPr>
        <w:t>the company's iDrive infotainment system, which has been criticized for being unnecessarily</w:t>
      </w:r>
      <w:r w:rsidRPr="00BF7988">
        <w:rPr>
          <w:rFonts w:asciiTheme="minorHAnsi" w:hAnsiTheme="minorHAnsi" w:cstheme="minorHAnsi"/>
          <w:spacing w:val="1"/>
        </w:rPr>
        <w:t xml:space="preserve"> </w:t>
      </w:r>
      <w:r w:rsidRPr="00BF7988">
        <w:rPr>
          <w:rFonts w:asciiTheme="minorHAnsi" w:hAnsiTheme="minorHAnsi" w:cstheme="minorHAnsi"/>
        </w:rPr>
        <w:t>complicated and difficult to use. BMW has struggled to produce electric vehicles and stay up</w:t>
      </w:r>
      <w:r w:rsidRPr="00BF7988">
        <w:rPr>
          <w:rFonts w:asciiTheme="minorHAnsi" w:hAnsiTheme="minorHAnsi" w:cstheme="minorHAnsi"/>
          <w:spacing w:val="1"/>
        </w:rPr>
        <w:t xml:space="preserve"> </w:t>
      </w:r>
      <w:r w:rsidRPr="00BF7988">
        <w:rPr>
          <w:rFonts w:asciiTheme="minorHAnsi" w:hAnsiTheme="minorHAnsi" w:cstheme="minorHAnsi"/>
        </w:rPr>
        <w:t>with competitors</w:t>
      </w:r>
      <w:r w:rsidRPr="00BF7988">
        <w:rPr>
          <w:rFonts w:asciiTheme="minorHAnsi" w:hAnsiTheme="minorHAnsi" w:cstheme="minorHAnsi"/>
          <w:spacing w:val="-1"/>
        </w:rPr>
        <w:t xml:space="preserve"> </w:t>
      </w:r>
      <w:r w:rsidRPr="00BF7988">
        <w:rPr>
          <w:rFonts w:asciiTheme="minorHAnsi" w:hAnsiTheme="minorHAnsi" w:cstheme="minorHAnsi"/>
        </w:rPr>
        <w:t>in terms</w:t>
      </w:r>
      <w:r w:rsidRPr="00BF7988">
        <w:rPr>
          <w:rFonts w:asciiTheme="minorHAnsi" w:hAnsiTheme="minorHAnsi" w:cstheme="minorHAnsi"/>
          <w:spacing w:val="1"/>
        </w:rPr>
        <w:t xml:space="preserve"> </w:t>
      </w:r>
      <w:r w:rsidRPr="00BF7988">
        <w:rPr>
          <w:rFonts w:asciiTheme="minorHAnsi" w:hAnsiTheme="minorHAnsi" w:cstheme="minorHAnsi"/>
        </w:rPr>
        <w:t>of autonomous driving</w:t>
      </w:r>
      <w:r w:rsidRPr="00BF7988">
        <w:rPr>
          <w:rFonts w:asciiTheme="minorHAnsi" w:hAnsiTheme="minorHAnsi" w:cstheme="minorHAnsi"/>
          <w:spacing w:val="-2"/>
        </w:rPr>
        <w:t xml:space="preserve"> </w:t>
      </w:r>
      <w:r w:rsidRPr="00BF7988">
        <w:rPr>
          <w:rFonts w:asciiTheme="minorHAnsi" w:hAnsiTheme="minorHAnsi" w:cstheme="minorHAnsi"/>
        </w:rPr>
        <w:t>technology.</w:t>
      </w:r>
    </w:p>
    <w:p w:rsidR="00807DCF" w:rsidRPr="00BF7988" w:rsidRDefault="00000000" w:rsidP="004B6012">
      <w:pPr>
        <w:pStyle w:val="BodyText"/>
        <w:spacing w:before="159" w:line="259" w:lineRule="auto"/>
        <w:ind w:left="100" w:right="475"/>
        <w:jc w:val="both"/>
        <w:rPr>
          <w:rFonts w:asciiTheme="minorHAnsi" w:hAnsiTheme="minorHAnsi" w:cstheme="minorHAnsi"/>
        </w:rPr>
      </w:pPr>
      <w:r w:rsidRPr="00BF7988">
        <w:rPr>
          <w:rFonts w:asciiTheme="minorHAnsi" w:hAnsiTheme="minorHAnsi" w:cstheme="minorHAnsi"/>
        </w:rPr>
        <w:t>BMW has also faced criticism for its environmental policies. The company has been under</w:t>
      </w:r>
      <w:r w:rsidRPr="00BF7988">
        <w:rPr>
          <w:rFonts w:asciiTheme="minorHAnsi" w:hAnsiTheme="minorHAnsi" w:cstheme="minorHAnsi"/>
          <w:spacing w:val="-52"/>
        </w:rPr>
        <w:t xml:space="preserve"> </w:t>
      </w:r>
      <w:r w:rsidRPr="00BF7988">
        <w:rPr>
          <w:rFonts w:asciiTheme="minorHAnsi" w:hAnsiTheme="minorHAnsi" w:cstheme="minorHAnsi"/>
        </w:rPr>
        <w:t>criticism for</w:t>
      </w:r>
      <w:r w:rsidRPr="00BF7988">
        <w:rPr>
          <w:rFonts w:asciiTheme="minorHAnsi" w:hAnsiTheme="minorHAnsi" w:cstheme="minorHAnsi"/>
          <w:spacing w:val="-1"/>
        </w:rPr>
        <w:t xml:space="preserve"> </w:t>
      </w:r>
      <w:r w:rsidRPr="00BF7988">
        <w:rPr>
          <w:rFonts w:asciiTheme="minorHAnsi" w:hAnsiTheme="minorHAnsi" w:cstheme="minorHAnsi"/>
        </w:rPr>
        <w:t>its</w:t>
      </w:r>
      <w:r w:rsidRPr="00BF7988">
        <w:rPr>
          <w:rFonts w:asciiTheme="minorHAnsi" w:hAnsiTheme="minorHAnsi" w:cstheme="minorHAnsi"/>
          <w:spacing w:val="-1"/>
        </w:rPr>
        <w:t xml:space="preserve"> </w:t>
      </w:r>
      <w:r w:rsidRPr="00BF7988">
        <w:rPr>
          <w:rFonts w:asciiTheme="minorHAnsi" w:hAnsiTheme="minorHAnsi" w:cstheme="minorHAnsi"/>
        </w:rPr>
        <w:t>carbon emissions and lack of</w:t>
      </w:r>
      <w:r w:rsidRPr="00BF7988">
        <w:rPr>
          <w:rFonts w:asciiTheme="minorHAnsi" w:hAnsiTheme="minorHAnsi" w:cstheme="minorHAnsi"/>
          <w:spacing w:val="1"/>
        </w:rPr>
        <w:t xml:space="preserve"> </w:t>
      </w:r>
      <w:r w:rsidRPr="00BF7988">
        <w:rPr>
          <w:rFonts w:asciiTheme="minorHAnsi" w:hAnsiTheme="minorHAnsi" w:cstheme="minorHAnsi"/>
        </w:rPr>
        <w:t>expansion.</w:t>
      </w:r>
    </w:p>
    <w:p w:rsidR="00807DCF" w:rsidRPr="00BF7988" w:rsidRDefault="00000000">
      <w:pPr>
        <w:pStyle w:val="BodyText"/>
        <w:spacing w:before="159"/>
        <w:ind w:left="100"/>
        <w:rPr>
          <w:rFonts w:asciiTheme="minorHAnsi" w:hAnsiTheme="minorHAnsi" w:cstheme="minorHAnsi"/>
        </w:rPr>
      </w:pPr>
      <w:r w:rsidRPr="004B6012">
        <w:rPr>
          <w:rFonts w:asciiTheme="minorHAnsi" w:hAnsiTheme="minorHAnsi" w:cstheme="minorHAnsi"/>
          <w:b/>
          <w:bCs/>
          <w:color w:val="4471C4"/>
          <w:sz w:val="28"/>
          <w:szCs w:val="28"/>
          <w:u w:val="single"/>
        </w:rPr>
        <w:t>Here</w:t>
      </w:r>
      <w:r w:rsidRPr="004B6012">
        <w:rPr>
          <w:rFonts w:asciiTheme="minorHAnsi" w:hAnsiTheme="minorHAnsi" w:cstheme="minorHAnsi"/>
          <w:b/>
          <w:bCs/>
          <w:color w:val="4471C4"/>
          <w:spacing w:val="-2"/>
          <w:sz w:val="28"/>
          <w:szCs w:val="28"/>
          <w:u w:val="single"/>
        </w:rPr>
        <w:t xml:space="preserve"> </w:t>
      </w:r>
      <w:r w:rsidRPr="004B6012">
        <w:rPr>
          <w:rFonts w:asciiTheme="minorHAnsi" w:hAnsiTheme="minorHAnsi" w:cstheme="minorHAnsi"/>
          <w:b/>
          <w:bCs/>
          <w:color w:val="4471C4"/>
          <w:sz w:val="28"/>
          <w:szCs w:val="28"/>
          <w:u w:val="single"/>
        </w:rPr>
        <w:t>are</w:t>
      </w:r>
      <w:r w:rsidRPr="004B6012">
        <w:rPr>
          <w:rFonts w:asciiTheme="minorHAnsi" w:hAnsiTheme="minorHAnsi" w:cstheme="minorHAnsi"/>
          <w:b/>
          <w:bCs/>
          <w:color w:val="4471C4"/>
          <w:spacing w:val="-2"/>
          <w:sz w:val="28"/>
          <w:szCs w:val="28"/>
          <w:u w:val="single"/>
        </w:rPr>
        <w:t xml:space="preserve"> </w:t>
      </w:r>
      <w:r w:rsidRPr="004B6012">
        <w:rPr>
          <w:rFonts w:asciiTheme="minorHAnsi" w:hAnsiTheme="minorHAnsi" w:cstheme="minorHAnsi"/>
          <w:b/>
          <w:bCs/>
          <w:color w:val="4471C4"/>
          <w:sz w:val="28"/>
          <w:szCs w:val="28"/>
          <w:u w:val="single"/>
        </w:rPr>
        <w:t>some</w:t>
      </w:r>
      <w:r w:rsidRPr="004B6012">
        <w:rPr>
          <w:rFonts w:asciiTheme="minorHAnsi" w:hAnsiTheme="minorHAnsi" w:cstheme="minorHAnsi"/>
          <w:b/>
          <w:bCs/>
          <w:color w:val="4471C4"/>
          <w:spacing w:val="-1"/>
          <w:sz w:val="28"/>
          <w:szCs w:val="28"/>
          <w:u w:val="single"/>
        </w:rPr>
        <w:t xml:space="preserve"> </w:t>
      </w:r>
      <w:r w:rsidRPr="004B6012">
        <w:rPr>
          <w:rFonts w:asciiTheme="minorHAnsi" w:hAnsiTheme="minorHAnsi" w:cstheme="minorHAnsi"/>
          <w:b/>
          <w:bCs/>
          <w:color w:val="4471C4"/>
          <w:sz w:val="28"/>
          <w:szCs w:val="28"/>
          <w:u w:val="single"/>
        </w:rPr>
        <w:t>potential</w:t>
      </w:r>
      <w:r w:rsidRPr="004B6012">
        <w:rPr>
          <w:rFonts w:asciiTheme="minorHAnsi" w:hAnsiTheme="minorHAnsi" w:cstheme="minorHAnsi"/>
          <w:b/>
          <w:bCs/>
          <w:color w:val="4471C4"/>
          <w:spacing w:val="-3"/>
          <w:sz w:val="28"/>
          <w:szCs w:val="28"/>
          <w:u w:val="single"/>
        </w:rPr>
        <w:t xml:space="preserve"> </w:t>
      </w:r>
      <w:r w:rsidRPr="004B6012">
        <w:rPr>
          <w:rFonts w:asciiTheme="minorHAnsi" w:hAnsiTheme="minorHAnsi" w:cstheme="minorHAnsi"/>
          <w:b/>
          <w:bCs/>
          <w:color w:val="4471C4"/>
          <w:sz w:val="28"/>
          <w:szCs w:val="28"/>
          <w:u w:val="single"/>
        </w:rPr>
        <w:t>weaknesses in</w:t>
      </w:r>
      <w:r w:rsidRPr="004B6012">
        <w:rPr>
          <w:rFonts w:asciiTheme="minorHAnsi" w:hAnsiTheme="minorHAnsi" w:cstheme="minorHAnsi"/>
          <w:b/>
          <w:bCs/>
          <w:color w:val="4471C4"/>
          <w:spacing w:val="-1"/>
          <w:sz w:val="28"/>
          <w:szCs w:val="28"/>
          <w:u w:val="single"/>
        </w:rPr>
        <w:t xml:space="preserve"> </w:t>
      </w:r>
      <w:r w:rsidRPr="004B6012">
        <w:rPr>
          <w:rFonts w:asciiTheme="minorHAnsi" w:hAnsiTheme="minorHAnsi" w:cstheme="minorHAnsi"/>
          <w:b/>
          <w:bCs/>
          <w:color w:val="4471C4"/>
          <w:sz w:val="28"/>
          <w:szCs w:val="28"/>
          <w:u w:val="single"/>
        </w:rPr>
        <w:t>BMW's</w:t>
      </w:r>
      <w:r w:rsidRPr="004B6012">
        <w:rPr>
          <w:rFonts w:asciiTheme="minorHAnsi" w:hAnsiTheme="minorHAnsi" w:cstheme="minorHAnsi"/>
          <w:b/>
          <w:bCs/>
          <w:color w:val="4471C4"/>
          <w:spacing w:val="-1"/>
          <w:sz w:val="28"/>
          <w:szCs w:val="28"/>
          <w:u w:val="single"/>
        </w:rPr>
        <w:t xml:space="preserve"> </w:t>
      </w:r>
      <w:r w:rsidRPr="004B6012">
        <w:rPr>
          <w:rFonts w:asciiTheme="minorHAnsi" w:hAnsiTheme="minorHAnsi" w:cstheme="minorHAnsi"/>
          <w:b/>
          <w:bCs/>
          <w:color w:val="4471C4"/>
          <w:sz w:val="28"/>
          <w:szCs w:val="28"/>
          <w:u w:val="single"/>
        </w:rPr>
        <w:t>performance</w:t>
      </w:r>
      <w:r w:rsidRPr="004B6012">
        <w:rPr>
          <w:rFonts w:asciiTheme="minorHAnsi" w:hAnsiTheme="minorHAnsi" w:cstheme="minorHAnsi"/>
          <w:b/>
          <w:bCs/>
          <w:color w:val="4471C4"/>
          <w:spacing w:val="-2"/>
          <w:sz w:val="28"/>
          <w:szCs w:val="28"/>
          <w:u w:val="single"/>
        </w:rPr>
        <w:t xml:space="preserve"> </w:t>
      </w:r>
      <w:r w:rsidRPr="004B6012">
        <w:rPr>
          <w:rFonts w:asciiTheme="minorHAnsi" w:hAnsiTheme="minorHAnsi" w:cstheme="minorHAnsi"/>
          <w:b/>
          <w:bCs/>
          <w:color w:val="4471C4"/>
          <w:sz w:val="28"/>
          <w:szCs w:val="28"/>
          <w:u w:val="single"/>
        </w:rPr>
        <w:t>management</w:t>
      </w:r>
      <w:r w:rsidRPr="00BF7988">
        <w:rPr>
          <w:rFonts w:asciiTheme="minorHAnsi" w:hAnsiTheme="minorHAnsi" w:cstheme="minorHAnsi"/>
          <w:color w:val="4471C4"/>
        </w:rPr>
        <w:t>:</w:t>
      </w:r>
    </w:p>
    <w:p w:rsidR="00807DCF" w:rsidRPr="00BF7988" w:rsidRDefault="00000000" w:rsidP="004B6012">
      <w:pPr>
        <w:pStyle w:val="BodyText"/>
        <w:spacing w:before="182" w:line="259" w:lineRule="auto"/>
        <w:ind w:left="100" w:right="891"/>
        <w:jc w:val="both"/>
        <w:rPr>
          <w:rFonts w:asciiTheme="minorHAnsi" w:hAnsiTheme="minorHAnsi" w:cstheme="minorHAnsi"/>
        </w:rPr>
      </w:pPr>
      <w:r w:rsidRPr="00BF7988">
        <w:rPr>
          <w:rFonts w:asciiTheme="minorHAnsi" w:hAnsiTheme="minorHAnsi" w:cstheme="minorHAnsi"/>
        </w:rPr>
        <w:t>Lack of Agility: BMW may face difficulties in adapting to market changes, consumer</w:t>
      </w:r>
      <w:r w:rsidRPr="00BF7988">
        <w:rPr>
          <w:rFonts w:asciiTheme="minorHAnsi" w:hAnsiTheme="minorHAnsi" w:cstheme="minorHAnsi"/>
          <w:spacing w:val="1"/>
        </w:rPr>
        <w:t xml:space="preserve"> </w:t>
      </w:r>
      <w:r w:rsidRPr="00BF7988">
        <w:rPr>
          <w:rFonts w:asciiTheme="minorHAnsi" w:hAnsiTheme="minorHAnsi" w:cstheme="minorHAnsi"/>
        </w:rPr>
        <w:t>preferences, and technological advancements. This can lead to slow decision-making,</w:t>
      </w:r>
      <w:r w:rsidRPr="00BF7988">
        <w:rPr>
          <w:rFonts w:asciiTheme="minorHAnsi" w:hAnsiTheme="minorHAnsi" w:cstheme="minorHAnsi"/>
          <w:spacing w:val="-52"/>
        </w:rPr>
        <w:t xml:space="preserve"> </w:t>
      </w:r>
      <w:r w:rsidRPr="00BF7988">
        <w:rPr>
          <w:rFonts w:asciiTheme="minorHAnsi" w:hAnsiTheme="minorHAnsi" w:cstheme="minorHAnsi"/>
        </w:rPr>
        <w:t>inefficient processes,</w:t>
      </w:r>
      <w:r w:rsidRPr="00BF7988">
        <w:rPr>
          <w:rFonts w:asciiTheme="minorHAnsi" w:hAnsiTheme="minorHAnsi" w:cstheme="minorHAnsi"/>
          <w:spacing w:val="1"/>
        </w:rPr>
        <w:t xml:space="preserve"> </w:t>
      </w:r>
      <w:r w:rsidRPr="00BF7988">
        <w:rPr>
          <w:rFonts w:asciiTheme="minorHAnsi" w:hAnsiTheme="minorHAnsi" w:cstheme="minorHAnsi"/>
        </w:rPr>
        <w:t>and</w:t>
      </w:r>
      <w:r w:rsidRPr="00BF7988">
        <w:rPr>
          <w:rFonts w:asciiTheme="minorHAnsi" w:hAnsiTheme="minorHAnsi" w:cstheme="minorHAnsi"/>
          <w:spacing w:val="-2"/>
        </w:rPr>
        <w:t xml:space="preserve"> </w:t>
      </w:r>
      <w:r w:rsidRPr="00BF7988">
        <w:rPr>
          <w:rFonts w:asciiTheme="minorHAnsi" w:hAnsiTheme="minorHAnsi" w:cstheme="minorHAnsi"/>
        </w:rPr>
        <w:t>missed opportunities.</w:t>
      </w:r>
    </w:p>
    <w:p w:rsidR="00807DCF" w:rsidRPr="00BF7988" w:rsidRDefault="00807DCF">
      <w:pPr>
        <w:spacing w:line="259" w:lineRule="auto"/>
        <w:rPr>
          <w:rFonts w:asciiTheme="minorHAnsi" w:hAnsiTheme="minorHAnsi" w:cstheme="minorHAnsi"/>
          <w:sz w:val="24"/>
          <w:szCs w:val="24"/>
        </w:rPr>
        <w:sectPr w:rsidR="00807DCF" w:rsidRPr="00BF7988">
          <w:pgSz w:w="11910" w:h="16840"/>
          <w:pgMar w:top="1400" w:right="1340" w:bottom="280" w:left="1340" w:header="720" w:footer="720" w:gutter="0"/>
          <w:cols w:space="720"/>
        </w:sectPr>
      </w:pPr>
    </w:p>
    <w:p w:rsidR="004B6012" w:rsidRDefault="00000000">
      <w:pPr>
        <w:pStyle w:val="BodyText"/>
        <w:spacing w:before="41" w:line="259" w:lineRule="auto"/>
        <w:ind w:left="100" w:right="133"/>
        <w:rPr>
          <w:rFonts w:asciiTheme="minorHAnsi" w:hAnsiTheme="minorHAnsi" w:cstheme="minorHAnsi"/>
        </w:rPr>
      </w:pPr>
      <w:r w:rsidRPr="004B6012">
        <w:rPr>
          <w:rFonts w:asciiTheme="minorHAnsi" w:hAnsiTheme="minorHAnsi" w:cstheme="minorHAnsi"/>
          <w:b/>
          <w:bCs/>
          <w:color w:val="4471C4"/>
          <w:sz w:val="28"/>
          <w:szCs w:val="28"/>
          <w:u w:val="single"/>
        </w:rPr>
        <w:lastRenderedPageBreak/>
        <w:t>Inconsistent Quality</w:t>
      </w:r>
      <w:r w:rsidRPr="00BF7988">
        <w:rPr>
          <w:rFonts w:asciiTheme="minorHAnsi" w:hAnsiTheme="minorHAnsi" w:cstheme="minorHAnsi"/>
        </w:rPr>
        <w:t>:</w:t>
      </w:r>
    </w:p>
    <w:p w:rsidR="00807DCF" w:rsidRPr="00BF7988" w:rsidRDefault="00000000" w:rsidP="004B6012">
      <w:pPr>
        <w:pStyle w:val="BodyText"/>
        <w:spacing w:before="41" w:line="259" w:lineRule="auto"/>
        <w:ind w:left="100" w:right="133"/>
        <w:jc w:val="both"/>
        <w:rPr>
          <w:rFonts w:asciiTheme="minorHAnsi" w:hAnsiTheme="minorHAnsi" w:cstheme="minorHAnsi"/>
        </w:rPr>
      </w:pPr>
      <w:r w:rsidRPr="00BF7988">
        <w:rPr>
          <w:rFonts w:asciiTheme="minorHAnsi" w:hAnsiTheme="minorHAnsi" w:cstheme="minorHAnsi"/>
        </w:rPr>
        <w:t xml:space="preserve"> BMW may struggle to maintain consistent quality across its products</w:t>
      </w:r>
      <w:r w:rsidRPr="00BF7988">
        <w:rPr>
          <w:rFonts w:asciiTheme="minorHAnsi" w:hAnsiTheme="minorHAnsi" w:cstheme="minorHAnsi"/>
          <w:spacing w:val="1"/>
        </w:rPr>
        <w:t xml:space="preserve"> </w:t>
      </w:r>
      <w:r w:rsidRPr="00BF7988">
        <w:rPr>
          <w:rFonts w:asciiTheme="minorHAnsi" w:hAnsiTheme="minorHAnsi" w:cstheme="minorHAnsi"/>
        </w:rPr>
        <w:t>and services, affecting customer satisfaction and brand reputation. This could be due to</w:t>
      </w:r>
      <w:r w:rsidRPr="00BF7988">
        <w:rPr>
          <w:rFonts w:asciiTheme="minorHAnsi" w:hAnsiTheme="minorHAnsi" w:cstheme="minorHAnsi"/>
          <w:spacing w:val="1"/>
        </w:rPr>
        <w:t xml:space="preserve"> </w:t>
      </w:r>
      <w:r w:rsidRPr="00BF7988">
        <w:rPr>
          <w:rFonts w:asciiTheme="minorHAnsi" w:hAnsiTheme="minorHAnsi" w:cstheme="minorHAnsi"/>
        </w:rPr>
        <w:t>issues</w:t>
      </w:r>
      <w:r w:rsidRPr="00BF7988">
        <w:rPr>
          <w:rFonts w:asciiTheme="minorHAnsi" w:hAnsiTheme="minorHAnsi" w:cstheme="minorHAnsi"/>
          <w:spacing w:val="-1"/>
        </w:rPr>
        <w:t xml:space="preserve"> </w:t>
      </w:r>
      <w:r w:rsidRPr="00BF7988">
        <w:rPr>
          <w:rFonts w:asciiTheme="minorHAnsi" w:hAnsiTheme="minorHAnsi" w:cstheme="minorHAnsi"/>
        </w:rPr>
        <w:t>with</w:t>
      </w:r>
      <w:r w:rsidRPr="00BF7988">
        <w:rPr>
          <w:rFonts w:asciiTheme="minorHAnsi" w:hAnsiTheme="minorHAnsi" w:cstheme="minorHAnsi"/>
          <w:spacing w:val="-4"/>
        </w:rPr>
        <w:t xml:space="preserve"> </w:t>
      </w:r>
      <w:r w:rsidRPr="00BF7988">
        <w:rPr>
          <w:rFonts w:asciiTheme="minorHAnsi" w:hAnsiTheme="minorHAnsi" w:cstheme="minorHAnsi"/>
        </w:rPr>
        <w:t>supply</w:t>
      </w:r>
      <w:r w:rsidRPr="00BF7988">
        <w:rPr>
          <w:rFonts w:asciiTheme="minorHAnsi" w:hAnsiTheme="minorHAnsi" w:cstheme="minorHAnsi"/>
          <w:spacing w:val="-4"/>
        </w:rPr>
        <w:t xml:space="preserve"> </w:t>
      </w:r>
      <w:r w:rsidRPr="00BF7988">
        <w:rPr>
          <w:rFonts w:asciiTheme="minorHAnsi" w:hAnsiTheme="minorHAnsi" w:cstheme="minorHAnsi"/>
        </w:rPr>
        <w:t>chain</w:t>
      </w:r>
      <w:r w:rsidRPr="00BF7988">
        <w:rPr>
          <w:rFonts w:asciiTheme="minorHAnsi" w:hAnsiTheme="minorHAnsi" w:cstheme="minorHAnsi"/>
          <w:spacing w:val="-4"/>
        </w:rPr>
        <w:t xml:space="preserve"> </w:t>
      </w:r>
      <w:r w:rsidRPr="00BF7988">
        <w:rPr>
          <w:rFonts w:asciiTheme="minorHAnsi" w:hAnsiTheme="minorHAnsi" w:cstheme="minorHAnsi"/>
        </w:rPr>
        <w:t>management, manufacturing</w:t>
      </w:r>
      <w:r w:rsidRPr="00BF7988">
        <w:rPr>
          <w:rFonts w:asciiTheme="minorHAnsi" w:hAnsiTheme="minorHAnsi" w:cstheme="minorHAnsi"/>
          <w:spacing w:val="-1"/>
        </w:rPr>
        <w:t xml:space="preserve"> </w:t>
      </w:r>
      <w:r w:rsidRPr="00BF7988">
        <w:rPr>
          <w:rFonts w:asciiTheme="minorHAnsi" w:hAnsiTheme="minorHAnsi" w:cstheme="minorHAnsi"/>
        </w:rPr>
        <w:t>processes,</w:t>
      </w:r>
      <w:r w:rsidRPr="00BF7988">
        <w:rPr>
          <w:rFonts w:asciiTheme="minorHAnsi" w:hAnsiTheme="minorHAnsi" w:cstheme="minorHAnsi"/>
          <w:spacing w:val="-1"/>
        </w:rPr>
        <w:t xml:space="preserve"> </w:t>
      </w:r>
      <w:r w:rsidRPr="00BF7988">
        <w:rPr>
          <w:rFonts w:asciiTheme="minorHAnsi" w:hAnsiTheme="minorHAnsi" w:cstheme="minorHAnsi"/>
        </w:rPr>
        <w:t>or</w:t>
      </w:r>
      <w:r w:rsidRPr="00BF7988">
        <w:rPr>
          <w:rFonts w:asciiTheme="minorHAnsi" w:hAnsiTheme="minorHAnsi" w:cstheme="minorHAnsi"/>
          <w:spacing w:val="-3"/>
        </w:rPr>
        <w:t xml:space="preserve"> </w:t>
      </w:r>
      <w:r w:rsidRPr="00BF7988">
        <w:rPr>
          <w:rFonts w:asciiTheme="minorHAnsi" w:hAnsiTheme="minorHAnsi" w:cstheme="minorHAnsi"/>
        </w:rPr>
        <w:t>quality</w:t>
      </w:r>
      <w:r w:rsidRPr="00BF7988">
        <w:rPr>
          <w:rFonts w:asciiTheme="minorHAnsi" w:hAnsiTheme="minorHAnsi" w:cstheme="minorHAnsi"/>
          <w:spacing w:val="-5"/>
        </w:rPr>
        <w:t xml:space="preserve"> </w:t>
      </w:r>
      <w:r w:rsidRPr="00BF7988">
        <w:rPr>
          <w:rFonts w:asciiTheme="minorHAnsi" w:hAnsiTheme="minorHAnsi" w:cstheme="minorHAnsi"/>
        </w:rPr>
        <w:t>control</w:t>
      </w:r>
      <w:r w:rsidRPr="00BF7988">
        <w:rPr>
          <w:rFonts w:asciiTheme="minorHAnsi" w:hAnsiTheme="minorHAnsi" w:cstheme="minorHAnsi"/>
          <w:spacing w:val="-4"/>
        </w:rPr>
        <w:t xml:space="preserve"> </w:t>
      </w:r>
      <w:r w:rsidRPr="00BF7988">
        <w:rPr>
          <w:rFonts w:asciiTheme="minorHAnsi" w:hAnsiTheme="minorHAnsi" w:cstheme="minorHAnsi"/>
        </w:rPr>
        <w:t>measures.</w:t>
      </w:r>
    </w:p>
    <w:p w:rsidR="00807DCF" w:rsidRPr="00BF7988" w:rsidRDefault="00000000" w:rsidP="004B6012">
      <w:pPr>
        <w:pStyle w:val="BodyText"/>
        <w:spacing w:before="160" w:line="259" w:lineRule="auto"/>
        <w:ind w:left="100" w:right="367" w:firstLine="55"/>
        <w:jc w:val="both"/>
        <w:rPr>
          <w:rFonts w:asciiTheme="minorHAnsi" w:hAnsiTheme="minorHAnsi" w:cstheme="minorHAnsi"/>
        </w:rPr>
      </w:pPr>
      <w:r w:rsidRPr="004B6012">
        <w:rPr>
          <w:rFonts w:asciiTheme="minorHAnsi" w:hAnsiTheme="minorHAnsi" w:cstheme="minorHAnsi"/>
          <w:color w:val="4471C4"/>
        </w:rPr>
        <w:t>Talent Retention</w:t>
      </w:r>
      <w:r w:rsidRPr="004B6012">
        <w:rPr>
          <w:rFonts w:asciiTheme="minorHAnsi" w:hAnsiTheme="minorHAnsi" w:cstheme="minorHAnsi"/>
          <w:b/>
          <w:bCs/>
        </w:rPr>
        <w:t>:</w:t>
      </w:r>
      <w:r w:rsidRPr="00BF7988">
        <w:rPr>
          <w:rFonts w:asciiTheme="minorHAnsi" w:hAnsiTheme="minorHAnsi" w:cstheme="minorHAnsi"/>
        </w:rPr>
        <w:t xml:space="preserve"> In a competitive market, BMW may find it difficult to retain top talent,</w:t>
      </w:r>
      <w:r w:rsidRPr="00BF7988">
        <w:rPr>
          <w:rFonts w:asciiTheme="minorHAnsi" w:hAnsiTheme="minorHAnsi" w:cstheme="minorHAnsi"/>
          <w:spacing w:val="1"/>
        </w:rPr>
        <w:t xml:space="preserve"> </w:t>
      </w:r>
      <w:r w:rsidRPr="00BF7988">
        <w:rPr>
          <w:rFonts w:asciiTheme="minorHAnsi" w:hAnsiTheme="minorHAnsi" w:cstheme="minorHAnsi"/>
        </w:rPr>
        <w:t>particularly in key areas such as engineering, software development, and digital marketing.</w:t>
      </w:r>
      <w:r w:rsidRPr="00BF7988">
        <w:rPr>
          <w:rFonts w:asciiTheme="minorHAnsi" w:hAnsiTheme="minorHAnsi" w:cstheme="minorHAnsi"/>
          <w:spacing w:val="-52"/>
        </w:rPr>
        <w:t xml:space="preserve"> </w:t>
      </w:r>
      <w:r w:rsidRPr="00BF7988">
        <w:rPr>
          <w:rFonts w:asciiTheme="minorHAnsi" w:hAnsiTheme="minorHAnsi" w:cstheme="minorHAnsi"/>
        </w:rPr>
        <w:t>This may have an impact on the company's ability to innovate, develop new products and</w:t>
      </w:r>
      <w:r w:rsidRPr="00BF7988">
        <w:rPr>
          <w:rFonts w:asciiTheme="minorHAnsi" w:hAnsiTheme="minorHAnsi" w:cstheme="minorHAnsi"/>
          <w:spacing w:val="1"/>
        </w:rPr>
        <w:t xml:space="preserve"> </w:t>
      </w:r>
      <w:r w:rsidRPr="00BF7988">
        <w:rPr>
          <w:rFonts w:asciiTheme="minorHAnsi" w:hAnsiTheme="minorHAnsi" w:cstheme="minorHAnsi"/>
        </w:rPr>
        <w:t>services,</w:t>
      </w:r>
      <w:r w:rsidRPr="00BF7988">
        <w:rPr>
          <w:rFonts w:asciiTheme="minorHAnsi" w:hAnsiTheme="minorHAnsi" w:cstheme="minorHAnsi"/>
          <w:spacing w:val="-1"/>
        </w:rPr>
        <w:t xml:space="preserve"> </w:t>
      </w:r>
      <w:r w:rsidRPr="00BF7988">
        <w:rPr>
          <w:rFonts w:asciiTheme="minorHAnsi" w:hAnsiTheme="minorHAnsi" w:cstheme="minorHAnsi"/>
        </w:rPr>
        <w:t>and</w:t>
      </w:r>
      <w:r w:rsidRPr="00BF7988">
        <w:rPr>
          <w:rFonts w:asciiTheme="minorHAnsi" w:hAnsiTheme="minorHAnsi" w:cstheme="minorHAnsi"/>
          <w:spacing w:val="1"/>
        </w:rPr>
        <w:t xml:space="preserve"> </w:t>
      </w:r>
      <w:r w:rsidRPr="00BF7988">
        <w:rPr>
          <w:rFonts w:asciiTheme="minorHAnsi" w:hAnsiTheme="minorHAnsi" w:cstheme="minorHAnsi"/>
        </w:rPr>
        <w:t>stay ahead</w:t>
      </w:r>
      <w:r w:rsidRPr="00BF7988">
        <w:rPr>
          <w:rFonts w:asciiTheme="minorHAnsi" w:hAnsiTheme="minorHAnsi" w:cstheme="minorHAnsi"/>
          <w:spacing w:val="-2"/>
        </w:rPr>
        <w:t xml:space="preserve"> </w:t>
      </w:r>
      <w:r w:rsidRPr="00BF7988">
        <w:rPr>
          <w:rFonts w:asciiTheme="minorHAnsi" w:hAnsiTheme="minorHAnsi" w:cstheme="minorHAnsi"/>
        </w:rPr>
        <w:t>of competitors.</w:t>
      </w:r>
    </w:p>
    <w:p w:rsidR="00807DCF" w:rsidRPr="00BF7988" w:rsidRDefault="00000000" w:rsidP="004B6012">
      <w:pPr>
        <w:pStyle w:val="BodyText"/>
        <w:spacing w:before="157" w:line="259" w:lineRule="auto"/>
        <w:ind w:left="100" w:right="363"/>
        <w:jc w:val="both"/>
        <w:rPr>
          <w:rFonts w:asciiTheme="minorHAnsi" w:hAnsiTheme="minorHAnsi" w:cstheme="minorHAnsi"/>
        </w:rPr>
      </w:pPr>
      <w:r w:rsidRPr="00BF7988">
        <w:rPr>
          <w:rFonts w:asciiTheme="minorHAnsi" w:hAnsiTheme="minorHAnsi" w:cstheme="minorHAnsi"/>
        </w:rPr>
        <w:t>BMW may operate in silos, with little collaboration and communication between</w:t>
      </w:r>
      <w:r w:rsidRPr="00BF7988">
        <w:rPr>
          <w:rFonts w:asciiTheme="minorHAnsi" w:hAnsiTheme="minorHAnsi" w:cstheme="minorHAnsi"/>
          <w:spacing w:val="1"/>
        </w:rPr>
        <w:t xml:space="preserve"> </w:t>
      </w:r>
      <w:r w:rsidRPr="00BF7988">
        <w:rPr>
          <w:rFonts w:asciiTheme="minorHAnsi" w:hAnsiTheme="minorHAnsi" w:cstheme="minorHAnsi"/>
        </w:rPr>
        <w:t>departments. This may result in duplication of efforts, inefficient resource allocation, and a</w:t>
      </w:r>
      <w:r w:rsidRPr="00BF7988">
        <w:rPr>
          <w:rFonts w:asciiTheme="minorHAnsi" w:hAnsiTheme="minorHAnsi" w:cstheme="minorHAnsi"/>
          <w:spacing w:val="-52"/>
        </w:rPr>
        <w:t xml:space="preserve"> </w:t>
      </w:r>
      <w:r w:rsidRPr="00BF7988">
        <w:rPr>
          <w:rFonts w:asciiTheme="minorHAnsi" w:hAnsiTheme="minorHAnsi" w:cstheme="minorHAnsi"/>
        </w:rPr>
        <w:t>lack</w:t>
      </w:r>
      <w:r w:rsidRPr="00BF7988">
        <w:rPr>
          <w:rFonts w:asciiTheme="minorHAnsi" w:hAnsiTheme="minorHAnsi" w:cstheme="minorHAnsi"/>
          <w:spacing w:val="-1"/>
        </w:rPr>
        <w:t xml:space="preserve"> </w:t>
      </w:r>
      <w:r w:rsidRPr="00BF7988">
        <w:rPr>
          <w:rFonts w:asciiTheme="minorHAnsi" w:hAnsiTheme="minorHAnsi" w:cstheme="minorHAnsi"/>
        </w:rPr>
        <w:t>of</w:t>
      </w:r>
      <w:r w:rsidRPr="00BF7988">
        <w:rPr>
          <w:rFonts w:asciiTheme="minorHAnsi" w:hAnsiTheme="minorHAnsi" w:cstheme="minorHAnsi"/>
          <w:spacing w:val="1"/>
        </w:rPr>
        <w:t xml:space="preserve"> </w:t>
      </w:r>
      <w:r w:rsidRPr="00BF7988">
        <w:rPr>
          <w:rFonts w:asciiTheme="minorHAnsi" w:hAnsiTheme="minorHAnsi" w:cstheme="minorHAnsi"/>
        </w:rPr>
        <w:t>alignment</w:t>
      </w:r>
      <w:r w:rsidRPr="00BF7988">
        <w:rPr>
          <w:rFonts w:asciiTheme="minorHAnsi" w:hAnsiTheme="minorHAnsi" w:cstheme="minorHAnsi"/>
          <w:spacing w:val="1"/>
        </w:rPr>
        <w:t xml:space="preserve"> </w:t>
      </w:r>
      <w:r w:rsidRPr="00BF7988">
        <w:rPr>
          <w:rFonts w:asciiTheme="minorHAnsi" w:hAnsiTheme="minorHAnsi" w:cstheme="minorHAnsi"/>
        </w:rPr>
        <w:t>with</w:t>
      </w:r>
      <w:r w:rsidRPr="00BF7988">
        <w:rPr>
          <w:rFonts w:asciiTheme="minorHAnsi" w:hAnsiTheme="minorHAnsi" w:cstheme="minorHAnsi"/>
          <w:spacing w:val="-2"/>
        </w:rPr>
        <w:t xml:space="preserve"> </w:t>
      </w:r>
      <w:r w:rsidRPr="00BF7988">
        <w:rPr>
          <w:rFonts w:asciiTheme="minorHAnsi" w:hAnsiTheme="minorHAnsi" w:cstheme="minorHAnsi"/>
        </w:rPr>
        <w:t>the</w:t>
      </w:r>
      <w:r w:rsidRPr="00BF7988">
        <w:rPr>
          <w:rFonts w:asciiTheme="minorHAnsi" w:hAnsiTheme="minorHAnsi" w:cstheme="minorHAnsi"/>
          <w:spacing w:val="-2"/>
        </w:rPr>
        <w:t xml:space="preserve"> </w:t>
      </w:r>
      <w:r w:rsidRPr="00BF7988">
        <w:rPr>
          <w:rFonts w:asciiTheme="minorHAnsi" w:hAnsiTheme="minorHAnsi" w:cstheme="minorHAnsi"/>
        </w:rPr>
        <w:t>company's</w:t>
      </w:r>
      <w:r w:rsidRPr="00BF7988">
        <w:rPr>
          <w:rFonts w:asciiTheme="minorHAnsi" w:hAnsiTheme="minorHAnsi" w:cstheme="minorHAnsi"/>
          <w:spacing w:val="1"/>
        </w:rPr>
        <w:t xml:space="preserve"> </w:t>
      </w:r>
      <w:r w:rsidRPr="00BF7988">
        <w:rPr>
          <w:rFonts w:asciiTheme="minorHAnsi" w:hAnsiTheme="minorHAnsi" w:cstheme="minorHAnsi"/>
        </w:rPr>
        <w:t>strategic</w:t>
      </w:r>
      <w:r w:rsidRPr="00BF7988">
        <w:rPr>
          <w:rFonts w:asciiTheme="minorHAnsi" w:hAnsiTheme="minorHAnsi" w:cstheme="minorHAnsi"/>
          <w:spacing w:val="1"/>
        </w:rPr>
        <w:t xml:space="preserve"> </w:t>
      </w:r>
      <w:r w:rsidRPr="00BF7988">
        <w:rPr>
          <w:rFonts w:asciiTheme="minorHAnsi" w:hAnsiTheme="minorHAnsi" w:cstheme="minorHAnsi"/>
        </w:rPr>
        <w:t>goals.</w:t>
      </w:r>
    </w:p>
    <w:p w:rsidR="00807DCF" w:rsidRPr="00BF7988" w:rsidRDefault="00000000" w:rsidP="004B6012">
      <w:pPr>
        <w:pStyle w:val="BodyText"/>
        <w:spacing w:before="161" w:line="259" w:lineRule="auto"/>
        <w:ind w:left="100" w:right="214"/>
        <w:jc w:val="both"/>
        <w:rPr>
          <w:rFonts w:asciiTheme="minorHAnsi" w:hAnsiTheme="minorHAnsi" w:cstheme="minorHAnsi"/>
        </w:rPr>
      </w:pPr>
      <w:r w:rsidRPr="00BF7988">
        <w:rPr>
          <w:rFonts w:asciiTheme="minorHAnsi" w:hAnsiTheme="minorHAnsi" w:cstheme="minorHAnsi"/>
          <w:color w:val="4471C4"/>
        </w:rPr>
        <w:t>Employee Engagement</w:t>
      </w:r>
      <w:r w:rsidRPr="00BF7988">
        <w:rPr>
          <w:rFonts w:asciiTheme="minorHAnsi" w:hAnsiTheme="minorHAnsi" w:cstheme="minorHAnsi"/>
        </w:rPr>
        <w:t>: BMW may have difficulty engaging and motivating its employees,</w:t>
      </w:r>
      <w:r w:rsidRPr="00BF7988">
        <w:rPr>
          <w:rFonts w:asciiTheme="minorHAnsi" w:hAnsiTheme="minorHAnsi" w:cstheme="minorHAnsi"/>
          <w:spacing w:val="1"/>
        </w:rPr>
        <w:t xml:space="preserve"> </w:t>
      </w:r>
      <w:r w:rsidRPr="00BF7988">
        <w:rPr>
          <w:rFonts w:asciiTheme="minorHAnsi" w:hAnsiTheme="minorHAnsi" w:cstheme="minorHAnsi"/>
        </w:rPr>
        <w:t>resulting in low morale, poor performance, and high turnover rates. Inadequate training and</w:t>
      </w:r>
      <w:r w:rsidRPr="00BF7988">
        <w:rPr>
          <w:rFonts w:asciiTheme="minorHAnsi" w:hAnsiTheme="minorHAnsi" w:cstheme="minorHAnsi"/>
          <w:spacing w:val="-52"/>
        </w:rPr>
        <w:t xml:space="preserve"> </w:t>
      </w:r>
      <w:r w:rsidRPr="00BF7988">
        <w:rPr>
          <w:rFonts w:asciiTheme="minorHAnsi" w:hAnsiTheme="minorHAnsi" w:cstheme="minorHAnsi"/>
        </w:rPr>
        <w:t>development, ineffective communication, or a lack of recognition and rewards could all</w:t>
      </w:r>
      <w:r w:rsidRPr="00BF7988">
        <w:rPr>
          <w:rFonts w:asciiTheme="minorHAnsi" w:hAnsiTheme="minorHAnsi" w:cstheme="minorHAnsi"/>
          <w:spacing w:val="1"/>
        </w:rPr>
        <w:t xml:space="preserve"> </w:t>
      </w:r>
      <w:r w:rsidRPr="00BF7988">
        <w:rPr>
          <w:rFonts w:asciiTheme="minorHAnsi" w:hAnsiTheme="minorHAnsi" w:cstheme="minorHAnsi"/>
        </w:rPr>
        <w:t>contribute</w:t>
      </w:r>
      <w:r w:rsidRPr="00BF7988">
        <w:rPr>
          <w:rFonts w:asciiTheme="minorHAnsi" w:hAnsiTheme="minorHAnsi" w:cstheme="minorHAnsi"/>
          <w:spacing w:val="-2"/>
        </w:rPr>
        <w:t xml:space="preserve"> </w:t>
      </w:r>
      <w:r w:rsidRPr="00BF7988">
        <w:rPr>
          <w:rFonts w:asciiTheme="minorHAnsi" w:hAnsiTheme="minorHAnsi" w:cstheme="minorHAnsi"/>
        </w:rPr>
        <w:t>to</w:t>
      </w:r>
      <w:r w:rsidRPr="00BF7988">
        <w:rPr>
          <w:rFonts w:asciiTheme="minorHAnsi" w:hAnsiTheme="minorHAnsi" w:cstheme="minorHAnsi"/>
          <w:spacing w:val="-2"/>
        </w:rPr>
        <w:t xml:space="preserve"> </w:t>
      </w:r>
      <w:r w:rsidRPr="00BF7988">
        <w:rPr>
          <w:rFonts w:asciiTheme="minorHAnsi" w:hAnsiTheme="minorHAnsi" w:cstheme="minorHAnsi"/>
        </w:rPr>
        <w:t>this.</w:t>
      </w:r>
    </w:p>
    <w:p w:rsidR="00807DCF" w:rsidRPr="004B6012" w:rsidRDefault="00000000">
      <w:pPr>
        <w:pStyle w:val="Heading2"/>
        <w:spacing w:before="160"/>
        <w:rPr>
          <w:rFonts w:asciiTheme="minorHAnsi" w:hAnsiTheme="minorHAnsi" w:cstheme="minorHAnsi"/>
          <w:b/>
          <w:bCs/>
          <w:u w:val="single"/>
        </w:rPr>
      </w:pPr>
      <w:r w:rsidRPr="004B6012">
        <w:rPr>
          <w:rFonts w:asciiTheme="minorHAnsi" w:hAnsiTheme="minorHAnsi" w:cstheme="minorHAnsi"/>
          <w:b/>
          <w:bCs/>
          <w:color w:val="4471C4"/>
          <w:u w:val="single"/>
        </w:rPr>
        <w:t>Performance</w:t>
      </w:r>
      <w:r w:rsidRPr="004B6012">
        <w:rPr>
          <w:rFonts w:asciiTheme="minorHAnsi" w:hAnsiTheme="minorHAnsi" w:cstheme="minorHAnsi"/>
          <w:b/>
          <w:bCs/>
          <w:color w:val="4471C4"/>
          <w:spacing w:val="-2"/>
          <w:u w:val="single"/>
        </w:rPr>
        <w:t xml:space="preserve"> </w:t>
      </w:r>
      <w:r w:rsidRPr="004B6012">
        <w:rPr>
          <w:rFonts w:asciiTheme="minorHAnsi" w:hAnsiTheme="minorHAnsi" w:cstheme="minorHAnsi"/>
          <w:b/>
          <w:bCs/>
          <w:color w:val="4471C4"/>
          <w:u w:val="single"/>
        </w:rPr>
        <w:t>management</w:t>
      </w:r>
      <w:r w:rsidRPr="004B6012">
        <w:rPr>
          <w:rFonts w:asciiTheme="minorHAnsi" w:hAnsiTheme="minorHAnsi" w:cstheme="minorHAnsi"/>
          <w:b/>
          <w:bCs/>
          <w:color w:val="4471C4"/>
          <w:spacing w:val="-3"/>
          <w:u w:val="single"/>
        </w:rPr>
        <w:t xml:space="preserve"> </w:t>
      </w:r>
      <w:r w:rsidRPr="004B6012">
        <w:rPr>
          <w:rFonts w:asciiTheme="minorHAnsi" w:hAnsiTheme="minorHAnsi" w:cstheme="minorHAnsi"/>
          <w:b/>
          <w:bCs/>
          <w:color w:val="4471C4"/>
          <w:u w:val="single"/>
        </w:rPr>
        <w:t>impact</w:t>
      </w:r>
      <w:r w:rsidRPr="004B6012">
        <w:rPr>
          <w:rFonts w:asciiTheme="minorHAnsi" w:hAnsiTheme="minorHAnsi" w:cstheme="minorHAnsi"/>
          <w:b/>
          <w:bCs/>
          <w:color w:val="4471C4"/>
          <w:spacing w:val="-3"/>
          <w:u w:val="single"/>
        </w:rPr>
        <w:t xml:space="preserve"> </w:t>
      </w:r>
      <w:r w:rsidRPr="004B6012">
        <w:rPr>
          <w:rFonts w:asciiTheme="minorHAnsi" w:hAnsiTheme="minorHAnsi" w:cstheme="minorHAnsi"/>
          <w:b/>
          <w:bCs/>
          <w:color w:val="4471C4"/>
          <w:u w:val="single"/>
        </w:rPr>
        <w:t>on</w:t>
      </w:r>
      <w:r w:rsidRPr="004B6012">
        <w:rPr>
          <w:rFonts w:asciiTheme="minorHAnsi" w:hAnsiTheme="minorHAnsi" w:cstheme="minorHAnsi"/>
          <w:b/>
          <w:bCs/>
          <w:color w:val="4471C4"/>
          <w:spacing w:val="-2"/>
          <w:u w:val="single"/>
        </w:rPr>
        <w:t xml:space="preserve"> </w:t>
      </w:r>
      <w:r w:rsidRPr="004B6012">
        <w:rPr>
          <w:rFonts w:asciiTheme="minorHAnsi" w:hAnsiTheme="minorHAnsi" w:cstheme="minorHAnsi"/>
          <w:b/>
          <w:bCs/>
          <w:color w:val="4471C4"/>
          <w:u w:val="single"/>
        </w:rPr>
        <w:t>an</w:t>
      </w:r>
      <w:r w:rsidRPr="004B6012">
        <w:rPr>
          <w:rFonts w:asciiTheme="minorHAnsi" w:hAnsiTheme="minorHAnsi" w:cstheme="minorHAnsi"/>
          <w:b/>
          <w:bCs/>
          <w:color w:val="4471C4"/>
          <w:spacing w:val="-3"/>
          <w:u w:val="single"/>
        </w:rPr>
        <w:t xml:space="preserve"> </w:t>
      </w:r>
      <w:proofErr w:type="spellStart"/>
      <w:r w:rsidRPr="004B6012">
        <w:rPr>
          <w:rFonts w:asciiTheme="minorHAnsi" w:hAnsiTheme="minorHAnsi" w:cstheme="minorHAnsi"/>
          <w:b/>
          <w:bCs/>
          <w:color w:val="4471C4"/>
          <w:u w:val="single"/>
        </w:rPr>
        <w:t>organi</w:t>
      </w:r>
      <w:r w:rsidR="00477FDF" w:rsidRPr="004B6012">
        <w:rPr>
          <w:rFonts w:asciiTheme="minorHAnsi" w:hAnsiTheme="minorHAnsi" w:cstheme="minorHAnsi"/>
          <w:b/>
          <w:bCs/>
          <w:color w:val="4471C4"/>
          <w:u w:val="single"/>
        </w:rPr>
        <w:t>s</w:t>
      </w:r>
      <w:r w:rsidRPr="004B6012">
        <w:rPr>
          <w:rFonts w:asciiTheme="minorHAnsi" w:hAnsiTheme="minorHAnsi" w:cstheme="minorHAnsi"/>
          <w:b/>
          <w:bCs/>
          <w:color w:val="4471C4"/>
          <w:u w:val="single"/>
        </w:rPr>
        <w:t>ation</w:t>
      </w:r>
      <w:proofErr w:type="spellEnd"/>
    </w:p>
    <w:p w:rsidR="00807DCF" w:rsidRPr="00BF7988" w:rsidRDefault="00000000" w:rsidP="004B6012">
      <w:pPr>
        <w:pStyle w:val="BodyText"/>
        <w:spacing w:before="186" w:line="259" w:lineRule="auto"/>
        <w:ind w:left="100" w:right="119" w:firstLine="55"/>
        <w:jc w:val="both"/>
        <w:rPr>
          <w:rFonts w:asciiTheme="minorHAnsi" w:hAnsiTheme="minorHAnsi" w:cstheme="minorHAnsi"/>
        </w:rPr>
      </w:pPr>
      <w:r w:rsidRPr="00BF7988">
        <w:rPr>
          <w:rFonts w:asciiTheme="minorHAnsi" w:hAnsiTheme="minorHAnsi" w:cstheme="minorHAnsi"/>
          <w:color w:val="252525"/>
        </w:rPr>
        <w:t>In organizations, performance management is the process of setting goals, measuring</w:t>
      </w:r>
      <w:r w:rsidRPr="00BF7988">
        <w:rPr>
          <w:rFonts w:asciiTheme="minorHAnsi" w:hAnsiTheme="minorHAnsi" w:cstheme="minorHAnsi"/>
          <w:color w:val="252525"/>
          <w:spacing w:val="1"/>
        </w:rPr>
        <w:t xml:space="preserve"> </w:t>
      </w:r>
      <w:r w:rsidRPr="00BF7988">
        <w:rPr>
          <w:rFonts w:asciiTheme="minorHAnsi" w:hAnsiTheme="minorHAnsi" w:cstheme="minorHAnsi"/>
          <w:color w:val="252525"/>
        </w:rPr>
        <w:t>progress, providing feedback, and making decisions about performance. BMW's performance</w:t>
      </w:r>
      <w:r w:rsidRPr="00BF7988">
        <w:rPr>
          <w:rFonts w:asciiTheme="minorHAnsi" w:hAnsiTheme="minorHAnsi" w:cstheme="minorHAnsi"/>
          <w:color w:val="252525"/>
          <w:spacing w:val="-52"/>
        </w:rPr>
        <w:t xml:space="preserve"> </w:t>
      </w:r>
      <w:r w:rsidRPr="00BF7988">
        <w:rPr>
          <w:rFonts w:asciiTheme="minorHAnsi" w:hAnsiTheme="minorHAnsi" w:cstheme="minorHAnsi"/>
          <w:color w:val="252525"/>
        </w:rPr>
        <w:t>management impact can be examined from a variety of angles, including employee</w:t>
      </w:r>
      <w:r w:rsidRPr="00BF7988">
        <w:rPr>
          <w:rFonts w:asciiTheme="minorHAnsi" w:hAnsiTheme="minorHAnsi" w:cstheme="minorHAnsi"/>
          <w:color w:val="252525"/>
          <w:spacing w:val="1"/>
        </w:rPr>
        <w:t xml:space="preserve"> </w:t>
      </w:r>
      <w:r w:rsidRPr="00BF7988">
        <w:rPr>
          <w:rFonts w:asciiTheme="minorHAnsi" w:hAnsiTheme="minorHAnsi" w:cstheme="minorHAnsi"/>
          <w:color w:val="252525"/>
        </w:rPr>
        <w:t>performance, organizational</w:t>
      </w:r>
      <w:r w:rsidRPr="00BF7988">
        <w:rPr>
          <w:rFonts w:asciiTheme="minorHAnsi" w:hAnsiTheme="minorHAnsi" w:cstheme="minorHAnsi"/>
          <w:color w:val="252525"/>
          <w:spacing w:val="-1"/>
        </w:rPr>
        <w:t xml:space="preserve"> </w:t>
      </w:r>
      <w:r w:rsidRPr="00BF7988">
        <w:rPr>
          <w:rFonts w:asciiTheme="minorHAnsi" w:hAnsiTheme="minorHAnsi" w:cstheme="minorHAnsi"/>
          <w:color w:val="252525"/>
        </w:rPr>
        <w:t>culture,</w:t>
      </w:r>
      <w:r w:rsidRPr="00BF7988">
        <w:rPr>
          <w:rFonts w:asciiTheme="minorHAnsi" w:hAnsiTheme="minorHAnsi" w:cstheme="minorHAnsi"/>
          <w:color w:val="252525"/>
          <w:spacing w:val="1"/>
        </w:rPr>
        <w:t xml:space="preserve"> </w:t>
      </w:r>
      <w:r w:rsidRPr="00BF7988">
        <w:rPr>
          <w:rFonts w:asciiTheme="minorHAnsi" w:hAnsiTheme="minorHAnsi" w:cstheme="minorHAnsi"/>
          <w:color w:val="252525"/>
        </w:rPr>
        <w:t>and financial</w:t>
      </w:r>
      <w:r w:rsidRPr="00BF7988">
        <w:rPr>
          <w:rFonts w:asciiTheme="minorHAnsi" w:hAnsiTheme="minorHAnsi" w:cstheme="minorHAnsi"/>
          <w:color w:val="252525"/>
          <w:spacing w:val="-3"/>
        </w:rPr>
        <w:t xml:space="preserve"> </w:t>
      </w:r>
      <w:r w:rsidRPr="00BF7988">
        <w:rPr>
          <w:rFonts w:asciiTheme="minorHAnsi" w:hAnsiTheme="minorHAnsi" w:cstheme="minorHAnsi"/>
          <w:color w:val="252525"/>
        </w:rPr>
        <w:t>performance.</w:t>
      </w:r>
    </w:p>
    <w:p w:rsidR="00807DCF" w:rsidRPr="00BF7988" w:rsidRDefault="00000000" w:rsidP="004B6012">
      <w:pPr>
        <w:pStyle w:val="BodyText"/>
        <w:spacing w:before="160" w:line="259" w:lineRule="auto"/>
        <w:ind w:left="100" w:right="599"/>
        <w:jc w:val="both"/>
        <w:rPr>
          <w:rFonts w:asciiTheme="minorHAnsi" w:hAnsiTheme="minorHAnsi" w:cstheme="minorHAnsi"/>
        </w:rPr>
      </w:pPr>
      <w:r w:rsidRPr="00BF7988">
        <w:rPr>
          <w:rFonts w:asciiTheme="minorHAnsi" w:hAnsiTheme="minorHAnsi" w:cstheme="minorHAnsi"/>
          <w:color w:val="4471C4"/>
        </w:rPr>
        <w:t xml:space="preserve">Employee performance: </w:t>
      </w:r>
      <w:r w:rsidRPr="00BF7988">
        <w:rPr>
          <w:rFonts w:asciiTheme="minorHAnsi" w:hAnsiTheme="minorHAnsi" w:cstheme="minorHAnsi"/>
        </w:rPr>
        <w:t>BMW's performance management strives to improve employee</w:t>
      </w:r>
      <w:r w:rsidRPr="00BF7988">
        <w:rPr>
          <w:rFonts w:asciiTheme="minorHAnsi" w:hAnsiTheme="minorHAnsi" w:cstheme="minorHAnsi"/>
          <w:spacing w:val="-52"/>
        </w:rPr>
        <w:t xml:space="preserve"> </w:t>
      </w:r>
      <w:r w:rsidRPr="00BF7988">
        <w:rPr>
          <w:rFonts w:asciiTheme="minorHAnsi" w:hAnsiTheme="minorHAnsi" w:cstheme="minorHAnsi"/>
        </w:rPr>
        <w:t>performance by establishing clear goals, providing regular feedback, and rewarding top</w:t>
      </w:r>
      <w:r w:rsidRPr="00BF7988">
        <w:rPr>
          <w:rFonts w:asciiTheme="minorHAnsi" w:hAnsiTheme="minorHAnsi" w:cstheme="minorHAnsi"/>
          <w:spacing w:val="1"/>
        </w:rPr>
        <w:t xml:space="preserve"> </w:t>
      </w:r>
      <w:r w:rsidRPr="00BF7988">
        <w:rPr>
          <w:rFonts w:asciiTheme="minorHAnsi" w:hAnsiTheme="minorHAnsi" w:cstheme="minorHAnsi"/>
        </w:rPr>
        <w:t>performers. This approach has resulted in a continuous improvement culture in which</w:t>
      </w:r>
      <w:r w:rsidRPr="00BF7988">
        <w:rPr>
          <w:rFonts w:asciiTheme="minorHAnsi" w:hAnsiTheme="minorHAnsi" w:cstheme="minorHAnsi"/>
          <w:spacing w:val="1"/>
        </w:rPr>
        <w:t xml:space="preserve"> </w:t>
      </w:r>
      <w:r w:rsidRPr="00BF7988">
        <w:rPr>
          <w:rFonts w:asciiTheme="minorHAnsi" w:hAnsiTheme="minorHAnsi" w:cstheme="minorHAnsi"/>
        </w:rPr>
        <w:t>employees are encouraged to expand their skills and knowledge. As a result, BMW has a</w:t>
      </w:r>
      <w:r w:rsidRPr="00BF7988">
        <w:rPr>
          <w:rFonts w:asciiTheme="minorHAnsi" w:hAnsiTheme="minorHAnsi" w:cstheme="minorHAnsi"/>
          <w:spacing w:val="-52"/>
        </w:rPr>
        <w:t xml:space="preserve"> </w:t>
      </w:r>
      <w:r w:rsidRPr="00BF7988">
        <w:rPr>
          <w:rFonts w:asciiTheme="minorHAnsi" w:hAnsiTheme="minorHAnsi" w:cstheme="minorHAnsi"/>
        </w:rPr>
        <w:t>workforce that is highly skilled and motivated, allowing it to adapt to changing market</w:t>
      </w:r>
      <w:r w:rsidRPr="00BF7988">
        <w:rPr>
          <w:rFonts w:asciiTheme="minorHAnsi" w:hAnsiTheme="minorHAnsi" w:cstheme="minorHAnsi"/>
          <w:spacing w:val="1"/>
        </w:rPr>
        <w:t xml:space="preserve"> </w:t>
      </w:r>
      <w:r w:rsidRPr="00BF7988">
        <w:rPr>
          <w:rFonts w:asciiTheme="minorHAnsi" w:hAnsiTheme="minorHAnsi" w:cstheme="minorHAnsi"/>
        </w:rPr>
        <w:t>conditions and</w:t>
      </w:r>
      <w:r w:rsidRPr="00BF7988">
        <w:rPr>
          <w:rFonts w:asciiTheme="minorHAnsi" w:hAnsiTheme="minorHAnsi" w:cstheme="minorHAnsi"/>
          <w:spacing w:val="-2"/>
        </w:rPr>
        <w:t xml:space="preserve"> </w:t>
      </w:r>
      <w:r w:rsidRPr="00BF7988">
        <w:rPr>
          <w:rFonts w:asciiTheme="minorHAnsi" w:hAnsiTheme="minorHAnsi" w:cstheme="minorHAnsi"/>
        </w:rPr>
        <w:t>technological advancements.</w:t>
      </w:r>
    </w:p>
    <w:p w:rsidR="00807DCF" w:rsidRPr="00BF7988" w:rsidRDefault="00000000" w:rsidP="004B6012">
      <w:pPr>
        <w:pStyle w:val="BodyText"/>
        <w:spacing w:before="161" w:line="259" w:lineRule="auto"/>
        <w:ind w:left="100" w:right="98" w:firstLine="64"/>
        <w:jc w:val="both"/>
        <w:rPr>
          <w:rFonts w:asciiTheme="minorHAnsi" w:hAnsiTheme="minorHAnsi" w:cstheme="minorHAnsi"/>
        </w:rPr>
      </w:pPr>
      <w:proofErr w:type="spellStart"/>
      <w:r w:rsidRPr="00BF7988">
        <w:rPr>
          <w:rFonts w:asciiTheme="minorHAnsi" w:hAnsiTheme="minorHAnsi" w:cstheme="minorHAnsi"/>
          <w:color w:val="4471C4"/>
        </w:rPr>
        <w:t>Organi</w:t>
      </w:r>
      <w:r w:rsidR="00477FDF" w:rsidRPr="00BF7988">
        <w:rPr>
          <w:rFonts w:asciiTheme="minorHAnsi" w:hAnsiTheme="minorHAnsi" w:cstheme="minorHAnsi"/>
          <w:color w:val="4471C4"/>
        </w:rPr>
        <w:t>s</w:t>
      </w:r>
      <w:r w:rsidRPr="00BF7988">
        <w:rPr>
          <w:rFonts w:asciiTheme="minorHAnsi" w:hAnsiTheme="minorHAnsi" w:cstheme="minorHAnsi"/>
          <w:color w:val="4471C4"/>
        </w:rPr>
        <w:t>ational</w:t>
      </w:r>
      <w:proofErr w:type="spellEnd"/>
      <w:r w:rsidRPr="00BF7988">
        <w:rPr>
          <w:rFonts w:asciiTheme="minorHAnsi" w:hAnsiTheme="minorHAnsi" w:cstheme="minorHAnsi"/>
          <w:color w:val="4471C4"/>
        </w:rPr>
        <w:t xml:space="preserve"> culture: </w:t>
      </w:r>
      <w:r w:rsidRPr="00BF7988">
        <w:rPr>
          <w:rFonts w:asciiTheme="minorHAnsi" w:hAnsiTheme="minorHAnsi" w:cstheme="minorHAnsi"/>
        </w:rPr>
        <w:t>Performance management has had an impact on BMW's</w:t>
      </w:r>
      <w:r w:rsidRPr="00BF7988">
        <w:rPr>
          <w:rFonts w:asciiTheme="minorHAnsi" w:hAnsiTheme="minorHAnsi" w:cstheme="minorHAnsi"/>
          <w:spacing w:val="1"/>
        </w:rPr>
        <w:t xml:space="preserve"> </w:t>
      </w:r>
      <w:r w:rsidRPr="00BF7988">
        <w:rPr>
          <w:rFonts w:asciiTheme="minorHAnsi" w:hAnsiTheme="minorHAnsi" w:cstheme="minorHAnsi"/>
        </w:rPr>
        <w:t>organizational culture. The company has a performance-driven culture that places a premium</w:t>
      </w:r>
      <w:r w:rsidRPr="00BF7988">
        <w:rPr>
          <w:rFonts w:asciiTheme="minorHAnsi" w:hAnsiTheme="minorHAnsi" w:cstheme="minorHAnsi"/>
          <w:spacing w:val="-52"/>
        </w:rPr>
        <w:t xml:space="preserve"> </w:t>
      </w:r>
      <w:r w:rsidRPr="00BF7988">
        <w:rPr>
          <w:rFonts w:asciiTheme="minorHAnsi" w:hAnsiTheme="minorHAnsi" w:cstheme="minorHAnsi"/>
        </w:rPr>
        <w:t>on results and accountability. Employees are encouraged to take ownership of their work,</w:t>
      </w:r>
      <w:r w:rsidRPr="00BF7988">
        <w:rPr>
          <w:rFonts w:asciiTheme="minorHAnsi" w:hAnsiTheme="minorHAnsi" w:cstheme="minorHAnsi"/>
          <w:spacing w:val="1"/>
        </w:rPr>
        <w:t xml:space="preserve"> </w:t>
      </w:r>
      <w:r w:rsidRPr="00BF7988">
        <w:rPr>
          <w:rFonts w:asciiTheme="minorHAnsi" w:hAnsiTheme="minorHAnsi" w:cstheme="minorHAnsi"/>
        </w:rPr>
        <w:t>collaborate with others, and strive for excellence in this culture. Performance management</w:t>
      </w:r>
      <w:r w:rsidRPr="00BF7988">
        <w:rPr>
          <w:rFonts w:asciiTheme="minorHAnsi" w:hAnsiTheme="minorHAnsi" w:cstheme="minorHAnsi"/>
          <w:spacing w:val="1"/>
        </w:rPr>
        <w:t xml:space="preserve"> </w:t>
      </w:r>
      <w:r w:rsidRPr="00BF7988">
        <w:rPr>
          <w:rFonts w:asciiTheme="minorHAnsi" w:hAnsiTheme="minorHAnsi" w:cstheme="minorHAnsi"/>
        </w:rPr>
        <w:t>has aided in</w:t>
      </w:r>
      <w:r w:rsidRPr="00BF7988">
        <w:rPr>
          <w:rFonts w:asciiTheme="minorHAnsi" w:hAnsiTheme="minorHAnsi" w:cstheme="minorHAnsi"/>
          <w:spacing w:val="-1"/>
        </w:rPr>
        <w:t xml:space="preserve"> </w:t>
      </w:r>
      <w:r w:rsidRPr="00BF7988">
        <w:rPr>
          <w:rFonts w:asciiTheme="minorHAnsi" w:hAnsiTheme="minorHAnsi" w:cstheme="minorHAnsi"/>
        </w:rPr>
        <w:t>reinforcing</w:t>
      </w:r>
      <w:r w:rsidRPr="00BF7988">
        <w:rPr>
          <w:rFonts w:asciiTheme="minorHAnsi" w:hAnsiTheme="minorHAnsi" w:cstheme="minorHAnsi"/>
          <w:spacing w:val="-2"/>
        </w:rPr>
        <w:t xml:space="preserve"> </w:t>
      </w:r>
      <w:r w:rsidRPr="00BF7988">
        <w:rPr>
          <w:rFonts w:asciiTheme="minorHAnsi" w:hAnsiTheme="minorHAnsi" w:cstheme="minorHAnsi"/>
        </w:rPr>
        <w:t>these</w:t>
      </w:r>
      <w:r w:rsidRPr="00BF7988">
        <w:rPr>
          <w:rFonts w:asciiTheme="minorHAnsi" w:hAnsiTheme="minorHAnsi" w:cstheme="minorHAnsi"/>
          <w:spacing w:val="-1"/>
        </w:rPr>
        <w:t xml:space="preserve"> </w:t>
      </w:r>
      <w:r w:rsidRPr="00BF7988">
        <w:rPr>
          <w:rFonts w:asciiTheme="minorHAnsi" w:hAnsiTheme="minorHAnsi" w:cstheme="minorHAnsi"/>
        </w:rPr>
        <w:t>values</w:t>
      </w:r>
      <w:r w:rsidRPr="00BF7988">
        <w:rPr>
          <w:rFonts w:asciiTheme="minorHAnsi" w:hAnsiTheme="minorHAnsi" w:cstheme="minorHAnsi"/>
          <w:spacing w:val="1"/>
        </w:rPr>
        <w:t xml:space="preserve"> </w:t>
      </w:r>
      <w:r w:rsidRPr="00BF7988">
        <w:rPr>
          <w:rFonts w:asciiTheme="minorHAnsi" w:hAnsiTheme="minorHAnsi" w:cstheme="minorHAnsi"/>
        </w:rPr>
        <w:t>and fostering</w:t>
      </w:r>
      <w:r w:rsidRPr="00BF7988">
        <w:rPr>
          <w:rFonts w:asciiTheme="minorHAnsi" w:hAnsiTheme="minorHAnsi" w:cstheme="minorHAnsi"/>
          <w:spacing w:val="-3"/>
        </w:rPr>
        <w:t xml:space="preserve"> </w:t>
      </w:r>
      <w:r w:rsidRPr="00BF7988">
        <w:rPr>
          <w:rFonts w:asciiTheme="minorHAnsi" w:hAnsiTheme="minorHAnsi" w:cstheme="minorHAnsi"/>
        </w:rPr>
        <w:t>a high-performance</w:t>
      </w:r>
      <w:r w:rsidRPr="00BF7988">
        <w:rPr>
          <w:rFonts w:asciiTheme="minorHAnsi" w:hAnsiTheme="minorHAnsi" w:cstheme="minorHAnsi"/>
          <w:spacing w:val="-4"/>
        </w:rPr>
        <w:t xml:space="preserve"> </w:t>
      </w:r>
      <w:r w:rsidRPr="00BF7988">
        <w:rPr>
          <w:rFonts w:asciiTheme="minorHAnsi" w:hAnsiTheme="minorHAnsi" w:cstheme="minorHAnsi"/>
        </w:rPr>
        <w:t>culture</w:t>
      </w:r>
      <w:r w:rsidRPr="00BF7988">
        <w:rPr>
          <w:rFonts w:asciiTheme="minorHAnsi" w:hAnsiTheme="minorHAnsi" w:cstheme="minorHAnsi"/>
          <w:color w:val="4471C4"/>
        </w:rPr>
        <w:t>.</w:t>
      </w:r>
    </w:p>
    <w:p w:rsidR="00BF7988" w:rsidRDefault="00000000" w:rsidP="004D0EA6">
      <w:pPr>
        <w:pStyle w:val="BodyText"/>
        <w:spacing w:before="159" w:line="259" w:lineRule="auto"/>
        <w:ind w:left="100" w:right="116"/>
        <w:jc w:val="both"/>
        <w:rPr>
          <w:rFonts w:asciiTheme="minorHAnsi" w:hAnsiTheme="minorHAnsi" w:cstheme="minorHAnsi"/>
        </w:rPr>
      </w:pPr>
      <w:r w:rsidRPr="00BF7988">
        <w:rPr>
          <w:rFonts w:asciiTheme="minorHAnsi" w:hAnsiTheme="minorHAnsi" w:cstheme="minorHAnsi"/>
          <w:color w:val="4471C4"/>
        </w:rPr>
        <w:t xml:space="preserve">Financial performance: </w:t>
      </w:r>
      <w:r w:rsidRPr="00BF7988">
        <w:rPr>
          <w:rFonts w:asciiTheme="minorHAnsi" w:hAnsiTheme="minorHAnsi" w:cstheme="minorHAnsi"/>
        </w:rPr>
        <w:t>Performance management has improved BMW's financial</w:t>
      </w:r>
      <w:r w:rsidRPr="00BF7988">
        <w:rPr>
          <w:rFonts w:asciiTheme="minorHAnsi" w:hAnsiTheme="minorHAnsi" w:cstheme="minorHAnsi"/>
          <w:spacing w:val="1"/>
        </w:rPr>
        <w:t xml:space="preserve"> </w:t>
      </w:r>
      <w:r w:rsidRPr="00BF7988">
        <w:rPr>
          <w:rFonts w:asciiTheme="minorHAnsi" w:hAnsiTheme="minorHAnsi" w:cstheme="minorHAnsi"/>
        </w:rPr>
        <w:t>performance. BMW has been able to identify areas for improvement and make changes to its</w:t>
      </w:r>
      <w:r w:rsidRPr="00BF7988">
        <w:rPr>
          <w:rFonts w:asciiTheme="minorHAnsi" w:hAnsiTheme="minorHAnsi" w:cstheme="minorHAnsi"/>
          <w:spacing w:val="-52"/>
        </w:rPr>
        <w:t xml:space="preserve"> </w:t>
      </w:r>
      <w:r w:rsidRPr="00BF7988">
        <w:rPr>
          <w:rFonts w:asciiTheme="minorHAnsi" w:hAnsiTheme="minorHAnsi" w:cstheme="minorHAnsi"/>
        </w:rPr>
        <w:t>operations by setting clear goals and monitoring progress. This has assisted the company in</w:t>
      </w:r>
      <w:r w:rsidRPr="00BF7988">
        <w:rPr>
          <w:rFonts w:asciiTheme="minorHAnsi" w:hAnsiTheme="minorHAnsi" w:cstheme="minorHAnsi"/>
          <w:spacing w:val="1"/>
        </w:rPr>
        <w:t xml:space="preserve"> </w:t>
      </w:r>
      <w:r w:rsidRPr="00BF7988">
        <w:rPr>
          <w:rFonts w:asciiTheme="minorHAnsi" w:hAnsiTheme="minorHAnsi" w:cstheme="minorHAnsi"/>
        </w:rPr>
        <w:t xml:space="preserve">becoming more efficient, lowering costs, and increasing profitability. Furthermore, a </w:t>
      </w:r>
      <w:r w:rsidR="00517090" w:rsidRPr="00BF7988">
        <w:rPr>
          <w:rFonts w:asciiTheme="minorHAnsi" w:hAnsiTheme="minorHAnsi" w:cstheme="minorHAnsi"/>
        </w:rPr>
        <w:t>high-performing</w:t>
      </w:r>
      <w:r w:rsidRPr="00BF7988">
        <w:rPr>
          <w:rFonts w:asciiTheme="minorHAnsi" w:hAnsiTheme="minorHAnsi" w:cstheme="minorHAnsi"/>
        </w:rPr>
        <w:t xml:space="preserve"> workforce has allowed BMW to innovate and develop new products that meet</w:t>
      </w:r>
      <w:r w:rsidRPr="00BF7988">
        <w:rPr>
          <w:rFonts w:asciiTheme="minorHAnsi" w:hAnsiTheme="minorHAnsi" w:cstheme="minorHAnsi"/>
          <w:spacing w:val="1"/>
        </w:rPr>
        <w:t xml:space="preserve"> </w:t>
      </w:r>
      <w:r w:rsidRPr="00BF7988">
        <w:rPr>
          <w:rFonts w:asciiTheme="minorHAnsi" w:hAnsiTheme="minorHAnsi" w:cstheme="minorHAnsi"/>
        </w:rPr>
        <w:t>customer needs,</w:t>
      </w:r>
      <w:r w:rsidRPr="00BF7988">
        <w:rPr>
          <w:rFonts w:asciiTheme="minorHAnsi" w:hAnsiTheme="minorHAnsi" w:cstheme="minorHAnsi"/>
          <w:spacing w:val="-1"/>
        </w:rPr>
        <w:t xml:space="preserve"> </w:t>
      </w:r>
      <w:r w:rsidRPr="00BF7988">
        <w:rPr>
          <w:rFonts w:asciiTheme="minorHAnsi" w:hAnsiTheme="minorHAnsi" w:cstheme="minorHAnsi"/>
        </w:rPr>
        <w:t>which</w:t>
      </w:r>
      <w:r w:rsidRPr="00BF7988">
        <w:rPr>
          <w:rFonts w:asciiTheme="minorHAnsi" w:hAnsiTheme="minorHAnsi" w:cstheme="minorHAnsi"/>
          <w:spacing w:val="-2"/>
        </w:rPr>
        <w:t xml:space="preserve"> </w:t>
      </w:r>
      <w:r w:rsidRPr="00BF7988">
        <w:rPr>
          <w:rFonts w:asciiTheme="minorHAnsi" w:hAnsiTheme="minorHAnsi" w:cstheme="minorHAnsi"/>
        </w:rPr>
        <w:t>has</w:t>
      </w:r>
      <w:r w:rsidRPr="00BF7988">
        <w:rPr>
          <w:rFonts w:asciiTheme="minorHAnsi" w:hAnsiTheme="minorHAnsi" w:cstheme="minorHAnsi"/>
          <w:spacing w:val="1"/>
        </w:rPr>
        <w:t xml:space="preserve"> </w:t>
      </w:r>
      <w:r w:rsidRPr="00BF7988">
        <w:rPr>
          <w:rFonts w:asciiTheme="minorHAnsi" w:hAnsiTheme="minorHAnsi" w:cstheme="minorHAnsi"/>
        </w:rPr>
        <w:t>aided the company.</w:t>
      </w:r>
    </w:p>
    <w:p w:rsidR="004D0EA6" w:rsidRDefault="004D0EA6" w:rsidP="004D0EA6">
      <w:pPr>
        <w:pStyle w:val="BodyText"/>
        <w:spacing w:before="159" w:line="259" w:lineRule="auto"/>
        <w:ind w:right="116"/>
        <w:rPr>
          <w:rFonts w:asciiTheme="minorHAnsi" w:hAnsiTheme="minorHAnsi" w:cstheme="minorHAnsi"/>
          <w:b/>
          <w:color w:val="4471C4"/>
          <w:sz w:val="28"/>
          <w:szCs w:val="28"/>
        </w:rPr>
      </w:pPr>
    </w:p>
    <w:p w:rsidR="00BF7988" w:rsidRPr="00BF7988" w:rsidRDefault="00000000" w:rsidP="004D0EA6">
      <w:pPr>
        <w:pStyle w:val="BodyText"/>
        <w:spacing w:before="159" w:line="259" w:lineRule="auto"/>
        <w:ind w:right="116"/>
        <w:rPr>
          <w:rFonts w:asciiTheme="minorHAnsi" w:hAnsiTheme="minorHAnsi" w:cstheme="minorHAnsi"/>
        </w:rPr>
      </w:pPr>
      <w:r w:rsidRPr="00BF7988">
        <w:rPr>
          <w:rFonts w:asciiTheme="minorHAnsi" w:hAnsiTheme="minorHAnsi" w:cstheme="minorHAnsi"/>
          <w:b/>
          <w:color w:val="4471C4"/>
          <w:sz w:val="28"/>
          <w:szCs w:val="28"/>
        </w:rPr>
        <w:lastRenderedPageBreak/>
        <w:t>The performance management that needs to improve the organization</w:t>
      </w:r>
      <w:r w:rsidRPr="00BF7988">
        <w:rPr>
          <w:rFonts w:asciiTheme="minorHAnsi" w:hAnsiTheme="minorHAnsi" w:cstheme="minorHAnsi"/>
          <w:b/>
          <w:color w:val="4471C4"/>
        </w:rPr>
        <w:t xml:space="preserve">: </w:t>
      </w:r>
    </w:p>
    <w:p w:rsidR="004D0EA6" w:rsidRDefault="00000000" w:rsidP="004D0EA6">
      <w:pPr>
        <w:pStyle w:val="BodyText"/>
        <w:spacing w:before="41" w:line="259" w:lineRule="auto"/>
        <w:ind w:right="597"/>
        <w:jc w:val="both"/>
        <w:rPr>
          <w:rFonts w:asciiTheme="minorHAnsi" w:hAnsiTheme="minorHAnsi" w:cstheme="minorHAnsi"/>
        </w:rPr>
      </w:pPr>
      <w:r w:rsidRPr="00BF7988">
        <w:rPr>
          <w:rFonts w:asciiTheme="minorHAnsi" w:hAnsiTheme="minorHAnsi" w:cstheme="minorHAnsi"/>
        </w:rPr>
        <w:t>Even</w:t>
      </w:r>
      <w:r w:rsidRPr="00BF7988">
        <w:rPr>
          <w:rFonts w:asciiTheme="minorHAnsi" w:hAnsiTheme="minorHAnsi" w:cstheme="minorHAnsi"/>
          <w:spacing w:val="-53"/>
        </w:rPr>
        <w:t xml:space="preserve"> </w:t>
      </w:r>
      <w:r w:rsidRPr="00BF7988">
        <w:rPr>
          <w:rFonts w:asciiTheme="minorHAnsi" w:hAnsiTheme="minorHAnsi" w:cstheme="minorHAnsi"/>
        </w:rPr>
        <w:t>though BMW</w:t>
      </w:r>
      <w:r w:rsidRPr="00BF7988">
        <w:rPr>
          <w:rFonts w:asciiTheme="minorHAnsi" w:hAnsiTheme="minorHAnsi" w:cstheme="minorHAnsi"/>
          <w:spacing w:val="-1"/>
        </w:rPr>
        <w:t xml:space="preserve"> </w:t>
      </w:r>
      <w:r w:rsidRPr="00BF7988">
        <w:rPr>
          <w:rFonts w:asciiTheme="minorHAnsi" w:hAnsiTheme="minorHAnsi" w:cstheme="minorHAnsi"/>
        </w:rPr>
        <w:t>has</w:t>
      </w:r>
      <w:r w:rsidRPr="00BF7988">
        <w:rPr>
          <w:rFonts w:asciiTheme="minorHAnsi" w:hAnsiTheme="minorHAnsi" w:cstheme="minorHAnsi"/>
          <w:spacing w:val="-2"/>
        </w:rPr>
        <w:t xml:space="preserve"> </w:t>
      </w:r>
      <w:r w:rsidRPr="00BF7988">
        <w:rPr>
          <w:rFonts w:asciiTheme="minorHAnsi" w:hAnsiTheme="minorHAnsi" w:cstheme="minorHAnsi"/>
        </w:rPr>
        <w:t>a</w:t>
      </w:r>
      <w:r w:rsidRPr="00BF7988">
        <w:rPr>
          <w:rFonts w:asciiTheme="minorHAnsi" w:hAnsiTheme="minorHAnsi" w:cstheme="minorHAnsi"/>
          <w:spacing w:val="-1"/>
        </w:rPr>
        <w:t xml:space="preserve"> </w:t>
      </w:r>
      <w:r w:rsidRPr="00BF7988">
        <w:rPr>
          <w:rFonts w:asciiTheme="minorHAnsi" w:hAnsiTheme="minorHAnsi" w:cstheme="minorHAnsi"/>
        </w:rPr>
        <w:t>robust</w:t>
      </w:r>
      <w:r w:rsidRPr="00BF7988">
        <w:rPr>
          <w:rFonts w:asciiTheme="minorHAnsi" w:hAnsiTheme="minorHAnsi" w:cstheme="minorHAnsi"/>
          <w:spacing w:val="1"/>
        </w:rPr>
        <w:t xml:space="preserve"> </w:t>
      </w:r>
      <w:r w:rsidRPr="00BF7988">
        <w:rPr>
          <w:rFonts w:asciiTheme="minorHAnsi" w:hAnsiTheme="minorHAnsi" w:cstheme="minorHAnsi"/>
        </w:rPr>
        <w:t>performance</w:t>
      </w:r>
      <w:r w:rsidRPr="00BF7988">
        <w:rPr>
          <w:rFonts w:asciiTheme="minorHAnsi" w:hAnsiTheme="minorHAnsi" w:cstheme="minorHAnsi"/>
          <w:spacing w:val="-2"/>
        </w:rPr>
        <w:t xml:space="preserve"> </w:t>
      </w:r>
      <w:r w:rsidRPr="00BF7988">
        <w:rPr>
          <w:rFonts w:asciiTheme="minorHAnsi" w:hAnsiTheme="minorHAnsi" w:cstheme="minorHAnsi"/>
        </w:rPr>
        <w:t>management system</w:t>
      </w:r>
      <w:r w:rsidRPr="00BF7988">
        <w:rPr>
          <w:rFonts w:asciiTheme="minorHAnsi" w:hAnsiTheme="minorHAnsi" w:cstheme="minorHAnsi"/>
          <w:spacing w:val="-2"/>
        </w:rPr>
        <w:t xml:space="preserve"> </w:t>
      </w:r>
      <w:r w:rsidRPr="00BF7988">
        <w:rPr>
          <w:rFonts w:asciiTheme="minorHAnsi" w:hAnsiTheme="minorHAnsi" w:cstheme="minorHAnsi"/>
        </w:rPr>
        <w:t xml:space="preserve">in place, </w:t>
      </w:r>
      <w:r w:rsidR="00517090" w:rsidRPr="00BF7988">
        <w:rPr>
          <w:rFonts w:asciiTheme="minorHAnsi" w:hAnsiTheme="minorHAnsi" w:cstheme="minorHAnsi"/>
        </w:rPr>
        <w:t xml:space="preserve">the </w:t>
      </w:r>
      <w:r w:rsidRPr="00BF7988">
        <w:rPr>
          <w:rFonts w:asciiTheme="minorHAnsi" w:hAnsiTheme="minorHAnsi" w:cstheme="minorHAnsi"/>
        </w:rPr>
        <w:t>frequency</w:t>
      </w:r>
      <w:r w:rsidRPr="00BF7988">
        <w:rPr>
          <w:rFonts w:asciiTheme="minorHAnsi" w:hAnsiTheme="minorHAnsi" w:cstheme="minorHAnsi"/>
          <w:spacing w:val="-1"/>
        </w:rPr>
        <w:t xml:space="preserve"> </w:t>
      </w:r>
      <w:r w:rsidR="004D0EA6">
        <w:rPr>
          <w:rFonts w:asciiTheme="minorHAnsi" w:hAnsiTheme="minorHAnsi" w:cstheme="minorHAnsi"/>
          <w:spacing w:val="-1"/>
        </w:rPr>
        <w:t>of performance</w:t>
      </w:r>
      <w:r w:rsidR="004D0EA6" w:rsidRPr="00BF7988">
        <w:rPr>
          <w:rFonts w:asciiTheme="minorHAnsi" w:hAnsiTheme="minorHAnsi" w:cstheme="minorHAnsi"/>
        </w:rPr>
        <w:t xml:space="preserve"> feedback and coaching could be a top area for improvement. Performance</w:t>
      </w:r>
      <w:r w:rsidR="004D0EA6" w:rsidRPr="00BF7988">
        <w:rPr>
          <w:rFonts w:asciiTheme="minorHAnsi" w:hAnsiTheme="minorHAnsi" w:cstheme="minorHAnsi"/>
          <w:spacing w:val="-52"/>
        </w:rPr>
        <w:t xml:space="preserve"> </w:t>
      </w:r>
      <w:r w:rsidR="004D0EA6" w:rsidRPr="00BF7988">
        <w:rPr>
          <w:rFonts w:asciiTheme="minorHAnsi" w:hAnsiTheme="minorHAnsi" w:cstheme="minorHAnsi"/>
        </w:rPr>
        <w:t>reviews are often conducted once a year in many businesses. Nevertheless, in the quick-</w:t>
      </w:r>
      <w:r w:rsidR="004D0EA6" w:rsidRPr="00BF7988">
        <w:rPr>
          <w:rFonts w:asciiTheme="minorHAnsi" w:hAnsiTheme="minorHAnsi" w:cstheme="minorHAnsi"/>
          <w:spacing w:val="-52"/>
        </w:rPr>
        <w:t xml:space="preserve"> </w:t>
      </w:r>
      <w:r w:rsidR="004D0EA6" w:rsidRPr="00BF7988">
        <w:rPr>
          <w:rFonts w:asciiTheme="minorHAnsi" w:hAnsiTheme="minorHAnsi" w:cstheme="minorHAnsi"/>
        </w:rPr>
        <w:t>paced company climate of today, annual reviews could not give employees the timely</w:t>
      </w:r>
      <w:r w:rsidR="004D0EA6" w:rsidRPr="00BF7988">
        <w:rPr>
          <w:rFonts w:asciiTheme="minorHAnsi" w:hAnsiTheme="minorHAnsi" w:cstheme="minorHAnsi"/>
          <w:spacing w:val="1"/>
        </w:rPr>
        <w:t xml:space="preserve"> </w:t>
      </w:r>
      <w:r w:rsidR="004D0EA6" w:rsidRPr="00BF7988">
        <w:rPr>
          <w:rFonts w:asciiTheme="minorHAnsi" w:hAnsiTheme="minorHAnsi" w:cstheme="minorHAnsi"/>
        </w:rPr>
        <w:t>feedback</w:t>
      </w:r>
      <w:r w:rsidR="004D0EA6" w:rsidRPr="00BF7988">
        <w:rPr>
          <w:rFonts w:asciiTheme="minorHAnsi" w:hAnsiTheme="minorHAnsi" w:cstheme="minorHAnsi"/>
          <w:spacing w:val="-2"/>
        </w:rPr>
        <w:t xml:space="preserve"> </w:t>
      </w:r>
      <w:r w:rsidR="004D0EA6" w:rsidRPr="00BF7988">
        <w:rPr>
          <w:rFonts w:asciiTheme="minorHAnsi" w:hAnsiTheme="minorHAnsi" w:cstheme="minorHAnsi"/>
        </w:rPr>
        <w:t>they</w:t>
      </w:r>
      <w:r w:rsidR="004D0EA6" w:rsidRPr="00BF7988">
        <w:rPr>
          <w:rFonts w:asciiTheme="minorHAnsi" w:hAnsiTheme="minorHAnsi" w:cstheme="minorHAnsi"/>
          <w:spacing w:val="-1"/>
        </w:rPr>
        <w:t xml:space="preserve"> </w:t>
      </w:r>
      <w:r w:rsidR="004D0EA6" w:rsidRPr="00BF7988">
        <w:rPr>
          <w:rFonts w:asciiTheme="minorHAnsi" w:hAnsiTheme="minorHAnsi" w:cstheme="minorHAnsi"/>
        </w:rPr>
        <w:t>require</w:t>
      </w:r>
      <w:r w:rsidR="004D0EA6" w:rsidRPr="00BF7988">
        <w:rPr>
          <w:rFonts w:asciiTheme="minorHAnsi" w:hAnsiTheme="minorHAnsi" w:cstheme="minorHAnsi"/>
          <w:spacing w:val="-2"/>
        </w:rPr>
        <w:t xml:space="preserve"> </w:t>
      </w:r>
      <w:r w:rsidR="004D0EA6" w:rsidRPr="00BF7988">
        <w:rPr>
          <w:rFonts w:asciiTheme="minorHAnsi" w:hAnsiTheme="minorHAnsi" w:cstheme="minorHAnsi"/>
        </w:rPr>
        <w:t>to</w:t>
      </w:r>
      <w:r w:rsidR="004D0EA6" w:rsidRPr="00BF7988">
        <w:rPr>
          <w:rFonts w:asciiTheme="minorHAnsi" w:hAnsiTheme="minorHAnsi" w:cstheme="minorHAnsi"/>
          <w:spacing w:val="-4"/>
        </w:rPr>
        <w:t xml:space="preserve"> </w:t>
      </w:r>
      <w:r w:rsidR="004D0EA6" w:rsidRPr="00BF7988">
        <w:rPr>
          <w:rFonts w:asciiTheme="minorHAnsi" w:hAnsiTheme="minorHAnsi" w:cstheme="minorHAnsi"/>
        </w:rPr>
        <w:t>enhance</w:t>
      </w:r>
      <w:r w:rsidR="004D0EA6" w:rsidRPr="00BF7988">
        <w:rPr>
          <w:rFonts w:asciiTheme="minorHAnsi" w:hAnsiTheme="minorHAnsi" w:cstheme="minorHAnsi"/>
          <w:spacing w:val="-2"/>
        </w:rPr>
        <w:t xml:space="preserve"> </w:t>
      </w:r>
      <w:r w:rsidR="004D0EA6" w:rsidRPr="00BF7988">
        <w:rPr>
          <w:rFonts w:asciiTheme="minorHAnsi" w:hAnsiTheme="minorHAnsi" w:cstheme="minorHAnsi"/>
        </w:rPr>
        <w:t>their performance</w:t>
      </w:r>
      <w:r w:rsidR="004D0EA6" w:rsidRPr="00BF7988">
        <w:rPr>
          <w:rFonts w:asciiTheme="minorHAnsi" w:hAnsiTheme="minorHAnsi" w:cstheme="minorHAnsi"/>
          <w:spacing w:val="-2"/>
        </w:rPr>
        <w:t xml:space="preserve"> </w:t>
      </w:r>
      <w:r w:rsidR="004D0EA6" w:rsidRPr="00BF7988">
        <w:rPr>
          <w:rFonts w:asciiTheme="minorHAnsi" w:hAnsiTheme="minorHAnsi" w:cstheme="minorHAnsi"/>
        </w:rPr>
        <w:t>and</w:t>
      </w:r>
      <w:r w:rsidR="004D0EA6" w:rsidRPr="00BF7988">
        <w:rPr>
          <w:rFonts w:asciiTheme="minorHAnsi" w:hAnsiTheme="minorHAnsi" w:cstheme="minorHAnsi"/>
          <w:spacing w:val="-2"/>
        </w:rPr>
        <w:t xml:space="preserve"> </w:t>
      </w:r>
      <w:r w:rsidR="004D0EA6" w:rsidRPr="00BF7988">
        <w:rPr>
          <w:rFonts w:asciiTheme="minorHAnsi" w:hAnsiTheme="minorHAnsi" w:cstheme="minorHAnsi"/>
        </w:rPr>
        <w:t>accomplish their</w:t>
      </w:r>
      <w:r w:rsidR="004D0EA6" w:rsidRPr="00BF7988">
        <w:rPr>
          <w:rFonts w:asciiTheme="minorHAnsi" w:hAnsiTheme="minorHAnsi" w:cstheme="minorHAnsi"/>
          <w:spacing w:val="-4"/>
        </w:rPr>
        <w:t xml:space="preserve"> </w:t>
      </w:r>
      <w:r w:rsidR="004D0EA6" w:rsidRPr="00BF7988">
        <w:rPr>
          <w:rFonts w:asciiTheme="minorHAnsi" w:hAnsiTheme="minorHAnsi" w:cstheme="minorHAnsi"/>
        </w:rPr>
        <w:t>objectiv</w:t>
      </w:r>
      <w:r w:rsidR="004D0EA6">
        <w:rPr>
          <w:rFonts w:asciiTheme="minorHAnsi" w:hAnsiTheme="minorHAnsi" w:cstheme="minorHAnsi"/>
        </w:rPr>
        <w:t>e.</w:t>
      </w:r>
    </w:p>
    <w:p w:rsidR="004D0EA6" w:rsidRDefault="004D0EA6" w:rsidP="004D0EA6">
      <w:pPr>
        <w:pStyle w:val="BodyText"/>
        <w:spacing w:before="41" w:line="259" w:lineRule="auto"/>
        <w:ind w:right="597"/>
        <w:jc w:val="both"/>
        <w:rPr>
          <w:rFonts w:asciiTheme="minorHAnsi" w:hAnsiTheme="minorHAnsi" w:cstheme="minorHAnsi"/>
        </w:rPr>
      </w:pPr>
      <w:r>
        <w:rPr>
          <w:rFonts w:asciiTheme="minorHAnsi" w:hAnsiTheme="minorHAnsi" w:cstheme="minorHAnsi"/>
        </w:rPr>
        <w:t xml:space="preserve"> </w:t>
      </w:r>
    </w:p>
    <w:p w:rsidR="004D0EA6" w:rsidRDefault="004D0EA6" w:rsidP="004D0EA6">
      <w:pPr>
        <w:pStyle w:val="BodyText"/>
        <w:spacing w:before="41" w:line="259" w:lineRule="auto"/>
        <w:ind w:right="597"/>
        <w:jc w:val="both"/>
        <w:rPr>
          <w:rFonts w:asciiTheme="minorHAnsi" w:hAnsiTheme="minorHAnsi" w:cstheme="minorHAnsi"/>
        </w:rPr>
      </w:pPr>
      <w:r w:rsidRPr="00BF7988">
        <w:rPr>
          <w:rFonts w:asciiTheme="minorHAnsi" w:hAnsiTheme="minorHAnsi" w:cstheme="minorHAnsi"/>
        </w:rPr>
        <w:t>BMW may consider introducing more frequent check-ins between staff members and their</w:t>
      </w:r>
      <w:r w:rsidRPr="00BF7988">
        <w:rPr>
          <w:rFonts w:asciiTheme="minorHAnsi" w:hAnsiTheme="minorHAnsi" w:cstheme="minorHAnsi"/>
          <w:spacing w:val="1"/>
        </w:rPr>
        <w:t xml:space="preserve"> </w:t>
      </w:r>
      <w:r w:rsidRPr="00BF7988">
        <w:rPr>
          <w:rFonts w:asciiTheme="minorHAnsi" w:hAnsiTheme="minorHAnsi" w:cstheme="minorHAnsi"/>
        </w:rPr>
        <w:t>bosses to resolve this problem. These check-ins could take the shape of casual, scheduled</w:t>
      </w:r>
      <w:r w:rsidRPr="00BF7988">
        <w:rPr>
          <w:rFonts w:asciiTheme="minorHAnsi" w:hAnsiTheme="minorHAnsi" w:cstheme="minorHAnsi"/>
          <w:spacing w:val="1"/>
        </w:rPr>
        <w:t xml:space="preserve"> </w:t>
      </w:r>
      <w:r w:rsidRPr="00BF7988">
        <w:rPr>
          <w:rFonts w:asciiTheme="minorHAnsi" w:hAnsiTheme="minorHAnsi" w:cstheme="minorHAnsi"/>
        </w:rPr>
        <w:t>gatherings to talk about goals' progress, give comments, and pinpoint areas that need work.</w:t>
      </w:r>
      <w:r w:rsidRPr="00BF7988">
        <w:rPr>
          <w:rFonts w:asciiTheme="minorHAnsi" w:hAnsiTheme="minorHAnsi" w:cstheme="minorHAnsi"/>
          <w:spacing w:val="-52"/>
        </w:rPr>
        <w:t xml:space="preserve"> </w:t>
      </w:r>
      <w:r w:rsidRPr="00BF7988">
        <w:rPr>
          <w:rFonts w:asciiTheme="minorHAnsi" w:hAnsiTheme="minorHAnsi" w:cstheme="minorHAnsi"/>
        </w:rPr>
        <w:t>This strategy can assist managers in early performance issue detection and successful</w:t>
      </w:r>
      <w:r w:rsidRPr="00BF7988">
        <w:rPr>
          <w:rFonts w:asciiTheme="minorHAnsi" w:hAnsiTheme="minorHAnsi" w:cstheme="minorHAnsi"/>
          <w:spacing w:val="1"/>
        </w:rPr>
        <w:t xml:space="preserve"> </w:t>
      </w:r>
      <w:r w:rsidRPr="00BF7988">
        <w:rPr>
          <w:rFonts w:asciiTheme="minorHAnsi" w:hAnsiTheme="minorHAnsi" w:cstheme="minorHAnsi"/>
        </w:rPr>
        <w:t>employee</w:t>
      </w:r>
      <w:r w:rsidRPr="00BF7988">
        <w:rPr>
          <w:rFonts w:asciiTheme="minorHAnsi" w:hAnsiTheme="minorHAnsi" w:cstheme="minorHAnsi"/>
          <w:spacing w:val="-1"/>
        </w:rPr>
        <w:t xml:space="preserve"> </w:t>
      </w:r>
      <w:r w:rsidRPr="00BF7988">
        <w:rPr>
          <w:rFonts w:asciiTheme="minorHAnsi" w:hAnsiTheme="minorHAnsi" w:cstheme="minorHAnsi"/>
        </w:rPr>
        <w:t>support</w:t>
      </w:r>
      <w:r w:rsidRPr="00BF7988">
        <w:rPr>
          <w:rFonts w:asciiTheme="minorHAnsi" w:hAnsiTheme="minorHAnsi" w:cstheme="minorHAnsi"/>
          <w:b/>
        </w:rPr>
        <w:t>.</w:t>
      </w:r>
      <w:r w:rsidRPr="00BF7988">
        <w:rPr>
          <w:rFonts w:asciiTheme="minorHAnsi" w:hAnsiTheme="minorHAnsi" w:cstheme="minorHAnsi"/>
          <w:b/>
          <w:spacing w:val="-9"/>
        </w:rPr>
        <w:t xml:space="preserve"> </w:t>
      </w:r>
      <w:r w:rsidRPr="00BF7988">
        <w:rPr>
          <w:rFonts w:asciiTheme="minorHAnsi" w:hAnsiTheme="minorHAnsi" w:cstheme="minorHAnsi"/>
        </w:rPr>
        <w:t>BMW</w:t>
      </w:r>
      <w:r w:rsidRPr="00BF7988">
        <w:rPr>
          <w:rFonts w:asciiTheme="minorHAnsi" w:hAnsiTheme="minorHAnsi" w:cstheme="minorHAnsi"/>
          <w:spacing w:val="-1"/>
        </w:rPr>
        <w:t xml:space="preserve"> </w:t>
      </w:r>
      <w:r w:rsidRPr="00BF7988">
        <w:rPr>
          <w:rFonts w:asciiTheme="minorHAnsi" w:hAnsiTheme="minorHAnsi" w:cstheme="minorHAnsi"/>
        </w:rPr>
        <w:t>may</w:t>
      </w:r>
      <w:r w:rsidRPr="00BF7988">
        <w:rPr>
          <w:rFonts w:asciiTheme="minorHAnsi" w:hAnsiTheme="minorHAnsi" w:cstheme="minorHAnsi"/>
          <w:spacing w:val="-1"/>
        </w:rPr>
        <w:t xml:space="preserve"> </w:t>
      </w:r>
      <w:r w:rsidRPr="00BF7988">
        <w:rPr>
          <w:rFonts w:asciiTheme="minorHAnsi" w:hAnsiTheme="minorHAnsi" w:cstheme="minorHAnsi"/>
        </w:rPr>
        <w:t>also think</w:t>
      </w:r>
      <w:r w:rsidRPr="00BF7988">
        <w:rPr>
          <w:rFonts w:asciiTheme="minorHAnsi" w:hAnsiTheme="minorHAnsi" w:cstheme="minorHAnsi"/>
          <w:spacing w:val="-1"/>
        </w:rPr>
        <w:t xml:space="preserve"> </w:t>
      </w:r>
      <w:r w:rsidRPr="00BF7988">
        <w:rPr>
          <w:rFonts w:asciiTheme="minorHAnsi" w:hAnsiTheme="minorHAnsi" w:cstheme="minorHAnsi"/>
        </w:rPr>
        <w:t>about</w:t>
      </w:r>
      <w:r w:rsidRPr="00BF7988">
        <w:rPr>
          <w:rFonts w:asciiTheme="minorHAnsi" w:hAnsiTheme="minorHAnsi" w:cstheme="minorHAnsi"/>
          <w:spacing w:val="-2"/>
        </w:rPr>
        <w:t xml:space="preserve"> </w:t>
      </w:r>
      <w:r w:rsidRPr="00BF7988">
        <w:rPr>
          <w:rFonts w:asciiTheme="minorHAnsi" w:hAnsiTheme="minorHAnsi" w:cstheme="minorHAnsi"/>
        </w:rPr>
        <w:t>adding more impartiality.</w:t>
      </w:r>
    </w:p>
    <w:p w:rsidR="00807DCF" w:rsidRPr="00BF7988" w:rsidRDefault="00807DCF" w:rsidP="004D0EA6">
      <w:pPr>
        <w:spacing w:before="158" w:line="256" w:lineRule="auto"/>
        <w:ind w:right="279"/>
        <w:jc w:val="both"/>
        <w:rPr>
          <w:rFonts w:asciiTheme="minorHAnsi" w:hAnsiTheme="minorHAnsi" w:cstheme="minorHAnsi"/>
          <w:sz w:val="24"/>
          <w:szCs w:val="24"/>
        </w:rPr>
        <w:sectPr w:rsidR="00807DCF" w:rsidRPr="00BF7988">
          <w:pgSz w:w="11910" w:h="16840"/>
          <w:pgMar w:top="1380" w:right="1340" w:bottom="280" w:left="1340" w:header="720" w:footer="720" w:gutter="0"/>
          <w:cols w:space="720"/>
        </w:sectPr>
      </w:pPr>
    </w:p>
    <w:p w:rsidR="00033176" w:rsidRPr="00BF7988" w:rsidRDefault="00000000" w:rsidP="004D0EA6">
      <w:pPr>
        <w:pStyle w:val="BodyText"/>
        <w:spacing w:before="41" w:line="259" w:lineRule="auto"/>
        <w:ind w:right="597"/>
        <w:rPr>
          <w:rFonts w:asciiTheme="minorHAnsi" w:hAnsiTheme="minorHAnsi" w:cstheme="minorHAnsi"/>
        </w:rPr>
      </w:pPr>
      <w:r w:rsidRPr="004D0EA6">
        <w:rPr>
          <w:rFonts w:asciiTheme="minorHAnsi" w:hAnsiTheme="minorHAnsi" w:cstheme="minorHAnsi"/>
          <w:b/>
          <w:color w:val="4471C4"/>
          <w:sz w:val="28"/>
          <w:szCs w:val="28"/>
          <w:u w:val="single"/>
        </w:rPr>
        <w:lastRenderedPageBreak/>
        <w:t xml:space="preserve">Current shortfalls </w:t>
      </w:r>
      <w:r w:rsidR="003B6468" w:rsidRPr="004D0EA6">
        <w:rPr>
          <w:rFonts w:asciiTheme="minorHAnsi" w:hAnsiTheme="minorHAnsi" w:cstheme="minorHAnsi"/>
          <w:b/>
          <w:color w:val="4471C4"/>
          <w:sz w:val="28"/>
          <w:szCs w:val="28"/>
          <w:u w:val="single"/>
        </w:rPr>
        <w:t>in organization</w:t>
      </w:r>
      <w:r w:rsidRPr="00BF7988">
        <w:rPr>
          <w:rFonts w:asciiTheme="minorHAnsi" w:hAnsiTheme="minorHAnsi" w:cstheme="minorHAnsi"/>
        </w:rPr>
        <w:t>:</w:t>
      </w:r>
    </w:p>
    <w:p w:rsidR="00807DCF" w:rsidRPr="00BF7988" w:rsidRDefault="00000000" w:rsidP="004D0EA6">
      <w:pPr>
        <w:pStyle w:val="BodyText"/>
        <w:spacing w:before="161" w:line="256" w:lineRule="auto"/>
        <w:ind w:left="100" w:right="289"/>
        <w:jc w:val="both"/>
        <w:rPr>
          <w:rFonts w:asciiTheme="minorHAnsi" w:hAnsiTheme="minorHAnsi" w:cstheme="minorHAnsi"/>
        </w:rPr>
      </w:pPr>
      <w:r w:rsidRPr="00BF7988">
        <w:rPr>
          <w:rFonts w:asciiTheme="minorHAnsi" w:hAnsiTheme="minorHAnsi" w:cstheme="minorHAnsi"/>
        </w:rPr>
        <w:t xml:space="preserve"> It's not obvious from your query what particularly</w:t>
      </w:r>
      <w:r w:rsidRPr="00BF7988">
        <w:rPr>
          <w:rFonts w:asciiTheme="minorHAnsi" w:hAnsiTheme="minorHAnsi" w:cstheme="minorHAnsi"/>
          <w:spacing w:val="1"/>
        </w:rPr>
        <w:t xml:space="preserve"> </w:t>
      </w:r>
      <w:r w:rsidRPr="00BF7988">
        <w:rPr>
          <w:rFonts w:asciiTheme="minorHAnsi" w:hAnsiTheme="minorHAnsi" w:cstheme="minorHAnsi"/>
        </w:rPr>
        <w:t>needs to be changed or whatever aspect of BMW you are alluding to. I will, though, provide</w:t>
      </w:r>
      <w:r w:rsidRPr="00BF7988">
        <w:rPr>
          <w:rFonts w:asciiTheme="minorHAnsi" w:hAnsiTheme="minorHAnsi" w:cstheme="minorHAnsi"/>
          <w:spacing w:val="-52"/>
        </w:rPr>
        <w:t xml:space="preserve"> </w:t>
      </w:r>
      <w:r w:rsidRPr="00BF7988">
        <w:rPr>
          <w:rFonts w:asciiTheme="minorHAnsi" w:hAnsiTheme="minorHAnsi" w:cstheme="minorHAnsi"/>
        </w:rPr>
        <w:t>some</w:t>
      </w:r>
      <w:r w:rsidRPr="00BF7988">
        <w:rPr>
          <w:rFonts w:asciiTheme="minorHAnsi" w:hAnsiTheme="minorHAnsi" w:cstheme="minorHAnsi"/>
          <w:spacing w:val="-3"/>
        </w:rPr>
        <w:t xml:space="preserve"> </w:t>
      </w:r>
      <w:r w:rsidRPr="00BF7988">
        <w:rPr>
          <w:rFonts w:asciiTheme="minorHAnsi" w:hAnsiTheme="minorHAnsi" w:cstheme="minorHAnsi"/>
        </w:rPr>
        <w:t>broad</w:t>
      </w:r>
      <w:r w:rsidRPr="00BF7988">
        <w:rPr>
          <w:rFonts w:asciiTheme="minorHAnsi" w:hAnsiTheme="minorHAnsi" w:cstheme="minorHAnsi"/>
          <w:spacing w:val="-2"/>
        </w:rPr>
        <w:t xml:space="preserve"> </w:t>
      </w:r>
      <w:r w:rsidRPr="00BF7988">
        <w:rPr>
          <w:rFonts w:asciiTheme="minorHAnsi" w:hAnsiTheme="minorHAnsi" w:cstheme="minorHAnsi"/>
        </w:rPr>
        <w:t>information</w:t>
      </w:r>
      <w:r w:rsidRPr="00BF7988">
        <w:rPr>
          <w:rFonts w:asciiTheme="minorHAnsi" w:hAnsiTheme="minorHAnsi" w:cstheme="minorHAnsi"/>
          <w:spacing w:val="-3"/>
        </w:rPr>
        <w:t xml:space="preserve"> </w:t>
      </w:r>
      <w:r w:rsidRPr="00BF7988">
        <w:rPr>
          <w:rFonts w:asciiTheme="minorHAnsi" w:hAnsiTheme="minorHAnsi" w:cstheme="minorHAnsi"/>
        </w:rPr>
        <w:t>regarding</w:t>
      </w:r>
      <w:r w:rsidRPr="00BF7988">
        <w:rPr>
          <w:rFonts w:asciiTheme="minorHAnsi" w:hAnsiTheme="minorHAnsi" w:cstheme="minorHAnsi"/>
          <w:spacing w:val="-1"/>
        </w:rPr>
        <w:t xml:space="preserve"> </w:t>
      </w:r>
      <w:r w:rsidRPr="00BF7988">
        <w:rPr>
          <w:rFonts w:asciiTheme="minorHAnsi" w:hAnsiTheme="minorHAnsi" w:cstheme="minorHAnsi"/>
        </w:rPr>
        <w:t>the</w:t>
      </w:r>
      <w:r w:rsidRPr="00BF7988">
        <w:rPr>
          <w:rFonts w:asciiTheme="minorHAnsi" w:hAnsiTheme="minorHAnsi" w:cstheme="minorHAnsi"/>
          <w:spacing w:val="-2"/>
        </w:rPr>
        <w:t xml:space="preserve"> </w:t>
      </w:r>
      <w:r w:rsidRPr="00BF7988">
        <w:rPr>
          <w:rFonts w:asciiTheme="minorHAnsi" w:hAnsiTheme="minorHAnsi" w:cstheme="minorHAnsi"/>
        </w:rPr>
        <w:t>problems or concerns</w:t>
      </w:r>
      <w:r w:rsidRPr="00BF7988">
        <w:rPr>
          <w:rFonts w:asciiTheme="minorHAnsi" w:hAnsiTheme="minorHAnsi" w:cstheme="minorHAnsi"/>
          <w:spacing w:val="-3"/>
        </w:rPr>
        <w:t xml:space="preserve"> </w:t>
      </w:r>
      <w:r w:rsidRPr="00BF7988">
        <w:rPr>
          <w:rFonts w:asciiTheme="minorHAnsi" w:hAnsiTheme="minorHAnsi" w:cstheme="minorHAnsi"/>
        </w:rPr>
        <w:t>that</w:t>
      </w:r>
      <w:r w:rsidRPr="00BF7988">
        <w:rPr>
          <w:rFonts w:asciiTheme="minorHAnsi" w:hAnsiTheme="minorHAnsi" w:cstheme="minorHAnsi"/>
          <w:spacing w:val="-3"/>
        </w:rPr>
        <w:t xml:space="preserve"> </w:t>
      </w:r>
      <w:r w:rsidRPr="00BF7988">
        <w:rPr>
          <w:rFonts w:asciiTheme="minorHAnsi" w:hAnsiTheme="minorHAnsi" w:cstheme="minorHAnsi"/>
        </w:rPr>
        <w:t>BMW</w:t>
      </w:r>
      <w:r w:rsidRPr="00BF7988">
        <w:rPr>
          <w:rFonts w:asciiTheme="minorHAnsi" w:hAnsiTheme="minorHAnsi" w:cstheme="minorHAnsi"/>
          <w:spacing w:val="-3"/>
        </w:rPr>
        <w:t xml:space="preserve"> </w:t>
      </w:r>
      <w:r w:rsidRPr="00BF7988">
        <w:rPr>
          <w:rFonts w:asciiTheme="minorHAnsi" w:hAnsiTheme="minorHAnsi" w:cstheme="minorHAnsi"/>
        </w:rPr>
        <w:t>has</w:t>
      </w:r>
      <w:r w:rsidRPr="00BF7988">
        <w:rPr>
          <w:rFonts w:asciiTheme="minorHAnsi" w:hAnsiTheme="minorHAnsi" w:cstheme="minorHAnsi"/>
          <w:spacing w:val="-3"/>
        </w:rPr>
        <w:t xml:space="preserve"> </w:t>
      </w:r>
      <w:r w:rsidRPr="00BF7988">
        <w:rPr>
          <w:rFonts w:asciiTheme="minorHAnsi" w:hAnsiTheme="minorHAnsi" w:cstheme="minorHAnsi"/>
        </w:rPr>
        <w:t>recently</w:t>
      </w:r>
      <w:r w:rsidRPr="00BF7988">
        <w:rPr>
          <w:rFonts w:asciiTheme="minorHAnsi" w:hAnsiTheme="minorHAnsi" w:cstheme="minorHAnsi"/>
          <w:spacing w:val="-2"/>
        </w:rPr>
        <w:t xml:space="preserve"> </w:t>
      </w:r>
      <w:r w:rsidRPr="00BF7988">
        <w:rPr>
          <w:rFonts w:asciiTheme="minorHAnsi" w:hAnsiTheme="minorHAnsi" w:cstheme="minorHAnsi"/>
        </w:rPr>
        <w:t>faced.</w:t>
      </w:r>
    </w:p>
    <w:p w:rsidR="00807DCF" w:rsidRPr="00BF7988" w:rsidRDefault="00000000" w:rsidP="004D0EA6">
      <w:pPr>
        <w:pStyle w:val="BodyText"/>
        <w:spacing w:before="167" w:line="259" w:lineRule="auto"/>
        <w:ind w:left="100" w:right="222"/>
        <w:jc w:val="both"/>
        <w:rPr>
          <w:rFonts w:asciiTheme="minorHAnsi" w:hAnsiTheme="minorHAnsi" w:cstheme="minorHAnsi"/>
        </w:rPr>
      </w:pPr>
      <w:r w:rsidRPr="00BF7988">
        <w:rPr>
          <w:rFonts w:asciiTheme="minorHAnsi" w:hAnsiTheme="minorHAnsi" w:cstheme="minorHAnsi"/>
        </w:rPr>
        <w:t>For instance, BMW has faced criticism for its use of technology and software. Some BMW</w:t>
      </w:r>
      <w:r w:rsidRPr="00BF7988">
        <w:rPr>
          <w:rFonts w:asciiTheme="minorHAnsi" w:hAnsiTheme="minorHAnsi" w:cstheme="minorHAnsi"/>
          <w:spacing w:val="1"/>
        </w:rPr>
        <w:t xml:space="preserve"> </w:t>
      </w:r>
      <w:r w:rsidRPr="00BF7988">
        <w:rPr>
          <w:rFonts w:asciiTheme="minorHAnsi" w:hAnsiTheme="minorHAnsi" w:cstheme="minorHAnsi"/>
        </w:rPr>
        <w:t>owners have voiced issues about the company's iDrive infotainment system, which has been</w:t>
      </w:r>
      <w:r w:rsidRPr="00BF7988">
        <w:rPr>
          <w:rFonts w:asciiTheme="minorHAnsi" w:hAnsiTheme="minorHAnsi" w:cstheme="minorHAnsi"/>
          <w:spacing w:val="-52"/>
        </w:rPr>
        <w:t xml:space="preserve"> </w:t>
      </w:r>
      <w:r w:rsidRPr="00BF7988">
        <w:rPr>
          <w:rFonts w:asciiTheme="minorHAnsi" w:hAnsiTheme="minorHAnsi" w:cstheme="minorHAnsi"/>
        </w:rPr>
        <w:t>criticized for being unnecessarily complicated and difficult to use. BMW has struggled to</w:t>
      </w:r>
      <w:r w:rsidRPr="00BF7988">
        <w:rPr>
          <w:rFonts w:asciiTheme="minorHAnsi" w:hAnsiTheme="minorHAnsi" w:cstheme="minorHAnsi"/>
          <w:spacing w:val="1"/>
        </w:rPr>
        <w:t xml:space="preserve"> </w:t>
      </w:r>
      <w:r w:rsidRPr="00BF7988">
        <w:rPr>
          <w:rFonts w:asciiTheme="minorHAnsi" w:hAnsiTheme="minorHAnsi" w:cstheme="minorHAnsi"/>
        </w:rPr>
        <w:t>produce electric vehicles and stay up with competitors in terms of autonomous driving</w:t>
      </w:r>
      <w:r w:rsidRPr="00BF7988">
        <w:rPr>
          <w:rFonts w:asciiTheme="minorHAnsi" w:hAnsiTheme="minorHAnsi" w:cstheme="minorHAnsi"/>
          <w:spacing w:val="1"/>
        </w:rPr>
        <w:t xml:space="preserve"> </w:t>
      </w:r>
      <w:r w:rsidRPr="00BF7988">
        <w:rPr>
          <w:rFonts w:asciiTheme="minorHAnsi" w:hAnsiTheme="minorHAnsi" w:cstheme="minorHAnsi"/>
        </w:rPr>
        <w:t>technology.</w:t>
      </w:r>
    </w:p>
    <w:p w:rsidR="00464A26" w:rsidRPr="004D0EA6" w:rsidRDefault="004C6561">
      <w:pPr>
        <w:pStyle w:val="BodyText"/>
        <w:spacing w:before="167" w:line="259" w:lineRule="auto"/>
        <w:ind w:left="100" w:right="222"/>
        <w:rPr>
          <w:rFonts w:asciiTheme="minorHAnsi" w:hAnsiTheme="minorHAnsi" w:cstheme="minorHAnsi"/>
          <w:b/>
          <w:bCs/>
          <w:sz w:val="28"/>
          <w:szCs w:val="28"/>
          <w:u w:val="single"/>
        </w:rPr>
      </w:pPr>
      <w:r w:rsidRPr="004D0EA6">
        <w:rPr>
          <w:rFonts w:asciiTheme="minorHAnsi" w:hAnsiTheme="minorHAnsi" w:cstheme="minorHAnsi"/>
          <w:b/>
          <w:bCs/>
          <w:color w:val="1F497D" w:themeColor="text2"/>
          <w:sz w:val="28"/>
          <w:szCs w:val="28"/>
          <w:u w:val="single"/>
        </w:rPr>
        <w:t xml:space="preserve">Benefits </w:t>
      </w:r>
      <w:r w:rsidR="00464A26" w:rsidRPr="004D0EA6">
        <w:rPr>
          <w:rFonts w:asciiTheme="minorHAnsi" w:hAnsiTheme="minorHAnsi" w:cstheme="minorHAnsi"/>
          <w:b/>
          <w:bCs/>
          <w:color w:val="1F497D" w:themeColor="text2"/>
          <w:sz w:val="28"/>
          <w:szCs w:val="28"/>
          <w:u w:val="single"/>
        </w:rPr>
        <w:t>of performance management in HRM</w:t>
      </w:r>
    </w:p>
    <w:p w:rsidR="00464A26" w:rsidRPr="00BF7988" w:rsidRDefault="00F56197" w:rsidP="004D0EA6">
      <w:pPr>
        <w:pStyle w:val="BodyText"/>
        <w:spacing w:before="240" w:line="259" w:lineRule="auto"/>
        <w:ind w:left="720" w:right="222"/>
        <w:jc w:val="both"/>
        <w:rPr>
          <w:rFonts w:asciiTheme="minorHAnsi" w:hAnsiTheme="minorHAnsi" w:cstheme="minorHAnsi"/>
        </w:rPr>
      </w:pPr>
      <w:r w:rsidRPr="00BF7988">
        <w:rPr>
          <w:rFonts w:asciiTheme="minorHAnsi" w:hAnsiTheme="minorHAnsi" w:cstheme="minorHAnsi"/>
          <w:color w:val="1F497D" w:themeColor="text2"/>
        </w:rPr>
        <w:t>a</w:t>
      </w:r>
      <w:r w:rsidRPr="00BF7988">
        <w:rPr>
          <w:rFonts w:asciiTheme="minorHAnsi" w:hAnsiTheme="minorHAnsi" w:cstheme="minorHAnsi"/>
          <w:b/>
          <w:bCs/>
          <w:color w:val="1F497D" w:themeColor="text2"/>
        </w:rPr>
        <w:t xml:space="preserve">)  </w:t>
      </w:r>
      <w:r w:rsidR="00464A26" w:rsidRPr="00BF7988">
        <w:rPr>
          <w:rFonts w:asciiTheme="minorHAnsi" w:hAnsiTheme="minorHAnsi" w:cstheme="minorHAnsi"/>
          <w:b/>
          <w:bCs/>
          <w:color w:val="1F497D" w:themeColor="text2"/>
        </w:rPr>
        <w:t>Over-organization</w:t>
      </w:r>
      <w:r w:rsidR="004C6561" w:rsidRPr="00BF7988">
        <w:rPr>
          <w:rFonts w:asciiTheme="minorHAnsi" w:hAnsiTheme="minorHAnsi" w:cstheme="minorHAnsi"/>
        </w:rPr>
        <w:t>:</w:t>
      </w:r>
      <w:r w:rsidR="00464A26" w:rsidRPr="00BF7988">
        <w:rPr>
          <w:rFonts w:asciiTheme="minorHAnsi" w:hAnsiTheme="minorHAnsi" w:cstheme="minorHAnsi"/>
        </w:rPr>
        <w:t xml:space="preserve"> </w:t>
      </w:r>
      <w:r w:rsidR="00464A26" w:rsidRPr="00BF7988">
        <w:rPr>
          <w:rFonts w:asciiTheme="minorHAnsi" w:hAnsiTheme="minorHAnsi" w:cstheme="minorHAnsi"/>
        </w:rPr>
        <w:t>Organizations can benefit from performance management in a variety of ways, including improved overall performance and achievement of strategic goals. Among the many advantages of performance management are:</w:t>
      </w:r>
    </w:p>
    <w:p w:rsidR="00464A26" w:rsidRPr="00BF7988" w:rsidRDefault="00464A26" w:rsidP="004D0EA6">
      <w:pPr>
        <w:pStyle w:val="BodyText"/>
        <w:numPr>
          <w:ilvl w:val="0"/>
          <w:numId w:val="4"/>
        </w:numPr>
        <w:spacing w:before="167" w:line="259" w:lineRule="auto"/>
        <w:ind w:right="222"/>
        <w:jc w:val="both"/>
        <w:rPr>
          <w:rFonts w:asciiTheme="minorHAnsi" w:hAnsiTheme="minorHAnsi" w:cstheme="minorHAnsi"/>
        </w:rPr>
      </w:pPr>
      <w:r w:rsidRPr="00BF7988">
        <w:rPr>
          <w:rFonts w:asciiTheme="minorHAnsi" w:hAnsiTheme="minorHAnsi" w:cstheme="minorHAnsi"/>
        </w:rPr>
        <w:t>Employee Performance Improvement: Performance management is a structured approach to setting goals and expectations for employees, providing regular feedback, and identifying areas for improvement. Employees will be more productive and satisfied if they understand what is expected of them and how they can improve their performance.</w:t>
      </w:r>
    </w:p>
    <w:p w:rsidR="004C6561" w:rsidRPr="00BF7988" w:rsidRDefault="00464A26" w:rsidP="004D0EA6">
      <w:pPr>
        <w:pStyle w:val="BodyText"/>
        <w:numPr>
          <w:ilvl w:val="0"/>
          <w:numId w:val="4"/>
        </w:numPr>
        <w:spacing w:before="167" w:line="259" w:lineRule="auto"/>
        <w:ind w:right="222"/>
        <w:jc w:val="both"/>
        <w:rPr>
          <w:rFonts w:asciiTheme="minorHAnsi" w:hAnsiTheme="minorHAnsi" w:cstheme="minorHAnsi"/>
        </w:rPr>
      </w:pPr>
      <w:r w:rsidRPr="00BF7988">
        <w:rPr>
          <w:rFonts w:asciiTheme="minorHAnsi" w:hAnsiTheme="minorHAnsi" w:cstheme="minorHAnsi"/>
        </w:rPr>
        <w:t xml:space="preserve">Increased Accountability: Performance management assists in establishing clear accountability for individual and team performance, making it easier to identify areas for improvement and take corrective action as needed. This can aid in ensuring that everyone in the </w:t>
      </w:r>
      <w:r w:rsidRPr="00BF7988">
        <w:rPr>
          <w:rFonts w:asciiTheme="minorHAnsi" w:hAnsiTheme="minorHAnsi" w:cstheme="minorHAnsi"/>
        </w:rPr>
        <w:t>organization</w:t>
      </w:r>
      <w:r w:rsidRPr="00BF7988">
        <w:rPr>
          <w:rFonts w:asciiTheme="minorHAnsi" w:hAnsiTheme="minorHAnsi" w:cstheme="minorHAnsi"/>
        </w:rPr>
        <w:t xml:space="preserve"> is working towards the same goals.</w:t>
      </w:r>
    </w:p>
    <w:p w:rsidR="00F56197" w:rsidRPr="00BF7988" w:rsidRDefault="00F56197" w:rsidP="004D0EA6">
      <w:pPr>
        <w:pStyle w:val="BodyText"/>
        <w:spacing w:before="167" w:line="259" w:lineRule="auto"/>
        <w:ind w:left="460" w:right="222"/>
        <w:jc w:val="both"/>
        <w:rPr>
          <w:rFonts w:asciiTheme="minorHAnsi" w:hAnsiTheme="minorHAnsi" w:cstheme="minorHAnsi"/>
        </w:rPr>
      </w:pPr>
      <w:r w:rsidRPr="00BF7988">
        <w:rPr>
          <w:rFonts w:asciiTheme="minorHAnsi" w:hAnsiTheme="minorHAnsi" w:cstheme="minorHAnsi"/>
          <w:color w:val="1F497D" w:themeColor="text2"/>
        </w:rPr>
        <w:t>b) Over employees</w:t>
      </w:r>
      <w:r w:rsidRPr="00BF7988">
        <w:rPr>
          <w:rFonts w:asciiTheme="minorHAnsi" w:hAnsiTheme="minorHAnsi" w:cstheme="minorHAnsi"/>
        </w:rPr>
        <w:t xml:space="preserve">: </w:t>
      </w:r>
      <w:r w:rsidRPr="00BF7988">
        <w:rPr>
          <w:rFonts w:asciiTheme="minorHAnsi" w:hAnsiTheme="minorHAnsi" w:cstheme="minorHAnsi"/>
        </w:rPr>
        <w:t>Performance management is a crucial procedure that aids companies like BMW in assessing, managing, and enhancing the performance of its personnel. The following are some advantages of performance management for BMW employees:</w:t>
      </w:r>
    </w:p>
    <w:p w:rsidR="00F56197" w:rsidRPr="00BF7988" w:rsidRDefault="00F56197" w:rsidP="004D0EA6">
      <w:pPr>
        <w:pStyle w:val="BodyText"/>
        <w:numPr>
          <w:ilvl w:val="0"/>
          <w:numId w:val="6"/>
        </w:numPr>
        <w:spacing w:before="167" w:line="259" w:lineRule="auto"/>
        <w:ind w:right="222"/>
        <w:jc w:val="both"/>
        <w:rPr>
          <w:rFonts w:asciiTheme="minorHAnsi" w:hAnsiTheme="minorHAnsi" w:cstheme="minorHAnsi"/>
        </w:rPr>
      </w:pPr>
      <w:r w:rsidRPr="00BF7988">
        <w:rPr>
          <w:rFonts w:asciiTheme="minorHAnsi" w:hAnsiTheme="minorHAnsi" w:cstheme="minorHAnsi"/>
        </w:rPr>
        <w:t xml:space="preserve">Alignment with </w:t>
      </w:r>
      <w:r w:rsidR="00425CCB" w:rsidRPr="00BF7988">
        <w:rPr>
          <w:rFonts w:asciiTheme="minorHAnsi" w:hAnsiTheme="minorHAnsi" w:cstheme="minorHAnsi"/>
        </w:rPr>
        <w:t>organizational</w:t>
      </w:r>
      <w:r w:rsidRPr="00BF7988">
        <w:rPr>
          <w:rFonts w:asciiTheme="minorHAnsi" w:hAnsiTheme="minorHAnsi" w:cstheme="minorHAnsi"/>
        </w:rPr>
        <w:t xml:space="preserve"> objectives: Performance management aids in bringing employee goals and BMW's strategic objectives </w:t>
      </w:r>
      <w:r w:rsidR="00425CCB" w:rsidRPr="00BF7988">
        <w:rPr>
          <w:rFonts w:asciiTheme="minorHAnsi" w:hAnsiTheme="minorHAnsi" w:cstheme="minorHAnsi"/>
        </w:rPr>
        <w:t xml:space="preserve">more </w:t>
      </w:r>
      <w:r w:rsidRPr="00BF7988">
        <w:rPr>
          <w:rFonts w:asciiTheme="minorHAnsi" w:hAnsiTheme="minorHAnsi" w:cstheme="minorHAnsi"/>
        </w:rPr>
        <w:t>closely together. Employees can strive towards obtaining the intended outcomes that are in line with the organization's mission and vision by having clear expectations for their performance.</w:t>
      </w:r>
    </w:p>
    <w:p w:rsidR="00F56197" w:rsidRPr="00BF7988" w:rsidRDefault="00F56197" w:rsidP="004D0EA6">
      <w:pPr>
        <w:pStyle w:val="BodyText"/>
        <w:numPr>
          <w:ilvl w:val="0"/>
          <w:numId w:val="6"/>
        </w:numPr>
        <w:spacing w:before="167" w:line="259" w:lineRule="auto"/>
        <w:ind w:right="222"/>
        <w:jc w:val="both"/>
        <w:rPr>
          <w:rFonts w:asciiTheme="minorHAnsi" w:hAnsiTheme="minorHAnsi" w:cstheme="minorHAnsi"/>
        </w:rPr>
      </w:pPr>
      <w:r w:rsidRPr="00BF7988">
        <w:rPr>
          <w:rFonts w:asciiTheme="minorHAnsi" w:hAnsiTheme="minorHAnsi" w:cstheme="minorHAnsi"/>
        </w:rPr>
        <w:t xml:space="preserve">Better communication: Performance management gives managers and employees a forum for honest dialogue. The performance of an </w:t>
      </w:r>
      <w:r w:rsidRPr="00BF7988">
        <w:rPr>
          <w:rFonts w:asciiTheme="minorHAnsi" w:hAnsiTheme="minorHAnsi" w:cstheme="minorHAnsi"/>
        </w:rPr>
        <w:t>organization</w:t>
      </w:r>
      <w:r w:rsidRPr="00BF7988">
        <w:rPr>
          <w:rFonts w:asciiTheme="minorHAnsi" w:hAnsiTheme="minorHAnsi" w:cstheme="minorHAnsi"/>
        </w:rPr>
        <w:t xml:space="preserve"> can be improved through improving communication channels and fostering trust through regular feedback and performance talks.</w:t>
      </w:r>
    </w:p>
    <w:p w:rsidR="005F0CDC" w:rsidRPr="00BF7988" w:rsidRDefault="005F0CDC"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b/>
          <w:bCs/>
          <w:color w:val="1F497D" w:themeColor="text2"/>
        </w:rPr>
        <w:t>c)over other organizational stakeholders</w:t>
      </w:r>
      <w:r w:rsidRPr="00BF7988">
        <w:rPr>
          <w:rFonts w:asciiTheme="minorHAnsi" w:hAnsiTheme="minorHAnsi" w:cstheme="minorHAnsi"/>
          <w:b/>
          <w:bCs/>
        </w:rPr>
        <w:t>:</w:t>
      </w:r>
      <w:r w:rsidRPr="00BF7988">
        <w:rPr>
          <w:rFonts w:asciiTheme="minorHAnsi" w:hAnsiTheme="minorHAnsi" w:cstheme="minorHAnsi"/>
        </w:rPr>
        <w:t xml:space="preserve"> </w:t>
      </w:r>
      <w:r w:rsidRPr="00BF7988">
        <w:rPr>
          <w:rFonts w:asciiTheme="minorHAnsi" w:hAnsiTheme="minorHAnsi" w:cstheme="minorHAnsi"/>
        </w:rPr>
        <w:t>Many stakeholders may gain from BMW's performance management system, including:</w:t>
      </w:r>
    </w:p>
    <w:p w:rsidR="00513126" w:rsidRPr="00BF7988" w:rsidRDefault="005F0CDC"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b/>
          <w:bCs/>
        </w:rPr>
        <w:t>Employees</w:t>
      </w:r>
      <w:r w:rsidRPr="00BF7988">
        <w:rPr>
          <w:rFonts w:asciiTheme="minorHAnsi" w:hAnsiTheme="minorHAnsi" w:cstheme="minorHAnsi"/>
        </w:rPr>
        <w:t xml:space="preserve">: A well-designed performance management system can give staff members </w:t>
      </w:r>
      <w:r w:rsidRPr="00BF7988">
        <w:rPr>
          <w:rFonts w:asciiTheme="minorHAnsi" w:hAnsiTheme="minorHAnsi" w:cstheme="minorHAnsi"/>
        </w:rPr>
        <w:lastRenderedPageBreak/>
        <w:t xml:space="preserve">specific expectations, objectives, and performance feedback. Employees may be better able to </w:t>
      </w:r>
      <w:r w:rsidR="00517090" w:rsidRPr="00BF7988">
        <w:rPr>
          <w:rFonts w:asciiTheme="minorHAnsi" w:hAnsiTheme="minorHAnsi" w:cstheme="minorHAnsi"/>
        </w:rPr>
        <w:t>recognize</w:t>
      </w:r>
      <w:r w:rsidRPr="00BF7988">
        <w:rPr>
          <w:rFonts w:asciiTheme="minorHAnsi" w:hAnsiTheme="minorHAnsi" w:cstheme="minorHAnsi"/>
        </w:rPr>
        <w:t xml:space="preserve"> their areas for growth, understand their strengths and shortcomings, and advance their knowledge and abilities as a result. Employees who are aware of how their job affects the organization's success </w:t>
      </w:r>
      <w:r w:rsidR="00517090" w:rsidRPr="00BF7988">
        <w:rPr>
          <w:rFonts w:asciiTheme="minorHAnsi" w:hAnsiTheme="minorHAnsi" w:cstheme="minorHAnsi"/>
        </w:rPr>
        <w:t>may</w:t>
      </w:r>
      <w:r w:rsidRPr="00BF7988">
        <w:rPr>
          <w:rFonts w:asciiTheme="minorHAnsi" w:hAnsiTheme="minorHAnsi" w:cstheme="minorHAnsi"/>
        </w:rPr>
        <w:t xml:space="preserve"> feel more engaged and motivated.</w:t>
      </w:r>
    </w:p>
    <w:p w:rsidR="00425CCB" w:rsidRPr="00BF7988" w:rsidRDefault="005F0CDC"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b/>
          <w:bCs/>
        </w:rPr>
        <w:t>Managers</w:t>
      </w:r>
      <w:r w:rsidRPr="00BF7988">
        <w:rPr>
          <w:rFonts w:asciiTheme="minorHAnsi" w:hAnsiTheme="minorHAnsi" w:cstheme="minorHAnsi"/>
        </w:rPr>
        <w:t>: A performance management system can support managers in identifying high performers, aligning employee performance with company goals, and providing feedback and coaching to enhance employee performance. Also, it can assist managers in making more educated choices regarding chances for career advancement, pay raises, and promotions.</w:t>
      </w:r>
    </w:p>
    <w:p w:rsidR="00513126" w:rsidRPr="00BF7988" w:rsidRDefault="00513126"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b/>
          <w:bCs/>
        </w:rPr>
        <w:t>Customers:</w:t>
      </w:r>
      <w:r w:rsidRPr="00BF7988">
        <w:rPr>
          <w:rFonts w:asciiTheme="minorHAnsi" w:hAnsiTheme="minorHAnsi" w:cstheme="minorHAnsi"/>
        </w:rPr>
        <w:t xml:space="preserve"> BMW can make sure that its goods and services satisfy the needs and expectations of its customers by using a performance management system. BMW can spot opportunities for improvement and respond to consumer complaints by monitoring customer satisfaction and feedback.</w:t>
      </w:r>
    </w:p>
    <w:p w:rsidR="00513126" w:rsidRPr="00BF7988" w:rsidRDefault="00513126"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b/>
          <w:bCs/>
        </w:rPr>
        <w:t>Shareholders</w:t>
      </w:r>
      <w:r w:rsidRPr="00BF7988">
        <w:rPr>
          <w:rFonts w:asciiTheme="minorHAnsi" w:hAnsiTheme="minorHAnsi" w:cstheme="minorHAnsi"/>
        </w:rPr>
        <w:t xml:space="preserve">: BMW can achieve its financial and strategic goals with the aid of a well-designed performance management system, which is advantageous to shareholders. BMW can increase productivity, cut expenses, and boost customer happiness by coordinating employee performance with </w:t>
      </w:r>
      <w:r w:rsidR="00F122C2" w:rsidRPr="00BF7988">
        <w:rPr>
          <w:rFonts w:asciiTheme="minorHAnsi" w:hAnsiTheme="minorHAnsi" w:cstheme="minorHAnsi"/>
        </w:rPr>
        <w:t>organizational</w:t>
      </w:r>
      <w:r w:rsidRPr="00BF7988">
        <w:rPr>
          <w:rFonts w:asciiTheme="minorHAnsi" w:hAnsiTheme="minorHAnsi" w:cstheme="minorHAnsi"/>
        </w:rPr>
        <w:t xml:space="preserve"> objectives. This will ultimately result in higher profitability and shareholder value.</w:t>
      </w:r>
    </w:p>
    <w:p w:rsidR="00513126" w:rsidRPr="00BF7988" w:rsidRDefault="00513126"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b/>
          <w:bCs/>
        </w:rPr>
        <w:t>Society:</w:t>
      </w:r>
      <w:r w:rsidRPr="00BF7988">
        <w:rPr>
          <w:rFonts w:asciiTheme="minorHAnsi" w:hAnsiTheme="minorHAnsi" w:cstheme="minorHAnsi"/>
        </w:rPr>
        <w:t xml:space="preserve"> A system of performance management that promotes moral conduct and social responsibility can be advantageous to </w:t>
      </w:r>
      <w:r w:rsidR="00F122C2" w:rsidRPr="00BF7988">
        <w:rPr>
          <w:rFonts w:asciiTheme="minorHAnsi" w:hAnsiTheme="minorHAnsi" w:cstheme="minorHAnsi"/>
        </w:rPr>
        <w:t>society</w:t>
      </w:r>
      <w:r w:rsidRPr="00BF7988">
        <w:rPr>
          <w:rFonts w:asciiTheme="minorHAnsi" w:hAnsiTheme="minorHAnsi" w:cstheme="minorHAnsi"/>
        </w:rPr>
        <w:t xml:space="preserve">. BMW may contribute to a more just and sustainable society, which may have a good impact on the environment, </w:t>
      </w:r>
      <w:r w:rsidR="00F122C2" w:rsidRPr="00BF7988">
        <w:rPr>
          <w:rFonts w:asciiTheme="minorHAnsi" w:hAnsiTheme="minorHAnsi" w:cstheme="minorHAnsi"/>
        </w:rPr>
        <w:t>by</w:t>
      </w:r>
      <w:r w:rsidRPr="00BF7988">
        <w:rPr>
          <w:rFonts w:asciiTheme="minorHAnsi" w:hAnsiTheme="minorHAnsi" w:cstheme="minorHAnsi"/>
        </w:rPr>
        <w:t xml:space="preserve"> encouraging ethical corporate </w:t>
      </w:r>
      <w:r w:rsidR="00F122C2" w:rsidRPr="00BF7988">
        <w:rPr>
          <w:rFonts w:asciiTheme="minorHAnsi" w:hAnsiTheme="minorHAnsi" w:cstheme="minorHAnsi"/>
        </w:rPr>
        <w:t>practices</w:t>
      </w:r>
      <w:r w:rsidRPr="00BF7988">
        <w:rPr>
          <w:rFonts w:asciiTheme="minorHAnsi" w:hAnsiTheme="minorHAnsi" w:cstheme="minorHAnsi"/>
        </w:rPr>
        <w:t>.</w:t>
      </w:r>
    </w:p>
    <w:p w:rsidR="00C10018" w:rsidRPr="00BF7988" w:rsidRDefault="00F122C2" w:rsidP="004D0EA6">
      <w:pPr>
        <w:pStyle w:val="BodyText"/>
        <w:spacing w:before="167" w:line="259" w:lineRule="auto"/>
        <w:ind w:right="222"/>
        <w:jc w:val="both"/>
        <w:rPr>
          <w:rFonts w:asciiTheme="minorHAnsi" w:hAnsiTheme="minorHAnsi" w:cstheme="minorHAnsi"/>
          <w:b/>
          <w:bCs/>
          <w:color w:val="1F497D" w:themeColor="text2"/>
          <w:sz w:val="28"/>
          <w:szCs w:val="28"/>
        </w:rPr>
      </w:pPr>
      <w:r w:rsidRPr="00BF7988">
        <w:rPr>
          <w:rFonts w:asciiTheme="minorHAnsi" w:hAnsiTheme="minorHAnsi" w:cstheme="minorHAnsi"/>
          <w:b/>
          <w:bCs/>
          <w:color w:val="1F497D" w:themeColor="text2"/>
          <w:sz w:val="28"/>
          <w:szCs w:val="28"/>
        </w:rPr>
        <w:t xml:space="preserve">Conclusions: </w:t>
      </w:r>
    </w:p>
    <w:p w:rsidR="00425CCB" w:rsidRPr="00BF7988" w:rsidRDefault="00F122C2"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rPr>
        <w:t xml:space="preserve">Performance management in HR at BMW. However, generally speaking, the success of a company's HRM performance management can depend on a variety of factors, including the efficiency of their performance appraisal system, the compatibility of performance goals with the business's objectives, the efficiency of employee training and development </w:t>
      </w:r>
      <w:r w:rsidRPr="00BF7988">
        <w:rPr>
          <w:rFonts w:asciiTheme="minorHAnsi" w:hAnsiTheme="minorHAnsi" w:cstheme="minorHAnsi"/>
        </w:rPr>
        <w:t>programs</w:t>
      </w:r>
      <w:r w:rsidRPr="00BF7988">
        <w:rPr>
          <w:rFonts w:asciiTheme="minorHAnsi" w:hAnsiTheme="minorHAnsi" w:cstheme="minorHAnsi"/>
        </w:rPr>
        <w:t xml:space="preserve">, and the level of overall employee satisfaction and engagement. A productive HRM performance management system can ultimately result in better employee performance, higher production, and overall </w:t>
      </w:r>
      <w:r w:rsidRPr="00BF7988">
        <w:rPr>
          <w:rFonts w:asciiTheme="minorHAnsi" w:hAnsiTheme="minorHAnsi" w:cstheme="minorHAnsi"/>
        </w:rPr>
        <w:t>organizational</w:t>
      </w:r>
      <w:r w:rsidRPr="00BF7988">
        <w:rPr>
          <w:rFonts w:asciiTheme="minorHAnsi" w:hAnsiTheme="minorHAnsi" w:cstheme="minorHAnsi"/>
        </w:rPr>
        <w:t xml:space="preserve"> success.</w:t>
      </w:r>
    </w:p>
    <w:p w:rsidR="00C10018" w:rsidRPr="00BF7988" w:rsidRDefault="00D527E7"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rPr>
        <w:t xml:space="preserve">that businesses should concentrate on to strengthen their performance </w:t>
      </w:r>
      <w:r w:rsidR="00C10018" w:rsidRPr="00BF7988">
        <w:rPr>
          <w:rFonts w:asciiTheme="minorHAnsi" w:hAnsiTheme="minorHAnsi" w:cstheme="minorHAnsi"/>
        </w:rPr>
        <w:t>management.</w:t>
      </w:r>
    </w:p>
    <w:p w:rsidR="00D527E7" w:rsidRPr="00BF7988" w:rsidRDefault="00C10018"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b/>
          <w:bCs/>
        </w:rPr>
        <w:t xml:space="preserve"> Clear</w:t>
      </w:r>
      <w:r w:rsidR="00D527E7" w:rsidRPr="00BF7988">
        <w:rPr>
          <w:rFonts w:asciiTheme="minorHAnsi" w:hAnsiTheme="minorHAnsi" w:cstheme="minorHAnsi"/>
          <w:b/>
          <w:bCs/>
        </w:rPr>
        <w:t xml:space="preserve"> communication</w:t>
      </w:r>
      <w:r w:rsidR="00D527E7" w:rsidRPr="00BF7988">
        <w:rPr>
          <w:rFonts w:asciiTheme="minorHAnsi" w:hAnsiTheme="minorHAnsi" w:cstheme="minorHAnsi"/>
        </w:rPr>
        <w:t>: Ensure that workers are aware of the performance standards and how their efforts support the objectives of the company.</w:t>
      </w:r>
    </w:p>
    <w:p w:rsidR="00D527E7" w:rsidRPr="00BF7988" w:rsidRDefault="00D527E7"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rPr>
        <w:t>Feedback on a regular basis: Giving employees feedback on a regular basis enables them to identify their strengths and limitations and make necessary modifications to enhance their performance.</w:t>
      </w:r>
    </w:p>
    <w:p w:rsidR="00D527E7" w:rsidRPr="00BF7988" w:rsidRDefault="00D527E7"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rPr>
        <w:t>Fair and objective evaluation: Ensure that managers are taught to offer fair and accurate evaluations and that performance reviews are founded on objective standards.</w:t>
      </w:r>
    </w:p>
    <w:p w:rsidR="00C648EB" w:rsidRPr="00BF7988" w:rsidRDefault="00D527E7"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rPr>
        <w:lastRenderedPageBreak/>
        <w:t>Offer training and development opportunities for your staff so they can advance their knowledge and abilities and advance their careers.</w:t>
      </w:r>
    </w:p>
    <w:p w:rsidR="00D527E7" w:rsidRDefault="00D527E7" w:rsidP="004D0EA6">
      <w:pPr>
        <w:pStyle w:val="BodyText"/>
        <w:spacing w:before="167" w:line="259" w:lineRule="auto"/>
        <w:ind w:right="222"/>
        <w:jc w:val="both"/>
        <w:rPr>
          <w:rFonts w:asciiTheme="minorHAnsi" w:hAnsiTheme="minorHAnsi" w:cstheme="minorHAnsi"/>
        </w:rPr>
      </w:pPr>
      <w:r w:rsidRPr="00BF7988">
        <w:rPr>
          <w:rFonts w:asciiTheme="minorHAnsi" w:hAnsiTheme="minorHAnsi" w:cstheme="minorHAnsi"/>
        </w:rPr>
        <w:t xml:space="preserve">Alignment with </w:t>
      </w:r>
      <w:r w:rsidRPr="00BF7988">
        <w:rPr>
          <w:rFonts w:asciiTheme="minorHAnsi" w:hAnsiTheme="minorHAnsi" w:cstheme="minorHAnsi"/>
        </w:rPr>
        <w:t>organizational</w:t>
      </w:r>
      <w:r w:rsidRPr="00BF7988">
        <w:rPr>
          <w:rFonts w:asciiTheme="minorHAnsi" w:hAnsiTheme="minorHAnsi" w:cstheme="minorHAnsi"/>
        </w:rPr>
        <w:t xml:space="preserve"> objectives: To guarantee that employee performance </w:t>
      </w:r>
      <w:r w:rsidR="00C10018" w:rsidRPr="00BF7988">
        <w:rPr>
          <w:rFonts w:asciiTheme="minorHAnsi" w:hAnsiTheme="minorHAnsi" w:cstheme="minorHAnsi"/>
        </w:rPr>
        <w:t>is helping</w:t>
      </w:r>
      <w:r w:rsidRPr="00BF7988">
        <w:rPr>
          <w:rFonts w:asciiTheme="minorHAnsi" w:hAnsiTheme="minorHAnsi" w:cstheme="minorHAnsi"/>
        </w:rPr>
        <w:t xml:space="preserve"> the </w:t>
      </w:r>
      <w:r w:rsidRPr="00BF7988">
        <w:rPr>
          <w:rFonts w:asciiTheme="minorHAnsi" w:hAnsiTheme="minorHAnsi" w:cstheme="minorHAnsi"/>
        </w:rPr>
        <w:t>organization</w:t>
      </w:r>
      <w:r w:rsidRPr="00BF7988">
        <w:rPr>
          <w:rFonts w:asciiTheme="minorHAnsi" w:hAnsiTheme="minorHAnsi" w:cstheme="minorHAnsi"/>
        </w:rPr>
        <w:t xml:space="preserve"> succeed, make sure the performance management system is in line with the organization's goals and objectives.</w:t>
      </w:r>
    </w:p>
    <w:p w:rsidR="00BF7988" w:rsidRPr="00BF7988" w:rsidRDefault="00BF7988" w:rsidP="00D527E7">
      <w:pPr>
        <w:pStyle w:val="BodyText"/>
        <w:spacing w:before="167" w:line="259" w:lineRule="auto"/>
        <w:ind w:right="222"/>
        <w:rPr>
          <w:rFonts w:asciiTheme="minorHAnsi" w:hAnsiTheme="minorHAnsi" w:cstheme="minorHAnsi"/>
        </w:rPr>
      </w:pPr>
    </w:p>
    <w:p w:rsidR="00922D16" w:rsidRPr="00BF7988" w:rsidRDefault="00922D16" w:rsidP="00922D16">
      <w:pPr>
        <w:pStyle w:val="NormalWeb"/>
        <w:spacing w:before="0" w:beforeAutospacing="0" w:after="240" w:afterAutospacing="0" w:line="360" w:lineRule="auto"/>
        <w:rPr>
          <w:rFonts w:asciiTheme="minorHAnsi" w:hAnsiTheme="minorHAnsi" w:cstheme="minorHAnsi"/>
          <w:sz w:val="28"/>
          <w:szCs w:val="28"/>
        </w:rPr>
      </w:pPr>
      <w:r w:rsidRPr="004D0EA6">
        <w:rPr>
          <w:rFonts w:asciiTheme="minorHAnsi" w:hAnsiTheme="minorHAnsi" w:cstheme="minorHAnsi"/>
          <w:u w:val="single"/>
        </w:rPr>
        <w:t xml:space="preserve"> </w:t>
      </w:r>
      <w:r w:rsidR="00781720" w:rsidRPr="004D0EA6">
        <w:rPr>
          <w:rFonts w:asciiTheme="minorHAnsi" w:hAnsiTheme="minorHAnsi" w:cstheme="minorHAnsi"/>
          <w:b/>
          <w:bCs/>
          <w:color w:val="1F497D" w:themeColor="text2"/>
          <w:sz w:val="28"/>
          <w:szCs w:val="28"/>
          <w:u w:val="single"/>
        </w:rPr>
        <w:t>Recommendations</w:t>
      </w:r>
      <w:r w:rsidR="00781720" w:rsidRPr="00BF7988">
        <w:rPr>
          <w:rFonts w:asciiTheme="minorHAnsi" w:hAnsiTheme="minorHAnsi" w:cstheme="minorHAnsi"/>
          <w:b/>
          <w:bCs/>
          <w:color w:val="1F497D" w:themeColor="text2"/>
          <w:sz w:val="28"/>
          <w:szCs w:val="28"/>
        </w:rPr>
        <w:t>:</w:t>
      </w:r>
    </w:p>
    <w:p w:rsidR="006A139B" w:rsidRPr="00BF7988" w:rsidRDefault="00781720" w:rsidP="004D0EA6">
      <w:pPr>
        <w:pStyle w:val="NormalWeb"/>
        <w:spacing w:after="240" w:line="360" w:lineRule="auto"/>
        <w:jc w:val="both"/>
        <w:rPr>
          <w:rFonts w:asciiTheme="minorHAnsi" w:hAnsiTheme="minorHAnsi" w:cstheme="minorHAnsi"/>
        </w:rPr>
      </w:pPr>
      <w:r w:rsidRPr="00BF7988">
        <w:rPr>
          <w:rFonts w:asciiTheme="minorHAnsi" w:hAnsiTheme="minorHAnsi" w:cstheme="minorHAnsi"/>
        </w:rPr>
        <w:t>The HR department at BMW could take the following actions to enhance performance management:</w:t>
      </w:r>
    </w:p>
    <w:p w:rsidR="00781720" w:rsidRPr="00BF7988" w:rsidRDefault="00781720" w:rsidP="004D0EA6">
      <w:pPr>
        <w:pStyle w:val="NormalWeb"/>
        <w:spacing w:after="240" w:line="360" w:lineRule="auto"/>
        <w:jc w:val="both"/>
        <w:rPr>
          <w:rFonts w:asciiTheme="minorHAnsi" w:hAnsiTheme="minorHAnsi" w:cstheme="minorHAnsi"/>
        </w:rPr>
      </w:pPr>
      <w:r w:rsidRPr="00BF7988">
        <w:rPr>
          <w:rFonts w:asciiTheme="minorHAnsi" w:hAnsiTheme="minorHAnsi" w:cstheme="minorHAnsi"/>
        </w:rPr>
        <w:t>Create a performance management system that supports the corporate strategy and goals: The HR department should make sure that BMW's performance management system is connected to the business's overarching strategy and objectives. As a result, the performance of the workforce will be focused on what the business values most.</w:t>
      </w:r>
      <w:r w:rsidRPr="00BF7988">
        <w:rPr>
          <w:rFonts w:asciiTheme="minorHAnsi" w:hAnsiTheme="minorHAnsi" w:cstheme="minorHAnsi"/>
        </w:rPr>
        <w:t xml:space="preserve"> </w:t>
      </w:r>
      <w:r w:rsidRPr="00BF7988">
        <w:rPr>
          <w:rFonts w:asciiTheme="minorHAnsi" w:hAnsiTheme="minorHAnsi" w:cstheme="minorHAnsi"/>
        </w:rPr>
        <w:t xml:space="preserve">Provide managers and staff with training on the performance management system: The HR function should instruct managers and staff on how to make the most of the performance management system. </w:t>
      </w:r>
    </w:p>
    <w:p w:rsidR="00C648EB" w:rsidRPr="00BF7988" w:rsidRDefault="00C648EB" w:rsidP="004D0EA6">
      <w:pPr>
        <w:pStyle w:val="NormalWeb"/>
        <w:spacing w:after="240" w:line="360" w:lineRule="auto"/>
        <w:jc w:val="both"/>
        <w:rPr>
          <w:rFonts w:asciiTheme="minorHAnsi" w:hAnsiTheme="minorHAnsi" w:cstheme="minorHAnsi"/>
        </w:rPr>
      </w:pPr>
      <w:r w:rsidRPr="00BF7988">
        <w:rPr>
          <w:rFonts w:asciiTheme="minorHAnsi" w:hAnsiTheme="minorHAnsi" w:cstheme="minorHAnsi"/>
        </w:rPr>
        <w:t>The following are some significant dangers and drawbacks of performance management in BMW:</w:t>
      </w:r>
    </w:p>
    <w:p w:rsidR="00C648EB" w:rsidRPr="00BF7988" w:rsidRDefault="00C648EB" w:rsidP="004D0EA6">
      <w:pPr>
        <w:pStyle w:val="NormalWeb"/>
        <w:spacing w:after="240" w:line="360" w:lineRule="auto"/>
        <w:jc w:val="both"/>
        <w:rPr>
          <w:rFonts w:asciiTheme="minorHAnsi" w:hAnsiTheme="minorHAnsi" w:cstheme="minorHAnsi"/>
        </w:rPr>
      </w:pPr>
      <w:r w:rsidRPr="00BF7988">
        <w:rPr>
          <w:rFonts w:asciiTheme="minorHAnsi" w:hAnsiTheme="minorHAnsi" w:cstheme="minorHAnsi"/>
        </w:rPr>
        <w:t>Overemphasis on quantitative measures: BMW may place too much reliance on performance metrics like sales figures or production targets, which could cause it to overlook other crucial factors like customer pleasure or employee morale.</w:t>
      </w:r>
    </w:p>
    <w:p w:rsidR="007D562E" w:rsidRPr="00BF7988" w:rsidRDefault="00C648EB" w:rsidP="004D0EA6">
      <w:pPr>
        <w:pStyle w:val="NormalWeb"/>
        <w:spacing w:after="240" w:line="360" w:lineRule="auto"/>
        <w:jc w:val="both"/>
        <w:rPr>
          <w:rFonts w:asciiTheme="minorHAnsi" w:hAnsiTheme="minorHAnsi" w:cstheme="minorHAnsi"/>
        </w:rPr>
      </w:pPr>
      <w:r w:rsidRPr="00BF7988">
        <w:rPr>
          <w:rFonts w:asciiTheme="minorHAnsi" w:hAnsiTheme="minorHAnsi" w:cstheme="minorHAnsi"/>
        </w:rPr>
        <w:t>Focusing on the short term: BMW employees may be encouraged by performance management systems to place more importance on short-term outcomes than long-term objectives.</w:t>
      </w:r>
    </w:p>
    <w:p w:rsidR="004D0EA6" w:rsidRDefault="004D0EA6" w:rsidP="00922D16">
      <w:pPr>
        <w:pStyle w:val="NormalWeb"/>
        <w:spacing w:before="0" w:beforeAutospacing="0" w:after="240" w:afterAutospacing="0" w:line="360" w:lineRule="auto"/>
        <w:rPr>
          <w:rFonts w:asciiTheme="minorHAnsi" w:hAnsiTheme="minorHAnsi" w:cstheme="minorHAnsi"/>
          <w:b/>
          <w:bCs/>
          <w:color w:val="1F497D" w:themeColor="text2"/>
          <w:sz w:val="28"/>
          <w:szCs w:val="28"/>
          <w:u w:val="single"/>
        </w:rPr>
      </w:pPr>
    </w:p>
    <w:p w:rsidR="004D0EA6" w:rsidRDefault="004D0EA6" w:rsidP="00922D16">
      <w:pPr>
        <w:pStyle w:val="NormalWeb"/>
        <w:spacing w:before="0" w:beforeAutospacing="0" w:after="240" w:afterAutospacing="0" w:line="360" w:lineRule="auto"/>
        <w:rPr>
          <w:rFonts w:asciiTheme="minorHAnsi" w:hAnsiTheme="minorHAnsi" w:cstheme="minorHAnsi"/>
          <w:b/>
          <w:bCs/>
          <w:color w:val="1F497D" w:themeColor="text2"/>
          <w:sz w:val="28"/>
          <w:szCs w:val="28"/>
          <w:u w:val="single"/>
        </w:rPr>
      </w:pPr>
    </w:p>
    <w:p w:rsidR="004D0EA6" w:rsidRDefault="004D0EA6" w:rsidP="00922D16">
      <w:pPr>
        <w:pStyle w:val="NormalWeb"/>
        <w:spacing w:before="0" w:beforeAutospacing="0" w:after="240" w:afterAutospacing="0" w:line="360" w:lineRule="auto"/>
        <w:rPr>
          <w:rFonts w:asciiTheme="minorHAnsi" w:hAnsiTheme="minorHAnsi" w:cstheme="minorHAnsi"/>
          <w:b/>
          <w:bCs/>
          <w:color w:val="1F497D" w:themeColor="text2"/>
          <w:sz w:val="28"/>
          <w:szCs w:val="28"/>
          <w:u w:val="single"/>
        </w:rPr>
      </w:pPr>
    </w:p>
    <w:p w:rsidR="00781720" w:rsidRPr="004D0EA6" w:rsidRDefault="00585C5A" w:rsidP="00922D16">
      <w:pPr>
        <w:pStyle w:val="NormalWeb"/>
        <w:spacing w:before="0" w:beforeAutospacing="0" w:after="240" w:afterAutospacing="0" w:line="360" w:lineRule="auto"/>
        <w:rPr>
          <w:rFonts w:asciiTheme="minorHAnsi" w:hAnsiTheme="minorHAnsi" w:cstheme="minorHAnsi"/>
          <w:b/>
          <w:bCs/>
          <w:color w:val="1F497D" w:themeColor="text2"/>
          <w:sz w:val="28"/>
          <w:szCs w:val="28"/>
          <w:u w:val="single"/>
        </w:rPr>
      </w:pPr>
      <w:r w:rsidRPr="004D0EA6">
        <w:rPr>
          <w:rFonts w:asciiTheme="minorHAnsi" w:hAnsiTheme="minorHAnsi" w:cstheme="minorHAnsi"/>
          <w:b/>
          <w:bCs/>
          <w:color w:val="1F497D" w:themeColor="text2"/>
          <w:sz w:val="28"/>
          <w:szCs w:val="28"/>
          <w:u w:val="single"/>
        </w:rPr>
        <w:lastRenderedPageBreak/>
        <w:t xml:space="preserve">References: </w:t>
      </w:r>
    </w:p>
    <w:p w:rsidR="00922D16" w:rsidRPr="00BF7988" w:rsidRDefault="00922D16" w:rsidP="004243A1">
      <w:pPr>
        <w:pStyle w:val="NormalWeb"/>
        <w:spacing w:before="0" w:beforeAutospacing="0" w:after="240" w:afterAutospacing="0" w:line="360" w:lineRule="auto"/>
        <w:rPr>
          <w:rFonts w:asciiTheme="minorHAnsi" w:hAnsiTheme="minorHAnsi" w:cstheme="minorHAnsi"/>
        </w:rPr>
      </w:pPr>
      <w:r w:rsidRPr="00BF7988">
        <w:rPr>
          <w:rFonts w:asciiTheme="minorHAnsi" w:hAnsiTheme="minorHAnsi" w:cstheme="minorHAnsi"/>
        </w:rPr>
        <w:t xml:space="preserve">Armstrong, M. (2016). </w:t>
      </w:r>
      <w:r w:rsidRPr="00BF7988">
        <w:rPr>
          <w:rFonts w:asciiTheme="minorHAnsi" w:hAnsiTheme="minorHAnsi" w:cstheme="minorHAnsi"/>
          <w:i/>
          <w:iCs/>
        </w:rPr>
        <w:t>Armstrong’s handbook of management and leadership for HR : developing effective people skills for better leadership and management</w:t>
      </w:r>
      <w:r w:rsidRPr="00BF7988">
        <w:rPr>
          <w:rFonts w:asciiTheme="minorHAnsi" w:hAnsiTheme="minorHAnsi" w:cstheme="minorHAnsi"/>
        </w:rPr>
        <w:t>. 4th ed. London: Kogan Page.</w:t>
      </w:r>
    </w:p>
    <w:p w:rsidR="00922D16" w:rsidRPr="00BF7988" w:rsidRDefault="00922D16" w:rsidP="004243A1">
      <w:pPr>
        <w:pStyle w:val="NormalWeb"/>
        <w:spacing w:before="0" w:beforeAutospacing="0" w:after="240" w:afterAutospacing="0" w:line="360" w:lineRule="auto"/>
        <w:rPr>
          <w:rFonts w:asciiTheme="minorHAnsi" w:hAnsiTheme="minorHAnsi" w:cstheme="minorHAnsi"/>
        </w:rPr>
      </w:pPr>
      <w:proofErr w:type="spellStart"/>
      <w:r w:rsidRPr="00BF7988">
        <w:rPr>
          <w:rFonts w:asciiTheme="minorHAnsi" w:hAnsiTheme="minorHAnsi" w:cstheme="minorHAnsi"/>
        </w:rPr>
        <w:t>Aguinis</w:t>
      </w:r>
      <w:proofErr w:type="spellEnd"/>
      <w:r w:rsidRPr="00BF7988">
        <w:rPr>
          <w:rFonts w:asciiTheme="minorHAnsi" w:hAnsiTheme="minorHAnsi" w:cstheme="minorHAnsi"/>
        </w:rPr>
        <w:t xml:space="preserve">, H. (2013). </w:t>
      </w:r>
      <w:r w:rsidRPr="00BF7988">
        <w:rPr>
          <w:rFonts w:asciiTheme="minorHAnsi" w:hAnsiTheme="minorHAnsi" w:cstheme="minorHAnsi"/>
          <w:i/>
          <w:iCs/>
        </w:rPr>
        <w:t>Performance management</w:t>
      </w:r>
      <w:r w:rsidRPr="00BF7988">
        <w:rPr>
          <w:rFonts w:asciiTheme="minorHAnsi" w:hAnsiTheme="minorHAnsi" w:cstheme="minorHAnsi"/>
        </w:rPr>
        <w:t>. 3rd ed. Boston: Pearson.</w:t>
      </w:r>
    </w:p>
    <w:p w:rsidR="00F612C9" w:rsidRPr="00BF7988" w:rsidRDefault="00F612C9" w:rsidP="004243A1">
      <w:pPr>
        <w:pStyle w:val="NormalWeb"/>
        <w:spacing w:before="0" w:beforeAutospacing="0" w:after="240" w:afterAutospacing="0" w:line="360" w:lineRule="auto"/>
        <w:rPr>
          <w:rFonts w:asciiTheme="minorHAnsi" w:hAnsiTheme="minorHAnsi" w:cstheme="minorHAnsi"/>
        </w:rPr>
      </w:pPr>
      <w:r w:rsidRPr="00BF7988">
        <w:rPr>
          <w:rFonts w:asciiTheme="minorHAnsi" w:hAnsiTheme="minorHAnsi" w:cstheme="minorHAnsi"/>
        </w:rPr>
        <w:t>Townsend, K., Bos-</w:t>
      </w:r>
      <w:proofErr w:type="spellStart"/>
      <w:r w:rsidRPr="00BF7988">
        <w:rPr>
          <w:rFonts w:asciiTheme="minorHAnsi" w:hAnsiTheme="minorHAnsi" w:cstheme="minorHAnsi"/>
        </w:rPr>
        <w:t>Nehles</w:t>
      </w:r>
      <w:proofErr w:type="spellEnd"/>
      <w:r w:rsidRPr="00BF7988">
        <w:rPr>
          <w:rFonts w:asciiTheme="minorHAnsi" w:hAnsiTheme="minorHAnsi" w:cstheme="minorHAnsi"/>
        </w:rPr>
        <w:t xml:space="preserve">, A. and Jiang, K. (2022). </w:t>
      </w:r>
      <w:r w:rsidRPr="00BF7988">
        <w:rPr>
          <w:rFonts w:asciiTheme="minorHAnsi" w:hAnsiTheme="minorHAnsi" w:cstheme="minorHAnsi"/>
          <w:i/>
          <w:iCs/>
        </w:rPr>
        <w:t xml:space="preserve">Research Handbook </w:t>
      </w:r>
      <w:proofErr w:type="gramStart"/>
      <w:r w:rsidRPr="00BF7988">
        <w:rPr>
          <w:rFonts w:asciiTheme="minorHAnsi" w:hAnsiTheme="minorHAnsi" w:cstheme="minorHAnsi"/>
          <w:i/>
          <w:iCs/>
        </w:rPr>
        <w:t>on Line</w:t>
      </w:r>
      <w:proofErr w:type="gramEnd"/>
      <w:r w:rsidRPr="00BF7988">
        <w:rPr>
          <w:rFonts w:asciiTheme="minorHAnsi" w:hAnsiTheme="minorHAnsi" w:cstheme="minorHAnsi"/>
          <w:i/>
          <w:iCs/>
        </w:rPr>
        <w:t xml:space="preserve"> Managers</w:t>
      </w:r>
      <w:r w:rsidRPr="00BF7988">
        <w:rPr>
          <w:rFonts w:asciiTheme="minorHAnsi" w:hAnsiTheme="minorHAnsi" w:cstheme="minorHAnsi"/>
        </w:rPr>
        <w:t>. Edward Elgar Publishing.</w:t>
      </w:r>
    </w:p>
    <w:p w:rsidR="00F612C9" w:rsidRPr="00BF7988" w:rsidRDefault="00F612C9" w:rsidP="004243A1">
      <w:pPr>
        <w:pStyle w:val="NormalWeb"/>
        <w:spacing w:before="0" w:beforeAutospacing="0" w:after="240" w:afterAutospacing="0" w:line="360" w:lineRule="auto"/>
        <w:rPr>
          <w:rFonts w:asciiTheme="minorHAnsi" w:hAnsiTheme="minorHAnsi" w:cstheme="minorHAnsi"/>
        </w:rPr>
      </w:pPr>
      <w:proofErr w:type="spellStart"/>
      <w:r w:rsidRPr="00BF7988">
        <w:rPr>
          <w:rFonts w:asciiTheme="minorHAnsi" w:hAnsiTheme="minorHAnsi" w:cstheme="minorHAnsi"/>
        </w:rPr>
        <w:t>Schniederjans</w:t>
      </w:r>
      <w:proofErr w:type="spellEnd"/>
      <w:r w:rsidRPr="00BF7988">
        <w:rPr>
          <w:rFonts w:asciiTheme="minorHAnsi" w:hAnsiTheme="minorHAnsi" w:cstheme="minorHAnsi"/>
        </w:rPr>
        <w:t xml:space="preserve">, M.J., LeGrand, S.B., Hill, A.V., Watson, M., Lewis, S., </w:t>
      </w:r>
      <w:proofErr w:type="spellStart"/>
      <w:r w:rsidRPr="00BF7988">
        <w:rPr>
          <w:rFonts w:asciiTheme="minorHAnsi" w:hAnsiTheme="minorHAnsi" w:cstheme="minorHAnsi"/>
        </w:rPr>
        <w:t>Cacioppi</w:t>
      </w:r>
      <w:proofErr w:type="spellEnd"/>
      <w:r w:rsidRPr="00BF7988">
        <w:rPr>
          <w:rFonts w:asciiTheme="minorHAnsi" w:hAnsiTheme="minorHAnsi" w:cstheme="minorHAnsi"/>
        </w:rPr>
        <w:t xml:space="preserve">, P. and Jayaraman, J. (2013). </w:t>
      </w:r>
      <w:r w:rsidRPr="00BF7988">
        <w:rPr>
          <w:rFonts w:asciiTheme="minorHAnsi" w:hAnsiTheme="minorHAnsi" w:cstheme="minorHAnsi"/>
          <w:i/>
          <w:iCs/>
        </w:rPr>
        <w:t>Supply Chain Design (Collection)</w:t>
      </w:r>
      <w:r w:rsidRPr="00BF7988">
        <w:rPr>
          <w:rFonts w:asciiTheme="minorHAnsi" w:hAnsiTheme="minorHAnsi" w:cstheme="minorHAnsi"/>
        </w:rPr>
        <w:t>. FT Press.</w:t>
      </w:r>
    </w:p>
    <w:p w:rsidR="003427BD" w:rsidRPr="00BF7988" w:rsidRDefault="003427BD" w:rsidP="004243A1">
      <w:pPr>
        <w:pStyle w:val="NormalWeb"/>
        <w:spacing w:before="0" w:beforeAutospacing="0" w:after="240" w:afterAutospacing="0" w:line="360" w:lineRule="auto"/>
        <w:rPr>
          <w:rFonts w:asciiTheme="minorHAnsi" w:hAnsiTheme="minorHAnsi" w:cstheme="minorHAnsi"/>
        </w:rPr>
      </w:pPr>
      <w:proofErr w:type="spellStart"/>
      <w:r w:rsidRPr="00BF7988">
        <w:rPr>
          <w:rFonts w:asciiTheme="minorHAnsi" w:hAnsiTheme="minorHAnsi" w:cstheme="minorHAnsi"/>
        </w:rPr>
        <w:t>Fleischhauer</w:t>
      </w:r>
      <w:proofErr w:type="spellEnd"/>
      <w:r w:rsidRPr="00BF7988">
        <w:rPr>
          <w:rFonts w:asciiTheme="minorHAnsi" w:hAnsiTheme="minorHAnsi" w:cstheme="minorHAnsi"/>
        </w:rPr>
        <w:t xml:space="preserve">, J. (2018). </w:t>
      </w:r>
      <w:proofErr w:type="spellStart"/>
      <w:r w:rsidRPr="00BF7988">
        <w:rPr>
          <w:rFonts w:asciiTheme="minorHAnsi" w:hAnsiTheme="minorHAnsi" w:cstheme="minorHAnsi"/>
        </w:rPr>
        <w:t>Abschiebung</w:t>
      </w:r>
      <w:proofErr w:type="spellEnd"/>
      <w:r w:rsidRPr="00BF7988">
        <w:rPr>
          <w:rFonts w:asciiTheme="minorHAnsi" w:hAnsiTheme="minorHAnsi" w:cstheme="minorHAnsi"/>
        </w:rPr>
        <w:t xml:space="preserve">: </w:t>
      </w:r>
      <w:proofErr w:type="spellStart"/>
      <w:r w:rsidRPr="00BF7988">
        <w:rPr>
          <w:rFonts w:asciiTheme="minorHAnsi" w:hAnsiTheme="minorHAnsi" w:cstheme="minorHAnsi"/>
        </w:rPr>
        <w:t>Islamisten</w:t>
      </w:r>
      <w:proofErr w:type="spellEnd"/>
      <w:r w:rsidRPr="00BF7988">
        <w:rPr>
          <w:rFonts w:asciiTheme="minorHAnsi" w:hAnsiTheme="minorHAnsi" w:cstheme="minorHAnsi"/>
        </w:rPr>
        <w:t xml:space="preserve"> </w:t>
      </w:r>
      <w:proofErr w:type="spellStart"/>
      <w:r w:rsidRPr="00BF7988">
        <w:rPr>
          <w:rFonts w:asciiTheme="minorHAnsi" w:hAnsiTheme="minorHAnsi" w:cstheme="minorHAnsi"/>
        </w:rPr>
        <w:t>dürfen</w:t>
      </w:r>
      <w:proofErr w:type="spellEnd"/>
      <w:r w:rsidRPr="00BF7988">
        <w:rPr>
          <w:rFonts w:asciiTheme="minorHAnsi" w:hAnsiTheme="minorHAnsi" w:cstheme="minorHAnsi"/>
        </w:rPr>
        <w:t xml:space="preserve"> </w:t>
      </w:r>
      <w:proofErr w:type="spellStart"/>
      <w:r w:rsidRPr="00BF7988">
        <w:rPr>
          <w:rFonts w:asciiTheme="minorHAnsi" w:hAnsiTheme="minorHAnsi" w:cstheme="minorHAnsi"/>
        </w:rPr>
        <w:t>bleiben</w:t>
      </w:r>
      <w:proofErr w:type="spellEnd"/>
      <w:r w:rsidRPr="00BF7988">
        <w:rPr>
          <w:rFonts w:asciiTheme="minorHAnsi" w:hAnsiTheme="minorHAnsi" w:cstheme="minorHAnsi"/>
        </w:rPr>
        <w:t xml:space="preserve">, brave </w:t>
      </w:r>
      <w:proofErr w:type="spellStart"/>
      <w:r w:rsidRPr="00BF7988">
        <w:rPr>
          <w:rFonts w:asciiTheme="minorHAnsi" w:hAnsiTheme="minorHAnsi" w:cstheme="minorHAnsi"/>
        </w:rPr>
        <w:t>Flüchtlinge</w:t>
      </w:r>
      <w:proofErr w:type="spellEnd"/>
      <w:r w:rsidRPr="00BF7988">
        <w:rPr>
          <w:rFonts w:asciiTheme="minorHAnsi" w:hAnsiTheme="minorHAnsi" w:cstheme="minorHAnsi"/>
        </w:rPr>
        <w:t xml:space="preserve"> </w:t>
      </w:r>
      <w:proofErr w:type="spellStart"/>
      <w:r w:rsidRPr="00BF7988">
        <w:rPr>
          <w:rFonts w:asciiTheme="minorHAnsi" w:hAnsiTheme="minorHAnsi" w:cstheme="minorHAnsi"/>
        </w:rPr>
        <w:t>müssen</w:t>
      </w:r>
      <w:proofErr w:type="spellEnd"/>
      <w:r w:rsidRPr="00BF7988">
        <w:rPr>
          <w:rFonts w:asciiTheme="minorHAnsi" w:hAnsiTheme="minorHAnsi" w:cstheme="minorHAnsi"/>
        </w:rPr>
        <w:t xml:space="preserve"> </w:t>
      </w:r>
      <w:proofErr w:type="spellStart"/>
      <w:r w:rsidRPr="00BF7988">
        <w:rPr>
          <w:rFonts w:asciiTheme="minorHAnsi" w:hAnsiTheme="minorHAnsi" w:cstheme="minorHAnsi"/>
        </w:rPr>
        <w:t>gehen</w:t>
      </w:r>
      <w:proofErr w:type="spellEnd"/>
      <w:r w:rsidRPr="00BF7988">
        <w:rPr>
          <w:rFonts w:asciiTheme="minorHAnsi" w:hAnsiTheme="minorHAnsi" w:cstheme="minorHAnsi"/>
        </w:rPr>
        <w:t xml:space="preserve">. </w:t>
      </w:r>
      <w:r w:rsidRPr="00BF7988">
        <w:rPr>
          <w:rFonts w:asciiTheme="minorHAnsi" w:hAnsiTheme="minorHAnsi" w:cstheme="minorHAnsi"/>
          <w:i/>
          <w:iCs/>
        </w:rPr>
        <w:t>Der Spiegel</w:t>
      </w:r>
      <w:r w:rsidRPr="00BF7988">
        <w:rPr>
          <w:rFonts w:asciiTheme="minorHAnsi" w:hAnsiTheme="minorHAnsi" w:cstheme="minorHAnsi"/>
        </w:rPr>
        <w:t>. [online] 19 Jul. Available at: https://www.spiegel.de/karriere/bmw-fuehrt-neues-performance-management-system-ein-a-1219207.html [Accessed 26 Mar. 2023].</w:t>
      </w:r>
    </w:p>
    <w:p w:rsidR="00266FC7" w:rsidRPr="00BF7988" w:rsidRDefault="00266FC7" w:rsidP="004243A1">
      <w:pPr>
        <w:pStyle w:val="NormalWeb"/>
        <w:spacing w:before="0" w:beforeAutospacing="0" w:after="240" w:afterAutospacing="0" w:line="360" w:lineRule="auto"/>
        <w:rPr>
          <w:rFonts w:asciiTheme="minorHAnsi" w:hAnsiTheme="minorHAnsi" w:cstheme="minorHAnsi"/>
        </w:rPr>
      </w:pPr>
      <w:r w:rsidRPr="00BF7988">
        <w:rPr>
          <w:rFonts w:asciiTheme="minorHAnsi" w:hAnsiTheme="minorHAnsi" w:cstheme="minorHAnsi"/>
        </w:rPr>
        <w:t xml:space="preserve">Murphy, K.R. and Cleveland, J.N. (1995). </w:t>
      </w:r>
      <w:r w:rsidRPr="00BF7988">
        <w:rPr>
          <w:rFonts w:asciiTheme="minorHAnsi" w:hAnsiTheme="minorHAnsi" w:cstheme="minorHAnsi"/>
          <w:i/>
          <w:iCs/>
        </w:rPr>
        <w:t>Understanding performance appraisal social, organizational, and goal-based perspectives</w:t>
      </w:r>
      <w:r w:rsidRPr="00BF7988">
        <w:rPr>
          <w:rFonts w:asciiTheme="minorHAnsi" w:hAnsiTheme="minorHAnsi" w:cstheme="minorHAnsi"/>
        </w:rPr>
        <w:t>. Thousand Oaks [U.A.] Sage [19]99.</w:t>
      </w:r>
    </w:p>
    <w:p w:rsidR="00CD2C0C" w:rsidRPr="00BF7988" w:rsidRDefault="00CD2C0C" w:rsidP="004243A1">
      <w:pPr>
        <w:pStyle w:val="NormalWeb"/>
        <w:spacing w:before="0" w:beforeAutospacing="0" w:after="240" w:afterAutospacing="0" w:line="360" w:lineRule="auto"/>
        <w:rPr>
          <w:rFonts w:asciiTheme="minorHAnsi" w:hAnsiTheme="minorHAnsi" w:cstheme="minorHAnsi"/>
        </w:rPr>
      </w:pPr>
      <w:r w:rsidRPr="00BF7988">
        <w:rPr>
          <w:rFonts w:asciiTheme="minorHAnsi" w:hAnsiTheme="minorHAnsi" w:cstheme="minorHAnsi"/>
        </w:rPr>
        <w:t xml:space="preserve">Eisenberger, R. and </w:t>
      </w:r>
      <w:proofErr w:type="spellStart"/>
      <w:r w:rsidRPr="00BF7988">
        <w:rPr>
          <w:rFonts w:asciiTheme="minorHAnsi" w:hAnsiTheme="minorHAnsi" w:cstheme="minorHAnsi"/>
        </w:rPr>
        <w:t>Stinglhamber</w:t>
      </w:r>
      <w:proofErr w:type="spellEnd"/>
      <w:r w:rsidRPr="00BF7988">
        <w:rPr>
          <w:rFonts w:asciiTheme="minorHAnsi" w:hAnsiTheme="minorHAnsi" w:cstheme="minorHAnsi"/>
        </w:rPr>
        <w:t xml:space="preserve">, F. (2011b). </w:t>
      </w:r>
      <w:r w:rsidRPr="00BF7988">
        <w:rPr>
          <w:rFonts w:asciiTheme="minorHAnsi" w:hAnsiTheme="minorHAnsi" w:cstheme="minorHAnsi"/>
          <w:i/>
          <w:iCs/>
        </w:rPr>
        <w:t xml:space="preserve">Perceived organizational </w:t>
      </w:r>
      <w:proofErr w:type="gramStart"/>
      <w:r w:rsidRPr="00BF7988">
        <w:rPr>
          <w:rFonts w:asciiTheme="minorHAnsi" w:hAnsiTheme="minorHAnsi" w:cstheme="minorHAnsi"/>
          <w:i/>
          <w:iCs/>
        </w:rPr>
        <w:t>support :</w:t>
      </w:r>
      <w:proofErr w:type="gramEnd"/>
      <w:r w:rsidRPr="00BF7988">
        <w:rPr>
          <w:rFonts w:asciiTheme="minorHAnsi" w:hAnsiTheme="minorHAnsi" w:cstheme="minorHAnsi"/>
          <w:i/>
          <w:iCs/>
        </w:rPr>
        <w:t xml:space="preserve"> fostering enthusiastic and productive employees</w:t>
      </w:r>
      <w:r w:rsidRPr="00BF7988">
        <w:rPr>
          <w:rFonts w:asciiTheme="minorHAnsi" w:hAnsiTheme="minorHAnsi" w:cstheme="minorHAnsi"/>
        </w:rPr>
        <w:t>. Washington, Dc: American Psychological Association.</w:t>
      </w:r>
    </w:p>
    <w:p w:rsidR="00CD2C0C" w:rsidRPr="00BF7988" w:rsidRDefault="00CD2C0C" w:rsidP="004243A1">
      <w:pPr>
        <w:pStyle w:val="NormalWeb"/>
        <w:spacing w:before="0" w:beforeAutospacing="0" w:after="240" w:afterAutospacing="0" w:line="360" w:lineRule="auto"/>
        <w:rPr>
          <w:rFonts w:asciiTheme="minorHAnsi" w:hAnsiTheme="minorHAnsi" w:cstheme="minorHAnsi"/>
        </w:rPr>
      </w:pPr>
      <w:r w:rsidRPr="00BF7988">
        <w:rPr>
          <w:rFonts w:asciiTheme="minorHAnsi" w:hAnsiTheme="minorHAnsi" w:cstheme="minorHAnsi"/>
        </w:rPr>
        <w:t xml:space="preserve">Bratton, J. and Gold, J. (2021). </w:t>
      </w:r>
      <w:r w:rsidRPr="00BF7988">
        <w:rPr>
          <w:rFonts w:asciiTheme="minorHAnsi" w:hAnsiTheme="minorHAnsi" w:cstheme="minorHAnsi"/>
          <w:i/>
          <w:iCs/>
        </w:rPr>
        <w:t>Human resource management : theory and practice</w:t>
      </w:r>
      <w:r w:rsidRPr="00BF7988">
        <w:rPr>
          <w:rFonts w:asciiTheme="minorHAnsi" w:hAnsiTheme="minorHAnsi" w:cstheme="minorHAnsi"/>
        </w:rPr>
        <w:t>. London: Red Globe Press.</w:t>
      </w:r>
    </w:p>
    <w:p w:rsidR="00CC02E1" w:rsidRPr="00BF7988" w:rsidRDefault="00CC02E1" w:rsidP="004243A1">
      <w:pPr>
        <w:pStyle w:val="NormalWeb"/>
        <w:spacing w:before="0" w:beforeAutospacing="0" w:after="240" w:afterAutospacing="0" w:line="360" w:lineRule="auto"/>
        <w:rPr>
          <w:rFonts w:asciiTheme="minorHAnsi" w:hAnsiTheme="minorHAnsi" w:cstheme="minorHAnsi"/>
        </w:rPr>
      </w:pPr>
      <w:r w:rsidRPr="00BF7988">
        <w:rPr>
          <w:rFonts w:asciiTheme="minorHAnsi" w:hAnsiTheme="minorHAnsi" w:cstheme="minorHAnsi"/>
        </w:rPr>
        <w:t xml:space="preserve">Armstrong, W.C. and Armstrong, J.W. (2022). Dead letter. </w:t>
      </w:r>
      <w:r w:rsidRPr="00BF7988">
        <w:rPr>
          <w:rFonts w:asciiTheme="minorHAnsi" w:hAnsiTheme="minorHAnsi" w:cstheme="minorHAnsi"/>
          <w:i/>
          <w:iCs/>
        </w:rPr>
        <w:t>Nature</w:t>
      </w:r>
      <w:r w:rsidRPr="00BF7988">
        <w:rPr>
          <w:rFonts w:asciiTheme="minorHAnsi" w:hAnsiTheme="minorHAnsi" w:cstheme="minorHAnsi"/>
        </w:rPr>
        <w:t xml:space="preserve">. </w:t>
      </w:r>
      <w:proofErr w:type="spellStart"/>
      <w:proofErr w:type="gramStart"/>
      <w:r w:rsidRPr="00BF7988">
        <w:rPr>
          <w:rFonts w:asciiTheme="minorHAnsi" w:hAnsiTheme="minorHAnsi" w:cstheme="minorHAnsi"/>
        </w:rPr>
        <w:t>doi:https</w:t>
      </w:r>
      <w:proofErr w:type="spellEnd"/>
      <w:r w:rsidRPr="00BF7988">
        <w:rPr>
          <w:rFonts w:asciiTheme="minorHAnsi" w:hAnsiTheme="minorHAnsi" w:cstheme="minorHAnsi"/>
        </w:rPr>
        <w:t>://doi.org/10.1038/d41586-022-01123-1</w:t>
      </w:r>
      <w:proofErr w:type="gramEnd"/>
      <w:r w:rsidRPr="00BF7988">
        <w:rPr>
          <w:rFonts w:asciiTheme="minorHAnsi" w:hAnsiTheme="minorHAnsi" w:cstheme="minorHAnsi"/>
        </w:rPr>
        <w:t>.</w:t>
      </w:r>
    </w:p>
    <w:p w:rsidR="007511D9" w:rsidRPr="00BF7988" w:rsidRDefault="006A4089" w:rsidP="004243A1">
      <w:pPr>
        <w:pStyle w:val="NormalWeb"/>
        <w:spacing w:before="0" w:beforeAutospacing="0" w:after="240" w:afterAutospacing="0" w:line="360" w:lineRule="auto"/>
        <w:rPr>
          <w:rFonts w:asciiTheme="minorHAnsi" w:hAnsiTheme="minorHAnsi" w:cstheme="minorHAnsi"/>
        </w:rPr>
      </w:pPr>
      <w:proofErr w:type="spellStart"/>
      <w:r w:rsidRPr="00BF7988">
        <w:rPr>
          <w:rFonts w:asciiTheme="minorHAnsi" w:hAnsiTheme="minorHAnsi" w:cstheme="minorHAnsi"/>
        </w:rPr>
        <w:t>Schniederjans</w:t>
      </w:r>
      <w:proofErr w:type="spellEnd"/>
      <w:r w:rsidRPr="00BF7988">
        <w:rPr>
          <w:rFonts w:asciiTheme="minorHAnsi" w:hAnsiTheme="minorHAnsi" w:cstheme="minorHAnsi"/>
        </w:rPr>
        <w:t xml:space="preserve">, M.J., LeGrand, S.B., Hill, A.V., Watson, M., Lewis, S., </w:t>
      </w:r>
      <w:proofErr w:type="spellStart"/>
      <w:r w:rsidRPr="00BF7988">
        <w:rPr>
          <w:rFonts w:asciiTheme="minorHAnsi" w:hAnsiTheme="minorHAnsi" w:cstheme="minorHAnsi"/>
        </w:rPr>
        <w:t>Cacioppi</w:t>
      </w:r>
      <w:proofErr w:type="spellEnd"/>
      <w:r w:rsidRPr="00BF7988">
        <w:rPr>
          <w:rFonts w:asciiTheme="minorHAnsi" w:hAnsiTheme="minorHAnsi" w:cstheme="minorHAnsi"/>
        </w:rPr>
        <w:t xml:space="preserve">, P. and Jayaraman, J. (2013). </w:t>
      </w:r>
      <w:r w:rsidRPr="00BF7988">
        <w:rPr>
          <w:rFonts w:asciiTheme="minorHAnsi" w:hAnsiTheme="minorHAnsi" w:cstheme="minorHAnsi"/>
          <w:i/>
          <w:iCs/>
        </w:rPr>
        <w:t>Supply Chain Design (Collection)</w:t>
      </w:r>
      <w:r w:rsidRPr="00BF7988">
        <w:rPr>
          <w:rFonts w:asciiTheme="minorHAnsi" w:hAnsiTheme="minorHAnsi" w:cstheme="minorHAnsi"/>
        </w:rPr>
        <w:t>. FT Press.</w:t>
      </w:r>
    </w:p>
    <w:p w:rsidR="00585C5A" w:rsidRPr="00BF7988" w:rsidRDefault="00585C5A" w:rsidP="004243A1">
      <w:pPr>
        <w:pStyle w:val="NormalWeb"/>
        <w:spacing w:before="0" w:beforeAutospacing="0" w:after="240" w:afterAutospacing="0" w:line="360" w:lineRule="auto"/>
        <w:rPr>
          <w:rFonts w:asciiTheme="minorHAnsi" w:hAnsiTheme="minorHAnsi" w:cstheme="minorHAnsi"/>
        </w:rPr>
      </w:pPr>
      <w:proofErr w:type="spellStart"/>
      <w:r w:rsidRPr="00BF7988">
        <w:rPr>
          <w:rFonts w:asciiTheme="minorHAnsi" w:hAnsiTheme="minorHAnsi" w:cstheme="minorHAnsi"/>
        </w:rPr>
        <w:t>Sutiyono</w:t>
      </w:r>
      <w:proofErr w:type="spellEnd"/>
      <w:r w:rsidRPr="00BF7988">
        <w:rPr>
          <w:rFonts w:asciiTheme="minorHAnsi" w:hAnsiTheme="minorHAnsi" w:cstheme="minorHAnsi"/>
        </w:rPr>
        <w:t xml:space="preserve">, W. (2007). HUMAN RESOURCE MANAGEMENT IN STATE-OWNED AND PRIVATE ENTERPRISES IN INDONESIA. </w:t>
      </w:r>
      <w:r w:rsidRPr="00BF7988">
        <w:rPr>
          <w:rFonts w:asciiTheme="minorHAnsi" w:hAnsiTheme="minorHAnsi" w:cstheme="minorHAnsi"/>
          <w:i/>
          <w:iCs/>
        </w:rPr>
        <w:t>Bulletin of Indonesian Economic Studies</w:t>
      </w:r>
      <w:r w:rsidRPr="00BF7988">
        <w:rPr>
          <w:rFonts w:asciiTheme="minorHAnsi" w:hAnsiTheme="minorHAnsi" w:cstheme="minorHAnsi"/>
        </w:rPr>
        <w:t xml:space="preserve">, 43(3), pp.377–394. </w:t>
      </w:r>
      <w:proofErr w:type="spellStart"/>
      <w:proofErr w:type="gramStart"/>
      <w:r w:rsidRPr="00BF7988">
        <w:rPr>
          <w:rFonts w:asciiTheme="minorHAnsi" w:hAnsiTheme="minorHAnsi" w:cstheme="minorHAnsi"/>
        </w:rPr>
        <w:t>doi:https</w:t>
      </w:r>
      <w:proofErr w:type="spellEnd"/>
      <w:r w:rsidRPr="00BF7988">
        <w:rPr>
          <w:rFonts w:asciiTheme="minorHAnsi" w:hAnsiTheme="minorHAnsi" w:cstheme="minorHAnsi"/>
        </w:rPr>
        <w:t>://doi.org/10.1080/00074910701727621</w:t>
      </w:r>
      <w:proofErr w:type="gramEnd"/>
      <w:r w:rsidRPr="00BF7988">
        <w:rPr>
          <w:rFonts w:asciiTheme="minorHAnsi" w:hAnsiTheme="minorHAnsi" w:cstheme="minorHAnsi"/>
        </w:rPr>
        <w:t>.</w:t>
      </w:r>
    </w:p>
    <w:p w:rsidR="00930562" w:rsidRPr="00BF7988" w:rsidRDefault="00585C5A" w:rsidP="004243A1">
      <w:pPr>
        <w:pStyle w:val="NormalWeb"/>
        <w:spacing w:before="0" w:beforeAutospacing="0" w:after="240" w:afterAutospacing="0" w:line="360" w:lineRule="auto"/>
        <w:rPr>
          <w:rFonts w:asciiTheme="minorHAnsi" w:hAnsiTheme="minorHAnsi" w:cstheme="minorHAnsi"/>
        </w:rPr>
      </w:pPr>
      <w:r w:rsidRPr="00BF7988">
        <w:rPr>
          <w:rFonts w:asciiTheme="minorHAnsi" w:hAnsiTheme="minorHAnsi" w:cstheme="minorHAnsi"/>
        </w:rPr>
        <w:lastRenderedPageBreak/>
        <w:t xml:space="preserve">CIPD (2018). </w:t>
      </w:r>
      <w:r w:rsidRPr="00BF7988">
        <w:rPr>
          <w:rFonts w:asciiTheme="minorHAnsi" w:hAnsiTheme="minorHAnsi" w:cstheme="minorHAnsi"/>
          <w:i/>
          <w:iCs/>
        </w:rPr>
        <w:t>CIPD The Professional Body for Human Resources and People Development</w:t>
      </w:r>
      <w:r w:rsidRPr="00BF7988">
        <w:rPr>
          <w:rFonts w:asciiTheme="minorHAnsi" w:hAnsiTheme="minorHAnsi" w:cstheme="minorHAnsi"/>
        </w:rPr>
        <w:t xml:space="preserve">. [online] CIPD. Available at: </w:t>
      </w:r>
      <w:hyperlink r:id="rId13" w:history="1">
        <w:r w:rsidR="00930562" w:rsidRPr="00BF7988">
          <w:rPr>
            <w:rStyle w:val="Hyperlink"/>
            <w:rFonts w:asciiTheme="minorHAnsi" w:hAnsiTheme="minorHAnsi" w:cstheme="minorHAnsi"/>
          </w:rPr>
          <w:t>https://www.cipd.co.uk</w:t>
        </w:r>
      </w:hyperlink>
      <w:r w:rsidRPr="00BF7988">
        <w:rPr>
          <w:rFonts w:asciiTheme="minorHAnsi" w:hAnsiTheme="minorHAnsi" w:cstheme="minorHAnsi"/>
        </w:rPr>
        <w:t>.</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Avery, Gayle C., and Harald </w:t>
      </w:r>
      <w:proofErr w:type="spellStart"/>
      <w:r w:rsidRPr="00BF7988">
        <w:rPr>
          <w:rFonts w:asciiTheme="minorHAnsi" w:hAnsiTheme="minorHAnsi" w:cstheme="minorHAnsi"/>
        </w:rPr>
        <w:t>Bergsteiner</w:t>
      </w:r>
      <w:proofErr w:type="spellEnd"/>
      <w:r w:rsidRPr="00BF7988">
        <w:rPr>
          <w:rFonts w:asciiTheme="minorHAnsi" w:hAnsiTheme="minorHAnsi" w:cstheme="minorHAnsi"/>
        </w:rPr>
        <w:t xml:space="preserve">. “How BMW Successfully Practices Sustainable Leadership Principles.” </w:t>
      </w:r>
      <w:r w:rsidRPr="00BF7988">
        <w:rPr>
          <w:rFonts w:asciiTheme="minorHAnsi" w:hAnsiTheme="minorHAnsi" w:cstheme="minorHAnsi"/>
          <w:i/>
          <w:iCs/>
        </w:rPr>
        <w:t>Strategy &amp; Leadership</w:t>
      </w:r>
      <w:r w:rsidRPr="00BF7988">
        <w:rPr>
          <w:rFonts w:asciiTheme="minorHAnsi" w:hAnsiTheme="minorHAnsi" w:cstheme="minorHAnsi"/>
        </w:rPr>
        <w:t xml:space="preserve">, vol. 39, no. 6, 8 Nov. 2011, pp. 11–18. </w:t>
      </w:r>
      <w:proofErr w:type="spellStart"/>
      <w:r w:rsidRPr="00BF7988">
        <w:rPr>
          <w:rFonts w:asciiTheme="minorHAnsi" w:hAnsiTheme="minorHAnsi" w:cstheme="minorHAnsi"/>
          <w:i/>
          <w:iCs/>
        </w:rPr>
        <w:t>researchgate</w:t>
      </w:r>
      <w:proofErr w:type="spellEnd"/>
      <w:r w:rsidRPr="00BF7988">
        <w:rPr>
          <w:rFonts w:asciiTheme="minorHAnsi" w:hAnsiTheme="minorHAnsi" w:cstheme="minorHAnsi"/>
        </w:rPr>
        <w:t>, www.researchgate.net/publication/235304256_How_BMW_successfully_practices_sustainable_leadership_principles, https://doi.org/10.1108/10878571111176583.</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AZADEGAN, ARASH. “BENEFITING from SUPPLIER OPERATIONAL INNOVATIVENESS: THE INFLUENCE of SUPPLIER EVALUATIONS and ABSORPTIVE CAPACITY.” </w:t>
      </w:r>
      <w:r w:rsidRPr="00BF7988">
        <w:rPr>
          <w:rFonts w:asciiTheme="minorHAnsi" w:hAnsiTheme="minorHAnsi" w:cstheme="minorHAnsi"/>
          <w:i/>
          <w:iCs/>
        </w:rPr>
        <w:t>Journal of Supply Chain Management</w:t>
      </w:r>
      <w:r w:rsidRPr="00BF7988">
        <w:rPr>
          <w:rFonts w:asciiTheme="minorHAnsi" w:hAnsiTheme="minorHAnsi" w:cstheme="minorHAnsi"/>
        </w:rPr>
        <w:t>, vol. 47, no. 2, 31 Mar. 2011, pp. 49–64, https://doi.org/10.1111/j.1745-493x.2011.03226.x. Accessed 23 Apr. 2019.</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Chesbrough, Henry, and Kevin Schwartz. “Innovating Business Models with Co-Development Partnerships.” </w:t>
      </w:r>
      <w:r w:rsidRPr="00BF7988">
        <w:rPr>
          <w:rFonts w:asciiTheme="minorHAnsi" w:hAnsiTheme="minorHAnsi" w:cstheme="minorHAnsi"/>
          <w:i/>
          <w:iCs/>
        </w:rPr>
        <w:t>Research-Technology Management</w:t>
      </w:r>
      <w:r w:rsidRPr="00BF7988">
        <w:rPr>
          <w:rFonts w:asciiTheme="minorHAnsi" w:hAnsiTheme="minorHAnsi" w:cstheme="minorHAnsi"/>
        </w:rPr>
        <w:t>, vol. 50, no. 1, Jan. 2007, pp. 55–59, https://doi.org/10.1080/08956308.2007.11657419. Accessed 16 Aug. 2019.</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Georgieva, </w:t>
      </w:r>
      <w:proofErr w:type="spellStart"/>
      <w:r w:rsidRPr="00BF7988">
        <w:rPr>
          <w:rFonts w:asciiTheme="minorHAnsi" w:hAnsiTheme="minorHAnsi" w:cstheme="minorHAnsi"/>
        </w:rPr>
        <w:t>Kremena</w:t>
      </w:r>
      <w:proofErr w:type="spellEnd"/>
      <w:r w:rsidRPr="00BF7988">
        <w:rPr>
          <w:rFonts w:asciiTheme="minorHAnsi" w:hAnsiTheme="minorHAnsi" w:cstheme="minorHAnsi"/>
        </w:rPr>
        <w:t xml:space="preserve">. “In What Ways Does AI Support the Integration of ESG Projects in Leading Companies within the Automotive Industry like Tesla, Ford, Audi, BMW, Porsche, and Mercedes?” </w:t>
      </w:r>
      <w:r w:rsidRPr="00BF7988">
        <w:rPr>
          <w:rFonts w:asciiTheme="minorHAnsi" w:hAnsiTheme="minorHAnsi" w:cstheme="minorHAnsi"/>
          <w:i/>
          <w:iCs/>
        </w:rPr>
        <w:t>Essay.utwente.nl</w:t>
      </w:r>
      <w:r w:rsidRPr="00BF7988">
        <w:rPr>
          <w:rFonts w:asciiTheme="minorHAnsi" w:hAnsiTheme="minorHAnsi" w:cstheme="minorHAnsi"/>
        </w:rPr>
        <w:t>, 30 June 2022, purl.utwente.nl/essays/91321. Accessed 26 Mar. 2023.</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Huang, George Q, et al. </w:t>
      </w:r>
      <w:r w:rsidRPr="00BF7988">
        <w:rPr>
          <w:rFonts w:asciiTheme="minorHAnsi" w:hAnsiTheme="minorHAnsi" w:cstheme="minorHAnsi"/>
          <w:i/>
          <w:iCs/>
        </w:rPr>
        <w:t>Proceedings of the 6th CIRP-Sponsored International Conference on Digital Enterprise Technology</w:t>
      </w:r>
      <w:r w:rsidRPr="00BF7988">
        <w:rPr>
          <w:rFonts w:asciiTheme="minorHAnsi" w:hAnsiTheme="minorHAnsi" w:cstheme="minorHAnsi"/>
        </w:rPr>
        <w:t>. Springer Science &amp; Business Media, 12 Dec. 2009.</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Jacob, Amanda. “BMW Counts on Carbon Fibre for Its Megacity Vehicle.” </w:t>
      </w:r>
      <w:r w:rsidRPr="00BF7988">
        <w:rPr>
          <w:rFonts w:asciiTheme="minorHAnsi" w:hAnsiTheme="minorHAnsi" w:cstheme="minorHAnsi"/>
          <w:i/>
          <w:iCs/>
        </w:rPr>
        <w:t>Reinforced Plastics</w:t>
      </w:r>
      <w:r w:rsidRPr="00BF7988">
        <w:rPr>
          <w:rFonts w:asciiTheme="minorHAnsi" w:hAnsiTheme="minorHAnsi" w:cstheme="minorHAnsi"/>
        </w:rPr>
        <w:t>, vol. 54, no. 5, Sept. 2010, pp. 38–41, https://doi.org/10.1016/s0034-3617(10)70173-9. Accessed 24 Apr. 2020.</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lastRenderedPageBreak/>
        <w:t>Johansson-</w:t>
      </w:r>
      <w:proofErr w:type="spellStart"/>
      <w:r w:rsidRPr="00BF7988">
        <w:rPr>
          <w:rFonts w:asciiTheme="minorHAnsi" w:hAnsiTheme="minorHAnsi" w:cstheme="minorHAnsi"/>
        </w:rPr>
        <w:t>Stenman</w:t>
      </w:r>
      <w:proofErr w:type="spellEnd"/>
      <w:r w:rsidRPr="00BF7988">
        <w:rPr>
          <w:rFonts w:asciiTheme="minorHAnsi" w:hAnsiTheme="minorHAnsi" w:cstheme="minorHAnsi"/>
        </w:rPr>
        <w:t xml:space="preserve">, Olof, and Peter Martinsson. “Honestly, Why Are You Driving a BMW?” </w:t>
      </w:r>
      <w:r w:rsidRPr="00BF7988">
        <w:rPr>
          <w:rFonts w:asciiTheme="minorHAnsi" w:hAnsiTheme="minorHAnsi" w:cstheme="minorHAnsi"/>
          <w:i/>
          <w:iCs/>
        </w:rPr>
        <w:t xml:space="preserve">Journal of Economic </w:t>
      </w:r>
      <w:proofErr w:type="spellStart"/>
      <w:r w:rsidRPr="00BF7988">
        <w:rPr>
          <w:rFonts w:asciiTheme="minorHAnsi" w:hAnsiTheme="minorHAnsi" w:cstheme="minorHAnsi"/>
          <w:i/>
          <w:iCs/>
        </w:rPr>
        <w:t>Behavior</w:t>
      </w:r>
      <w:proofErr w:type="spellEnd"/>
      <w:r w:rsidRPr="00BF7988">
        <w:rPr>
          <w:rFonts w:asciiTheme="minorHAnsi" w:hAnsiTheme="minorHAnsi" w:cstheme="minorHAnsi"/>
          <w:i/>
          <w:iCs/>
        </w:rPr>
        <w:t xml:space="preserve"> &amp; Organization</w:t>
      </w:r>
      <w:r w:rsidRPr="00BF7988">
        <w:rPr>
          <w:rFonts w:asciiTheme="minorHAnsi" w:hAnsiTheme="minorHAnsi" w:cstheme="minorHAnsi"/>
        </w:rPr>
        <w:t>, vol. 60, no. 2, June 2006, pp. 129–146, https://doi.org/10.1016/j.jebo.2004.08.006. Accessed 14 Oct. 2020.</w:t>
      </w:r>
    </w:p>
    <w:p w:rsidR="00930562" w:rsidRPr="00BF7988" w:rsidRDefault="00930562" w:rsidP="004243A1">
      <w:pPr>
        <w:pStyle w:val="NormalWeb"/>
        <w:spacing w:before="0" w:beforeAutospacing="0" w:after="0" w:afterAutospacing="0" w:line="480" w:lineRule="auto"/>
        <w:ind w:left="720" w:hanging="720"/>
        <w:rPr>
          <w:rFonts w:asciiTheme="minorHAnsi" w:hAnsiTheme="minorHAnsi" w:cstheme="minorHAnsi"/>
        </w:rPr>
      </w:pPr>
      <w:proofErr w:type="spellStart"/>
      <w:r w:rsidRPr="00BF7988">
        <w:rPr>
          <w:rFonts w:asciiTheme="minorHAnsi" w:hAnsiTheme="minorHAnsi" w:cstheme="minorHAnsi"/>
        </w:rPr>
        <w:t>Konik</w:t>
      </w:r>
      <w:proofErr w:type="spellEnd"/>
      <w:r w:rsidRPr="00BF7988">
        <w:rPr>
          <w:rFonts w:asciiTheme="minorHAnsi" w:hAnsiTheme="minorHAnsi" w:cstheme="minorHAnsi"/>
        </w:rPr>
        <w:t xml:space="preserve">, Dieter. “Development of the Dynamic Drive for the New 7 Series of the BMW Group.” </w:t>
      </w:r>
      <w:r w:rsidRPr="00BF7988">
        <w:rPr>
          <w:rFonts w:asciiTheme="minorHAnsi" w:hAnsiTheme="minorHAnsi" w:cstheme="minorHAnsi"/>
          <w:i/>
          <w:iCs/>
        </w:rPr>
        <w:t>International Journal of Vehicle Design</w:t>
      </w:r>
      <w:r w:rsidRPr="00BF7988">
        <w:rPr>
          <w:rFonts w:asciiTheme="minorHAnsi" w:hAnsiTheme="minorHAnsi" w:cstheme="minorHAnsi"/>
        </w:rPr>
        <w:t>, vol. 28, no. 1/2/3, 2002, p. 131, https://doi.org/10.1504/ijvd.2002.001983. Accessed 7 Apr. 2021.</w:t>
      </w:r>
    </w:p>
    <w:p w:rsidR="00930562" w:rsidRPr="00BF7988" w:rsidRDefault="004243A1"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             </w:t>
      </w:r>
      <w:r w:rsidR="00930562" w:rsidRPr="00BF7988">
        <w:rPr>
          <w:rFonts w:asciiTheme="minorHAnsi" w:hAnsiTheme="minorHAnsi" w:cstheme="minorHAnsi"/>
        </w:rPr>
        <w:t xml:space="preserve">McElhaney, Kellie A., et al. “Designing a Sustainability Management System at BMW Group: The </w:t>
      </w:r>
      <w:proofErr w:type="spellStart"/>
      <w:r w:rsidR="00930562" w:rsidRPr="00BF7988">
        <w:rPr>
          <w:rFonts w:asciiTheme="minorHAnsi" w:hAnsiTheme="minorHAnsi" w:cstheme="minorHAnsi"/>
        </w:rPr>
        <w:t>Designworks</w:t>
      </w:r>
      <w:proofErr w:type="spellEnd"/>
      <w:r w:rsidR="00930562" w:rsidRPr="00BF7988">
        <w:rPr>
          <w:rFonts w:asciiTheme="minorHAnsi" w:hAnsiTheme="minorHAnsi" w:cstheme="minorHAnsi"/>
        </w:rPr>
        <w:t xml:space="preserve">/USA Case Study.” </w:t>
      </w:r>
      <w:r w:rsidR="00930562" w:rsidRPr="00BF7988">
        <w:rPr>
          <w:rFonts w:asciiTheme="minorHAnsi" w:hAnsiTheme="minorHAnsi" w:cstheme="minorHAnsi"/>
          <w:i/>
          <w:iCs/>
        </w:rPr>
        <w:t>Greener Management International</w:t>
      </w:r>
      <w:r w:rsidR="00930562" w:rsidRPr="00BF7988">
        <w:rPr>
          <w:rFonts w:asciiTheme="minorHAnsi" w:hAnsiTheme="minorHAnsi" w:cstheme="minorHAnsi"/>
        </w:rPr>
        <w:t>, no. 46, 2004, pp. 102–116, www.jstor.org/stable/greemanainte.46.102. Accessed 8 Apr. 2022.</w:t>
      </w:r>
    </w:p>
    <w:p w:rsidR="00930562" w:rsidRPr="00BF7988" w:rsidRDefault="004243A1"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          </w:t>
      </w:r>
      <w:proofErr w:type="spellStart"/>
      <w:r w:rsidR="00930562" w:rsidRPr="00BF7988">
        <w:rPr>
          <w:rFonts w:asciiTheme="minorHAnsi" w:hAnsiTheme="minorHAnsi" w:cstheme="minorHAnsi"/>
        </w:rPr>
        <w:t>Merker</w:t>
      </w:r>
      <w:proofErr w:type="spellEnd"/>
      <w:r w:rsidR="00930562" w:rsidRPr="00BF7988">
        <w:rPr>
          <w:rFonts w:asciiTheme="minorHAnsi" w:hAnsiTheme="minorHAnsi" w:cstheme="minorHAnsi"/>
        </w:rPr>
        <w:t xml:space="preserve">, Günter P, et al. </w:t>
      </w:r>
      <w:r w:rsidR="00930562" w:rsidRPr="00BF7988">
        <w:rPr>
          <w:rFonts w:asciiTheme="minorHAnsi" w:hAnsiTheme="minorHAnsi" w:cstheme="minorHAnsi"/>
          <w:i/>
          <w:iCs/>
        </w:rPr>
        <w:t>Combustion Engines Development</w:t>
      </w:r>
      <w:r w:rsidR="00930562" w:rsidRPr="00BF7988">
        <w:rPr>
          <w:rFonts w:asciiTheme="minorHAnsi" w:hAnsiTheme="minorHAnsi" w:cstheme="minorHAnsi"/>
        </w:rPr>
        <w:t>. Springer Science &amp; Business Media, 24 Sept. 2011.</w:t>
      </w:r>
    </w:p>
    <w:p w:rsidR="00930562" w:rsidRPr="00BF7988" w:rsidRDefault="004243A1"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       </w:t>
      </w:r>
      <w:proofErr w:type="spellStart"/>
      <w:r w:rsidR="00930562" w:rsidRPr="00BF7988">
        <w:rPr>
          <w:rFonts w:asciiTheme="minorHAnsi" w:hAnsiTheme="minorHAnsi" w:cstheme="minorHAnsi"/>
        </w:rPr>
        <w:t>Schleimer</w:t>
      </w:r>
      <w:proofErr w:type="spellEnd"/>
      <w:r w:rsidR="00930562" w:rsidRPr="00BF7988">
        <w:rPr>
          <w:rFonts w:asciiTheme="minorHAnsi" w:hAnsiTheme="minorHAnsi" w:cstheme="minorHAnsi"/>
        </w:rPr>
        <w:t xml:space="preserve">, Stephanie, and Andreas </w:t>
      </w:r>
      <w:proofErr w:type="spellStart"/>
      <w:r w:rsidR="00930562" w:rsidRPr="00BF7988">
        <w:rPr>
          <w:rFonts w:asciiTheme="minorHAnsi" w:hAnsiTheme="minorHAnsi" w:cstheme="minorHAnsi"/>
        </w:rPr>
        <w:t>Riege</w:t>
      </w:r>
      <w:proofErr w:type="spellEnd"/>
      <w:r w:rsidR="00930562" w:rsidRPr="00BF7988">
        <w:rPr>
          <w:rFonts w:asciiTheme="minorHAnsi" w:hAnsiTheme="minorHAnsi" w:cstheme="minorHAnsi"/>
        </w:rPr>
        <w:t xml:space="preserve">. “Knowledge Transfer between Globally Dispersed Units at BMW.” </w:t>
      </w:r>
      <w:r w:rsidR="00930562" w:rsidRPr="00BF7988">
        <w:rPr>
          <w:rFonts w:asciiTheme="minorHAnsi" w:hAnsiTheme="minorHAnsi" w:cstheme="minorHAnsi"/>
          <w:i/>
          <w:iCs/>
        </w:rPr>
        <w:t>Journal of Knowledge Management</w:t>
      </w:r>
      <w:r w:rsidR="00930562" w:rsidRPr="00BF7988">
        <w:rPr>
          <w:rFonts w:asciiTheme="minorHAnsi" w:hAnsiTheme="minorHAnsi" w:cstheme="minorHAnsi"/>
        </w:rPr>
        <w:t>, vol. 13, no. 1, 20 Feb. 2009, pp. 27–41, https://doi.org/10.1108/13673270910931143. Accessed 19 May 2019.</w:t>
      </w:r>
    </w:p>
    <w:p w:rsidR="00930562" w:rsidRPr="00BF7988" w:rsidRDefault="004243A1"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            </w:t>
      </w:r>
      <w:r w:rsidR="00930562" w:rsidRPr="00BF7988">
        <w:rPr>
          <w:rFonts w:asciiTheme="minorHAnsi" w:hAnsiTheme="minorHAnsi" w:cstheme="minorHAnsi"/>
        </w:rPr>
        <w:t xml:space="preserve">Simms, C.D., and P. Trott. “The Perceptions of the BMW Mini Brand: The Importance of Historical Associations and the Development of a Model.” </w:t>
      </w:r>
      <w:r w:rsidR="00930562" w:rsidRPr="00BF7988">
        <w:rPr>
          <w:rFonts w:asciiTheme="minorHAnsi" w:hAnsiTheme="minorHAnsi" w:cstheme="minorHAnsi"/>
          <w:i/>
          <w:iCs/>
        </w:rPr>
        <w:t>Journal of Product &amp; Brand Management</w:t>
      </w:r>
      <w:r w:rsidR="00930562" w:rsidRPr="00BF7988">
        <w:rPr>
          <w:rFonts w:asciiTheme="minorHAnsi" w:hAnsiTheme="minorHAnsi" w:cstheme="minorHAnsi"/>
        </w:rPr>
        <w:t>, vol. 15, no. 4, June 2006, pp. 228–238, https://doi.org/10.1108/10610420610679593.</w:t>
      </w:r>
    </w:p>
    <w:p w:rsidR="00F122C2" w:rsidRDefault="004243A1" w:rsidP="004243A1">
      <w:pPr>
        <w:pStyle w:val="NormalWeb"/>
        <w:spacing w:before="0" w:beforeAutospacing="0" w:after="0" w:afterAutospacing="0" w:line="480" w:lineRule="auto"/>
        <w:ind w:left="720" w:hanging="720"/>
        <w:rPr>
          <w:rFonts w:asciiTheme="minorHAnsi" w:hAnsiTheme="minorHAnsi" w:cstheme="minorHAnsi"/>
        </w:rPr>
      </w:pPr>
      <w:r w:rsidRPr="00BF7988">
        <w:rPr>
          <w:rFonts w:asciiTheme="minorHAnsi" w:hAnsiTheme="minorHAnsi" w:cstheme="minorHAnsi"/>
        </w:rPr>
        <w:t xml:space="preserve">           </w:t>
      </w:r>
      <w:proofErr w:type="spellStart"/>
      <w:r w:rsidR="00930562" w:rsidRPr="00BF7988">
        <w:rPr>
          <w:rFonts w:asciiTheme="minorHAnsi" w:hAnsiTheme="minorHAnsi" w:cstheme="minorHAnsi"/>
        </w:rPr>
        <w:t>Wänke</w:t>
      </w:r>
      <w:proofErr w:type="spellEnd"/>
      <w:r w:rsidR="00930562" w:rsidRPr="00BF7988">
        <w:rPr>
          <w:rFonts w:asciiTheme="minorHAnsi" w:hAnsiTheme="minorHAnsi" w:cstheme="minorHAnsi"/>
        </w:rPr>
        <w:t xml:space="preserve">, Michaela, et al. “There Are Many Reasons to Drive a BMW: Does Imagined Ease of Argument Generation Influence Attitudes?” </w:t>
      </w:r>
      <w:r w:rsidR="00930562" w:rsidRPr="00BF7988">
        <w:rPr>
          <w:rFonts w:asciiTheme="minorHAnsi" w:hAnsiTheme="minorHAnsi" w:cstheme="minorHAnsi"/>
          <w:i/>
          <w:iCs/>
        </w:rPr>
        <w:t>Journal of Consumer Research</w:t>
      </w:r>
      <w:r w:rsidR="00930562" w:rsidRPr="00BF7988">
        <w:rPr>
          <w:rFonts w:asciiTheme="minorHAnsi" w:hAnsiTheme="minorHAnsi" w:cstheme="minorHAnsi"/>
        </w:rPr>
        <w:t>, vol. 24, no. 2, Sept. 1997, pp. 170–178, https://doi.org/10.1086/209502. Accessed 19 May 2020</w:t>
      </w:r>
      <w:r w:rsidR="00BF7988">
        <w:rPr>
          <w:rFonts w:asciiTheme="minorHAnsi" w:hAnsiTheme="minorHAnsi" w:cstheme="minorHAnsi"/>
        </w:rPr>
        <w:t>.</w:t>
      </w: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4243A1">
      <w:pPr>
        <w:pStyle w:val="NormalWeb"/>
        <w:spacing w:before="0" w:beforeAutospacing="0" w:after="0" w:afterAutospacing="0" w:line="480" w:lineRule="auto"/>
        <w:ind w:left="720" w:hanging="720"/>
        <w:rPr>
          <w:rFonts w:asciiTheme="minorHAnsi" w:hAnsiTheme="minorHAnsi" w:cstheme="minorHAnsi"/>
        </w:rPr>
      </w:pPr>
    </w:p>
    <w:p w:rsidR="00BF7988" w:rsidRDefault="00BF7988" w:rsidP="00BF7988">
      <w:pPr>
        <w:pStyle w:val="NormalWeb"/>
        <w:spacing w:before="0" w:beforeAutospacing="0" w:after="0" w:afterAutospacing="0" w:line="480" w:lineRule="auto"/>
        <w:rPr>
          <w:rFonts w:asciiTheme="minorHAnsi" w:hAnsiTheme="minorHAnsi" w:cstheme="minorHAnsi"/>
        </w:rPr>
      </w:pPr>
    </w:p>
    <w:sectPr w:rsidR="00BF7988">
      <w:pgSz w:w="11910" w:h="16840"/>
      <w:pgMar w:top="1380" w:right="13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D5687" w:rsidRDefault="003D5687" w:rsidP="00BF4EAF">
      <w:r>
        <w:separator/>
      </w:r>
    </w:p>
  </w:endnote>
  <w:endnote w:type="continuationSeparator" w:id="0">
    <w:p w:rsidR="003D5687" w:rsidRDefault="003D5687" w:rsidP="00BF4E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8227577"/>
      <w:docPartObj>
        <w:docPartGallery w:val="Page Numbers (Bottom of Page)"/>
        <w:docPartUnique/>
      </w:docPartObj>
    </w:sdtPr>
    <w:sdtEndPr>
      <w:rPr>
        <w:noProof/>
      </w:rPr>
    </w:sdtEndPr>
    <w:sdtContent>
      <w:p w:rsidR="003F6A80" w:rsidRDefault="003F6A80">
        <w:pPr>
          <w:pStyle w:val="Footer"/>
          <w:jc w:val="center"/>
        </w:pPr>
      </w:p>
      <w:p w:rsidR="006A139B" w:rsidRDefault="003F6A80" w:rsidP="003F6A80">
        <w:pPr>
          <w:pStyle w:val="Footer"/>
        </w:pPr>
        <w:r>
          <w:tab/>
        </w:r>
        <w:r w:rsidR="006A139B">
          <w:fldChar w:fldCharType="begin"/>
        </w:r>
        <w:r w:rsidR="006A139B">
          <w:instrText xml:space="preserve"> PAGE   \* MERGEFORMAT </w:instrText>
        </w:r>
        <w:r w:rsidR="006A139B">
          <w:fldChar w:fldCharType="separate"/>
        </w:r>
        <w:r w:rsidR="006A139B">
          <w:rPr>
            <w:noProof/>
          </w:rPr>
          <w:t>2</w:t>
        </w:r>
        <w:r w:rsidR="006A139B">
          <w:rPr>
            <w:noProof/>
          </w:rPr>
          <w:fldChar w:fldCharType="end"/>
        </w:r>
      </w:p>
    </w:sdtContent>
  </w:sdt>
  <w:p w:rsidR="006A139B" w:rsidRDefault="006A1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D5687" w:rsidRDefault="003D5687" w:rsidP="00BF4EAF">
      <w:r>
        <w:separator/>
      </w:r>
    </w:p>
  </w:footnote>
  <w:footnote w:type="continuationSeparator" w:id="0">
    <w:p w:rsidR="003D5687" w:rsidRDefault="003D5687" w:rsidP="00BF4E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E6C36"/>
    <w:multiLevelType w:val="hybridMultilevel"/>
    <w:tmpl w:val="478C4F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F03A2E"/>
    <w:multiLevelType w:val="hybridMultilevel"/>
    <w:tmpl w:val="6E4AA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A4798"/>
    <w:multiLevelType w:val="multilevel"/>
    <w:tmpl w:val="25B01370"/>
    <w:lvl w:ilvl="0">
      <w:start w:val="1"/>
      <w:numFmt w:val="decimal"/>
      <w:lvlText w:val="%1)"/>
      <w:lvlJc w:val="left"/>
      <w:pPr>
        <w:ind w:left="360" w:hanging="360"/>
      </w:pPr>
      <w:rPr>
        <w:b w:val="0"/>
        <w:bCs w:val="0"/>
        <w:color w:val="000000" w:themeColor="text1"/>
      </w:rPr>
    </w:lvl>
    <w:lvl w:ilvl="1">
      <w:start w:val="1"/>
      <w:numFmt w:val="lowerLetter"/>
      <w:lvlText w:val="%2)"/>
      <w:lvlJc w:val="left"/>
      <w:pPr>
        <w:ind w:left="502"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E886FB0"/>
    <w:multiLevelType w:val="hybridMultilevel"/>
    <w:tmpl w:val="81BA33BC"/>
    <w:lvl w:ilvl="0" w:tplc="00F8A4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54755B"/>
    <w:multiLevelType w:val="hybridMultilevel"/>
    <w:tmpl w:val="0DDAB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76735C"/>
    <w:multiLevelType w:val="hybridMultilevel"/>
    <w:tmpl w:val="B644F5C6"/>
    <w:lvl w:ilvl="0" w:tplc="08090001">
      <w:start w:val="1"/>
      <w:numFmt w:val="bullet"/>
      <w:lvlText w:val=""/>
      <w:lvlJc w:val="left"/>
      <w:pPr>
        <w:ind w:left="1180" w:hanging="360"/>
      </w:pPr>
      <w:rPr>
        <w:rFonts w:ascii="Symbol" w:hAnsi="Symbol"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6" w15:restartNumberingAfterBreak="0">
    <w:nsid w:val="292704D5"/>
    <w:multiLevelType w:val="hybridMultilevel"/>
    <w:tmpl w:val="7850211A"/>
    <w:lvl w:ilvl="0" w:tplc="A8DEBD72">
      <w:start w:val="1"/>
      <w:numFmt w:val="lowerLetter"/>
      <w:lvlText w:val="%1)"/>
      <w:lvlJc w:val="left"/>
      <w:pPr>
        <w:ind w:left="720" w:hanging="360"/>
      </w:pPr>
      <w:rPr>
        <w:rFonts w:hint="default"/>
        <w:color w:val="1F497D"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3CC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3BA60390"/>
    <w:multiLevelType w:val="hybridMultilevel"/>
    <w:tmpl w:val="B7E4526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3CE2623E"/>
    <w:multiLevelType w:val="hybridMultilevel"/>
    <w:tmpl w:val="5E7E7FF8"/>
    <w:lvl w:ilvl="0" w:tplc="CEF2D55E">
      <w:start w:val="1"/>
      <w:numFmt w:val="upperLetter"/>
      <w:lvlText w:val="%1)"/>
      <w:lvlJc w:val="left"/>
      <w:pPr>
        <w:ind w:left="460" w:hanging="360"/>
      </w:pPr>
      <w:rPr>
        <w:rFonts w:ascii="Calibri Light" w:eastAsia="Calibri Light" w:hAnsi="Calibri Light" w:cs="Calibri Ligh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10" w15:restartNumberingAfterBreak="0">
    <w:nsid w:val="43D7530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68135FF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B6F57B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3C808A3"/>
    <w:multiLevelType w:val="hybridMultilevel"/>
    <w:tmpl w:val="18980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184299">
    <w:abstractNumId w:val="9"/>
  </w:num>
  <w:num w:numId="2" w16cid:durableId="1008872370">
    <w:abstractNumId w:val="3"/>
  </w:num>
  <w:num w:numId="3" w16cid:durableId="1115515269">
    <w:abstractNumId w:val="6"/>
  </w:num>
  <w:num w:numId="4" w16cid:durableId="733041569">
    <w:abstractNumId w:val="1"/>
  </w:num>
  <w:num w:numId="5" w16cid:durableId="1260062383">
    <w:abstractNumId w:val="5"/>
  </w:num>
  <w:num w:numId="6" w16cid:durableId="93020973">
    <w:abstractNumId w:val="13"/>
  </w:num>
  <w:num w:numId="7" w16cid:durableId="875116802">
    <w:abstractNumId w:val="8"/>
  </w:num>
  <w:num w:numId="8" w16cid:durableId="902444265">
    <w:abstractNumId w:val="2"/>
  </w:num>
  <w:num w:numId="9" w16cid:durableId="277874748">
    <w:abstractNumId w:val="4"/>
  </w:num>
  <w:num w:numId="10" w16cid:durableId="648360381">
    <w:abstractNumId w:val="11"/>
  </w:num>
  <w:num w:numId="11" w16cid:durableId="501235407">
    <w:abstractNumId w:val="10"/>
  </w:num>
  <w:num w:numId="12" w16cid:durableId="1823814468">
    <w:abstractNumId w:val="12"/>
  </w:num>
  <w:num w:numId="13" w16cid:durableId="2029330594">
    <w:abstractNumId w:val="7"/>
  </w:num>
  <w:num w:numId="14" w16cid:durableId="1898273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4"/>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07DCF"/>
    <w:rsid w:val="00033176"/>
    <w:rsid w:val="001C3B90"/>
    <w:rsid w:val="001F1547"/>
    <w:rsid w:val="001F7D32"/>
    <w:rsid w:val="00266FC7"/>
    <w:rsid w:val="003427BD"/>
    <w:rsid w:val="003A0730"/>
    <w:rsid w:val="003A3495"/>
    <w:rsid w:val="003B6468"/>
    <w:rsid w:val="003D5687"/>
    <w:rsid w:val="003F6A80"/>
    <w:rsid w:val="004243A1"/>
    <w:rsid w:val="00425CCB"/>
    <w:rsid w:val="00431E3A"/>
    <w:rsid w:val="00464A26"/>
    <w:rsid w:val="00464A36"/>
    <w:rsid w:val="00477FDF"/>
    <w:rsid w:val="004B6012"/>
    <w:rsid w:val="004C117F"/>
    <w:rsid w:val="004C6561"/>
    <w:rsid w:val="004D0EA6"/>
    <w:rsid w:val="00513126"/>
    <w:rsid w:val="00517090"/>
    <w:rsid w:val="00554EEE"/>
    <w:rsid w:val="00585C5A"/>
    <w:rsid w:val="005F0CDC"/>
    <w:rsid w:val="006A139B"/>
    <w:rsid w:val="006A4089"/>
    <w:rsid w:val="007511D9"/>
    <w:rsid w:val="00781720"/>
    <w:rsid w:val="007D562E"/>
    <w:rsid w:val="00807DCF"/>
    <w:rsid w:val="00922D16"/>
    <w:rsid w:val="00930562"/>
    <w:rsid w:val="00A47340"/>
    <w:rsid w:val="00BA3F35"/>
    <w:rsid w:val="00BF4EAF"/>
    <w:rsid w:val="00BF7988"/>
    <w:rsid w:val="00C10018"/>
    <w:rsid w:val="00C648EB"/>
    <w:rsid w:val="00CC02E1"/>
    <w:rsid w:val="00CD2C0C"/>
    <w:rsid w:val="00D04549"/>
    <w:rsid w:val="00D527E7"/>
    <w:rsid w:val="00DC5342"/>
    <w:rsid w:val="00DD23FE"/>
    <w:rsid w:val="00F122C2"/>
    <w:rsid w:val="00F56197"/>
    <w:rsid w:val="00F612C9"/>
    <w:rsid w:val="00FF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0FA2A862"/>
  <w15:docId w15:val="{52EE4CE2-415B-4A8F-8EF5-84DC49126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Light" w:eastAsia="Calibri Light" w:hAnsi="Calibri Light" w:cs="Calibri Light"/>
    </w:rPr>
  </w:style>
  <w:style w:type="paragraph" w:styleId="Heading1">
    <w:name w:val="heading 1"/>
    <w:basedOn w:val="Normal"/>
    <w:link w:val="Heading1Char"/>
    <w:uiPriority w:val="9"/>
    <w:qFormat/>
    <w:pPr>
      <w:spacing w:before="44"/>
      <w:ind w:left="100"/>
      <w:outlineLvl w:val="0"/>
    </w:pPr>
    <w:rPr>
      <w:rFonts w:ascii="Calibri" w:eastAsia="Calibri" w:hAnsi="Calibri" w:cs="Calibri"/>
      <w:b/>
      <w:bCs/>
      <w:sz w:val="28"/>
      <w:szCs w:val="28"/>
    </w:rPr>
  </w:style>
  <w:style w:type="paragraph" w:styleId="Heading2">
    <w:name w:val="heading 2"/>
    <w:basedOn w:val="Normal"/>
    <w:uiPriority w:val="9"/>
    <w:unhideWhenUsed/>
    <w:qFormat/>
    <w:pPr>
      <w:spacing w:before="21"/>
      <w:ind w:left="100"/>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ind w:left="1338" w:right="1491"/>
    </w:pPr>
    <w:rPr>
      <w:sz w:val="88"/>
      <w:szCs w:val="88"/>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unhideWhenUsed/>
    <w:rsid w:val="00922D1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A3F35"/>
    <w:rPr>
      <w:color w:val="0000FF" w:themeColor="hyperlink"/>
      <w:u w:val="single"/>
    </w:rPr>
  </w:style>
  <w:style w:type="character" w:styleId="UnresolvedMention">
    <w:name w:val="Unresolved Mention"/>
    <w:basedOn w:val="DefaultParagraphFont"/>
    <w:uiPriority w:val="99"/>
    <w:semiHidden/>
    <w:unhideWhenUsed/>
    <w:rsid w:val="00BA3F35"/>
    <w:rPr>
      <w:color w:val="605E5C"/>
      <w:shd w:val="clear" w:color="auto" w:fill="E1DFDD"/>
    </w:rPr>
  </w:style>
  <w:style w:type="paragraph" w:styleId="Header">
    <w:name w:val="header"/>
    <w:basedOn w:val="Normal"/>
    <w:link w:val="HeaderChar"/>
    <w:uiPriority w:val="99"/>
    <w:unhideWhenUsed/>
    <w:rsid w:val="00BF4EAF"/>
    <w:pPr>
      <w:tabs>
        <w:tab w:val="center" w:pos="4513"/>
        <w:tab w:val="right" w:pos="9026"/>
      </w:tabs>
    </w:pPr>
  </w:style>
  <w:style w:type="character" w:customStyle="1" w:styleId="HeaderChar">
    <w:name w:val="Header Char"/>
    <w:basedOn w:val="DefaultParagraphFont"/>
    <w:link w:val="Header"/>
    <w:uiPriority w:val="99"/>
    <w:rsid w:val="00BF4EAF"/>
    <w:rPr>
      <w:rFonts w:ascii="Calibri Light" w:eastAsia="Calibri Light" w:hAnsi="Calibri Light" w:cs="Calibri Light"/>
    </w:rPr>
  </w:style>
  <w:style w:type="paragraph" w:styleId="Footer">
    <w:name w:val="footer"/>
    <w:basedOn w:val="Normal"/>
    <w:link w:val="FooterChar"/>
    <w:uiPriority w:val="99"/>
    <w:unhideWhenUsed/>
    <w:rsid w:val="00BF4EAF"/>
    <w:pPr>
      <w:tabs>
        <w:tab w:val="center" w:pos="4513"/>
        <w:tab w:val="right" w:pos="9026"/>
      </w:tabs>
    </w:pPr>
  </w:style>
  <w:style w:type="character" w:customStyle="1" w:styleId="FooterChar">
    <w:name w:val="Footer Char"/>
    <w:basedOn w:val="DefaultParagraphFont"/>
    <w:link w:val="Footer"/>
    <w:uiPriority w:val="99"/>
    <w:rsid w:val="00BF4EAF"/>
    <w:rPr>
      <w:rFonts w:ascii="Calibri Light" w:eastAsia="Calibri Light" w:hAnsi="Calibri Light" w:cs="Calibri Light"/>
    </w:rPr>
  </w:style>
  <w:style w:type="character" w:customStyle="1" w:styleId="Heading1Char">
    <w:name w:val="Heading 1 Char"/>
    <w:basedOn w:val="DefaultParagraphFont"/>
    <w:link w:val="Heading1"/>
    <w:uiPriority w:val="9"/>
    <w:rsid w:val="00033176"/>
    <w:rPr>
      <w:rFonts w:ascii="Calibri" w:eastAsia="Calibri" w:hAnsi="Calibri" w:cs="Calibr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4523">
      <w:bodyDiv w:val="1"/>
      <w:marLeft w:val="0"/>
      <w:marRight w:val="0"/>
      <w:marTop w:val="0"/>
      <w:marBottom w:val="0"/>
      <w:divBdr>
        <w:top w:val="none" w:sz="0" w:space="0" w:color="auto"/>
        <w:left w:val="none" w:sz="0" w:space="0" w:color="auto"/>
        <w:bottom w:val="none" w:sz="0" w:space="0" w:color="auto"/>
        <w:right w:val="none" w:sz="0" w:space="0" w:color="auto"/>
      </w:divBdr>
      <w:divsChild>
        <w:div w:id="526991975">
          <w:marLeft w:val="0"/>
          <w:marRight w:val="0"/>
          <w:marTop w:val="0"/>
          <w:marBottom w:val="0"/>
          <w:divBdr>
            <w:top w:val="none" w:sz="0" w:space="0" w:color="auto"/>
            <w:left w:val="none" w:sz="0" w:space="0" w:color="auto"/>
            <w:bottom w:val="none" w:sz="0" w:space="0" w:color="auto"/>
            <w:right w:val="none" w:sz="0" w:space="0" w:color="auto"/>
          </w:divBdr>
        </w:div>
      </w:divsChild>
    </w:div>
    <w:div w:id="98304959">
      <w:bodyDiv w:val="1"/>
      <w:marLeft w:val="0"/>
      <w:marRight w:val="0"/>
      <w:marTop w:val="0"/>
      <w:marBottom w:val="0"/>
      <w:divBdr>
        <w:top w:val="none" w:sz="0" w:space="0" w:color="auto"/>
        <w:left w:val="none" w:sz="0" w:space="0" w:color="auto"/>
        <w:bottom w:val="none" w:sz="0" w:space="0" w:color="auto"/>
        <w:right w:val="none" w:sz="0" w:space="0" w:color="auto"/>
      </w:divBdr>
      <w:divsChild>
        <w:div w:id="136806169">
          <w:marLeft w:val="0"/>
          <w:marRight w:val="0"/>
          <w:marTop w:val="0"/>
          <w:marBottom w:val="0"/>
          <w:divBdr>
            <w:top w:val="none" w:sz="0" w:space="0" w:color="auto"/>
            <w:left w:val="none" w:sz="0" w:space="0" w:color="auto"/>
            <w:bottom w:val="none" w:sz="0" w:space="0" w:color="auto"/>
            <w:right w:val="none" w:sz="0" w:space="0" w:color="auto"/>
          </w:divBdr>
        </w:div>
      </w:divsChild>
    </w:div>
    <w:div w:id="346717474">
      <w:bodyDiv w:val="1"/>
      <w:marLeft w:val="0"/>
      <w:marRight w:val="0"/>
      <w:marTop w:val="0"/>
      <w:marBottom w:val="0"/>
      <w:divBdr>
        <w:top w:val="none" w:sz="0" w:space="0" w:color="auto"/>
        <w:left w:val="none" w:sz="0" w:space="0" w:color="auto"/>
        <w:bottom w:val="none" w:sz="0" w:space="0" w:color="auto"/>
        <w:right w:val="none" w:sz="0" w:space="0" w:color="auto"/>
      </w:divBdr>
      <w:divsChild>
        <w:div w:id="2105490643">
          <w:marLeft w:val="0"/>
          <w:marRight w:val="0"/>
          <w:marTop w:val="0"/>
          <w:marBottom w:val="0"/>
          <w:divBdr>
            <w:top w:val="none" w:sz="0" w:space="0" w:color="auto"/>
            <w:left w:val="none" w:sz="0" w:space="0" w:color="auto"/>
            <w:bottom w:val="none" w:sz="0" w:space="0" w:color="auto"/>
            <w:right w:val="none" w:sz="0" w:space="0" w:color="auto"/>
          </w:divBdr>
        </w:div>
      </w:divsChild>
    </w:div>
    <w:div w:id="496112174">
      <w:bodyDiv w:val="1"/>
      <w:marLeft w:val="0"/>
      <w:marRight w:val="0"/>
      <w:marTop w:val="0"/>
      <w:marBottom w:val="0"/>
      <w:divBdr>
        <w:top w:val="none" w:sz="0" w:space="0" w:color="auto"/>
        <w:left w:val="none" w:sz="0" w:space="0" w:color="auto"/>
        <w:bottom w:val="none" w:sz="0" w:space="0" w:color="auto"/>
        <w:right w:val="none" w:sz="0" w:space="0" w:color="auto"/>
      </w:divBdr>
      <w:divsChild>
        <w:div w:id="843587884">
          <w:marLeft w:val="0"/>
          <w:marRight w:val="0"/>
          <w:marTop w:val="0"/>
          <w:marBottom w:val="0"/>
          <w:divBdr>
            <w:top w:val="none" w:sz="0" w:space="0" w:color="auto"/>
            <w:left w:val="none" w:sz="0" w:space="0" w:color="auto"/>
            <w:bottom w:val="none" w:sz="0" w:space="0" w:color="auto"/>
            <w:right w:val="none" w:sz="0" w:space="0" w:color="auto"/>
          </w:divBdr>
        </w:div>
      </w:divsChild>
    </w:div>
    <w:div w:id="638262693">
      <w:bodyDiv w:val="1"/>
      <w:marLeft w:val="0"/>
      <w:marRight w:val="0"/>
      <w:marTop w:val="0"/>
      <w:marBottom w:val="0"/>
      <w:divBdr>
        <w:top w:val="none" w:sz="0" w:space="0" w:color="auto"/>
        <w:left w:val="none" w:sz="0" w:space="0" w:color="auto"/>
        <w:bottom w:val="none" w:sz="0" w:space="0" w:color="auto"/>
        <w:right w:val="none" w:sz="0" w:space="0" w:color="auto"/>
      </w:divBdr>
      <w:divsChild>
        <w:div w:id="1698195571">
          <w:marLeft w:val="0"/>
          <w:marRight w:val="0"/>
          <w:marTop w:val="0"/>
          <w:marBottom w:val="0"/>
          <w:divBdr>
            <w:top w:val="none" w:sz="0" w:space="0" w:color="auto"/>
            <w:left w:val="none" w:sz="0" w:space="0" w:color="auto"/>
            <w:bottom w:val="none" w:sz="0" w:space="0" w:color="auto"/>
            <w:right w:val="none" w:sz="0" w:space="0" w:color="auto"/>
          </w:divBdr>
        </w:div>
      </w:divsChild>
    </w:div>
    <w:div w:id="885678605">
      <w:bodyDiv w:val="1"/>
      <w:marLeft w:val="0"/>
      <w:marRight w:val="0"/>
      <w:marTop w:val="0"/>
      <w:marBottom w:val="0"/>
      <w:divBdr>
        <w:top w:val="none" w:sz="0" w:space="0" w:color="auto"/>
        <w:left w:val="none" w:sz="0" w:space="0" w:color="auto"/>
        <w:bottom w:val="none" w:sz="0" w:space="0" w:color="auto"/>
        <w:right w:val="none" w:sz="0" w:space="0" w:color="auto"/>
      </w:divBdr>
      <w:divsChild>
        <w:div w:id="561797344">
          <w:marLeft w:val="0"/>
          <w:marRight w:val="0"/>
          <w:marTop w:val="0"/>
          <w:marBottom w:val="0"/>
          <w:divBdr>
            <w:top w:val="none" w:sz="0" w:space="0" w:color="auto"/>
            <w:left w:val="none" w:sz="0" w:space="0" w:color="auto"/>
            <w:bottom w:val="none" w:sz="0" w:space="0" w:color="auto"/>
            <w:right w:val="none" w:sz="0" w:space="0" w:color="auto"/>
          </w:divBdr>
        </w:div>
      </w:divsChild>
    </w:div>
    <w:div w:id="1129787555">
      <w:bodyDiv w:val="1"/>
      <w:marLeft w:val="0"/>
      <w:marRight w:val="0"/>
      <w:marTop w:val="0"/>
      <w:marBottom w:val="0"/>
      <w:divBdr>
        <w:top w:val="none" w:sz="0" w:space="0" w:color="auto"/>
        <w:left w:val="none" w:sz="0" w:space="0" w:color="auto"/>
        <w:bottom w:val="none" w:sz="0" w:space="0" w:color="auto"/>
        <w:right w:val="none" w:sz="0" w:space="0" w:color="auto"/>
      </w:divBdr>
      <w:divsChild>
        <w:div w:id="208960272">
          <w:marLeft w:val="0"/>
          <w:marRight w:val="0"/>
          <w:marTop w:val="0"/>
          <w:marBottom w:val="0"/>
          <w:divBdr>
            <w:top w:val="none" w:sz="0" w:space="0" w:color="auto"/>
            <w:left w:val="none" w:sz="0" w:space="0" w:color="auto"/>
            <w:bottom w:val="none" w:sz="0" w:space="0" w:color="auto"/>
            <w:right w:val="none" w:sz="0" w:space="0" w:color="auto"/>
          </w:divBdr>
        </w:div>
      </w:divsChild>
    </w:div>
    <w:div w:id="1547063411">
      <w:bodyDiv w:val="1"/>
      <w:marLeft w:val="0"/>
      <w:marRight w:val="0"/>
      <w:marTop w:val="0"/>
      <w:marBottom w:val="0"/>
      <w:divBdr>
        <w:top w:val="none" w:sz="0" w:space="0" w:color="auto"/>
        <w:left w:val="none" w:sz="0" w:space="0" w:color="auto"/>
        <w:bottom w:val="none" w:sz="0" w:space="0" w:color="auto"/>
        <w:right w:val="none" w:sz="0" w:space="0" w:color="auto"/>
      </w:divBdr>
      <w:divsChild>
        <w:div w:id="1960722082">
          <w:marLeft w:val="0"/>
          <w:marRight w:val="0"/>
          <w:marTop w:val="0"/>
          <w:marBottom w:val="0"/>
          <w:divBdr>
            <w:top w:val="none" w:sz="0" w:space="0" w:color="auto"/>
            <w:left w:val="none" w:sz="0" w:space="0" w:color="auto"/>
            <w:bottom w:val="none" w:sz="0" w:space="0" w:color="auto"/>
            <w:right w:val="none" w:sz="0" w:space="0" w:color="auto"/>
          </w:divBdr>
        </w:div>
      </w:divsChild>
    </w:div>
    <w:div w:id="1678651832">
      <w:bodyDiv w:val="1"/>
      <w:marLeft w:val="0"/>
      <w:marRight w:val="0"/>
      <w:marTop w:val="0"/>
      <w:marBottom w:val="0"/>
      <w:divBdr>
        <w:top w:val="none" w:sz="0" w:space="0" w:color="auto"/>
        <w:left w:val="none" w:sz="0" w:space="0" w:color="auto"/>
        <w:bottom w:val="none" w:sz="0" w:space="0" w:color="auto"/>
        <w:right w:val="none" w:sz="0" w:space="0" w:color="auto"/>
      </w:divBdr>
      <w:divsChild>
        <w:div w:id="1167131450">
          <w:marLeft w:val="0"/>
          <w:marRight w:val="0"/>
          <w:marTop w:val="0"/>
          <w:marBottom w:val="0"/>
          <w:divBdr>
            <w:top w:val="none" w:sz="0" w:space="0" w:color="auto"/>
            <w:left w:val="none" w:sz="0" w:space="0" w:color="auto"/>
            <w:bottom w:val="none" w:sz="0" w:space="0" w:color="auto"/>
            <w:right w:val="none" w:sz="0" w:space="0" w:color="auto"/>
          </w:divBdr>
        </w:div>
      </w:divsChild>
    </w:div>
    <w:div w:id="1691371302">
      <w:bodyDiv w:val="1"/>
      <w:marLeft w:val="0"/>
      <w:marRight w:val="0"/>
      <w:marTop w:val="0"/>
      <w:marBottom w:val="0"/>
      <w:divBdr>
        <w:top w:val="none" w:sz="0" w:space="0" w:color="auto"/>
        <w:left w:val="none" w:sz="0" w:space="0" w:color="auto"/>
        <w:bottom w:val="none" w:sz="0" w:space="0" w:color="auto"/>
        <w:right w:val="none" w:sz="0" w:space="0" w:color="auto"/>
      </w:divBdr>
      <w:divsChild>
        <w:div w:id="199392377">
          <w:marLeft w:val="0"/>
          <w:marRight w:val="0"/>
          <w:marTop w:val="0"/>
          <w:marBottom w:val="0"/>
          <w:divBdr>
            <w:top w:val="none" w:sz="0" w:space="0" w:color="auto"/>
            <w:left w:val="none" w:sz="0" w:space="0" w:color="auto"/>
            <w:bottom w:val="none" w:sz="0" w:space="0" w:color="auto"/>
            <w:right w:val="none" w:sz="0" w:space="0" w:color="auto"/>
          </w:divBdr>
        </w:div>
      </w:divsChild>
    </w:div>
    <w:div w:id="1778019419">
      <w:bodyDiv w:val="1"/>
      <w:marLeft w:val="0"/>
      <w:marRight w:val="0"/>
      <w:marTop w:val="0"/>
      <w:marBottom w:val="0"/>
      <w:divBdr>
        <w:top w:val="none" w:sz="0" w:space="0" w:color="auto"/>
        <w:left w:val="none" w:sz="0" w:space="0" w:color="auto"/>
        <w:bottom w:val="none" w:sz="0" w:space="0" w:color="auto"/>
        <w:right w:val="none" w:sz="0" w:space="0" w:color="auto"/>
      </w:divBdr>
      <w:divsChild>
        <w:div w:id="261648324">
          <w:marLeft w:val="0"/>
          <w:marRight w:val="0"/>
          <w:marTop w:val="0"/>
          <w:marBottom w:val="0"/>
          <w:divBdr>
            <w:top w:val="none" w:sz="0" w:space="0" w:color="auto"/>
            <w:left w:val="none" w:sz="0" w:space="0" w:color="auto"/>
            <w:bottom w:val="none" w:sz="0" w:space="0" w:color="auto"/>
            <w:right w:val="none" w:sz="0" w:space="0" w:color="auto"/>
          </w:divBdr>
        </w:div>
      </w:divsChild>
    </w:div>
    <w:div w:id="1841501887">
      <w:bodyDiv w:val="1"/>
      <w:marLeft w:val="0"/>
      <w:marRight w:val="0"/>
      <w:marTop w:val="0"/>
      <w:marBottom w:val="0"/>
      <w:divBdr>
        <w:top w:val="none" w:sz="0" w:space="0" w:color="auto"/>
        <w:left w:val="none" w:sz="0" w:space="0" w:color="auto"/>
        <w:bottom w:val="none" w:sz="0" w:space="0" w:color="auto"/>
        <w:right w:val="none" w:sz="0" w:space="0" w:color="auto"/>
      </w:divBdr>
      <w:divsChild>
        <w:div w:id="74204448">
          <w:marLeft w:val="0"/>
          <w:marRight w:val="0"/>
          <w:marTop w:val="0"/>
          <w:marBottom w:val="0"/>
          <w:divBdr>
            <w:top w:val="none" w:sz="0" w:space="0" w:color="auto"/>
            <w:left w:val="none" w:sz="0" w:space="0" w:color="auto"/>
            <w:bottom w:val="none" w:sz="0" w:space="0" w:color="auto"/>
            <w:right w:val="none" w:sz="0" w:space="0" w:color="auto"/>
          </w:divBdr>
        </w:div>
      </w:divsChild>
    </w:div>
    <w:div w:id="1863858333">
      <w:bodyDiv w:val="1"/>
      <w:marLeft w:val="0"/>
      <w:marRight w:val="0"/>
      <w:marTop w:val="0"/>
      <w:marBottom w:val="0"/>
      <w:divBdr>
        <w:top w:val="none" w:sz="0" w:space="0" w:color="auto"/>
        <w:left w:val="none" w:sz="0" w:space="0" w:color="auto"/>
        <w:bottom w:val="none" w:sz="0" w:space="0" w:color="auto"/>
        <w:right w:val="none" w:sz="0" w:space="0" w:color="auto"/>
      </w:divBdr>
      <w:divsChild>
        <w:div w:id="207403786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9337D5-F73C-4EBC-A555-85FBA83BB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3396</Words>
  <Characters>20074</Characters>
  <Application>Microsoft Office Word</Application>
  <DocSecurity>0</DocSecurity>
  <Lines>436</Lines>
  <Paragraphs>134</Paragraphs>
  <ScaleCrop>false</ScaleCrop>
  <HeadingPairs>
    <vt:vector size="2" baseType="variant">
      <vt:variant>
        <vt:lpstr>Title</vt:lpstr>
      </vt:variant>
      <vt:variant>
        <vt:i4>1</vt:i4>
      </vt:variant>
    </vt:vector>
  </HeadingPairs>
  <TitlesOfParts>
    <vt:vector size="1" baseType="lpstr">
      <vt:lpstr>Nithish kumar reddy posham</vt:lpstr>
    </vt:vector>
  </TitlesOfParts>
  <Company/>
  <LinksUpToDate>false</LinksUpToDate>
  <CharactersWithSpaces>23336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Nithish kumar reddy posham</dc:title>
  <dc:subject>Assignment</dc:subject>
  <dc:creator>Nithish kumar reddy posham</dc:creator>
  <cp:lastModifiedBy>reddynavya694@outlook.com</cp:lastModifiedBy>
  <cp:revision>2</cp:revision>
  <dcterms:created xsi:type="dcterms:W3CDTF">2023-03-26T22:20:00Z</dcterms:created>
  <dcterms:modified xsi:type="dcterms:W3CDTF">2023-03-26T22:20:00Z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2023-03-26T00:00:00Z</vt:filetime>
  </property>
  <property fmtid="{D5CDD505-2E9C-101B-9397-08002B2CF9AE}" pid="3" name="Creator">
    <vt:lpwstr>Microsoft® Word for Microsoft 365</vt:lpwstr>
  </property>
  <property fmtid="{D5CDD505-2E9C-101B-9397-08002B2CF9AE}" pid="4" name="LastSaved">
    <vt:filetime>2023-03-26T00:00:00Z</vt:filetime>
  </property>
  <property fmtid="{D5CDD505-2E9C-101B-9397-08002B2CF9AE}" pid="5" name="GrammarlyDocumentId">
    <vt:lpwstr>620da8f5b6311fdd723385620c8998288908d960a4fd909590a140908e436bd8</vt:lpwstr>
  </property>
</Properties>
</file>