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58B8E3CE" w:rsidR="00DA5CD6" w:rsidRDefault="00C32BDC" w:rsidP="00DA5CD6">
            <w:pPr>
              <w:rPr>
                <w:sz w:val="24"/>
                <w:szCs w:val="24"/>
              </w:rPr>
            </w:pPr>
            <w:r>
              <w:rPr>
                <w:sz w:val="24"/>
                <w:szCs w:val="24"/>
              </w:rPr>
              <w:t>Mario-Alexandru Stefan</w:t>
            </w:r>
          </w:p>
          <w:p w14:paraId="7586F39D" w14:textId="77777777" w:rsidR="00DA5CD6" w:rsidRPr="005F5585" w:rsidRDefault="00DA5CD6" w:rsidP="00DA5CD6">
            <w:pPr>
              <w:rPr>
                <w:sz w:val="24"/>
                <w:szCs w:val="24"/>
              </w:rPr>
            </w:pPr>
          </w:p>
        </w:tc>
        <w:tc>
          <w:tcPr>
            <w:tcW w:w="2165" w:type="dxa"/>
          </w:tcPr>
          <w:p w14:paraId="553CBDFA" w14:textId="07A89EF3" w:rsidR="00DA5CD6" w:rsidRPr="005F5585" w:rsidRDefault="00964829" w:rsidP="00DA5CD6">
            <w:pPr>
              <w:rPr>
                <w:sz w:val="24"/>
                <w:szCs w:val="24"/>
              </w:rPr>
            </w:pPr>
            <w:r>
              <w:rPr>
                <w:sz w:val="24"/>
                <w:szCs w:val="24"/>
              </w:rPr>
              <w:t>2522068</w:t>
            </w:r>
          </w:p>
        </w:tc>
        <w:tc>
          <w:tcPr>
            <w:tcW w:w="1487" w:type="dxa"/>
          </w:tcPr>
          <w:p w14:paraId="1651080C" w14:textId="5AF266FD" w:rsidR="00DA5CD6" w:rsidRPr="005F5585" w:rsidRDefault="00D43526" w:rsidP="00DA5CD6">
            <w:pPr>
              <w:rPr>
                <w:sz w:val="24"/>
                <w:szCs w:val="24"/>
              </w:rPr>
            </w:pPr>
            <w:r>
              <w:rPr>
                <w:sz w:val="24"/>
                <w:szCs w:val="24"/>
              </w:rPr>
              <w:t>23/02/2026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3F37F047" w:rsidR="00876AEB" w:rsidRDefault="00876AEB" w:rsidP="003F5405">
      <w:pPr>
        <w:spacing w:after="0" w:line="240" w:lineRule="auto"/>
        <w:rPr>
          <w:sz w:val="12"/>
          <w:szCs w:val="12"/>
          <w:shd w:val="clear" w:color="auto" w:fill="FFFFFF"/>
        </w:rPr>
      </w:pPr>
    </w:p>
    <w:p w14:paraId="6BCF6EE7" w14:textId="7A294004" w:rsidR="00876AEB" w:rsidRDefault="00876AEB" w:rsidP="003F5405">
      <w:pPr>
        <w:spacing w:after="0" w:line="240" w:lineRule="auto"/>
        <w:rPr>
          <w:sz w:val="12"/>
          <w:szCs w:val="12"/>
          <w:shd w:val="clear" w:color="auto" w:fill="FFFFFF"/>
        </w:rPr>
      </w:pPr>
    </w:p>
    <w:p w14:paraId="6C110FE5" w14:textId="3265749A"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40A7CE9"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219DD181">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2FC569B2" w14:textId="47BE89B1" w:rsidR="00E43D2A" w:rsidRDefault="00E43D2A" w:rsidP="0030492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2FC569B2" w14:textId="47BE89B1" w:rsidR="00E43D2A" w:rsidRDefault="00E43D2A" w:rsidP="0030492C"/>
                  </w:txbxContent>
                </v:textbox>
                <w10:wrap anchorx="margin"/>
              </v:shape>
            </w:pict>
          </mc:Fallback>
        </mc:AlternateContent>
      </w:r>
    </w:p>
    <w:p w14:paraId="681F46DA" w14:textId="4166B7FB" w:rsidR="0020412F" w:rsidRPr="008B3F39" w:rsidRDefault="00942FFE"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5C1062A4" wp14:editId="785BB9B3">
                <wp:simplePos x="0" y="0"/>
                <wp:positionH relativeFrom="margin">
                  <wp:posOffset>4848225</wp:posOffset>
                </wp:positionH>
                <wp:positionV relativeFrom="paragraph">
                  <wp:posOffset>10795</wp:posOffset>
                </wp:positionV>
                <wp:extent cx="1781175" cy="1400175"/>
                <wp:effectExtent l="0" t="0" r="28575" b="28575"/>
                <wp:wrapNone/>
                <wp:docPr id="1964226240" name="Rectangle 6"/>
                <wp:cNvGraphicFramePr/>
                <a:graphic xmlns:a="http://schemas.openxmlformats.org/drawingml/2006/main">
                  <a:graphicData uri="http://schemas.microsoft.com/office/word/2010/wordprocessingShape">
                    <wps:wsp>
                      <wps:cNvSpPr/>
                      <wps:spPr>
                        <a:xfrm>
                          <a:off x="0" y="0"/>
                          <a:ext cx="1781175" cy="14001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97C0EB" w14:textId="254DCC25" w:rsidR="0030492C" w:rsidRPr="00A07CE2" w:rsidRDefault="001B252C" w:rsidP="002F56E6">
                            <w:pPr>
                              <w:rPr>
                                <w:b/>
                                <w:bCs/>
                                <w:color w:val="000000" w:themeColor="text1"/>
                                <w:sz w:val="18"/>
                                <w:szCs w:val="18"/>
                                <w:u w:val="single"/>
                              </w:rPr>
                            </w:pPr>
                            <w:r w:rsidRPr="00A07CE2">
                              <w:rPr>
                                <w:b/>
                                <w:bCs/>
                                <w:color w:val="000000" w:themeColor="text1"/>
                                <w:sz w:val="18"/>
                                <w:szCs w:val="18"/>
                                <w:u w:val="single"/>
                              </w:rPr>
                              <w:t>A</w:t>
                            </w:r>
                            <w:r w:rsidR="00A07CE2" w:rsidRPr="00A07CE2">
                              <w:rPr>
                                <w:b/>
                                <w:bCs/>
                                <w:color w:val="000000" w:themeColor="text1"/>
                                <w:sz w:val="18"/>
                                <w:szCs w:val="18"/>
                                <w:u w:val="single"/>
                              </w:rPr>
                              <w:t>CADEMIC REASONS</w:t>
                            </w:r>
                          </w:p>
                          <w:p w14:paraId="5C025C51" w14:textId="479B5482" w:rsidR="001B252C" w:rsidRPr="00A07CE2" w:rsidRDefault="001B252C" w:rsidP="00861C99">
                            <w:pPr>
                              <w:pStyle w:val="ListParagraph"/>
                              <w:numPr>
                                <w:ilvl w:val="0"/>
                                <w:numId w:val="17"/>
                              </w:numPr>
                              <w:rPr>
                                <w:color w:val="000000" w:themeColor="text1"/>
                                <w:sz w:val="18"/>
                                <w:szCs w:val="18"/>
                              </w:rPr>
                            </w:pPr>
                            <w:r w:rsidRPr="00A07CE2">
                              <w:rPr>
                                <w:color w:val="000000" w:themeColor="text1"/>
                                <w:sz w:val="18"/>
                                <w:szCs w:val="18"/>
                              </w:rPr>
                              <w:t>Changed of career choice</w:t>
                            </w:r>
                          </w:p>
                          <w:p w14:paraId="56032039" w14:textId="7C7D22C0" w:rsidR="001B252C" w:rsidRPr="00A07CE2" w:rsidRDefault="00861C99" w:rsidP="00861C99">
                            <w:pPr>
                              <w:pStyle w:val="ListParagraph"/>
                              <w:numPr>
                                <w:ilvl w:val="0"/>
                                <w:numId w:val="17"/>
                              </w:numPr>
                              <w:rPr>
                                <w:color w:val="000000" w:themeColor="text1"/>
                                <w:sz w:val="18"/>
                                <w:szCs w:val="18"/>
                              </w:rPr>
                            </w:pPr>
                            <w:r w:rsidRPr="00A07CE2">
                              <w:rPr>
                                <w:color w:val="000000" w:themeColor="text1"/>
                                <w:sz w:val="18"/>
                                <w:szCs w:val="18"/>
                              </w:rPr>
                              <w:t>Course not suitable Struggling with workload</w:t>
                            </w:r>
                          </w:p>
                          <w:p w14:paraId="1A679B72" w14:textId="59255B98" w:rsidR="00861C99" w:rsidRPr="00A07CE2" w:rsidRDefault="007B0568" w:rsidP="00861C99">
                            <w:pPr>
                              <w:pStyle w:val="ListParagraph"/>
                              <w:numPr>
                                <w:ilvl w:val="0"/>
                                <w:numId w:val="17"/>
                              </w:numPr>
                              <w:rPr>
                                <w:color w:val="000000" w:themeColor="text1"/>
                                <w:sz w:val="18"/>
                                <w:szCs w:val="18"/>
                              </w:rPr>
                            </w:pPr>
                            <w:r w:rsidRPr="00A07CE2">
                              <w:rPr>
                                <w:color w:val="000000" w:themeColor="text1"/>
                                <w:sz w:val="18"/>
                                <w:szCs w:val="18"/>
                              </w:rPr>
                              <w:t>Teaching/assessment methods not suitable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1062A4" id="Rectangle 6" o:spid="_x0000_s1027" style="position:absolute;margin-left:381.75pt;margin-top:.85pt;width:140.25pt;height:110.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KW29ZwIAACYFAAAOAAAAZHJzL2Uyb0RvYy54bWysVFFP2zAQfp+0/2D5fSSpymAVKapATJMQ&#10;IMrEs+vYJJLj885uk+7X7+ykKQK0h2kvie27+3z33Xe+uOxbw3YKfQO25MVJzpmyEqrGvpT859PN&#10;l3POfBC2EgasKvleeX65/PzponMLNYMaTKWQEYj1i86VvA7BLbLMy1q1wp+AU5aMGrAVgbb4klUo&#10;OkJvTTbL869ZB1g5BKm8p9PrwciXCV9rJcO91l4FZkpOuYX0xfTdxG+2vBCLFxSubuSYhviHLFrR&#10;WLp0groWQbAtNu+g2kYieNDhREKbgdaNVKkGqqbI31SzroVTqRYix7uJJv//YOXdbu0ekGjonF94&#10;WsYqeo1t/FN+rE9k7SeyVB+YpMPi7Lwozk45k2Qr5nkeN4STHcMd+vBdQcviouRI3Ugkid2tD4Pr&#10;wYXijgmkVdgbFXMw9lFp1lR05SxFJ22oK4NsJ6irQkplQzGYalGp4bg4zfPUXspnikjZJcCIrBtj&#10;JuwRIOruPfaQ6+gfQ1WS1hSc/y2xIXiKSDeDDVNw21jAjwAMVTXePPgfSBqoiSyFftMTN9SA6BlP&#10;NlDtH5AhDFL3Tt40xP6t8OFBIGmbpoDmNdzTRxvoSg7jirMa8PdH59GfJEdWzjqalZL7X1uBijPz&#10;w5IYvxXzeRyutJmfns1og68tm9cWu22vgBpX0MvgZFpG/2AOS43QPtNYr+KtZBJW0t0llwEPm6sw&#10;zDA9DFKtVsmNBsqJcGvXTkbwyHNU11P/LNCNEgyk3js4zJVYvFHi4BsjLay2AXSTZHrkdewADWOS&#10;0vhwxGl/vU9ex+dt+QcAAP//AwBQSwMEFAAGAAgAAAAhABH+NBbcAAAACgEAAA8AAABkcnMvZG93&#10;bnJldi54bWxMj8FOwzAQRO9I/IO1SNyoTWnaksapoIgrEi0XbpvYTSLitRU7bfh7tie6t9Ebzc4U&#10;28n14mSH2HnS8DhTICzV3nTUaPg6vD+sQcSEZLD3ZDX82gjb8vamwNz4M33a0z41gkMo5qihTSnk&#10;Usa6tQ7jzAdLzI5+cJhYDo00A5453PVyrtRSOuyIP7QY7K619c9+dBrMOtVvzxiyj0qF8fuwC9Mr&#10;Zlrf300vGxDJTunfDJf6XB1K7lT5kUwUvYbV8iljK4MViAtXiwWPqzTM+UCWhbyeUP4BAAD//wMA&#10;UEsBAi0AFAAGAAgAAAAhALaDOJL+AAAA4QEAABMAAAAAAAAAAAAAAAAAAAAAAFtDb250ZW50X1R5&#10;cGVzXS54bWxQSwECLQAUAAYACAAAACEAOP0h/9YAAACUAQAACwAAAAAAAAAAAAAAAAAvAQAAX3Jl&#10;bHMvLnJlbHNQSwECLQAUAAYACAAAACEAdyltvWcCAAAmBQAADgAAAAAAAAAAAAAAAAAuAgAAZHJz&#10;L2Uyb0RvYy54bWxQSwECLQAUAAYACAAAACEAEf40FtwAAAAKAQAADwAAAAAAAAAAAAAAAADBBAAA&#10;ZHJzL2Rvd25yZXYueG1sUEsFBgAAAAAEAAQA8wAAAMoFAAAAAA==&#10;" fillcolor="#4f81bd [3204]" strokecolor="#0a121c [484]" strokeweight="2pt">
                <v:textbox>
                  <w:txbxContent>
                    <w:p w14:paraId="1E97C0EB" w14:textId="254DCC25" w:rsidR="0030492C" w:rsidRPr="00A07CE2" w:rsidRDefault="001B252C" w:rsidP="002F56E6">
                      <w:pPr>
                        <w:rPr>
                          <w:b/>
                          <w:bCs/>
                          <w:color w:val="000000" w:themeColor="text1"/>
                          <w:sz w:val="18"/>
                          <w:szCs w:val="18"/>
                          <w:u w:val="single"/>
                        </w:rPr>
                      </w:pPr>
                      <w:r w:rsidRPr="00A07CE2">
                        <w:rPr>
                          <w:b/>
                          <w:bCs/>
                          <w:color w:val="000000" w:themeColor="text1"/>
                          <w:sz w:val="18"/>
                          <w:szCs w:val="18"/>
                          <w:u w:val="single"/>
                        </w:rPr>
                        <w:t>A</w:t>
                      </w:r>
                      <w:r w:rsidR="00A07CE2" w:rsidRPr="00A07CE2">
                        <w:rPr>
                          <w:b/>
                          <w:bCs/>
                          <w:color w:val="000000" w:themeColor="text1"/>
                          <w:sz w:val="18"/>
                          <w:szCs w:val="18"/>
                          <w:u w:val="single"/>
                        </w:rPr>
                        <w:t>CADEMIC REASONS</w:t>
                      </w:r>
                    </w:p>
                    <w:p w14:paraId="5C025C51" w14:textId="479B5482" w:rsidR="001B252C" w:rsidRPr="00A07CE2" w:rsidRDefault="001B252C" w:rsidP="00861C99">
                      <w:pPr>
                        <w:pStyle w:val="ListParagraph"/>
                        <w:numPr>
                          <w:ilvl w:val="0"/>
                          <w:numId w:val="17"/>
                        </w:numPr>
                        <w:rPr>
                          <w:color w:val="000000" w:themeColor="text1"/>
                          <w:sz w:val="18"/>
                          <w:szCs w:val="18"/>
                        </w:rPr>
                      </w:pPr>
                      <w:r w:rsidRPr="00A07CE2">
                        <w:rPr>
                          <w:color w:val="000000" w:themeColor="text1"/>
                          <w:sz w:val="18"/>
                          <w:szCs w:val="18"/>
                        </w:rPr>
                        <w:t>Changed of career choice</w:t>
                      </w:r>
                    </w:p>
                    <w:p w14:paraId="56032039" w14:textId="7C7D22C0" w:rsidR="001B252C" w:rsidRPr="00A07CE2" w:rsidRDefault="00861C99" w:rsidP="00861C99">
                      <w:pPr>
                        <w:pStyle w:val="ListParagraph"/>
                        <w:numPr>
                          <w:ilvl w:val="0"/>
                          <w:numId w:val="17"/>
                        </w:numPr>
                        <w:rPr>
                          <w:color w:val="000000" w:themeColor="text1"/>
                          <w:sz w:val="18"/>
                          <w:szCs w:val="18"/>
                        </w:rPr>
                      </w:pPr>
                      <w:r w:rsidRPr="00A07CE2">
                        <w:rPr>
                          <w:color w:val="000000" w:themeColor="text1"/>
                          <w:sz w:val="18"/>
                          <w:szCs w:val="18"/>
                        </w:rPr>
                        <w:t>Course not suitable Struggling with workload</w:t>
                      </w:r>
                    </w:p>
                    <w:p w14:paraId="1A679B72" w14:textId="59255B98" w:rsidR="00861C99" w:rsidRPr="00A07CE2" w:rsidRDefault="007B0568" w:rsidP="00861C99">
                      <w:pPr>
                        <w:pStyle w:val="ListParagraph"/>
                        <w:numPr>
                          <w:ilvl w:val="0"/>
                          <w:numId w:val="17"/>
                        </w:numPr>
                        <w:rPr>
                          <w:color w:val="000000" w:themeColor="text1"/>
                          <w:sz w:val="18"/>
                          <w:szCs w:val="18"/>
                        </w:rPr>
                      </w:pPr>
                      <w:r w:rsidRPr="00A07CE2">
                        <w:rPr>
                          <w:color w:val="000000" w:themeColor="text1"/>
                          <w:sz w:val="18"/>
                          <w:szCs w:val="18"/>
                        </w:rPr>
                        <w:t>Teaching/assessment methods not suitable</w:t>
                      </w:r>
                    </w:p>
                  </w:txbxContent>
                </v:textbox>
                <w10:wrap anchorx="margin"/>
              </v:rect>
            </w:pict>
          </mc:Fallback>
        </mc:AlternateContent>
      </w:r>
      <w:r>
        <w:rPr>
          <w:noProof/>
          <w:sz w:val="24"/>
          <w:szCs w:val="24"/>
        </w:rPr>
        <mc:AlternateContent>
          <mc:Choice Requires="wps">
            <w:drawing>
              <wp:anchor distT="0" distB="0" distL="114300" distR="114300" simplePos="0" relativeHeight="251663360" behindDoc="0" locked="0" layoutInCell="1" allowOverlap="1" wp14:anchorId="0148F229" wp14:editId="70CF8DE1">
                <wp:simplePos x="0" y="0"/>
                <wp:positionH relativeFrom="column">
                  <wp:posOffset>38100</wp:posOffset>
                </wp:positionH>
                <wp:positionV relativeFrom="paragraph">
                  <wp:posOffset>10795</wp:posOffset>
                </wp:positionV>
                <wp:extent cx="1552575" cy="1295400"/>
                <wp:effectExtent l="0" t="0" r="28575" b="19050"/>
                <wp:wrapNone/>
                <wp:docPr id="1197238128" name="Rectangle 8"/>
                <wp:cNvGraphicFramePr/>
                <a:graphic xmlns:a="http://schemas.openxmlformats.org/drawingml/2006/main">
                  <a:graphicData uri="http://schemas.microsoft.com/office/word/2010/wordprocessingShape">
                    <wps:wsp>
                      <wps:cNvSpPr/>
                      <wps:spPr>
                        <a:xfrm>
                          <a:off x="0" y="0"/>
                          <a:ext cx="1552575" cy="1295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A2A1AF7" w14:textId="530B3BEA" w:rsidR="007B0568" w:rsidRPr="00E92477" w:rsidRDefault="00467454" w:rsidP="00266F49">
                            <w:pPr>
                              <w:rPr>
                                <w:b/>
                                <w:bCs/>
                                <w:color w:val="000000" w:themeColor="text1"/>
                                <w:sz w:val="18"/>
                                <w:szCs w:val="18"/>
                                <w:u w:val="single"/>
                              </w:rPr>
                            </w:pPr>
                            <w:r w:rsidRPr="00E92477">
                              <w:rPr>
                                <w:b/>
                                <w:bCs/>
                                <w:color w:val="000000" w:themeColor="text1"/>
                                <w:sz w:val="18"/>
                                <w:szCs w:val="18"/>
                                <w:u w:val="single"/>
                              </w:rPr>
                              <w:t xml:space="preserve">University choice </w:t>
                            </w:r>
                          </w:p>
                          <w:p w14:paraId="1E946A45" w14:textId="3C146E88" w:rsidR="00467454" w:rsidRPr="00E92477" w:rsidRDefault="00467454" w:rsidP="00266F49">
                            <w:pPr>
                              <w:pStyle w:val="ListParagraph"/>
                              <w:numPr>
                                <w:ilvl w:val="0"/>
                                <w:numId w:val="18"/>
                              </w:numPr>
                              <w:jc w:val="center"/>
                              <w:rPr>
                                <w:color w:val="000000" w:themeColor="text1"/>
                                <w:sz w:val="18"/>
                                <w:szCs w:val="18"/>
                              </w:rPr>
                            </w:pPr>
                            <w:r w:rsidRPr="00E92477">
                              <w:rPr>
                                <w:color w:val="000000" w:themeColor="text1"/>
                                <w:sz w:val="18"/>
                                <w:szCs w:val="18"/>
                              </w:rPr>
                              <w:t xml:space="preserve">University too big or small </w:t>
                            </w:r>
                          </w:p>
                          <w:p w14:paraId="50FE353D" w14:textId="6B496F95" w:rsidR="00A07CE2" w:rsidRPr="00E92477" w:rsidRDefault="00A07CE2" w:rsidP="00266F49">
                            <w:pPr>
                              <w:pStyle w:val="ListParagraph"/>
                              <w:numPr>
                                <w:ilvl w:val="0"/>
                                <w:numId w:val="18"/>
                              </w:numPr>
                              <w:jc w:val="center"/>
                              <w:rPr>
                                <w:color w:val="000000" w:themeColor="text1"/>
                                <w:sz w:val="18"/>
                                <w:szCs w:val="18"/>
                              </w:rPr>
                            </w:pPr>
                            <w:r w:rsidRPr="00E92477">
                              <w:rPr>
                                <w:color w:val="000000" w:themeColor="text1"/>
                                <w:sz w:val="18"/>
                                <w:szCs w:val="18"/>
                              </w:rPr>
                              <w:t xml:space="preserve">Moved away </w:t>
                            </w:r>
                            <w:r w:rsidR="00266F49" w:rsidRPr="00E92477">
                              <w:rPr>
                                <w:color w:val="000000" w:themeColor="text1"/>
                                <w:sz w:val="18"/>
                                <w:szCs w:val="18"/>
                              </w:rPr>
                              <w:t xml:space="preserve"> -&gt;  homesick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48F229" id="Rectangle 8" o:spid="_x0000_s1028" style="position:absolute;margin-left:3pt;margin-top:.85pt;width:122.25pt;height:1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zdEZwIAACYFAAAOAAAAZHJzL2Uyb0RvYy54bWysVFFP2zAQfp+0/2D5fSSp2jEqUlSBmCYh&#10;QMDEs+vYJJLj885uk+7X7+ykKQK0h2kvjs939935y3c+v+hbw3YKfQO25MVJzpmyEqrGvpT859P1&#10;l2+c+SBsJQxYVfK98vxi9fnTeeeWagY1mEohIxDrl50reR2CW2aZl7VqhT8Bpyw5NWArApn4klUo&#10;OkJvTTbL869ZB1g5BKm8p9OrwclXCV9rJcOd1l4FZkpOvYW0Ylo3cc1W52L5gsLVjRzbEP/QRSsa&#10;S0UnqCsRBNti8w6qbSSCBx1OJLQZaN1Ile5AtynyN7d5rIVT6S5EjncTTf7/wcrb3aO7R6Khc37p&#10;aRtv0Wts45f6Y30iaz+RpfrAJB0Wi8VscbrgTJKvmJ0t5nmiMzumO/Thu4KWxU3Jkf5GIknsbnyg&#10;khR6CCHj2EDahb1RsQdjH5RmTUUlZyk7aUNdGmQ7QX9VSKlsKAZXLSo1HBeLfOpnykglE2BE1o0x&#10;E/YIEHX3HnvodYyPqSpJa0rO/9bYkDxlpMpgw5TcNhbwIwBDtxorD/EHkgZqIkuh3/TETaSGIuPJ&#10;Bqr9PTKEQereyeuG2L8RPtwLJG3TFNC8hjtatIGu5DDuOKsBf390HuNJcuTlrKNZKbn/tRWoODM/&#10;LInxrJjP43AlY744nZGBrz2b1x67bS+BflxBL4OTaRvjgzlsNUL7TGO9jlXJJayk2iWXAQ/GZRhm&#10;mB4GqdbrFEYD5US4sY9ORvDIc1TXU/8s0I0SDKTeWzjMlVi+UeIQGzMtrLcBdJNkeuR1/AM0jElK&#10;48MRp/21naKOz9vqDwAAAP//AwBQSwMEFAAGAAgAAAAhAH28b3raAAAABwEAAA8AAABkcnMvZG93&#10;bnJldi54bWxMj0FPwzAMhe9I/IfISNxYsknZRmk6wRBXJLZduLlNaKs1TtSkW/n3mBPc/Pys9z6X&#10;u9kP4uLG1AcysFwoEI6aYHtqDZyObw9bECkjWRwCOQPfLsGuur0psbDhSh/ucsit4BBKBRroco6F&#10;lKnpnMe0CNERe19h9JhZjq20I1453A9ypdRaeuyJGzqMbt+55nyYvAG7zc3rI0b9Xqs4fR73cX5B&#10;bcz93fz8BCK7Of8dwy8+o0PFTHWYyCYxGFjzJ5nXGxDsrrTSIGoelN6ArEr5n7/6AQAA//8DAFBL&#10;AQItABQABgAIAAAAIQC2gziS/gAAAOEBAAATAAAAAAAAAAAAAAAAAAAAAABbQ29udGVudF9UeXBl&#10;c10ueG1sUEsBAi0AFAAGAAgAAAAhADj9If/WAAAAlAEAAAsAAAAAAAAAAAAAAAAALwEAAF9yZWxz&#10;Ly5yZWxzUEsBAi0AFAAGAAgAAAAhACPTN0RnAgAAJgUAAA4AAAAAAAAAAAAAAAAALgIAAGRycy9l&#10;Mm9Eb2MueG1sUEsBAi0AFAAGAAgAAAAhAH28b3raAAAABwEAAA8AAAAAAAAAAAAAAAAAwQQAAGRy&#10;cy9kb3ducmV2LnhtbFBLBQYAAAAABAAEAPMAAADIBQAAAAA=&#10;" fillcolor="#4f81bd [3204]" strokecolor="#0a121c [484]" strokeweight="2pt">
                <v:textbox>
                  <w:txbxContent>
                    <w:p w14:paraId="1A2A1AF7" w14:textId="530B3BEA" w:rsidR="007B0568" w:rsidRPr="00E92477" w:rsidRDefault="00467454" w:rsidP="00266F49">
                      <w:pPr>
                        <w:rPr>
                          <w:b/>
                          <w:bCs/>
                          <w:color w:val="000000" w:themeColor="text1"/>
                          <w:sz w:val="18"/>
                          <w:szCs w:val="18"/>
                          <w:u w:val="single"/>
                        </w:rPr>
                      </w:pPr>
                      <w:r w:rsidRPr="00E92477">
                        <w:rPr>
                          <w:b/>
                          <w:bCs/>
                          <w:color w:val="000000" w:themeColor="text1"/>
                          <w:sz w:val="18"/>
                          <w:szCs w:val="18"/>
                          <w:u w:val="single"/>
                        </w:rPr>
                        <w:t xml:space="preserve">University choice </w:t>
                      </w:r>
                    </w:p>
                    <w:p w14:paraId="1E946A45" w14:textId="3C146E88" w:rsidR="00467454" w:rsidRPr="00E92477" w:rsidRDefault="00467454" w:rsidP="00266F49">
                      <w:pPr>
                        <w:pStyle w:val="ListParagraph"/>
                        <w:numPr>
                          <w:ilvl w:val="0"/>
                          <w:numId w:val="18"/>
                        </w:numPr>
                        <w:jc w:val="center"/>
                        <w:rPr>
                          <w:color w:val="000000" w:themeColor="text1"/>
                          <w:sz w:val="18"/>
                          <w:szCs w:val="18"/>
                        </w:rPr>
                      </w:pPr>
                      <w:r w:rsidRPr="00E92477">
                        <w:rPr>
                          <w:color w:val="000000" w:themeColor="text1"/>
                          <w:sz w:val="18"/>
                          <w:szCs w:val="18"/>
                        </w:rPr>
                        <w:t xml:space="preserve">University too big or small </w:t>
                      </w:r>
                    </w:p>
                    <w:p w14:paraId="50FE353D" w14:textId="6B496F95" w:rsidR="00A07CE2" w:rsidRPr="00E92477" w:rsidRDefault="00A07CE2" w:rsidP="00266F49">
                      <w:pPr>
                        <w:pStyle w:val="ListParagraph"/>
                        <w:numPr>
                          <w:ilvl w:val="0"/>
                          <w:numId w:val="18"/>
                        </w:numPr>
                        <w:jc w:val="center"/>
                        <w:rPr>
                          <w:color w:val="000000" w:themeColor="text1"/>
                          <w:sz w:val="18"/>
                          <w:szCs w:val="18"/>
                        </w:rPr>
                      </w:pPr>
                      <w:r w:rsidRPr="00E92477">
                        <w:rPr>
                          <w:color w:val="000000" w:themeColor="text1"/>
                          <w:sz w:val="18"/>
                          <w:szCs w:val="18"/>
                        </w:rPr>
                        <w:t xml:space="preserve">Moved away </w:t>
                      </w:r>
                      <w:r w:rsidR="00266F49" w:rsidRPr="00E92477">
                        <w:rPr>
                          <w:color w:val="000000" w:themeColor="text1"/>
                          <w:sz w:val="18"/>
                          <w:szCs w:val="18"/>
                        </w:rPr>
                        <w:t xml:space="preserve"> -&gt;  homesick</w:t>
                      </w:r>
                    </w:p>
                  </w:txbxContent>
                </v:textbox>
              </v:rect>
            </w:pict>
          </mc:Fallback>
        </mc:AlternateContent>
      </w:r>
    </w:p>
    <w:p w14:paraId="659BB28F" w14:textId="66FCC492" w:rsidR="00A14DD9" w:rsidRDefault="00A14DD9" w:rsidP="003F5405">
      <w:pPr>
        <w:spacing w:after="0" w:line="240" w:lineRule="auto"/>
        <w:rPr>
          <w:b/>
          <w:sz w:val="24"/>
          <w:szCs w:val="24"/>
          <w:shd w:val="clear" w:color="auto" w:fill="FFFFFF"/>
        </w:rPr>
      </w:pPr>
    </w:p>
    <w:p w14:paraId="525FBA97" w14:textId="1F5225E3" w:rsidR="0020412F" w:rsidRDefault="0020412F" w:rsidP="003F5405">
      <w:pPr>
        <w:spacing w:after="0" w:line="240" w:lineRule="auto"/>
        <w:rPr>
          <w:b/>
          <w:sz w:val="24"/>
          <w:szCs w:val="24"/>
          <w:shd w:val="clear" w:color="auto" w:fill="FFFFFF"/>
        </w:rPr>
      </w:pPr>
    </w:p>
    <w:p w14:paraId="5AB3198F" w14:textId="17A2C436" w:rsidR="0020412F" w:rsidRDefault="0020412F" w:rsidP="003F5405">
      <w:pPr>
        <w:spacing w:after="0" w:line="240" w:lineRule="auto"/>
        <w:rPr>
          <w:b/>
          <w:sz w:val="24"/>
          <w:szCs w:val="24"/>
          <w:shd w:val="clear" w:color="auto" w:fill="FFFFFF"/>
        </w:rPr>
      </w:pPr>
    </w:p>
    <w:p w14:paraId="26366C4C" w14:textId="17B2C52A" w:rsidR="0020412F" w:rsidRDefault="0020412F" w:rsidP="003F5405">
      <w:pPr>
        <w:spacing w:after="0" w:line="240" w:lineRule="auto"/>
        <w:rPr>
          <w:b/>
          <w:sz w:val="24"/>
          <w:szCs w:val="24"/>
          <w:shd w:val="clear" w:color="auto" w:fill="FFFFFF"/>
        </w:rPr>
      </w:pPr>
    </w:p>
    <w:p w14:paraId="4929FF3B" w14:textId="30A19E77" w:rsidR="0020412F" w:rsidRDefault="0020412F" w:rsidP="003F5405">
      <w:pPr>
        <w:spacing w:after="0" w:line="240" w:lineRule="auto"/>
        <w:rPr>
          <w:b/>
          <w:sz w:val="24"/>
          <w:szCs w:val="24"/>
          <w:shd w:val="clear" w:color="auto" w:fill="FFFFFF"/>
        </w:rPr>
      </w:pPr>
    </w:p>
    <w:p w14:paraId="6138338B" w14:textId="427598DD" w:rsidR="0020412F" w:rsidRDefault="00942FF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120CB7F1" wp14:editId="571F6517">
                <wp:simplePos x="0" y="0"/>
                <wp:positionH relativeFrom="column">
                  <wp:posOffset>1562099</wp:posOffset>
                </wp:positionH>
                <wp:positionV relativeFrom="paragraph">
                  <wp:posOffset>190500</wp:posOffset>
                </wp:positionV>
                <wp:extent cx="657225" cy="438150"/>
                <wp:effectExtent l="38100" t="38100" r="28575" b="19050"/>
                <wp:wrapNone/>
                <wp:docPr id="724756232" name="Straight Arrow Connector 10"/>
                <wp:cNvGraphicFramePr/>
                <a:graphic xmlns:a="http://schemas.openxmlformats.org/drawingml/2006/main">
                  <a:graphicData uri="http://schemas.microsoft.com/office/word/2010/wordprocessingShape">
                    <wps:wsp>
                      <wps:cNvCnPr/>
                      <wps:spPr>
                        <a:xfrm flipH="1" flipV="1">
                          <a:off x="0" y="0"/>
                          <a:ext cx="657225" cy="4381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BBF14E9" id="_x0000_t32" coordsize="21600,21600" o:spt="32" o:oned="t" path="m,l21600,21600e" filled="f">
                <v:path arrowok="t" fillok="f" o:connecttype="none"/>
                <o:lock v:ext="edit" shapetype="t"/>
              </v:shapetype>
              <v:shape id="Straight Arrow Connector 10" o:spid="_x0000_s1026" type="#_x0000_t32" style="position:absolute;margin-left:123pt;margin-top:15pt;width:51.75pt;height:34.5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0RdywEAAOMDAAAOAAAAZHJzL2Uyb0RvYy54bWysU0uP1DAMviPxH6LcmXYKs6yq6exhlscB&#10;wYrXPZs6baS8lJjp9N/jpLNdBAgJxMVyY3+f7c/u/uZsDTtBTNq7jm83NWfgpO+1Gzr+5fPrZ9ec&#10;JRSuF8Y76PgMid8cnj7ZT6GFxo/e9BAZkbjUTqHjI2JoqyrJEaxIGx/AUVD5aAXSZxyqPoqJ2K2p&#10;mrq+qiYf+xC9hJTo9XYJ8kPhVwokflAqATLTceoNi43F3mdbHfaiHaIIo5aXNsQ/dGGFdlR0pboV&#10;KNi3qH+hslpGn7zCjfS28kppCWUGmmZb/zTNp1EEKLOQOCmsMqX/Ryvfn47uLpIMU0htCncxT3FW&#10;0TJldHhLO+XF+5q9HKOe2bkIOK8CwhmZpMer3cum2XEmKfTi+fV2VwSuFsIMDjHhG/CWZafjCaPQ&#10;w4hH7xytyselhDi9S0gtEfABkMHGZYtCm1euZzgHuieMWrjBQF4kpeeU6nGS4uFsYIF/BMV0T30u&#10;ZcqRwdFEdhJ0HkJKcNisTJSdYUobswLrIsEfgZf8DIVygH8DXhGlsne4gq12Pv6uOp63l5bVkv+g&#10;wDJ3luDe93PZcZGGLqlodbn6fKo/fhf44795+A4AAP//AwBQSwMEFAAGAAgAAAAhAKgq0RriAAAA&#10;CQEAAA8AAABkcnMvZG93bnJldi54bWxMj81OwzAQhO9IvIO1SNyoTVsKCXEqhFQkfiREg0Dc3HhJ&#10;AvE6st028PQsJziNVjOa/aZYjq4XOwyx86ThdKJAINXedtRoeK5WJxcgYjJkTe8JNXxhhGV5eFCY&#10;3Po9PeFunRrBJRRzo6FNaciljHWLzsSJH5DYe/fBmcRnaKQNZs/lrpdTpRbSmY74Q2sGvG6x/lxv&#10;nQZ1M9q7VL08PN7Sx/35m/t+DatK6+Oj8eoSRMIx/YXhF5/RoWSmjd+SjaLXMJ0veEvSMFOsHJjN&#10;szMQGw1ZpkCWhfy/oPwBAAD//wMAUEsBAi0AFAAGAAgAAAAhALaDOJL+AAAA4QEAABMAAAAAAAAA&#10;AAAAAAAAAAAAAFtDb250ZW50X1R5cGVzXS54bWxQSwECLQAUAAYACAAAACEAOP0h/9YAAACUAQAA&#10;CwAAAAAAAAAAAAAAAAAvAQAAX3JlbHMvLnJlbHNQSwECLQAUAAYACAAAACEAkp9EXcsBAADjAwAA&#10;DgAAAAAAAAAAAAAAAAAuAgAAZHJzL2Uyb0RvYy54bWxQSwECLQAUAAYACAAAACEAqCrRGuIAAAAJ&#10;AQAADwAAAAAAAAAAAAAAAAAlBAAAZHJzL2Rvd25yZXYueG1sUEsFBgAAAAAEAAQA8wAAADQFAAAA&#10;AA==&#10;" strokecolor="#bc4542 [3045]">
                <v:stroke endarrow="block"/>
              </v:shape>
            </w:pict>
          </mc:Fallback>
        </mc:AlternateContent>
      </w:r>
    </w:p>
    <w:p w14:paraId="5A6EC22F" w14:textId="036EF022" w:rsidR="0020412F" w:rsidRDefault="00942FF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51FEE8F2" wp14:editId="048A5E0F">
                <wp:simplePos x="0" y="0"/>
                <wp:positionH relativeFrom="column">
                  <wp:posOffset>4381500</wp:posOffset>
                </wp:positionH>
                <wp:positionV relativeFrom="paragraph">
                  <wp:posOffset>99695</wp:posOffset>
                </wp:positionV>
                <wp:extent cx="466725" cy="304800"/>
                <wp:effectExtent l="0" t="38100" r="47625" b="19050"/>
                <wp:wrapNone/>
                <wp:docPr id="375610135" name="Straight Arrow Connector 12"/>
                <wp:cNvGraphicFramePr/>
                <a:graphic xmlns:a="http://schemas.openxmlformats.org/drawingml/2006/main">
                  <a:graphicData uri="http://schemas.microsoft.com/office/word/2010/wordprocessingShape">
                    <wps:wsp>
                      <wps:cNvCnPr/>
                      <wps:spPr>
                        <a:xfrm flipV="1">
                          <a:off x="0" y="0"/>
                          <a:ext cx="466725" cy="3048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83E6FB2" id="Straight Arrow Connector 12" o:spid="_x0000_s1026" type="#_x0000_t32" style="position:absolute;margin-left:345pt;margin-top:7.85pt;width:36.75pt;height:24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4WJxwEAANkDAAAOAAAAZHJzL2Uyb0RvYy54bWysU02P0zAQvSPxHyzfadKylFXUdA9d4IJg&#10;xQJ3rzNOLPlL9tAk/56x080iQEggLiPHnvfmzZvJ4Wayhp0hJu1dy7ebmjNw0nfa9S3/8vnti2vO&#10;EgrXCeMdtHyGxG+Oz58dxtDAzg/edBAZkbjUjKHlA2JoqirJAaxIGx/A0aPy0Qqkz9hXXRQjsVtT&#10;7ep6X40+diF6CSnR7e3yyI+FXymQ+FGpBMhMy0kblhhLfMixOh5E00cRBi0vMsQ/qLBCOyq6Ut0K&#10;FOxb1L9QWS2jT17hRnpbeaW0hNIDdbOtf+rmfhABSi9kTgqrTen/0coP55O7i2TDGFKTwl3MXUwq&#10;WqaMDl9ppqUvUsqmYtu82gYTMkmXV/v9690rziQ9vayvrutia7XQZLoQE74Db1k+tDxhFLof8OSd&#10;owH5uJQQ5/cJSQgBHwEZbFyOKLR54zqGc6AtwqiF6w3k8VF6Tqme9JcTzgYW+CdQTHekcylTVgtO&#10;JrKzoKUQUoLD3cpE2RmmtDErsC4W/BF4yc9QKGv3N+AVUSp7hyvYaufj76rjtL1IVkv+owNL39mC&#10;B9/NZbLFGtqf4tVl1/OC/vhd4E9/5PE7AAAA//8DAFBLAwQUAAYACAAAACEAn46O398AAAAJAQAA&#10;DwAAAGRycy9kb3ducmV2LnhtbEyPQUvDQBCF74L/YRnBi9hNG5JozKZIoSDEHqyFXrfJmASzsyG7&#10;Tbf/3vGkx+F7vPlesQ5mEDNOrrekYLmIQCDVtumpVXD43D4+gXBeU6MHS6jgig7W5e1NofPGXugD&#10;571vBZeQy7WCzvsxl9LVHRrtFnZEYvZlJ6M9n1Mrm0lfuNwMchVFqTS6J/7Q6RE3Hdbf+7NRsKNV&#10;OCQPVRU2x+NbNb9vY7oulbq/C68vIDwG/xeGX31Wh5KdTvZMjRODgvQ54i2eQZKB4ECWxgmIE5M4&#10;A1kW8v+C8gcAAP//AwBQSwECLQAUAAYACAAAACEAtoM4kv4AAADhAQAAEwAAAAAAAAAAAAAAAAAA&#10;AAAAW0NvbnRlbnRfVHlwZXNdLnhtbFBLAQItABQABgAIAAAAIQA4/SH/1gAAAJQBAAALAAAAAAAA&#10;AAAAAAAAAC8BAABfcmVscy8ucmVsc1BLAQItABQABgAIAAAAIQBVe4WJxwEAANkDAAAOAAAAAAAA&#10;AAAAAAAAAC4CAABkcnMvZTJvRG9jLnhtbFBLAQItABQABgAIAAAAIQCfjo7f3wAAAAkBAAAPAAAA&#10;AAAAAAAAAAAAACEEAABkcnMvZG93bnJldi54bWxQSwUGAAAAAAQABADzAAAALQUAAAAA&#10;" strokecolor="#bc4542 [3045]">
                <v:stroke endarrow="block"/>
              </v:shape>
            </w:pict>
          </mc:Fallback>
        </mc:AlternateContent>
      </w:r>
    </w:p>
    <w:p w14:paraId="698EC762" w14:textId="6A93B381" w:rsidR="0020412F" w:rsidRDefault="00942FF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3596151D" wp14:editId="3F5A3BEC">
                <wp:simplePos x="0" y="0"/>
                <wp:positionH relativeFrom="margin">
                  <wp:align>center</wp:align>
                </wp:positionH>
                <wp:positionV relativeFrom="paragraph">
                  <wp:posOffset>8890</wp:posOffset>
                </wp:positionV>
                <wp:extent cx="2550160" cy="1066800"/>
                <wp:effectExtent l="0" t="0" r="21590" b="19050"/>
                <wp:wrapNone/>
                <wp:docPr id="1676671314" name="Oval 5"/>
                <wp:cNvGraphicFramePr/>
                <a:graphic xmlns:a="http://schemas.openxmlformats.org/drawingml/2006/main">
                  <a:graphicData uri="http://schemas.microsoft.com/office/word/2010/wordprocessingShape">
                    <wps:wsp>
                      <wps:cNvSpPr/>
                      <wps:spPr>
                        <a:xfrm>
                          <a:off x="0" y="0"/>
                          <a:ext cx="2550160" cy="1066800"/>
                        </a:xfrm>
                        <a:prstGeom prst="ellipse">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B02DAC1" w14:textId="46DA4EDA" w:rsidR="00EB7BEC" w:rsidRPr="0030492C" w:rsidRDefault="00EB7BEC" w:rsidP="00EB7BEC">
                            <w:pPr>
                              <w:jc w:val="center"/>
                              <w:rPr>
                                <w:color w:val="000000" w:themeColor="text1"/>
                              </w:rPr>
                            </w:pPr>
                            <w:r w:rsidRPr="0030492C">
                              <w:rPr>
                                <w:color w:val="000000" w:themeColor="text1"/>
                              </w:rPr>
                              <w:t xml:space="preserve">Doubts of </w:t>
                            </w:r>
                            <w:r w:rsidR="0030492C" w:rsidRPr="0030492C">
                              <w:rPr>
                                <w:color w:val="000000" w:themeColor="text1"/>
                              </w:rPr>
                              <w:t>Undergraduate students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596151D" id="Oval 5" o:spid="_x0000_s1029" style="position:absolute;margin-left:0;margin-top:.7pt;width:200.8pt;height:84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0RPfgIAAF0FAAAOAAAAZHJzL2Uyb0RvYy54bWysVE1v2zAMvQ/YfxB0X21nTdYFdYogRYYB&#10;RVu0HXpWZCkWIIuapMTOfv0o2XGCtdhh2EWmRPLxw4+8vukaTfbCeQWmpMVFTokwHCpltiX98bL+&#10;dEWJD8xUTIMRJT0IT28WHz9ct3YuJlCDroQjCGL8vLUlrUOw8yzzvBYN8xdghUGlBNewgFe3zSrH&#10;WkRvdDbJ81nWgqusAy68x9fbXkkXCV9KwcODlF4EokuKuYV0unRu4pktrtl865itFR/SYP+QRcOU&#10;waAj1C0LjOycegPVKO7AgwwXHJoMpFRcpBqwmiL/o5rnmlmRasHmeDu2yf8/WH6/f7aPDtvQWj/3&#10;KMYqOuma+MX8SJeadRibJbpAOD5OptO8mGFPOeqKfDa7ylM7s5O7dT58E9CQKJRUaK2sjwWxOdvf&#10;+YBR0fpoFZ89aFWtldbp4rablXZkz/DnrderfAxwZpad8k5SOGgRnbV5EpKoKmaaIiZKiRGPcS5M&#10;KHpVzSrRhymmZ1EiCaNHSjMBRmSJ6Y3YA8DRsgc5Yvf1DfbRVSRGjs753xLrnUePFBlMGJ0bZcC9&#10;B6CxqiFyb4/pn7UmiqHbdNibkn6OlvFlA9Xh0REH/YR4y9cKf9od8+GRORwJ/NE45uEBD6mhLSkM&#10;EiU1uF/vvUd7ZCpqKWlxxErqf+6YE5To7wY5/LW4vIwzmS6X0y8TvLhzzeZcY3bNCpAIBS4Uy5MY&#10;7YM+itJB84rbYBmjoooZjrFLyoM7XlahH33cJ1wsl8kM59CycGeeLY/gsc+RkS/dK3N2YG5A0t/D&#10;cRzfsLe3jZ4GlrsAUiVqn/o6/AGc4USlYd/EJXF+T1anrbj4DQAA//8DAFBLAwQUAAYACAAAACEA&#10;BgUR3twAAAAGAQAADwAAAGRycy9kb3ducmV2LnhtbEyPwU7DMBBE70j8g7VI3KiTEkWQxqkA0QMc&#10;kGgR5228TVLidYjdNv17lhMcZ2c186ZcTq5XRxpD59lAOktAEdfedtwY+Nisbu5AhYhssfdMBs4U&#10;YFldXpRYWH/idzquY6MkhEOBBtoYh0LrULfkMMz8QCzezo8Oo8ix0XbEk4S7Xs+TJNcOO5aGFgd6&#10;aqn+Wh+cATw/ft/mry5/+5y/ZPU+rJ73m9SY66vpYQEq0hT/nuEXX9ChEqatP7ANqjcgQ6JcM1Bi&#10;Zkmag9qKzu8z0FWp/+NXPwAAAP//AwBQSwECLQAUAAYACAAAACEAtoM4kv4AAADhAQAAEwAAAAAA&#10;AAAAAAAAAAAAAAAAW0NvbnRlbnRfVHlwZXNdLnhtbFBLAQItABQABgAIAAAAIQA4/SH/1gAAAJQB&#10;AAALAAAAAAAAAAAAAAAAAC8BAABfcmVscy8ucmVsc1BLAQItABQABgAIAAAAIQA2p0RPfgIAAF0F&#10;AAAOAAAAAAAAAAAAAAAAAC4CAABkcnMvZTJvRG9jLnhtbFBLAQItABQABgAIAAAAIQAGBRHe3AAA&#10;AAYBAAAPAAAAAAAAAAAAAAAAANgEAABkcnMvZG93bnJldi54bWxQSwUGAAAAAAQABADzAAAA4QUA&#10;AAAA&#10;" fillcolor="#ffc000" strokecolor="#0a121c [484]" strokeweight="2pt">
                <v:textbox>
                  <w:txbxContent>
                    <w:p w14:paraId="5B02DAC1" w14:textId="46DA4EDA" w:rsidR="00EB7BEC" w:rsidRPr="0030492C" w:rsidRDefault="00EB7BEC" w:rsidP="00EB7BEC">
                      <w:pPr>
                        <w:jc w:val="center"/>
                        <w:rPr>
                          <w:color w:val="000000" w:themeColor="text1"/>
                        </w:rPr>
                      </w:pPr>
                      <w:r w:rsidRPr="0030492C">
                        <w:rPr>
                          <w:color w:val="000000" w:themeColor="text1"/>
                        </w:rPr>
                        <w:t xml:space="preserve">Doubts of </w:t>
                      </w:r>
                      <w:r w:rsidR="0030492C" w:rsidRPr="0030492C">
                        <w:rPr>
                          <w:color w:val="000000" w:themeColor="text1"/>
                        </w:rPr>
                        <w:t>Undergraduate students</w:t>
                      </w:r>
                    </w:p>
                  </w:txbxContent>
                </v:textbox>
                <w10:wrap anchorx="margin"/>
              </v:oval>
            </w:pict>
          </mc:Fallback>
        </mc:AlternateContent>
      </w:r>
    </w:p>
    <w:p w14:paraId="52BB0833" w14:textId="541154FA"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84E9A73" w:rsidR="0020412F" w:rsidRPr="008B3F39" w:rsidRDefault="002427D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7A882728" wp14:editId="7622FF11">
                <wp:simplePos x="0" y="0"/>
                <wp:positionH relativeFrom="column">
                  <wp:posOffset>1771650</wp:posOffset>
                </wp:positionH>
                <wp:positionV relativeFrom="paragraph">
                  <wp:posOffset>36195</wp:posOffset>
                </wp:positionV>
                <wp:extent cx="400050" cy="304800"/>
                <wp:effectExtent l="38100" t="0" r="19050" b="57150"/>
                <wp:wrapNone/>
                <wp:docPr id="1611388224" name="Straight Arrow Connector 14"/>
                <wp:cNvGraphicFramePr/>
                <a:graphic xmlns:a="http://schemas.openxmlformats.org/drawingml/2006/main">
                  <a:graphicData uri="http://schemas.microsoft.com/office/word/2010/wordprocessingShape">
                    <wps:wsp>
                      <wps:cNvCnPr/>
                      <wps:spPr>
                        <a:xfrm flipH="1">
                          <a:off x="0" y="0"/>
                          <a:ext cx="400050" cy="3048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C77982C" id="Straight Arrow Connector 14" o:spid="_x0000_s1026" type="#_x0000_t32" style="position:absolute;margin-left:139.5pt;margin-top:2.85pt;width:31.5pt;height:24pt;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UpxgEAANkDAAAOAAAAZHJzL2Uyb0RvYy54bWysU8uO1DAQvCPxD5bvTDzDglajyexhlscB&#10;wYqFD/A67cSSX7KbSfL3tJ3ZLAKEBOLScuyu6urqzuFmcpadIWUTfMu3G8EZeBU64/uWf/3y9sU1&#10;Zxml76QNHlo+Q+Y3x+fPDmPcwy4MwXaQGJH4vB9jywfEuG+arAZwMm9CBE+POiQnkT5T33RJjsTu&#10;bLMT4nUzhtTFFBTkTLe3yyM/Vn6tQeEnrTMgsy0nbVhjqvGhxOZ4kPs+yTgYdZEh/0GFk8ZT0ZXq&#10;VqJk35L5hcoZlUIOGjcquCZobRTUHqibrfipm/tBRqi9kDk5rjbl/0erPp5P/i6RDWPM+xzvUuli&#10;0skxbU18TzOtfZFSNlXb5tU2mJApurwSQrwicxU9vRRX16La2iw0hS6mjO8gOFYOLc+YpOkHPAXv&#10;aUAhLSXk+UNGEkLAR0ABW18iSmPf+I7hHGmLMBnpewtlfJReUpon/fWEs4UF/hk0Mx3pXMrU1YKT&#10;TewsaSmkUuBxtzJRdoFpY+0KFNWCPwIv+QUKde3+BrwiauXgcQU740P6XXWcthfJesl/dGDpu1jw&#10;ELq5TrZaQ/tTvbrselnQH78r/OmPPH4HAAD//wMAUEsDBBQABgAIAAAAIQA1L+2C3wAAAAgBAAAP&#10;AAAAZHJzL2Rvd25yZXYueG1sTI9BS8NAEIXvgv9hGcGLtJsm1mjMpkihIKQebAu9bpMxCWZnQ3ab&#10;bv+940mPH2948718FUwvJhxdZ0nBYh6BQKps3VGj4LDfzJ5BOK+p1r0lVHBFB6vi9ibXWW0v9InT&#10;zjeCS8hlWkHr/ZBJ6aoWjXZzOyBx9mVHoz3j2Mh61BcuN72Mo+hJGt0Rf2j1gOsWq+/d2Sj4oDgc&#10;lg9lGdbH43s5bTcJXRdK3d+Ft1cQHoP/O4ZffVaHgp1O9ky1E72COH3hLV7BMgXBefIYM5+YkxRk&#10;kcv/A4ofAAAA//8DAFBLAQItABQABgAIAAAAIQC2gziS/gAAAOEBAAATAAAAAAAAAAAAAAAAAAAA&#10;AABbQ29udGVudF9UeXBlc10ueG1sUEsBAi0AFAAGAAgAAAAhADj9If/WAAAAlAEAAAsAAAAAAAAA&#10;AAAAAAAALwEAAF9yZWxzLy5yZWxzUEsBAi0AFAAGAAgAAAAhAHL/NSnGAQAA2QMAAA4AAAAAAAAA&#10;AAAAAAAALgIAAGRycy9lMm9Eb2MueG1sUEsBAi0AFAAGAAgAAAAhADUv7YLfAAAACAEAAA8AAAAA&#10;AAAAAAAAAAAAIAQAAGRycy9kb3ducmV2LnhtbFBLBQYAAAAABAAEAPMAAAAsBQAAAAA=&#10;" strokecolor="#bc4542 [3045]">
                <v:stroke endarrow="block"/>
              </v:shape>
            </w:pict>
          </mc:Fallback>
        </mc:AlternateContent>
      </w:r>
      <w:r>
        <w:rPr>
          <w:b/>
          <w:noProof/>
          <w:sz w:val="24"/>
          <w:szCs w:val="24"/>
        </w:rPr>
        <mc:AlternateContent>
          <mc:Choice Requires="wps">
            <w:drawing>
              <wp:anchor distT="0" distB="0" distL="114300" distR="114300" simplePos="0" relativeHeight="251667456" behindDoc="0" locked="0" layoutInCell="1" allowOverlap="1" wp14:anchorId="2B640A0D" wp14:editId="2212A474">
                <wp:simplePos x="0" y="0"/>
                <wp:positionH relativeFrom="column">
                  <wp:posOffset>4476750</wp:posOffset>
                </wp:positionH>
                <wp:positionV relativeFrom="paragraph">
                  <wp:posOffset>36195</wp:posOffset>
                </wp:positionV>
                <wp:extent cx="419100" cy="352425"/>
                <wp:effectExtent l="0" t="0" r="57150" b="47625"/>
                <wp:wrapNone/>
                <wp:docPr id="2020899348" name="Straight Arrow Connector 13"/>
                <wp:cNvGraphicFramePr/>
                <a:graphic xmlns:a="http://schemas.openxmlformats.org/drawingml/2006/main">
                  <a:graphicData uri="http://schemas.microsoft.com/office/word/2010/wordprocessingShape">
                    <wps:wsp>
                      <wps:cNvCnPr/>
                      <wps:spPr>
                        <a:xfrm>
                          <a:off x="0" y="0"/>
                          <a:ext cx="419100" cy="35242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E339567" id="Straight Arrow Connector 13" o:spid="_x0000_s1026" type="#_x0000_t32" style="position:absolute;margin-left:352.5pt;margin-top:2.85pt;width:33pt;height:27.7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sgLvQEAAM8DAAAOAAAAZHJzL2Uyb0RvYy54bWysU9tu1DAQfUfiH6y8s7nQIog224ct8IKg&#10;ovABrjNOLPkme9gkf8/Y2WYRIKRWvEx8mTNz5vhkfzMbzU4QonK2K+pdVTCwwvXKDl3x/duHV28L&#10;FpHbnmtnoSsWiMXN4eWL/eRbaNzodA+BUREb28l3xYjo27KMYgTD4855sHQpXTAcaRuGsg98oupG&#10;l01VvSknF3ofnIAY6fR2vSwOub6UIPCLlBGQ6a4gbphjyPEhxfKw5+0QuB+VONPgz2BhuLLUdCt1&#10;y5GzH0H9UcooEVx0EnfCmdJJqQTkGWiauvptmvuRe8izkDjRbzLF/1dWfD4d7V0gGSYf2+jvQppi&#10;lsGkL/FjcxZr2cSCGZmgw6v6XV2RpIKuXl83V811ErO8gH2I+BGcYWnRFREDV8OIR2ctPYsLdRaM&#10;nz5FXIGPgNRZ2xSRK/3e9gwXT97BoLgdNJz7pJTywjqvcNGwwr+CZKonnmubbCg46sBOnKzAhQCL&#10;zVaJshNMKq03YJX5/RN4zk9QyGZ7CnhD5M7O4gY2yrrwt+4412fKcs1/VGCdO0nw4Polv2eWhlyT&#10;3+Ts8GTLX/cZfvkPDz8BAAD//wMAUEsDBBQABgAIAAAAIQB/XDHv3AAAAAgBAAAPAAAAZHJzL2Rv&#10;d25yZXYueG1sTI/BTsMwEETvSPyDtUjcqJNWSVCaTQWIckUtiF7deHEi4nUUO23g6zEnehzNaOZN&#10;tZltL040+s4xQrpIQBA3TndsEN7ftnf3IHxQrFXvmBC+ycOmvr6qVKndmXd02gcjYgn7UiG0IQyl&#10;lL5pySq/cANx9D7daFWIcjRSj+ocy20vl0mSS6s6jgutGuippeZrP1kEzh/Z/kzbITeZeX596Q+r&#10;j90K8fZmfliDCDSH/zD84Ud0qCPT0U2svegRiiSLXwJCVoCIflGkUR8R8nQJsq7k5YH6FwAA//8D&#10;AFBLAQItABQABgAIAAAAIQC2gziS/gAAAOEBAAATAAAAAAAAAAAAAAAAAAAAAABbQ29udGVudF9U&#10;eXBlc10ueG1sUEsBAi0AFAAGAAgAAAAhADj9If/WAAAAlAEAAAsAAAAAAAAAAAAAAAAALwEAAF9y&#10;ZWxzLy5yZWxzUEsBAi0AFAAGAAgAAAAhALM2yAu9AQAAzwMAAA4AAAAAAAAAAAAAAAAALgIAAGRy&#10;cy9lMm9Eb2MueG1sUEsBAi0AFAAGAAgAAAAhAH9cMe/cAAAACAEAAA8AAAAAAAAAAAAAAAAAFwQA&#10;AGRycy9kb3ducmV2LnhtbFBLBQYAAAAABAAEAPMAAAAgBQAAAAA=&#10;" strokecolor="#bc4542 [3045]">
                <v:stroke endarrow="block"/>
              </v:shape>
            </w:pict>
          </mc:Fallback>
        </mc:AlternateContent>
      </w:r>
    </w:p>
    <w:p w14:paraId="086CD91C" w14:textId="77777777" w:rsidR="0020412F" w:rsidRDefault="0020412F" w:rsidP="00F33982">
      <w:pPr>
        <w:spacing w:after="0" w:line="240" w:lineRule="auto"/>
        <w:rPr>
          <w:b/>
          <w:bCs/>
          <w:sz w:val="24"/>
          <w:szCs w:val="24"/>
          <w:shd w:val="clear" w:color="auto" w:fill="FFFFFF"/>
        </w:rPr>
      </w:pPr>
    </w:p>
    <w:p w14:paraId="511AD92F" w14:textId="3815CC24" w:rsidR="0020412F" w:rsidRDefault="00942FFE"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4384" behindDoc="0" locked="0" layoutInCell="1" allowOverlap="1" wp14:anchorId="3728A4CC" wp14:editId="186957A3">
                <wp:simplePos x="0" y="0"/>
                <wp:positionH relativeFrom="margin">
                  <wp:align>right</wp:align>
                </wp:positionH>
                <wp:positionV relativeFrom="paragraph">
                  <wp:posOffset>44450</wp:posOffset>
                </wp:positionV>
                <wp:extent cx="1717040" cy="1228725"/>
                <wp:effectExtent l="0" t="0" r="16510" b="28575"/>
                <wp:wrapNone/>
                <wp:docPr id="1814440071" name="Rectangle 9"/>
                <wp:cNvGraphicFramePr/>
                <a:graphic xmlns:a="http://schemas.openxmlformats.org/drawingml/2006/main">
                  <a:graphicData uri="http://schemas.microsoft.com/office/word/2010/wordprocessingShape">
                    <wps:wsp>
                      <wps:cNvSpPr/>
                      <wps:spPr>
                        <a:xfrm>
                          <a:off x="0" y="0"/>
                          <a:ext cx="1717040" cy="12287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B053315" w14:textId="3B0ABA97" w:rsidR="00D1055F" w:rsidRPr="00942FFE" w:rsidRDefault="00D1055F" w:rsidP="00D1055F">
                            <w:pPr>
                              <w:jc w:val="center"/>
                              <w:rPr>
                                <w:b/>
                                <w:bCs/>
                                <w:color w:val="000000" w:themeColor="text1"/>
                                <w:sz w:val="18"/>
                                <w:szCs w:val="18"/>
                                <w:u w:val="single"/>
                              </w:rPr>
                            </w:pPr>
                            <w:r w:rsidRPr="00942FFE">
                              <w:rPr>
                                <w:b/>
                                <w:bCs/>
                                <w:color w:val="000000" w:themeColor="text1"/>
                                <w:sz w:val="18"/>
                                <w:szCs w:val="18"/>
                                <w:u w:val="single"/>
                              </w:rPr>
                              <w:t xml:space="preserve">Personal circumstances </w:t>
                            </w:r>
                          </w:p>
                          <w:p w14:paraId="38D0421E" w14:textId="59B08A85" w:rsidR="00D1055F" w:rsidRPr="00942FFE" w:rsidRDefault="00D1055F" w:rsidP="00D1055F">
                            <w:pPr>
                              <w:pStyle w:val="ListParagraph"/>
                              <w:numPr>
                                <w:ilvl w:val="0"/>
                                <w:numId w:val="20"/>
                              </w:numPr>
                              <w:rPr>
                                <w:color w:val="000000" w:themeColor="text1"/>
                                <w:sz w:val="18"/>
                                <w:szCs w:val="18"/>
                              </w:rPr>
                            </w:pPr>
                            <w:r w:rsidRPr="00942FFE">
                              <w:rPr>
                                <w:color w:val="000000" w:themeColor="text1"/>
                                <w:sz w:val="18"/>
                                <w:szCs w:val="18"/>
                              </w:rPr>
                              <w:t xml:space="preserve">Disability/health </w:t>
                            </w:r>
                            <w:r w:rsidR="0091538F" w:rsidRPr="00942FFE">
                              <w:rPr>
                                <w:color w:val="000000" w:themeColor="text1"/>
                                <w:sz w:val="18"/>
                                <w:szCs w:val="18"/>
                              </w:rPr>
                              <w:t xml:space="preserve">issues </w:t>
                            </w:r>
                          </w:p>
                          <w:p w14:paraId="0CDBDEAE" w14:textId="1E9E4070" w:rsidR="0091538F" w:rsidRPr="00942FFE" w:rsidRDefault="0091538F" w:rsidP="00D1055F">
                            <w:pPr>
                              <w:pStyle w:val="ListParagraph"/>
                              <w:numPr>
                                <w:ilvl w:val="0"/>
                                <w:numId w:val="20"/>
                              </w:numPr>
                              <w:rPr>
                                <w:color w:val="000000" w:themeColor="text1"/>
                                <w:sz w:val="18"/>
                                <w:szCs w:val="18"/>
                              </w:rPr>
                            </w:pPr>
                            <w:r w:rsidRPr="00942FFE">
                              <w:rPr>
                                <w:color w:val="000000" w:themeColor="text1"/>
                                <w:sz w:val="18"/>
                                <w:szCs w:val="18"/>
                              </w:rPr>
                              <w:t xml:space="preserve">Family situation </w:t>
                            </w:r>
                          </w:p>
                          <w:p w14:paraId="7574E022" w14:textId="7FAC29B4" w:rsidR="0091538F" w:rsidRPr="00942FFE" w:rsidRDefault="00942FFE" w:rsidP="00D1055F">
                            <w:pPr>
                              <w:pStyle w:val="ListParagraph"/>
                              <w:numPr>
                                <w:ilvl w:val="0"/>
                                <w:numId w:val="20"/>
                              </w:numPr>
                              <w:rPr>
                                <w:color w:val="000000" w:themeColor="text1"/>
                                <w:sz w:val="18"/>
                                <w:szCs w:val="18"/>
                              </w:rPr>
                            </w:pPr>
                            <w:r w:rsidRPr="00942FFE">
                              <w:rPr>
                                <w:color w:val="000000" w:themeColor="text1"/>
                                <w:sz w:val="18"/>
                                <w:szCs w:val="18"/>
                              </w:rPr>
                              <w:t>Difficulty balancing studies and other commitments</w:t>
                            </w:r>
                          </w:p>
                          <w:p w14:paraId="7EA5A747" w14:textId="77777777" w:rsidR="00D1055F" w:rsidRPr="00942FFE" w:rsidRDefault="00D1055F" w:rsidP="00D1055F">
                            <w:pPr>
                              <w:jc w:val="center"/>
                              <w:rPr>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28A4CC" id="Rectangle 9" o:spid="_x0000_s1030" style="position:absolute;margin-left:84pt;margin-top:3.5pt;width:135.2pt;height:96.75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gFyaQIAACYFAAAOAAAAZHJzL2Uyb0RvYy54bWysVE1v2zAMvQ/YfxB0X/2BdOmCOkXQosOA&#10;oi3aDj0rslQbkEWNUuJkv36U7DhFW+ww7GJTIvlEPT7q/GLXGbZV6FuwFS9Ocs6UlVC39qXiP5+u&#10;v5xx5oOwtTBgVcX3yvOL5edP571bqBIaMLVCRiDWL3pX8SYEt8gyLxvVCX8CTllyasBOBFriS1aj&#10;6Am9M1mZ51+zHrB2CFJ5T7tXg5MvE77WSoY7rb0KzFScagvpi+m7jt9seS4WLyhc08qxDPEPVXSi&#10;tXToBHUlgmAbbN9Bda1E8KDDiYQuA61bqdId6DZF/uY2j41wKt2FyPFuosn/P1h5u31090g09M4v&#10;PJnxFjuNXfxTfWyXyNpPZKldYJI2i3kxz2fEqSRfUZZn8/I00pkd0x368F1Bx6JRcaRuJJLE9saH&#10;IfQQQnnHApIV9kbFGox9UJq1NR1ZpuykDXVpkG0FdVVIqWwoBlcjajVsF6d5ntpL9UwZqboEGJF1&#10;a8yEPQJE3b3HHmod42OqStKakvO/FTYkTxnpZLBhSu5aC/gRgKFbjScP8QeSBmoiS2G33hE3FZ/F&#10;yLizhnp/jwxhkLp38rol9m+ED/cCSdvUMZrXcEcfbaCvOIwWZw3g74/2YzxJjryc9TQrFfe/NgIV&#10;Z+aHJTF+K2ZRCCEtZqfzkhb42rN+7bGb7hKocQW9DE4mM8YHczA1QvdMY72Kp5JLWElnV1wGPCwu&#10;wzDD9DBItVqlMBooJ8KNfXQygkeeo7qeds8C3SjBQOq9hcNcicUbJQ6xMdPCahNAt0mmR17HDtAw&#10;JimND0ec9tfrFHV83pZ/AAAA//8DAFBLAwQUAAYACAAAACEAOobRUNkAAAAGAQAADwAAAGRycy9k&#10;b3ducmV2LnhtbEyPQU/DMAyF70j8h8hI3FjCxNgoTScY4orEtgs3tzFtReNETbqVf485wcnPetZ7&#10;n8vt7Ad1ojH1gS3cLgwo4ia4nlsLx8PrzQZUysgOh8Bk4ZsSbKvLixILF878Tqd9bpWEcCrQQpdz&#10;LLROTUce0yJEYvE+w+gxyzq22o14lnA/6KUx99pjz9LQYaRdR83XfvIW3CY3Lw8YV2+1idPHYRfn&#10;Z1xZe301Pz2CyjTnv2P4xRd0qISpDhO7pAYL8ki2sJYh5nJt7kDVIoxZga5K/R+/+gEAAP//AwBQ&#10;SwECLQAUAAYACAAAACEAtoM4kv4AAADhAQAAEwAAAAAAAAAAAAAAAAAAAAAAW0NvbnRlbnRfVHlw&#10;ZXNdLnhtbFBLAQItABQABgAIAAAAIQA4/SH/1gAAAJQBAAALAAAAAAAAAAAAAAAAAC8BAABfcmVs&#10;cy8ucmVsc1BLAQItABQABgAIAAAAIQBQsgFyaQIAACYFAAAOAAAAAAAAAAAAAAAAAC4CAABkcnMv&#10;ZTJvRG9jLnhtbFBLAQItABQABgAIAAAAIQA6htFQ2QAAAAYBAAAPAAAAAAAAAAAAAAAAAMMEAABk&#10;cnMvZG93bnJldi54bWxQSwUGAAAAAAQABADzAAAAyQUAAAAA&#10;" fillcolor="#4f81bd [3204]" strokecolor="#0a121c [484]" strokeweight="2pt">
                <v:textbox>
                  <w:txbxContent>
                    <w:p w14:paraId="4B053315" w14:textId="3B0ABA97" w:rsidR="00D1055F" w:rsidRPr="00942FFE" w:rsidRDefault="00D1055F" w:rsidP="00D1055F">
                      <w:pPr>
                        <w:jc w:val="center"/>
                        <w:rPr>
                          <w:b/>
                          <w:bCs/>
                          <w:color w:val="000000" w:themeColor="text1"/>
                          <w:sz w:val="18"/>
                          <w:szCs w:val="18"/>
                          <w:u w:val="single"/>
                        </w:rPr>
                      </w:pPr>
                      <w:r w:rsidRPr="00942FFE">
                        <w:rPr>
                          <w:b/>
                          <w:bCs/>
                          <w:color w:val="000000" w:themeColor="text1"/>
                          <w:sz w:val="18"/>
                          <w:szCs w:val="18"/>
                          <w:u w:val="single"/>
                        </w:rPr>
                        <w:t xml:space="preserve">Personal circumstances </w:t>
                      </w:r>
                    </w:p>
                    <w:p w14:paraId="38D0421E" w14:textId="59B08A85" w:rsidR="00D1055F" w:rsidRPr="00942FFE" w:rsidRDefault="00D1055F" w:rsidP="00D1055F">
                      <w:pPr>
                        <w:pStyle w:val="ListParagraph"/>
                        <w:numPr>
                          <w:ilvl w:val="0"/>
                          <w:numId w:val="20"/>
                        </w:numPr>
                        <w:rPr>
                          <w:color w:val="000000" w:themeColor="text1"/>
                          <w:sz w:val="18"/>
                          <w:szCs w:val="18"/>
                        </w:rPr>
                      </w:pPr>
                      <w:r w:rsidRPr="00942FFE">
                        <w:rPr>
                          <w:color w:val="000000" w:themeColor="text1"/>
                          <w:sz w:val="18"/>
                          <w:szCs w:val="18"/>
                        </w:rPr>
                        <w:t xml:space="preserve">Disability/health </w:t>
                      </w:r>
                      <w:r w:rsidR="0091538F" w:rsidRPr="00942FFE">
                        <w:rPr>
                          <w:color w:val="000000" w:themeColor="text1"/>
                          <w:sz w:val="18"/>
                          <w:szCs w:val="18"/>
                        </w:rPr>
                        <w:t xml:space="preserve">issues </w:t>
                      </w:r>
                    </w:p>
                    <w:p w14:paraId="0CDBDEAE" w14:textId="1E9E4070" w:rsidR="0091538F" w:rsidRPr="00942FFE" w:rsidRDefault="0091538F" w:rsidP="00D1055F">
                      <w:pPr>
                        <w:pStyle w:val="ListParagraph"/>
                        <w:numPr>
                          <w:ilvl w:val="0"/>
                          <w:numId w:val="20"/>
                        </w:numPr>
                        <w:rPr>
                          <w:color w:val="000000" w:themeColor="text1"/>
                          <w:sz w:val="18"/>
                          <w:szCs w:val="18"/>
                        </w:rPr>
                      </w:pPr>
                      <w:r w:rsidRPr="00942FFE">
                        <w:rPr>
                          <w:color w:val="000000" w:themeColor="text1"/>
                          <w:sz w:val="18"/>
                          <w:szCs w:val="18"/>
                        </w:rPr>
                        <w:t xml:space="preserve">Family situation </w:t>
                      </w:r>
                    </w:p>
                    <w:p w14:paraId="7574E022" w14:textId="7FAC29B4" w:rsidR="0091538F" w:rsidRPr="00942FFE" w:rsidRDefault="00942FFE" w:rsidP="00D1055F">
                      <w:pPr>
                        <w:pStyle w:val="ListParagraph"/>
                        <w:numPr>
                          <w:ilvl w:val="0"/>
                          <w:numId w:val="20"/>
                        </w:numPr>
                        <w:rPr>
                          <w:color w:val="000000" w:themeColor="text1"/>
                          <w:sz w:val="18"/>
                          <w:szCs w:val="18"/>
                        </w:rPr>
                      </w:pPr>
                      <w:r w:rsidRPr="00942FFE">
                        <w:rPr>
                          <w:color w:val="000000" w:themeColor="text1"/>
                          <w:sz w:val="18"/>
                          <w:szCs w:val="18"/>
                        </w:rPr>
                        <w:t>Difficulty balancing studies and other commitments</w:t>
                      </w:r>
                    </w:p>
                    <w:p w14:paraId="7EA5A747" w14:textId="77777777" w:rsidR="00D1055F" w:rsidRPr="00942FFE" w:rsidRDefault="00D1055F" w:rsidP="00D1055F">
                      <w:pPr>
                        <w:jc w:val="center"/>
                        <w:rPr>
                          <w:color w:val="000000" w:themeColor="text1"/>
                          <w:sz w:val="18"/>
                          <w:szCs w:val="18"/>
                        </w:rPr>
                      </w:pPr>
                    </w:p>
                  </w:txbxContent>
                </v:textbox>
                <w10:wrap anchorx="margin"/>
              </v:rect>
            </w:pict>
          </mc:Fallback>
        </mc:AlternateContent>
      </w:r>
      <w:r w:rsidR="00762007">
        <w:rPr>
          <w:b/>
          <w:bCs/>
          <w:noProof/>
          <w:sz w:val="24"/>
          <w:szCs w:val="24"/>
        </w:rPr>
        <mc:AlternateContent>
          <mc:Choice Requires="wps">
            <w:drawing>
              <wp:anchor distT="0" distB="0" distL="114300" distR="114300" simplePos="0" relativeHeight="251662336" behindDoc="0" locked="0" layoutInCell="1" allowOverlap="1" wp14:anchorId="7F5E6BEB" wp14:editId="1ED6D2CF">
                <wp:simplePos x="0" y="0"/>
                <wp:positionH relativeFrom="column">
                  <wp:posOffset>57150</wp:posOffset>
                </wp:positionH>
                <wp:positionV relativeFrom="paragraph">
                  <wp:posOffset>6985</wp:posOffset>
                </wp:positionV>
                <wp:extent cx="1685925" cy="1257300"/>
                <wp:effectExtent l="0" t="0" r="28575" b="19050"/>
                <wp:wrapNone/>
                <wp:docPr id="575098508" name="Rectangle 7"/>
                <wp:cNvGraphicFramePr/>
                <a:graphic xmlns:a="http://schemas.openxmlformats.org/drawingml/2006/main">
                  <a:graphicData uri="http://schemas.microsoft.com/office/word/2010/wordprocessingShape">
                    <wps:wsp>
                      <wps:cNvSpPr/>
                      <wps:spPr>
                        <a:xfrm>
                          <a:off x="0" y="0"/>
                          <a:ext cx="1685925" cy="1257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F4B2DAB" w14:textId="7D48735E" w:rsidR="00E92477" w:rsidRPr="00762007" w:rsidRDefault="0058086F" w:rsidP="00E92477">
                            <w:pPr>
                              <w:jc w:val="center"/>
                              <w:rPr>
                                <w:b/>
                                <w:bCs/>
                                <w:color w:val="000000" w:themeColor="text1"/>
                                <w:sz w:val="18"/>
                                <w:szCs w:val="18"/>
                                <w:u w:val="single"/>
                              </w:rPr>
                            </w:pPr>
                            <w:r w:rsidRPr="00762007">
                              <w:rPr>
                                <w:b/>
                                <w:bCs/>
                                <w:color w:val="000000" w:themeColor="text1"/>
                                <w:sz w:val="18"/>
                                <w:szCs w:val="18"/>
                                <w:u w:val="single"/>
                              </w:rPr>
                              <w:t xml:space="preserve">Financial reasons </w:t>
                            </w:r>
                          </w:p>
                          <w:p w14:paraId="1E133912" w14:textId="7BEC0A1D" w:rsidR="0058086F" w:rsidRPr="00762007" w:rsidRDefault="0058086F" w:rsidP="00762007">
                            <w:pPr>
                              <w:pStyle w:val="ListParagraph"/>
                              <w:numPr>
                                <w:ilvl w:val="0"/>
                                <w:numId w:val="19"/>
                              </w:numPr>
                              <w:jc w:val="center"/>
                              <w:rPr>
                                <w:color w:val="000000" w:themeColor="text1"/>
                                <w:sz w:val="18"/>
                                <w:szCs w:val="18"/>
                              </w:rPr>
                            </w:pPr>
                            <w:r w:rsidRPr="00762007">
                              <w:rPr>
                                <w:color w:val="000000" w:themeColor="text1"/>
                                <w:sz w:val="18"/>
                                <w:szCs w:val="18"/>
                              </w:rPr>
                              <w:t xml:space="preserve">Can not afford tuition fees </w:t>
                            </w:r>
                          </w:p>
                          <w:p w14:paraId="1E38678A" w14:textId="6C6C1E72" w:rsidR="00762007" w:rsidRPr="00762007" w:rsidRDefault="00762007" w:rsidP="00762007">
                            <w:pPr>
                              <w:pStyle w:val="ListParagraph"/>
                              <w:numPr>
                                <w:ilvl w:val="0"/>
                                <w:numId w:val="19"/>
                              </w:numPr>
                              <w:jc w:val="center"/>
                              <w:rPr>
                                <w:color w:val="000000" w:themeColor="text1"/>
                                <w:sz w:val="18"/>
                                <w:szCs w:val="18"/>
                              </w:rPr>
                            </w:pPr>
                            <w:r w:rsidRPr="00762007">
                              <w:rPr>
                                <w:color w:val="000000" w:themeColor="text1"/>
                                <w:sz w:val="18"/>
                                <w:szCs w:val="18"/>
                              </w:rPr>
                              <w:t>Accommodation is expensive</w:t>
                            </w:r>
                          </w:p>
                          <w:p w14:paraId="3D45DBAB" w14:textId="166711FF" w:rsidR="00762007" w:rsidRPr="00762007" w:rsidRDefault="00762007" w:rsidP="00762007">
                            <w:pPr>
                              <w:pStyle w:val="ListParagraph"/>
                              <w:numPr>
                                <w:ilvl w:val="0"/>
                                <w:numId w:val="19"/>
                              </w:numPr>
                              <w:jc w:val="center"/>
                              <w:rPr>
                                <w:color w:val="000000" w:themeColor="text1"/>
                                <w:sz w:val="18"/>
                                <w:szCs w:val="18"/>
                              </w:rPr>
                            </w:pPr>
                            <w:r w:rsidRPr="00762007">
                              <w:rPr>
                                <w:color w:val="000000" w:themeColor="text1"/>
                                <w:sz w:val="18"/>
                                <w:szCs w:val="18"/>
                              </w:rPr>
                              <w:t>Cost of living too 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5E6BEB" id="Rectangle 7" o:spid="_x0000_s1031" style="position:absolute;margin-left:4.5pt;margin-top:.55pt;width:132.75pt;height:9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VB6aAIAACYFAAAOAAAAZHJzL2Uyb0RvYy54bWysVE1v2zAMvQ/YfxB0X21nTT+COkXQosOA&#10;oi3WDj0rslQbkEWNUmJnv36U7DhFW+ww7CKLIvlIPT/q4rJvDdsq9A3YkhdHOWfKSqga+1Lyn083&#10;X84480HYShiwquQ75fnl8vOni84t1AxqMJVCRiDWLzpX8joEt8gyL2vVCn8ETllyasBWBDLxJatQ&#10;dITemmyW5ydZB1g5BKm8p9PrwcmXCV9rJcO91l4FZkpOvYW0YlrXcc2WF2LxgsLVjRzbEP/QRSsa&#10;S0UnqGsRBNtg8w6qbSSCBx2OJLQZaN1Ile5AtynyN7d5rIVT6S5EjncTTf7/wcq77aN7QKKhc37h&#10;aRtv0Wts45f6Y30iazeRpfrAJB0WJ2fz89mcM0m+YjY//ZonOrNDukMfviloWdyUHOlvJJLE9tYH&#10;Kkmh+xAyDg2kXdgZFXsw9ofSrKmo5CxlJ22oK4NsK+ivCimVDcXgqkWlhuNink/9TBmpZAKMyLox&#10;ZsIeAaLu3mMPvY7xMVUlaU3J+d8aG5KnjFQZbJiS28YCfgRg6FZj5SF+T9JATWQp9OueuCn5PEbG&#10;kzVUuwdkCIPUvZM3DbF/K3x4EEjapimgeQ33tGgDXclh3HFWA/7+6DzGk+TIy1lHs1Jy/2sjUHFm&#10;vlsS43lxfByHKxnH89MZGfjas37tsZv2CujHFfQyOJm2MT6Y/VYjtM801qtYlVzCSqpdchlwb1yF&#10;YYbpYZBqtUphNFBOhFv76GQEjzxHdT31zwLdKMFA6r2D/VyJxRslDrEx08JqE0A3SaYHXsc/QMOY&#10;pDQ+HHHaX9sp6vC8Lf8AAAD//wMAUEsDBBQABgAIAAAAIQDt817s2gAAAAcBAAAPAAAAZHJzL2Rv&#10;d25yZXYueG1sTI/BTsMwEETvSPyDtUjcqJOKQBPiVFDEFYmWC7dNvCQV8dqKnTb8PcsJjrOzmnlT&#10;bxc3qhNN8ejZQL7KQBF33h65N/B+eLnZgIoJ2eLomQx8U4Rtc3lRY2X9md/otE+9khCOFRoYUgqV&#10;1rEbyGFc+UAs3qefHCaRU6/thGcJd6NeZ9mddnhkaRgw0G6g7ms/OwN2k7rnEkPx2mZh/jjswvKE&#10;hTHXV8vjA6hES/p7hl98QYdGmFo/s41qNFDKkiTnHJS46/vbAlQruixz0E2t//M3PwAAAP//AwBQ&#10;SwECLQAUAAYACAAAACEAtoM4kv4AAADhAQAAEwAAAAAAAAAAAAAAAAAAAAAAW0NvbnRlbnRfVHlw&#10;ZXNdLnhtbFBLAQItABQABgAIAAAAIQA4/SH/1gAAAJQBAAALAAAAAAAAAAAAAAAAAC8BAABfcmVs&#10;cy8ucmVsc1BLAQItABQABgAIAAAAIQDFKVB6aAIAACYFAAAOAAAAAAAAAAAAAAAAAC4CAABkcnMv&#10;ZTJvRG9jLnhtbFBLAQItABQABgAIAAAAIQDt817s2gAAAAcBAAAPAAAAAAAAAAAAAAAAAMIEAABk&#10;cnMvZG93bnJldi54bWxQSwUGAAAAAAQABADzAAAAyQUAAAAA&#10;" fillcolor="#4f81bd [3204]" strokecolor="#0a121c [484]" strokeweight="2pt">
                <v:textbox>
                  <w:txbxContent>
                    <w:p w14:paraId="5F4B2DAB" w14:textId="7D48735E" w:rsidR="00E92477" w:rsidRPr="00762007" w:rsidRDefault="0058086F" w:rsidP="00E92477">
                      <w:pPr>
                        <w:jc w:val="center"/>
                        <w:rPr>
                          <w:b/>
                          <w:bCs/>
                          <w:color w:val="000000" w:themeColor="text1"/>
                          <w:sz w:val="18"/>
                          <w:szCs w:val="18"/>
                          <w:u w:val="single"/>
                        </w:rPr>
                      </w:pPr>
                      <w:r w:rsidRPr="00762007">
                        <w:rPr>
                          <w:b/>
                          <w:bCs/>
                          <w:color w:val="000000" w:themeColor="text1"/>
                          <w:sz w:val="18"/>
                          <w:szCs w:val="18"/>
                          <w:u w:val="single"/>
                        </w:rPr>
                        <w:t xml:space="preserve">Financial reasons </w:t>
                      </w:r>
                    </w:p>
                    <w:p w14:paraId="1E133912" w14:textId="7BEC0A1D" w:rsidR="0058086F" w:rsidRPr="00762007" w:rsidRDefault="0058086F" w:rsidP="00762007">
                      <w:pPr>
                        <w:pStyle w:val="ListParagraph"/>
                        <w:numPr>
                          <w:ilvl w:val="0"/>
                          <w:numId w:val="19"/>
                        </w:numPr>
                        <w:jc w:val="center"/>
                        <w:rPr>
                          <w:color w:val="000000" w:themeColor="text1"/>
                          <w:sz w:val="18"/>
                          <w:szCs w:val="18"/>
                        </w:rPr>
                      </w:pPr>
                      <w:r w:rsidRPr="00762007">
                        <w:rPr>
                          <w:color w:val="000000" w:themeColor="text1"/>
                          <w:sz w:val="18"/>
                          <w:szCs w:val="18"/>
                        </w:rPr>
                        <w:t xml:space="preserve">Can not afford tuition fees </w:t>
                      </w:r>
                    </w:p>
                    <w:p w14:paraId="1E38678A" w14:textId="6C6C1E72" w:rsidR="00762007" w:rsidRPr="00762007" w:rsidRDefault="00762007" w:rsidP="00762007">
                      <w:pPr>
                        <w:pStyle w:val="ListParagraph"/>
                        <w:numPr>
                          <w:ilvl w:val="0"/>
                          <w:numId w:val="19"/>
                        </w:numPr>
                        <w:jc w:val="center"/>
                        <w:rPr>
                          <w:color w:val="000000" w:themeColor="text1"/>
                          <w:sz w:val="18"/>
                          <w:szCs w:val="18"/>
                        </w:rPr>
                      </w:pPr>
                      <w:r w:rsidRPr="00762007">
                        <w:rPr>
                          <w:color w:val="000000" w:themeColor="text1"/>
                          <w:sz w:val="18"/>
                          <w:szCs w:val="18"/>
                        </w:rPr>
                        <w:t>Accommodation is expensive</w:t>
                      </w:r>
                    </w:p>
                    <w:p w14:paraId="3D45DBAB" w14:textId="166711FF" w:rsidR="00762007" w:rsidRPr="00762007" w:rsidRDefault="00762007" w:rsidP="00762007">
                      <w:pPr>
                        <w:pStyle w:val="ListParagraph"/>
                        <w:numPr>
                          <w:ilvl w:val="0"/>
                          <w:numId w:val="19"/>
                        </w:numPr>
                        <w:jc w:val="center"/>
                        <w:rPr>
                          <w:color w:val="000000" w:themeColor="text1"/>
                          <w:sz w:val="18"/>
                          <w:szCs w:val="18"/>
                        </w:rPr>
                      </w:pPr>
                      <w:r w:rsidRPr="00762007">
                        <w:rPr>
                          <w:color w:val="000000" w:themeColor="text1"/>
                          <w:sz w:val="18"/>
                          <w:szCs w:val="18"/>
                        </w:rPr>
                        <w:t>Cost of living too high</w:t>
                      </w:r>
                    </w:p>
                  </w:txbxContent>
                </v:textbox>
              </v:rect>
            </w:pict>
          </mc:Fallback>
        </mc:AlternateContent>
      </w: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1AE0BA23"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6E6B8E">
        <w:rPr>
          <w:sz w:val="24"/>
          <w:szCs w:val="24"/>
          <w:shd w:val="clear" w:color="auto" w:fill="FFFFFF"/>
        </w:rPr>
        <w:t xml:space="preserve">It is hard to know if </w:t>
      </w:r>
      <w:r w:rsidR="006A05AD">
        <w:rPr>
          <w:sz w:val="24"/>
          <w:szCs w:val="24"/>
          <w:shd w:val="clear" w:color="auto" w:fill="FFFFFF"/>
        </w:rPr>
        <w:t>university study is right for you</w:t>
      </w:r>
      <w:r w:rsidR="0063543E">
        <w:rPr>
          <w:sz w:val="24"/>
          <w:szCs w:val="24"/>
          <w:shd w:val="clear" w:color="auto" w:fill="FFFFFF"/>
        </w:rPr>
        <w:t xml:space="preserve"> until you try it</w:t>
      </w:r>
      <w:r w:rsidR="006A05AD">
        <w:rPr>
          <w:sz w:val="24"/>
          <w:szCs w:val="24"/>
          <w:shd w:val="clear" w:color="auto" w:fill="FFFFFF"/>
        </w:rPr>
        <w:t xml:space="preserve"> </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4D942DA6" w14:textId="6F603592" w:rsidR="68C19A5D" w:rsidRDefault="36E53A86" w:rsidP="007E7BC9">
      <w:pPr>
        <w:jc w:val="both"/>
        <w:rPr>
          <w:sz w:val="24"/>
          <w:szCs w:val="24"/>
        </w:rPr>
      </w:pPr>
      <w:r w:rsidRPr="68C19A5D">
        <w:rPr>
          <w:sz w:val="24"/>
          <w:szCs w:val="24"/>
        </w:rPr>
        <w:t>Type Here:</w:t>
      </w:r>
      <w:r w:rsidR="0063543E">
        <w:rPr>
          <w:sz w:val="24"/>
          <w:szCs w:val="24"/>
        </w:rPr>
        <w:t xml:space="preserve"> Having a </w:t>
      </w:r>
      <w:r w:rsidR="007E7BC9">
        <w:rPr>
          <w:sz w:val="24"/>
          <w:szCs w:val="24"/>
        </w:rPr>
        <w:t>regular study programme improves academic success</w:t>
      </w: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181D929E" w:rsidR="73CE8A1D" w:rsidRDefault="73CE8A1D" w:rsidP="68C19A5D">
      <w:pPr>
        <w:jc w:val="both"/>
      </w:pPr>
      <w:r w:rsidRPr="68C19A5D">
        <w:rPr>
          <w:sz w:val="24"/>
          <w:szCs w:val="24"/>
        </w:rPr>
        <w:t>Type Here:</w:t>
      </w:r>
      <w:r w:rsidR="00D348EF">
        <w:rPr>
          <w:sz w:val="24"/>
          <w:szCs w:val="24"/>
        </w:rPr>
        <w:t xml:space="preserve"> </w:t>
      </w:r>
      <w:r w:rsidR="00D2421C">
        <w:rPr>
          <w:sz w:val="24"/>
          <w:szCs w:val="24"/>
        </w:rPr>
        <w:t xml:space="preserve">when you feel overcome with your studies, you should </w:t>
      </w:r>
      <w:r w:rsidR="00274448">
        <w:rPr>
          <w:sz w:val="24"/>
          <w:szCs w:val="24"/>
        </w:rPr>
        <w:t xml:space="preserve">consider adapting to other strategies that </w:t>
      </w:r>
      <w:r w:rsidR="00440760">
        <w:rPr>
          <w:sz w:val="24"/>
          <w:szCs w:val="24"/>
        </w:rPr>
        <w:t>overcomes the managing of stress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0762AA23" w:rsidR="4A617376" w:rsidRDefault="4A617376" w:rsidP="68C19A5D">
      <w:pPr>
        <w:jc w:val="both"/>
      </w:pPr>
      <w:r w:rsidRPr="68C19A5D">
        <w:rPr>
          <w:sz w:val="24"/>
          <w:szCs w:val="24"/>
        </w:rPr>
        <w:t>Type Here:</w:t>
      </w:r>
      <w:r w:rsidR="00440760">
        <w:rPr>
          <w:sz w:val="24"/>
          <w:szCs w:val="24"/>
        </w:rPr>
        <w:t xml:space="preserve"> Reading </w:t>
      </w:r>
      <w:r w:rsidR="00BC1B9B">
        <w:rPr>
          <w:sz w:val="24"/>
          <w:szCs w:val="24"/>
        </w:rPr>
        <w:t>on a basis can improve greatly your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20B58F8E" w:rsidR="1CCB7E67" w:rsidRDefault="00CA45F1" w:rsidP="00572E35">
            <w:pPr>
              <w:pStyle w:val="ListParagraph"/>
              <w:numPr>
                <w:ilvl w:val="0"/>
                <w:numId w:val="21"/>
              </w:numPr>
              <w:rPr>
                <w:rFonts w:ascii="Calibri" w:eastAsia="Calibri" w:hAnsi="Calibri" w:cs="Calibri"/>
                <w:color w:val="000000" w:themeColor="text1"/>
              </w:rPr>
            </w:pPr>
            <w:r>
              <w:rPr>
                <w:rFonts w:ascii="Calibri" w:eastAsia="Calibri" w:hAnsi="Calibri" w:cs="Calibri"/>
                <w:color w:val="000000" w:themeColor="text1"/>
              </w:rPr>
              <w:t>Students deal with financial difficulties</w:t>
            </w:r>
            <w:r w:rsidR="007C3F16">
              <w:rPr>
                <w:rFonts w:ascii="Calibri" w:eastAsia="Calibri" w:hAnsi="Calibri" w:cs="Calibri"/>
                <w:color w:val="000000" w:themeColor="text1"/>
              </w:rPr>
              <w:t xml:space="preserve"> due to:</w:t>
            </w:r>
          </w:p>
          <w:p w14:paraId="706FB7F1" w14:textId="494BAD7E" w:rsidR="007C3F16" w:rsidRDefault="007C3F16" w:rsidP="007C3F16">
            <w:pPr>
              <w:pStyle w:val="ListParagraph"/>
              <w:rPr>
                <w:rFonts w:ascii="Calibri" w:eastAsia="Calibri" w:hAnsi="Calibri" w:cs="Calibri"/>
                <w:color w:val="000000" w:themeColor="text1"/>
              </w:rPr>
            </w:pPr>
            <w:r>
              <w:rPr>
                <w:rFonts w:ascii="Calibri" w:eastAsia="Calibri" w:hAnsi="Calibri" w:cs="Calibri"/>
                <w:color w:val="000000" w:themeColor="text1"/>
              </w:rPr>
              <w:t xml:space="preserve">Cost of tuition </w:t>
            </w:r>
            <w:r w:rsidR="0010004A">
              <w:rPr>
                <w:rFonts w:ascii="Calibri" w:eastAsia="Calibri" w:hAnsi="Calibri" w:cs="Calibri"/>
                <w:color w:val="000000" w:themeColor="text1"/>
              </w:rPr>
              <w:t>very high</w:t>
            </w:r>
          </w:p>
          <w:p w14:paraId="2B7830C4" w14:textId="5B0C8AA8" w:rsidR="007C3F16" w:rsidRDefault="007C3F16" w:rsidP="007C3F16">
            <w:pPr>
              <w:pStyle w:val="ListParagraph"/>
              <w:rPr>
                <w:rFonts w:ascii="Calibri" w:eastAsia="Calibri" w:hAnsi="Calibri" w:cs="Calibri"/>
                <w:color w:val="000000" w:themeColor="text1"/>
              </w:rPr>
            </w:pPr>
            <w:r>
              <w:rPr>
                <w:rFonts w:ascii="Calibri" w:eastAsia="Calibri" w:hAnsi="Calibri" w:cs="Calibri"/>
                <w:color w:val="000000" w:themeColor="text1"/>
              </w:rPr>
              <w:t>Accommodation costs</w:t>
            </w:r>
          </w:p>
          <w:p w14:paraId="55937708" w14:textId="259C872A" w:rsidR="007C3F16" w:rsidRPr="001A399D" w:rsidRDefault="007C3F16" w:rsidP="001A399D">
            <w:pPr>
              <w:rPr>
                <w:rFonts w:ascii="Calibri" w:eastAsia="Calibri" w:hAnsi="Calibri" w:cs="Calibri"/>
                <w:color w:val="000000" w:themeColor="text1"/>
              </w:rPr>
            </w:pPr>
          </w:p>
          <w:p w14:paraId="2513E3F7" w14:textId="5526E0BA" w:rsidR="1CCB7E67" w:rsidRDefault="1CCB7E67" w:rsidP="1CCB7E67">
            <w:pPr>
              <w:rPr>
                <w:rFonts w:ascii="Calibri" w:eastAsia="Calibri" w:hAnsi="Calibri" w:cs="Calibri"/>
                <w:color w:val="000000" w:themeColor="text1"/>
              </w:rPr>
            </w:pPr>
          </w:p>
          <w:p w14:paraId="34A7C024" w14:textId="7A6A2626" w:rsidR="00EF06D3" w:rsidRDefault="00EF06D3" w:rsidP="00EF06D3">
            <w:pPr>
              <w:pStyle w:val="ListParagraph"/>
              <w:numPr>
                <w:ilvl w:val="0"/>
                <w:numId w:val="21"/>
              </w:numPr>
              <w:rPr>
                <w:rFonts w:ascii="Calibri" w:eastAsia="Calibri" w:hAnsi="Calibri" w:cs="Calibri"/>
                <w:color w:val="000000" w:themeColor="text1"/>
              </w:rPr>
            </w:pPr>
            <w:r>
              <w:rPr>
                <w:rFonts w:ascii="Calibri" w:eastAsia="Calibri" w:hAnsi="Calibri" w:cs="Calibri"/>
                <w:color w:val="000000" w:themeColor="text1"/>
              </w:rPr>
              <w:t>H</w:t>
            </w:r>
            <w:r w:rsidR="00572E35">
              <w:rPr>
                <w:rFonts w:ascii="Calibri" w:eastAsia="Calibri" w:hAnsi="Calibri" w:cs="Calibri"/>
                <w:color w:val="000000" w:themeColor="text1"/>
              </w:rPr>
              <w:t>ealth</w:t>
            </w:r>
            <w:r>
              <w:rPr>
                <w:rFonts w:ascii="Calibri" w:eastAsia="Calibri" w:hAnsi="Calibri" w:cs="Calibri"/>
                <w:color w:val="000000" w:themeColor="text1"/>
              </w:rPr>
              <w:t>/disability</w:t>
            </w:r>
          </w:p>
          <w:p w14:paraId="56D39C60" w14:textId="195452C5" w:rsidR="00DE7A02" w:rsidRDefault="00DE7A02" w:rsidP="00DE7A02">
            <w:pPr>
              <w:pStyle w:val="ListParagraph"/>
              <w:rPr>
                <w:rFonts w:ascii="Calibri" w:eastAsia="Calibri" w:hAnsi="Calibri" w:cs="Calibri"/>
                <w:color w:val="000000" w:themeColor="text1"/>
              </w:rPr>
            </w:pPr>
            <w:r>
              <w:rPr>
                <w:rFonts w:ascii="Calibri" w:eastAsia="Calibri" w:hAnsi="Calibri" w:cs="Calibri"/>
                <w:color w:val="000000" w:themeColor="text1"/>
              </w:rPr>
              <w:t xml:space="preserve">Students often deal with Anxiety, depression, </w:t>
            </w:r>
            <w:r w:rsidR="00CB1D4A">
              <w:rPr>
                <w:rFonts w:ascii="Calibri" w:eastAsia="Calibri" w:hAnsi="Calibri" w:cs="Calibri"/>
                <w:color w:val="000000" w:themeColor="text1"/>
              </w:rPr>
              <w:t xml:space="preserve">ADHD and many more which affects their way of learning in class </w:t>
            </w:r>
          </w:p>
          <w:p w14:paraId="12D2898E" w14:textId="0FCDE9BE" w:rsidR="00CB1D4A" w:rsidRPr="00EF06D3" w:rsidRDefault="00CB1D4A" w:rsidP="00DE7A02">
            <w:pPr>
              <w:pStyle w:val="ListParagraph"/>
              <w:rPr>
                <w:rFonts w:ascii="Calibri" w:eastAsia="Calibri" w:hAnsi="Calibri" w:cs="Calibri"/>
                <w:color w:val="000000" w:themeColor="text1"/>
              </w:rPr>
            </w:pPr>
            <w:r>
              <w:rPr>
                <w:rFonts w:ascii="Calibri" w:eastAsia="Calibri" w:hAnsi="Calibri" w:cs="Calibri"/>
                <w:color w:val="000000" w:themeColor="text1"/>
              </w:rPr>
              <w:t xml:space="preserve">Students also deal with visible disabilities such as </w:t>
            </w:r>
            <w:r w:rsidR="006F2FEC">
              <w:rPr>
                <w:rFonts w:ascii="Calibri" w:eastAsia="Calibri" w:hAnsi="Calibri" w:cs="Calibri"/>
                <w:color w:val="000000" w:themeColor="text1"/>
              </w:rPr>
              <w:t xml:space="preserve">moving or relying on others to guide them around, students can rely on others to </w:t>
            </w:r>
            <w:r w:rsidR="00851AA5">
              <w:rPr>
                <w:rFonts w:ascii="Calibri" w:eastAsia="Calibri" w:hAnsi="Calibri" w:cs="Calibri"/>
                <w:color w:val="000000" w:themeColor="text1"/>
              </w:rPr>
              <w:t>move them around in wheel chairs due to health issues.</w:t>
            </w:r>
          </w:p>
          <w:p w14:paraId="01B24687" w14:textId="7BD55D90" w:rsidR="1CCB7E67" w:rsidRDefault="1CCB7E67" w:rsidP="1CCB7E67">
            <w:pPr>
              <w:rPr>
                <w:rFonts w:ascii="Calibri" w:eastAsia="Calibri" w:hAnsi="Calibri" w:cs="Calibri"/>
                <w:color w:val="000000" w:themeColor="text1"/>
              </w:rPr>
            </w:pPr>
          </w:p>
          <w:p w14:paraId="48EBF1C8" w14:textId="05467FA7" w:rsidR="1CCB7E67" w:rsidRDefault="00F73602" w:rsidP="00EF06D3">
            <w:pPr>
              <w:pStyle w:val="ListParagraph"/>
              <w:numPr>
                <w:ilvl w:val="0"/>
                <w:numId w:val="21"/>
              </w:numPr>
              <w:rPr>
                <w:rFonts w:ascii="Calibri" w:eastAsia="Calibri" w:hAnsi="Calibri" w:cs="Calibri"/>
                <w:color w:val="000000" w:themeColor="text1"/>
              </w:rPr>
            </w:pPr>
            <w:r>
              <w:rPr>
                <w:rFonts w:ascii="Calibri" w:eastAsia="Calibri" w:hAnsi="Calibri" w:cs="Calibri"/>
                <w:color w:val="000000" w:themeColor="text1"/>
              </w:rPr>
              <w:t>Cultural</w:t>
            </w:r>
          </w:p>
          <w:p w14:paraId="5D9B0726" w14:textId="1A82D463" w:rsidR="00851AA5" w:rsidRPr="00D91046" w:rsidRDefault="00D91046" w:rsidP="00D91046">
            <w:pPr>
              <w:ind w:left="360"/>
              <w:rPr>
                <w:rFonts w:ascii="Calibri" w:eastAsia="Calibri" w:hAnsi="Calibri" w:cs="Calibri"/>
                <w:color w:val="000000" w:themeColor="text1"/>
              </w:rPr>
            </w:pPr>
            <w:r>
              <w:rPr>
                <w:rFonts w:ascii="Calibri" w:eastAsia="Calibri" w:hAnsi="Calibri" w:cs="Calibri"/>
                <w:color w:val="000000" w:themeColor="text1"/>
              </w:rPr>
              <w:lastRenderedPageBreak/>
              <w:t xml:space="preserve">It is hard for a student from different nationality or culture </w:t>
            </w:r>
            <w:r w:rsidR="00B17FE9">
              <w:rPr>
                <w:rFonts w:ascii="Calibri" w:eastAsia="Calibri" w:hAnsi="Calibri" w:cs="Calibri"/>
                <w:color w:val="000000" w:themeColor="text1"/>
              </w:rPr>
              <w:t>to adapt to a new place especially if it i</w:t>
            </w:r>
            <w:r w:rsidR="006C1DD4">
              <w:rPr>
                <w:rFonts w:ascii="Calibri" w:eastAsia="Calibri" w:hAnsi="Calibri" w:cs="Calibri"/>
                <w:color w:val="000000" w:themeColor="text1"/>
              </w:rPr>
              <w:t xml:space="preserve">s in a short period of time, maybe some of them are scared </w:t>
            </w:r>
            <w:r w:rsidR="003E14D0">
              <w:rPr>
                <w:rFonts w:ascii="Calibri" w:eastAsia="Calibri" w:hAnsi="Calibri" w:cs="Calibri"/>
                <w:color w:val="000000" w:themeColor="text1"/>
              </w:rPr>
              <w:t>that they won’t be accepted in society or judged.</w:t>
            </w:r>
          </w:p>
          <w:p w14:paraId="24421193" w14:textId="554B4331" w:rsidR="1CCB7E67" w:rsidRDefault="1CCB7E67" w:rsidP="1CCB7E67">
            <w:pPr>
              <w:rPr>
                <w:rFonts w:ascii="Calibri" w:eastAsia="Calibri" w:hAnsi="Calibri" w:cs="Calibri"/>
                <w:color w:val="000000" w:themeColor="text1"/>
              </w:rPr>
            </w:pPr>
          </w:p>
          <w:p w14:paraId="03EFDA36" w14:textId="77777777" w:rsidR="1CCB7E67" w:rsidRDefault="00DA3680" w:rsidP="00DA3680">
            <w:pPr>
              <w:pStyle w:val="ListParagraph"/>
              <w:numPr>
                <w:ilvl w:val="0"/>
                <w:numId w:val="21"/>
              </w:numPr>
              <w:rPr>
                <w:rFonts w:ascii="Calibri" w:eastAsia="Calibri" w:hAnsi="Calibri" w:cs="Calibri"/>
                <w:color w:val="000000" w:themeColor="text1"/>
              </w:rPr>
            </w:pPr>
            <w:r>
              <w:rPr>
                <w:rFonts w:ascii="Calibri" w:eastAsia="Calibri" w:hAnsi="Calibri" w:cs="Calibri"/>
                <w:color w:val="000000" w:themeColor="text1"/>
              </w:rPr>
              <w:t>Time management</w:t>
            </w:r>
          </w:p>
          <w:p w14:paraId="31C8C2E3" w14:textId="77777777" w:rsidR="003E14D0" w:rsidRDefault="003E14D0" w:rsidP="003E14D0">
            <w:pPr>
              <w:pStyle w:val="ListParagraph"/>
              <w:rPr>
                <w:rFonts w:ascii="Calibri" w:eastAsia="Calibri" w:hAnsi="Calibri" w:cs="Calibri"/>
                <w:color w:val="000000" w:themeColor="text1"/>
              </w:rPr>
            </w:pPr>
            <w:r>
              <w:rPr>
                <w:rFonts w:ascii="Calibri" w:eastAsia="Calibri" w:hAnsi="Calibri" w:cs="Calibri"/>
                <w:color w:val="000000" w:themeColor="text1"/>
              </w:rPr>
              <w:t xml:space="preserve">Students struggle with time management, </w:t>
            </w:r>
            <w:r w:rsidR="00C86CD5">
              <w:rPr>
                <w:rFonts w:ascii="Calibri" w:eastAsia="Calibri" w:hAnsi="Calibri" w:cs="Calibri"/>
                <w:color w:val="000000" w:themeColor="text1"/>
              </w:rPr>
              <w:t>by splitting their time with studies</w:t>
            </w:r>
            <w:r w:rsidR="001F7363">
              <w:rPr>
                <w:rFonts w:ascii="Calibri" w:eastAsia="Calibri" w:hAnsi="Calibri" w:cs="Calibri"/>
                <w:color w:val="000000" w:themeColor="text1"/>
              </w:rPr>
              <w:t xml:space="preserve">, assessments, work, and also social life. If the student is not well organised then </w:t>
            </w:r>
            <w:r w:rsidR="007425D1">
              <w:rPr>
                <w:rFonts w:ascii="Calibri" w:eastAsia="Calibri" w:hAnsi="Calibri" w:cs="Calibri"/>
                <w:color w:val="000000" w:themeColor="text1"/>
              </w:rPr>
              <w:t>he will fail to achieve on of the above.</w:t>
            </w:r>
          </w:p>
          <w:p w14:paraId="19DF1939" w14:textId="23347085" w:rsidR="007425D1" w:rsidRPr="00DA3680" w:rsidRDefault="007425D1" w:rsidP="003E14D0">
            <w:pPr>
              <w:pStyle w:val="ListParagraph"/>
              <w:rPr>
                <w:rFonts w:ascii="Calibri" w:eastAsia="Calibri" w:hAnsi="Calibri" w:cs="Calibri"/>
                <w:color w:val="000000" w:themeColor="text1"/>
              </w:rPr>
            </w:pP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3612D74" w14:textId="77777777" w:rsidR="1CCB7E67" w:rsidRDefault="001A399D" w:rsidP="1CCB7E67">
            <w:pPr>
              <w:rPr>
                <w:rFonts w:ascii="Calibri" w:eastAsia="Calibri" w:hAnsi="Calibri" w:cs="Calibri"/>
                <w:color w:val="000000" w:themeColor="text1"/>
              </w:rPr>
            </w:pPr>
            <w:r>
              <w:rPr>
                <w:rFonts w:ascii="Calibri" w:eastAsia="Calibri" w:hAnsi="Calibri" w:cs="Calibri"/>
                <w:color w:val="000000" w:themeColor="text1"/>
              </w:rPr>
              <w:t xml:space="preserve">The financial difficulties can be overcome by students with the following: applying for a job working Part Time and also </w:t>
            </w:r>
            <w:r w:rsidR="005A0DD2">
              <w:rPr>
                <w:rFonts w:ascii="Calibri" w:eastAsia="Calibri" w:hAnsi="Calibri" w:cs="Calibri"/>
                <w:color w:val="000000" w:themeColor="text1"/>
              </w:rPr>
              <w:t xml:space="preserve">apply for a student finance loan which can help with both tuition fees and also receive a maintenance loan that helps with costs of living. </w:t>
            </w:r>
            <w:r w:rsidR="00A81575">
              <w:rPr>
                <w:rFonts w:ascii="Calibri" w:eastAsia="Calibri" w:hAnsi="Calibri" w:cs="Calibri"/>
                <w:color w:val="000000" w:themeColor="text1"/>
              </w:rPr>
              <w:t xml:space="preserve">They can also use libraries </w:t>
            </w:r>
            <w:r w:rsidR="00025D6A">
              <w:rPr>
                <w:rFonts w:ascii="Calibri" w:eastAsia="Calibri" w:hAnsi="Calibri" w:cs="Calibri"/>
                <w:color w:val="000000" w:themeColor="text1"/>
              </w:rPr>
              <w:t>to rent bo</w:t>
            </w:r>
            <w:r w:rsidR="001F1550">
              <w:rPr>
                <w:rFonts w:ascii="Calibri" w:eastAsia="Calibri" w:hAnsi="Calibri" w:cs="Calibri"/>
                <w:color w:val="000000" w:themeColor="text1"/>
              </w:rPr>
              <w:t>oks for</w:t>
            </w:r>
            <w:r w:rsidR="00A81575">
              <w:rPr>
                <w:rFonts w:ascii="Calibri" w:eastAsia="Calibri" w:hAnsi="Calibri" w:cs="Calibri"/>
                <w:color w:val="000000" w:themeColor="text1"/>
              </w:rPr>
              <w:t xml:space="preserve"> books to learn from them</w:t>
            </w:r>
            <w:r w:rsidR="001F1550">
              <w:rPr>
                <w:rFonts w:ascii="Calibri" w:eastAsia="Calibri" w:hAnsi="Calibri" w:cs="Calibri"/>
                <w:color w:val="000000" w:themeColor="text1"/>
              </w:rPr>
              <w:t xml:space="preserve">, acquire student discounts for student transportation and other useful </w:t>
            </w:r>
            <w:r w:rsidR="006C45D2">
              <w:rPr>
                <w:rFonts w:ascii="Calibri" w:eastAsia="Calibri" w:hAnsi="Calibri" w:cs="Calibri"/>
                <w:color w:val="000000" w:themeColor="text1"/>
              </w:rPr>
              <w:t>platforms such as office365.</w:t>
            </w:r>
          </w:p>
          <w:p w14:paraId="76F73B13" w14:textId="77777777" w:rsidR="006C45D2" w:rsidRDefault="006C45D2" w:rsidP="1CCB7E67">
            <w:pPr>
              <w:rPr>
                <w:rFonts w:ascii="Calibri" w:eastAsia="Calibri" w:hAnsi="Calibri" w:cs="Calibri"/>
                <w:color w:val="000000" w:themeColor="text1"/>
              </w:rPr>
            </w:pPr>
          </w:p>
          <w:p w14:paraId="2F5D20F6" w14:textId="77777777" w:rsidR="006C45D2" w:rsidRDefault="006C45D2" w:rsidP="1CCB7E67">
            <w:pPr>
              <w:rPr>
                <w:rFonts w:ascii="Calibri" w:eastAsia="Calibri" w:hAnsi="Calibri" w:cs="Calibri"/>
                <w:color w:val="000000" w:themeColor="text1"/>
              </w:rPr>
            </w:pPr>
            <w:r>
              <w:rPr>
                <w:rFonts w:ascii="Calibri" w:eastAsia="Calibri" w:hAnsi="Calibri" w:cs="Calibri"/>
                <w:color w:val="000000" w:themeColor="text1"/>
              </w:rPr>
              <w:t xml:space="preserve">Health and disability students </w:t>
            </w:r>
            <w:r w:rsidR="00C74712">
              <w:rPr>
                <w:rFonts w:ascii="Calibri" w:eastAsia="Calibri" w:hAnsi="Calibri" w:cs="Calibri"/>
                <w:color w:val="000000" w:themeColor="text1"/>
              </w:rPr>
              <w:t>can obtain help from our UWTSD campus support team which is always there to guide you around,</w:t>
            </w:r>
            <w:r w:rsidR="008F516C">
              <w:rPr>
                <w:rFonts w:ascii="Calibri" w:eastAsia="Calibri" w:hAnsi="Calibri" w:cs="Calibri"/>
                <w:color w:val="000000" w:themeColor="text1"/>
              </w:rPr>
              <w:t xml:space="preserve"> help disabled students move to classes and where they need and also offer very great emotional support.</w:t>
            </w:r>
          </w:p>
          <w:p w14:paraId="2B351EA6" w14:textId="77777777" w:rsidR="00D90832" w:rsidRDefault="00D90832" w:rsidP="1CCB7E67">
            <w:pPr>
              <w:rPr>
                <w:rFonts w:ascii="Calibri" w:eastAsia="Calibri" w:hAnsi="Calibri" w:cs="Calibri"/>
                <w:color w:val="000000" w:themeColor="text1"/>
              </w:rPr>
            </w:pPr>
          </w:p>
          <w:p w14:paraId="4688BA86" w14:textId="77777777" w:rsidR="00D90832" w:rsidRDefault="00D90832" w:rsidP="1CCB7E67">
            <w:pPr>
              <w:rPr>
                <w:rFonts w:ascii="Calibri" w:eastAsia="Calibri" w:hAnsi="Calibri" w:cs="Calibri"/>
                <w:color w:val="000000" w:themeColor="text1"/>
              </w:rPr>
            </w:pPr>
            <w:r>
              <w:rPr>
                <w:rFonts w:ascii="Calibri" w:eastAsia="Calibri" w:hAnsi="Calibri" w:cs="Calibri"/>
                <w:color w:val="000000" w:themeColor="text1"/>
              </w:rPr>
              <w:t xml:space="preserve">Cultural challenges </w:t>
            </w:r>
            <w:r w:rsidR="00710CD2">
              <w:rPr>
                <w:rFonts w:ascii="Calibri" w:eastAsia="Calibri" w:hAnsi="Calibri" w:cs="Calibri"/>
                <w:color w:val="000000" w:themeColor="text1"/>
              </w:rPr>
              <w:t xml:space="preserve">for foreign students are one of the biggest challenges because fear of </w:t>
            </w:r>
            <w:r w:rsidR="00967E14">
              <w:rPr>
                <w:rFonts w:ascii="Calibri" w:eastAsia="Calibri" w:hAnsi="Calibri" w:cs="Calibri"/>
                <w:color w:val="000000" w:themeColor="text1"/>
              </w:rPr>
              <w:t>not being accepted in society or being judged. This can be very easy sorted by speaking to a member of staff</w:t>
            </w:r>
            <w:r w:rsidR="00816F4E">
              <w:rPr>
                <w:rFonts w:ascii="Calibri" w:eastAsia="Calibri" w:hAnsi="Calibri" w:cs="Calibri"/>
                <w:color w:val="000000" w:themeColor="text1"/>
              </w:rPr>
              <w:t xml:space="preserve">, asking for support </w:t>
            </w:r>
            <w:r w:rsidR="00593486">
              <w:rPr>
                <w:rFonts w:ascii="Calibri" w:eastAsia="Calibri" w:hAnsi="Calibri" w:cs="Calibri"/>
                <w:color w:val="000000" w:themeColor="text1"/>
              </w:rPr>
              <w:t>and they will help you integrate in the university society.</w:t>
            </w:r>
          </w:p>
          <w:p w14:paraId="1BC3F269" w14:textId="77777777" w:rsidR="00593486" w:rsidRDefault="00593486" w:rsidP="1CCB7E67">
            <w:pPr>
              <w:rPr>
                <w:rFonts w:ascii="Calibri" w:eastAsia="Calibri" w:hAnsi="Calibri" w:cs="Calibri"/>
                <w:color w:val="000000" w:themeColor="text1"/>
              </w:rPr>
            </w:pPr>
          </w:p>
          <w:p w14:paraId="2A7121FA" w14:textId="77777777" w:rsidR="00593486" w:rsidRDefault="00593486" w:rsidP="1CCB7E67">
            <w:pPr>
              <w:rPr>
                <w:rFonts w:ascii="Calibri" w:eastAsia="Calibri" w:hAnsi="Calibri" w:cs="Calibri"/>
                <w:color w:val="000000" w:themeColor="text1"/>
              </w:rPr>
            </w:pPr>
            <w:r>
              <w:rPr>
                <w:rFonts w:ascii="Calibri" w:eastAsia="Calibri" w:hAnsi="Calibri" w:cs="Calibri"/>
                <w:color w:val="000000" w:themeColor="text1"/>
              </w:rPr>
              <w:t>A students life can be very stressful trying to split their time between studies and trying to learn as much as possible so they can achieve they degree, work time is second most important as if they do not work they will not be able to continue their course as they will not be able to afford accommodation/food/bills and every day to day costs, their social life is also very important because if they do not have time for friends or even for themselves they might end up in a very bad way with depression or anxiety of people.</w:t>
            </w:r>
            <w:r w:rsidR="00DC7EA4">
              <w:rPr>
                <w:rFonts w:ascii="Calibri" w:eastAsia="Calibri" w:hAnsi="Calibri" w:cs="Calibri"/>
                <w:color w:val="000000" w:themeColor="text1"/>
              </w:rPr>
              <w:t xml:space="preserve"> The key to achieve what you want is Time Organisation</w:t>
            </w:r>
          </w:p>
          <w:p w14:paraId="17812B29" w14:textId="57A4B9C2" w:rsidR="00E441C9" w:rsidRDefault="007F017D" w:rsidP="1CCB7E67">
            <w:pPr>
              <w:rPr>
                <w:rFonts w:ascii="Calibri" w:eastAsia="Calibri" w:hAnsi="Calibri" w:cs="Calibri"/>
                <w:color w:val="000000" w:themeColor="text1"/>
              </w:rPr>
            </w:pPr>
            <w:r>
              <w:rPr>
                <w:rFonts w:ascii="Calibri" w:eastAsia="Calibri" w:hAnsi="Calibri" w:cs="Calibri"/>
                <w:color w:val="000000" w:themeColor="text1"/>
              </w:rPr>
              <w:t xml:space="preserve">They need to calculate the hours they work weekly, hours they study weekly, hours for preparing for future </w:t>
            </w:r>
            <w:r w:rsidR="004B23B4">
              <w:rPr>
                <w:rFonts w:ascii="Calibri" w:eastAsia="Calibri" w:hAnsi="Calibri" w:cs="Calibri"/>
                <w:color w:val="000000" w:themeColor="text1"/>
              </w:rPr>
              <w:t xml:space="preserve">lessons weekly, hours of sleep weekly and hours of social life </w:t>
            </w:r>
            <w:r w:rsidR="00E441C9">
              <w:rPr>
                <w:rFonts w:ascii="Calibri" w:eastAsia="Calibri" w:hAnsi="Calibri" w:cs="Calibri"/>
                <w:color w:val="000000" w:themeColor="text1"/>
              </w:rPr>
              <w:t xml:space="preserve">weekly. If the student is well organised and punctual they should manage perfectly through their time studying in </w:t>
            </w:r>
            <w:r w:rsidR="00630CB0">
              <w:rPr>
                <w:rFonts w:ascii="Calibri" w:eastAsia="Calibri" w:hAnsi="Calibri" w:cs="Calibri"/>
                <w:color w:val="000000" w:themeColor="text1"/>
              </w:rPr>
              <w:t>university.</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6D4115" w14:textId="77777777" w:rsidR="001E7457" w:rsidRDefault="001E7457" w:rsidP="002C1916">
      <w:pPr>
        <w:spacing w:after="0" w:line="240" w:lineRule="auto"/>
      </w:pPr>
      <w:r>
        <w:separator/>
      </w:r>
    </w:p>
  </w:endnote>
  <w:endnote w:type="continuationSeparator" w:id="0">
    <w:p w14:paraId="447FF376" w14:textId="77777777" w:rsidR="001E7457" w:rsidRDefault="001E7457"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50780C66" w:rsidR="00675F0C" w:rsidRDefault="002822EB">
    <w:pPr>
      <w:pStyle w:val="Footer"/>
    </w:pPr>
    <w:r>
      <w:rPr>
        <w:noProof/>
      </w:rPr>
      <mc:AlternateContent>
        <mc:Choice Requires="wps">
          <w:drawing>
            <wp:anchor distT="0" distB="0" distL="0" distR="0" simplePos="0" relativeHeight="251659776" behindDoc="0" locked="0" layoutInCell="1" allowOverlap="1" wp14:anchorId="28808EDB" wp14:editId="1A7BC426">
              <wp:simplePos x="635" y="635"/>
              <wp:positionH relativeFrom="page">
                <wp:align>center</wp:align>
              </wp:positionH>
              <wp:positionV relativeFrom="page">
                <wp:align>bottom</wp:align>
              </wp:positionV>
              <wp:extent cx="2026285" cy="368935"/>
              <wp:effectExtent l="0" t="0" r="12065" b="0"/>
              <wp:wrapNone/>
              <wp:docPr id="1370284543" name="Text Box 3" descr="Reed Company Confidential | 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2026285" cy="368935"/>
                      </a:xfrm>
                      <a:prstGeom prst="rect">
                        <a:avLst/>
                      </a:prstGeom>
                      <a:noFill/>
                      <a:ln>
                        <a:noFill/>
                      </a:ln>
                    </wps:spPr>
                    <wps:txbx>
                      <w:txbxContent>
                        <w:p w14:paraId="15105944" w14:textId="2F3D3C41" w:rsidR="002822EB" w:rsidRPr="002822EB" w:rsidRDefault="002822EB" w:rsidP="002822EB">
                          <w:pPr>
                            <w:spacing w:after="0"/>
                            <w:rPr>
                              <w:rFonts w:ascii="Aptos" w:eastAsia="Aptos" w:hAnsi="Aptos" w:cs="Aptos"/>
                              <w:noProof/>
                              <w:color w:val="000000"/>
                              <w:sz w:val="20"/>
                              <w:szCs w:val="20"/>
                            </w:rPr>
                          </w:pPr>
                          <w:r w:rsidRPr="002822EB">
                            <w:rPr>
                              <w:rFonts w:ascii="Aptos" w:eastAsia="Aptos" w:hAnsi="Aptos" w:cs="Aptos"/>
                              <w:noProof/>
                              <w:color w:val="000000"/>
                              <w:sz w:val="20"/>
                              <w:szCs w:val="20"/>
                            </w:rPr>
                            <w:t>Reed Company Confidential | 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28808EDB" id="_x0000_t202" coordsize="21600,21600" o:spt="202" path="m,l,21600r21600,l21600,xe">
              <v:stroke joinstyle="miter"/>
              <v:path gradientshapeok="t" o:connecttype="rect"/>
            </v:shapetype>
            <v:shape id="Text Box 3" o:spid="_x0000_s1032" type="#_x0000_t202" alt="Reed Company Confidential | Official" style="position:absolute;margin-left:0;margin-top:0;width:159.55pt;height:29.05pt;z-index:251659776;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p9bCwIAABYEAAAOAAAAZHJzL2Uyb0RvYy54bWysU8Fu2zAMvQ/YPwi6L3ZSJEiNOEXWIsOA&#10;oC2QDj0rshQbkERBUmJnXz9Ktpuu22nYRaZJ6pF8fFrddVqRs3C+AVPS6SSnRBgOVWOOJf3xsv2y&#10;pMQHZiqmwIiSXoSnd+vPn1atLcQMalCVcARBjC9aW9I6BFtkmee10MxPwAqDQQlOs4C/7phVjrWI&#10;rlU2y/NF1oKrrAMuvEfvQx+k64QvpeDhSUovAlElxd5COl06D/HM1itWHB2zdcOHNtg/dKFZY7Do&#10;G9QDC4ycXPMHlG64Aw8yTDjoDKRsuEgz4DTT/MM0+5pZkWZBcrx9o8n/P1j+eN7bZ0dC9xU6XGAk&#10;pLW+8OiM83TS6fjFTgnGkcLLG22iC4Sjc5bPFrPlnBKOsZvF8vZmHmGy623rfPgmQJNolNThWhJb&#10;7LzzoU8dU2IxA9tGqbQaZX5zIGb0ZNcWoxW6Qzf0fYDqguM46DftLd82WHPHfHhmDleLE6BcwxMe&#10;UkFbUhgsSmpwP//mj/nIOEYpaVEqJTWoZUrUd4ObiKoaDTcah2RMb/N5jnFz0veAApziW7A8meh1&#10;QY2mdKBfUcibWAhDzHAsV9LDaN6HXrP4ELjYbFISCsiysDN7yyN05CmS+NK9MmcHpgPu6BFGHbHi&#10;A+F9brzp7eYUkPa0jchpT+RANYov7XN4KFHd7/9T1vU5r38BAAD//wMAUEsDBBQABgAIAAAAIQCg&#10;4Myt2wAAAAQBAAAPAAAAZHJzL2Rvd25yZXYueG1sTI/BasJAEIbvhb7DMoXe6iaGik2zkSL0pBTU&#10;Xnpbd8ckbXY2ZDca397Ri70MDP/PN98Ui9G14oh9aDwpSCcJCCTjbUOVgu/d58scRIiarG49oYIz&#10;BliUjw+Fzq0/0QaP21gJhlDItYI6xi6XMpganQ4T3yFxdvC905HXvpK21yeGu1ZOk2QmnW6IL9S6&#10;w2WN5m87OAWvm7gevmiX/YzT8++qW5rssDJKPT+NH+8gIo7xXoarPqtDyU57P5ANolXAj8Tb5CxL&#10;31IQewbPU5BlIf/LlxcAAAD//wMAUEsBAi0AFAAGAAgAAAAhALaDOJL+AAAA4QEAABMAAAAAAAAA&#10;AAAAAAAAAAAAAFtDb250ZW50X1R5cGVzXS54bWxQSwECLQAUAAYACAAAACEAOP0h/9YAAACUAQAA&#10;CwAAAAAAAAAAAAAAAAAvAQAAX3JlbHMvLnJlbHNQSwECLQAUAAYACAAAACEAWkafWwsCAAAWBAAA&#10;DgAAAAAAAAAAAAAAAAAuAgAAZHJzL2Uyb0RvYy54bWxQSwECLQAUAAYACAAAACEAoODMrdsAAAAE&#10;AQAADwAAAAAAAAAAAAAAAABlBAAAZHJzL2Rvd25yZXYueG1sUEsFBgAAAAAEAAQA8wAAAG0FAAAA&#10;AA==&#10;" filled="f" stroked="f">
              <v:fill o:detectmouseclick="t"/>
              <v:textbox style="mso-fit-shape-to-text:t" inset="0,0,0,15pt">
                <w:txbxContent>
                  <w:p w14:paraId="15105944" w14:textId="2F3D3C41" w:rsidR="002822EB" w:rsidRPr="002822EB" w:rsidRDefault="002822EB" w:rsidP="002822EB">
                    <w:pPr>
                      <w:spacing w:after="0"/>
                      <w:rPr>
                        <w:rFonts w:ascii="Aptos" w:eastAsia="Aptos" w:hAnsi="Aptos" w:cs="Aptos"/>
                        <w:noProof/>
                        <w:color w:val="000000"/>
                        <w:sz w:val="20"/>
                        <w:szCs w:val="20"/>
                      </w:rPr>
                    </w:pPr>
                    <w:r w:rsidRPr="002822EB">
                      <w:rPr>
                        <w:rFonts w:ascii="Aptos" w:eastAsia="Aptos" w:hAnsi="Aptos" w:cs="Aptos"/>
                        <w:noProof/>
                        <w:color w:val="000000"/>
                        <w:sz w:val="20"/>
                        <w:szCs w:val="20"/>
                      </w:rPr>
                      <w:t>Reed Company Confidential | Official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8D396F" w14:textId="13EFC1F5" w:rsidR="00C35588" w:rsidRDefault="002822EB">
    <w:pPr>
      <w:pStyle w:val="Footer"/>
      <w:pBdr>
        <w:top w:val="single" w:sz="4" w:space="1" w:color="D9D9D9" w:themeColor="background1" w:themeShade="D9"/>
      </w:pBdr>
      <w:jc w:val="right"/>
    </w:pPr>
    <w:r>
      <w:rPr>
        <w:noProof/>
      </w:rPr>
      <mc:AlternateContent>
        <mc:Choice Requires="wps">
          <w:drawing>
            <wp:anchor distT="0" distB="0" distL="0" distR="0" simplePos="0" relativeHeight="251660800" behindDoc="0" locked="0" layoutInCell="1" allowOverlap="1" wp14:anchorId="6FF09FD4" wp14:editId="1C892F15">
              <wp:simplePos x="457200" y="10115550"/>
              <wp:positionH relativeFrom="page">
                <wp:align>center</wp:align>
              </wp:positionH>
              <wp:positionV relativeFrom="page">
                <wp:align>bottom</wp:align>
              </wp:positionV>
              <wp:extent cx="2026285" cy="368935"/>
              <wp:effectExtent l="0" t="0" r="12065" b="0"/>
              <wp:wrapNone/>
              <wp:docPr id="1368749209" name="Text Box 4" descr="Reed Company Confidential | 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2026285" cy="368935"/>
                      </a:xfrm>
                      <a:prstGeom prst="rect">
                        <a:avLst/>
                      </a:prstGeom>
                      <a:noFill/>
                      <a:ln>
                        <a:noFill/>
                      </a:ln>
                    </wps:spPr>
                    <wps:txbx>
                      <w:txbxContent>
                        <w:p w14:paraId="0DFDAADA" w14:textId="57901BCD" w:rsidR="002822EB" w:rsidRPr="002822EB" w:rsidRDefault="002822EB" w:rsidP="002822EB">
                          <w:pPr>
                            <w:spacing w:after="0"/>
                            <w:rPr>
                              <w:rFonts w:ascii="Aptos" w:eastAsia="Aptos" w:hAnsi="Aptos" w:cs="Aptos"/>
                              <w:noProof/>
                              <w:color w:val="000000"/>
                              <w:sz w:val="20"/>
                              <w:szCs w:val="20"/>
                            </w:rPr>
                          </w:pPr>
                          <w:r w:rsidRPr="002822EB">
                            <w:rPr>
                              <w:rFonts w:ascii="Aptos" w:eastAsia="Aptos" w:hAnsi="Aptos" w:cs="Aptos"/>
                              <w:noProof/>
                              <w:color w:val="000000"/>
                              <w:sz w:val="20"/>
                              <w:szCs w:val="20"/>
                            </w:rPr>
                            <w:t>Reed Company Confidential | 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FF09FD4" id="_x0000_t202" coordsize="21600,21600" o:spt="202" path="m,l,21600r21600,l21600,xe">
              <v:stroke joinstyle="miter"/>
              <v:path gradientshapeok="t" o:connecttype="rect"/>
            </v:shapetype>
            <v:shape id="Text Box 4" o:spid="_x0000_s1033" type="#_x0000_t202" alt="Reed Company Confidential | Official" style="position:absolute;left:0;text-align:left;margin-left:0;margin-top:0;width:159.55pt;height:29.05pt;z-index:25166080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RxDgIAAB0EAAAOAAAAZHJzL2Uyb0RvYy54bWysU8Fu2zAMvQ/YPwi6L3ZSJEiNOEXWIsOA&#10;oC2QDj0rshQbkERBUmJnXz9KjpOu7WnYRaZJ6pF8fFrcdVqRo3C+AVPS8SinRBgOVWP2Jf31sv42&#10;p8QHZiqmwIiSnoSnd8uvXxatLcQEalCVcARBjC9aW9I6BFtkmee10MyPwAqDQQlOs4C/bp9VjrWI&#10;rlU2yfNZ1oKrrAMuvEfvQx+ky4QvpeDhSUovAlElxd5COl06d/HMlgtW7B2zdcPPbbB/6EKzxmDR&#10;C9QDC4wcXPMBSjfcgQcZRhx0BlI2XKQZcJpx/m6abc2sSLMgOd5eaPL/D5Y/Hrf22ZHQfYcOFxgJ&#10;aa0vPDrjPJ10On6xU4JxpPB0oU10gXB0TvLJbDKfUsIxdjOb395MI0x2vW2dDz8EaBKNkjpcS2KL&#10;HTc+9KlDSixmYN0olVajzF8OxIye7NpitEK360hTvWl/B9UJp3LQL9xbvm6w9Ib58MwcbhgHQdWG&#10;JzykgrakcLYoqcH9/swf85F4jFLSomJKalDSlKifBhcSxTUYbjB2yRjf5tMc4+ag7wF1OMYnYXky&#10;0euCGkzpQL+inlexEIaY4ViupLvBvA+9dPE9cLFapSTUkWVhY7aWR+hIV+TypXtlzp4JD7iqRxjk&#10;xIp3vPe58aa3q0NA9tNSIrU9kWfGUYNpref3EkX+9j9lXV/18g8AAAD//wMAUEsDBBQABgAIAAAA&#10;IQCg4Myt2wAAAAQBAAAPAAAAZHJzL2Rvd25yZXYueG1sTI/BasJAEIbvhb7DMoXe6iaGik2zkSL0&#10;pBTUXnpbd8ckbXY2ZDca397Ri70MDP/PN98Ui9G14oh9aDwpSCcJCCTjbUOVgu/d58scRIiarG49&#10;oYIzBliUjw+Fzq0/0QaP21gJhlDItYI6xi6XMpganQ4T3yFxdvC905HXvpK21yeGu1ZOk2QmnW6I&#10;L9S6w2WN5m87OAWvm7gevmiX/YzT8++qW5rssDJKPT+NH+8gIo7xXoarPqtDyU57P5ANolXAj8Tb&#10;5CxL31IQewbPU5BlIf/LlxcAAAD//wMAUEsBAi0AFAAGAAgAAAAhALaDOJL+AAAA4QEAABMAAAAA&#10;AAAAAAAAAAAAAAAAAFtDb250ZW50X1R5cGVzXS54bWxQSwECLQAUAAYACAAAACEAOP0h/9YAAACU&#10;AQAACwAAAAAAAAAAAAAAAAAvAQAAX3JlbHMvLnJlbHNQSwECLQAUAAYACAAAACEARf2kcQ4CAAAd&#10;BAAADgAAAAAAAAAAAAAAAAAuAgAAZHJzL2Uyb0RvYy54bWxQSwECLQAUAAYACAAAACEAoODMrdsA&#10;AAAEAQAADwAAAAAAAAAAAAAAAABoBAAAZHJzL2Rvd25yZXYueG1sUEsFBgAAAAAEAAQA8wAAAHAF&#10;AAAAAA==&#10;" filled="f" stroked="f">
              <v:fill o:detectmouseclick="t"/>
              <v:textbox style="mso-fit-shape-to-text:t" inset="0,0,0,15pt">
                <w:txbxContent>
                  <w:p w14:paraId="0DFDAADA" w14:textId="57901BCD" w:rsidR="002822EB" w:rsidRPr="002822EB" w:rsidRDefault="002822EB" w:rsidP="002822EB">
                    <w:pPr>
                      <w:spacing w:after="0"/>
                      <w:rPr>
                        <w:rFonts w:ascii="Aptos" w:eastAsia="Aptos" w:hAnsi="Aptos" w:cs="Aptos"/>
                        <w:noProof/>
                        <w:color w:val="000000"/>
                        <w:sz w:val="20"/>
                        <w:szCs w:val="20"/>
                      </w:rPr>
                    </w:pPr>
                    <w:r w:rsidRPr="002822EB">
                      <w:rPr>
                        <w:rFonts w:ascii="Aptos" w:eastAsia="Aptos" w:hAnsi="Aptos" w:cs="Aptos"/>
                        <w:noProof/>
                        <w:color w:val="000000"/>
                        <w:sz w:val="20"/>
                        <w:szCs w:val="20"/>
                      </w:rPr>
                      <w:t>Reed Company Confidential | Official</w:t>
                    </w:r>
                  </w:p>
                </w:txbxContent>
              </v:textbox>
              <w10:wrap anchorx="page" anchory="page"/>
            </v:shape>
          </w:pict>
        </mc:Fallback>
      </mc:AlternateContent>
    </w:r>
    <w:sdt>
      <w:sdtPr>
        <w:id w:val="1218010050"/>
        <w:docPartObj>
          <w:docPartGallery w:val="Page Numbers (Bottom of Page)"/>
          <w:docPartUnique/>
        </w:docPartObj>
      </w:sdtPr>
      <w:sdtEndPr>
        <w:rPr>
          <w:color w:val="808080" w:themeColor="background1" w:themeShade="80"/>
          <w:spacing w:val="60"/>
        </w:rPr>
      </w:sdtEndPr>
      <w:sdtContent>
        <w:r w:rsidR="00C35588">
          <w:fldChar w:fldCharType="begin"/>
        </w:r>
        <w:r w:rsidR="00C35588">
          <w:instrText xml:space="preserve"> PAGE   \* MERGEFORMAT </w:instrText>
        </w:r>
        <w:r w:rsidR="00C35588">
          <w:fldChar w:fldCharType="separate"/>
        </w:r>
        <w:r w:rsidR="00DC74DC">
          <w:rPr>
            <w:noProof/>
          </w:rPr>
          <w:t>2</w:t>
        </w:r>
        <w:r w:rsidR="00C35588">
          <w:rPr>
            <w:noProof/>
          </w:rPr>
          <w:fldChar w:fldCharType="end"/>
        </w:r>
        <w:r w:rsidR="00C35588">
          <w:t xml:space="preserve"> | </w:t>
        </w:r>
        <w:r w:rsidR="00C35588">
          <w:rPr>
            <w:color w:val="808080" w:themeColor="background1" w:themeShade="80"/>
            <w:spacing w:val="60"/>
          </w:rPr>
          <w:t>Page</w:t>
        </w:r>
      </w:sdtContent>
    </w:sdt>
  </w:p>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5466F33A" w:rsidR="00675F0C" w:rsidRDefault="002822EB">
    <w:pPr>
      <w:pStyle w:val="Footer"/>
    </w:pPr>
    <w:r>
      <w:rPr>
        <w:noProof/>
      </w:rPr>
      <mc:AlternateContent>
        <mc:Choice Requires="wps">
          <w:drawing>
            <wp:anchor distT="0" distB="0" distL="0" distR="0" simplePos="0" relativeHeight="251658752" behindDoc="0" locked="0" layoutInCell="1" allowOverlap="1" wp14:anchorId="0C8DCF84" wp14:editId="5D8E284C">
              <wp:simplePos x="635" y="635"/>
              <wp:positionH relativeFrom="page">
                <wp:align>center</wp:align>
              </wp:positionH>
              <wp:positionV relativeFrom="page">
                <wp:align>bottom</wp:align>
              </wp:positionV>
              <wp:extent cx="2026285" cy="368935"/>
              <wp:effectExtent l="0" t="0" r="12065" b="0"/>
              <wp:wrapNone/>
              <wp:docPr id="1989777731" name="Text Box 2" descr="Reed Company Confidential | 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2026285" cy="368935"/>
                      </a:xfrm>
                      <a:prstGeom prst="rect">
                        <a:avLst/>
                      </a:prstGeom>
                      <a:noFill/>
                      <a:ln>
                        <a:noFill/>
                      </a:ln>
                    </wps:spPr>
                    <wps:txbx>
                      <w:txbxContent>
                        <w:p w14:paraId="667156A9" w14:textId="2516811D" w:rsidR="002822EB" w:rsidRPr="002822EB" w:rsidRDefault="002822EB" w:rsidP="002822EB">
                          <w:pPr>
                            <w:spacing w:after="0"/>
                            <w:rPr>
                              <w:rFonts w:ascii="Aptos" w:eastAsia="Aptos" w:hAnsi="Aptos" w:cs="Aptos"/>
                              <w:noProof/>
                              <w:color w:val="000000"/>
                              <w:sz w:val="20"/>
                              <w:szCs w:val="20"/>
                            </w:rPr>
                          </w:pPr>
                          <w:r w:rsidRPr="002822EB">
                            <w:rPr>
                              <w:rFonts w:ascii="Aptos" w:eastAsia="Aptos" w:hAnsi="Aptos" w:cs="Aptos"/>
                              <w:noProof/>
                              <w:color w:val="000000"/>
                              <w:sz w:val="20"/>
                              <w:szCs w:val="20"/>
                            </w:rPr>
                            <w:t>Reed Company Confidential | 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0C8DCF84" id="_x0000_t202" coordsize="21600,21600" o:spt="202" path="m,l,21600r21600,l21600,xe">
              <v:stroke joinstyle="miter"/>
              <v:path gradientshapeok="t" o:connecttype="rect"/>
            </v:shapetype>
            <v:shape id="Text Box 2" o:spid="_x0000_s1034" type="#_x0000_t202" alt="Reed Company Confidential | Official" style="position:absolute;margin-left:0;margin-top:0;width:159.55pt;height:29.05pt;z-index:251658752;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HM3DwIAAB0EAAAOAAAAZHJzL2Uyb0RvYy54bWysU8Fu2zAMvQ/YPwi6L3ZSJEiNOEXWIsOA&#10;oC2QDj0rshQbkERBUmJnXz9KjpOu7WnYRaZJ6pF8fFrcdVqRo3C+AVPS8SinRBgOVWP2Jf31sv42&#10;p8QHZiqmwIiSnoSnd8uvXxatLcQEalCVcARBjC9aW9I6BFtkmee10MyPwAqDQQlOs4C/bp9VjrWI&#10;rlU2yfNZ1oKrrAMuvEfvQx+ky4QvpeDhSUovAlElxd5COl06d/HMlgtW7B2zdcPPbbB/6EKzxmDR&#10;C9QDC4wcXPMBSjfcgQcZRhx0BlI2XKQZcJpx/m6abc2sSLMgOd5eaPL/D5Y/Hrf22ZHQfYcOFxgJ&#10;aa0vPDrjPJ10On6xU4JxpPB0oU10gXB0TvLJbDKfUsIxdjOb395MI0x2vW2dDz8EaBKNkjpcS2KL&#10;HTc+9KlDSixmYN0olVajzF8OxIye7NpitEK360hTYSdD+zuoTjiVg37h3vJ1g6U3zIdn5nDDOAiq&#10;NjzhIRW0JYWzRUkN7vdn/piPxGOUkhYVU1KDkqZE/TS4kCiuwXCDsUvG+Daf5hg3B30PqMMxPgnL&#10;k4leF9RgSgf6FfW8ioUwxAzHciXdDeZ96KWL74GL1SoloY4sCxuztTxCR7oily/dK3P2THjAVT3C&#10;ICdWvOO9z403vV0dArKflhKp7Yk8M44aTGs9v5co8rf/Kev6qpd/AAAA//8DAFBLAwQUAAYACAAA&#10;ACEAoODMrdsAAAAEAQAADwAAAGRycy9kb3ducmV2LnhtbEyPwWrCQBCG74W+wzKF3uomhopNs5Ei&#10;9KQU1F56W3fHJG12NmQ3Gt/e0Yu9DAz/zzffFIvRteKIfWg8KUgnCQgk421DlYLv3efLHESImqxu&#10;PaGCMwZYlI8Phc6tP9EGj9tYCYZQyLWCOsYulzKYGp0OE98hcXbwvdOR176SttcnhrtWTpNkJp1u&#10;iC/UusNljeZvOzgFr5u4Hr5ol/2M0/Pvqlua7LAySj0/jR/vICKO8V6Gqz6rQ8lOez+QDaJVwI/E&#10;2+QsS99SEHsGz1OQZSH/y5cXAAAA//8DAFBLAQItABQABgAIAAAAIQC2gziS/gAAAOEBAAATAAAA&#10;AAAAAAAAAAAAAAAAAABbQ29udGVudF9UeXBlc10ueG1sUEsBAi0AFAAGAAgAAAAhADj9If/WAAAA&#10;lAEAAAsAAAAAAAAAAAAAAAAALwEAAF9yZWxzLy5yZWxzUEsBAi0AFAAGAAgAAAAhAPI8czcPAgAA&#10;HQQAAA4AAAAAAAAAAAAAAAAALgIAAGRycy9lMm9Eb2MueG1sUEsBAi0AFAAGAAgAAAAhAKDgzK3b&#10;AAAABAEAAA8AAAAAAAAAAAAAAAAAaQQAAGRycy9kb3ducmV2LnhtbFBLBQYAAAAABAAEAPMAAABx&#10;BQAAAAA=&#10;" filled="f" stroked="f">
              <v:fill o:detectmouseclick="t"/>
              <v:textbox style="mso-fit-shape-to-text:t" inset="0,0,0,15pt">
                <w:txbxContent>
                  <w:p w14:paraId="667156A9" w14:textId="2516811D" w:rsidR="002822EB" w:rsidRPr="002822EB" w:rsidRDefault="002822EB" w:rsidP="002822EB">
                    <w:pPr>
                      <w:spacing w:after="0"/>
                      <w:rPr>
                        <w:rFonts w:ascii="Aptos" w:eastAsia="Aptos" w:hAnsi="Aptos" w:cs="Aptos"/>
                        <w:noProof/>
                        <w:color w:val="000000"/>
                        <w:sz w:val="20"/>
                        <w:szCs w:val="20"/>
                      </w:rPr>
                    </w:pPr>
                    <w:r w:rsidRPr="002822EB">
                      <w:rPr>
                        <w:rFonts w:ascii="Aptos" w:eastAsia="Aptos" w:hAnsi="Aptos" w:cs="Aptos"/>
                        <w:noProof/>
                        <w:color w:val="000000"/>
                        <w:sz w:val="20"/>
                        <w:szCs w:val="20"/>
                      </w:rPr>
                      <w:t>Reed Company Confidential | Official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972F3D" w14:textId="77777777" w:rsidR="001E7457" w:rsidRDefault="001E7457" w:rsidP="002C1916">
      <w:pPr>
        <w:spacing w:after="0" w:line="240" w:lineRule="auto"/>
      </w:pPr>
      <w:r>
        <w:separator/>
      </w:r>
    </w:p>
  </w:footnote>
  <w:footnote w:type="continuationSeparator" w:id="0">
    <w:p w14:paraId="09F805CE" w14:textId="77777777" w:rsidR="001E7457" w:rsidRDefault="001E7457"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1E7457">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062D8"/>
    <w:multiLevelType w:val="hybridMultilevel"/>
    <w:tmpl w:val="9F400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25FB1"/>
    <w:multiLevelType w:val="hybridMultilevel"/>
    <w:tmpl w:val="A85AF66C"/>
    <w:lvl w:ilvl="0" w:tplc="39282FEA">
      <w:start w:val="1"/>
      <w:numFmt w:val="bullet"/>
      <w:lvlText w:val=""/>
      <w:lvlJc w:val="left"/>
      <w:pPr>
        <w:tabs>
          <w:tab w:val="num" w:pos="2486"/>
        </w:tabs>
        <w:ind w:left="2486" w:hanging="360"/>
      </w:pPr>
      <w:rPr>
        <w:rFonts w:ascii="Wingdings" w:hAnsi="Wingdings" w:hint="default"/>
      </w:rPr>
    </w:lvl>
    <w:lvl w:ilvl="1" w:tplc="8D9E6190">
      <w:start w:val="1"/>
      <w:numFmt w:val="bullet"/>
      <w:lvlText w:val=""/>
      <w:lvlJc w:val="left"/>
      <w:pPr>
        <w:tabs>
          <w:tab w:val="num" w:pos="3206"/>
        </w:tabs>
        <w:ind w:left="3206" w:hanging="360"/>
      </w:pPr>
      <w:rPr>
        <w:rFonts w:ascii="Wingdings" w:hAnsi="Wingdings" w:hint="default"/>
      </w:rPr>
    </w:lvl>
    <w:lvl w:ilvl="2" w:tplc="3CE46F00" w:tentative="1">
      <w:start w:val="1"/>
      <w:numFmt w:val="bullet"/>
      <w:lvlText w:val=""/>
      <w:lvlJc w:val="left"/>
      <w:pPr>
        <w:tabs>
          <w:tab w:val="num" w:pos="3926"/>
        </w:tabs>
        <w:ind w:left="3926" w:hanging="360"/>
      </w:pPr>
      <w:rPr>
        <w:rFonts w:ascii="Wingdings" w:hAnsi="Wingdings" w:hint="default"/>
      </w:rPr>
    </w:lvl>
    <w:lvl w:ilvl="3" w:tplc="B456C238" w:tentative="1">
      <w:start w:val="1"/>
      <w:numFmt w:val="bullet"/>
      <w:lvlText w:val=""/>
      <w:lvlJc w:val="left"/>
      <w:pPr>
        <w:tabs>
          <w:tab w:val="num" w:pos="4646"/>
        </w:tabs>
        <w:ind w:left="4646" w:hanging="360"/>
      </w:pPr>
      <w:rPr>
        <w:rFonts w:ascii="Wingdings" w:hAnsi="Wingdings" w:hint="default"/>
      </w:rPr>
    </w:lvl>
    <w:lvl w:ilvl="4" w:tplc="637C1EFA" w:tentative="1">
      <w:start w:val="1"/>
      <w:numFmt w:val="bullet"/>
      <w:lvlText w:val=""/>
      <w:lvlJc w:val="left"/>
      <w:pPr>
        <w:tabs>
          <w:tab w:val="num" w:pos="5366"/>
        </w:tabs>
        <w:ind w:left="5366" w:hanging="360"/>
      </w:pPr>
      <w:rPr>
        <w:rFonts w:ascii="Wingdings" w:hAnsi="Wingdings" w:hint="default"/>
      </w:rPr>
    </w:lvl>
    <w:lvl w:ilvl="5" w:tplc="E004841C" w:tentative="1">
      <w:start w:val="1"/>
      <w:numFmt w:val="bullet"/>
      <w:lvlText w:val=""/>
      <w:lvlJc w:val="left"/>
      <w:pPr>
        <w:tabs>
          <w:tab w:val="num" w:pos="6086"/>
        </w:tabs>
        <w:ind w:left="6086" w:hanging="360"/>
      </w:pPr>
      <w:rPr>
        <w:rFonts w:ascii="Wingdings" w:hAnsi="Wingdings" w:hint="default"/>
      </w:rPr>
    </w:lvl>
    <w:lvl w:ilvl="6" w:tplc="930A778C" w:tentative="1">
      <w:start w:val="1"/>
      <w:numFmt w:val="bullet"/>
      <w:lvlText w:val=""/>
      <w:lvlJc w:val="left"/>
      <w:pPr>
        <w:tabs>
          <w:tab w:val="num" w:pos="6806"/>
        </w:tabs>
        <w:ind w:left="6806" w:hanging="360"/>
      </w:pPr>
      <w:rPr>
        <w:rFonts w:ascii="Wingdings" w:hAnsi="Wingdings" w:hint="default"/>
      </w:rPr>
    </w:lvl>
    <w:lvl w:ilvl="7" w:tplc="BFCA355E" w:tentative="1">
      <w:start w:val="1"/>
      <w:numFmt w:val="bullet"/>
      <w:lvlText w:val=""/>
      <w:lvlJc w:val="left"/>
      <w:pPr>
        <w:tabs>
          <w:tab w:val="num" w:pos="7526"/>
        </w:tabs>
        <w:ind w:left="7526" w:hanging="360"/>
      </w:pPr>
      <w:rPr>
        <w:rFonts w:ascii="Wingdings" w:hAnsi="Wingdings" w:hint="default"/>
      </w:rPr>
    </w:lvl>
    <w:lvl w:ilvl="8" w:tplc="9EC80BA2" w:tentative="1">
      <w:start w:val="1"/>
      <w:numFmt w:val="bullet"/>
      <w:lvlText w:val=""/>
      <w:lvlJc w:val="left"/>
      <w:pPr>
        <w:tabs>
          <w:tab w:val="num" w:pos="8246"/>
        </w:tabs>
        <w:ind w:left="8246" w:hanging="360"/>
      </w:pPr>
      <w:rPr>
        <w:rFonts w:ascii="Wingdings" w:hAnsi="Wingdings" w:hint="default"/>
      </w:r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4530A0"/>
    <w:multiLevelType w:val="hybridMultilevel"/>
    <w:tmpl w:val="4B2AD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62D1B"/>
    <w:multiLevelType w:val="hybridMultilevel"/>
    <w:tmpl w:val="BA10963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5E3456"/>
    <w:multiLevelType w:val="hybridMultilevel"/>
    <w:tmpl w:val="907A2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923C60"/>
    <w:multiLevelType w:val="hybridMultilevel"/>
    <w:tmpl w:val="1A801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9050C9"/>
    <w:multiLevelType w:val="hybridMultilevel"/>
    <w:tmpl w:val="0C987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6" w15:restartNumberingAfterBreak="0">
    <w:nsid w:val="6A5E67BC"/>
    <w:multiLevelType w:val="hybridMultilevel"/>
    <w:tmpl w:val="7FB47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686CB4"/>
    <w:multiLevelType w:val="hybridMultilevel"/>
    <w:tmpl w:val="105C0A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74C90998"/>
    <w:multiLevelType w:val="hybridMultilevel"/>
    <w:tmpl w:val="95CC5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501260">
    <w:abstractNumId w:val="7"/>
  </w:num>
  <w:num w:numId="2" w16cid:durableId="140343730">
    <w:abstractNumId w:val="1"/>
  </w:num>
  <w:num w:numId="3" w16cid:durableId="699400856">
    <w:abstractNumId w:val="18"/>
  </w:num>
  <w:num w:numId="4" w16cid:durableId="850410239">
    <w:abstractNumId w:val="15"/>
  </w:num>
  <w:num w:numId="5" w16cid:durableId="1810197926">
    <w:abstractNumId w:val="9"/>
  </w:num>
  <w:num w:numId="6" w16cid:durableId="796527049">
    <w:abstractNumId w:val="19"/>
  </w:num>
  <w:num w:numId="7" w16cid:durableId="1921862886">
    <w:abstractNumId w:val="5"/>
  </w:num>
  <w:num w:numId="8" w16cid:durableId="1148785609">
    <w:abstractNumId w:val="12"/>
  </w:num>
  <w:num w:numId="9" w16cid:durableId="597371982">
    <w:abstractNumId w:val="8"/>
  </w:num>
  <w:num w:numId="10" w16cid:durableId="945967326">
    <w:abstractNumId w:val="11"/>
  </w:num>
  <w:num w:numId="11" w16cid:durableId="1731613843">
    <w:abstractNumId w:val="6"/>
  </w:num>
  <w:num w:numId="12" w16cid:durableId="121122152">
    <w:abstractNumId w:val="2"/>
  </w:num>
  <w:num w:numId="13" w16cid:durableId="593825763">
    <w:abstractNumId w:val="3"/>
  </w:num>
  <w:num w:numId="14" w16cid:durableId="64838951">
    <w:abstractNumId w:val="17"/>
  </w:num>
  <w:num w:numId="15" w16cid:durableId="352460964">
    <w:abstractNumId w:val="4"/>
  </w:num>
  <w:num w:numId="16" w16cid:durableId="953946965">
    <w:abstractNumId w:val="14"/>
  </w:num>
  <w:num w:numId="17" w16cid:durableId="1941914917">
    <w:abstractNumId w:val="13"/>
  </w:num>
  <w:num w:numId="18" w16cid:durableId="1766996174">
    <w:abstractNumId w:val="16"/>
  </w:num>
  <w:num w:numId="19" w16cid:durableId="822769584">
    <w:abstractNumId w:val="20"/>
  </w:num>
  <w:num w:numId="20" w16cid:durableId="1386641592">
    <w:abstractNumId w:val="0"/>
  </w:num>
  <w:num w:numId="21" w16cid:durableId="3216623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25D6A"/>
    <w:rsid w:val="00040C01"/>
    <w:rsid w:val="0006608D"/>
    <w:rsid w:val="000E6037"/>
    <w:rsid w:val="0010004A"/>
    <w:rsid w:val="001020A0"/>
    <w:rsid w:val="00107719"/>
    <w:rsid w:val="001639EE"/>
    <w:rsid w:val="00195598"/>
    <w:rsid w:val="001A399D"/>
    <w:rsid w:val="001B252C"/>
    <w:rsid w:val="001E7457"/>
    <w:rsid w:val="001F1550"/>
    <w:rsid w:val="001F7363"/>
    <w:rsid w:val="0020412F"/>
    <w:rsid w:val="00206D1E"/>
    <w:rsid w:val="0021088F"/>
    <w:rsid w:val="00213B3D"/>
    <w:rsid w:val="00226E63"/>
    <w:rsid w:val="00241386"/>
    <w:rsid w:val="002427D7"/>
    <w:rsid w:val="00253F8A"/>
    <w:rsid w:val="002563A8"/>
    <w:rsid w:val="00266F49"/>
    <w:rsid w:val="00271566"/>
    <w:rsid w:val="00274448"/>
    <w:rsid w:val="002822EB"/>
    <w:rsid w:val="002A25E4"/>
    <w:rsid w:val="002B3561"/>
    <w:rsid w:val="002B56E8"/>
    <w:rsid w:val="002C1916"/>
    <w:rsid w:val="002D08AB"/>
    <w:rsid w:val="002F0565"/>
    <w:rsid w:val="002F56E6"/>
    <w:rsid w:val="0030492C"/>
    <w:rsid w:val="00316865"/>
    <w:rsid w:val="00317B36"/>
    <w:rsid w:val="00344E14"/>
    <w:rsid w:val="003817E4"/>
    <w:rsid w:val="003872D7"/>
    <w:rsid w:val="00396BF1"/>
    <w:rsid w:val="003A4EAF"/>
    <w:rsid w:val="003E14D0"/>
    <w:rsid w:val="003E1AC7"/>
    <w:rsid w:val="003F5405"/>
    <w:rsid w:val="0040581E"/>
    <w:rsid w:val="004227C0"/>
    <w:rsid w:val="00427534"/>
    <w:rsid w:val="004401B8"/>
    <w:rsid w:val="00440760"/>
    <w:rsid w:val="0044179C"/>
    <w:rsid w:val="00447D3E"/>
    <w:rsid w:val="00451AAE"/>
    <w:rsid w:val="004636DA"/>
    <w:rsid w:val="00467454"/>
    <w:rsid w:val="004A7AF3"/>
    <w:rsid w:val="004B23B4"/>
    <w:rsid w:val="004C03C6"/>
    <w:rsid w:val="004F5A12"/>
    <w:rsid w:val="0051718A"/>
    <w:rsid w:val="00533382"/>
    <w:rsid w:val="005549F5"/>
    <w:rsid w:val="00572E35"/>
    <w:rsid w:val="00577439"/>
    <w:rsid w:val="0058086F"/>
    <w:rsid w:val="0058653B"/>
    <w:rsid w:val="00593486"/>
    <w:rsid w:val="005A0DD2"/>
    <w:rsid w:val="005C3AE3"/>
    <w:rsid w:val="005D7DDC"/>
    <w:rsid w:val="005E04F2"/>
    <w:rsid w:val="005F2849"/>
    <w:rsid w:val="006222D2"/>
    <w:rsid w:val="00630CB0"/>
    <w:rsid w:val="0063543E"/>
    <w:rsid w:val="00666709"/>
    <w:rsid w:val="00675F0C"/>
    <w:rsid w:val="006A05AD"/>
    <w:rsid w:val="006A134B"/>
    <w:rsid w:val="006A1D91"/>
    <w:rsid w:val="006B61CF"/>
    <w:rsid w:val="006C1DD4"/>
    <w:rsid w:val="006C45D2"/>
    <w:rsid w:val="006D7575"/>
    <w:rsid w:val="006E6B8E"/>
    <w:rsid w:val="006F2FEC"/>
    <w:rsid w:val="00710CD2"/>
    <w:rsid w:val="007131B0"/>
    <w:rsid w:val="007425D1"/>
    <w:rsid w:val="0074398E"/>
    <w:rsid w:val="00762007"/>
    <w:rsid w:val="007B0568"/>
    <w:rsid w:val="007C3483"/>
    <w:rsid w:val="007C3F16"/>
    <w:rsid w:val="007E3924"/>
    <w:rsid w:val="007E7BC9"/>
    <w:rsid w:val="007F017D"/>
    <w:rsid w:val="00816F4E"/>
    <w:rsid w:val="00830AB6"/>
    <w:rsid w:val="00843AF0"/>
    <w:rsid w:val="00844274"/>
    <w:rsid w:val="00851AA5"/>
    <w:rsid w:val="00861498"/>
    <w:rsid w:val="00861C99"/>
    <w:rsid w:val="008718F3"/>
    <w:rsid w:val="00876AEB"/>
    <w:rsid w:val="00883CEA"/>
    <w:rsid w:val="008B3F39"/>
    <w:rsid w:val="008D00DD"/>
    <w:rsid w:val="008E3117"/>
    <w:rsid w:val="008E6A73"/>
    <w:rsid w:val="008F516C"/>
    <w:rsid w:val="00901C56"/>
    <w:rsid w:val="0091538F"/>
    <w:rsid w:val="00927DDD"/>
    <w:rsid w:val="00931AA2"/>
    <w:rsid w:val="00942FFE"/>
    <w:rsid w:val="00953F12"/>
    <w:rsid w:val="00964829"/>
    <w:rsid w:val="00967E14"/>
    <w:rsid w:val="009744FF"/>
    <w:rsid w:val="00996DA5"/>
    <w:rsid w:val="009A1E5C"/>
    <w:rsid w:val="009C1016"/>
    <w:rsid w:val="009E7212"/>
    <w:rsid w:val="009F57E6"/>
    <w:rsid w:val="00A07CE2"/>
    <w:rsid w:val="00A14A42"/>
    <w:rsid w:val="00A14DD9"/>
    <w:rsid w:val="00A3204C"/>
    <w:rsid w:val="00A56105"/>
    <w:rsid w:val="00A608F8"/>
    <w:rsid w:val="00A81575"/>
    <w:rsid w:val="00AB057F"/>
    <w:rsid w:val="00AB3C3B"/>
    <w:rsid w:val="00AB7A89"/>
    <w:rsid w:val="00AC3E60"/>
    <w:rsid w:val="00B17FE9"/>
    <w:rsid w:val="00B41831"/>
    <w:rsid w:val="00B874E0"/>
    <w:rsid w:val="00BC1B9B"/>
    <w:rsid w:val="00C2205B"/>
    <w:rsid w:val="00C24A02"/>
    <w:rsid w:val="00C32BDC"/>
    <w:rsid w:val="00C35588"/>
    <w:rsid w:val="00C61C64"/>
    <w:rsid w:val="00C74712"/>
    <w:rsid w:val="00C86CD5"/>
    <w:rsid w:val="00C87629"/>
    <w:rsid w:val="00CA45F1"/>
    <w:rsid w:val="00CA762C"/>
    <w:rsid w:val="00CB1D4A"/>
    <w:rsid w:val="00CC0583"/>
    <w:rsid w:val="00CD5EAE"/>
    <w:rsid w:val="00CD64A7"/>
    <w:rsid w:val="00CF4F0A"/>
    <w:rsid w:val="00D1055F"/>
    <w:rsid w:val="00D22659"/>
    <w:rsid w:val="00D2421C"/>
    <w:rsid w:val="00D348EF"/>
    <w:rsid w:val="00D353DD"/>
    <w:rsid w:val="00D43526"/>
    <w:rsid w:val="00D56D11"/>
    <w:rsid w:val="00D83FEA"/>
    <w:rsid w:val="00D90832"/>
    <w:rsid w:val="00D91046"/>
    <w:rsid w:val="00DA3680"/>
    <w:rsid w:val="00DA5CD6"/>
    <w:rsid w:val="00DB4857"/>
    <w:rsid w:val="00DC74DC"/>
    <w:rsid w:val="00DC7EA4"/>
    <w:rsid w:val="00DE7A02"/>
    <w:rsid w:val="00E20E6E"/>
    <w:rsid w:val="00E21F2D"/>
    <w:rsid w:val="00E25BD2"/>
    <w:rsid w:val="00E3075C"/>
    <w:rsid w:val="00E43D2A"/>
    <w:rsid w:val="00E441C9"/>
    <w:rsid w:val="00E774DF"/>
    <w:rsid w:val="00E8075A"/>
    <w:rsid w:val="00E92477"/>
    <w:rsid w:val="00EA783A"/>
    <w:rsid w:val="00EB1D04"/>
    <w:rsid w:val="00EB7BEC"/>
    <w:rsid w:val="00ED1952"/>
    <w:rsid w:val="00ED5725"/>
    <w:rsid w:val="00ED62E4"/>
    <w:rsid w:val="00EF06D3"/>
    <w:rsid w:val="00F02F52"/>
    <w:rsid w:val="00F05726"/>
    <w:rsid w:val="00F33982"/>
    <w:rsid w:val="00F42010"/>
    <w:rsid w:val="00F42794"/>
    <w:rsid w:val="00F57CF9"/>
    <w:rsid w:val="00F73602"/>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3</Pages>
  <Words>1061</Words>
  <Characters>4884</Characters>
  <Application>Microsoft Office Word</Application>
  <DocSecurity>0</DocSecurity>
  <Lines>203</Lines>
  <Paragraphs>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Alex Stefan</cp:lastModifiedBy>
  <cp:revision>83</cp:revision>
  <cp:lastPrinted>2019-07-11T13:37:00Z</cp:lastPrinted>
  <dcterms:created xsi:type="dcterms:W3CDTF">2026-02-23T15:32:00Z</dcterms:created>
  <dcterms:modified xsi:type="dcterms:W3CDTF">2026-02-23T16:49:00Z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y fmtid="{D5CDD505-2E9C-101B-9397-08002B2CF9AE}" pid="5" name="ClassificationContentMarkingFooterShapeIds">
    <vt:lpwstr>76999943,51ace1ff,51957499</vt:lpwstr>
  </property>
  <property fmtid="{D5CDD505-2E9C-101B-9397-08002B2CF9AE}" pid="6" name="ClassificationContentMarkingFooterFontProps">
    <vt:lpwstr>#000000,10,Aptos</vt:lpwstr>
  </property>
  <property fmtid="{D5CDD505-2E9C-101B-9397-08002B2CF9AE}" pid="7" name="ClassificationContentMarkingFooterText">
    <vt:lpwstr>Reed Company Confidential | Official</vt:lpwstr>
  </property>
  <property fmtid="{D5CDD505-2E9C-101B-9397-08002B2CF9AE}" pid="8" name="MSIP_Label_d7afac5b-53dc-4f9b-9726-d220976847ab_Enabled">
    <vt:lpwstr>true</vt:lpwstr>
  </property>
  <property fmtid="{D5CDD505-2E9C-101B-9397-08002B2CF9AE}" pid="9" name="MSIP_Label_d7afac5b-53dc-4f9b-9726-d220976847ab_SetDate">
    <vt:lpwstr>2026-02-23T15:31:29Z</vt:lpwstr>
  </property>
  <property fmtid="{D5CDD505-2E9C-101B-9397-08002B2CF9AE}" pid="10" name="MSIP_Label_d7afac5b-53dc-4f9b-9726-d220976847ab_Method">
    <vt:lpwstr>Standard</vt:lpwstr>
  </property>
  <property fmtid="{D5CDD505-2E9C-101B-9397-08002B2CF9AE}" pid="11" name="MSIP_Label_d7afac5b-53dc-4f9b-9726-d220976847ab_Name">
    <vt:lpwstr>Company Confidential</vt:lpwstr>
  </property>
  <property fmtid="{D5CDD505-2E9C-101B-9397-08002B2CF9AE}" pid="12" name="MSIP_Label_d7afac5b-53dc-4f9b-9726-d220976847ab_SiteId">
    <vt:lpwstr>3d97076e-80d1-41ff-9ebb-3c9d9ee234ad</vt:lpwstr>
  </property>
  <property fmtid="{D5CDD505-2E9C-101B-9397-08002B2CF9AE}" pid="13" name="MSIP_Label_d7afac5b-53dc-4f9b-9726-d220976847ab_ActionId">
    <vt:lpwstr>88c63074-2ce8-448e-8763-f98d32525f04</vt:lpwstr>
  </property>
  <property fmtid="{D5CDD505-2E9C-101B-9397-08002B2CF9AE}" pid="14" name="MSIP_Label_d7afac5b-53dc-4f9b-9726-d220976847ab_ContentBits">
    <vt:lpwstr>2</vt:lpwstr>
  </property>
  <property fmtid="{D5CDD505-2E9C-101B-9397-08002B2CF9AE}" pid="15" name="MSIP_Label_d7afac5b-53dc-4f9b-9726-d220976847ab_Tag">
    <vt:lpwstr>10, 3, 0, 1</vt:lpwstr>
  </property>
</Properties>
</file>