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A45D91" w14:textId="65F407B9" w:rsidR="00577A31" w:rsidRDefault="00477CA0" w:rsidP="00610DD7">
      <w:pPr>
        <w:rPr>
          <w:rFonts w:ascii="Arial" w:hAnsi="Arial" w:cs="Arial"/>
        </w:rPr>
      </w:pPr>
      <w:r w:rsidRPr="00821D50">
        <w:rPr>
          <w:rFonts w:ascii="Arial" w:hAnsi="Arial" w:cs="Arial"/>
        </w:rPr>
        <w:t>I confirm that I have not presented any AI generated text as my own work</w:t>
      </w:r>
      <w:r w:rsidR="007B5469">
        <w:rPr>
          <w:rFonts w:ascii="Arial" w:hAnsi="Arial" w:cs="Arial"/>
        </w:rPr>
        <w:t>.</w:t>
      </w:r>
    </w:p>
    <w:p w14:paraId="3697A101" w14:textId="77777777" w:rsidR="00901E09" w:rsidRDefault="00901E09">
      <w:pPr>
        <w:rPr>
          <w:rFonts w:ascii="Arial" w:hAnsi="Arial" w:cs="Arial"/>
        </w:rPr>
      </w:pPr>
    </w:p>
    <w:p w14:paraId="185A8117" w14:textId="58783E1C" w:rsidR="00E879C6" w:rsidRDefault="00901E09" w:rsidP="00F47C9B">
      <w:pPr>
        <w:spacing w:line="360" w:lineRule="auto"/>
        <w:rPr>
          <w:rFonts w:ascii="Arial" w:hAnsi="Arial" w:cs="Arial"/>
        </w:rPr>
      </w:pPr>
      <w:r>
        <w:rPr>
          <w:rFonts w:ascii="Arial" w:hAnsi="Arial" w:cs="Arial"/>
        </w:rPr>
        <w:t>Good evening, as you</w:t>
      </w:r>
      <w:r w:rsidR="00E3561B">
        <w:rPr>
          <w:rFonts w:ascii="Arial" w:hAnsi="Arial" w:cs="Arial"/>
        </w:rPr>
        <w:t xml:space="preserve"> are all</w:t>
      </w:r>
      <w:r>
        <w:rPr>
          <w:rFonts w:ascii="Arial" w:hAnsi="Arial" w:cs="Arial"/>
        </w:rPr>
        <w:t xml:space="preserve"> aware we have a new child joining our school next </w:t>
      </w:r>
      <w:r w:rsidR="00394AEA">
        <w:rPr>
          <w:rFonts w:ascii="Arial" w:hAnsi="Arial" w:cs="Arial"/>
        </w:rPr>
        <w:t>term</w:t>
      </w:r>
      <w:r>
        <w:rPr>
          <w:rFonts w:ascii="Arial" w:hAnsi="Arial" w:cs="Arial"/>
        </w:rPr>
        <w:t xml:space="preserve">. Matrix is five years old and has cerebral palsy. He is mobile at the moment, but sometimes requires the use of a walking frame and or wheelchair. </w:t>
      </w:r>
      <w:r w:rsidR="00CE4D99">
        <w:rPr>
          <w:rFonts w:ascii="Arial" w:hAnsi="Arial" w:cs="Arial"/>
        </w:rPr>
        <w:t xml:space="preserve">Following a risk assessment </w:t>
      </w:r>
      <w:r w:rsidR="00E30E80">
        <w:rPr>
          <w:rFonts w:ascii="Arial" w:hAnsi="Arial" w:cs="Arial"/>
        </w:rPr>
        <w:t>under</w:t>
      </w:r>
      <w:r w:rsidR="00844DDB">
        <w:rPr>
          <w:rFonts w:ascii="Arial" w:hAnsi="Arial" w:cs="Arial"/>
        </w:rPr>
        <w:t xml:space="preserve"> the</w:t>
      </w:r>
      <w:r w:rsidR="00E30E80">
        <w:rPr>
          <w:rFonts w:ascii="Arial" w:hAnsi="Arial" w:cs="Arial"/>
        </w:rPr>
        <w:t xml:space="preserve"> Management of Health and Safety at work regulations (1999) and in line with the Equality Act (2010) </w:t>
      </w:r>
      <w:r>
        <w:rPr>
          <w:rFonts w:ascii="Arial" w:hAnsi="Arial" w:cs="Arial"/>
        </w:rPr>
        <w:t>We have almost c</w:t>
      </w:r>
      <w:r w:rsidR="00394AEA">
        <w:rPr>
          <w:rFonts w:ascii="Arial" w:hAnsi="Arial" w:cs="Arial"/>
        </w:rPr>
        <w:t>o</w:t>
      </w:r>
      <w:r>
        <w:rPr>
          <w:rFonts w:ascii="Arial" w:hAnsi="Arial" w:cs="Arial"/>
        </w:rPr>
        <w:t xml:space="preserve">mpleted our preparations in ensuring the school is a safe and inclusive setting for </w:t>
      </w:r>
      <w:r w:rsidR="00E30E80">
        <w:rPr>
          <w:rFonts w:ascii="Arial" w:hAnsi="Arial" w:cs="Arial"/>
        </w:rPr>
        <w:t>Matrix</w:t>
      </w:r>
      <w:r>
        <w:rPr>
          <w:rFonts w:ascii="Arial" w:hAnsi="Arial" w:cs="Arial"/>
        </w:rPr>
        <w:t xml:space="preserve">. Our ramps are up to </w:t>
      </w:r>
      <w:r w:rsidR="00E3561B">
        <w:rPr>
          <w:rFonts w:ascii="Arial" w:hAnsi="Arial" w:cs="Arial"/>
        </w:rPr>
        <w:t>standard,</w:t>
      </w:r>
      <w:r>
        <w:rPr>
          <w:rFonts w:ascii="Arial" w:hAnsi="Arial" w:cs="Arial"/>
        </w:rPr>
        <w:t xml:space="preserve"> and we have had our stair lift serviced and brought up to specification.</w:t>
      </w:r>
      <w:r w:rsidR="00394AEA">
        <w:rPr>
          <w:rFonts w:ascii="Arial" w:hAnsi="Arial" w:cs="Arial"/>
        </w:rPr>
        <w:t xml:space="preserve"> However, the access to the canteen is still under construction, please remind the children to use the back entrance for the time being.</w:t>
      </w:r>
      <w:r>
        <w:rPr>
          <w:rFonts w:ascii="Arial" w:hAnsi="Arial" w:cs="Arial"/>
        </w:rPr>
        <w:t xml:space="preserve"> </w:t>
      </w:r>
      <w:r w:rsidR="00E30E80">
        <w:rPr>
          <w:rFonts w:ascii="Arial" w:hAnsi="Arial" w:cs="Arial"/>
        </w:rPr>
        <w:t>Under article</w:t>
      </w:r>
      <w:r w:rsidR="006D7802">
        <w:rPr>
          <w:rFonts w:ascii="Arial" w:hAnsi="Arial" w:cs="Arial"/>
        </w:rPr>
        <w:t xml:space="preserve"> 28</w:t>
      </w:r>
      <w:r w:rsidR="00E30E80">
        <w:rPr>
          <w:rFonts w:ascii="Arial" w:hAnsi="Arial" w:cs="Arial"/>
        </w:rPr>
        <w:t xml:space="preserve"> of the </w:t>
      </w:r>
      <w:r w:rsidR="00610DD7">
        <w:rPr>
          <w:rFonts w:ascii="Arial" w:hAnsi="Arial" w:cs="Arial"/>
        </w:rPr>
        <w:t>UNCR</w:t>
      </w:r>
      <w:r w:rsidR="00E30E80">
        <w:rPr>
          <w:rFonts w:ascii="Arial" w:hAnsi="Arial" w:cs="Arial"/>
        </w:rPr>
        <w:t>C (1989)</w:t>
      </w:r>
      <w:r w:rsidR="006D7802">
        <w:rPr>
          <w:rFonts w:ascii="Arial" w:hAnsi="Arial" w:cs="Arial"/>
        </w:rPr>
        <w:t xml:space="preserve">, which states all children have the right to an education, </w:t>
      </w:r>
      <w:r>
        <w:rPr>
          <w:rFonts w:ascii="Arial" w:hAnsi="Arial" w:cs="Arial"/>
        </w:rPr>
        <w:t>Matrix will be joining our reception class</w:t>
      </w:r>
      <w:r w:rsidR="00E30E80">
        <w:rPr>
          <w:rFonts w:ascii="Arial" w:hAnsi="Arial" w:cs="Arial"/>
        </w:rPr>
        <w:t>.</w:t>
      </w:r>
      <w:r>
        <w:rPr>
          <w:rFonts w:ascii="Arial" w:hAnsi="Arial" w:cs="Arial"/>
        </w:rPr>
        <w:t xml:space="preserve"> </w:t>
      </w:r>
      <w:r w:rsidR="00E30E80">
        <w:rPr>
          <w:rFonts w:ascii="Arial" w:hAnsi="Arial" w:cs="Arial"/>
        </w:rPr>
        <w:t>A</w:t>
      </w:r>
      <w:r w:rsidR="00EF3E17">
        <w:rPr>
          <w:rFonts w:ascii="Arial" w:hAnsi="Arial" w:cs="Arial"/>
        </w:rPr>
        <w:t>s Carys has mentioned,</w:t>
      </w:r>
      <w:r>
        <w:rPr>
          <w:rFonts w:ascii="Arial" w:hAnsi="Arial" w:cs="Arial"/>
        </w:rPr>
        <w:t xml:space="preserve"> </w:t>
      </w:r>
      <w:r w:rsidR="00E30E80">
        <w:rPr>
          <w:rFonts w:ascii="Arial" w:hAnsi="Arial" w:cs="Arial"/>
        </w:rPr>
        <w:t xml:space="preserve">Matrix </w:t>
      </w:r>
      <w:r>
        <w:rPr>
          <w:rFonts w:ascii="Arial" w:hAnsi="Arial" w:cs="Arial"/>
        </w:rPr>
        <w:t>will have a familiar person joining him</w:t>
      </w:r>
      <w:r w:rsidR="00577A31">
        <w:rPr>
          <w:rFonts w:ascii="Arial" w:hAnsi="Arial" w:cs="Arial"/>
        </w:rPr>
        <w:t xml:space="preserve">, Mrs Davies, </w:t>
      </w:r>
      <w:r>
        <w:rPr>
          <w:rFonts w:ascii="Arial" w:hAnsi="Arial" w:cs="Arial"/>
        </w:rPr>
        <w:t xml:space="preserve">ensuring his needs are met daily. </w:t>
      </w:r>
      <w:r w:rsidR="009A2692">
        <w:rPr>
          <w:rFonts w:ascii="Arial" w:hAnsi="Arial" w:cs="Arial"/>
        </w:rPr>
        <w:t xml:space="preserve">Although Matrix is fully toilet trained, he requires the use of a specialised toilet seat, this will be kept in the </w:t>
      </w:r>
      <w:r w:rsidR="003A5EEF">
        <w:rPr>
          <w:rFonts w:ascii="Arial" w:hAnsi="Arial" w:cs="Arial"/>
        </w:rPr>
        <w:t>accessible</w:t>
      </w:r>
      <w:r w:rsidR="009A2692">
        <w:rPr>
          <w:rFonts w:ascii="Arial" w:hAnsi="Arial" w:cs="Arial"/>
        </w:rPr>
        <w:t xml:space="preserve"> </w:t>
      </w:r>
      <w:r w:rsidR="003A5EEF">
        <w:rPr>
          <w:rFonts w:ascii="Arial" w:hAnsi="Arial" w:cs="Arial"/>
        </w:rPr>
        <w:t>changing room</w:t>
      </w:r>
      <w:r w:rsidR="00BF2DCE">
        <w:rPr>
          <w:rFonts w:ascii="Arial" w:hAnsi="Arial" w:cs="Arial"/>
        </w:rPr>
        <w:t>, next to the classroom.</w:t>
      </w:r>
    </w:p>
    <w:p w14:paraId="3FA2873B" w14:textId="776E5F12" w:rsidR="00CE4D99" w:rsidRDefault="00EF3E17" w:rsidP="00F47C9B">
      <w:pPr>
        <w:spacing w:line="360" w:lineRule="auto"/>
        <w:rPr>
          <w:rFonts w:ascii="Arial" w:hAnsi="Arial" w:cs="Arial"/>
        </w:rPr>
      </w:pPr>
      <w:r>
        <w:rPr>
          <w:rFonts w:ascii="Arial" w:hAnsi="Arial" w:cs="Arial"/>
        </w:rPr>
        <w:t xml:space="preserve">Matrix will </w:t>
      </w:r>
      <w:r w:rsidR="00C66002">
        <w:rPr>
          <w:rFonts w:ascii="Arial" w:hAnsi="Arial" w:cs="Arial"/>
        </w:rPr>
        <w:t xml:space="preserve">also </w:t>
      </w:r>
      <w:r>
        <w:rPr>
          <w:rFonts w:ascii="Arial" w:hAnsi="Arial" w:cs="Arial"/>
        </w:rPr>
        <w:t xml:space="preserve">receive specialised care from external agencies regularly. I have arranged for the speech and language advisor to meet with Carys and </w:t>
      </w:r>
      <w:r w:rsidR="00577A31">
        <w:rPr>
          <w:rFonts w:ascii="Arial" w:hAnsi="Arial" w:cs="Arial"/>
        </w:rPr>
        <w:t>Mrs Davies</w:t>
      </w:r>
      <w:r>
        <w:rPr>
          <w:rFonts w:ascii="Arial" w:hAnsi="Arial" w:cs="Arial"/>
        </w:rPr>
        <w:t>, to advise on</w:t>
      </w:r>
      <w:r w:rsidR="00CE4D99">
        <w:rPr>
          <w:rFonts w:ascii="Arial" w:hAnsi="Arial" w:cs="Arial"/>
        </w:rPr>
        <w:t xml:space="preserve"> activities and exercises we can</w:t>
      </w:r>
      <w:r w:rsidR="00A37DC0">
        <w:rPr>
          <w:rFonts w:ascii="Arial" w:hAnsi="Arial" w:cs="Arial"/>
        </w:rPr>
        <w:t xml:space="preserve"> do</w:t>
      </w:r>
      <w:r w:rsidR="00C66002">
        <w:rPr>
          <w:rFonts w:ascii="Arial" w:hAnsi="Arial" w:cs="Arial"/>
        </w:rPr>
        <w:t xml:space="preserve"> in school</w:t>
      </w:r>
      <w:r w:rsidR="00CE4D99">
        <w:rPr>
          <w:rFonts w:ascii="Arial" w:hAnsi="Arial" w:cs="Arial"/>
        </w:rPr>
        <w:t xml:space="preserve"> </w:t>
      </w:r>
      <w:r w:rsidR="00C66002">
        <w:rPr>
          <w:rFonts w:ascii="Arial" w:hAnsi="Arial" w:cs="Arial"/>
        </w:rPr>
        <w:t>to</w:t>
      </w:r>
      <w:r>
        <w:rPr>
          <w:rFonts w:ascii="Arial" w:hAnsi="Arial" w:cs="Arial"/>
        </w:rPr>
        <w:t xml:space="preserve"> help him.</w:t>
      </w:r>
      <w:r w:rsidR="003A5EEF">
        <w:rPr>
          <w:rFonts w:ascii="Arial" w:hAnsi="Arial" w:cs="Arial"/>
        </w:rPr>
        <w:t xml:space="preserve"> </w:t>
      </w:r>
    </w:p>
    <w:p w14:paraId="2065889C" w14:textId="77777777" w:rsidR="0079470C" w:rsidRDefault="003A5EEF" w:rsidP="00F47C9B">
      <w:pPr>
        <w:spacing w:line="360" w:lineRule="auto"/>
        <w:rPr>
          <w:rFonts w:ascii="Arial" w:hAnsi="Arial" w:cs="Arial"/>
        </w:rPr>
      </w:pPr>
      <w:r>
        <w:rPr>
          <w:rFonts w:ascii="Arial" w:hAnsi="Arial" w:cs="Arial"/>
        </w:rPr>
        <w:t xml:space="preserve">Carys, Matrix’s mother has sent us his communication passport, have you had a chance to look at it? </w:t>
      </w:r>
    </w:p>
    <w:p w14:paraId="138D4C61" w14:textId="7C5EF446" w:rsidR="003A5EEF" w:rsidRDefault="003A5EEF" w:rsidP="00F47C9B">
      <w:pPr>
        <w:spacing w:line="360" w:lineRule="auto"/>
        <w:rPr>
          <w:rFonts w:ascii="Arial" w:hAnsi="Arial" w:cs="Arial"/>
        </w:rPr>
      </w:pPr>
      <w:r>
        <w:rPr>
          <w:rFonts w:ascii="Arial" w:hAnsi="Arial" w:cs="Arial"/>
        </w:rPr>
        <w:t>Can you also ensure a copy is kept in the classroom for all staff that are involved with him.</w:t>
      </w:r>
      <w:r w:rsidR="0079470C">
        <w:rPr>
          <w:rFonts w:ascii="Arial" w:hAnsi="Arial" w:cs="Arial"/>
        </w:rPr>
        <w:t xml:space="preserve"> I have also arranged for Carys and </w:t>
      </w:r>
      <w:r w:rsidR="00577A31">
        <w:rPr>
          <w:rFonts w:ascii="Arial" w:hAnsi="Arial" w:cs="Arial"/>
        </w:rPr>
        <w:t>Mrs Davies</w:t>
      </w:r>
      <w:r w:rsidR="0079470C">
        <w:rPr>
          <w:rFonts w:ascii="Arial" w:hAnsi="Arial" w:cs="Arial"/>
        </w:rPr>
        <w:t xml:space="preserve"> to attend Cerebral Palsy Awareness Training, with caring for care (2024), this is an informative training session, ensuring full awareness of the difficulties Matrix may face during his time with us. If anyone else wishes to attend, please let me know.</w:t>
      </w:r>
      <w:r w:rsidR="00577A31">
        <w:rPr>
          <w:rFonts w:ascii="Arial" w:hAnsi="Arial" w:cs="Arial"/>
        </w:rPr>
        <w:t xml:space="preserve"> However, Carys will feedback the important points of this training in our January meeting.</w:t>
      </w:r>
    </w:p>
    <w:p w14:paraId="6C10A140" w14:textId="1AF97FFD" w:rsidR="00EF3E17" w:rsidRDefault="00EF3E17" w:rsidP="00F47C9B">
      <w:pPr>
        <w:spacing w:line="360" w:lineRule="auto"/>
        <w:rPr>
          <w:rFonts w:ascii="Arial" w:hAnsi="Arial" w:cs="Arial"/>
        </w:rPr>
      </w:pPr>
      <w:r>
        <w:rPr>
          <w:rFonts w:ascii="Arial" w:hAnsi="Arial" w:cs="Arial"/>
        </w:rPr>
        <w:t xml:space="preserve"> A physiotherapist will also attend every month </w:t>
      </w:r>
      <w:r w:rsidR="003A5EEF">
        <w:rPr>
          <w:rFonts w:ascii="Arial" w:hAnsi="Arial" w:cs="Arial"/>
        </w:rPr>
        <w:t xml:space="preserve">and will demonstrate </w:t>
      </w:r>
      <w:r w:rsidR="00F47C9B">
        <w:rPr>
          <w:rFonts w:ascii="Arial" w:hAnsi="Arial" w:cs="Arial"/>
        </w:rPr>
        <w:t>exercises</w:t>
      </w:r>
      <w:r w:rsidR="003A5EEF">
        <w:rPr>
          <w:rFonts w:ascii="Arial" w:hAnsi="Arial" w:cs="Arial"/>
        </w:rPr>
        <w:t xml:space="preserve"> that </w:t>
      </w:r>
      <w:r w:rsidR="00577A31">
        <w:rPr>
          <w:rFonts w:ascii="Arial" w:hAnsi="Arial" w:cs="Arial"/>
        </w:rPr>
        <w:t>Mrs Davies</w:t>
      </w:r>
      <w:r w:rsidR="003A5EEF">
        <w:rPr>
          <w:rFonts w:ascii="Arial" w:hAnsi="Arial" w:cs="Arial"/>
        </w:rPr>
        <w:t xml:space="preserve"> will be carrying out with Matrix daily. Occupational therapy </w:t>
      </w:r>
      <w:r w:rsidR="00F47C9B">
        <w:rPr>
          <w:rFonts w:ascii="Arial" w:hAnsi="Arial" w:cs="Arial"/>
        </w:rPr>
        <w:t>has</w:t>
      </w:r>
      <w:r w:rsidR="003A5EEF">
        <w:rPr>
          <w:rFonts w:ascii="Arial" w:hAnsi="Arial" w:cs="Arial"/>
        </w:rPr>
        <w:t xml:space="preserve"> delivered a therapy bed today </w:t>
      </w:r>
      <w:r w:rsidR="0079470C">
        <w:rPr>
          <w:rFonts w:ascii="Arial" w:hAnsi="Arial" w:cs="Arial"/>
        </w:rPr>
        <w:t xml:space="preserve">which is in </w:t>
      </w:r>
      <w:r w:rsidR="003A5EEF">
        <w:rPr>
          <w:rFonts w:ascii="Arial" w:hAnsi="Arial" w:cs="Arial"/>
        </w:rPr>
        <w:t>the accessible changing room.</w:t>
      </w:r>
    </w:p>
    <w:p w14:paraId="64BBC6DF" w14:textId="24B62D61" w:rsidR="00A37DC0" w:rsidRDefault="00A37DC0" w:rsidP="00F47C9B">
      <w:pPr>
        <w:spacing w:line="360" w:lineRule="auto"/>
        <w:rPr>
          <w:rFonts w:ascii="Arial" w:hAnsi="Arial" w:cs="Arial"/>
        </w:rPr>
      </w:pPr>
      <w:r>
        <w:rPr>
          <w:rFonts w:ascii="Arial" w:hAnsi="Arial" w:cs="Arial"/>
        </w:rPr>
        <w:t xml:space="preserve">This multi-agencies approach ensures Matrix </w:t>
      </w:r>
      <w:r w:rsidR="00D77AFF">
        <w:rPr>
          <w:rFonts w:ascii="Arial" w:hAnsi="Arial" w:cs="Arial"/>
        </w:rPr>
        <w:t xml:space="preserve">receives the best outcomes we can offer </w:t>
      </w:r>
      <w:r w:rsidR="00610DD7">
        <w:rPr>
          <w:rFonts w:ascii="Arial" w:hAnsi="Arial" w:cs="Arial"/>
        </w:rPr>
        <w:t>him and</w:t>
      </w:r>
      <w:r w:rsidR="00D77AFF">
        <w:rPr>
          <w:rFonts w:ascii="Arial" w:hAnsi="Arial" w:cs="Arial"/>
        </w:rPr>
        <w:t xml:space="preserve"> is also the main voice of his own education and treatments. Fulfilling the child </w:t>
      </w:r>
      <w:r w:rsidR="00610DD7">
        <w:rPr>
          <w:rFonts w:ascii="Arial" w:hAnsi="Arial" w:cs="Arial"/>
        </w:rPr>
        <w:t>centred</w:t>
      </w:r>
      <w:r w:rsidR="00D77AFF">
        <w:rPr>
          <w:rFonts w:ascii="Arial" w:hAnsi="Arial" w:cs="Arial"/>
        </w:rPr>
        <w:t xml:space="preserve"> approach which is advised in the curriculum for Wales framework (2024).</w:t>
      </w:r>
    </w:p>
    <w:p w14:paraId="431A7ECD" w14:textId="1B0C0FF1" w:rsidR="003A5EEF" w:rsidRDefault="003A5EEF" w:rsidP="00F47C9B">
      <w:pPr>
        <w:spacing w:line="360" w:lineRule="auto"/>
        <w:rPr>
          <w:rFonts w:ascii="Arial" w:hAnsi="Arial" w:cs="Arial"/>
        </w:rPr>
      </w:pPr>
      <w:r>
        <w:rPr>
          <w:rFonts w:ascii="Arial" w:hAnsi="Arial" w:cs="Arial"/>
        </w:rPr>
        <w:lastRenderedPageBreak/>
        <w:t>To ensure safety</w:t>
      </w:r>
      <w:r w:rsidR="006D7802">
        <w:rPr>
          <w:rFonts w:ascii="Arial" w:hAnsi="Arial" w:cs="Arial"/>
        </w:rPr>
        <w:t xml:space="preserve"> and following article 7 of the UNCRPD (2006), stating all necessary measures are taken in the best interests of the child,</w:t>
      </w:r>
      <w:r>
        <w:rPr>
          <w:rFonts w:ascii="Arial" w:hAnsi="Arial" w:cs="Arial"/>
        </w:rPr>
        <w:t xml:space="preserve"> Matrix will be taken to the canteen five minutes before the rest of his class,</w:t>
      </w:r>
      <w:r w:rsidR="006D7802">
        <w:rPr>
          <w:rFonts w:ascii="Arial" w:hAnsi="Arial" w:cs="Arial"/>
        </w:rPr>
        <w:t xml:space="preserve"> </w:t>
      </w:r>
      <w:r>
        <w:rPr>
          <w:rFonts w:ascii="Arial" w:hAnsi="Arial" w:cs="Arial"/>
        </w:rPr>
        <w:t>enabling the time and space</w:t>
      </w:r>
      <w:r w:rsidR="00F47C9B">
        <w:rPr>
          <w:rFonts w:ascii="Arial" w:hAnsi="Arial" w:cs="Arial"/>
        </w:rPr>
        <w:t xml:space="preserve"> to arrive without being obstructed by other pupils.</w:t>
      </w:r>
      <w:r w:rsidR="0079470C">
        <w:rPr>
          <w:rFonts w:ascii="Arial" w:hAnsi="Arial" w:cs="Arial"/>
        </w:rPr>
        <w:t xml:space="preserve"> However, if Matrix feels he wants to leave the same time as his peers, please ensure an adult is close by</w:t>
      </w:r>
      <w:r w:rsidR="00A37DC0">
        <w:rPr>
          <w:rFonts w:ascii="Arial" w:hAnsi="Arial" w:cs="Arial"/>
        </w:rPr>
        <w:t xml:space="preserve"> (article 12, UNCRC, 1989)</w:t>
      </w:r>
      <w:r w:rsidR="0079470C">
        <w:rPr>
          <w:rFonts w:ascii="Arial" w:hAnsi="Arial" w:cs="Arial"/>
        </w:rPr>
        <w:t>.</w:t>
      </w:r>
    </w:p>
    <w:p w14:paraId="23C4A400" w14:textId="162FDCB9" w:rsidR="00577A31" w:rsidRDefault="00577A31" w:rsidP="00F47C9B">
      <w:pPr>
        <w:spacing w:line="360" w:lineRule="auto"/>
        <w:rPr>
          <w:rFonts w:ascii="Arial" w:hAnsi="Arial" w:cs="Arial"/>
        </w:rPr>
      </w:pPr>
      <w:r>
        <w:rPr>
          <w:rFonts w:ascii="Arial" w:hAnsi="Arial" w:cs="Arial"/>
        </w:rPr>
        <w:t xml:space="preserve">Matrix will be participating in three transition sessions before the </w:t>
      </w:r>
      <w:r w:rsidR="00610DD7">
        <w:rPr>
          <w:rFonts w:ascii="Arial" w:hAnsi="Arial" w:cs="Arial"/>
        </w:rPr>
        <w:t>Christmas</w:t>
      </w:r>
      <w:r>
        <w:rPr>
          <w:rFonts w:ascii="Arial" w:hAnsi="Arial" w:cs="Arial"/>
        </w:rPr>
        <w:t xml:space="preserve"> break.</w:t>
      </w:r>
      <w:r w:rsidR="00A37DC0">
        <w:rPr>
          <w:rFonts w:ascii="Arial" w:hAnsi="Arial" w:cs="Arial"/>
        </w:rPr>
        <w:t xml:space="preserve"> These transitions will ensure Matrix feels safe and secure in his new environment (OneEducation, 2020).</w:t>
      </w:r>
      <w:r>
        <w:rPr>
          <w:rFonts w:ascii="Arial" w:hAnsi="Arial" w:cs="Arial"/>
        </w:rPr>
        <w:t xml:space="preserve"> These will involve two morning sessions and one afternoon session, taking part on the sixteenth, seventeenth and eighteenth of December respectively. His mother will also attend as Mrs Davies is not available, are there any objections </w:t>
      </w:r>
      <w:r w:rsidR="00FA52A3">
        <w:rPr>
          <w:rFonts w:ascii="Arial" w:hAnsi="Arial" w:cs="Arial"/>
        </w:rPr>
        <w:t>to this or any schedule conflicts with these dates?</w:t>
      </w:r>
    </w:p>
    <w:p w14:paraId="4B089070" w14:textId="288590D9" w:rsidR="00C94335" w:rsidRDefault="001A1391" w:rsidP="00F47C9B">
      <w:pPr>
        <w:spacing w:line="360" w:lineRule="auto"/>
        <w:rPr>
          <w:rFonts w:ascii="Arial" w:hAnsi="Arial" w:cs="Arial"/>
        </w:rPr>
      </w:pPr>
      <w:r>
        <w:rPr>
          <w:rFonts w:ascii="Arial" w:hAnsi="Arial" w:cs="Arial"/>
        </w:rPr>
        <w:t xml:space="preserve">I would like to thank </w:t>
      </w:r>
      <w:r w:rsidR="00992540">
        <w:rPr>
          <w:rFonts w:ascii="Arial" w:hAnsi="Arial" w:cs="Arial"/>
        </w:rPr>
        <w:t>you all for</w:t>
      </w:r>
      <w:r w:rsidR="0035460A">
        <w:rPr>
          <w:rFonts w:ascii="Arial" w:hAnsi="Arial" w:cs="Arial"/>
        </w:rPr>
        <w:t xml:space="preserve"> ensuring our school is run smoothly and</w:t>
      </w:r>
      <w:r w:rsidR="00992540">
        <w:rPr>
          <w:rFonts w:ascii="Arial" w:hAnsi="Arial" w:cs="Arial"/>
        </w:rPr>
        <w:t xml:space="preserve"> </w:t>
      </w:r>
      <w:r w:rsidR="0035460A">
        <w:rPr>
          <w:rFonts w:ascii="Arial" w:hAnsi="Arial" w:cs="Arial"/>
        </w:rPr>
        <w:t xml:space="preserve">taking on these responsibilities. </w:t>
      </w:r>
      <w:r>
        <w:rPr>
          <w:rFonts w:ascii="Arial" w:hAnsi="Arial" w:cs="Arial"/>
        </w:rPr>
        <w:t>Carys for aiding me with the preparations for the arrival of our new staff member Mrs Davies</w:t>
      </w:r>
      <w:r w:rsidR="0035460A">
        <w:rPr>
          <w:rFonts w:ascii="Arial" w:hAnsi="Arial" w:cs="Arial"/>
        </w:rPr>
        <w:t>, Lauren for preparing the paperwork and transition for Dotty, and Mia for not only chairing this months staff meeting, but also being the Designated Safeguarding Officer for our school.</w:t>
      </w:r>
      <w:r>
        <w:rPr>
          <w:rFonts w:ascii="Arial" w:hAnsi="Arial" w:cs="Arial"/>
        </w:rPr>
        <w:t xml:space="preserve"> Having the ability to delegate important roles such as th</w:t>
      </w:r>
      <w:r w:rsidR="0035460A">
        <w:rPr>
          <w:rFonts w:ascii="Arial" w:hAnsi="Arial" w:cs="Arial"/>
        </w:rPr>
        <w:t>ese</w:t>
      </w:r>
      <w:r>
        <w:rPr>
          <w:rFonts w:ascii="Arial" w:hAnsi="Arial" w:cs="Arial"/>
        </w:rPr>
        <w:t xml:space="preserve"> to my team members, ensures our school runs smoothly</w:t>
      </w:r>
      <w:r w:rsidR="00610DD7">
        <w:rPr>
          <w:rFonts w:ascii="Arial" w:hAnsi="Arial" w:cs="Arial"/>
        </w:rPr>
        <w:t>, keeping the children, staff and families safe and happy</w:t>
      </w:r>
      <w:r>
        <w:rPr>
          <w:rFonts w:ascii="Arial" w:hAnsi="Arial" w:cs="Arial"/>
        </w:rPr>
        <w:t xml:space="preserve"> and has the input of everyone involved</w:t>
      </w:r>
      <w:r w:rsidR="0035460A">
        <w:rPr>
          <w:rFonts w:ascii="Arial" w:hAnsi="Arial" w:cs="Arial"/>
        </w:rPr>
        <w:t xml:space="preserve">, </w:t>
      </w:r>
      <w:r w:rsidR="00724EC9">
        <w:rPr>
          <w:rFonts w:ascii="Arial" w:hAnsi="Arial" w:cs="Arial"/>
        </w:rPr>
        <w:t>Lewin (1939) and later Goleman (</w:t>
      </w:r>
      <w:r w:rsidR="001847F7">
        <w:rPr>
          <w:rFonts w:ascii="Arial" w:hAnsi="Arial" w:cs="Arial"/>
        </w:rPr>
        <w:t>2003</w:t>
      </w:r>
      <w:r w:rsidR="00724EC9">
        <w:rPr>
          <w:rFonts w:ascii="Arial" w:hAnsi="Arial" w:cs="Arial"/>
        </w:rPr>
        <w:t xml:space="preserve">) would describe our school as </w:t>
      </w:r>
      <w:r w:rsidR="00610DD7">
        <w:rPr>
          <w:rFonts w:ascii="Arial" w:hAnsi="Arial" w:cs="Arial"/>
        </w:rPr>
        <w:t>democratically</w:t>
      </w:r>
      <w:r w:rsidR="00724EC9">
        <w:rPr>
          <w:rFonts w:ascii="Arial" w:hAnsi="Arial" w:cs="Arial"/>
        </w:rPr>
        <w:t xml:space="preserve"> led</w:t>
      </w:r>
      <w:r>
        <w:rPr>
          <w:rFonts w:ascii="Arial" w:hAnsi="Arial" w:cs="Arial"/>
        </w:rPr>
        <w:t>. A</w:t>
      </w:r>
      <w:r w:rsidR="001847F7">
        <w:rPr>
          <w:rFonts w:ascii="Arial" w:hAnsi="Arial" w:cs="Arial"/>
        </w:rPr>
        <w:t>nd a</w:t>
      </w:r>
      <w:r>
        <w:rPr>
          <w:rFonts w:ascii="Arial" w:hAnsi="Arial" w:cs="Arial"/>
        </w:rPr>
        <w:t>s John Maxwell (2002) once wrote “Teamwork makes the dream work”.</w:t>
      </w:r>
    </w:p>
    <w:p w14:paraId="362A4F34" w14:textId="77777777" w:rsidR="002B0EAE" w:rsidRDefault="002B0EAE" w:rsidP="00F47C9B">
      <w:pPr>
        <w:spacing w:line="360" w:lineRule="auto"/>
        <w:rPr>
          <w:rFonts w:ascii="Arial" w:hAnsi="Arial" w:cs="Arial"/>
        </w:rPr>
      </w:pPr>
    </w:p>
    <w:p w14:paraId="36C4F005" w14:textId="77777777" w:rsidR="002B0EAE" w:rsidRDefault="002B0EAE" w:rsidP="00F47C9B">
      <w:pPr>
        <w:spacing w:line="360" w:lineRule="auto"/>
        <w:rPr>
          <w:rFonts w:ascii="Arial" w:hAnsi="Arial" w:cs="Arial"/>
        </w:rPr>
      </w:pPr>
    </w:p>
    <w:p w14:paraId="6B3509AA" w14:textId="77777777" w:rsidR="00C66002" w:rsidRDefault="00C66002" w:rsidP="00F47C9B">
      <w:pPr>
        <w:spacing w:line="360" w:lineRule="auto"/>
        <w:rPr>
          <w:rFonts w:ascii="Arial" w:hAnsi="Arial" w:cs="Arial"/>
        </w:rPr>
      </w:pPr>
    </w:p>
    <w:p w14:paraId="4EC7BC43" w14:textId="77777777" w:rsidR="002B0EAE" w:rsidRDefault="002B0EAE" w:rsidP="00F47C9B">
      <w:pPr>
        <w:spacing w:line="360" w:lineRule="auto"/>
        <w:rPr>
          <w:rFonts w:ascii="Arial" w:hAnsi="Arial" w:cs="Arial"/>
        </w:rPr>
      </w:pPr>
    </w:p>
    <w:p w14:paraId="6DB59C8D" w14:textId="2447A49E" w:rsidR="002B0EAE" w:rsidRPr="00C94335" w:rsidRDefault="002B0EAE" w:rsidP="00C94335">
      <w:pPr>
        <w:pStyle w:val="ListParagraph"/>
        <w:numPr>
          <w:ilvl w:val="0"/>
          <w:numId w:val="1"/>
        </w:numPr>
        <w:spacing w:line="360" w:lineRule="auto"/>
        <w:rPr>
          <w:rFonts w:ascii="Arial" w:hAnsi="Arial" w:cs="Arial"/>
        </w:rPr>
      </w:pPr>
      <w:r w:rsidRPr="00C94335">
        <w:rPr>
          <w:rFonts w:ascii="Arial" w:hAnsi="Arial" w:cs="Arial"/>
        </w:rPr>
        <w:t>Management of Health and Safety at work regulations (1999)</w:t>
      </w:r>
      <w:r w:rsidR="0072558F" w:rsidRPr="00C94335">
        <w:rPr>
          <w:rFonts w:ascii="Arial" w:hAnsi="Arial" w:cs="Arial"/>
        </w:rPr>
        <w:t xml:space="preserve"> Health and Safety Executive. Available at: </w:t>
      </w:r>
      <w:hyperlink r:id="rId7" w:history="1">
        <w:r w:rsidR="0072558F" w:rsidRPr="00C94335">
          <w:rPr>
            <w:rStyle w:val="Hyperlink"/>
            <w:rFonts w:ascii="Arial" w:hAnsi="Arial" w:cs="Arial"/>
          </w:rPr>
          <w:t>https://www.hse.gov.uk/simple-health-safety/risk/index.htm?utm_source=hse.gov.uk&amp;utm_medium=referral&amp;utm_campaign=guidance-push&amp;utm_term=risk&amp;utm_content=home-page-popular</w:t>
        </w:r>
      </w:hyperlink>
      <w:r w:rsidR="0072558F" w:rsidRPr="00C94335">
        <w:rPr>
          <w:rFonts w:ascii="Arial" w:hAnsi="Arial" w:cs="Arial"/>
        </w:rPr>
        <w:t xml:space="preserve"> (Accessed: 24 November 2024)</w:t>
      </w:r>
    </w:p>
    <w:p w14:paraId="3D4EF63E" w14:textId="72CECEBE" w:rsidR="002B0EAE" w:rsidRPr="00C94335" w:rsidRDefault="002B0EAE" w:rsidP="00C94335">
      <w:pPr>
        <w:pStyle w:val="ListParagraph"/>
        <w:numPr>
          <w:ilvl w:val="0"/>
          <w:numId w:val="1"/>
        </w:numPr>
        <w:spacing w:line="360" w:lineRule="auto"/>
        <w:rPr>
          <w:rFonts w:ascii="Arial" w:hAnsi="Arial" w:cs="Arial"/>
        </w:rPr>
      </w:pPr>
      <w:r w:rsidRPr="00C94335">
        <w:rPr>
          <w:rFonts w:ascii="Arial" w:hAnsi="Arial" w:cs="Arial"/>
        </w:rPr>
        <w:t>Equality Act (2010)</w:t>
      </w:r>
      <w:r w:rsidR="0072558F" w:rsidRPr="00C94335">
        <w:rPr>
          <w:rFonts w:ascii="Arial" w:hAnsi="Arial" w:cs="Arial"/>
        </w:rPr>
        <w:t xml:space="preserve"> Gov.uk Available at: </w:t>
      </w:r>
      <w:hyperlink r:id="rId8" w:history="1">
        <w:r w:rsidR="0072558F" w:rsidRPr="00C94335">
          <w:rPr>
            <w:rStyle w:val="Hyperlink"/>
            <w:rFonts w:ascii="Arial" w:hAnsi="Arial" w:cs="Arial"/>
          </w:rPr>
          <w:t>https://www.gov.uk/definition-of-disability-under-equality-act-</w:t>
        </w:r>
        <w:r w:rsidR="0072558F" w:rsidRPr="00C94335">
          <w:rPr>
            <w:rStyle w:val="Hyperlink"/>
            <w:rFonts w:ascii="Arial" w:hAnsi="Arial" w:cs="Arial"/>
          </w:rPr>
          <w:lastRenderedPageBreak/>
          <w:t>2010#:~:text=You're%20disabled%20under%20the,t%20apply%20to%20Northern%20Ireland</w:t>
        </w:r>
      </w:hyperlink>
      <w:r w:rsidR="0072558F" w:rsidRPr="00C94335">
        <w:rPr>
          <w:rFonts w:ascii="Arial" w:hAnsi="Arial" w:cs="Arial"/>
        </w:rPr>
        <w:t>.</w:t>
      </w:r>
      <w:r w:rsidR="0072558F" w:rsidRPr="00C94335">
        <w:rPr>
          <w:rFonts w:ascii="Arial" w:hAnsi="Arial" w:cs="Arial"/>
        </w:rPr>
        <w:t xml:space="preserve"> (Accessed 24 November 2024)</w:t>
      </w:r>
    </w:p>
    <w:p w14:paraId="1E5CE255" w14:textId="4A8B12E6" w:rsidR="002B0EAE" w:rsidRPr="00C94335" w:rsidRDefault="002B0EAE" w:rsidP="00C94335">
      <w:pPr>
        <w:pStyle w:val="ListParagraph"/>
        <w:numPr>
          <w:ilvl w:val="0"/>
          <w:numId w:val="1"/>
        </w:numPr>
        <w:spacing w:line="360" w:lineRule="auto"/>
        <w:rPr>
          <w:rFonts w:ascii="Arial" w:hAnsi="Arial" w:cs="Arial"/>
        </w:rPr>
      </w:pPr>
      <w:r w:rsidRPr="00C94335">
        <w:rPr>
          <w:rFonts w:ascii="Arial" w:hAnsi="Arial" w:cs="Arial"/>
        </w:rPr>
        <w:t>UNCRC (1989)</w:t>
      </w:r>
      <w:r w:rsidR="0072558F" w:rsidRPr="00C94335">
        <w:rPr>
          <w:rFonts w:ascii="Arial" w:hAnsi="Arial" w:cs="Arial"/>
        </w:rPr>
        <w:t xml:space="preserve"> </w:t>
      </w:r>
      <w:r w:rsidR="00610DD7" w:rsidRPr="00C94335">
        <w:rPr>
          <w:rFonts w:ascii="Arial" w:hAnsi="Arial" w:cs="Arial"/>
        </w:rPr>
        <w:t>UNICEF</w:t>
      </w:r>
      <w:r w:rsidR="0072558F" w:rsidRPr="00C94335">
        <w:rPr>
          <w:rFonts w:ascii="Arial" w:hAnsi="Arial" w:cs="Arial"/>
        </w:rPr>
        <w:t xml:space="preserve"> Available at: </w:t>
      </w:r>
      <w:hyperlink r:id="rId9" w:history="1">
        <w:r w:rsidR="0072558F" w:rsidRPr="00C94335">
          <w:rPr>
            <w:rStyle w:val="Hyperlink"/>
            <w:rFonts w:ascii="Arial" w:hAnsi="Arial" w:cs="Arial"/>
          </w:rPr>
          <w:t>https://www.unicef.org.uk/wp-content/uploads/2019/10/UNCRC_summary-1_1.pdf</w:t>
        </w:r>
      </w:hyperlink>
      <w:r w:rsidR="0072558F" w:rsidRPr="00C94335">
        <w:rPr>
          <w:rFonts w:ascii="Arial" w:hAnsi="Arial" w:cs="Arial"/>
        </w:rPr>
        <w:t xml:space="preserve"> (Accessed: 24 November 2024)</w:t>
      </w:r>
    </w:p>
    <w:p w14:paraId="697D19B8" w14:textId="63C90F29" w:rsidR="002B0EAE" w:rsidRPr="00C94335" w:rsidRDefault="0072558F" w:rsidP="00C94335">
      <w:pPr>
        <w:pStyle w:val="ListParagraph"/>
        <w:numPr>
          <w:ilvl w:val="0"/>
          <w:numId w:val="1"/>
        </w:numPr>
        <w:spacing w:line="360" w:lineRule="auto"/>
        <w:rPr>
          <w:rFonts w:ascii="Arial" w:hAnsi="Arial" w:cs="Arial"/>
        </w:rPr>
      </w:pPr>
      <w:r w:rsidRPr="00C94335">
        <w:rPr>
          <w:rFonts w:ascii="Arial" w:hAnsi="Arial" w:cs="Arial"/>
        </w:rPr>
        <w:t>C</w:t>
      </w:r>
      <w:r w:rsidR="002B0EAE" w:rsidRPr="00C94335">
        <w:rPr>
          <w:rFonts w:ascii="Arial" w:hAnsi="Arial" w:cs="Arial"/>
        </w:rPr>
        <w:t>aring for care (2024)</w:t>
      </w:r>
      <w:r w:rsidRPr="00C94335">
        <w:rPr>
          <w:rFonts w:ascii="Arial" w:hAnsi="Arial" w:cs="Arial"/>
        </w:rPr>
        <w:t xml:space="preserve"> Cerebral Palsy Awareness Training Available at: </w:t>
      </w:r>
      <w:hyperlink r:id="rId10" w:history="1">
        <w:r w:rsidRPr="00C94335">
          <w:rPr>
            <w:rStyle w:val="Hyperlink"/>
            <w:rFonts w:ascii="Arial" w:hAnsi="Arial" w:cs="Arial"/>
          </w:rPr>
          <w:t>https://caringforcare.co.uk/courses/cerebral-palsy-awareness-training/#:~:text=The%20Cerebral%20Palsy%20Awareness%20course,for%20individuals%20with%20cerebral%20palsy</w:t>
        </w:r>
      </w:hyperlink>
      <w:r w:rsidRPr="00C94335">
        <w:rPr>
          <w:rFonts w:ascii="Arial" w:hAnsi="Arial" w:cs="Arial"/>
        </w:rPr>
        <w:t>.</w:t>
      </w:r>
      <w:r w:rsidRPr="00C94335">
        <w:rPr>
          <w:rFonts w:ascii="Arial" w:hAnsi="Arial" w:cs="Arial"/>
        </w:rPr>
        <w:t xml:space="preserve"> (Accessed: 24 November 2024)</w:t>
      </w:r>
    </w:p>
    <w:p w14:paraId="77BE6CE1" w14:textId="79E2947C" w:rsidR="002B0EAE" w:rsidRPr="00C94335" w:rsidRDefault="0072558F" w:rsidP="00C94335">
      <w:pPr>
        <w:pStyle w:val="ListParagraph"/>
        <w:numPr>
          <w:ilvl w:val="0"/>
          <w:numId w:val="1"/>
        </w:numPr>
        <w:spacing w:line="360" w:lineRule="auto"/>
        <w:rPr>
          <w:rFonts w:ascii="Arial" w:hAnsi="Arial" w:cs="Arial"/>
        </w:rPr>
      </w:pPr>
      <w:r w:rsidRPr="00C94335">
        <w:rPr>
          <w:rFonts w:ascii="Arial" w:hAnsi="Arial" w:cs="Arial"/>
        </w:rPr>
        <w:t>C</w:t>
      </w:r>
      <w:r w:rsidR="002B0EAE" w:rsidRPr="00C94335">
        <w:rPr>
          <w:rFonts w:ascii="Arial" w:hAnsi="Arial" w:cs="Arial"/>
        </w:rPr>
        <w:t>urriculum for Wales framework (2024).</w:t>
      </w:r>
      <w:r w:rsidRPr="00C94335">
        <w:rPr>
          <w:rFonts w:ascii="Arial" w:hAnsi="Arial" w:cs="Arial"/>
        </w:rPr>
        <w:t xml:space="preserve"> Hwb Available at: </w:t>
      </w:r>
      <w:hyperlink r:id="rId11" w:history="1">
        <w:r w:rsidRPr="00C94335">
          <w:rPr>
            <w:rStyle w:val="Hyperlink"/>
            <w:rFonts w:ascii="Arial" w:hAnsi="Arial" w:cs="Arial"/>
          </w:rPr>
          <w:t>https://hwb.gov.wales/curriculum-for-wales/</w:t>
        </w:r>
      </w:hyperlink>
      <w:r w:rsidRPr="00C94335">
        <w:rPr>
          <w:rFonts w:ascii="Arial" w:hAnsi="Arial" w:cs="Arial"/>
        </w:rPr>
        <w:t xml:space="preserve"> (Accessed: 24 November 2024)</w:t>
      </w:r>
    </w:p>
    <w:p w14:paraId="4638CAB7" w14:textId="1ABDAD0E" w:rsidR="002B0EAE" w:rsidRPr="00C94335" w:rsidRDefault="002B0EAE" w:rsidP="00C94335">
      <w:pPr>
        <w:pStyle w:val="ListParagraph"/>
        <w:numPr>
          <w:ilvl w:val="0"/>
          <w:numId w:val="1"/>
        </w:numPr>
        <w:spacing w:line="360" w:lineRule="auto"/>
        <w:rPr>
          <w:rFonts w:ascii="Arial" w:hAnsi="Arial" w:cs="Arial"/>
        </w:rPr>
      </w:pPr>
      <w:r w:rsidRPr="00C94335">
        <w:rPr>
          <w:rFonts w:ascii="Arial" w:hAnsi="Arial" w:cs="Arial"/>
        </w:rPr>
        <w:t>UNCRPD (2006)</w:t>
      </w:r>
      <w:r w:rsidR="0072558F" w:rsidRPr="00C94335">
        <w:rPr>
          <w:rFonts w:ascii="Arial" w:hAnsi="Arial" w:cs="Arial"/>
        </w:rPr>
        <w:t xml:space="preserve"> Department of Economic and Social Affairs. Article 7 Available at: </w:t>
      </w:r>
      <w:hyperlink r:id="rId12" w:history="1">
        <w:r w:rsidR="0072558F" w:rsidRPr="00C94335">
          <w:rPr>
            <w:rStyle w:val="Hyperlink"/>
            <w:rFonts w:ascii="Arial" w:hAnsi="Arial" w:cs="Arial"/>
          </w:rPr>
          <w:t>https://social.desa.un.org/issues/disability/crpd/article-7-children-with-disabilities</w:t>
        </w:r>
      </w:hyperlink>
      <w:r w:rsidR="0072558F" w:rsidRPr="00C94335">
        <w:rPr>
          <w:rFonts w:ascii="Arial" w:hAnsi="Arial" w:cs="Arial"/>
        </w:rPr>
        <w:t xml:space="preserve"> (Accessed: 24 November 2024)</w:t>
      </w:r>
    </w:p>
    <w:p w14:paraId="1D1945A2" w14:textId="28918F17" w:rsidR="002B0EAE" w:rsidRDefault="002B0EAE" w:rsidP="00C94335">
      <w:pPr>
        <w:pStyle w:val="ListParagraph"/>
        <w:numPr>
          <w:ilvl w:val="0"/>
          <w:numId w:val="1"/>
        </w:numPr>
        <w:spacing w:line="360" w:lineRule="auto"/>
        <w:rPr>
          <w:rFonts w:ascii="Arial" w:hAnsi="Arial" w:cs="Arial"/>
        </w:rPr>
      </w:pPr>
      <w:r w:rsidRPr="00C94335">
        <w:rPr>
          <w:rFonts w:ascii="Arial" w:hAnsi="Arial" w:cs="Arial"/>
        </w:rPr>
        <w:t xml:space="preserve">OneEducation </w:t>
      </w:r>
      <w:r w:rsidR="0072558F" w:rsidRPr="00C94335">
        <w:rPr>
          <w:rFonts w:ascii="Arial" w:hAnsi="Arial" w:cs="Arial"/>
        </w:rPr>
        <w:t>(</w:t>
      </w:r>
      <w:r w:rsidRPr="00C94335">
        <w:rPr>
          <w:rFonts w:ascii="Arial" w:hAnsi="Arial" w:cs="Arial"/>
        </w:rPr>
        <w:t>2020)</w:t>
      </w:r>
      <w:r w:rsidR="00C94335" w:rsidRPr="00C94335">
        <w:rPr>
          <w:rFonts w:ascii="Arial" w:hAnsi="Arial" w:cs="Arial"/>
        </w:rPr>
        <w:t xml:space="preserve"> </w:t>
      </w:r>
      <w:r w:rsidR="00C94335" w:rsidRPr="00C94335">
        <w:rPr>
          <w:rFonts w:ascii="Arial" w:hAnsi="Arial" w:cs="Arial"/>
          <w:i/>
          <w:iCs/>
        </w:rPr>
        <w:t xml:space="preserve">The Importance of a Good Transition </w:t>
      </w:r>
      <w:r w:rsidR="00C94335" w:rsidRPr="00C94335">
        <w:rPr>
          <w:rFonts w:ascii="Arial" w:hAnsi="Arial" w:cs="Arial"/>
        </w:rPr>
        <w:t xml:space="preserve">June 9, 2020. Available at: </w:t>
      </w:r>
      <w:hyperlink r:id="rId13" w:history="1">
        <w:r w:rsidR="00C94335" w:rsidRPr="00C94335">
          <w:rPr>
            <w:rStyle w:val="Hyperlink"/>
            <w:rFonts w:ascii="Arial" w:hAnsi="Arial" w:cs="Arial"/>
          </w:rPr>
          <w:t>https://www.oneeducation.co.uk/the-importance-of-a-good-transition/</w:t>
        </w:r>
      </w:hyperlink>
      <w:r w:rsidR="00C94335" w:rsidRPr="00C94335">
        <w:rPr>
          <w:rFonts w:ascii="Arial" w:hAnsi="Arial" w:cs="Arial"/>
        </w:rPr>
        <w:t xml:space="preserve"> (Accessed: 24 November 2024)</w:t>
      </w:r>
    </w:p>
    <w:p w14:paraId="73D26628" w14:textId="0CA2CD78" w:rsidR="00724EC9" w:rsidRDefault="00724EC9" w:rsidP="00C94335">
      <w:pPr>
        <w:pStyle w:val="ListParagraph"/>
        <w:numPr>
          <w:ilvl w:val="0"/>
          <w:numId w:val="1"/>
        </w:numPr>
        <w:spacing w:line="360" w:lineRule="auto"/>
        <w:rPr>
          <w:rFonts w:ascii="Arial" w:hAnsi="Arial" w:cs="Arial"/>
        </w:rPr>
      </w:pPr>
      <w:r w:rsidRPr="00724EC9">
        <w:rPr>
          <w:rFonts w:ascii="Arial" w:hAnsi="Arial" w:cs="Arial"/>
        </w:rPr>
        <w:t>Lewin, K. and Korsch, K., 1939. Mathematical constructs in psychology and sociology. </w:t>
      </w:r>
      <w:r w:rsidRPr="00724EC9">
        <w:rPr>
          <w:rFonts w:ascii="Arial" w:hAnsi="Arial" w:cs="Arial"/>
          <w:i/>
          <w:iCs/>
        </w:rPr>
        <w:t>The Journal of Unified Science</w:t>
      </w:r>
      <w:r w:rsidRPr="00724EC9">
        <w:rPr>
          <w:rFonts w:ascii="Arial" w:hAnsi="Arial" w:cs="Arial"/>
        </w:rPr>
        <w:t>, </w:t>
      </w:r>
      <w:r w:rsidRPr="00724EC9">
        <w:rPr>
          <w:rFonts w:ascii="Arial" w:hAnsi="Arial" w:cs="Arial"/>
          <w:i/>
          <w:iCs/>
        </w:rPr>
        <w:t>8</w:t>
      </w:r>
      <w:r w:rsidRPr="00724EC9">
        <w:rPr>
          <w:rFonts w:ascii="Arial" w:hAnsi="Arial" w:cs="Arial"/>
        </w:rPr>
        <w:t>(1), pp.397-403.</w:t>
      </w:r>
    </w:p>
    <w:p w14:paraId="5C7DDEE7" w14:textId="74D4E13D" w:rsidR="001847F7" w:rsidRPr="001847F7" w:rsidRDefault="001847F7" w:rsidP="00C94335">
      <w:pPr>
        <w:pStyle w:val="ListParagraph"/>
        <w:numPr>
          <w:ilvl w:val="0"/>
          <w:numId w:val="1"/>
        </w:numPr>
        <w:spacing w:line="360" w:lineRule="auto"/>
        <w:rPr>
          <w:rFonts w:ascii="Arial" w:hAnsi="Arial" w:cs="Arial"/>
          <w:i/>
          <w:iCs/>
        </w:rPr>
      </w:pPr>
      <w:r>
        <w:rPr>
          <w:rFonts w:ascii="Arial" w:hAnsi="Arial" w:cs="Arial"/>
        </w:rPr>
        <w:t xml:space="preserve">Goleman, G. 2003 ‘Leadership that gets Results’, in Hooper, A. </w:t>
      </w:r>
      <w:r w:rsidRPr="001847F7">
        <w:rPr>
          <w:rFonts w:ascii="Arial" w:hAnsi="Arial" w:cs="Arial"/>
          <w:i/>
          <w:iCs/>
        </w:rPr>
        <w:t>Leadership Perspectives</w:t>
      </w:r>
      <w:r>
        <w:rPr>
          <w:rFonts w:ascii="Arial" w:hAnsi="Arial" w:cs="Arial"/>
          <w:i/>
          <w:iCs/>
        </w:rPr>
        <w:t xml:space="preserve"> </w:t>
      </w:r>
    </w:p>
    <w:p w14:paraId="59E57836" w14:textId="77777777" w:rsidR="00C94335" w:rsidRPr="00C94335" w:rsidRDefault="00C94335" w:rsidP="00F47C9B">
      <w:pPr>
        <w:spacing w:line="360" w:lineRule="auto"/>
        <w:rPr>
          <w:rFonts w:ascii="Arial" w:hAnsi="Arial" w:cs="Arial"/>
        </w:rPr>
      </w:pPr>
    </w:p>
    <w:p w14:paraId="4C43FD87" w14:textId="77777777" w:rsidR="002B0EAE" w:rsidRDefault="002B0EAE" w:rsidP="00F47C9B">
      <w:pPr>
        <w:spacing w:line="360" w:lineRule="auto"/>
        <w:rPr>
          <w:rFonts w:ascii="Arial" w:hAnsi="Arial" w:cs="Arial"/>
        </w:rPr>
      </w:pPr>
    </w:p>
    <w:sectPr w:rsidR="002B0EAE">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8E103D" w14:textId="77777777" w:rsidR="00871B87" w:rsidRDefault="00871B87" w:rsidP="009A4CB1">
      <w:r>
        <w:separator/>
      </w:r>
    </w:p>
  </w:endnote>
  <w:endnote w:type="continuationSeparator" w:id="0">
    <w:p w14:paraId="0EC471F3" w14:textId="77777777" w:rsidR="00871B87" w:rsidRDefault="00871B87" w:rsidP="009A4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991A38" w14:textId="77777777" w:rsidR="00871B87" w:rsidRDefault="00871B87" w:rsidP="009A4CB1">
      <w:r>
        <w:separator/>
      </w:r>
    </w:p>
  </w:footnote>
  <w:footnote w:type="continuationSeparator" w:id="0">
    <w:p w14:paraId="624759AD" w14:textId="77777777" w:rsidR="00871B87" w:rsidRDefault="00871B87" w:rsidP="009A4C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787AE" w14:textId="5C4BE098" w:rsidR="009A4CB1" w:rsidRDefault="009A4CB1">
    <w:pPr>
      <w:pStyle w:val="Header"/>
    </w:pPr>
    <w:r>
      <w:t>Assignment code</w:t>
    </w:r>
    <w:r w:rsidR="00781502">
      <w:t>:</w:t>
    </w:r>
    <w:r w:rsidR="00316F02">
      <w:t>ECEY</w:t>
    </w:r>
    <w:r w:rsidR="00477CA0">
      <w:t>5006</w:t>
    </w:r>
    <w:r w:rsidR="00781502">
      <w:tab/>
    </w:r>
    <w:r>
      <w:t xml:space="preserve">Student </w:t>
    </w:r>
    <w:r w:rsidR="00477CA0">
      <w:t>ID</w:t>
    </w:r>
    <w:r w:rsidR="00781502">
      <w:t>:</w:t>
    </w:r>
    <w:r w:rsidR="00316F02">
      <w:t>2306431</w:t>
    </w:r>
    <w:r w:rsidR="00781502">
      <w:tab/>
    </w:r>
    <w:r>
      <w:t>Word Co</w:t>
    </w:r>
    <w:r w:rsidR="0072558F">
      <w:t>crpd</w:t>
    </w:r>
    <w:r>
      <w:t>t:</w:t>
    </w:r>
    <w:r w:rsidR="007B5469">
      <w:t>705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924BB0"/>
    <w:multiLevelType w:val="hybridMultilevel"/>
    <w:tmpl w:val="EB90A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86716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CB1"/>
    <w:rsid w:val="0003364E"/>
    <w:rsid w:val="00035AB1"/>
    <w:rsid w:val="00121EE2"/>
    <w:rsid w:val="001847F7"/>
    <w:rsid w:val="00196175"/>
    <w:rsid w:val="001A1391"/>
    <w:rsid w:val="002B0EAE"/>
    <w:rsid w:val="00316F02"/>
    <w:rsid w:val="0035460A"/>
    <w:rsid w:val="003848AB"/>
    <w:rsid w:val="00394AEA"/>
    <w:rsid w:val="003A5EEF"/>
    <w:rsid w:val="003F2A4C"/>
    <w:rsid w:val="00400E1F"/>
    <w:rsid w:val="00477CA0"/>
    <w:rsid w:val="005213A6"/>
    <w:rsid w:val="00577A31"/>
    <w:rsid w:val="005E3DAD"/>
    <w:rsid w:val="00610DD7"/>
    <w:rsid w:val="00694FE3"/>
    <w:rsid w:val="006D7802"/>
    <w:rsid w:val="00724EC9"/>
    <w:rsid w:val="0072558F"/>
    <w:rsid w:val="0073784F"/>
    <w:rsid w:val="00781502"/>
    <w:rsid w:val="0079470C"/>
    <w:rsid w:val="007B5469"/>
    <w:rsid w:val="007E6B36"/>
    <w:rsid w:val="00822C24"/>
    <w:rsid w:val="00844DDB"/>
    <w:rsid w:val="00871B87"/>
    <w:rsid w:val="008C7320"/>
    <w:rsid w:val="00901E09"/>
    <w:rsid w:val="00992540"/>
    <w:rsid w:val="009A2692"/>
    <w:rsid w:val="009A4CB1"/>
    <w:rsid w:val="00A37DC0"/>
    <w:rsid w:val="00A5765D"/>
    <w:rsid w:val="00AD6219"/>
    <w:rsid w:val="00BC2216"/>
    <w:rsid w:val="00BF2DCE"/>
    <w:rsid w:val="00C66002"/>
    <w:rsid w:val="00C94335"/>
    <w:rsid w:val="00CE4D99"/>
    <w:rsid w:val="00D77AFF"/>
    <w:rsid w:val="00D8440D"/>
    <w:rsid w:val="00E30E80"/>
    <w:rsid w:val="00E3561B"/>
    <w:rsid w:val="00E879C6"/>
    <w:rsid w:val="00EF3E17"/>
    <w:rsid w:val="00F47C9B"/>
    <w:rsid w:val="00FA5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5A3CE7"/>
  <w15:docId w15:val="{DCD622C9-0FBD-A646-A742-1CC92DE7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CA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4CB1"/>
    <w:pPr>
      <w:tabs>
        <w:tab w:val="center" w:pos="4513"/>
        <w:tab w:val="right" w:pos="9026"/>
      </w:tabs>
    </w:pPr>
  </w:style>
  <w:style w:type="character" w:customStyle="1" w:styleId="HeaderChar">
    <w:name w:val="Header Char"/>
    <w:basedOn w:val="DefaultParagraphFont"/>
    <w:link w:val="Header"/>
    <w:uiPriority w:val="99"/>
    <w:rsid w:val="009A4CB1"/>
  </w:style>
  <w:style w:type="paragraph" w:styleId="Footer">
    <w:name w:val="footer"/>
    <w:basedOn w:val="Normal"/>
    <w:link w:val="FooterChar"/>
    <w:uiPriority w:val="99"/>
    <w:unhideWhenUsed/>
    <w:rsid w:val="009A4CB1"/>
    <w:pPr>
      <w:tabs>
        <w:tab w:val="center" w:pos="4513"/>
        <w:tab w:val="right" w:pos="9026"/>
      </w:tabs>
    </w:pPr>
  </w:style>
  <w:style w:type="character" w:customStyle="1" w:styleId="FooterChar">
    <w:name w:val="Footer Char"/>
    <w:basedOn w:val="DefaultParagraphFont"/>
    <w:link w:val="Footer"/>
    <w:uiPriority w:val="99"/>
    <w:rsid w:val="009A4CB1"/>
  </w:style>
  <w:style w:type="character" w:styleId="Hyperlink">
    <w:name w:val="Hyperlink"/>
    <w:basedOn w:val="DefaultParagraphFont"/>
    <w:uiPriority w:val="99"/>
    <w:unhideWhenUsed/>
    <w:rsid w:val="0072558F"/>
    <w:rPr>
      <w:color w:val="0563C1" w:themeColor="hyperlink"/>
      <w:u w:val="single"/>
    </w:rPr>
  </w:style>
  <w:style w:type="character" w:styleId="UnresolvedMention">
    <w:name w:val="Unresolved Mention"/>
    <w:basedOn w:val="DefaultParagraphFont"/>
    <w:uiPriority w:val="99"/>
    <w:semiHidden/>
    <w:unhideWhenUsed/>
    <w:rsid w:val="0072558F"/>
    <w:rPr>
      <w:color w:val="605E5C"/>
      <w:shd w:val="clear" w:color="auto" w:fill="E1DFDD"/>
    </w:rPr>
  </w:style>
  <w:style w:type="paragraph" w:styleId="ListParagraph">
    <w:name w:val="List Paragraph"/>
    <w:basedOn w:val="Normal"/>
    <w:uiPriority w:val="34"/>
    <w:qFormat/>
    <w:rsid w:val="00C943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definition-of-disability-under-equality-act-2010#:~:text=You're%20disabled%20under%20the,t%20apply%20to%20Northern%20Ireland" TargetMode="External"/><Relationship Id="rId13" Type="http://schemas.openxmlformats.org/officeDocument/2006/relationships/hyperlink" Target="https://www.oneeducation.co.uk/the-importance-of-a-good-transition/" TargetMode="External"/><Relationship Id="rId3" Type="http://schemas.openxmlformats.org/officeDocument/2006/relationships/settings" Target="settings.xml"/><Relationship Id="rId7" Type="http://schemas.openxmlformats.org/officeDocument/2006/relationships/hyperlink" Target="https://www.hse.gov.uk/simple-health-safety/risk/index.htm?utm_source=hse.gov.uk&amp;utm_medium=referral&amp;utm_campaign=guidance-push&amp;utm_term=risk&amp;utm_content=home-page-popular" TargetMode="External"/><Relationship Id="rId12" Type="http://schemas.openxmlformats.org/officeDocument/2006/relationships/hyperlink" Target="https://social.desa.un.org/issues/disability/crpd/article-7-children-with-disabiliti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caringforcare.co.uk/courses/cerebral-palsy-awareness-training/#:~:text=The%20Cerebral%20Palsy%20Awareness%20course,for%20individuals%20with%20cerebral%20palsy" TargetMode="External"/><Relationship Id="rId4" Type="http://schemas.openxmlformats.org/officeDocument/2006/relationships/webSettings" Target="webSettings.xml"/><Relationship Id="rId9" Type="http://schemas.openxmlformats.org/officeDocument/2006/relationships/hyperlink" Target="https://www.unicef.org.uk/wp-content/uploads/2019/10/UNCRC_summary-1_1.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258</TotalTime>
  <Pages>3</Pages>
  <Words>1000</Words>
  <Characters>5700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Thomas (Ysgol Cynwyd Sant)</dc:creator>
  <cp:keywords/>
  <dc:description/>
  <cp:lastModifiedBy>N Thomas (Ysgol Cynwyd Sant)</cp:lastModifiedBy>
  <cp:revision>15</cp:revision>
  <dcterms:created xsi:type="dcterms:W3CDTF">2024-11-11T19:07:00Z</dcterms:created>
  <dcterms:modified xsi:type="dcterms:W3CDTF">2024-11-27T15:57:00Z</dcterms:modified>
</cp:coreProperties>
</file>