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0E112" w14:textId="6C755B79" w:rsidR="0011247F" w:rsidRDefault="007B076F" w:rsidP="007B076F">
      <w:pPr>
        <w:spacing w:line="480" w:lineRule="auto"/>
        <w:rPr>
          <w:rFonts w:cs="Times New Roman"/>
          <w:szCs w:val="24"/>
        </w:rPr>
      </w:pPr>
      <w:r w:rsidRPr="00897AFD">
        <w:rPr>
          <w:rFonts w:cs="Times New Roman"/>
          <w:noProof/>
          <w:szCs w:val="24"/>
        </w:rPr>
        <w:drawing>
          <wp:inline distT="0" distB="0" distL="0" distR="0" wp14:anchorId="6D433042" wp14:editId="1B6C013A">
            <wp:extent cx="3390900" cy="1124504"/>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4790" cy="1129110"/>
                    </a:xfrm>
                    <a:prstGeom prst="rect">
                      <a:avLst/>
                    </a:prstGeom>
                    <a:noFill/>
                    <a:ln>
                      <a:noFill/>
                    </a:ln>
                  </pic:spPr>
                </pic:pic>
              </a:graphicData>
            </a:graphic>
          </wp:inline>
        </w:drawing>
      </w:r>
    </w:p>
    <w:p w14:paraId="3C7E7A08" w14:textId="5B1C4DCF" w:rsidR="001B5420" w:rsidRDefault="001B5420" w:rsidP="0011247F">
      <w:pPr>
        <w:spacing w:line="480" w:lineRule="auto"/>
        <w:jc w:val="center"/>
        <w:rPr>
          <w:rFonts w:cs="Times New Roman"/>
          <w:szCs w:val="24"/>
        </w:rPr>
      </w:pPr>
    </w:p>
    <w:p w14:paraId="67E1F449" w14:textId="6265788C" w:rsidR="001B5420" w:rsidRDefault="001B5420" w:rsidP="0011247F">
      <w:pPr>
        <w:spacing w:line="480" w:lineRule="auto"/>
        <w:jc w:val="center"/>
        <w:rPr>
          <w:rFonts w:cs="Times New Roman"/>
          <w:szCs w:val="24"/>
        </w:rPr>
      </w:pPr>
    </w:p>
    <w:p w14:paraId="69CE7F81" w14:textId="31FE603D" w:rsidR="001B5420" w:rsidRDefault="001B5420" w:rsidP="0011247F">
      <w:pPr>
        <w:spacing w:line="480" w:lineRule="auto"/>
        <w:jc w:val="center"/>
        <w:rPr>
          <w:rFonts w:cs="Times New Roman"/>
          <w:szCs w:val="24"/>
        </w:rPr>
      </w:pPr>
    </w:p>
    <w:p w14:paraId="41B5ED70" w14:textId="29BA97C7" w:rsidR="007B076F" w:rsidRPr="00F13BD3" w:rsidRDefault="0038263A" w:rsidP="00D831DC">
      <w:pPr>
        <w:spacing w:line="480" w:lineRule="auto"/>
        <w:jc w:val="center"/>
        <w:rPr>
          <w:rFonts w:cs="Times New Roman"/>
          <w:b/>
          <w:bCs/>
          <w:sz w:val="36"/>
          <w:szCs w:val="36"/>
        </w:rPr>
      </w:pPr>
      <w:r>
        <w:rPr>
          <w:rFonts w:cs="Times New Roman"/>
          <w:b/>
          <w:bCs/>
          <w:sz w:val="36"/>
          <w:szCs w:val="36"/>
        </w:rPr>
        <w:t xml:space="preserve">    </w:t>
      </w:r>
      <w:r w:rsidR="007B076F" w:rsidRPr="00F13BD3">
        <w:rPr>
          <w:rFonts w:cs="Times New Roman"/>
          <w:b/>
          <w:bCs/>
          <w:sz w:val="36"/>
          <w:szCs w:val="36"/>
        </w:rPr>
        <w:t>BA BUSINESS MANAGEMENT</w:t>
      </w:r>
    </w:p>
    <w:p w14:paraId="7B62AEC9" w14:textId="40D99B59" w:rsidR="007B076F" w:rsidRDefault="00AF2BD6" w:rsidP="007B076F">
      <w:pPr>
        <w:spacing w:line="480" w:lineRule="auto"/>
        <w:jc w:val="center"/>
        <w:rPr>
          <w:b/>
          <w:bCs/>
          <w:sz w:val="32"/>
          <w:szCs w:val="32"/>
        </w:rPr>
      </w:pPr>
      <w:r w:rsidRPr="00AF2BD6">
        <w:t xml:space="preserve"> </w:t>
      </w:r>
      <w:r w:rsidRPr="00AF2BD6">
        <w:rPr>
          <w:b/>
          <w:bCs/>
          <w:sz w:val="32"/>
          <w:szCs w:val="32"/>
        </w:rPr>
        <w:t>Assessment 2</w:t>
      </w:r>
      <w:r>
        <w:rPr>
          <w:b/>
          <w:bCs/>
          <w:sz w:val="32"/>
          <w:szCs w:val="32"/>
        </w:rPr>
        <w:t>:</w:t>
      </w:r>
      <w:r w:rsidRPr="00AF2BD6">
        <w:rPr>
          <w:b/>
          <w:bCs/>
          <w:sz w:val="32"/>
          <w:szCs w:val="32"/>
        </w:rPr>
        <w:t xml:space="preserve"> Marketing Fundamentals Analysis and Evaluation</w:t>
      </w:r>
    </w:p>
    <w:p w14:paraId="77296D43" w14:textId="0CC8C426" w:rsidR="00654745" w:rsidRPr="0038263A" w:rsidRDefault="00654745" w:rsidP="0038263A">
      <w:pPr>
        <w:pStyle w:val="ListParagraph"/>
        <w:numPr>
          <w:ilvl w:val="0"/>
          <w:numId w:val="7"/>
        </w:numPr>
        <w:spacing w:line="480" w:lineRule="auto"/>
        <w:jc w:val="center"/>
        <w:rPr>
          <w:b/>
          <w:bCs/>
          <w:sz w:val="32"/>
          <w:szCs w:val="32"/>
        </w:rPr>
      </w:pPr>
      <w:r w:rsidRPr="0038263A">
        <w:rPr>
          <w:rFonts w:cs="Times New Roman"/>
          <w:b/>
          <w:bCs/>
          <w:sz w:val="32"/>
          <w:szCs w:val="32"/>
        </w:rPr>
        <w:t xml:space="preserve">Fontain </w:t>
      </w:r>
      <w:r w:rsidR="0038263A" w:rsidRPr="0038263A">
        <w:rPr>
          <w:rFonts w:cs="Times New Roman"/>
          <w:b/>
          <w:bCs/>
          <w:sz w:val="32"/>
          <w:szCs w:val="32"/>
        </w:rPr>
        <w:t xml:space="preserve">Motors </w:t>
      </w:r>
      <w:r w:rsidR="000E1F18">
        <w:rPr>
          <w:rFonts w:cs="Times New Roman"/>
          <w:b/>
          <w:bCs/>
          <w:sz w:val="32"/>
          <w:szCs w:val="32"/>
        </w:rPr>
        <w:t xml:space="preserve"> </w:t>
      </w:r>
      <w:r w:rsidR="0038263A" w:rsidRPr="0038263A">
        <w:rPr>
          <w:rFonts w:cs="Times New Roman"/>
          <w:b/>
          <w:bCs/>
          <w:sz w:val="32"/>
          <w:szCs w:val="32"/>
        </w:rPr>
        <w:t>-</w:t>
      </w:r>
    </w:p>
    <w:p w14:paraId="13D851B4" w14:textId="77777777" w:rsidR="007B076F" w:rsidRPr="00897AFD" w:rsidRDefault="007B076F" w:rsidP="00D831DC">
      <w:pPr>
        <w:spacing w:line="480" w:lineRule="auto"/>
        <w:rPr>
          <w:rFonts w:cs="Times New Roman"/>
          <w:b/>
          <w:bCs/>
          <w:szCs w:val="24"/>
        </w:rPr>
      </w:pPr>
    </w:p>
    <w:p w14:paraId="6CC32374" w14:textId="2E9903D9" w:rsidR="007B076F" w:rsidRPr="004538CE" w:rsidRDefault="007B076F" w:rsidP="007B076F">
      <w:pPr>
        <w:spacing w:line="480" w:lineRule="auto"/>
        <w:rPr>
          <w:rFonts w:cs="Times New Roman"/>
          <w:sz w:val="28"/>
          <w:szCs w:val="28"/>
        </w:rPr>
      </w:pPr>
      <w:r w:rsidRPr="004538CE">
        <w:rPr>
          <w:rFonts w:cs="Times New Roman"/>
          <w:b/>
          <w:bCs/>
          <w:sz w:val="28"/>
          <w:szCs w:val="28"/>
        </w:rPr>
        <w:t>Module</w:t>
      </w:r>
      <w:r w:rsidRPr="004538CE">
        <w:rPr>
          <w:rFonts w:cs="Times New Roman"/>
          <w:sz w:val="28"/>
          <w:szCs w:val="28"/>
        </w:rPr>
        <w:t xml:space="preserve">: </w:t>
      </w:r>
      <w:r w:rsidR="008628B7" w:rsidRPr="008628B7">
        <w:rPr>
          <w:sz w:val="28"/>
          <w:szCs w:val="28"/>
        </w:rPr>
        <w:t>Marketing Fundamentals</w:t>
      </w:r>
    </w:p>
    <w:p w14:paraId="15341AC5" w14:textId="167B00AE" w:rsidR="007B076F" w:rsidRPr="004538CE" w:rsidRDefault="007B076F" w:rsidP="007B076F">
      <w:pPr>
        <w:spacing w:line="480" w:lineRule="auto"/>
        <w:rPr>
          <w:rFonts w:cs="Times New Roman"/>
          <w:sz w:val="28"/>
          <w:szCs w:val="28"/>
        </w:rPr>
      </w:pPr>
      <w:r w:rsidRPr="004538CE">
        <w:rPr>
          <w:rFonts w:cs="Times New Roman"/>
          <w:b/>
          <w:bCs/>
          <w:sz w:val="28"/>
          <w:szCs w:val="28"/>
        </w:rPr>
        <w:t>Code</w:t>
      </w:r>
      <w:r w:rsidRPr="008628B7">
        <w:rPr>
          <w:rFonts w:cs="Times New Roman"/>
          <w:sz w:val="28"/>
          <w:szCs w:val="28"/>
        </w:rPr>
        <w:t xml:space="preserve">: </w:t>
      </w:r>
      <w:r w:rsidR="008628B7" w:rsidRPr="008628B7">
        <w:rPr>
          <w:sz w:val="28"/>
          <w:szCs w:val="28"/>
        </w:rPr>
        <w:t>LCBB4004</w:t>
      </w:r>
    </w:p>
    <w:p w14:paraId="0AF3B456" w14:textId="313BA878" w:rsidR="007B076F" w:rsidRPr="004538CE" w:rsidRDefault="007B076F" w:rsidP="007B076F">
      <w:pPr>
        <w:spacing w:line="480" w:lineRule="auto"/>
        <w:rPr>
          <w:rFonts w:cs="Times New Roman"/>
          <w:sz w:val="28"/>
          <w:szCs w:val="28"/>
        </w:rPr>
      </w:pPr>
      <w:r w:rsidRPr="004538CE">
        <w:rPr>
          <w:rFonts w:cs="Times New Roman"/>
          <w:b/>
          <w:bCs/>
          <w:sz w:val="28"/>
          <w:szCs w:val="28"/>
        </w:rPr>
        <w:t>Lecturer</w:t>
      </w:r>
      <w:r w:rsidRPr="004538CE">
        <w:rPr>
          <w:rFonts w:cs="Times New Roman"/>
          <w:sz w:val="28"/>
          <w:szCs w:val="28"/>
        </w:rPr>
        <w:t xml:space="preserve">: </w:t>
      </w:r>
      <w:r w:rsidR="008628B7" w:rsidRPr="008628B7">
        <w:rPr>
          <w:sz w:val="28"/>
          <w:szCs w:val="28"/>
        </w:rPr>
        <w:t>Tushara Balendran</w:t>
      </w:r>
    </w:p>
    <w:p w14:paraId="425A06A2" w14:textId="77777777" w:rsidR="007B076F" w:rsidRPr="004538CE" w:rsidRDefault="007B076F" w:rsidP="007B076F">
      <w:pPr>
        <w:spacing w:line="480" w:lineRule="auto"/>
        <w:rPr>
          <w:rFonts w:cs="Times New Roman"/>
          <w:b/>
          <w:bCs/>
          <w:sz w:val="28"/>
          <w:szCs w:val="28"/>
        </w:rPr>
      </w:pPr>
      <w:r w:rsidRPr="004538CE">
        <w:rPr>
          <w:rFonts w:cs="Times New Roman"/>
          <w:b/>
          <w:bCs/>
          <w:sz w:val="28"/>
          <w:szCs w:val="28"/>
        </w:rPr>
        <w:t xml:space="preserve">Name: </w:t>
      </w:r>
      <w:r w:rsidRPr="004538CE">
        <w:rPr>
          <w:rFonts w:cs="Times New Roman"/>
          <w:sz w:val="28"/>
          <w:szCs w:val="28"/>
        </w:rPr>
        <w:t>Cristina-Loredana Balaban</w:t>
      </w:r>
    </w:p>
    <w:p w14:paraId="12BD41F5" w14:textId="5F2E786B" w:rsidR="007B076F" w:rsidRDefault="007B076F" w:rsidP="007B076F">
      <w:pPr>
        <w:spacing w:line="480" w:lineRule="auto"/>
        <w:rPr>
          <w:rFonts w:cs="Times New Roman"/>
          <w:sz w:val="28"/>
          <w:szCs w:val="28"/>
        </w:rPr>
      </w:pPr>
      <w:r w:rsidRPr="004538CE">
        <w:rPr>
          <w:rFonts w:cs="Times New Roman"/>
          <w:b/>
          <w:bCs/>
          <w:sz w:val="28"/>
          <w:szCs w:val="28"/>
        </w:rPr>
        <w:t>Student ID:</w:t>
      </w:r>
      <w:r>
        <w:rPr>
          <w:rFonts w:cs="Times New Roman"/>
          <w:b/>
          <w:bCs/>
          <w:sz w:val="28"/>
          <w:szCs w:val="28"/>
        </w:rPr>
        <w:t xml:space="preserve"> </w:t>
      </w:r>
      <w:r w:rsidRPr="004538CE">
        <w:rPr>
          <w:rFonts w:cs="Times New Roman"/>
          <w:sz w:val="28"/>
          <w:szCs w:val="28"/>
        </w:rPr>
        <w:t>2030114</w:t>
      </w:r>
      <w:r w:rsidR="00CC55AC">
        <w:rPr>
          <w:rFonts w:cs="Times New Roman"/>
          <w:sz w:val="28"/>
          <w:szCs w:val="28"/>
        </w:rPr>
        <w:t>, Term</w:t>
      </w:r>
      <w:r w:rsidR="001B1385">
        <w:rPr>
          <w:rFonts w:cs="Times New Roman"/>
          <w:sz w:val="28"/>
          <w:szCs w:val="28"/>
        </w:rPr>
        <w:t>1, Level</w:t>
      </w:r>
      <w:r w:rsidR="00CC55AC">
        <w:rPr>
          <w:rFonts w:cs="Times New Roman"/>
          <w:sz w:val="28"/>
          <w:szCs w:val="28"/>
        </w:rPr>
        <w:t xml:space="preserve"> 4</w:t>
      </w:r>
    </w:p>
    <w:p w14:paraId="4E80F353" w14:textId="4403A299" w:rsidR="00D831DC" w:rsidRDefault="00D831DC" w:rsidP="007B076F">
      <w:pPr>
        <w:spacing w:line="480" w:lineRule="auto"/>
        <w:rPr>
          <w:rFonts w:cs="Times New Roman"/>
          <w:sz w:val="28"/>
          <w:szCs w:val="28"/>
        </w:rPr>
      </w:pPr>
    </w:p>
    <w:p w14:paraId="5A81B38D" w14:textId="77777777" w:rsidR="00D831DC" w:rsidRDefault="00D831DC" w:rsidP="007B076F">
      <w:pPr>
        <w:spacing w:line="480" w:lineRule="auto"/>
        <w:rPr>
          <w:rFonts w:cs="Times New Roman"/>
          <w:sz w:val="28"/>
          <w:szCs w:val="28"/>
        </w:rPr>
      </w:pPr>
    </w:p>
    <w:p w14:paraId="3FDCB16F" w14:textId="296AB567" w:rsidR="007B076F" w:rsidRPr="00897AFD" w:rsidRDefault="007B076F" w:rsidP="00654745">
      <w:pPr>
        <w:spacing w:line="480" w:lineRule="auto"/>
        <w:jc w:val="center"/>
        <w:rPr>
          <w:rFonts w:cs="Times New Roman"/>
          <w:b/>
          <w:bCs/>
          <w:szCs w:val="24"/>
        </w:rPr>
      </w:pPr>
      <w:r w:rsidRPr="00897AFD">
        <w:rPr>
          <w:rFonts w:cs="Times New Roman"/>
          <w:b/>
          <w:bCs/>
          <w:szCs w:val="24"/>
        </w:rPr>
        <w:t xml:space="preserve">SUBMITTED ON THE </w:t>
      </w:r>
      <w:r>
        <w:rPr>
          <w:rFonts w:cs="Times New Roman"/>
          <w:b/>
          <w:bCs/>
          <w:szCs w:val="24"/>
        </w:rPr>
        <w:t>5</w:t>
      </w:r>
      <w:r w:rsidRPr="007B076F">
        <w:rPr>
          <w:rFonts w:cs="Times New Roman"/>
          <w:b/>
          <w:bCs/>
          <w:szCs w:val="24"/>
          <w:vertAlign w:val="superscript"/>
        </w:rPr>
        <w:t>th</w:t>
      </w:r>
      <w:r>
        <w:rPr>
          <w:rFonts w:cs="Times New Roman"/>
          <w:b/>
          <w:bCs/>
          <w:szCs w:val="24"/>
        </w:rPr>
        <w:t xml:space="preserve"> </w:t>
      </w:r>
      <w:r>
        <w:rPr>
          <w:rFonts w:cs="Times New Roman"/>
          <w:b/>
          <w:bCs/>
          <w:szCs w:val="24"/>
          <w:vertAlign w:val="superscript"/>
        </w:rPr>
        <w:t>of</w:t>
      </w:r>
      <w:r>
        <w:rPr>
          <w:rFonts w:cs="Times New Roman"/>
          <w:b/>
          <w:bCs/>
          <w:szCs w:val="24"/>
        </w:rPr>
        <w:t xml:space="preserve"> September 2022</w:t>
      </w:r>
    </w:p>
    <w:sdt>
      <w:sdtPr>
        <w:rPr>
          <w:rFonts w:ascii="Times New Roman" w:eastAsiaTheme="minorHAnsi" w:hAnsi="Times New Roman" w:cstheme="minorBidi"/>
          <w:color w:val="auto"/>
          <w:sz w:val="24"/>
          <w:szCs w:val="22"/>
          <w:lang w:val="en-GB"/>
        </w:rPr>
        <w:id w:val="-1310238104"/>
        <w:docPartObj>
          <w:docPartGallery w:val="Table of Contents"/>
          <w:docPartUnique/>
        </w:docPartObj>
      </w:sdtPr>
      <w:sdtEndPr>
        <w:rPr>
          <w:b/>
          <w:bCs/>
          <w:noProof/>
        </w:rPr>
      </w:sdtEndPr>
      <w:sdtContent>
        <w:p w14:paraId="17BE107E" w14:textId="07C01883" w:rsidR="00023925" w:rsidRPr="00075E99" w:rsidRDefault="00023925" w:rsidP="00023925">
          <w:pPr>
            <w:pStyle w:val="TOCHeading"/>
            <w:jc w:val="center"/>
            <w:rPr>
              <w:b/>
              <w:bCs/>
              <w:i/>
              <w:iCs/>
            </w:rPr>
          </w:pPr>
          <w:r w:rsidRPr="00075E99">
            <w:rPr>
              <w:b/>
              <w:bCs/>
              <w:i/>
              <w:iCs/>
            </w:rPr>
            <w:t>Table of Contents</w:t>
          </w:r>
        </w:p>
        <w:p w14:paraId="6F791169" w14:textId="77777777" w:rsidR="00023925" w:rsidRPr="00023925" w:rsidRDefault="00023925" w:rsidP="00023925">
          <w:pPr>
            <w:rPr>
              <w:lang w:val="en-US"/>
            </w:rPr>
          </w:pPr>
        </w:p>
        <w:p w14:paraId="2C4E66AD" w14:textId="5AE804F9" w:rsidR="00023925" w:rsidRDefault="00023925">
          <w:pPr>
            <w:pStyle w:val="TOC1"/>
            <w:tabs>
              <w:tab w:val="right" w:leader="dot" w:pos="9016"/>
            </w:tabs>
            <w:rPr>
              <w:noProof/>
            </w:rPr>
          </w:pPr>
          <w:r>
            <w:fldChar w:fldCharType="begin"/>
          </w:r>
          <w:r>
            <w:instrText xml:space="preserve"> TOC \o "1-3" \h \z \u </w:instrText>
          </w:r>
          <w:r>
            <w:fldChar w:fldCharType="separate"/>
          </w:r>
          <w:hyperlink w:anchor="_Toc113187090" w:history="1">
            <w:r w:rsidRPr="003C6348">
              <w:rPr>
                <w:rStyle w:val="Hyperlink"/>
                <w:rFonts w:cs="Times New Roman"/>
                <w:noProof/>
              </w:rPr>
              <w:t>Introduction</w:t>
            </w:r>
            <w:r>
              <w:rPr>
                <w:noProof/>
                <w:webHidden/>
              </w:rPr>
              <w:tab/>
            </w:r>
            <w:r>
              <w:rPr>
                <w:noProof/>
                <w:webHidden/>
              </w:rPr>
              <w:fldChar w:fldCharType="begin"/>
            </w:r>
            <w:r>
              <w:rPr>
                <w:noProof/>
                <w:webHidden/>
              </w:rPr>
              <w:instrText xml:space="preserve"> PAGEREF _Toc113187090 \h </w:instrText>
            </w:r>
            <w:r>
              <w:rPr>
                <w:noProof/>
                <w:webHidden/>
              </w:rPr>
            </w:r>
            <w:r>
              <w:rPr>
                <w:noProof/>
                <w:webHidden/>
              </w:rPr>
              <w:fldChar w:fldCharType="separate"/>
            </w:r>
            <w:r>
              <w:rPr>
                <w:noProof/>
                <w:webHidden/>
              </w:rPr>
              <w:t>3</w:t>
            </w:r>
            <w:r>
              <w:rPr>
                <w:noProof/>
                <w:webHidden/>
              </w:rPr>
              <w:fldChar w:fldCharType="end"/>
            </w:r>
          </w:hyperlink>
        </w:p>
        <w:p w14:paraId="56C5B31E" w14:textId="13F3DEAD" w:rsidR="00023925" w:rsidRDefault="00000000">
          <w:pPr>
            <w:pStyle w:val="TOC1"/>
            <w:tabs>
              <w:tab w:val="right" w:leader="dot" w:pos="9016"/>
            </w:tabs>
            <w:rPr>
              <w:noProof/>
            </w:rPr>
          </w:pPr>
          <w:hyperlink w:anchor="_Toc113187091" w:history="1">
            <w:r w:rsidR="00023925" w:rsidRPr="003C6348">
              <w:rPr>
                <w:rStyle w:val="Hyperlink"/>
                <w:rFonts w:cs="Times New Roman"/>
                <w:bCs/>
                <w:noProof/>
              </w:rPr>
              <w:t>Definition of Marketing and Concepts</w:t>
            </w:r>
            <w:r w:rsidR="00023925">
              <w:rPr>
                <w:noProof/>
                <w:webHidden/>
              </w:rPr>
              <w:tab/>
            </w:r>
            <w:r w:rsidR="00023925">
              <w:rPr>
                <w:noProof/>
                <w:webHidden/>
              </w:rPr>
              <w:fldChar w:fldCharType="begin"/>
            </w:r>
            <w:r w:rsidR="00023925">
              <w:rPr>
                <w:noProof/>
                <w:webHidden/>
              </w:rPr>
              <w:instrText xml:space="preserve"> PAGEREF _Toc113187091 \h </w:instrText>
            </w:r>
            <w:r w:rsidR="00023925">
              <w:rPr>
                <w:noProof/>
                <w:webHidden/>
              </w:rPr>
            </w:r>
            <w:r w:rsidR="00023925">
              <w:rPr>
                <w:noProof/>
                <w:webHidden/>
              </w:rPr>
              <w:fldChar w:fldCharType="separate"/>
            </w:r>
            <w:r w:rsidR="00023925">
              <w:rPr>
                <w:noProof/>
                <w:webHidden/>
              </w:rPr>
              <w:t>3</w:t>
            </w:r>
            <w:r w:rsidR="00023925">
              <w:rPr>
                <w:noProof/>
                <w:webHidden/>
              </w:rPr>
              <w:fldChar w:fldCharType="end"/>
            </w:r>
          </w:hyperlink>
        </w:p>
        <w:p w14:paraId="79756F8B" w14:textId="5BDF3E5C" w:rsidR="00023925" w:rsidRDefault="00000000">
          <w:pPr>
            <w:pStyle w:val="TOC1"/>
            <w:tabs>
              <w:tab w:val="right" w:leader="dot" w:pos="9016"/>
            </w:tabs>
            <w:rPr>
              <w:noProof/>
            </w:rPr>
          </w:pPr>
          <w:hyperlink w:anchor="_Toc113187092" w:history="1">
            <w:r w:rsidR="00023925" w:rsidRPr="003C6348">
              <w:rPr>
                <w:rStyle w:val="Hyperlink"/>
                <w:rFonts w:cs="Times New Roman"/>
                <w:bCs/>
                <w:i/>
                <w:iCs/>
                <w:noProof/>
              </w:rPr>
              <w:t>Mission Statement</w:t>
            </w:r>
            <w:r w:rsidR="00023925">
              <w:rPr>
                <w:noProof/>
                <w:webHidden/>
              </w:rPr>
              <w:tab/>
            </w:r>
            <w:r w:rsidR="00023925">
              <w:rPr>
                <w:noProof/>
                <w:webHidden/>
              </w:rPr>
              <w:fldChar w:fldCharType="begin"/>
            </w:r>
            <w:r w:rsidR="00023925">
              <w:rPr>
                <w:noProof/>
                <w:webHidden/>
              </w:rPr>
              <w:instrText xml:space="preserve"> PAGEREF _Toc113187092 \h </w:instrText>
            </w:r>
            <w:r w:rsidR="00023925">
              <w:rPr>
                <w:noProof/>
                <w:webHidden/>
              </w:rPr>
            </w:r>
            <w:r w:rsidR="00023925">
              <w:rPr>
                <w:noProof/>
                <w:webHidden/>
              </w:rPr>
              <w:fldChar w:fldCharType="separate"/>
            </w:r>
            <w:r w:rsidR="00023925">
              <w:rPr>
                <w:noProof/>
                <w:webHidden/>
              </w:rPr>
              <w:t>3</w:t>
            </w:r>
            <w:r w:rsidR="00023925">
              <w:rPr>
                <w:noProof/>
                <w:webHidden/>
              </w:rPr>
              <w:fldChar w:fldCharType="end"/>
            </w:r>
          </w:hyperlink>
        </w:p>
        <w:p w14:paraId="29452C0C" w14:textId="7898D2BE" w:rsidR="00023925" w:rsidRDefault="00000000">
          <w:pPr>
            <w:pStyle w:val="TOC1"/>
            <w:tabs>
              <w:tab w:val="right" w:leader="dot" w:pos="9016"/>
            </w:tabs>
            <w:rPr>
              <w:noProof/>
            </w:rPr>
          </w:pPr>
          <w:hyperlink w:anchor="_Toc113187093" w:history="1">
            <w:r w:rsidR="00023925" w:rsidRPr="003C6348">
              <w:rPr>
                <w:rStyle w:val="Hyperlink"/>
                <w:rFonts w:cs="Times New Roman"/>
                <w:i/>
                <w:iCs/>
                <w:noProof/>
              </w:rPr>
              <w:t>Situational analysis</w:t>
            </w:r>
            <w:r w:rsidR="00023925">
              <w:rPr>
                <w:noProof/>
                <w:webHidden/>
              </w:rPr>
              <w:tab/>
            </w:r>
            <w:r w:rsidR="00023925">
              <w:rPr>
                <w:noProof/>
                <w:webHidden/>
              </w:rPr>
              <w:fldChar w:fldCharType="begin"/>
            </w:r>
            <w:r w:rsidR="00023925">
              <w:rPr>
                <w:noProof/>
                <w:webHidden/>
              </w:rPr>
              <w:instrText xml:space="preserve"> PAGEREF _Toc113187093 \h </w:instrText>
            </w:r>
            <w:r w:rsidR="00023925">
              <w:rPr>
                <w:noProof/>
                <w:webHidden/>
              </w:rPr>
            </w:r>
            <w:r w:rsidR="00023925">
              <w:rPr>
                <w:noProof/>
                <w:webHidden/>
              </w:rPr>
              <w:fldChar w:fldCharType="separate"/>
            </w:r>
            <w:r w:rsidR="00023925">
              <w:rPr>
                <w:noProof/>
                <w:webHidden/>
              </w:rPr>
              <w:t>4</w:t>
            </w:r>
            <w:r w:rsidR="00023925">
              <w:rPr>
                <w:noProof/>
                <w:webHidden/>
              </w:rPr>
              <w:fldChar w:fldCharType="end"/>
            </w:r>
          </w:hyperlink>
        </w:p>
        <w:p w14:paraId="5DB78846" w14:textId="6464B3BD" w:rsidR="00023925" w:rsidRDefault="00000000">
          <w:pPr>
            <w:pStyle w:val="TOC1"/>
            <w:tabs>
              <w:tab w:val="right" w:leader="dot" w:pos="9016"/>
            </w:tabs>
            <w:rPr>
              <w:noProof/>
            </w:rPr>
          </w:pPr>
          <w:hyperlink w:anchor="_Toc113187094" w:history="1">
            <w:r w:rsidR="00023925" w:rsidRPr="003C6348">
              <w:rPr>
                <w:rStyle w:val="Hyperlink"/>
                <w:rFonts w:cs="Times New Roman"/>
                <w:bCs/>
                <w:i/>
                <w:iCs/>
                <w:noProof/>
              </w:rPr>
              <w:t>Market Research</w:t>
            </w:r>
            <w:r w:rsidR="00023925">
              <w:rPr>
                <w:noProof/>
                <w:webHidden/>
              </w:rPr>
              <w:tab/>
            </w:r>
            <w:r w:rsidR="00023925">
              <w:rPr>
                <w:noProof/>
                <w:webHidden/>
              </w:rPr>
              <w:fldChar w:fldCharType="begin"/>
            </w:r>
            <w:r w:rsidR="00023925">
              <w:rPr>
                <w:noProof/>
                <w:webHidden/>
              </w:rPr>
              <w:instrText xml:space="preserve"> PAGEREF _Toc113187094 \h </w:instrText>
            </w:r>
            <w:r w:rsidR="00023925">
              <w:rPr>
                <w:noProof/>
                <w:webHidden/>
              </w:rPr>
            </w:r>
            <w:r w:rsidR="00023925">
              <w:rPr>
                <w:noProof/>
                <w:webHidden/>
              </w:rPr>
              <w:fldChar w:fldCharType="separate"/>
            </w:r>
            <w:r w:rsidR="00023925">
              <w:rPr>
                <w:noProof/>
                <w:webHidden/>
              </w:rPr>
              <w:t>4</w:t>
            </w:r>
            <w:r w:rsidR="00023925">
              <w:rPr>
                <w:noProof/>
                <w:webHidden/>
              </w:rPr>
              <w:fldChar w:fldCharType="end"/>
            </w:r>
          </w:hyperlink>
        </w:p>
        <w:p w14:paraId="64F3BCF2" w14:textId="2DC9E7E5" w:rsidR="00023925" w:rsidRDefault="00000000">
          <w:pPr>
            <w:pStyle w:val="TOC1"/>
            <w:tabs>
              <w:tab w:val="right" w:leader="dot" w:pos="9016"/>
            </w:tabs>
            <w:rPr>
              <w:noProof/>
            </w:rPr>
          </w:pPr>
          <w:hyperlink w:anchor="_Toc113187095" w:history="1">
            <w:r w:rsidR="00023925" w:rsidRPr="003C6348">
              <w:rPr>
                <w:rStyle w:val="Hyperlink"/>
                <w:rFonts w:cs="Times New Roman"/>
                <w:bCs/>
                <w:i/>
                <w:iCs/>
                <w:noProof/>
              </w:rPr>
              <w:t>Setting Objectives</w:t>
            </w:r>
            <w:r w:rsidR="00023925">
              <w:rPr>
                <w:noProof/>
                <w:webHidden/>
              </w:rPr>
              <w:tab/>
            </w:r>
            <w:r w:rsidR="00023925">
              <w:rPr>
                <w:noProof/>
                <w:webHidden/>
              </w:rPr>
              <w:fldChar w:fldCharType="begin"/>
            </w:r>
            <w:r w:rsidR="00023925">
              <w:rPr>
                <w:noProof/>
                <w:webHidden/>
              </w:rPr>
              <w:instrText xml:space="preserve"> PAGEREF _Toc113187095 \h </w:instrText>
            </w:r>
            <w:r w:rsidR="00023925">
              <w:rPr>
                <w:noProof/>
                <w:webHidden/>
              </w:rPr>
            </w:r>
            <w:r w:rsidR="00023925">
              <w:rPr>
                <w:noProof/>
                <w:webHidden/>
              </w:rPr>
              <w:fldChar w:fldCharType="separate"/>
            </w:r>
            <w:r w:rsidR="00023925">
              <w:rPr>
                <w:noProof/>
                <w:webHidden/>
              </w:rPr>
              <w:t>4</w:t>
            </w:r>
            <w:r w:rsidR="00023925">
              <w:rPr>
                <w:noProof/>
                <w:webHidden/>
              </w:rPr>
              <w:fldChar w:fldCharType="end"/>
            </w:r>
          </w:hyperlink>
        </w:p>
        <w:p w14:paraId="75A46FBF" w14:textId="76925F21" w:rsidR="00023925" w:rsidRDefault="00000000">
          <w:pPr>
            <w:pStyle w:val="TOC1"/>
            <w:tabs>
              <w:tab w:val="right" w:leader="dot" w:pos="9016"/>
            </w:tabs>
            <w:rPr>
              <w:noProof/>
            </w:rPr>
          </w:pPr>
          <w:hyperlink w:anchor="_Toc113187096" w:history="1">
            <w:r w:rsidR="00023925" w:rsidRPr="003C6348">
              <w:rPr>
                <w:rStyle w:val="Hyperlink"/>
                <w:rFonts w:cs="Times New Roman"/>
                <w:bCs/>
                <w:i/>
                <w:iCs/>
                <w:noProof/>
              </w:rPr>
              <w:t>Implementation</w:t>
            </w:r>
            <w:r w:rsidR="00023925">
              <w:rPr>
                <w:noProof/>
                <w:webHidden/>
              </w:rPr>
              <w:tab/>
            </w:r>
            <w:r w:rsidR="00023925">
              <w:rPr>
                <w:noProof/>
                <w:webHidden/>
              </w:rPr>
              <w:fldChar w:fldCharType="begin"/>
            </w:r>
            <w:r w:rsidR="00023925">
              <w:rPr>
                <w:noProof/>
                <w:webHidden/>
              </w:rPr>
              <w:instrText xml:space="preserve"> PAGEREF _Toc113187096 \h </w:instrText>
            </w:r>
            <w:r w:rsidR="00023925">
              <w:rPr>
                <w:noProof/>
                <w:webHidden/>
              </w:rPr>
            </w:r>
            <w:r w:rsidR="00023925">
              <w:rPr>
                <w:noProof/>
                <w:webHidden/>
              </w:rPr>
              <w:fldChar w:fldCharType="separate"/>
            </w:r>
            <w:r w:rsidR="00023925">
              <w:rPr>
                <w:noProof/>
                <w:webHidden/>
              </w:rPr>
              <w:t>5</w:t>
            </w:r>
            <w:r w:rsidR="00023925">
              <w:rPr>
                <w:noProof/>
                <w:webHidden/>
              </w:rPr>
              <w:fldChar w:fldCharType="end"/>
            </w:r>
          </w:hyperlink>
        </w:p>
        <w:p w14:paraId="405FD870" w14:textId="6A2F8FEE" w:rsidR="00023925" w:rsidRDefault="00000000">
          <w:pPr>
            <w:pStyle w:val="TOC1"/>
            <w:tabs>
              <w:tab w:val="right" w:leader="dot" w:pos="9016"/>
            </w:tabs>
            <w:rPr>
              <w:noProof/>
            </w:rPr>
          </w:pPr>
          <w:hyperlink w:anchor="_Toc113187097" w:history="1">
            <w:r w:rsidR="00023925" w:rsidRPr="003C6348">
              <w:rPr>
                <w:rStyle w:val="Hyperlink"/>
                <w:rFonts w:cs="Times New Roman"/>
                <w:bCs/>
                <w:noProof/>
              </w:rPr>
              <w:t>Internal and External Analysis of Fontain Motors</w:t>
            </w:r>
            <w:r w:rsidR="00023925">
              <w:rPr>
                <w:noProof/>
                <w:webHidden/>
              </w:rPr>
              <w:tab/>
            </w:r>
            <w:r w:rsidR="00023925">
              <w:rPr>
                <w:noProof/>
                <w:webHidden/>
              </w:rPr>
              <w:fldChar w:fldCharType="begin"/>
            </w:r>
            <w:r w:rsidR="00023925">
              <w:rPr>
                <w:noProof/>
                <w:webHidden/>
              </w:rPr>
              <w:instrText xml:space="preserve"> PAGEREF _Toc113187097 \h </w:instrText>
            </w:r>
            <w:r w:rsidR="00023925">
              <w:rPr>
                <w:noProof/>
                <w:webHidden/>
              </w:rPr>
            </w:r>
            <w:r w:rsidR="00023925">
              <w:rPr>
                <w:noProof/>
                <w:webHidden/>
              </w:rPr>
              <w:fldChar w:fldCharType="separate"/>
            </w:r>
            <w:r w:rsidR="00023925">
              <w:rPr>
                <w:noProof/>
                <w:webHidden/>
              </w:rPr>
              <w:t>6</w:t>
            </w:r>
            <w:r w:rsidR="00023925">
              <w:rPr>
                <w:noProof/>
                <w:webHidden/>
              </w:rPr>
              <w:fldChar w:fldCharType="end"/>
            </w:r>
          </w:hyperlink>
        </w:p>
        <w:p w14:paraId="37FF29D0" w14:textId="0F241583" w:rsidR="00023925" w:rsidRDefault="00000000">
          <w:pPr>
            <w:pStyle w:val="TOC1"/>
            <w:tabs>
              <w:tab w:val="right" w:leader="dot" w:pos="9016"/>
            </w:tabs>
            <w:rPr>
              <w:noProof/>
            </w:rPr>
          </w:pPr>
          <w:hyperlink w:anchor="_Toc113187098" w:history="1">
            <w:r w:rsidR="00023925" w:rsidRPr="003C6348">
              <w:rPr>
                <w:rStyle w:val="Hyperlink"/>
                <w:rFonts w:cs="Times New Roman"/>
                <w:bCs/>
                <w:noProof/>
              </w:rPr>
              <w:t>PESTLE Analysis</w:t>
            </w:r>
            <w:r w:rsidR="00023925">
              <w:rPr>
                <w:noProof/>
                <w:webHidden/>
              </w:rPr>
              <w:tab/>
            </w:r>
            <w:r w:rsidR="00023925">
              <w:rPr>
                <w:noProof/>
                <w:webHidden/>
              </w:rPr>
              <w:fldChar w:fldCharType="begin"/>
            </w:r>
            <w:r w:rsidR="00023925">
              <w:rPr>
                <w:noProof/>
                <w:webHidden/>
              </w:rPr>
              <w:instrText xml:space="preserve"> PAGEREF _Toc113187098 \h </w:instrText>
            </w:r>
            <w:r w:rsidR="00023925">
              <w:rPr>
                <w:noProof/>
                <w:webHidden/>
              </w:rPr>
            </w:r>
            <w:r w:rsidR="00023925">
              <w:rPr>
                <w:noProof/>
                <w:webHidden/>
              </w:rPr>
              <w:fldChar w:fldCharType="separate"/>
            </w:r>
            <w:r w:rsidR="00023925">
              <w:rPr>
                <w:noProof/>
                <w:webHidden/>
              </w:rPr>
              <w:t>6</w:t>
            </w:r>
            <w:r w:rsidR="00023925">
              <w:rPr>
                <w:noProof/>
                <w:webHidden/>
              </w:rPr>
              <w:fldChar w:fldCharType="end"/>
            </w:r>
          </w:hyperlink>
        </w:p>
        <w:p w14:paraId="52F3E455" w14:textId="3CF112C6" w:rsidR="00023925" w:rsidRDefault="00000000">
          <w:pPr>
            <w:pStyle w:val="TOC1"/>
            <w:tabs>
              <w:tab w:val="right" w:leader="dot" w:pos="9016"/>
            </w:tabs>
            <w:rPr>
              <w:noProof/>
            </w:rPr>
          </w:pPr>
          <w:hyperlink w:anchor="_Toc113187099" w:history="1">
            <w:r w:rsidR="00023925" w:rsidRPr="003C6348">
              <w:rPr>
                <w:rStyle w:val="Hyperlink"/>
                <w:rFonts w:cs="Times New Roman"/>
                <w:bCs/>
                <w:noProof/>
              </w:rPr>
              <w:t>Porter’s 5 Forces Model</w:t>
            </w:r>
            <w:r w:rsidR="00023925">
              <w:rPr>
                <w:noProof/>
                <w:webHidden/>
              </w:rPr>
              <w:tab/>
            </w:r>
            <w:r w:rsidR="00023925">
              <w:rPr>
                <w:noProof/>
                <w:webHidden/>
              </w:rPr>
              <w:fldChar w:fldCharType="begin"/>
            </w:r>
            <w:r w:rsidR="00023925">
              <w:rPr>
                <w:noProof/>
                <w:webHidden/>
              </w:rPr>
              <w:instrText xml:space="preserve"> PAGEREF _Toc113187099 \h </w:instrText>
            </w:r>
            <w:r w:rsidR="00023925">
              <w:rPr>
                <w:noProof/>
                <w:webHidden/>
              </w:rPr>
            </w:r>
            <w:r w:rsidR="00023925">
              <w:rPr>
                <w:noProof/>
                <w:webHidden/>
              </w:rPr>
              <w:fldChar w:fldCharType="separate"/>
            </w:r>
            <w:r w:rsidR="00023925">
              <w:rPr>
                <w:noProof/>
                <w:webHidden/>
              </w:rPr>
              <w:t>8</w:t>
            </w:r>
            <w:r w:rsidR="00023925">
              <w:rPr>
                <w:noProof/>
                <w:webHidden/>
              </w:rPr>
              <w:fldChar w:fldCharType="end"/>
            </w:r>
          </w:hyperlink>
        </w:p>
        <w:p w14:paraId="718B6D90" w14:textId="2C81DABA" w:rsidR="00023925" w:rsidRDefault="00000000">
          <w:pPr>
            <w:pStyle w:val="TOC1"/>
            <w:tabs>
              <w:tab w:val="right" w:leader="dot" w:pos="9016"/>
            </w:tabs>
            <w:rPr>
              <w:noProof/>
            </w:rPr>
          </w:pPr>
          <w:hyperlink w:anchor="_Toc113187100" w:history="1">
            <w:r w:rsidR="00023925" w:rsidRPr="003C6348">
              <w:rPr>
                <w:rStyle w:val="Hyperlink"/>
                <w:rFonts w:cs="Times New Roman"/>
                <w:bCs/>
                <w:noProof/>
              </w:rPr>
              <w:t>Swot Analysis</w:t>
            </w:r>
            <w:r w:rsidR="00023925">
              <w:rPr>
                <w:noProof/>
                <w:webHidden/>
              </w:rPr>
              <w:tab/>
            </w:r>
            <w:r w:rsidR="00023925">
              <w:rPr>
                <w:noProof/>
                <w:webHidden/>
              </w:rPr>
              <w:fldChar w:fldCharType="begin"/>
            </w:r>
            <w:r w:rsidR="00023925">
              <w:rPr>
                <w:noProof/>
                <w:webHidden/>
              </w:rPr>
              <w:instrText xml:space="preserve"> PAGEREF _Toc113187100 \h </w:instrText>
            </w:r>
            <w:r w:rsidR="00023925">
              <w:rPr>
                <w:noProof/>
                <w:webHidden/>
              </w:rPr>
            </w:r>
            <w:r w:rsidR="00023925">
              <w:rPr>
                <w:noProof/>
                <w:webHidden/>
              </w:rPr>
              <w:fldChar w:fldCharType="separate"/>
            </w:r>
            <w:r w:rsidR="00023925">
              <w:rPr>
                <w:noProof/>
                <w:webHidden/>
              </w:rPr>
              <w:t>11</w:t>
            </w:r>
            <w:r w:rsidR="00023925">
              <w:rPr>
                <w:noProof/>
                <w:webHidden/>
              </w:rPr>
              <w:fldChar w:fldCharType="end"/>
            </w:r>
          </w:hyperlink>
        </w:p>
        <w:p w14:paraId="0CF7219B" w14:textId="64E358B8" w:rsidR="00023925" w:rsidRDefault="00000000">
          <w:pPr>
            <w:pStyle w:val="TOC1"/>
            <w:tabs>
              <w:tab w:val="right" w:leader="dot" w:pos="9016"/>
            </w:tabs>
            <w:rPr>
              <w:noProof/>
            </w:rPr>
          </w:pPr>
          <w:hyperlink w:anchor="_Toc113187101" w:history="1">
            <w:r w:rsidR="00023925" w:rsidRPr="003C6348">
              <w:rPr>
                <w:rStyle w:val="Hyperlink"/>
                <w:rFonts w:cs="Times New Roman"/>
                <w:bCs/>
                <w:noProof/>
              </w:rPr>
              <w:t>Segmentation</w:t>
            </w:r>
            <w:r w:rsidR="00023925">
              <w:rPr>
                <w:noProof/>
                <w:webHidden/>
              </w:rPr>
              <w:tab/>
            </w:r>
            <w:r w:rsidR="00023925">
              <w:rPr>
                <w:noProof/>
                <w:webHidden/>
              </w:rPr>
              <w:fldChar w:fldCharType="begin"/>
            </w:r>
            <w:r w:rsidR="00023925">
              <w:rPr>
                <w:noProof/>
                <w:webHidden/>
              </w:rPr>
              <w:instrText xml:space="preserve"> PAGEREF _Toc113187101 \h </w:instrText>
            </w:r>
            <w:r w:rsidR="00023925">
              <w:rPr>
                <w:noProof/>
                <w:webHidden/>
              </w:rPr>
            </w:r>
            <w:r w:rsidR="00023925">
              <w:rPr>
                <w:noProof/>
                <w:webHidden/>
              </w:rPr>
              <w:fldChar w:fldCharType="separate"/>
            </w:r>
            <w:r w:rsidR="00023925">
              <w:rPr>
                <w:noProof/>
                <w:webHidden/>
              </w:rPr>
              <w:t>13</w:t>
            </w:r>
            <w:r w:rsidR="00023925">
              <w:rPr>
                <w:noProof/>
                <w:webHidden/>
              </w:rPr>
              <w:fldChar w:fldCharType="end"/>
            </w:r>
          </w:hyperlink>
        </w:p>
        <w:p w14:paraId="7FD0E72F" w14:textId="6B5DB14F" w:rsidR="00023925" w:rsidRDefault="00000000">
          <w:pPr>
            <w:pStyle w:val="TOC1"/>
            <w:tabs>
              <w:tab w:val="right" w:leader="dot" w:pos="9016"/>
            </w:tabs>
            <w:rPr>
              <w:noProof/>
            </w:rPr>
          </w:pPr>
          <w:hyperlink w:anchor="_Toc113187102" w:history="1">
            <w:r w:rsidR="00023925" w:rsidRPr="003C6348">
              <w:rPr>
                <w:rStyle w:val="Hyperlink"/>
                <w:rFonts w:cs="Times New Roman"/>
                <w:bCs/>
                <w:noProof/>
              </w:rPr>
              <w:t>Targeting</w:t>
            </w:r>
            <w:r w:rsidR="00023925">
              <w:rPr>
                <w:noProof/>
                <w:webHidden/>
              </w:rPr>
              <w:tab/>
            </w:r>
            <w:r w:rsidR="00023925">
              <w:rPr>
                <w:noProof/>
                <w:webHidden/>
              </w:rPr>
              <w:fldChar w:fldCharType="begin"/>
            </w:r>
            <w:r w:rsidR="00023925">
              <w:rPr>
                <w:noProof/>
                <w:webHidden/>
              </w:rPr>
              <w:instrText xml:space="preserve"> PAGEREF _Toc113187102 \h </w:instrText>
            </w:r>
            <w:r w:rsidR="00023925">
              <w:rPr>
                <w:noProof/>
                <w:webHidden/>
              </w:rPr>
            </w:r>
            <w:r w:rsidR="00023925">
              <w:rPr>
                <w:noProof/>
                <w:webHidden/>
              </w:rPr>
              <w:fldChar w:fldCharType="separate"/>
            </w:r>
            <w:r w:rsidR="00023925">
              <w:rPr>
                <w:noProof/>
                <w:webHidden/>
              </w:rPr>
              <w:t>13</w:t>
            </w:r>
            <w:r w:rsidR="00023925">
              <w:rPr>
                <w:noProof/>
                <w:webHidden/>
              </w:rPr>
              <w:fldChar w:fldCharType="end"/>
            </w:r>
          </w:hyperlink>
        </w:p>
        <w:p w14:paraId="0C41F8E7" w14:textId="33D17C60" w:rsidR="00023925" w:rsidRDefault="00000000">
          <w:pPr>
            <w:pStyle w:val="TOC1"/>
            <w:tabs>
              <w:tab w:val="right" w:leader="dot" w:pos="9016"/>
            </w:tabs>
            <w:rPr>
              <w:noProof/>
            </w:rPr>
          </w:pPr>
          <w:hyperlink w:anchor="_Toc113187103" w:history="1">
            <w:r w:rsidR="00023925" w:rsidRPr="003C6348">
              <w:rPr>
                <w:rStyle w:val="Hyperlink"/>
                <w:rFonts w:cs="Times New Roman"/>
                <w:bCs/>
                <w:noProof/>
              </w:rPr>
              <w:t>Positioning</w:t>
            </w:r>
            <w:r w:rsidR="00023925">
              <w:rPr>
                <w:noProof/>
                <w:webHidden/>
              </w:rPr>
              <w:tab/>
            </w:r>
            <w:r w:rsidR="00023925">
              <w:rPr>
                <w:noProof/>
                <w:webHidden/>
              </w:rPr>
              <w:fldChar w:fldCharType="begin"/>
            </w:r>
            <w:r w:rsidR="00023925">
              <w:rPr>
                <w:noProof/>
                <w:webHidden/>
              </w:rPr>
              <w:instrText xml:space="preserve"> PAGEREF _Toc113187103 \h </w:instrText>
            </w:r>
            <w:r w:rsidR="00023925">
              <w:rPr>
                <w:noProof/>
                <w:webHidden/>
              </w:rPr>
            </w:r>
            <w:r w:rsidR="00023925">
              <w:rPr>
                <w:noProof/>
                <w:webHidden/>
              </w:rPr>
              <w:fldChar w:fldCharType="separate"/>
            </w:r>
            <w:r w:rsidR="00023925">
              <w:rPr>
                <w:noProof/>
                <w:webHidden/>
              </w:rPr>
              <w:t>14</w:t>
            </w:r>
            <w:r w:rsidR="00023925">
              <w:rPr>
                <w:noProof/>
                <w:webHidden/>
              </w:rPr>
              <w:fldChar w:fldCharType="end"/>
            </w:r>
          </w:hyperlink>
        </w:p>
        <w:p w14:paraId="59F66F16" w14:textId="4676EAA6" w:rsidR="00023925" w:rsidRDefault="00000000">
          <w:pPr>
            <w:pStyle w:val="TOC1"/>
            <w:tabs>
              <w:tab w:val="right" w:leader="dot" w:pos="9016"/>
            </w:tabs>
            <w:rPr>
              <w:noProof/>
            </w:rPr>
          </w:pPr>
          <w:hyperlink w:anchor="_Toc113187104" w:history="1">
            <w:r w:rsidR="00023925" w:rsidRPr="003C6348">
              <w:rPr>
                <w:rStyle w:val="Hyperlink"/>
                <w:rFonts w:cs="Times New Roman"/>
                <w:bCs/>
                <w:noProof/>
              </w:rPr>
              <w:t>The 4ps of Marketing</w:t>
            </w:r>
            <w:r w:rsidR="00023925">
              <w:rPr>
                <w:noProof/>
                <w:webHidden/>
              </w:rPr>
              <w:tab/>
            </w:r>
            <w:r w:rsidR="00023925">
              <w:rPr>
                <w:noProof/>
                <w:webHidden/>
              </w:rPr>
              <w:fldChar w:fldCharType="begin"/>
            </w:r>
            <w:r w:rsidR="00023925">
              <w:rPr>
                <w:noProof/>
                <w:webHidden/>
              </w:rPr>
              <w:instrText xml:space="preserve"> PAGEREF _Toc113187104 \h </w:instrText>
            </w:r>
            <w:r w:rsidR="00023925">
              <w:rPr>
                <w:noProof/>
                <w:webHidden/>
              </w:rPr>
            </w:r>
            <w:r w:rsidR="00023925">
              <w:rPr>
                <w:noProof/>
                <w:webHidden/>
              </w:rPr>
              <w:fldChar w:fldCharType="separate"/>
            </w:r>
            <w:r w:rsidR="00023925">
              <w:rPr>
                <w:noProof/>
                <w:webHidden/>
              </w:rPr>
              <w:t>14</w:t>
            </w:r>
            <w:r w:rsidR="00023925">
              <w:rPr>
                <w:noProof/>
                <w:webHidden/>
              </w:rPr>
              <w:fldChar w:fldCharType="end"/>
            </w:r>
          </w:hyperlink>
        </w:p>
        <w:p w14:paraId="5E108F88" w14:textId="01B8315D" w:rsidR="00023925" w:rsidRDefault="00000000">
          <w:pPr>
            <w:pStyle w:val="TOC1"/>
            <w:tabs>
              <w:tab w:val="right" w:leader="dot" w:pos="9016"/>
            </w:tabs>
            <w:rPr>
              <w:noProof/>
            </w:rPr>
          </w:pPr>
          <w:hyperlink w:anchor="_Toc113187105" w:history="1">
            <w:r w:rsidR="00023925" w:rsidRPr="003C6348">
              <w:rPr>
                <w:rStyle w:val="Hyperlink"/>
                <w:rFonts w:cs="Times New Roman"/>
                <w:bCs/>
                <w:noProof/>
              </w:rPr>
              <w:t>Recommendations</w:t>
            </w:r>
            <w:r w:rsidR="00023925">
              <w:rPr>
                <w:noProof/>
                <w:webHidden/>
              </w:rPr>
              <w:tab/>
            </w:r>
            <w:r w:rsidR="00023925">
              <w:rPr>
                <w:noProof/>
                <w:webHidden/>
              </w:rPr>
              <w:fldChar w:fldCharType="begin"/>
            </w:r>
            <w:r w:rsidR="00023925">
              <w:rPr>
                <w:noProof/>
                <w:webHidden/>
              </w:rPr>
              <w:instrText xml:space="preserve"> PAGEREF _Toc113187105 \h </w:instrText>
            </w:r>
            <w:r w:rsidR="00023925">
              <w:rPr>
                <w:noProof/>
                <w:webHidden/>
              </w:rPr>
            </w:r>
            <w:r w:rsidR="00023925">
              <w:rPr>
                <w:noProof/>
                <w:webHidden/>
              </w:rPr>
              <w:fldChar w:fldCharType="separate"/>
            </w:r>
            <w:r w:rsidR="00023925">
              <w:rPr>
                <w:noProof/>
                <w:webHidden/>
              </w:rPr>
              <w:t>15</w:t>
            </w:r>
            <w:r w:rsidR="00023925">
              <w:rPr>
                <w:noProof/>
                <w:webHidden/>
              </w:rPr>
              <w:fldChar w:fldCharType="end"/>
            </w:r>
          </w:hyperlink>
        </w:p>
        <w:p w14:paraId="3C5F4DDE" w14:textId="608AFF03" w:rsidR="00023925" w:rsidRDefault="00000000">
          <w:pPr>
            <w:pStyle w:val="TOC1"/>
            <w:tabs>
              <w:tab w:val="right" w:leader="dot" w:pos="9016"/>
            </w:tabs>
            <w:rPr>
              <w:noProof/>
            </w:rPr>
          </w:pPr>
          <w:hyperlink w:anchor="_Toc113187106" w:history="1">
            <w:r w:rsidR="00023925" w:rsidRPr="003C6348">
              <w:rPr>
                <w:rStyle w:val="Hyperlink"/>
                <w:rFonts w:cs="Times New Roman"/>
                <w:bCs/>
                <w:noProof/>
              </w:rPr>
              <w:t>Conclusion</w:t>
            </w:r>
            <w:r w:rsidR="00023925">
              <w:rPr>
                <w:noProof/>
                <w:webHidden/>
              </w:rPr>
              <w:tab/>
            </w:r>
            <w:r w:rsidR="00023925">
              <w:rPr>
                <w:noProof/>
                <w:webHidden/>
              </w:rPr>
              <w:fldChar w:fldCharType="begin"/>
            </w:r>
            <w:r w:rsidR="00023925">
              <w:rPr>
                <w:noProof/>
                <w:webHidden/>
              </w:rPr>
              <w:instrText xml:space="preserve"> PAGEREF _Toc113187106 \h </w:instrText>
            </w:r>
            <w:r w:rsidR="00023925">
              <w:rPr>
                <w:noProof/>
                <w:webHidden/>
              </w:rPr>
            </w:r>
            <w:r w:rsidR="00023925">
              <w:rPr>
                <w:noProof/>
                <w:webHidden/>
              </w:rPr>
              <w:fldChar w:fldCharType="separate"/>
            </w:r>
            <w:r w:rsidR="00023925">
              <w:rPr>
                <w:noProof/>
                <w:webHidden/>
              </w:rPr>
              <w:t>16</w:t>
            </w:r>
            <w:r w:rsidR="00023925">
              <w:rPr>
                <w:noProof/>
                <w:webHidden/>
              </w:rPr>
              <w:fldChar w:fldCharType="end"/>
            </w:r>
          </w:hyperlink>
        </w:p>
        <w:p w14:paraId="2F3B01FC" w14:textId="1E42908A" w:rsidR="00023925" w:rsidRDefault="00000000">
          <w:pPr>
            <w:pStyle w:val="TOC1"/>
            <w:tabs>
              <w:tab w:val="right" w:leader="dot" w:pos="9016"/>
            </w:tabs>
            <w:rPr>
              <w:noProof/>
            </w:rPr>
          </w:pPr>
          <w:hyperlink w:anchor="_Toc113187107" w:history="1">
            <w:r w:rsidR="00023925" w:rsidRPr="003C6348">
              <w:rPr>
                <w:rStyle w:val="Hyperlink"/>
                <w:rFonts w:cs="Times New Roman"/>
                <w:bCs/>
                <w:noProof/>
              </w:rPr>
              <w:t>Reference List</w:t>
            </w:r>
            <w:r w:rsidR="00023925">
              <w:rPr>
                <w:noProof/>
                <w:webHidden/>
              </w:rPr>
              <w:tab/>
            </w:r>
            <w:r w:rsidR="00023925">
              <w:rPr>
                <w:noProof/>
                <w:webHidden/>
              </w:rPr>
              <w:fldChar w:fldCharType="begin"/>
            </w:r>
            <w:r w:rsidR="00023925">
              <w:rPr>
                <w:noProof/>
                <w:webHidden/>
              </w:rPr>
              <w:instrText xml:space="preserve"> PAGEREF _Toc113187107 \h </w:instrText>
            </w:r>
            <w:r w:rsidR="00023925">
              <w:rPr>
                <w:noProof/>
                <w:webHidden/>
              </w:rPr>
            </w:r>
            <w:r w:rsidR="00023925">
              <w:rPr>
                <w:noProof/>
                <w:webHidden/>
              </w:rPr>
              <w:fldChar w:fldCharType="separate"/>
            </w:r>
            <w:r w:rsidR="00023925">
              <w:rPr>
                <w:noProof/>
                <w:webHidden/>
              </w:rPr>
              <w:t>17</w:t>
            </w:r>
            <w:r w:rsidR="00023925">
              <w:rPr>
                <w:noProof/>
                <w:webHidden/>
              </w:rPr>
              <w:fldChar w:fldCharType="end"/>
            </w:r>
          </w:hyperlink>
        </w:p>
        <w:p w14:paraId="718B7309" w14:textId="7AAFC7EF" w:rsidR="00023925" w:rsidRDefault="00023925">
          <w:r>
            <w:rPr>
              <w:b/>
              <w:bCs/>
              <w:noProof/>
            </w:rPr>
            <w:fldChar w:fldCharType="end"/>
          </w:r>
        </w:p>
      </w:sdtContent>
    </w:sdt>
    <w:p w14:paraId="06BEDEFA" w14:textId="1F3BE2E8" w:rsidR="001B5420" w:rsidRDefault="001B5420" w:rsidP="0011247F">
      <w:pPr>
        <w:spacing w:line="480" w:lineRule="auto"/>
        <w:jc w:val="center"/>
        <w:rPr>
          <w:rFonts w:cs="Times New Roman"/>
          <w:szCs w:val="24"/>
        </w:rPr>
      </w:pPr>
    </w:p>
    <w:p w14:paraId="577C9474" w14:textId="61580C7E" w:rsidR="007B076F" w:rsidRDefault="007B076F" w:rsidP="0011247F">
      <w:pPr>
        <w:spacing w:line="480" w:lineRule="auto"/>
        <w:jc w:val="center"/>
        <w:rPr>
          <w:rFonts w:cs="Times New Roman"/>
          <w:szCs w:val="24"/>
        </w:rPr>
      </w:pPr>
    </w:p>
    <w:p w14:paraId="09E41C43" w14:textId="0F1CEBB1" w:rsidR="007B076F" w:rsidRDefault="007B076F" w:rsidP="0011247F">
      <w:pPr>
        <w:spacing w:line="480" w:lineRule="auto"/>
        <w:jc w:val="center"/>
        <w:rPr>
          <w:rFonts w:cs="Times New Roman"/>
          <w:szCs w:val="24"/>
        </w:rPr>
      </w:pPr>
    </w:p>
    <w:p w14:paraId="638AA55D" w14:textId="58F6C63D" w:rsidR="007B076F" w:rsidRDefault="007B076F" w:rsidP="0011247F">
      <w:pPr>
        <w:spacing w:line="480" w:lineRule="auto"/>
        <w:jc w:val="center"/>
        <w:rPr>
          <w:rFonts w:cs="Times New Roman"/>
          <w:szCs w:val="24"/>
        </w:rPr>
      </w:pPr>
    </w:p>
    <w:p w14:paraId="0E1FE9C1" w14:textId="7957518C" w:rsidR="007B076F" w:rsidRDefault="007B076F" w:rsidP="0011247F">
      <w:pPr>
        <w:spacing w:line="480" w:lineRule="auto"/>
        <w:jc w:val="center"/>
        <w:rPr>
          <w:rFonts w:cs="Times New Roman"/>
          <w:szCs w:val="24"/>
        </w:rPr>
      </w:pPr>
    </w:p>
    <w:p w14:paraId="25E07028" w14:textId="2E3B7198" w:rsidR="007B076F" w:rsidRDefault="007B076F" w:rsidP="0011247F">
      <w:pPr>
        <w:spacing w:line="480" w:lineRule="auto"/>
        <w:jc w:val="center"/>
        <w:rPr>
          <w:rFonts w:cs="Times New Roman"/>
          <w:szCs w:val="24"/>
        </w:rPr>
      </w:pPr>
    </w:p>
    <w:p w14:paraId="39819D80" w14:textId="77777777" w:rsidR="007B076F" w:rsidRPr="0011247F" w:rsidRDefault="007B076F" w:rsidP="0011247F">
      <w:pPr>
        <w:spacing w:line="480" w:lineRule="auto"/>
        <w:jc w:val="center"/>
        <w:rPr>
          <w:rFonts w:cs="Times New Roman"/>
          <w:szCs w:val="24"/>
        </w:rPr>
      </w:pPr>
    </w:p>
    <w:p w14:paraId="55FA7C3B" w14:textId="77777777" w:rsidR="0011247F" w:rsidRPr="0011247F" w:rsidRDefault="0011247F" w:rsidP="0011247F">
      <w:pPr>
        <w:spacing w:line="480" w:lineRule="auto"/>
        <w:rPr>
          <w:rFonts w:cs="Times New Roman"/>
          <w:b/>
          <w:bCs/>
          <w:szCs w:val="24"/>
        </w:rPr>
      </w:pPr>
      <w:r w:rsidRPr="0011247F">
        <w:rPr>
          <w:rFonts w:cs="Times New Roman"/>
          <w:b/>
          <w:bCs/>
          <w:szCs w:val="24"/>
        </w:rPr>
        <w:br w:type="page"/>
      </w:r>
    </w:p>
    <w:p w14:paraId="546059D2" w14:textId="46BEB217" w:rsidR="00DC66EB" w:rsidRPr="00A869DB" w:rsidRDefault="00A869DB" w:rsidP="00A869DB">
      <w:pPr>
        <w:pStyle w:val="Heading1"/>
        <w:spacing w:line="480" w:lineRule="auto"/>
        <w:rPr>
          <w:rFonts w:cs="Times New Roman"/>
          <w:b w:val="0"/>
          <w:szCs w:val="24"/>
        </w:rPr>
      </w:pPr>
      <w:bookmarkStart w:id="0" w:name="_Toc111390750"/>
      <w:bookmarkStart w:id="1" w:name="_Toc113187090"/>
      <w:r w:rsidRPr="00897AFD">
        <w:rPr>
          <w:rFonts w:cs="Times New Roman"/>
          <w:szCs w:val="24"/>
        </w:rPr>
        <w:lastRenderedPageBreak/>
        <w:t>Introduction</w:t>
      </w:r>
      <w:bookmarkEnd w:id="0"/>
      <w:bookmarkEnd w:id="1"/>
      <w:r w:rsidRPr="00897AFD">
        <w:rPr>
          <w:rFonts w:cs="Times New Roman"/>
          <w:szCs w:val="24"/>
        </w:rPr>
        <w:t xml:space="preserve"> </w:t>
      </w:r>
    </w:p>
    <w:p w14:paraId="66436442" w14:textId="5059393C" w:rsidR="001C7FEB" w:rsidRPr="0011247F" w:rsidRDefault="00DC66EB" w:rsidP="0011247F">
      <w:pPr>
        <w:spacing w:line="480" w:lineRule="auto"/>
        <w:ind w:firstLine="720"/>
        <w:jc w:val="both"/>
        <w:rPr>
          <w:rFonts w:cs="Times New Roman"/>
          <w:szCs w:val="24"/>
        </w:rPr>
      </w:pPr>
      <w:r w:rsidRPr="0011247F">
        <w:rPr>
          <w:rFonts w:cs="Times New Roman"/>
          <w:szCs w:val="24"/>
        </w:rPr>
        <w:t xml:space="preserve">Any successful business will have a marketing department. It's the department in charge of crafting the company's first introduction to customers, including the details of the value it delivers in its goods and the prices it charges for them. Likewise, it is marketing's responsibility to deliver the product to the customer in a timely manner that makes sense to them (Russell, 2018). The marketing department is responsible for figuring out how the product will impact the buyer as a whole. For this reason, it's crucial to study marketing from the inside out of a company. </w:t>
      </w:r>
      <w:bookmarkStart w:id="2" w:name="_Hlk110784713"/>
      <w:r w:rsidRPr="0011247F">
        <w:rPr>
          <w:rFonts w:cs="Times New Roman"/>
          <w:szCs w:val="24"/>
        </w:rPr>
        <w:t xml:space="preserve">Fontain Motors </w:t>
      </w:r>
      <w:bookmarkEnd w:id="2"/>
      <w:r w:rsidRPr="0011247F">
        <w:rPr>
          <w:rFonts w:cs="Times New Roman"/>
          <w:szCs w:val="24"/>
        </w:rPr>
        <w:t>is a company that focuses on the sale of pre-owned high-end vehicles. Fontain Motors' distinctive appeal lies in the fact that they provide their clients with the finest automobiles available in terms of both quality and features, thanks to their knowledgeable and experienced staff. Second-hand Audis are their specialty. Audi customers go from all over the country to work with them because of their expertise, connections, and stellar reputation.</w:t>
      </w:r>
    </w:p>
    <w:p w14:paraId="09F58B97" w14:textId="1FFCA132" w:rsidR="0063709C" w:rsidRPr="00A869DB" w:rsidRDefault="0063709C" w:rsidP="00A869DB">
      <w:pPr>
        <w:pStyle w:val="Heading1"/>
        <w:spacing w:line="480" w:lineRule="auto"/>
        <w:rPr>
          <w:rFonts w:cs="Times New Roman"/>
          <w:b w:val="0"/>
          <w:szCs w:val="24"/>
        </w:rPr>
      </w:pPr>
      <w:bookmarkStart w:id="3" w:name="_Toc113187091"/>
      <w:r w:rsidRPr="0011247F">
        <w:rPr>
          <w:rFonts w:cs="Times New Roman"/>
          <w:bCs/>
          <w:szCs w:val="24"/>
        </w:rPr>
        <w:t>Definition of Marketing</w:t>
      </w:r>
      <w:r w:rsidR="00801C0B" w:rsidRPr="0011247F">
        <w:rPr>
          <w:rFonts w:cs="Times New Roman"/>
          <w:bCs/>
          <w:szCs w:val="24"/>
        </w:rPr>
        <w:t xml:space="preserve"> and Concepts</w:t>
      </w:r>
      <w:bookmarkEnd w:id="3"/>
    </w:p>
    <w:p w14:paraId="66CFB479" w14:textId="6392258B" w:rsidR="0063709C" w:rsidRPr="0011247F" w:rsidRDefault="00140118" w:rsidP="0011247F">
      <w:pPr>
        <w:spacing w:line="480" w:lineRule="auto"/>
        <w:ind w:firstLine="720"/>
        <w:jc w:val="both"/>
        <w:rPr>
          <w:rFonts w:cs="Times New Roman"/>
          <w:szCs w:val="24"/>
        </w:rPr>
      </w:pPr>
      <w:r w:rsidRPr="0011247F">
        <w:rPr>
          <w:rFonts w:cs="Times New Roman"/>
          <w:szCs w:val="24"/>
        </w:rPr>
        <w:t>Marketing is a tool used by businesses to ensure their goods provide and convey the value they need to satisfy and retain consumers (</w:t>
      </w:r>
      <w:r w:rsidR="0081321D" w:rsidRPr="0011247F">
        <w:rPr>
          <w:rFonts w:cs="Times New Roman"/>
          <w:color w:val="222222"/>
          <w:szCs w:val="24"/>
          <w:shd w:val="clear" w:color="auto" w:fill="FFFFFF"/>
        </w:rPr>
        <w:t>Hanson and Kalyanam, 2020)</w:t>
      </w:r>
      <w:r w:rsidRPr="0011247F">
        <w:rPr>
          <w:rFonts w:cs="Times New Roman"/>
          <w:szCs w:val="24"/>
        </w:rPr>
        <w:t>. Planning and creating the product to ensure it delivers on its promises is only one of several processes in the marketing process. Establishing contact with and building rapport with important parties. The most crucial aspect of advertising is selling the product's benefits to potential buyers</w:t>
      </w:r>
      <w:r w:rsidR="0063709C" w:rsidRPr="0011247F">
        <w:rPr>
          <w:rFonts w:cs="Times New Roman"/>
          <w:szCs w:val="24"/>
        </w:rPr>
        <w:t>.</w:t>
      </w:r>
    </w:p>
    <w:p w14:paraId="6F97D963" w14:textId="0791607B" w:rsidR="0063709C" w:rsidRPr="00A869DB" w:rsidRDefault="0063709C" w:rsidP="00A869DB">
      <w:pPr>
        <w:pStyle w:val="Heading1"/>
        <w:spacing w:line="480" w:lineRule="auto"/>
        <w:jc w:val="left"/>
        <w:rPr>
          <w:rFonts w:cs="Times New Roman"/>
          <w:b w:val="0"/>
          <w:szCs w:val="24"/>
        </w:rPr>
      </w:pPr>
      <w:bookmarkStart w:id="4" w:name="_Toc113187092"/>
      <w:r w:rsidRPr="0011247F">
        <w:rPr>
          <w:rFonts w:cs="Times New Roman"/>
          <w:bCs/>
          <w:i/>
          <w:iCs/>
          <w:szCs w:val="24"/>
        </w:rPr>
        <w:t>Mission Statement</w:t>
      </w:r>
      <w:bookmarkEnd w:id="4"/>
    </w:p>
    <w:p w14:paraId="324371C2" w14:textId="6DBA2E87" w:rsidR="0063709C" w:rsidRDefault="00A45956" w:rsidP="0011247F">
      <w:pPr>
        <w:spacing w:line="480" w:lineRule="auto"/>
        <w:ind w:firstLine="720"/>
        <w:jc w:val="both"/>
        <w:rPr>
          <w:rFonts w:cs="Times New Roman"/>
          <w:szCs w:val="24"/>
        </w:rPr>
      </w:pPr>
      <w:r w:rsidRPr="0011247F">
        <w:rPr>
          <w:rFonts w:cs="Times New Roman"/>
          <w:szCs w:val="24"/>
        </w:rPr>
        <w:t>The mission statement is the element of marketing that describes why the firm or product is being promoted in the first place. What the company hopes its clients will get out of using its goods is a big part of this. What clients' ideal associations with the brand are also included. The foundation of the whole advertising operation</w:t>
      </w:r>
      <w:r w:rsidR="0063709C" w:rsidRPr="0011247F">
        <w:rPr>
          <w:rFonts w:cs="Times New Roman"/>
          <w:szCs w:val="24"/>
        </w:rPr>
        <w:t>.</w:t>
      </w:r>
    </w:p>
    <w:p w14:paraId="3073719A" w14:textId="351F571D" w:rsidR="001E365A" w:rsidRPr="00A869DB" w:rsidRDefault="001E365A" w:rsidP="00A869DB">
      <w:pPr>
        <w:pStyle w:val="Heading1"/>
        <w:spacing w:line="480" w:lineRule="auto"/>
        <w:jc w:val="left"/>
        <w:rPr>
          <w:rFonts w:cs="Times New Roman"/>
          <w:szCs w:val="24"/>
        </w:rPr>
      </w:pPr>
      <w:bookmarkStart w:id="5" w:name="_Toc113187093"/>
      <w:r w:rsidRPr="00A869DB">
        <w:rPr>
          <w:rFonts w:cs="Times New Roman"/>
          <w:i/>
          <w:iCs/>
          <w:szCs w:val="24"/>
        </w:rPr>
        <w:lastRenderedPageBreak/>
        <w:t>Situational analysis</w:t>
      </w:r>
      <w:bookmarkEnd w:id="5"/>
      <w:r w:rsidRPr="00A869DB">
        <w:rPr>
          <w:rFonts w:cs="Times New Roman"/>
          <w:i/>
          <w:iCs/>
          <w:szCs w:val="24"/>
        </w:rPr>
        <w:t xml:space="preserve"> </w:t>
      </w:r>
    </w:p>
    <w:p w14:paraId="1A97D680" w14:textId="57D9FFA7" w:rsidR="001E365A" w:rsidRPr="0011247F" w:rsidRDefault="001E365A" w:rsidP="001E365A">
      <w:pPr>
        <w:spacing w:line="480" w:lineRule="auto"/>
        <w:ind w:firstLine="720"/>
        <w:jc w:val="both"/>
        <w:rPr>
          <w:rFonts w:cs="Times New Roman"/>
          <w:szCs w:val="24"/>
        </w:rPr>
      </w:pPr>
      <w:r w:rsidRPr="001E365A">
        <w:rPr>
          <w:rFonts w:cs="Times New Roman"/>
          <w:szCs w:val="24"/>
        </w:rPr>
        <w:t>The marketing strategy may be kept on track by establishing and working to meet goals. There is no use in moving on with the strategy if there are no measurable milestones along the way. Objectives might vary depending on the specifics of the marketing strategy being implemented. If the product is a service with the goal of fostering a connection with the customer so that they remain a subscriber for a longer period of time, then one of the goals may be to raise the average time spent using the product. If, on the other hand, the product was a floor mop, the goals would be to reduce price and cost while boosting sales and market share.</w:t>
      </w:r>
    </w:p>
    <w:p w14:paraId="3F5B3106" w14:textId="4283BFA6" w:rsidR="0063709C" w:rsidRPr="00A869DB" w:rsidRDefault="00A869DB" w:rsidP="00A869DB">
      <w:pPr>
        <w:pStyle w:val="Heading1"/>
        <w:spacing w:line="480" w:lineRule="auto"/>
        <w:jc w:val="left"/>
        <w:rPr>
          <w:rFonts w:cs="Times New Roman"/>
          <w:b w:val="0"/>
          <w:szCs w:val="24"/>
        </w:rPr>
      </w:pPr>
      <w:r>
        <w:rPr>
          <w:rFonts w:cs="Times New Roman"/>
          <w:b w:val="0"/>
          <w:bCs/>
          <w:i/>
          <w:iCs/>
          <w:szCs w:val="24"/>
        </w:rPr>
        <w:t xml:space="preserve">  </w:t>
      </w:r>
      <w:bookmarkStart w:id="6" w:name="_Toc113187094"/>
      <w:r w:rsidR="0063709C" w:rsidRPr="0011247F">
        <w:rPr>
          <w:rFonts w:cs="Times New Roman"/>
          <w:bCs/>
          <w:i/>
          <w:iCs/>
          <w:szCs w:val="24"/>
        </w:rPr>
        <w:t>Market Research</w:t>
      </w:r>
      <w:bookmarkEnd w:id="6"/>
    </w:p>
    <w:p w14:paraId="1C2D1527" w14:textId="62D85A27" w:rsidR="0063709C" w:rsidRPr="0011247F" w:rsidRDefault="00A45956" w:rsidP="0011247F">
      <w:pPr>
        <w:spacing w:line="480" w:lineRule="auto"/>
        <w:ind w:firstLine="720"/>
        <w:jc w:val="both"/>
        <w:rPr>
          <w:rFonts w:cs="Times New Roman"/>
          <w:szCs w:val="24"/>
        </w:rPr>
      </w:pPr>
      <w:r w:rsidRPr="0011247F">
        <w:rPr>
          <w:rFonts w:cs="Times New Roman"/>
          <w:szCs w:val="24"/>
        </w:rPr>
        <w:t xml:space="preserve">The success of every marketing effort depends on thorough market research. A reliable view into the customer psyche may be gained via thorough market research. A good product is one that caters to the demands of the client, whether or not the buyer is conscious of those needs. Information on the target market for a new product is gathered via market research. The data mostly consists of requests from customers that have not been satisfied or have not been handled at a reasonable price </w:t>
      </w:r>
      <w:r w:rsidR="0081321D" w:rsidRPr="0011247F">
        <w:rPr>
          <w:rFonts w:cs="Times New Roman"/>
          <w:szCs w:val="24"/>
        </w:rPr>
        <w:t>(</w:t>
      </w:r>
      <w:r w:rsidR="0081321D" w:rsidRPr="0011247F">
        <w:rPr>
          <w:rFonts w:cs="Times New Roman"/>
          <w:color w:val="222222"/>
          <w:szCs w:val="24"/>
          <w:shd w:val="clear" w:color="auto" w:fill="FFFFFF"/>
        </w:rPr>
        <w:t>Palencia Alacid, 2018</w:t>
      </w:r>
      <w:r w:rsidRPr="0011247F">
        <w:rPr>
          <w:rFonts w:cs="Times New Roman"/>
          <w:szCs w:val="24"/>
        </w:rPr>
        <w:t>). Next, you need to do some research on the rival companies to figure out what strategies they use and how they are positioned in the market. In-depth market analysis would also reveal the relative strength of the suppliers and the buyers. The marketing group must use this data to create a product that has an ideal place in the market, conveys the desired message to consumers, and fulfils their requirements</w:t>
      </w:r>
      <w:r w:rsidR="0063709C" w:rsidRPr="0011247F">
        <w:rPr>
          <w:rFonts w:cs="Times New Roman"/>
          <w:szCs w:val="24"/>
        </w:rPr>
        <w:t>.</w:t>
      </w:r>
    </w:p>
    <w:p w14:paraId="76475FFC" w14:textId="4858E9E0" w:rsidR="0063709C" w:rsidRPr="00A869DB" w:rsidRDefault="0063709C" w:rsidP="00A869DB">
      <w:pPr>
        <w:pStyle w:val="Heading1"/>
        <w:spacing w:line="480" w:lineRule="auto"/>
        <w:jc w:val="left"/>
        <w:rPr>
          <w:rFonts w:cs="Times New Roman"/>
          <w:b w:val="0"/>
          <w:szCs w:val="24"/>
        </w:rPr>
      </w:pPr>
      <w:bookmarkStart w:id="7" w:name="_Toc113187095"/>
      <w:r w:rsidRPr="0011247F">
        <w:rPr>
          <w:rFonts w:cs="Times New Roman"/>
          <w:bCs/>
          <w:i/>
          <w:iCs/>
          <w:szCs w:val="24"/>
        </w:rPr>
        <w:t>Setting Objectives</w:t>
      </w:r>
      <w:bookmarkEnd w:id="7"/>
    </w:p>
    <w:p w14:paraId="31214E33" w14:textId="1448A5BA" w:rsidR="0063709C" w:rsidRPr="0011247F" w:rsidRDefault="00A22A5F" w:rsidP="0011247F">
      <w:pPr>
        <w:spacing w:line="480" w:lineRule="auto"/>
        <w:ind w:firstLine="720"/>
        <w:jc w:val="both"/>
        <w:rPr>
          <w:rFonts w:cs="Times New Roman"/>
          <w:b/>
          <w:bCs/>
          <w:szCs w:val="24"/>
        </w:rPr>
      </w:pPr>
      <w:r w:rsidRPr="0011247F">
        <w:rPr>
          <w:rFonts w:cs="Times New Roman"/>
          <w:szCs w:val="24"/>
        </w:rPr>
        <w:t>Keeping the marketing strategy on track requires setting goals and working to attain them. No sense in moving on with the strategy if there are no measurable milestones along the way</w:t>
      </w:r>
      <w:r w:rsidR="0081321D" w:rsidRPr="0011247F">
        <w:rPr>
          <w:rFonts w:cs="Times New Roman"/>
          <w:szCs w:val="24"/>
        </w:rPr>
        <w:t xml:space="preserve"> (</w:t>
      </w:r>
      <w:r w:rsidR="0081321D" w:rsidRPr="0011247F">
        <w:rPr>
          <w:rFonts w:cs="Times New Roman"/>
          <w:color w:val="222222"/>
          <w:szCs w:val="24"/>
          <w:shd w:val="clear" w:color="auto" w:fill="FFFFFF"/>
        </w:rPr>
        <w:t>Palencia Alacid, 2018</w:t>
      </w:r>
      <w:r w:rsidR="0081321D" w:rsidRPr="0011247F">
        <w:rPr>
          <w:rFonts w:cs="Times New Roman"/>
          <w:szCs w:val="24"/>
        </w:rPr>
        <w:t>)</w:t>
      </w:r>
      <w:r w:rsidRPr="0011247F">
        <w:rPr>
          <w:rFonts w:cs="Times New Roman"/>
          <w:szCs w:val="24"/>
        </w:rPr>
        <w:t>. The type of a marketing strategy may have an impact on the kinds of goals that should be pursued. If the product is a service with the goal of fostering a long-</w:t>
      </w:r>
      <w:r w:rsidRPr="0011247F">
        <w:rPr>
          <w:rFonts w:cs="Times New Roman"/>
          <w:szCs w:val="24"/>
        </w:rPr>
        <w:lastRenderedPageBreak/>
        <w:t>term connection with the consumer, one of the goals might be to extend the average time a customer spends using the product. If, on the other hand, the product was a floor mop, the goals would be to decrease the price, boost the quantity sold, take over the shelf space, and so on. However, it is the achievement of these goals that serves as the ultimate barometer of the marketing strategy's effectiveness</w:t>
      </w:r>
      <w:r w:rsidR="0063709C" w:rsidRPr="0011247F">
        <w:rPr>
          <w:rFonts w:cs="Times New Roman"/>
          <w:szCs w:val="24"/>
        </w:rPr>
        <w:t>.</w:t>
      </w:r>
    </w:p>
    <w:p w14:paraId="7C9D84F3" w14:textId="097E4742" w:rsidR="0063709C" w:rsidRPr="00A869DB" w:rsidRDefault="0063709C" w:rsidP="00A869DB">
      <w:pPr>
        <w:pStyle w:val="Heading1"/>
        <w:spacing w:line="480" w:lineRule="auto"/>
        <w:jc w:val="left"/>
        <w:rPr>
          <w:rFonts w:cs="Times New Roman"/>
          <w:b w:val="0"/>
          <w:szCs w:val="24"/>
        </w:rPr>
      </w:pPr>
      <w:bookmarkStart w:id="8" w:name="_Toc113187096"/>
      <w:r w:rsidRPr="0011247F">
        <w:rPr>
          <w:rFonts w:cs="Times New Roman"/>
          <w:bCs/>
          <w:i/>
          <w:iCs/>
          <w:szCs w:val="24"/>
        </w:rPr>
        <w:t>Implementation</w:t>
      </w:r>
      <w:bookmarkEnd w:id="8"/>
    </w:p>
    <w:p w14:paraId="6F42EE30" w14:textId="2578C372" w:rsidR="0063709C" w:rsidRDefault="00A22A5F" w:rsidP="0011247F">
      <w:pPr>
        <w:spacing w:line="480" w:lineRule="auto"/>
        <w:ind w:firstLine="720"/>
        <w:jc w:val="both"/>
        <w:rPr>
          <w:rFonts w:cs="Times New Roman"/>
          <w:szCs w:val="24"/>
        </w:rPr>
      </w:pPr>
      <w:r w:rsidRPr="0011247F">
        <w:rPr>
          <w:rFonts w:cs="Times New Roman"/>
          <w:szCs w:val="24"/>
        </w:rPr>
        <w:t>The logistics and manpower available are more important factors in implementation. The next step, once the plan has been drafted, is to determine the logistics of putting it into action, such as how much money will be spent, how many people will be involved, and who will be in charge (Heizer</w:t>
      </w:r>
      <w:r w:rsidR="0081321D" w:rsidRPr="0011247F">
        <w:rPr>
          <w:rFonts w:cs="Times New Roman"/>
          <w:szCs w:val="24"/>
        </w:rPr>
        <w:t>,</w:t>
      </w:r>
      <w:r w:rsidRPr="0011247F">
        <w:rPr>
          <w:rFonts w:cs="Times New Roman"/>
          <w:szCs w:val="24"/>
        </w:rPr>
        <w:t xml:space="preserve"> 20</w:t>
      </w:r>
      <w:r w:rsidR="0081321D" w:rsidRPr="0011247F">
        <w:rPr>
          <w:rFonts w:cs="Times New Roman"/>
          <w:szCs w:val="24"/>
        </w:rPr>
        <w:t>20</w:t>
      </w:r>
      <w:r w:rsidRPr="0011247F">
        <w:rPr>
          <w:rFonts w:cs="Times New Roman"/>
          <w:szCs w:val="24"/>
        </w:rPr>
        <w:t>). Continuing with the Dell laptops as an example, the subject of what is needed to establish a smooth and fluid working system continues. The programme that performs the necessary data analysis, quantity of components to order, and production orchestration has to be developed. The list of questions that need answers to proceed from "how many people will it need to build it" to "how long will it take to develop it and how much money will it cost" to "how long will it take to see a return on investment"</w:t>
      </w:r>
      <w:r w:rsidR="0063709C" w:rsidRPr="0011247F">
        <w:rPr>
          <w:rFonts w:cs="Times New Roman"/>
          <w:szCs w:val="24"/>
        </w:rPr>
        <w:t>.</w:t>
      </w:r>
    </w:p>
    <w:p w14:paraId="24EEB459" w14:textId="74897C31" w:rsidR="00893CA7" w:rsidRDefault="00893CA7" w:rsidP="0011247F">
      <w:pPr>
        <w:spacing w:line="480" w:lineRule="auto"/>
        <w:ind w:firstLine="720"/>
        <w:jc w:val="both"/>
        <w:rPr>
          <w:rFonts w:cs="Times New Roman"/>
          <w:szCs w:val="24"/>
        </w:rPr>
      </w:pPr>
    </w:p>
    <w:p w14:paraId="596E570A" w14:textId="790E028E" w:rsidR="00893CA7" w:rsidRDefault="00893CA7" w:rsidP="0011247F">
      <w:pPr>
        <w:spacing w:line="480" w:lineRule="auto"/>
        <w:ind w:firstLine="720"/>
        <w:jc w:val="both"/>
        <w:rPr>
          <w:rFonts w:cs="Times New Roman"/>
          <w:szCs w:val="24"/>
        </w:rPr>
      </w:pPr>
    </w:p>
    <w:p w14:paraId="2984FF51" w14:textId="6E439878" w:rsidR="00893CA7" w:rsidRDefault="00893CA7" w:rsidP="0011247F">
      <w:pPr>
        <w:spacing w:line="480" w:lineRule="auto"/>
        <w:ind w:firstLine="720"/>
        <w:jc w:val="both"/>
        <w:rPr>
          <w:rFonts w:cs="Times New Roman"/>
          <w:szCs w:val="24"/>
        </w:rPr>
      </w:pPr>
    </w:p>
    <w:p w14:paraId="323D2FD3" w14:textId="706091C8" w:rsidR="00893CA7" w:rsidRDefault="00893CA7" w:rsidP="0011247F">
      <w:pPr>
        <w:spacing w:line="480" w:lineRule="auto"/>
        <w:ind w:firstLine="720"/>
        <w:jc w:val="both"/>
        <w:rPr>
          <w:rFonts w:cs="Times New Roman"/>
          <w:szCs w:val="24"/>
        </w:rPr>
      </w:pPr>
    </w:p>
    <w:p w14:paraId="43C5A795" w14:textId="10BAD7C6" w:rsidR="00893CA7" w:rsidRDefault="00893CA7" w:rsidP="0011247F">
      <w:pPr>
        <w:spacing w:line="480" w:lineRule="auto"/>
        <w:ind w:firstLine="720"/>
        <w:jc w:val="both"/>
        <w:rPr>
          <w:rFonts w:cs="Times New Roman"/>
          <w:szCs w:val="24"/>
        </w:rPr>
      </w:pPr>
    </w:p>
    <w:p w14:paraId="6AF475D5" w14:textId="3F596158" w:rsidR="00893CA7" w:rsidRDefault="00893CA7" w:rsidP="0011247F">
      <w:pPr>
        <w:spacing w:line="480" w:lineRule="auto"/>
        <w:ind w:firstLine="720"/>
        <w:jc w:val="both"/>
        <w:rPr>
          <w:rFonts w:cs="Times New Roman"/>
          <w:szCs w:val="24"/>
        </w:rPr>
      </w:pPr>
    </w:p>
    <w:p w14:paraId="62F83546" w14:textId="77777777" w:rsidR="00893CA7" w:rsidRPr="0011247F" w:rsidRDefault="00893CA7" w:rsidP="0011247F">
      <w:pPr>
        <w:spacing w:line="480" w:lineRule="auto"/>
        <w:ind w:firstLine="720"/>
        <w:jc w:val="both"/>
        <w:rPr>
          <w:rFonts w:cs="Times New Roman"/>
          <w:szCs w:val="24"/>
        </w:rPr>
      </w:pPr>
    </w:p>
    <w:p w14:paraId="73901658" w14:textId="77777777" w:rsidR="00A869DB" w:rsidRDefault="00A869DB" w:rsidP="0011247F">
      <w:pPr>
        <w:spacing w:line="480" w:lineRule="auto"/>
        <w:jc w:val="center"/>
        <w:rPr>
          <w:rFonts w:cs="Times New Roman"/>
          <w:b/>
          <w:bCs/>
          <w:szCs w:val="24"/>
        </w:rPr>
      </w:pPr>
    </w:p>
    <w:p w14:paraId="2BBB73F2" w14:textId="123F43E4" w:rsidR="00495BAF" w:rsidRPr="00A869DB" w:rsidRDefault="00495BAF" w:rsidP="00A869DB">
      <w:pPr>
        <w:pStyle w:val="Heading1"/>
        <w:spacing w:line="480" w:lineRule="auto"/>
        <w:rPr>
          <w:rFonts w:cs="Times New Roman"/>
          <w:b w:val="0"/>
          <w:szCs w:val="24"/>
        </w:rPr>
      </w:pPr>
      <w:bookmarkStart w:id="9" w:name="_Toc113187097"/>
      <w:r w:rsidRPr="0011247F">
        <w:rPr>
          <w:rFonts w:cs="Times New Roman"/>
          <w:bCs/>
          <w:szCs w:val="24"/>
        </w:rPr>
        <w:lastRenderedPageBreak/>
        <w:t>Internal and External Analysis of Fontain Motors</w:t>
      </w:r>
      <w:bookmarkEnd w:id="9"/>
    </w:p>
    <w:p w14:paraId="0A68A92B" w14:textId="3614C7FA" w:rsidR="00495BAF" w:rsidRPr="000C1744" w:rsidRDefault="008677C9" w:rsidP="000C1744">
      <w:pPr>
        <w:pStyle w:val="Heading1"/>
        <w:spacing w:line="480" w:lineRule="auto"/>
        <w:jc w:val="left"/>
        <w:rPr>
          <w:rFonts w:cs="Times New Roman"/>
          <w:b w:val="0"/>
          <w:szCs w:val="24"/>
        </w:rPr>
      </w:pPr>
      <w:bookmarkStart w:id="10" w:name="_Toc113187098"/>
      <w:r w:rsidRPr="0011247F">
        <w:rPr>
          <w:rFonts w:cs="Times New Roman"/>
          <w:bCs/>
          <w:szCs w:val="24"/>
        </w:rPr>
        <w:t>PESTLE Analysis</w:t>
      </w:r>
      <w:bookmarkEnd w:id="10"/>
    </w:p>
    <w:p w14:paraId="5BAE6D16" w14:textId="49340632" w:rsidR="00893CA7" w:rsidRDefault="00893CA7" w:rsidP="0011247F">
      <w:pPr>
        <w:spacing w:line="480" w:lineRule="auto"/>
        <w:rPr>
          <w:rFonts w:cs="Times New Roman"/>
          <w:b/>
          <w:bCs/>
          <w:szCs w:val="24"/>
        </w:rPr>
      </w:pPr>
      <w:r>
        <w:rPr>
          <w:rFonts w:ascii="Arial"/>
          <w:noProof/>
          <w:sz w:val="20"/>
        </w:rPr>
        <w:drawing>
          <wp:inline distT="0" distB="0" distL="0" distR="0" wp14:anchorId="6CA10FC7" wp14:editId="79E744D1">
            <wp:extent cx="5488578" cy="3200400"/>
            <wp:effectExtent l="0" t="0" r="0" b="0"/>
            <wp:docPr id="3" name="image2.png"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Diagram&#10;&#10;Description automatically generated"/>
                    <pic:cNvPicPr/>
                  </pic:nvPicPr>
                  <pic:blipFill>
                    <a:blip r:embed="rId9" cstate="print"/>
                    <a:stretch>
                      <a:fillRect/>
                    </a:stretch>
                  </pic:blipFill>
                  <pic:spPr>
                    <a:xfrm>
                      <a:off x="0" y="0"/>
                      <a:ext cx="5488578" cy="3200400"/>
                    </a:xfrm>
                    <a:prstGeom prst="rect">
                      <a:avLst/>
                    </a:prstGeom>
                  </pic:spPr>
                </pic:pic>
              </a:graphicData>
            </a:graphic>
          </wp:inline>
        </w:drawing>
      </w:r>
    </w:p>
    <w:p w14:paraId="6BDE8A59" w14:textId="4165941D" w:rsidR="00893CA7" w:rsidRDefault="00893CA7" w:rsidP="00893CA7">
      <w:pPr>
        <w:pStyle w:val="Caption"/>
        <w:jc w:val="center"/>
        <w:rPr>
          <w:color w:val="auto"/>
          <w:sz w:val="24"/>
          <w:szCs w:val="24"/>
        </w:rPr>
      </w:pPr>
      <w:r w:rsidRPr="00893CA7">
        <w:rPr>
          <w:color w:val="auto"/>
          <w:sz w:val="24"/>
          <w:szCs w:val="24"/>
        </w:rPr>
        <w:t xml:space="preserve">Figure </w:t>
      </w:r>
      <w:r w:rsidRPr="00893CA7">
        <w:rPr>
          <w:color w:val="auto"/>
          <w:sz w:val="24"/>
          <w:szCs w:val="24"/>
        </w:rPr>
        <w:fldChar w:fldCharType="begin"/>
      </w:r>
      <w:r w:rsidRPr="00893CA7">
        <w:rPr>
          <w:color w:val="auto"/>
          <w:sz w:val="24"/>
          <w:szCs w:val="24"/>
        </w:rPr>
        <w:instrText xml:space="preserve"> SEQ Figure \* ARABIC </w:instrText>
      </w:r>
      <w:r w:rsidRPr="00893CA7">
        <w:rPr>
          <w:color w:val="auto"/>
          <w:sz w:val="24"/>
          <w:szCs w:val="24"/>
        </w:rPr>
        <w:fldChar w:fldCharType="separate"/>
      </w:r>
      <w:r w:rsidRPr="00893CA7">
        <w:rPr>
          <w:noProof/>
          <w:color w:val="auto"/>
          <w:sz w:val="24"/>
          <w:szCs w:val="24"/>
        </w:rPr>
        <w:t>1</w:t>
      </w:r>
      <w:r w:rsidRPr="00893CA7">
        <w:rPr>
          <w:noProof/>
          <w:color w:val="auto"/>
          <w:sz w:val="24"/>
          <w:szCs w:val="24"/>
        </w:rPr>
        <w:fldChar w:fldCharType="end"/>
      </w:r>
      <w:r>
        <w:rPr>
          <w:noProof/>
          <w:color w:val="auto"/>
          <w:sz w:val="24"/>
          <w:szCs w:val="24"/>
        </w:rPr>
        <w:t>.</w:t>
      </w:r>
      <w:r w:rsidRPr="00893CA7">
        <w:rPr>
          <w:color w:val="auto"/>
          <w:sz w:val="24"/>
          <w:szCs w:val="24"/>
        </w:rPr>
        <w:t xml:space="preserve"> PESTLE Analysis Model</w:t>
      </w:r>
    </w:p>
    <w:p w14:paraId="70EFE4FD" w14:textId="77777777" w:rsidR="00893CA7" w:rsidRPr="00893CA7" w:rsidRDefault="00893CA7" w:rsidP="00893CA7"/>
    <w:p w14:paraId="775D408C" w14:textId="6DE99726" w:rsidR="008677C9" w:rsidRPr="0011247F" w:rsidRDefault="008677C9" w:rsidP="0011247F">
      <w:pPr>
        <w:spacing w:line="480" w:lineRule="auto"/>
        <w:jc w:val="both"/>
        <w:rPr>
          <w:rFonts w:cs="Times New Roman"/>
          <w:szCs w:val="24"/>
        </w:rPr>
      </w:pPr>
      <w:r w:rsidRPr="0011247F">
        <w:rPr>
          <w:rFonts w:cs="Times New Roman"/>
          <w:b/>
          <w:bCs/>
          <w:i/>
          <w:iCs/>
          <w:szCs w:val="24"/>
        </w:rPr>
        <w:t>Political</w:t>
      </w:r>
      <w:r w:rsidRPr="0011247F">
        <w:rPr>
          <w:rFonts w:cs="Times New Roman"/>
          <w:szCs w:val="24"/>
        </w:rPr>
        <w:t xml:space="preserve">: </w:t>
      </w:r>
      <w:r w:rsidR="00020DEE" w:rsidRPr="0011247F">
        <w:rPr>
          <w:rFonts w:cs="Times New Roman"/>
          <w:szCs w:val="24"/>
        </w:rPr>
        <w:t>Government regulation of vehicles and agreements between governments are two key elements of the political context. Most wealthy nations have recently instituted restrictions that either punish car owners who use fossil fuels or reward and motivate those who purchase environmentally friendly automobiles (</w:t>
      </w:r>
      <w:r w:rsidR="00CA6D77" w:rsidRPr="0011247F">
        <w:rPr>
          <w:rFonts w:cs="Times New Roman"/>
          <w:color w:val="222222"/>
          <w:szCs w:val="24"/>
          <w:shd w:val="clear" w:color="auto" w:fill="FFFFFF"/>
        </w:rPr>
        <w:t>Submitter et al.</w:t>
      </w:r>
      <w:r w:rsidR="00020DEE" w:rsidRPr="0011247F">
        <w:rPr>
          <w:rFonts w:cs="Times New Roman"/>
          <w:szCs w:val="24"/>
        </w:rPr>
        <w:t>, 20</w:t>
      </w:r>
      <w:r w:rsidR="00CA6D77" w:rsidRPr="0011247F">
        <w:rPr>
          <w:rFonts w:cs="Times New Roman"/>
          <w:szCs w:val="24"/>
        </w:rPr>
        <w:t>21</w:t>
      </w:r>
      <w:r w:rsidR="00020DEE" w:rsidRPr="0011247F">
        <w:rPr>
          <w:rFonts w:cs="Times New Roman"/>
          <w:szCs w:val="24"/>
        </w:rPr>
        <w:t xml:space="preserve">). Some of Fontain Motors' operations may be affected by this rule. Clearly, shoppers will be on the lookout for more eco-friendly vehicles going forward. Because of this, they'll need to gain experience with Audi's own range of hybrid and electric automobiles to comply with future requirements while maintaining their standing in the market. But for the fact that they are not a UK-based car manufacturer, Fontain Motos would have been hit hard by Brexit. Its business would suffer if Brexit were not completed as soon as possible. Fontain Motors is now less impacted by Brexit </w:t>
      </w:r>
      <w:r w:rsidR="00020DEE" w:rsidRPr="0011247F">
        <w:rPr>
          <w:rFonts w:cs="Times New Roman"/>
          <w:szCs w:val="24"/>
        </w:rPr>
        <w:lastRenderedPageBreak/>
        <w:t>since it specialises in selling second-hand automobiles from other countries. However, a "No deal" Brexit poses risks for the United Kingdom.</w:t>
      </w:r>
    </w:p>
    <w:p w14:paraId="53349A25" w14:textId="6C4D0043" w:rsidR="008677C9" w:rsidRPr="0011247F" w:rsidRDefault="008677C9" w:rsidP="0011247F">
      <w:pPr>
        <w:spacing w:line="480" w:lineRule="auto"/>
        <w:jc w:val="both"/>
        <w:rPr>
          <w:rFonts w:cs="Times New Roman"/>
          <w:szCs w:val="24"/>
        </w:rPr>
      </w:pPr>
      <w:r w:rsidRPr="0011247F">
        <w:rPr>
          <w:rFonts w:cs="Times New Roman"/>
          <w:b/>
          <w:bCs/>
          <w:i/>
          <w:iCs/>
          <w:szCs w:val="24"/>
        </w:rPr>
        <w:t>Economic:</w:t>
      </w:r>
      <w:r w:rsidRPr="0011247F">
        <w:rPr>
          <w:rFonts w:cs="Times New Roman"/>
          <w:szCs w:val="24"/>
        </w:rPr>
        <w:t xml:space="preserve"> </w:t>
      </w:r>
      <w:r w:rsidR="00020DEE" w:rsidRPr="0011247F">
        <w:rPr>
          <w:rFonts w:cs="Times New Roman"/>
          <w:szCs w:val="24"/>
        </w:rPr>
        <w:t>The European economy is in a poor place right now. When the economy is in a terrible position, people have less money to spend, which reduces demand. In particular, premium items are suffering from a lack of interest</w:t>
      </w:r>
      <w:r w:rsidR="00CA6D77" w:rsidRPr="0011247F">
        <w:rPr>
          <w:rFonts w:cs="Times New Roman"/>
          <w:szCs w:val="24"/>
        </w:rPr>
        <w:t xml:space="preserve"> (</w:t>
      </w:r>
      <w:r w:rsidR="00CA6D77" w:rsidRPr="0011247F">
        <w:rPr>
          <w:rFonts w:cs="Times New Roman"/>
          <w:color w:val="222222"/>
          <w:szCs w:val="24"/>
          <w:shd w:val="clear" w:color="auto" w:fill="FFFFFF"/>
        </w:rPr>
        <w:t>Submitter et al.</w:t>
      </w:r>
      <w:r w:rsidR="00CA6D77" w:rsidRPr="0011247F">
        <w:rPr>
          <w:rFonts w:cs="Times New Roman"/>
          <w:szCs w:val="24"/>
        </w:rPr>
        <w:t>, 2021)</w:t>
      </w:r>
      <w:r w:rsidR="00020DEE" w:rsidRPr="0011247F">
        <w:rPr>
          <w:rFonts w:cs="Times New Roman"/>
          <w:szCs w:val="24"/>
        </w:rPr>
        <w:t>. In addition, governments often impose more onerous taxes on luxury commodities during economic downturns. An obvious danger to Fontain Motors. Having their revenues drop in one direction or another, and maybe even double, is devastating in the event of an economic downturn. Good pre-owned luxury and sports cars are available at non-bargain basement prices. Because of this, you can be certain that the vehicles offered by Fontain Motors are high-end automobiles.</w:t>
      </w:r>
    </w:p>
    <w:p w14:paraId="3AF16045" w14:textId="0F332336" w:rsidR="008677C9" w:rsidRPr="0011247F" w:rsidRDefault="008677C9" w:rsidP="0011247F">
      <w:pPr>
        <w:spacing w:line="480" w:lineRule="auto"/>
        <w:jc w:val="both"/>
        <w:rPr>
          <w:rFonts w:cs="Times New Roman"/>
          <w:szCs w:val="24"/>
        </w:rPr>
      </w:pPr>
      <w:r w:rsidRPr="0011247F">
        <w:rPr>
          <w:rFonts w:cs="Times New Roman"/>
          <w:b/>
          <w:bCs/>
          <w:i/>
          <w:iCs/>
          <w:szCs w:val="24"/>
        </w:rPr>
        <w:t>Social:</w:t>
      </w:r>
      <w:r w:rsidRPr="0011247F">
        <w:rPr>
          <w:rFonts w:cs="Times New Roman"/>
          <w:szCs w:val="24"/>
        </w:rPr>
        <w:t xml:space="preserve"> </w:t>
      </w:r>
      <w:r w:rsidR="00020DEE" w:rsidRPr="0011247F">
        <w:rPr>
          <w:rFonts w:cs="Times New Roman"/>
          <w:szCs w:val="24"/>
        </w:rPr>
        <w:t>The demand in the market is directly related to the societal climate. Preferences and viewpoints vary across individuals and might even shift within different cultural groups. Any business that deals with automobiles must be cognizant of the many connotations that consumers attach to these vehicles. What aesthetic do they desire, what practical requirements does the vehicle need to meet, and what sort of vehicles do they seek out to purchase? (Harrison, 2014). Fontain Motors must also take into account the customer's history, demographics, and requirements. Simply importing high-quality luxury vehicles won't cut it. When bringing in new vehicles, they need to know whether those vehicles meet the needs of their clients.</w:t>
      </w:r>
    </w:p>
    <w:p w14:paraId="7E265133" w14:textId="242466E1" w:rsidR="008677C9" w:rsidRPr="0011247F" w:rsidRDefault="008677C9" w:rsidP="0011247F">
      <w:pPr>
        <w:spacing w:line="480" w:lineRule="auto"/>
        <w:jc w:val="both"/>
        <w:rPr>
          <w:rFonts w:cs="Times New Roman"/>
          <w:szCs w:val="24"/>
        </w:rPr>
      </w:pPr>
      <w:r w:rsidRPr="0011247F">
        <w:rPr>
          <w:rFonts w:cs="Times New Roman"/>
          <w:b/>
          <w:bCs/>
          <w:i/>
          <w:iCs/>
          <w:szCs w:val="24"/>
        </w:rPr>
        <w:t>Technological:</w:t>
      </w:r>
      <w:r w:rsidRPr="0011247F">
        <w:rPr>
          <w:rFonts w:cs="Times New Roman"/>
          <w:szCs w:val="24"/>
        </w:rPr>
        <w:t xml:space="preserve"> </w:t>
      </w:r>
      <w:r w:rsidR="00DE5F2C" w:rsidRPr="0011247F">
        <w:rPr>
          <w:rFonts w:cs="Times New Roman"/>
          <w:szCs w:val="24"/>
        </w:rPr>
        <w:t xml:space="preserve">The world's largest automakers are competing with one another to produce the most advanced and user-friendly electronic car. Every manufacturer is pouring billions into R&amp;D to make their vehicles better than the competition. In this regard, Audi is no slouch. Their E-Tron product line has received widespread acclaim and praise for its boldness. Because of how sophisticated it is, they are hesitant to release it anytime soon. Because of this, Fontain </w:t>
      </w:r>
      <w:r w:rsidR="00DE5F2C" w:rsidRPr="0011247F">
        <w:rPr>
          <w:rFonts w:cs="Times New Roman"/>
          <w:szCs w:val="24"/>
        </w:rPr>
        <w:lastRenderedPageBreak/>
        <w:t>Motors must figure out how to provide its consumers with the same high quality of product and service, but with Electric Vehicles.</w:t>
      </w:r>
      <w:r w:rsidRPr="0011247F">
        <w:rPr>
          <w:rFonts w:cs="Times New Roman"/>
          <w:szCs w:val="24"/>
        </w:rPr>
        <w:t xml:space="preserve"> </w:t>
      </w:r>
    </w:p>
    <w:p w14:paraId="48CE8EA4" w14:textId="78E9D019" w:rsidR="008677C9" w:rsidRPr="0011247F" w:rsidRDefault="008677C9" w:rsidP="0011247F">
      <w:pPr>
        <w:spacing w:line="480" w:lineRule="auto"/>
        <w:jc w:val="both"/>
        <w:rPr>
          <w:rFonts w:cs="Times New Roman"/>
          <w:szCs w:val="24"/>
        </w:rPr>
      </w:pPr>
      <w:r w:rsidRPr="0011247F">
        <w:rPr>
          <w:rFonts w:cs="Times New Roman"/>
          <w:b/>
          <w:bCs/>
          <w:i/>
          <w:iCs/>
          <w:szCs w:val="24"/>
        </w:rPr>
        <w:t>Legal:</w:t>
      </w:r>
      <w:r w:rsidRPr="0011247F">
        <w:rPr>
          <w:rFonts w:cs="Times New Roman"/>
          <w:szCs w:val="24"/>
        </w:rPr>
        <w:t xml:space="preserve"> </w:t>
      </w:r>
      <w:r w:rsidR="00DE5F2C" w:rsidRPr="0011247F">
        <w:rPr>
          <w:rFonts w:cs="Times New Roman"/>
          <w:szCs w:val="24"/>
        </w:rPr>
        <w:t>Since Audi produces automobiles for both the German and British markets, it must adhere to two sets of laws. Audi will comply with UK government laws in order to compete in what is obviously a highly lucrative market. Fontain Motors should not worry too much about environmental factors, despite their importance, since they get their vehicles from a very dependable and trustworthy manufacturer who has very seldom had any issues in the past (Harrison, 2014).</w:t>
      </w:r>
    </w:p>
    <w:p w14:paraId="135BC024" w14:textId="51E388FD" w:rsidR="008677C9" w:rsidRPr="0011247F" w:rsidRDefault="008677C9" w:rsidP="0011247F">
      <w:pPr>
        <w:spacing w:line="480" w:lineRule="auto"/>
        <w:jc w:val="both"/>
        <w:rPr>
          <w:rFonts w:cs="Times New Roman"/>
          <w:szCs w:val="24"/>
        </w:rPr>
      </w:pPr>
      <w:r w:rsidRPr="0011247F">
        <w:rPr>
          <w:rFonts w:cs="Times New Roman"/>
          <w:b/>
          <w:bCs/>
          <w:i/>
          <w:iCs/>
          <w:szCs w:val="24"/>
        </w:rPr>
        <w:t>Environmental:</w:t>
      </w:r>
      <w:r w:rsidRPr="0011247F">
        <w:rPr>
          <w:rFonts w:cs="Times New Roman"/>
          <w:szCs w:val="24"/>
        </w:rPr>
        <w:t xml:space="preserve"> </w:t>
      </w:r>
      <w:r w:rsidR="00DE5F2C" w:rsidRPr="0011247F">
        <w:rPr>
          <w:rFonts w:cs="Times New Roman"/>
          <w:szCs w:val="24"/>
        </w:rPr>
        <w:t>As we go through this conversation and keep coming back to the issue of EVs, it is becoming clearer that all of the variables in the macro-environment are extremely intricately interwoven with each other (Harrison, 2014). The devastating impact that fossil fuel–powered automobiles have on our planet have now forced us to make the switch to battery–powered electric cars. Enhanced government laws exert considerable pressure on the car industry, encouraging the shift toward more environmentally friendly, electric drivetrain options. Added evidence that Fontain Motors should be ready to deal with a lot of electric automobiles very soon.</w:t>
      </w:r>
    </w:p>
    <w:p w14:paraId="11B78614" w14:textId="77777777" w:rsidR="00107A62" w:rsidRDefault="00107A62" w:rsidP="00F941DA">
      <w:pPr>
        <w:spacing w:line="480" w:lineRule="auto"/>
        <w:jc w:val="center"/>
        <w:rPr>
          <w:rFonts w:cs="Times New Roman"/>
          <w:b/>
          <w:bCs/>
          <w:szCs w:val="24"/>
        </w:rPr>
      </w:pPr>
    </w:p>
    <w:p w14:paraId="56E872D3" w14:textId="104FF9D6" w:rsidR="00AA5EFD" w:rsidRPr="000C1744" w:rsidRDefault="00AA5EFD" w:rsidP="000C1744">
      <w:pPr>
        <w:pStyle w:val="Heading1"/>
        <w:spacing w:line="480" w:lineRule="auto"/>
        <w:rPr>
          <w:rFonts w:cs="Times New Roman"/>
          <w:b w:val="0"/>
          <w:szCs w:val="24"/>
        </w:rPr>
      </w:pPr>
      <w:bookmarkStart w:id="11" w:name="_Toc113187099"/>
      <w:r w:rsidRPr="0011247F">
        <w:rPr>
          <w:rFonts w:cs="Times New Roman"/>
          <w:bCs/>
          <w:szCs w:val="24"/>
        </w:rPr>
        <w:t>Porter’s 5 Forces Model</w:t>
      </w:r>
      <w:bookmarkEnd w:id="11"/>
    </w:p>
    <w:p w14:paraId="0AF5568E" w14:textId="77777777" w:rsidR="00107A62" w:rsidRPr="0011247F" w:rsidRDefault="00107A62" w:rsidP="00107A62">
      <w:pPr>
        <w:spacing w:line="480" w:lineRule="auto"/>
        <w:ind w:firstLine="720"/>
        <w:jc w:val="both"/>
        <w:rPr>
          <w:rFonts w:cs="Times New Roman"/>
          <w:szCs w:val="24"/>
        </w:rPr>
      </w:pPr>
      <w:r w:rsidRPr="0011247F">
        <w:rPr>
          <w:rFonts w:cs="Times New Roman"/>
          <w:szCs w:val="24"/>
        </w:rPr>
        <w:t>In order to determine whether or not it is worthwhile for a company to join or continue operating in a certain market, this model was devised. To better understand the challenges faced by Fontain Motors, a used vehicle dealership, we shall apply this model to the industry in which they operate.</w:t>
      </w:r>
    </w:p>
    <w:p w14:paraId="2329858E" w14:textId="77777777" w:rsidR="00107A62" w:rsidRDefault="00107A62" w:rsidP="00107A62">
      <w:pPr>
        <w:spacing w:line="480" w:lineRule="auto"/>
        <w:rPr>
          <w:rFonts w:cs="Times New Roman"/>
          <w:b/>
          <w:bCs/>
          <w:szCs w:val="24"/>
        </w:rPr>
      </w:pPr>
    </w:p>
    <w:p w14:paraId="6190F2EE" w14:textId="10C47F9D" w:rsidR="00107A62" w:rsidRPr="0011247F" w:rsidRDefault="00107A62" w:rsidP="00F941DA">
      <w:pPr>
        <w:spacing w:line="480" w:lineRule="auto"/>
        <w:jc w:val="center"/>
        <w:rPr>
          <w:rFonts w:cs="Times New Roman"/>
          <w:b/>
          <w:bCs/>
          <w:szCs w:val="24"/>
        </w:rPr>
      </w:pPr>
      <w:r>
        <w:rPr>
          <w:noProof/>
        </w:rPr>
        <w:lastRenderedPageBreak/>
        <w:drawing>
          <wp:anchor distT="0" distB="0" distL="0" distR="0" simplePos="0" relativeHeight="251659264" behindDoc="0" locked="0" layoutInCell="1" allowOverlap="1" wp14:anchorId="5D6053C5" wp14:editId="4676B415">
            <wp:simplePos x="0" y="0"/>
            <wp:positionH relativeFrom="page">
              <wp:posOffset>914400</wp:posOffset>
            </wp:positionH>
            <wp:positionV relativeFrom="paragraph">
              <wp:posOffset>449580</wp:posOffset>
            </wp:positionV>
            <wp:extent cx="6400165" cy="2834005"/>
            <wp:effectExtent l="0" t="0" r="0" b="4445"/>
            <wp:wrapTopAndBottom/>
            <wp:docPr id="5" name="image3.png"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png" descr="Chart, sunburst chart&#10;&#10;Description automatically generated"/>
                    <pic:cNvPicPr/>
                  </pic:nvPicPr>
                  <pic:blipFill>
                    <a:blip r:embed="rId10" cstate="print"/>
                    <a:stretch>
                      <a:fillRect/>
                    </a:stretch>
                  </pic:blipFill>
                  <pic:spPr>
                    <a:xfrm>
                      <a:off x="0" y="0"/>
                      <a:ext cx="6400165" cy="2834005"/>
                    </a:xfrm>
                    <a:prstGeom prst="rect">
                      <a:avLst/>
                    </a:prstGeom>
                  </pic:spPr>
                </pic:pic>
              </a:graphicData>
            </a:graphic>
            <wp14:sizeRelH relativeFrom="margin">
              <wp14:pctWidth>0</wp14:pctWidth>
            </wp14:sizeRelH>
          </wp:anchor>
        </w:drawing>
      </w:r>
    </w:p>
    <w:p w14:paraId="6E27AAE2" w14:textId="22D1F20B" w:rsidR="00107A62" w:rsidRPr="00107A62" w:rsidRDefault="00107A62" w:rsidP="00107A62">
      <w:pPr>
        <w:pStyle w:val="Caption"/>
        <w:jc w:val="center"/>
        <w:rPr>
          <w:noProof/>
          <w:color w:val="auto"/>
          <w:sz w:val="24"/>
          <w:szCs w:val="24"/>
        </w:rPr>
      </w:pPr>
      <w:r w:rsidRPr="00107A62">
        <w:rPr>
          <w:color w:val="auto"/>
          <w:sz w:val="24"/>
          <w:szCs w:val="24"/>
        </w:rPr>
        <w:t xml:space="preserve">Figure </w:t>
      </w:r>
      <w:r w:rsidRPr="00107A62">
        <w:rPr>
          <w:color w:val="auto"/>
          <w:sz w:val="24"/>
          <w:szCs w:val="24"/>
        </w:rPr>
        <w:fldChar w:fldCharType="begin"/>
      </w:r>
      <w:r w:rsidRPr="00107A62">
        <w:rPr>
          <w:color w:val="auto"/>
          <w:sz w:val="24"/>
          <w:szCs w:val="24"/>
        </w:rPr>
        <w:instrText xml:space="preserve"> SEQ Figure \* ARABIC </w:instrText>
      </w:r>
      <w:r w:rsidRPr="00107A62">
        <w:rPr>
          <w:color w:val="auto"/>
          <w:sz w:val="24"/>
          <w:szCs w:val="24"/>
        </w:rPr>
        <w:fldChar w:fldCharType="separate"/>
      </w:r>
      <w:r w:rsidRPr="00107A62">
        <w:rPr>
          <w:noProof/>
          <w:color w:val="auto"/>
          <w:sz w:val="24"/>
          <w:szCs w:val="24"/>
        </w:rPr>
        <w:t>2</w:t>
      </w:r>
      <w:r w:rsidRPr="00107A62">
        <w:rPr>
          <w:noProof/>
          <w:color w:val="auto"/>
          <w:sz w:val="24"/>
          <w:szCs w:val="24"/>
        </w:rPr>
        <w:fldChar w:fldCharType="end"/>
      </w:r>
      <w:r>
        <w:rPr>
          <w:noProof/>
          <w:color w:val="auto"/>
          <w:sz w:val="24"/>
          <w:szCs w:val="24"/>
        </w:rPr>
        <w:t>.</w:t>
      </w:r>
      <w:r w:rsidRPr="00107A62">
        <w:rPr>
          <w:color w:val="auto"/>
          <w:sz w:val="24"/>
          <w:szCs w:val="24"/>
        </w:rPr>
        <w:t xml:space="preserve"> Porters Five Forces Model (Ru</w:t>
      </w:r>
      <w:r w:rsidR="00590D5F">
        <w:rPr>
          <w:color w:val="auto"/>
          <w:sz w:val="24"/>
          <w:szCs w:val="24"/>
        </w:rPr>
        <w:t>s</w:t>
      </w:r>
      <w:r w:rsidRPr="00107A62">
        <w:rPr>
          <w:color w:val="auto"/>
          <w:sz w:val="24"/>
          <w:szCs w:val="24"/>
        </w:rPr>
        <w:t>sell, 2018)</w:t>
      </w:r>
    </w:p>
    <w:p w14:paraId="6806FE21" w14:textId="77777777" w:rsidR="00107A62" w:rsidRDefault="00107A62" w:rsidP="00107A62">
      <w:pPr>
        <w:spacing w:line="480" w:lineRule="auto"/>
        <w:jc w:val="center"/>
        <w:rPr>
          <w:rFonts w:cs="Times New Roman"/>
          <w:b/>
          <w:bCs/>
          <w:i/>
          <w:iCs/>
          <w:szCs w:val="24"/>
        </w:rPr>
      </w:pPr>
    </w:p>
    <w:p w14:paraId="54B4E6F1" w14:textId="01064162" w:rsidR="000D7C83" w:rsidRPr="0011247F" w:rsidRDefault="00AA5EFD" w:rsidP="0011247F">
      <w:pPr>
        <w:spacing w:line="480" w:lineRule="auto"/>
        <w:jc w:val="both"/>
        <w:rPr>
          <w:rFonts w:cs="Times New Roman"/>
          <w:szCs w:val="24"/>
        </w:rPr>
      </w:pPr>
      <w:r w:rsidRPr="0011247F">
        <w:rPr>
          <w:rFonts w:cs="Times New Roman"/>
          <w:b/>
          <w:bCs/>
          <w:i/>
          <w:iCs/>
          <w:szCs w:val="24"/>
        </w:rPr>
        <w:t xml:space="preserve">Competition in the </w:t>
      </w:r>
      <w:r w:rsidR="000D7C83" w:rsidRPr="0011247F">
        <w:rPr>
          <w:rFonts w:cs="Times New Roman"/>
          <w:b/>
          <w:bCs/>
          <w:i/>
          <w:iCs/>
          <w:szCs w:val="24"/>
        </w:rPr>
        <w:t>i</w:t>
      </w:r>
      <w:r w:rsidRPr="0011247F">
        <w:rPr>
          <w:rFonts w:cs="Times New Roman"/>
          <w:b/>
          <w:bCs/>
          <w:i/>
          <w:iCs/>
          <w:szCs w:val="24"/>
        </w:rPr>
        <w:t>ndustry:</w:t>
      </w:r>
      <w:r w:rsidRPr="0011247F">
        <w:rPr>
          <w:rFonts w:cs="Times New Roman"/>
          <w:szCs w:val="24"/>
        </w:rPr>
        <w:t xml:space="preserve"> </w:t>
      </w:r>
      <w:r w:rsidR="000D7C83" w:rsidRPr="0011247F">
        <w:rPr>
          <w:rFonts w:cs="Times New Roman"/>
          <w:szCs w:val="24"/>
        </w:rPr>
        <w:t>This factor establishes the competitive intensity of the industry by determining the number of companies competing for customers. A market is said to be extremely competitive if there are numerous sellers but few buyers (</w:t>
      </w:r>
      <w:r w:rsidR="00CA6D77" w:rsidRPr="0011247F">
        <w:rPr>
          <w:rFonts w:cs="Times New Roman"/>
          <w:color w:val="222222"/>
          <w:szCs w:val="24"/>
          <w:shd w:val="clear" w:color="auto" w:fill="FFFFFF"/>
        </w:rPr>
        <w:t>Morgan et al., 2019</w:t>
      </w:r>
      <w:r w:rsidR="000D7C83" w:rsidRPr="0011247F">
        <w:rPr>
          <w:rFonts w:cs="Times New Roman"/>
          <w:szCs w:val="24"/>
        </w:rPr>
        <w:t>). If demand is large, competition will only increase. Fontain Motors operates in a highly competitive market, since there are over 2,500 vehicle dealerships in the United Kingdom bringing in a combined 53 billion pounds annually. Fontain Motors, however, makes the vast majority of its money by catering to a very small subset of this market. Used, meticulously restored Audis fill that need in the market. It's not the automobiles themselves that are valuable, but the knowledge and attention to detail that goes into getting them ready. It's safe to say that Fontain Motors faces almost no competition in this regard.</w:t>
      </w:r>
    </w:p>
    <w:p w14:paraId="637BCC2B" w14:textId="1382FE23" w:rsidR="000D7C83" w:rsidRPr="0011247F" w:rsidRDefault="00AA5EFD" w:rsidP="0011247F">
      <w:pPr>
        <w:spacing w:line="480" w:lineRule="auto"/>
        <w:jc w:val="both"/>
        <w:rPr>
          <w:rFonts w:cs="Times New Roman"/>
          <w:szCs w:val="24"/>
        </w:rPr>
      </w:pPr>
      <w:r w:rsidRPr="0011247F">
        <w:rPr>
          <w:rFonts w:cs="Times New Roman"/>
          <w:b/>
          <w:bCs/>
          <w:i/>
          <w:iCs/>
          <w:szCs w:val="24"/>
        </w:rPr>
        <w:t xml:space="preserve">Potential of </w:t>
      </w:r>
      <w:r w:rsidR="000D7C83" w:rsidRPr="0011247F">
        <w:rPr>
          <w:rFonts w:cs="Times New Roman"/>
          <w:b/>
          <w:bCs/>
          <w:i/>
          <w:iCs/>
          <w:szCs w:val="24"/>
        </w:rPr>
        <w:t>n</w:t>
      </w:r>
      <w:r w:rsidRPr="0011247F">
        <w:rPr>
          <w:rFonts w:cs="Times New Roman"/>
          <w:b/>
          <w:bCs/>
          <w:i/>
          <w:iCs/>
          <w:szCs w:val="24"/>
        </w:rPr>
        <w:t xml:space="preserve">ew </w:t>
      </w:r>
      <w:r w:rsidR="000D7C83" w:rsidRPr="0011247F">
        <w:rPr>
          <w:rFonts w:cs="Times New Roman"/>
          <w:b/>
          <w:bCs/>
          <w:i/>
          <w:iCs/>
          <w:szCs w:val="24"/>
        </w:rPr>
        <w:t>e</w:t>
      </w:r>
      <w:r w:rsidRPr="0011247F">
        <w:rPr>
          <w:rFonts w:cs="Times New Roman"/>
          <w:b/>
          <w:bCs/>
          <w:i/>
          <w:iCs/>
          <w:szCs w:val="24"/>
        </w:rPr>
        <w:t>ntrants:</w:t>
      </w:r>
      <w:r w:rsidRPr="0011247F">
        <w:rPr>
          <w:rFonts w:cs="Times New Roman"/>
          <w:szCs w:val="24"/>
        </w:rPr>
        <w:t xml:space="preserve"> </w:t>
      </w:r>
      <w:r w:rsidR="000D7C83" w:rsidRPr="0011247F">
        <w:rPr>
          <w:rFonts w:cs="Times New Roman"/>
          <w:szCs w:val="24"/>
        </w:rPr>
        <w:t xml:space="preserve">Fontain Motors' market is well protected from prospective new entrants. The first barrier to entry is the huge investment needed to start an automobile trading business in the UK. It used to be simpler for a new company to join the market on a modest </w:t>
      </w:r>
      <w:r w:rsidR="000D7C83" w:rsidRPr="0011247F">
        <w:rPr>
          <w:rFonts w:cs="Times New Roman"/>
          <w:szCs w:val="24"/>
        </w:rPr>
        <w:lastRenderedPageBreak/>
        <w:t>scale and gradually expand; now, with the rise of both competition and manufacturer-owned dealerships, this has become a much more challenging proposition (</w:t>
      </w:r>
      <w:r w:rsidR="00CA6D77" w:rsidRPr="0011247F">
        <w:rPr>
          <w:rFonts w:cs="Times New Roman"/>
          <w:color w:val="222222"/>
          <w:szCs w:val="24"/>
          <w:shd w:val="clear" w:color="auto" w:fill="FFFFFF"/>
        </w:rPr>
        <w:t>Aghazadeh, 2015</w:t>
      </w:r>
      <w:r w:rsidR="000D7C83" w:rsidRPr="0011247F">
        <w:rPr>
          <w:rFonts w:cs="Times New Roman"/>
          <w:szCs w:val="24"/>
        </w:rPr>
        <w:t>). In addition, establishing a car dealership in the United Kingdom involves jumping through a number of legal hoops and following a number of rules.</w:t>
      </w:r>
    </w:p>
    <w:p w14:paraId="57FDA9B4" w14:textId="3387C390" w:rsidR="000D7C83" w:rsidRPr="0011247F" w:rsidRDefault="00AA5EFD" w:rsidP="0011247F">
      <w:pPr>
        <w:spacing w:line="480" w:lineRule="auto"/>
        <w:jc w:val="both"/>
        <w:rPr>
          <w:rFonts w:cs="Times New Roman"/>
          <w:szCs w:val="24"/>
        </w:rPr>
      </w:pPr>
      <w:r w:rsidRPr="0011247F">
        <w:rPr>
          <w:rFonts w:cs="Times New Roman"/>
          <w:b/>
          <w:bCs/>
          <w:i/>
          <w:iCs/>
          <w:szCs w:val="24"/>
        </w:rPr>
        <w:t xml:space="preserve">Power of </w:t>
      </w:r>
      <w:r w:rsidR="000D7C83" w:rsidRPr="0011247F">
        <w:rPr>
          <w:rFonts w:cs="Times New Roman"/>
          <w:b/>
          <w:bCs/>
          <w:i/>
          <w:iCs/>
          <w:szCs w:val="24"/>
        </w:rPr>
        <w:t>s</w:t>
      </w:r>
      <w:r w:rsidRPr="0011247F">
        <w:rPr>
          <w:rFonts w:cs="Times New Roman"/>
          <w:b/>
          <w:bCs/>
          <w:i/>
          <w:iCs/>
          <w:szCs w:val="24"/>
        </w:rPr>
        <w:t>uppliers:</w:t>
      </w:r>
      <w:r w:rsidRPr="0011247F">
        <w:rPr>
          <w:rFonts w:cs="Times New Roman"/>
          <w:szCs w:val="24"/>
        </w:rPr>
        <w:t xml:space="preserve"> </w:t>
      </w:r>
      <w:r w:rsidR="00410AD8" w:rsidRPr="0011247F">
        <w:rPr>
          <w:rFonts w:cs="Times New Roman"/>
          <w:szCs w:val="24"/>
        </w:rPr>
        <w:t>When suppliers threaten to join a market, they have a lot of power over it. Recently, manufacturers have been creating their own showrooms, posing a threat to independent dealerships, particularly those selling domestically produced vehicles. These businesses have established themselves and their brands through the years, so they aren't scared to compete. They're able to back this up with money, infrastructure, and a wide selection of products. In this instance, however, Fontain Motors is safe because of the specialised nature of the products it offers. Used Audis are for sale there, while one would never find them at an official Audi shop. Fontain Motors does nothing but assist the Audi brand by introducing buyers to a used Audi product that performs as well as new ones but costs less. As a result, Audi will steer clear of head-to-head competition with Fontain Motors.</w:t>
      </w:r>
    </w:p>
    <w:p w14:paraId="2112F5D1" w14:textId="546ABE7B" w:rsidR="00AA5EFD" w:rsidRPr="0011247F" w:rsidRDefault="00AA5EFD" w:rsidP="0011247F">
      <w:pPr>
        <w:spacing w:line="480" w:lineRule="auto"/>
        <w:jc w:val="both"/>
        <w:rPr>
          <w:rFonts w:cs="Times New Roman"/>
          <w:szCs w:val="24"/>
        </w:rPr>
      </w:pPr>
      <w:r w:rsidRPr="0011247F">
        <w:rPr>
          <w:rFonts w:cs="Times New Roman"/>
          <w:b/>
          <w:bCs/>
          <w:i/>
          <w:iCs/>
          <w:szCs w:val="24"/>
        </w:rPr>
        <w:t xml:space="preserve">Power of </w:t>
      </w:r>
      <w:r w:rsidR="00410AD8" w:rsidRPr="0011247F">
        <w:rPr>
          <w:rFonts w:cs="Times New Roman"/>
          <w:b/>
          <w:bCs/>
          <w:i/>
          <w:iCs/>
          <w:szCs w:val="24"/>
        </w:rPr>
        <w:t>c</w:t>
      </w:r>
      <w:r w:rsidRPr="0011247F">
        <w:rPr>
          <w:rFonts w:cs="Times New Roman"/>
          <w:b/>
          <w:bCs/>
          <w:i/>
          <w:iCs/>
          <w:szCs w:val="24"/>
        </w:rPr>
        <w:t>ustomers:</w:t>
      </w:r>
      <w:r w:rsidRPr="0011247F">
        <w:rPr>
          <w:rFonts w:cs="Times New Roman"/>
          <w:szCs w:val="24"/>
        </w:rPr>
        <w:t xml:space="preserve"> </w:t>
      </w:r>
      <w:r w:rsidR="00B8387F" w:rsidRPr="0011247F">
        <w:rPr>
          <w:rFonts w:cs="Times New Roman"/>
          <w:szCs w:val="24"/>
        </w:rPr>
        <w:t>An industry where consumer influence is not easily quantified is the automobile retail sector. There is a dedicated fanbase and market for each automobile manufacturer. Most individuals acquire automobiles for abstract reasons, particularly when it comes to high-end models like sports cars. With this approach, we factor in the availability of potential replacements</w:t>
      </w:r>
      <w:r w:rsidR="00CA6D77" w:rsidRPr="0011247F">
        <w:rPr>
          <w:rFonts w:cs="Times New Roman"/>
          <w:szCs w:val="24"/>
        </w:rPr>
        <w:t xml:space="preserve"> (</w:t>
      </w:r>
      <w:r w:rsidR="00CA6D77" w:rsidRPr="0011247F">
        <w:rPr>
          <w:rFonts w:cs="Times New Roman"/>
          <w:color w:val="222222"/>
          <w:szCs w:val="24"/>
          <w:shd w:val="clear" w:color="auto" w:fill="FFFFFF"/>
        </w:rPr>
        <w:t>Aghazadeh 2015</w:t>
      </w:r>
      <w:r w:rsidR="00CA6D77" w:rsidRPr="0011247F">
        <w:rPr>
          <w:rFonts w:cs="Times New Roman"/>
          <w:szCs w:val="24"/>
        </w:rPr>
        <w:t>)</w:t>
      </w:r>
      <w:r w:rsidR="00B8387F" w:rsidRPr="0011247F">
        <w:rPr>
          <w:rFonts w:cs="Times New Roman"/>
          <w:szCs w:val="24"/>
        </w:rPr>
        <w:t>. There are many of other automobile manufacturers to Audi. Fontain Motors is the only logical option for purchasing a pre-owned luxury Audi at a modest price. It's tough to gauge Audi's level of popularity, however. Therefore, the influence of consumers is about moderate.</w:t>
      </w:r>
      <w:r w:rsidRPr="0011247F">
        <w:rPr>
          <w:rFonts w:cs="Times New Roman"/>
          <w:szCs w:val="24"/>
        </w:rPr>
        <w:t xml:space="preserve"> </w:t>
      </w:r>
    </w:p>
    <w:p w14:paraId="6757A89B" w14:textId="5ABF48A8" w:rsidR="00DE5F2C" w:rsidRPr="0011247F" w:rsidRDefault="00AA5EFD" w:rsidP="0011247F">
      <w:pPr>
        <w:spacing w:line="480" w:lineRule="auto"/>
        <w:jc w:val="both"/>
        <w:rPr>
          <w:rFonts w:cs="Times New Roman"/>
          <w:szCs w:val="24"/>
        </w:rPr>
      </w:pPr>
      <w:r w:rsidRPr="0011247F">
        <w:rPr>
          <w:rFonts w:cs="Times New Roman"/>
          <w:b/>
          <w:bCs/>
          <w:i/>
          <w:iCs/>
          <w:szCs w:val="24"/>
        </w:rPr>
        <w:t>The threat of Substitutes:</w:t>
      </w:r>
      <w:r w:rsidRPr="0011247F">
        <w:rPr>
          <w:rFonts w:cs="Times New Roman"/>
          <w:szCs w:val="24"/>
        </w:rPr>
        <w:t xml:space="preserve"> </w:t>
      </w:r>
      <w:r w:rsidR="001478F7" w:rsidRPr="0011247F">
        <w:rPr>
          <w:rFonts w:cs="Times New Roman"/>
          <w:szCs w:val="24"/>
        </w:rPr>
        <w:t xml:space="preserve">According to recent polls, Audi is now not the most sought-after automobile manufacturer in the UK. Substitutes are a serious concern because of this. </w:t>
      </w:r>
      <w:r w:rsidR="001478F7" w:rsidRPr="0011247F">
        <w:rPr>
          <w:rFonts w:cs="Times New Roman"/>
          <w:szCs w:val="24"/>
        </w:rPr>
        <w:lastRenderedPageBreak/>
        <w:t>However, it does not have a major impact on sales. Simply said, there is a steady and consistent fan base for every make and model of automobile. Overall, this means that Fontain Motors has less competition from similar products.</w:t>
      </w:r>
    </w:p>
    <w:p w14:paraId="77532EF1" w14:textId="3E48297B" w:rsidR="00BA3C0A" w:rsidRPr="0011247F" w:rsidRDefault="00BA3C0A" w:rsidP="0011247F">
      <w:pPr>
        <w:spacing w:line="480" w:lineRule="auto"/>
        <w:ind w:firstLine="720"/>
        <w:jc w:val="both"/>
        <w:rPr>
          <w:rFonts w:cs="Times New Roman"/>
          <w:szCs w:val="24"/>
        </w:rPr>
      </w:pPr>
      <w:r w:rsidRPr="0011247F">
        <w:rPr>
          <w:rFonts w:cs="Times New Roman"/>
          <w:szCs w:val="24"/>
        </w:rPr>
        <w:t>Although the Porter Five Forces Model is still often used to evaluate a market's viability, it is increasingly seen as out of date and unsuitable for the dynamic conditions that characterise today's marketplaces (</w:t>
      </w:r>
      <w:r w:rsidR="00CA6D77" w:rsidRPr="0011247F">
        <w:rPr>
          <w:rFonts w:cs="Times New Roman"/>
          <w:color w:val="222222"/>
          <w:szCs w:val="24"/>
          <w:shd w:val="clear" w:color="auto" w:fill="FFFFFF"/>
        </w:rPr>
        <w:t>Aghazadeh 2015</w:t>
      </w:r>
      <w:r w:rsidRPr="0011247F">
        <w:rPr>
          <w:rFonts w:cs="Times New Roman"/>
          <w:szCs w:val="24"/>
        </w:rPr>
        <w:t>). It doesn't account for the pace of change and technological advancements in the modern world.</w:t>
      </w:r>
    </w:p>
    <w:p w14:paraId="1306B03D" w14:textId="3955FA43" w:rsidR="0017589C" w:rsidRPr="000C1744" w:rsidRDefault="0017589C" w:rsidP="000C1744">
      <w:pPr>
        <w:pStyle w:val="Heading1"/>
        <w:spacing w:line="480" w:lineRule="auto"/>
        <w:rPr>
          <w:rFonts w:cs="Times New Roman"/>
          <w:b w:val="0"/>
          <w:szCs w:val="24"/>
        </w:rPr>
      </w:pPr>
      <w:bookmarkStart w:id="12" w:name="_Toc113187100"/>
      <w:r w:rsidRPr="0011247F">
        <w:rPr>
          <w:rFonts w:cs="Times New Roman"/>
          <w:bCs/>
          <w:szCs w:val="24"/>
        </w:rPr>
        <w:t>Swot Analysis</w:t>
      </w:r>
      <w:bookmarkEnd w:id="12"/>
    </w:p>
    <w:p w14:paraId="632567BE" w14:textId="14DB4497" w:rsidR="0017589C" w:rsidRPr="0011247F" w:rsidRDefault="0017589C" w:rsidP="0011247F">
      <w:pPr>
        <w:spacing w:line="480" w:lineRule="auto"/>
        <w:ind w:firstLine="720"/>
        <w:jc w:val="both"/>
        <w:rPr>
          <w:rFonts w:cs="Times New Roman"/>
          <w:szCs w:val="24"/>
        </w:rPr>
      </w:pPr>
      <w:r w:rsidRPr="0011247F">
        <w:rPr>
          <w:rFonts w:cs="Times New Roman"/>
          <w:szCs w:val="24"/>
        </w:rPr>
        <w:t>Using the SWOT framework, we will examine the benefits and drawbacks of being in Fontain Motor's situation. We will take a close look at the market that Fontain Motors serves to determine its potential for success by analysing its strengths, weaknesses, opportunities, and threats.</w:t>
      </w:r>
    </w:p>
    <w:tbl>
      <w:tblPr>
        <w:tblStyle w:val="TableGrid"/>
        <w:tblW w:w="0" w:type="auto"/>
        <w:tblLook w:val="04A0" w:firstRow="1" w:lastRow="0" w:firstColumn="1" w:lastColumn="0" w:noHBand="0" w:noVBand="1"/>
      </w:tblPr>
      <w:tblGrid>
        <w:gridCol w:w="4508"/>
        <w:gridCol w:w="4508"/>
      </w:tblGrid>
      <w:tr w:rsidR="0017589C" w:rsidRPr="0011247F" w14:paraId="75F888F8" w14:textId="77777777" w:rsidTr="0017589C">
        <w:tc>
          <w:tcPr>
            <w:tcW w:w="4508" w:type="dxa"/>
          </w:tcPr>
          <w:p w14:paraId="6CE877C1" w14:textId="128EFC77" w:rsidR="0017589C" w:rsidRPr="0011247F" w:rsidRDefault="0017589C" w:rsidP="0011247F">
            <w:pPr>
              <w:spacing w:line="480" w:lineRule="auto"/>
              <w:jc w:val="center"/>
              <w:rPr>
                <w:rFonts w:cs="Times New Roman"/>
                <w:b/>
                <w:bCs/>
                <w:i/>
                <w:iCs/>
                <w:szCs w:val="24"/>
              </w:rPr>
            </w:pPr>
            <w:r w:rsidRPr="0011247F">
              <w:rPr>
                <w:rFonts w:cs="Times New Roman"/>
                <w:b/>
                <w:bCs/>
                <w:i/>
                <w:iCs/>
                <w:szCs w:val="24"/>
              </w:rPr>
              <w:t>Strengths</w:t>
            </w:r>
          </w:p>
          <w:p w14:paraId="10E1773B" w14:textId="2420E4A7" w:rsidR="00AF7051" w:rsidRPr="0011247F" w:rsidRDefault="00AF7051" w:rsidP="0011247F">
            <w:pPr>
              <w:pStyle w:val="ListParagraph"/>
              <w:numPr>
                <w:ilvl w:val="0"/>
                <w:numId w:val="1"/>
              </w:numPr>
              <w:spacing w:line="480" w:lineRule="auto"/>
              <w:jc w:val="both"/>
              <w:rPr>
                <w:rFonts w:cs="Times New Roman"/>
                <w:szCs w:val="24"/>
              </w:rPr>
            </w:pPr>
            <w:r w:rsidRPr="0011247F">
              <w:rPr>
                <w:rFonts w:cs="Times New Roman"/>
                <w:szCs w:val="24"/>
              </w:rPr>
              <w:t>Availability of customers that are loyal to their brands</w:t>
            </w:r>
          </w:p>
          <w:p w14:paraId="34D5D34D" w14:textId="77777777" w:rsidR="00AF7051" w:rsidRPr="0011247F" w:rsidRDefault="00AF7051" w:rsidP="0011247F">
            <w:pPr>
              <w:pStyle w:val="ListParagraph"/>
              <w:numPr>
                <w:ilvl w:val="0"/>
                <w:numId w:val="1"/>
              </w:numPr>
              <w:spacing w:line="480" w:lineRule="auto"/>
              <w:jc w:val="both"/>
              <w:rPr>
                <w:rFonts w:cs="Times New Roman"/>
                <w:szCs w:val="24"/>
              </w:rPr>
            </w:pPr>
            <w:r w:rsidRPr="0011247F">
              <w:rPr>
                <w:rFonts w:cs="Times New Roman"/>
                <w:szCs w:val="24"/>
              </w:rPr>
              <w:t>Professionals that know the Audi brand well and out and who can anticipate and meet any need.</w:t>
            </w:r>
          </w:p>
          <w:p w14:paraId="2E9BDC9F" w14:textId="77777777" w:rsidR="00AF7051" w:rsidRPr="0011247F" w:rsidRDefault="00AF7051" w:rsidP="0011247F">
            <w:pPr>
              <w:pStyle w:val="ListParagraph"/>
              <w:numPr>
                <w:ilvl w:val="0"/>
                <w:numId w:val="1"/>
              </w:numPr>
              <w:spacing w:line="480" w:lineRule="auto"/>
              <w:jc w:val="both"/>
              <w:rPr>
                <w:rFonts w:cs="Times New Roman"/>
                <w:szCs w:val="24"/>
              </w:rPr>
            </w:pPr>
            <w:r w:rsidRPr="0011247F">
              <w:rPr>
                <w:rFonts w:cs="Times New Roman"/>
                <w:szCs w:val="24"/>
              </w:rPr>
              <w:t>Good place to have Audi serviced, with both the tools and the expertise to handle any problem.</w:t>
            </w:r>
          </w:p>
          <w:p w14:paraId="12780CC4" w14:textId="2554505E" w:rsidR="0017589C" w:rsidRPr="0011247F" w:rsidRDefault="00AF7051" w:rsidP="0011247F">
            <w:pPr>
              <w:pStyle w:val="ListParagraph"/>
              <w:numPr>
                <w:ilvl w:val="0"/>
                <w:numId w:val="1"/>
              </w:numPr>
              <w:spacing w:line="480" w:lineRule="auto"/>
              <w:jc w:val="both"/>
              <w:rPr>
                <w:rFonts w:cs="Times New Roman"/>
                <w:szCs w:val="24"/>
              </w:rPr>
            </w:pPr>
            <w:r w:rsidRPr="0011247F">
              <w:rPr>
                <w:rFonts w:cs="Times New Roman"/>
                <w:szCs w:val="24"/>
              </w:rPr>
              <w:t>Cooperation that goes well with Audi. This is the only locally owned auto centre they'll use.</w:t>
            </w:r>
          </w:p>
          <w:p w14:paraId="67486936" w14:textId="7A9979F4" w:rsidR="0017589C" w:rsidRPr="0011247F" w:rsidRDefault="0017589C" w:rsidP="0011247F">
            <w:pPr>
              <w:spacing w:line="480" w:lineRule="auto"/>
              <w:jc w:val="both"/>
              <w:rPr>
                <w:rFonts w:cs="Times New Roman"/>
                <w:szCs w:val="24"/>
              </w:rPr>
            </w:pPr>
          </w:p>
        </w:tc>
        <w:tc>
          <w:tcPr>
            <w:tcW w:w="4508" w:type="dxa"/>
          </w:tcPr>
          <w:p w14:paraId="0A036295" w14:textId="77777777" w:rsidR="0017589C" w:rsidRPr="00BE58DB" w:rsidRDefault="00AF7051" w:rsidP="00BE58DB">
            <w:pPr>
              <w:spacing w:line="480" w:lineRule="auto"/>
              <w:jc w:val="center"/>
              <w:rPr>
                <w:rFonts w:cs="Times New Roman"/>
                <w:b/>
                <w:bCs/>
                <w:i/>
                <w:iCs/>
                <w:szCs w:val="24"/>
              </w:rPr>
            </w:pPr>
            <w:r w:rsidRPr="00BE58DB">
              <w:rPr>
                <w:rFonts w:cs="Times New Roman"/>
                <w:b/>
                <w:bCs/>
                <w:i/>
                <w:iCs/>
                <w:szCs w:val="24"/>
              </w:rPr>
              <w:lastRenderedPageBreak/>
              <w:t>Weaknesses</w:t>
            </w:r>
          </w:p>
          <w:p w14:paraId="1E26B473" w14:textId="0B9CCBE0" w:rsidR="00BA3C0A" w:rsidRPr="0011247F" w:rsidRDefault="00BA3C0A" w:rsidP="0011247F">
            <w:pPr>
              <w:pStyle w:val="ListParagraph"/>
              <w:numPr>
                <w:ilvl w:val="0"/>
                <w:numId w:val="1"/>
              </w:numPr>
              <w:spacing w:line="480" w:lineRule="auto"/>
              <w:jc w:val="both"/>
              <w:rPr>
                <w:rFonts w:cs="Times New Roman"/>
                <w:szCs w:val="24"/>
              </w:rPr>
            </w:pPr>
            <w:r w:rsidRPr="0011247F">
              <w:rPr>
                <w:rFonts w:cs="Times New Roman"/>
                <w:szCs w:val="24"/>
              </w:rPr>
              <w:t xml:space="preserve">Inconsistency in the availability of goods and </w:t>
            </w:r>
            <w:r w:rsidR="00BF7CE5" w:rsidRPr="0011247F">
              <w:rPr>
                <w:rFonts w:cs="Times New Roman"/>
                <w:szCs w:val="24"/>
              </w:rPr>
              <w:t>services.</w:t>
            </w:r>
          </w:p>
          <w:p w14:paraId="5FF931CE" w14:textId="3FDD10F9" w:rsidR="00AF7051" w:rsidRPr="0011247F" w:rsidRDefault="00BA3C0A" w:rsidP="0011247F">
            <w:pPr>
              <w:pStyle w:val="ListParagraph"/>
              <w:numPr>
                <w:ilvl w:val="0"/>
                <w:numId w:val="1"/>
              </w:numPr>
              <w:spacing w:line="480" w:lineRule="auto"/>
              <w:jc w:val="both"/>
              <w:rPr>
                <w:rFonts w:cs="Times New Roman"/>
                <w:szCs w:val="24"/>
              </w:rPr>
            </w:pPr>
            <w:r w:rsidRPr="0011247F">
              <w:rPr>
                <w:rFonts w:cs="Times New Roman"/>
                <w:szCs w:val="24"/>
              </w:rPr>
              <w:t>The sale of solely pre-owned automobiles would limit the available customer base.</w:t>
            </w:r>
          </w:p>
        </w:tc>
      </w:tr>
      <w:tr w:rsidR="0017589C" w:rsidRPr="0011247F" w14:paraId="273188A5" w14:textId="77777777" w:rsidTr="0017589C">
        <w:tc>
          <w:tcPr>
            <w:tcW w:w="4508" w:type="dxa"/>
          </w:tcPr>
          <w:p w14:paraId="476F378C" w14:textId="77777777" w:rsidR="0017589C" w:rsidRPr="0011247F" w:rsidRDefault="00BA3C0A" w:rsidP="0011247F">
            <w:pPr>
              <w:spacing w:line="480" w:lineRule="auto"/>
              <w:jc w:val="center"/>
              <w:rPr>
                <w:rFonts w:cs="Times New Roman"/>
                <w:b/>
                <w:bCs/>
                <w:szCs w:val="24"/>
              </w:rPr>
            </w:pPr>
            <w:r w:rsidRPr="0011247F">
              <w:rPr>
                <w:rFonts w:cs="Times New Roman"/>
                <w:b/>
                <w:bCs/>
                <w:szCs w:val="24"/>
              </w:rPr>
              <w:t>Opportunities</w:t>
            </w:r>
          </w:p>
          <w:p w14:paraId="6EEBF596" w14:textId="77777777" w:rsidR="00BA3C0A" w:rsidRPr="0011247F" w:rsidRDefault="00BA3C0A" w:rsidP="0011247F">
            <w:pPr>
              <w:pStyle w:val="ListParagraph"/>
              <w:numPr>
                <w:ilvl w:val="0"/>
                <w:numId w:val="1"/>
              </w:numPr>
              <w:spacing w:line="480" w:lineRule="auto"/>
              <w:jc w:val="both"/>
              <w:rPr>
                <w:rFonts w:cs="Times New Roman"/>
                <w:szCs w:val="24"/>
              </w:rPr>
            </w:pPr>
            <w:r w:rsidRPr="0011247F">
              <w:rPr>
                <w:rFonts w:cs="Times New Roman"/>
                <w:szCs w:val="24"/>
              </w:rPr>
              <w:t>When it comes to developing innovative luxury automobiles, Audi is light years ahead of the competition. As the EV revolution gains momentum, Fontain Motors could soon have a decent fleet of automobiles.</w:t>
            </w:r>
          </w:p>
          <w:p w14:paraId="5AAB89D4" w14:textId="76D89C2A" w:rsidR="00BA3C0A" w:rsidRPr="0011247F" w:rsidRDefault="00BA3C0A" w:rsidP="0011247F">
            <w:pPr>
              <w:pStyle w:val="ListParagraph"/>
              <w:numPr>
                <w:ilvl w:val="0"/>
                <w:numId w:val="1"/>
              </w:numPr>
              <w:spacing w:line="480" w:lineRule="auto"/>
              <w:jc w:val="both"/>
              <w:rPr>
                <w:rFonts w:cs="Times New Roman"/>
                <w:szCs w:val="24"/>
              </w:rPr>
            </w:pPr>
            <w:r w:rsidRPr="0011247F">
              <w:rPr>
                <w:rFonts w:cs="Times New Roman"/>
                <w:szCs w:val="24"/>
              </w:rPr>
              <w:t>Negative effects of Brexit discussions for domestic automakers and foreign automakers having a direct investment in the UK.</w:t>
            </w:r>
          </w:p>
        </w:tc>
        <w:tc>
          <w:tcPr>
            <w:tcW w:w="4508" w:type="dxa"/>
          </w:tcPr>
          <w:p w14:paraId="693D7A14" w14:textId="77777777" w:rsidR="0017589C" w:rsidRPr="0011247F" w:rsidRDefault="00BA3C0A" w:rsidP="0011247F">
            <w:pPr>
              <w:spacing w:line="480" w:lineRule="auto"/>
              <w:jc w:val="center"/>
              <w:rPr>
                <w:rFonts w:cs="Times New Roman"/>
                <w:b/>
                <w:bCs/>
                <w:i/>
                <w:iCs/>
                <w:szCs w:val="24"/>
              </w:rPr>
            </w:pPr>
            <w:r w:rsidRPr="0011247F">
              <w:rPr>
                <w:rFonts w:cs="Times New Roman"/>
                <w:b/>
                <w:bCs/>
                <w:i/>
                <w:iCs/>
                <w:szCs w:val="24"/>
              </w:rPr>
              <w:t>Threats</w:t>
            </w:r>
          </w:p>
          <w:p w14:paraId="15740E91" w14:textId="77777777" w:rsidR="00BA3C0A" w:rsidRPr="0011247F" w:rsidRDefault="00BA3C0A" w:rsidP="0011247F">
            <w:pPr>
              <w:pStyle w:val="ListParagraph"/>
              <w:numPr>
                <w:ilvl w:val="0"/>
                <w:numId w:val="1"/>
              </w:numPr>
              <w:spacing w:line="480" w:lineRule="auto"/>
              <w:jc w:val="both"/>
              <w:rPr>
                <w:rFonts w:cs="Times New Roman"/>
                <w:szCs w:val="24"/>
              </w:rPr>
            </w:pPr>
            <w:r w:rsidRPr="0011247F">
              <w:rPr>
                <w:rFonts w:cs="Times New Roman"/>
                <w:szCs w:val="24"/>
              </w:rPr>
              <w:t>Development of better EVs by competitors</w:t>
            </w:r>
          </w:p>
          <w:p w14:paraId="01D36E0D" w14:textId="0DF7631A" w:rsidR="00BA3C0A" w:rsidRPr="0011247F" w:rsidRDefault="00BA3C0A" w:rsidP="0011247F">
            <w:pPr>
              <w:pStyle w:val="ListParagraph"/>
              <w:numPr>
                <w:ilvl w:val="0"/>
                <w:numId w:val="1"/>
              </w:numPr>
              <w:spacing w:line="480" w:lineRule="auto"/>
              <w:jc w:val="both"/>
              <w:rPr>
                <w:rFonts w:cs="Times New Roman"/>
                <w:szCs w:val="24"/>
              </w:rPr>
            </w:pPr>
            <w:r w:rsidRPr="0011247F">
              <w:rPr>
                <w:rFonts w:cs="Times New Roman"/>
                <w:szCs w:val="24"/>
              </w:rPr>
              <w:t>The dependence on one brand can impact the influence of the company</w:t>
            </w:r>
          </w:p>
        </w:tc>
      </w:tr>
    </w:tbl>
    <w:p w14:paraId="4005EF3D" w14:textId="6DF7C16D" w:rsidR="00DF1656" w:rsidRPr="0011247F" w:rsidRDefault="00DF1656" w:rsidP="0011247F">
      <w:pPr>
        <w:spacing w:line="480" w:lineRule="auto"/>
        <w:rPr>
          <w:rFonts w:cs="Times New Roman"/>
          <w:b/>
          <w:bCs/>
          <w:i/>
          <w:iCs/>
          <w:szCs w:val="24"/>
        </w:rPr>
      </w:pPr>
      <w:r w:rsidRPr="0011247F">
        <w:rPr>
          <w:rFonts w:cs="Times New Roman"/>
          <w:b/>
          <w:bCs/>
          <w:i/>
          <w:iCs/>
          <w:szCs w:val="24"/>
        </w:rPr>
        <w:t>Advantages of SWOT Analysis</w:t>
      </w:r>
    </w:p>
    <w:p w14:paraId="3EB7DBDD" w14:textId="77777777" w:rsidR="00DF1656" w:rsidRPr="0011247F" w:rsidRDefault="00DF1656" w:rsidP="0011247F">
      <w:pPr>
        <w:pStyle w:val="ListParagraph"/>
        <w:numPr>
          <w:ilvl w:val="0"/>
          <w:numId w:val="2"/>
        </w:numPr>
        <w:spacing w:line="480" w:lineRule="auto"/>
        <w:rPr>
          <w:rFonts w:cs="Times New Roman"/>
          <w:szCs w:val="24"/>
        </w:rPr>
      </w:pPr>
      <w:r w:rsidRPr="0011247F">
        <w:rPr>
          <w:rFonts w:cs="Times New Roman"/>
          <w:szCs w:val="24"/>
        </w:rPr>
        <w:t>A straightforward evaluation method that doesn't call for a lot of time or money to implement.</w:t>
      </w:r>
    </w:p>
    <w:p w14:paraId="2E7A8BEC" w14:textId="77777777" w:rsidR="00DF1656" w:rsidRPr="0011247F" w:rsidRDefault="00DF1656" w:rsidP="0011247F">
      <w:pPr>
        <w:pStyle w:val="ListParagraph"/>
        <w:numPr>
          <w:ilvl w:val="0"/>
          <w:numId w:val="2"/>
        </w:numPr>
        <w:spacing w:line="480" w:lineRule="auto"/>
        <w:rPr>
          <w:rFonts w:cs="Times New Roman"/>
          <w:szCs w:val="24"/>
        </w:rPr>
      </w:pPr>
      <w:r w:rsidRPr="0011247F">
        <w:rPr>
          <w:rFonts w:cs="Times New Roman"/>
          <w:szCs w:val="24"/>
        </w:rPr>
        <w:t>As a preliminary test for evaluating any market, it may be utilised to reduce the amount of time spent on market research.</w:t>
      </w:r>
    </w:p>
    <w:p w14:paraId="0ED9BB35" w14:textId="084FC1B7" w:rsidR="00DF1656" w:rsidRPr="00BE58DB" w:rsidRDefault="00DF1656" w:rsidP="0011247F">
      <w:pPr>
        <w:pStyle w:val="ListParagraph"/>
        <w:numPr>
          <w:ilvl w:val="0"/>
          <w:numId w:val="2"/>
        </w:numPr>
        <w:spacing w:line="480" w:lineRule="auto"/>
        <w:rPr>
          <w:rFonts w:cs="Times New Roman"/>
          <w:szCs w:val="24"/>
        </w:rPr>
      </w:pPr>
      <w:r w:rsidRPr="0011247F">
        <w:rPr>
          <w:rFonts w:cs="Times New Roman"/>
          <w:szCs w:val="24"/>
        </w:rPr>
        <w:t>Possesses the ability to identify potential obstacles facing the company in the target market</w:t>
      </w:r>
      <w:r w:rsidR="00BE58DB">
        <w:rPr>
          <w:rFonts w:cs="Times New Roman"/>
          <w:szCs w:val="24"/>
        </w:rPr>
        <w:t xml:space="preserve"> </w:t>
      </w:r>
      <w:r w:rsidR="00BE58DB" w:rsidRPr="00BE58DB">
        <w:rPr>
          <w:rFonts w:cs="Times New Roman"/>
          <w:szCs w:val="24"/>
        </w:rPr>
        <w:t>(</w:t>
      </w:r>
      <w:r w:rsidR="00BE58DB" w:rsidRPr="00BE58DB">
        <w:rPr>
          <w:rFonts w:cs="Times New Roman"/>
          <w:szCs w:val="24"/>
          <w:shd w:val="clear" w:color="auto" w:fill="FFFFFF"/>
        </w:rPr>
        <w:t>Idris and Abdul Wahab, 2015</w:t>
      </w:r>
      <w:r w:rsidR="00BE58DB" w:rsidRPr="00BE58DB">
        <w:rPr>
          <w:rFonts w:cs="Times New Roman"/>
          <w:szCs w:val="24"/>
        </w:rPr>
        <w:t>).</w:t>
      </w:r>
    </w:p>
    <w:p w14:paraId="4C45BE00" w14:textId="08F56EEC" w:rsidR="00DF1656" w:rsidRPr="0011247F" w:rsidRDefault="00DF1656" w:rsidP="0011247F">
      <w:pPr>
        <w:spacing w:line="480" w:lineRule="auto"/>
        <w:rPr>
          <w:rFonts w:cs="Times New Roman"/>
          <w:b/>
          <w:bCs/>
          <w:i/>
          <w:iCs/>
          <w:szCs w:val="24"/>
        </w:rPr>
      </w:pPr>
      <w:r w:rsidRPr="0011247F">
        <w:rPr>
          <w:rFonts w:cs="Times New Roman"/>
          <w:b/>
          <w:bCs/>
          <w:i/>
          <w:iCs/>
          <w:szCs w:val="24"/>
        </w:rPr>
        <w:t>Disadvantages of SWOT Analysis</w:t>
      </w:r>
    </w:p>
    <w:p w14:paraId="2A96EC34" w14:textId="4436D311" w:rsidR="00DF1656" w:rsidRPr="0011247F" w:rsidRDefault="00DF1656" w:rsidP="0011247F">
      <w:pPr>
        <w:pStyle w:val="ListParagraph"/>
        <w:numPr>
          <w:ilvl w:val="0"/>
          <w:numId w:val="3"/>
        </w:numPr>
        <w:spacing w:line="480" w:lineRule="auto"/>
        <w:rPr>
          <w:rFonts w:cs="Times New Roman"/>
          <w:szCs w:val="24"/>
        </w:rPr>
      </w:pPr>
      <w:r w:rsidRPr="0011247F">
        <w:rPr>
          <w:rFonts w:cs="Times New Roman"/>
          <w:szCs w:val="24"/>
        </w:rPr>
        <w:t>Neglects the reality of fast-paced evolution.</w:t>
      </w:r>
    </w:p>
    <w:p w14:paraId="7AF0576F" w14:textId="77777777" w:rsidR="00DF1656" w:rsidRPr="0011247F" w:rsidRDefault="00DF1656" w:rsidP="0011247F">
      <w:pPr>
        <w:pStyle w:val="ListParagraph"/>
        <w:numPr>
          <w:ilvl w:val="0"/>
          <w:numId w:val="3"/>
        </w:numPr>
        <w:spacing w:line="480" w:lineRule="auto"/>
        <w:rPr>
          <w:rFonts w:cs="Times New Roman"/>
          <w:szCs w:val="24"/>
        </w:rPr>
      </w:pPr>
      <w:r w:rsidRPr="0011247F">
        <w:rPr>
          <w:rFonts w:cs="Times New Roman"/>
          <w:szCs w:val="24"/>
        </w:rPr>
        <w:t>Rapid technological progress has the potential to completely transform a sector overnight.</w:t>
      </w:r>
    </w:p>
    <w:p w14:paraId="715747A4" w14:textId="77777777" w:rsidR="00DF1656" w:rsidRPr="0011247F" w:rsidRDefault="00DF1656" w:rsidP="0011247F">
      <w:pPr>
        <w:pStyle w:val="ListParagraph"/>
        <w:numPr>
          <w:ilvl w:val="0"/>
          <w:numId w:val="3"/>
        </w:numPr>
        <w:spacing w:line="480" w:lineRule="auto"/>
        <w:rPr>
          <w:rFonts w:cs="Times New Roman"/>
          <w:szCs w:val="24"/>
        </w:rPr>
      </w:pPr>
      <w:r w:rsidRPr="0011247F">
        <w:rPr>
          <w:rFonts w:cs="Times New Roman"/>
          <w:szCs w:val="24"/>
        </w:rPr>
        <w:t>We can only get a snapshot in time of any given sector.</w:t>
      </w:r>
    </w:p>
    <w:p w14:paraId="3068B93C" w14:textId="78BAB3FD" w:rsidR="00DE5F2C" w:rsidRPr="0011247F" w:rsidRDefault="00DF1656" w:rsidP="0011247F">
      <w:pPr>
        <w:pStyle w:val="ListParagraph"/>
        <w:numPr>
          <w:ilvl w:val="0"/>
          <w:numId w:val="3"/>
        </w:numPr>
        <w:spacing w:line="480" w:lineRule="auto"/>
        <w:rPr>
          <w:rFonts w:cs="Times New Roman"/>
          <w:szCs w:val="24"/>
        </w:rPr>
      </w:pPr>
      <w:r w:rsidRPr="0011247F">
        <w:rPr>
          <w:rFonts w:cs="Times New Roman"/>
          <w:szCs w:val="24"/>
        </w:rPr>
        <w:t>Does not account for factors beyond the market</w:t>
      </w:r>
      <w:r w:rsidR="008F7A42">
        <w:rPr>
          <w:rFonts w:cs="Times New Roman"/>
          <w:szCs w:val="24"/>
        </w:rPr>
        <w:t xml:space="preserve"> </w:t>
      </w:r>
      <w:r w:rsidR="008F7A42" w:rsidRPr="00BE58DB">
        <w:rPr>
          <w:rFonts w:cs="Times New Roman"/>
          <w:szCs w:val="24"/>
        </w:rPr>
        <w:t>(</w:t>
      </w:r>
      <w:r w:rsidR="008F7A42" w:rsidRPr="00BE58DB">
        <w:rPr>
          <w:rFonts w:cs="Times New Roman"/>
          <w:szCs w:val="24"/>
          <w:shd w:val="clear" w:color="auto" w:fill="FFFFFF"/>
        </w:rPr>
        <w:t>Idris and Abdul Wahab, 2015</w:t>
      </w:r>
      <w:r w:rsidR="008F7A42" w:rsidRPr="00BE58DB">
        <w:rPr>
          <w:rFonts w:cs="Times New Roman"/>
          <w:szCs w:val="24"/>
        </w:rPr>
        <w:t>).</w:t>
      </w:r>
    </w:p>
    <w:p w14:paraId="22CCD64B" w14:textId="3F90D1FE" w:rsidR="00DF1656" w:rsidRPr="000C1744" w:rsidRDefault="00DF1656" w:rsidP="000C1744">
      <w:pPr>
        <w:pStyle w:val="Heading1"/>
        <w:spacing w:line="480" w:lineRule="auto"/>
        <w:rPr>
          <w:rFonts w:cs="Times New Roman"/>
          <w:b w:val="0"/>
          <w:szCs w:val="24"/>
        </w:rPr>
      </w:pPr>
      <w:bookmarkStart w:id="13" w:name="_Toc113187101"/>
      <w:r w:rsidRPr="0011247F">
        <w:rPr>
          <w:rFonts w:cs="Times New Roman"/>
          <w:bCs/>
          <w:szCs w:val="24"/>
        </w:rPr>
        <w:lastRenderedPageBreak/>
        <w:t>Segmentation</w:t>
      </w:r>
      <w:bookmarkEnd w:id="13"/>
    </w:p>
    <w:p w14:paraId="3CC1C207" w14:textId="52FBDDBC" w:rsidR="00DF1656" w:rsidRPr="0011247F" w:rsidRDefault="006840BA" w:rsidP="0011247F">
      <w:pPr>
        <w:spacing w:line="480" w:lineRule="auto"/>
        <w:ind w:firstLine="720"/>
        <w:jc w:val="both"/>
        <w:rPr>
          <w:rFonts w:cs="Times New Roman"/>
          <w:szCs w:val="24"/>
        </w:rPr>
      </w:pPr>
      <w:r w:rsidRPr="0011247F">
        <w:rPr>
          <w:rFonts w:cs="Times New Roman"/>
          <w:szCs w:val="24"/>
        </w:rPr>
        <w:t>Multiple dimensions allow for distinct subsets within the automobile market (Hooley, 2017). Factors such as age, career, and family status seemed to be the most significant. For the purposes of Fontain Motors, it is safe to presume that they are all consumers in the market for luxury vehicles. People of a certain age group have a definite preference for classic, long-established brands. The interest in high-end automobiles among today's youth is at an all-time high, and they have a very individual taste in makes. Customers and outliers are increasing younger and younger as a whole. Those with a greater income tend to want brand new vehicles that are fully equipped to their specifications. Many low-income shoppers are interested in buying a used automobile, and many would consider Fontain Motors' offerings if they were of the quality advertised. While a buyer without kids may not give much thought to functionality, a family man or woman certainly would. Customer demographics at Fontain Motors tend to be younger, economically disadvantaged, and/or part of a family unit.</w:t>
      </w:r>
      <w:r w:rsidR="001B0E86">
        <w:rPr>
          <w:rFonts w:cs="Times New Roman"/>
          <w:szCs w:val="24"/>
        </w:rPr>
        <w:t xml:space="preserve"> </w:t>
      </w:r>
      <w:r w:rsidR="001B0E86" w:rsidRPr="001B0E86">
        <w:rPr>
          <w:rFonts w:cs="Times New Roman"/>
          <w:szCs w:val="24"/>
        </w:rPr>
        <w:t xml:space="preserve">Looking at the company’s geographic segmentation, Fontain Motors is based in Iver, Buckinghamshire and has expanded their customer base to include not just the surrounding area and London commuters, but also the rest of the nation. Similarly, it is used to helping clients from the British Isles of Ireland, Scotland, and the Channel Islands.  </w:t>
      </w:r>
    </w:p>
    <w:p w14:paraId="7C656FC1" w14:textId="49BDA820" w:rsidR="00DF1656" w:rsidRPr="000C1744" w:rsidRDefault="00DF1656" w:rsidP="000C1744">
      <w:pPr>
        <w:pStyle w:val="Heading1"/>
        <w:spacing w:line="480" w:lineRule="auto"/>
        <w:rPr>
          <w:rFonts w:cs="Times New Roman"/>
          <w:b w:val="0"/>
          <w:szCs w:val="24"/>
        </w:rPr>
      </w:pPr>
      <w:bookmarkStart w:id="14" w:name="_Toc113187102"/>
      <w:r w:rsidRPr="0011247F">
        <w:rPr>
          <w:rFonts w:cs="Times New Roman"/>
          <w:bCs/>
          <w:szCs w:val="24"/>
        </w:rPr>
        <w:t>Targeting</w:t>
      </w:r>
      <w:bookmarkEnd w:id="14"/>
    </w:p>
    <w:p w14:paraId="121556A0" w14:textId="12B8E52D" w:rsidR="00DF1656" w:rsidRPr="0011247F" w:rsidRDefault="006840BA" w:rsidP="0011247F">
      <w:pPr>
        <w:spacing w:line="480" w:lineRule="auto"/>
        <w:ind w:firstLine="720"/>
        <w:jc w:val="both"/>
        <w:rPr>
          <w:rFonts w:cs="Times New Roman"/>
          <w:szCs w:val="24"/>
        </w:rPr>
      </w:pPr>
      <w:r w:rsidRPr="0011247F">
        <w:rPr>
          <w:rFonts w:cs="Times New Roman"/>
          <w:szCs w:val="24"/>
        </w:rPr>
        <w:t>Once a business has divided the market and determined the kind of clients it can attract, it picks a specific segment to focus on when developing its product and brand (Hooley, 2017). When defining the target market, that subset is the one that matters most. The ideal customer for Fontain Motor is a young, single professional earning more over $100,000 per year.</w:t>
      </w:r>
      <w:r w:rsidR="00DF1656" w:rsidRPr="0011247F">
        <w:rPr>
          <w:rFonts w:cs="Times New Roman"/>
          <w:szCs w:val="24"/>
        </w:rPr>
        <w:t xml:space="preserve"> </w:t>
      </w:r>
    </w:p>
    <w:p w14:paraId="4DF9BD72" w14:textId="77777777" w:rsidR="000C1744" w:rsidRDefault="000C1744" w:rsidP="0011247F">
      <w:pPr>
        <w:spacing w:line="480" w:lineRule="auto"/>
        <w:rPr>
          <w:rFonts w:cs="Times New Roman"/>
          <w:b/>
          <w:bCs/>
          <w:szCs w:val="24"/>
        </w:rPr>
      </w:pPr>
    </w:p>
    <w:p w14:paraId="062DE356" w14:textId="77777777" w:rsidR="000C1744" w:rsidRDefault="000C1744" w:rsidP="0011247F">
      <w:pPr>
        <w:spacing w:line="480" w:lineRule="auto"/>
        <w:rPr>
          <w:rFonts w:cs="Times New Roman"/>
          <w:b/>
          <w:bCs/>
          <w:szCs w:val="24"/>
        </w:rPr>
      </w:pPr>
    </w:p>
    <w:p w14:paraId="05B3EC83" w14:textId="6FF7841E" w:rsidR="00DF1656" w:rsidRPr="000C1744" w:rsidRDefault="00DF1656" w:rsidP="000C1744">
      <w:pPr>
        <w:pStyle w:val="Heading1"/>
        <w:spacing w:line="480" w:lineRule="auto"/>
        <w:rPr>
          <w:rFonts w:cs="Times New Roman"/>
          <w:b w:val="0"/>
          <w:szCs w:val="24"/>
        </w:rPr>
      </w:pPr>
      <w:bookmarkStart w:id="15" w:name="_Toc113187103"/>
      <w:r w:rsidRPr="0011247F">
        <w:rPr>
          <w:rFonts w:cs="Times New Roman"/>
          <w:bCs/>
          <w:szCs w:val="24"/>
        </w:rPr>
        <w:lastRenderedPageBreak/>
        <w:t>Positioning</w:t>
      </w:r>
      <w:bookmarkEnd w:id="15"/>
    </w:p>
    <w:p w14:paraId="2349093E" w14:textId="40FC9F11" w:rsidR="00DF1656" w:rsidRPr="0011247F" w:rsidRDefault="00B90A03" w:rsidP="0011247F">
      <w:pPr>
        <w:spacing w:line="480" w:lineRule="auto"/>
        <w:ind w:firstLine="720"/>
        <w:jc w:val="both"/>
        <w:rPr>
          <w:rFonts w:cs="Times New Roman"/>
          <w:szCs w:val="24"/>
        </w:rPr>
      </w:pPr>
      <w:r w:rsidRPr="0011247F">
        <w:rPr>
          <w:rFonts w:cs="Times New Roman"/>
          <w:szCs w:val="24"/>
        </w:rPr>
        <w:t>By defining its position in the market, a company may better attract its target audience (Russell, 2018). Does it want to deliver the highest quality at the lowest possible price, or does it seek to be the price leader? Does it wish to provide a limited selection of products or a wide variety to its customers? In spite of competition from newer models, Fontain Motors is committed to maintaining its status as an Audi specialist by refining and offering its current model at the best feasible price.</w:t>
      </w:r>
    </w:p>
    <w:p w14:paraId="0E113949" w14:textId="7B404F26" w:rsidR="00DF1656" w:rsidRPr="000C1744" w:rsidRDefault="00DF1656" w:rsidP="000C1744">
      <w:pPr>
        <w:pStyle w:val="Heading1"/>
        <w:spacing w:line="480" w:lineRule="auto"/>
        <w:rPr>
          <w:rFonts w:cs="Times New Roman"/>
          <w:b w:val="0"/>
          <w:szCs w:val="24"/>
        </w:rPr>
      </w:pPr>
      <w:bookmarkStart w:id="16" w:name="_Toc113187104"/>
      <w:r w:rsidRPr="0011247F">
        <w:rPr>
          <w:rFonts w:cs="Times New Roman"/>
          <w:bCs/>
          <w:szCs w:val="24"/>
        </w:rPr>
        <w:t>The 4ps of Marketing</w:t>
      </w:r>
      <w:bookmarkEnd w:id="16"/>
    </w:p>
    <w:p w14:paraId="3FC3D2BB" w14:textId="000626A0" w:rsidR="00DF1656" w:rsidRPr="0011247F" w:rsidRDefault="00DF1656" w:rsidP="0011247F">
      <w:pPr>
        <w:spacing w:line="480" w:lineRule="auto"/>
        <w:jc w:val="both"/>
        <w:rPr>
          <w:rFonts w:cs="Times New Roman"/>
          <w:szCs w:val="24"/>
        </w:rPr>
      </w:pPr>
      <w:r w:rsidRPr="0011247F">
        <w:rPr>
          <w:rFonts w:cs="Times New Roman"/>
          <w:b/>
          <w:bCs/>
          <w:i/>
          <w:iCs/>
          <w:szCs w:val="24"/>
        </w:rPr>
        <w:t>Product</w:t>
      </w:r>
      <w:r w:rsidRPr="0011247F">
        <w:rPr>
          <w:rFonts w:cs="Times New Roman"/>
          <w:szCs w:val="24"/>
        </w:rPr>
        <w:t xml:space="preserve">: </w:t>
      </w:r>
      <w:r w:rsidR="00B90A03" w:rsidRPr="0011247F">
        <w:rPr>
          <w:rFonts w:cs="Times New Roman"/>
          <w:szCs w:val="24"/>
        </w:rPr>
        <w:t>The product is what the company will provide to customers in return for payment (</w:t>
      </w:r>
      <w:r w:rsidR="00CA6D77" w:rsidRPr="0011247F">
        <w:rPr>
          <w:rFonts w:cs="Times New Roman"/>
          <w:color w:val="222222"/>
          <w:szCs w:val="24"/>
          <w:shd w:val="clear" w:color="auto" w:fill="FFFFFF"/>
        </w:rPr>
        <w:t>David et al., 2017</w:t>
      </w:r>
      <w:r w:rsidR="00B90A03" w:rsidRPr="0011247F">
        <w:rPr>
          <w:rFonts w:cs="Times New Roman"/>
          <w:szCs w:val="24"/>
        </w:rPr>
        <w:t>). Fontain Moors' offering is the highest quality pre-owned Audi vehicles at the lowest possible price, backed by unmatched service and maintenance options.</w:t>
      </w:r>
      <w:r w:rsidR="0031056A">
        <w:rPr>
          <w:rFonts w:cs="Times New Roman"/>
          <w:szCs w:val="24"/>
        </w:rPr>
        <w:t xml:space="preserve"> </w:t>
      </w:r>
      <w:r w:rsidR="0031056A" w:rsidRPr="0031056A">
        <w:rPr>
          <w:rFonts w:cs="Times New Roman"/>
          <w:szCs w:val="24"/>
        </w:rPr>
        <w:t>Fontain Motors uses a branding strategy known as "product line extension." The company has a solid reputation for importing high-quality pre-owned Audis and restoring them to showroom condition at competitive prices.</w:t>
      </w:r>
    </w:p>
    <w:p w14:paraId="593B15DF" w14:textId="6B1602BD" w:rsidR="00DF1656" w:rsidRPr="0011247F" w:rsidRDefault="00DF1656" w:rsidP="0011247F">
      <w:pPr>
        <w:spacing w:line="480" w:lineRule="auto"/>
        <w:jc w:val="both"/>
        <w:rPr>
          <w:rFonts w:cs="Times New Roman"/>
          <w:szCs w:val="24"/>
        </w:rPr>
      </w:pPr>
      <w:r w:rsidRPr="0011247F">
        <w:rPr>
          <w:rFonts w:cs="Times New Roman"/>
          <w:b/>
          <w:bCs/>
          <w:i/>
          <w:iCs/>
          <w:szCs w:val="24"/>
        </w:rPr>
        <w:t>Place:</w:t>
      </w:r>
      <w:r w:rsidRPr="0011247F">
        <w:rPr>
          <w:rFonts w:cs="Times New Roman"/>
          <w:szCs w:val="24"/>
        </w:rPr>
        <w:t xml:space="preserve"> </w:t>
      </w:r>
      <w:r w:rsidR="00B90A03" w:rsidRPr="0011247F">
        <w:rPr>
          <w:rFonts w:cs="Times New Roman"/>
          <w:szCs w:val="24"/>
        </w:rPr>
        <w:t>The importance of the company's sales channels should not be underestimated. The location from which a company operates is vital to the success of both the product and the company. This location has been a Fontain Motors dealership for many years.</w:t>
      </w:r>
      <w:r w:rsidR="0031056A">
        <w:rPr>
          <w:rFonts w:cs="Times New Roman"/>
          <w:szCs w:val="24"/>
        </w:rPr>
        <w:t xml:space="preserve"> </w:t>
      </w:r>
      <w:r w:rsidR="0031056A" w:rsidRPr="0031056A">
        <w:rPr>
          <w:rFonts w:cs="Times New Roman"/>
          <w:szCs w:val="24"/>
        </w:rPr>
        <w:t>The company uses direct selling as their main channel of distribution.</w:t>
      </w:r>
    </w:p>
    <w:p w14:paraId="6F900F1A" w14:textId="2B2D53AF" w:rsidR="00DF1656" w:rsidRPr="0011247F" w:rsidRDefault="00DF1656" w:rsidP="0011247F">
      <w:pPr>
        <w:spacing w:line="480" w:lineRule="auto"/>
        <w:jc w:val="both"/>
        <w:rPr>
          <w:rFonts w:cs="Times New Roman"/>
          <w:szCs w:val="24"/>
        </w:rPr>
      </w:pPr>
      <w:r w:rsidRPr="0011247F">
        <w:rPr>
          <w:rFonts w:cs="Times New Roman"/>
          <w:b/>
          <w:bCs/>
          <w:i/>
          <w:iCs/>
          <w:szCs w:val="24"/>
        </w:rPr>
        <w:t>Promotion:</w:t>
      </w:r>
      <w:r w:rsidRPr="0011247F">
        <w:rPr>
          <w:rFonts w:cs="Times New Roman"/>
          <w:szCs w:val="24"/>
        </w:rPr>
        <w:t xml:space="preserve"> </w:t>
      </w:r>
      <w:r w:rsidR="00B90A03" w:rsidRPr="0011247F">
        <w:rPr>
          <w:rFonts w:cs="Times New Roman"/>
          <w:szCs w:val="24"/>
        </w:rPr>
        <w:t>Fontain Motors is a dealership that specialises in high-end automobiles. Conventional methods of advertising are futile. Fontain Motors, on the other hand, counts on the quality of its service to leave a lasting impression on its clients and the individuals they come into contact with (Russell, 2018). It succeeds because of the trusting bonds it forms with its clientele, bonds that are mutually beneficial over time.</w:t>
      </w:r>
    </w:p>
    <w:p w14:paraId="2B60F6F7" w14:textId="637CD5FD" w:rsidR="00B43CD2" w:rsidRDefault="00DF1656" w:rsidP="0011247F">
      <w:pPr>
        <w:spacing w:line="480" w:lineRule="auto"/>
        <w:jc w:val="both"/>
        <w:rPr>
          <w:rFonts w:cs="Times New Roman"/>
          <w:szCs w:val="24"/>
        </w:rPr>
      </w:pPr>
      <w:r w:rsidRPr="0011247F">
        <w:rPr>
          <w:rFonts w:cs="Times New Roman"/>
          <w:b/>
          <w:bCs/>
          <w:i/>
          <w:iCs/>
          <w:szCs w:val="24"/>
        </w:rPr>
        <w:lastRenderedPageBreak/>
        <w:t>Price:</w:t>
      </w:r>
      <w:r w:rsidRPr="0011247F">
        <w:rPr>
          <w:rFonts w:cs="Times New Roman"/>
          <w:szCs w:val="24"/>
        </w:rPr>
        <w:t xml:space="preserve"> </w:t>
      </w:r>
      <w:r w:rsidR="00B90A03" w:rsidRPr="0011247F">
        <w:rPr>
          <w:rFonts w:cs="Times New Roman"/>
          <w:szCs w:val="24"/>
        </w:rPr>
        <w:t>Fontain Motors' reputation centres on its low prices. Being a used vehicle dealer that strictly adheres to a high-quality standard while charging reduced prices gives customers peace of mind and a sense of excellent value for their money.</w:t>
      </w:r>
    </w:p>
    <w:p w14:paraId="03A47C80" w14:textId="77777777" w:rsidR="001B5420" w:rsidRPr="0011247F" w:rsidRDefault="001B5420" w:rsidP="0011247F">
      <w:pPr>
        <w:spacing w:line="480" w:lineRule="auto"/>
        <w:jc w:val="both"/>
        <w:rPr>
          <w:rFonts w:cs="Times New Roman"/>
          <w:szCs w:val="24"/>
        </w:rPr>
      </w:pPr>
    </w:p>
    <w:p w14:paraId="1200DF63" w14:textId="6EE390EA" w:rsidR="00B43CD2" w:rsidRPr="000C1744" w:rsidRDefault="00B43CD2" w:rsidP="000C1744">
      <w:pPr>
        <w:pStyle w:val="Heading1"/>
        <w:spacing w:line="480" w:lineRule="auto"/>
        <w:rPr>
          <w:rFonts w:cs="Times New Roman"/>
          <w:b w:val="0"/>
          <w:szCs w:val="24"/>
        </w:rPr>
      </w:pPr>
      <w:bookmarkStart w:id="17" w:name="_Toc113187105"/>
      <w:r w:rsidRPr="0011247F">
        <w:rPr>
          <w:rFonts w:cs="Times New Roman"/>
          <w:bCs/>
          <w:szCs w:val="24"/>
        </w:rPr>
        <w:t>Recommendations</w:t>
      </w:r>
      <w:bookmarkEnd w:id="17"/>
    </w:p>
    <w:p w14:paraId="18D30BB7" w14:textId="51E0D1C9" w:rsidR="00B43CD2" w:rsidRDefault="00B43CD2" w:rsidP="0011247F">
      <w:pPr>
        <w:spacing w:line="480" w:lineRule="auto"/>
        <w:ind w:firstLine="720"/>
        <w:jc w:val="both"/>
        <w:rPr>
          <w:rFonts w:cs="Times New Roman"/>
          <w:szCs w:val="24"/>
        </w:rPr>
      </w:pPr>
      <w:r w:rsidRPr="0011247F">
        <w:rPr>
          <w:rFonts w:cs="Times New Roman"/>
          <w:szCs w:val="24"/>
        </w:rPr>
        <w:t xml:space="preserve">This paper recommends that Fontain motors should work </w:t>
      </w:r>
      <w:r w:rsidR="00F941DA" w:rsidRPr="0011247F">
        <w:rPr>
          <w:rFonts w:cs="Times New Roman"/>
          <w:szCs w:val="24"/>
        </w:rPr>
        <w:t>closely</w:t>
      </w:r>
      <w:r w:rsidRPr="0011247F">
        <w:rPr>
          <w:rFonts w:cs="Times New Roman"/>
          <w:szCs w:val="24"/>
        </w:rPr>
        <w:t xml:space="preserve"> with its stakeholders for them to enhance their marketing. Fontain Motors' personnel are the company's first and most important contact with its clients, hence the company should focus on them first. Customers have direct contact with the knowledge and professionalism of Fontain Motors employees. This is what solidifies the brand in the consumer's mind. Employees' actions, expertise, and customer service directly reflect on the company's brand and its goods. Also, they're responsible for making sure the advertised quality of the vehicles for sale is met. Therefore, the staff of Fontain Motors are the company's most valuable asset. Fontain Motors also has a responsibility to keep in touch with their suppliers. Fontain Motors can't choose and service Audis with the same degree of skill without access to extensive information on Audi's latest models and technologies. Finally, they must inform their clients of the benefits they can provide. Again, this is something that staff will have hands-on experience with. The Fontain Motors brand, however, is based on the whole of the customer's experience, from the moment they step foot in the showroom to the moment they drive away in their brand-new Audi. </w:t>
      </w:r>
      <w:r w:rsidR="0031056A" w:rsidRPr="0031056A">
        <w:rPr>
          <w:rFonts w:cs="Times New Roman"/>
          <w:szCs w:val="24"/>
        </w:rPr>
        <w:t>Fontain motors should employ Market Penetration Strategy from the Ansoff’s Matrix. This will allow the company to sell products that they are best at and ensure that they do not change.</w:t>
      </w:r>
    </w:p>
    <w:p w14:paraId="38DCE9D5" w14:textId="0E0353BE" w:rsidR="0031056A" w:rsidRDefault="0031056A" w:rsidP="0011247F">
      <w:pPr>
        <w:spacing w:line="480" w:lineRule="auto"/>
        <w:ind w:firstLine="720"/>
        <w:jc w:val="both"/>
        <w:rPr>
          <w:rFonts w:cs="Times New Roman"/>
          <w:szCs w:val="24"/>
        </w:rPr>
      </w:pPr>
    </w:p>
    <w:p w14:paraId="30B05ED1" w14:textId="77777777" w:rsidR="0031056A" w:rsidRPr="0011247F" w:rsidRDefault="0031056A" w:rsidP="0011247F">
      <w:pPr>
        <w:spacing w:line="480" w:lineRule="auto"/>
        <w:ind w:firstLine="720"/>
        <w:jc w:val="both"/>
        <w:rPr>
          <w:rFonts w:cs="Times New Roman"/>
          <w:szCs w:val="24"/>
        </w:rPr>
      </w:pPr>
    </w:p>
    <w:p w14:paraId="7375209A" w14:textId="3349AC6D" w:rsidR="00B43CD2" w:rsidRPr="000C1744" w:rsidRDefault="00B43CD2" w:rsidP="000C1744">
      <w:pPr>
        <w:pStyle w:val="Heading1"/>
        <w:spacing w:line="480" w:lineRule="auto"/>
        <w:rPr>
          <w:rFonts w:cs="Times New Roman"/>
          <w:b w:val="0"/>
          <w:szCs w:val="24"/>
        </w:rPr>
      </w:pPr>
      <w:bookmarkStart w:id="18" w:name="_Toc113187106"/>
      <w:r w:rsidRPr="0011247F">
        <w:rPr>
          <w:rFonts w:cs="Times New Roman"/>
          <w:bCs/>
          <w:szCs w:val="24"/>
        </w:rPr>
        <w:lastRenderedPageBreak/>
        <w:t>Conclusion</w:t>
      </w:r>
      <w:bookmarkEnd w:id="18"/>
    </w:p>
    <w:p w14:paraId="201076BD" w14:textId="77777777" w:rsidR="004454F5" w:rsidRDefault="00C014F8" w:rsidP="0011247F">
      <w:pPr>
        <w:spacing w:line="480" w:lineRule="auto"/>
        <w:ind w:firstLine="720"/>
        <w:jc w:val="both"/>
        <w:rPr>
          <w:rFonts w:cs="Times New Roman"/>
          <w:szCs w:val="24"/>
        </w:rPr>
      </w:pPr>
      <w:r w:rsidRPr="0011247F">
        <w:rPr>
          <w:rFonts w:cs="Times New Roman"/>
          <w:szCs w:val="24"/>
        </w:rPr>
        <w:t xml:space="preserve">This report delves deeply into the many facets of marketing's function in modern businesses. Everything from the definition of marketing to the role it plays in creating brand awareness. How marketing strategies and implements initiatives to build and maintain clients who generate revenue. All of this is shown via the organisational lens of Fontain Motors, whose organisational context gives the reader a concrete environment in which to test the stated ideas. </w:t>
      </w:r>
    </w:p>
    <w:p w14:paraId="672E844E" w14:textId="6DAFC649" w:rsidR="004454F5" w:rsidRDefault="004454F5" w:rsidP="00F8387F">
      <w:pPr>
        <w:spacing w:line="480" w:lineRule="auto"/>
        <w:jc w:val="both"/>
        <w:rPr>
          <w:rFonts w:cs="Times New Roman"/>
          <w:szCs w:val="24"/>
        </w:rPr>
      </w:pPr>
      <w:r w:rsidRPr="004454F5">
        <w:rPr>
          <w:rFonts w:cs="Times New Roman"/>
          <w:szCs w:val="24"/>
        </w:rPr>
        <w:t xml:space="preserve">Finally, the report does an excellent job of </w:t>
      </w:r>
      <w:r w:rsidRPr="0011247F">
        <w:rPr>
          <w:rFonts w:cs="Times New Roman"/>
          <w:szCs w:val="24"/>
        </w:rPr>
        <w:t xml:space="preserve">arguing for the significance of the marketing department inside </w:t>
      </w:r>
      <w:r w:rsidRPr="004454F5">
        <w:rPr>
          <w:rFonts w:cs="Times New Roman"/>
          <w:szCs w:val="24"/>
        </w:rPr>
        <w:t>a company.</w:t>
      </w:r>
    </w:p>
    <w:p w14:paraId="413AA2D6" w14:textId="5F14A3EA" w:rsidR="0011247F" w:rsidRDefault="0011247F" w:rsidP="0011247F">
      <w:pPr>
        <w:spacing w:line="480" w:lineRule="auto"/>
        <w:rPr>
          <w:rFonts w:cs="Times New Roman"/>
          <w:b/>
          <w:bCs/>
          <w:szCs w:val="24"/>
        </w:rPr>
      </w:pPr>
    </w:p>
    <w:p w14:paraId="35E12CDD" w14:textId="1A82E07F" w:rsidR="00FC428A" w:rsidRDefault="00FC428A" w:rsidP="0011247F">
      <w:pPr>
        <w:spacing w:line="480" w:lineRule="auto"/>
        <w:rPr>
          <w:rFonts w:cs="Times New Roman"/>
          <w:b/>
          <w:bCs/>
          <w:szCs w:val="24"/>
        </w:rPr>
      </w:pPr>
    </w:p>
    <w:p w14:paraId="29EB232F" w14:textId="3CB17AA5" w:rsidR="00FC428A" w:rsidRDefault="00FC428A" w:rsidP="0011247F">
      <w:pPr>
        <w:spacing w:line="480" w:lineRule="auto"/>
        <w:rPr>
          <w:rFonts w:cs="Times New Roman"/>
          <w:b/>
          <w:bCs/>
          <w:szCs w:val="24"/>
        </w:rPr>
      </w:pPr>
    </w:p>
    <w:p w14:paraId="7FBAEB19" w14:textId="40DA1225" w:rsidR="00FC428A" w:rsidRDefault="00FC428A" w:rsidP="0011247F">
      <w:pPr>
        <w:spacing w:line="480" w:lineRule="auto"/>
        <w:rPr>
          <w:rFonts w:cs="Times New Roman"/>
          <w:b/>
          <w:bCs/>
          <w:szCs w:val="24"/>
        </w:rPr>
      </w:pPr>
    </w:p>
    <w:p w14:paraId="08F6FD39" w14:textId="065D16C7" w:rsidR="00FC428A" w:rsidRDefault="00FC428A" w:rsidP="0011247F">
      <w:pPr>
        <w:spacing w:line="480" w:lineRule="auto"/>
        <w:rPr>
          <w:rFonts w:cs="Times New Roman"/>
          <w:b/>
          <w:bCs/>
          <w:szCs w:val="24"/>
        </w:rPr>
      </w:pPr>
    </w:p>
    <w:p w14:paraId="3C3F8412" w14:textId="6BBA6DB8" w:rsidR="00FC428A" w:rsidRDefault="00FC428A" w:rsidP="0011247F">
      <w:pPr>
        <w:spacing w:line="480" w:lineRule="auto"/>
        <w:rPr>
          <w:rFonts w:cs="Times New Roman"/>
          <w:b/>
          <w:bCs/>
          <w:szCs w:val="24"/>
        </w:rPr>
      </w:pPr>
    </w:p>
    <w:p w14:paraId="6A101B1C" w14:textId="06ECF756" w:rsidR="00FC428A" w:rsidRDefault="00FC428A" w:rsidP="0011247F">
      <w:pPr>
        <w:spacing w:line="480" w:lineRule="auto"/>
        <w:rPr>
          <w:rFonts w:cs="Times New Roman"/>
          <w:b/>
          <w:bCs/>
          <w:szCs w:val="24"/>
        </w:rPr>
      </w:pPr>
    </w:p>
    <w:p w14:paraId="4BD962E0" w14:textId="6DB313E6" w:rsidR="00FC428A" w:rsidRDefault="00FC428A" w:rsidP="0011247F">
      <w:pPr>
        <w:spacing w:line="480" w:lineRule="auto"/>
        <w:rPr>
          <w:rFonts w:cs="Times New Roman"/>
          <w:b/>
          <w:bCs/>
          <w:szCs w:val="24"/>
        </w:rPr>
      </w:pPr>
    </w:p>
    <w:p w14:paraId="0A0F474F" w14:textId="072F52C8" w:rsidR="00FC428A" w:rsidRDefault="00FC428A" w:rsidP="0011247F">
      <w:pPr>
        <w:spacing w:line="480" w:lineRule="auto"/>
        <w:rPr>
          <w:rFonts w:cs="Times New Roman"/>
          <w:b/>
          <w:bCs/>
          <w:szCs w:val="24"/>
        </w:rPr>
      </w:pPr>
    </w:p>
    <w:p w14:paraId="3D877529" w14:textId="10A669B5" w:rsidR="00FC428A" w:rsidRDefault="00FC428A" w:rsidP="0011247F">
      <w:pPr>
        <w:spacing w:line="480" w:lineRule="auto"/>
        <w:rPr>
          <w:rFonts w:cs="Times New Roman"/>
          <w:b/>
          <w:bCs/>
          <w:szCs w:val="24"/>
        </w:rPr>
      </w:pPr>
    </w:p>
    <w:p w14:paraId="5B3206FD" w14:textId="294307A1" w:rsidR="00FC428A" w:rsidRDefault="00FC428A" w:rsidP="0011247F">
      <w:pPr>
        <w:spacing w:line="480" w:lineRule="auto"/>
        <w:rPr>
          <w:rFonts w:cs="Times New Roman"/>
          <w:b/>
          <w:bCs/>
          <w:szCs w:val="24"/>
        </w:rPr>
      </w:pPr>
    </w:p>
    <w:p w14:paraId="0B887EAA" w14:textId="0E6FE4B3" w:rsidR="00FC428A" w:rsidRDefault="00FC428A" w:rsidP="0011247F">
      <w:pPr>
        <w:spacing w:line="480" w:lineRule="auto"/>
        <w:rPr>
          <w:rFonts w:cs="Times New Roman"/>
          <w:b/>
          <w:bCs/>
          <w:szCs w:val="24"/>
        </w:rPr>
      </w:pPr>
    </w:p>
    <w:p w14:paraId="75A56F8E" w14:textId="77777777" w:rsidR="00FC428A" w:rsidRPr="0011247F" w:rsidRDefault="00FC428A" w:rsidP="0011247F">
      <w:pPr>
        <w:spacing w:line="480" w:lineRule="auto"/>
        <w:rPr>
          <w:rFonts w:cs="Times New Roman"/>
          <w:b/>
          <w:bCs/>
          <w:szCs w:val="24"/>
        </w:rPr>
      </w:pPr>
    </w:p>
    <w:p w14:paraId="6295BA12" w14:textId="083C4923" w:rsidR="0011247F" w:rsidRPr="00934125" w:rsidRDefault="0011247F" w:rsidP="00934125">
      <w:pPr>
        <w:pStyle w:val="Heading1"/>
        <w:spacing w:line="480" w:lineRule="auto"/>
        <w:rPr>
          <w:rFonts w:cs="Times New Roman"/>
          <w:b w:val="0"/>
          <w:szCs w:val="24"/>
        </w:rPr>
      </w:pPr>
      <w:bookmarkStart w:id="19" w:name="_Toc113187107"/>
      <w:r w:rsidRPr="0011247F">
        <w:rPr>
          <w:rFonts w:cs="Times New Roman"/>
          <w:bCs/>
          <w:szCs w:val="24"/>
        </w:rPr>
        <w:lastRenderedPageBreak/>
        <w:t>Reference List</w:t>
      </w:r>
      <w:bookmarkEnd w:id="19"/>
    </w:p>
    <w:p w14:paraId="703724A2" w14:textId="0ED176D0" w:rsidR="0011247F" w:rsidRPr="0011247F" w:rsidRDefault="0011247F" w:rsidP="005D65CF">
      <w:pPr>
        <w:spacing w:line="360" w:lineRule="auto"/>
        <w:ind w:left="720" w:hanging="720"/>
        <w:jc w:val="both"/>
        <w:rPr>
          <w:rFonts w:cs="Times New Roman"/>
          <w:color w:val="222222"/>
          <w:szCs w:val="24"/>
          <w:shd w:val="clear" w:color="auto" w:fill="FFFFFF"/>
        </w:rPr>
      </w:pPr>
      <w:r w:rsidRPr="0011247F">
        <w:rPr>
          <w:rFonts w:cs="Times New Roman"/>
          <w:color w:val="222222"/>
          <w:szCs w:val="24"/>
          <w:shd w:val="clear" w:color="auto" w:fill="FFFFFF"/>
        </w:rPr>
        <w:t xml:space="preserve">Aghazadeh, H., </w:t>
      </w:r>
      <w:r w:rsidR="006B17F4">
        <w:rPr>
          <w:rFonts w:cs="Times New Roman"/>
          <w:color w:val="222222"/>
          <w:szCs w:val="24"/>
          <w:shd w:val="clear" w:color="auto" w:fill="FFFFFF"/>
        </w:rPr>
        <w:t>(</w:t>
      </w:r>
      <w:r w:rsidRPr="0011247F">
        <w:rPr>
          <w:rFonts w:cs="Times New Roman"/>
          <w:color w:val="222222"/>
          <w:szCs w:val="24"/>
          <w:shd w:val="clear" w:color="auto" w:fill="FFFFFF"/>
        </w:rPr>
        <w:t>2015</w:t>
      </w:r>
      <w:r w:rsidR="006B17F4">
        <w:rPr>
          <w:rFonts w:cs="Times New Roman"/>
          <w:color w:val="222222"/>
          <w:szCs w:val="24"/>
          <w:shd w:val="clear" w:color="auto" w:fill="FFFFFF"/>
        </w:rPr>
        <w:t>),</w:t>
      </w:r>
      <w:r w:rsidRPr="0011247F">
        <w:rPr>
          <w:rFonts w:cs="Times New Roman"/>
          <w:color w:val="222222"/>
          <w:szCs w:val="24"/>
          <w:shd w:val="clear" w:color="auto" w:fill="FFFFFF"/>
        </w:rPr>
        <w:t xml:space="preserve"> </w:t>
      </w:r>
      <w:r w:rsidR="005B119E">
        <w:rPr>
          <w:rFonts w:cs="Times New Roman"/>
          <w:color w:val="222222"/>
          <w:szCs w:val="24"/>
          <w:shd w:val="clear" w:color="auto" w:fill="FFFFFF"/>
        </w:rPr>
        <w:t>‘</w:t>
      </w:r>
      <w:r w:rsidRPr="0011247F">
        <w:rPr>
          <w:rFonts w:cs="Times New Roman"/>
          <w:color w:val="222222"/>
          <w:szCs w:val="24"/>
          <w:shd w:val="clear" w:color="auto" w:fill="FFFFFF"/>
        </w:rPr>
        <w:t>Strategic marketing management: Achieving superior business performance through intelligent marketing strategy</w:t>
      </w:r>
      <w:r w:rsidR="005B119E">
        <w:rPr>
          <w:rFonts w:cs="Times New Roman"/>
          <w:color w:val="222222"/>
          <w:szCs w:val="24"/>
          <w:shd w:val="clear" w:color="auto" w:fill="FFFFFF"/>
        </w:rPr>
        <w:t>’,</w:t>
      </w:r>
      <w:r w:rsidRPr="0011247F">
        <w:rPr>
          <w:rFonts w:cs="Times New Roman"/>
          <w:color w:val="222222"/>
          <w:szCs w:val="24"/>
          <w:shd w:val="clear" w:color="auto" w:fill="FFFFFF"/>
        </w:rPr>
        <w:t> </w:t>
      </w:r>
      <w:r w:rsidRPr="0011247F">
        <w:rPr>
          <w:rFonts w:cs="Times New Roman"/>
          <w:i/>
          <w:iCs/>
          <w:color w:val="222222"/>
          <w:szCs w:val="24"/>
          <w:shd w:val="clear" w:color="auto" w:fill="FFFFFF"/>
        </w:rPr>
        <w:t xml:space="preserve">Procedia-Social and </w:t>
      </w:r>
      <w:r w:rsidR="00F941DA" w:rsidRPr="0011247F">
        <w:rPr>
          <w:rFonts w:cs="Times New Roman"/>
          <w:i/>
          <w:iCs/>
          <w:color w:val="222222"/>
          <w:szCs w:val="24"/>
          <w:shd w:val="clear" w:color="auto" w:fill="FFFFFF"/>
        </w:rPr>
        <w:t>Behavioural</w:t>
      </w:r>
      <w:r w:rsidRPr="0011247F">
        <w:rPr>
          <w:rFonts w:cs="Times New Roman"/>
          <w:i/>
          <w:iCs/>
          <w:color w:val="222222"/>
          <w:szCs w:val="24"/>
          <w:shd w:val="clear" w:color="auto" w:fill="FFFFFF"/>
        </w:rPr>
        <w:t xml:space="preserve"> Sciences</w:t>
      </w:r>
      <w:r w:rsidRPr="0011247F">
        <w:rPr>
          <w:rFonts w:cs="Times New Roman"/>
          <w:color w:val="222222"/>
          <w:szCs w:val="24"/>
          <w:shd w:val="clear" w:color="auto" w:fill="FFFFFF"/>
        </w:rPr>
        <w:t>, </w:t>
      </w:r>
      <w:r w:rsidRPr="0011247F">
        <w:rPr>
          <w:rFonts w:cs="Times New Roman"/>
          <w:i/>
          <w:iCs/>
          <w:color w:val="222222"/>
          <w:szCs w:val="24"/>
          <w:shd w:val="clear" w:color="auto" w:fill="FFFFFF"/>
        </w:rPr>
        <w:t>207</w:t>
      </w:r>
      <w:r w:rsidRPr="0011247F">
        <w:rPr>
          <w:rFonts w:cs="Times New Roman"/>
          <w:color w:val="222222"/>
          <w:szCs w:val="24"/>
          <w:shd w:val="clear" w:color="auto" w:fill="FFFFFF"/>
        </w:rPr>
        <w:t>, pp.125-134.</w:t>
      </w:r>
    </w:p>
    <w:p w14:paraId="0E854EFE" w14:textId="19001605" w:rsidR="0011247F" w:rsidRPr="0011247F" w:rsidRDefault="0011247F" w:rsidP="005D65CF">
      <w:pPr>
        <w:spacing w:line="360" w:lineRule="auto"/>
        <w:ind w:left="720" w:hanging="720"/>
        <w:jc w:val="both"/>
        <w:rPr>
          <w:rFonts w:cs="Times New Roman"/>
          <w:color w:val="222222"/>
          <w:szCs w:val="24"/>
          <w:shd w:val="clear" w:color="auto" w:fill="FFFFFF"/>
        </w:rPr>
      </w:pPr>
      <w:r w:rsidRPr="0011247F">
        <w:rPr>
          <w:rFonts w:cs="Times New Roman"/>
          <w:color w:val="222222"/>
          <w:szCs w:val="24"/>
          <w:shd w:val="clear" w:color="auto" w:fill="FFFFFF"/>
        </w:rPr>
        <w:t xml:space="preserve">David, M.E., David, F.R. and David, F.R., </w:t>
      </w:r>
      <w:r w:rsidR="006B17F4">
        <w:rPr>
          <w:rFonts w:cs="Times New Roman"/>
          <w:color w:val="222222"/>
          <w:szCs w:val="24"/>
          <w:shd w:val="clear" w:color="auto" w:fill="FFFFFF"/>
        </w:rPr>
        <w:t>(</w:t>
      </w:r>
      <w:r w:rsidRPr="0011247F">
        <w:rPr>
          <w:rFonts w:cs="Times New Roman"/>
          <w:color w:val="222222"/>
          <w:szCs w:val="24"/>
          <w:shd w:val="clear" w:color="auto" w:fill="FFFFFF"/>
        </w:rPr>
        <w:t>2017</w:t>
      </w:r>
      <w:r w:rsidR="006B17F4">
        <w:rPr>
          <w:rFonts w:cs="Times New Roman"/>
          <w:color w:val="222222"/>
          <w:szCs w:val="24"/>
          <w:shd w:val="clear" w:color="auto" w:fill="FFFFFF"/>
        </w:rPr>
        <w:t>),’</w:t>
      </w:r>
      <w:r w:rsidRPr="0011247F">
        <w:rPr>
          <w:rFonts w:cs="Times New Roman"/>
          <w:color w:val="222222"/>
          <w:szCs w:val="24"/>
          <w:shd w:val="clear" w:color="auto" w:fill="FFFFFF"/>
        </w:rPr>
        <w:t xml:space="preserve"> The quantitative strategic planning matrix: a new marketing tool</w:t>
      </w:r>
      <w:r w:rsidR="006B17F4">
        <w:rPr>
          <w:rFonts w:cs="Times New Roman"/>
          <w:color w:val="222222"/>
          <w:szCs w:val="24"/>
          <w:shd w:val="clear" w:color="auto" w:fill="FFFFFF"/>
        </w:rPr>
        <w:t>’,</w:t>
      </w:r>
      <w:r w:rsidRPr="0011247F">
        <w:rPr>
          <w:rFonts w:cs="Times New Roman"/>
          <w:color w:val="222222"/>
          <w:szCs w:val="24"/>
          <w:shd w:val="clear" w:color="auto" w:fill="FFFFFF"/>
        </w:rPr>
        <w:t> </w:t>
      </w:r>
      <w:r w:rsidRPr="0011247F">
        <w:rPr>
          <w:rFonts w:cs="Times New Roman"/>
          <w:i/>
          <w:iCs/>
          <w:color w:val="222222"/>
          <w:szCs w:val="24"/>
          <w:shd w:val="clear" w:color="auto" w:fill="FFFFFF"/>
        </w:rPr>
        <w:t>Journal of strategic Marketing</w:t>
      </w:r>
      <w:r w:rsidRPr="0011247F">
        <w:rPr>
          <w:rFonts w:cs="Times New Roman"/>
          <w:color w:val="222222"/>
          <w:szCs w:val="24"/>
          <w:shd w:val="clear" w:color="auto" w:fill="FFFFFF"/>
        </w:rPr>
        <w:t>, </w:t>
      </w:r>
      <w:r w:rsidRPr="0011247F">
        <w:rPr>
          <w:rFonts w:cs="Times New Roman"/>
          <w:i/>
          <w:iCs/>
          <w:color w:val="222222"/>
          <w:szCs w:val="24"/>
          <w:shd w:val="clear" w:color="auto" w:fill="FFFFFF"/>
        </w:rPr>
        <w:t>25</w:t>
      </w:r>
      <w:r w:rsidRPr="0011247F">
        <w:rPr>
          <w:rFonts w:cs="Times New Roman"/>
          <w:color w:val="222222"/>
          <w:szCs w:val="24"/>
          <w:shd w:val="clear" w:color="auto" w:fill="FFFFFF"/>
        </w:rPr>
        <w:t>(4), pp.342-352.</w:t>
      </w:r>
    </w:p>
    <w:p w14:paraId="2B342EBB" w14:textId="074E02AB" w:rsidR="0011247F" w:rsidRPr="0011247F" w:rsidRDefault="0011247F" w:rsidP="005D65CF">
      <w:pPr>
        <w:spacing w:line="360" w:lineRule="auto"/>
        <w:ind w:left="720" w:hanging="720"/>
        <w:jc w:val="both"/>
        <w:rPr>
          <w:rFonts w:cs="Times New Roman"/>
          <w:szCs w:val="24"/>
        </w:rPr>
      </w:pPr>
      <w:r w:rsidRPr="0011247F">
        <w:rPr>
          <w:rFonts w:cs="Times New Roman"/>
          <w:color w:val="222222"/>
          <w:szCs w:val="24"/>
          <w:shd w:val="clear" w:color="auto" w:fill="FFFFFF"/>
        </w:rPr>
        <w:t xml:space="preserve">Hanson, W.A. and Kalyanam, K., </w:t>
      </w:r>
      <w:r w:rsidR="005B119E">
        <w:rPr>
          <w:rFonts w:cs="Times New Roman"/>
          <w:color w:val="222222"/>
          <w:szCs w:val="24"/>
          <w:shd w:val="clear" w:color="auto" w:fill="FFFFFF"/>
        </w:rPr>
        <w:t>(</w:t>
      </w:r>
      <w:r w:rsidRPr="0011247F">
        <w:rPr>
          <w:rFonts w:cs="Times New Roman"/>
          <w:color w:val="222222"/>
          <w:szCs w:val="24"/>
          <w:shd w:val="clear" w:color="auto" w:fill="FFFFFF"/>
        </w:rPr>
        <w:t>2020</w:t>
      </w:r>
      <w:r w:rsidR="005B119E">
        <w:rPr>
          <w:rFonts w:cs="Times New Roman"/>
          <w:color w:val="222222"/>
          <w:szCs w:val="24"/>
          <w:shd w:val="clear" w:color="auto" w:fill="FFFFFF"/>
        </w:rPr>
        <w:t>),</w:t>
      </w:r>
      <w:r w:rsidRPr="0011247F">
        <w:rPr>
          <w:rFonts w:cs="Times New Roman"/>
          <w:color w:val="222222"/>
          <w:szCs w:val="24"/>
          <w:shd w:val="clear" w:color="auto" w:fill="FFFFFF"/>
        </w:rPr>
        <w:t> </w:t>
      </w:r>
      <w:r w:rsidRPr="0011247F">
        <w:rPr>
          <w:rFonts w:cs="Times New Roman"/>
          <w:i/>
          <w:iCs/>
          <w:color w:val="222222"/>
          <w:szCs w:val="24"/>
          <w:shd w:val="clear" w:color="auto" w:fill="FFFFFF"/>
        </w:rPr>
        <w:t>Internet marketing and e-</w:t>
      </w:r>
      <w:r w:rsidR="00F941DA" w:rsidRPr="0011247F">
        <w:rPr>
          <w:rFonts w:cs="Times New Roman"/>
          <w:i/>
          <w:iCs/>
          <w:color w:val="222222"/>
          <w:szCs w:val="24"/>
          <w:shd w:val="clear" w:color="auto" w:fill="FFFFFF"/>
        </w:rPr>
        <w:t>commerce. (</w:t>
      </w:r>
      <w:r w:rsidRPr="0011247F">
        <w:rPr>
          <w:rFonts w:cs="Times New Roman"/>
          <w:i/>
          <w:iCs/>
          <w:color w:val="222222"/>
          <w:szCs w:val="24"/>
          <w:shd w:val="clear" w:color="auto" w:fill="FFFFFF"/>
        </w:rPr>
        <w:t>Student ed.)</w:t>
      </w:r>
      <w:r w:rsidR="005B119E">
        <w:rPr>
          <w:rFonts w:cs="Times New Roman"/>
          <w:color w:val="222222"/>
          <w:szCs w:val="24"/>
          <w:shd w:val="clear" w:color="auto" w:fill="FFFFFF"/>
        </w:rPr>
        <w:t xml:space="preserve">, </w:t>
      </w:r>
      <w:r w:rsidRPr="0011247F">
        <w:rPr>
          <w:rFonts w:cs="Times New Roman"/>
          <w:color w:val="222222"/>
          <w:szCs w:val="24"/>
          <w:shd w:val="clear" w:color="auto" w:fill="FFFFFF"/>
        </w:rPr>
        <w:t>Thomson/South-Western.</w:t>
      </w:r>
    </w:p>
    <w:p w14:paraId="0BF18837" w14:textId="58562389" w:rsidR="0011247F" w:rsidRPr="0011247F" w:rsidRDefault="0011247F" w:rsidP="005D65CF">
      <w:pPr>
        <w:spacing w:line="360" w:lineRule="auto"/>
        <w:ind w:left="720" w:hanging="720"/>
        <w:jc w:val="both"/>
        <w:rPr>
          <w:rFonts w:cs="Times New Roman"/>
          <w:szCs w:val="24"/>
        </w:rPr>
      </w:pPr>
      <w:r w:rsidRPr="0011247F">
        <w:rPr>
          <w:rFonts w:cs="Times New Roman"/>
          <w:szCs w:val="24"/>
        </w:rPr>
        <w:t>Harrison, A. (2014)</w:t>
      </w:r>
      <w:r w:rsidR="005B119E">
        <w:rPr>
          <w:rFonts w:cs="Times New Roman"/>
          <w:szCs w:val="24"/>
        </w:rPr>
        <w:t>,</w:t>
      </w:r>
      <w:r w:rsidRPr="0011247F">
        <w:rPr>
          <w:rFonts w:cs="Times New Roman"/>
          <w:szCs w:val="24"/>
        </w:rPr>
        <w:t xml:space="preserve"> </w:t>
      </w:r>
      <w:r w:rsidRPr="005B119E">
        <w:rPr>
          <w:rFonts w:cs="Times New Roman"/>
          <w:i/>
          <w:iCs/>
          <w:szCs w:val="24"/>
        </w:rPr>
        <w:t>Business environment in a global context</w:t>
      </w:r>
      <w:r w:rsidR="005B119E">
        <w:rPr>
          <w:rFonts w:cs="Times New Roman"/>
          <w:szCs w:val="24"/>
        </w:rPr>
        <w:t xml:space="preserve">, </w:t>
      </w:r>
      <w:r w:rsidRPr="0011247F">
        <w:rPr>
          <w:rFonts w:cs="Times New Roman"/>
          <w:szCs w:val="24"/>
        </w:rPr>
        <w:t>Oxford: Oxford University Press.</w:t>
      </w:r>
    </w:p>
    <w:p w14:paraId="4C035602" w14:textId="402949B5" w:rsidR="0011247F" w:rsidRPr="0011247F" w:rsidRDefault="0011247F" w:rsidP="005D65CF">
      <w:pPr>
        <w:spacing w:line="360" w:lineRule="auto"/>
        <w:ind w:left="720" w:hanging="720"/>
        <w:jc w:val="both"/>
        <w:rPr>
          <w:rFonts w:cs="Times New Roman"/>
          <w:color w:val="222222"/>
          <w:szCs w:val="24"/>
          <w:shd w:val="clear" w:color="auto" w:fill="FFFFFF"/>
        </w:rPr>
      </w:pPr>
      <w:r w:rsidRPr="0011247F">
        <w:rPr>
          <w:rFonts w:cs="Times New Roman"/>
          <w:color w:val="222222"/>
          <w:szCs w:val="24"/>
          <w:shd w:val="clear" w:color="auto" w:fill="FFFFFF"/>
        </w:rPr>
        <w:t xml:space="preserve">Heizer, J., </w:t>
      </w:r>
      <w:r w:rsidR="005B119E">
        <w:rPr>
          <w:rFonts w:cs="Times New Roman"/>
          <w:color w:val="222222"/>
          <w:szCs w:val="24"/>
          <w:shd w:val="clear" w:color="auto" w:fill="FFFFFF"/>
        </w:rPr>
        <w:t>(</w:t>
      </w:r>
      <w:r w:rsidRPr="0011247F">
        <w:rPr>
          <w:rFonts w:cs="Times New Roman"/>
          <w:color w:val="222222"/>
          <w:szCs w:val="24"/>
          <w:shd w:val="clear" w:color="auto" w:fill="FFFFFF"/>
        </w:rPr>
        <w:t>2020</w:t>
      </w:r>
      <w:r w:rsidR="005B119E">
        <w:rPr>
          <w:rFonts w:cs="Times New Roman"/>
          <w:color w:val="222222"/>
          <w:szCs w:val="24"/>
          <w:shd w:val="clear" w:color="auto" w:fill="FFFFFF"/>
        </w:rPr>
        <w:t>),</w:t>
      </w:r>
      <w:r w:rsidRPr="0011247F">
        <w:rPr>
          <w:rFonts w:cs="Times New Roman"/>
          <w:color w:val="222222"/>
          <w:szCs w:val="24"/>
          <w:shd w:val="clear" w:color="auto" w:fill="FFFFFF"/>
        </w:rPr>
        <w:t> </w:t>
      </w:r>
      <w:r w:rsidRPr="0011247F">
        <w:rPr>
          <w:rFonts w:cs="Times New Roman"/>
          <w:i/>
          <w:iCs/>
          <w:color w:val="222222"/>
          <w:szCs w:val="24"/>
          <w:shd w:val="clear" w:color="auto" w:fill="FFFFFF"/>
        </w:rPr>
        <w:t>Operations management: sustainability and supply chain management</w:t>
      </w:r>
      <w:r w:rsidR="005B119E">
        <w:rPr>
          <w:rFonts w:cs="Times New Roman"/>
          <w:color w:val="222222"/>
          <w:szCs w:val="24"/>
          <w:shd w:val="clear" w:color="auto" w:fill="FFFFFF"/>
        </w:rPr>
        <w:t>,</w:t>
      </w:r>
      <w:r w:rsidRPr="0011247F">
        <w:rPr>
          <w:rFonts w:cs="Times New Roman"/>
          <w:color w:val="222222"/>
          <w:szCs w:val="24"/>
          <w:shd w:val="clear" w:color="auto" w:fill="FFFFFF"/>
        </w:rPr>
        <w:t xml:space="preserve"> Ontario</w:t>
      </w:r>
      <w:r w:rsidR="005B119E">
        <w:rPr>
          <w:rFonts w:cs="Times New Roman"/>
          <w:color w:val="222222"/>
          <w:szCs w:val="24"/>
          <w:shd w:val="clear" w:color="auto" w:fill="FFFFFF"/>
        </w:rPr>
        <w:t>:</w:t>
      </w:r>
      <w:r w:rsidRPr="0011247F">
        <w:rPr>
          <w:rFonts w:cs="Times New Roman"/>
          <w:color w:val="222222"/>
          <w:szCs w:val="24"/>
          <w:shd w:val="clear" w:color="auto" w:fill="FFFFFF"/>
        </w:rPr>
        <w:t xml:space="preserve"> Pearson Canada.</w:t>
      </w:r>
    </w:p>
    <w:p w14:paraId="37077520" w14:textId="2558BE79" w:rsidR="0011247F" w:rsidRPr="0011247F" w:rsidRDefault="0011247F" w:rsidP="005D65CF">
      <w:pPr>
        <w:spacing w:line="360" w:lineRule="auto"/>
        <w:ind w:left="720" w:hanging="720"/>
        <w:jc w:val="both"/>
        <w:rPr>
          <w:rFonts w:cs="Times New Roman"/>
          <w:szCs w:val="24"/>
        </w:rPr>
      </w:pPr>
      <w:r w:rsidRPr="0011247F">
        <w:rPr>
          <w:rFonts w:cs="Times New Roman"/>
          <w:szCs w:val="24"/>
        </w:rPr>
        <w:t>Hooley, G. (2017)</w:t>
      </w:r>
      <w:r w:rsidR="00B870CE">
        <w:rPr>
          <w:rFonts w:cs="Times New Roman"/>
          <w:szCs w:val="24"/>
        </w:rPr>
        <w:t>,</w:t>
      </w:r>
      <w:r w:rsidRPr="0011247F">
        <w:rPr>
          <w:rFonts w:cs="Times New Roman"/>
          <w:szCs w:val="24"/>
        </w:rPr>
        <w:t xml:space="preserve"> </w:t>
      </w:r>
      <w:r w:rsidRPr="00B870CE">
        <w:rPr>
          <w:rFonts w:cs="Times New Roman"/>
          <w:i/>
          <w:iCs/>
          <w:szCs w:val="24"/>
        </w:rPr>
        <w:t>Marketing Strategy and Competitive Positioning</w:t>
      </w:r>
      <w:r w:rsidR="00B870CE">
        <w:rPr>
          <w:rFonts w:cs="Times New Roman"/>
          <w:szCs w:val="24"/>
        </w:rPr>
        <w:t>,</w:t>
      </w:r>
      <w:r w:rsidRPr="0011247F">
        <w:rPr>
          <w:rFonts w:cs="Times New Roman"/>
          <w:szCs w:val="24"/>
        </w:rPr>
        <w:t xml:space="preserve"> Pearson Education Canada.</w:t>
      </w:r>
    </w:p>
    <w:p w14:paraId="342523C5" w14:textId="61BC0948" w:rsidR="0011247F" w:rsidRPr="0011247F" w:rsidRDefault="0011247F" w:rsidP="005D65CF">
      <w:pPr>
        <w:spacing w:line="360" w:lineRule="auto"/>
        <w:ind w:left="720" w:hanging="720"/>
        <w:jc w:val="both"/>
        <w:rPr>
          <w:rFonts w:cs="Times New Roman"/>
          <w:color w:val="222222"/>
          <w:szCs w:val="24"/>
          <w:shd w:val="clear" w:color="auto" w:fill="FFFFFF"/>
        </w:rPr>
      </w:pPr>
      <w:r w:rsidRPr="0011247F">
        <w:rPr>
          <w:rFonts w:cs="Times New Roman"/>
          <w:color w:val="222222"/>
          <w:szCs w:val="24"/>
          <w:shd w:val="clear" w:color="auto" w:fill="FFFFFF"/>
        </w:rPr>
        <w:t xml:space="preserve">Morgan, N.A., Whitler, K.A., Feng, H. and Chari, S., </w:t>
      </w:r>
      <w:r w:rsidR="00B870CE">
        <w:rPr>
          <w:rFonts w:cs="Times New Roman"/>
          <w:color w:val="222222"/>
          <w:szCs w:val="24"/>
          <w:shd w:val="clear" w:color="auto" w:fill="FFFFFF"/>
        </w:rPr>
        <w:t>(</w:t>
      </w:r>
      <w:r w:rsidRPr="0011247F">
        <w:rPr>
          <w:rFonts w:cs="Times New Roman"/>
          <w:color w:val="222222"/>
          <w:szCs w:val="24"/>
          <w:shd w:val="clear" w:color="auto" w:fill="FFFFFF"/>
        </w:rPr>
        <w:t>2019</w:t>
      </w:r>
      <w:r w:rsidR="00B870CE">
        <w:rPr>
          <w:rFonts w:cs="Times New Roman"/>
          <w:color w:val="222222"/>
          <w:szCs w:val="24"/>
          <w:shd w:val="clear" w:color="auto" w:fill="FFFFFF"/>
        </w:rPr>
        <w:t>),</w:t>
      </w:r>
      <w:r w:rsidRPr="0011247F">
        <w:rPr>
          <w:rFonts w:cs="Times New Roman"/>
          <w:color w:val="222222"/>
          <w:szCs w:val="24"/>
          <w:shd w:val="clear" w:color="auto" w:fill="FFFFFF"/>
        </w:rPr>
        <w:t xml:space="preserve"> </w:t>
      </w:r>
      <w:r w:rsidR="00B870CE">
        <w:rPr>
          <w:rFonts w:cs="Times New Roman"/>
          <w:color w:val="222222"/>
          <w:szCs w:val="24"/>
          <w:shd w:val="clear" w:color="auto" w:fill="FFFFFF"/>
        </w:rPr>
        <w:t>‘</w:t>
      </w:r>
      <w:r w:rsidRPr="0011247F">
        <w:rPr>
          <w:rFonts w:cs="Times New Roman"/>
          <w:color w:val="222222"/>
          <w:szCs w:val="24"/>
          <w:shd w:val="clear" w:color="auto" w:fill="FFFFFF"/>
        </w:rPr>
        <w:t>Research in marketing strategy</w:t>
      </w:r>
      <w:r w:rsidR="00B870CE">
        <w:rPr>
          <w:rFonts w:cs="Times New Roman"/>
          <w:color w:val="222222"/>
          <w:szCs w:val="24"/>
          <w:shd w:val="clear" w:color="auto" w:fill="FFFFFF"/>
        </w:rPr>
        <w:t>’,</w:t>
      </w:r>
      <w:r w:rsidRPr="0011247F">
        <w:rPr>
          <w:rFonts w:cs="Times New Roman"/>
          <w:color w:val="222222"/>
          <w:szCs w:val="24"/>
          <w:shd w:val="clear" w:color="auto" w:fill="FFFFFF"/>
        </w:rPr>
        <w:t> </w:t>
      </w:r>
      <w:r w:rsidRPr="0011247F">
        <w:rPr>
          <w:rFonts w:cs="Times New Roman"/>
          <w:i/>
          <w:iCs/>
          <w:color w:val="222222"/>
          <w:szCs w:val="24"/>
          <w:shd w:val="clear" w:color="auto" w:fill="FFFFFF"/>
        </w:rPr>
        <w:t>Journal of the Academy of Marketing Science</w:t>
      </w:r>
      <w:r w:rsidRPr="0011247F">
        <w:rPr>
          <w:rFonts w:cs="Times New Roman"/>
          <w:color w:val="222222"/>
          <w:szCs w:val="24"/>
          <w:shd w:val="clear" w:color="auto" w:fill="FFFFFF"/>
        </w:rPr>
        <w:t>, </w:t>
      </w:r>
      <w:r w:rsidRPr="0011247F">
        <w:rPr>
          <w:rFonts w:cs="Times New Roman"/>
          <w:i/>
          <w:iCs/>
          <w:color w:val="222222"/>
          <w:szCs w:val="24"/>
          <w:shd w:val="clear" w:color="auto" w:fill="FFFFFF"/>
        </w:rPr>
        <w:t>47</w:t>
      </w:r>
      <w:r w:rsidRPr="0011247F">
        <w:rPr>
          <w:rFonts w:cs="Times New Roman"/>
          <w:color w:val="222222"/>
          <w:szCs w:val="24"/>
          <w:shd w:val="clear" w:color="auto" w:fill="FFFFFF"/>
        </w:rPr>
        <w:t>(1), pp.4-29.</w:t>
      </w:r>
    </w:p>
    <w:p w14:paraId="0FD9F990" w14:textId="640DFA73" w:rsidR="0011247F" w:rsidRPr="00553948" w:rsidRDefault="0011247F" w:rsidP="005D65CF">
      <w:pPr>
        <w:spacing w:line="360" w:lineRule="auto"/>
        <w:ind w:left="720" w:hanging="720"/>
        <w:jc w:val="both"/>
        <w:rPr>
          <w:rFonts w:cs="Times New Roman"/>
          <w:i/>
          <w:iCs/>
          <w:color w:val="222222"/>
          <w:szCs w:val="24"/>
          <w:shd w:val="clear" w:color="auto" w:fill="FFFFFF"/>
        </w:rPr>
      </w:pPr>
      <w:r w:rsidRPr="0011247F">
        <w:rPr>
          <w:rFonts w:cs="Times New Roman"/>
          <w:color w:val="222222"/>
          <w:szCs w:val="24"/>
          <w:shd w:val="clear" w:color="auto" w:fill="FFFFFF"/>
        </w:rPr>
        <w:t xml:space="preserve">Palencia Alacid, P., </w:t>
      </w:r>
      <w:r w:rsidR="00553948">
        <w:rPr>
          <w:rFonts w:cs="Times New Roman"/>
          <w:color w:val="222222"/>
          <w:szCs w:val="24"/>
          <w:shd w:val="clear" w:color="auto" w:fill="FFFFFF"/>
        </w:rPr>
        <w:t>(</w:t>
      </w:r>
      <w:r w:rsidRPr="0011247F">
        <w:rPr>
          <w:rFonts w:cs="Times New Roman"/>
          <w:color w:val="222222"/>
          <w:szCs w:val="24"/>
          <w:shd w:val="clear" w:color="auto" w:fill="FFFFFF"/>
        </w:rPr>
        <w:t>2018</w:t>
      </w:r>
      <w:r w:rsidR="00553948">
        <w:rPr>
          <w:rFonts w:cs="Times New Roman"/>
          <w:color w:val="222222"/>
          <w:szCs w:val="24"/>
          <w:shd w:val="clear" w:color="auto" w:fill="FFFFFF"/>
        </w:rPr>
        <w:t>),</w:t>
      </w:r>
      <w:r w:rsidRPr="0011247F">
        <w:rPr>
          <w:rFonts w:cs="Times New Roman"/>
          <w:color w:val="222222"/>
          <w:szCs w:val="24"/>
          <w:shd w:val="clear" w:color="auto" w:fill="FFFFFF"/>
        </w:rPr>
        <w:t xml:space="preserve"> </w:t>
      </w:r>
      <w:r w:rsidRPr="00553948">
        <w:rPr>
          <w:rFonts w:cs="Times New Roman"/>
          <w:i/>
          <w:iCs/>
          <w:color w:val="222222"/>
          <w:szCs w:val="24"/>
          <w:shd w:val="clear" w:color="auto" w:fill="FFFFFF"/>
        </w:rPr>
        <w:t>Marketing, reputación y branding-Marketing, Reputation, Branding.</w:t>
      </w:r>
    </w:p>
    <w:p w14:paraId="3847B73F" w14:textId="16C707E2" w:rsidR="0011247F" w:rsidRPr="0011247F" w:rsidRDefault="0011247F" w:rsidP="005D65CF">
      <w:pPr>
        <w:spacing w:line="360" w:lineRule="auto"/>
        <w:ind w:left="720" w:hanging="720"/>
        <w:jc w:val="both"/>
        <w:rPr>
          <w:rFonts w:cs="Times New Roman"/>
          <w:szCs w:val="24"/>
        </w:rPr>
      </w:pPr>
      <w:r w:rsidRPr="0011247F">
        <w:rPr>
          <w:rFonts w:cs="Times New Roman"/>
          <w:szCs w:val="24"/>
        </w:rPr>
        <w:t xml:space="preserve">Russell, E., </w:t>
      </w:r>
      <w:r w:rsidR="00553948">
        <w:rPr>
          <w:rFonts w:cs="Times New Roman"/>
          <w:szCs w:val="24"/>
        </w:rPr>
        <w:t>(</w:t>
      </w:r>
      <w:r w:rsidRPr="0011247F">
        <w:rPr>
          <w:rFonts w:cs="Times New Roman"/>
          <w:szCs w:val="24"/>
        </w:rPr>
        <w:t>2018</w:t>
      </w:r>
      <w:r w:rsidR="00553948">
        <w:rPr>
          <w:rFonts w:cs="Times New Roman"/>
          <w:szCs w:val="24"/>
        </w:rPr>
        <w:t>),</w:t>
      </w:r>
      <w:r w:rsidRPr="0011247F">
        <w:rPr>
          <w:rFonts w:cs="Times New Roman"/>
          <w:szCs w:val="24"/>
        </w:rPr>
        <w:t xml:space="preserve"> </w:t>
      </w:r>
      <w:r w:rsidRPr="00553948">
        <w:rPr>
          <w:rFonts w:cs="Times New Roman"/>
          <w:i/>
          <w:iCs/>
          <w:szCs w:val="24"/>
        </w:rPr>
        <w:t>The fundamentals of marketing</w:t>
      </w:r>
      <w:r w:rsidRPr="0011247F">
        <w:rPr>
          <w:rFonts w:cs="Times New Roman"/>
          <w:szCs w:val="24"/>
        </w:rPr>
        <w:t>. Lausanne: AVA Publishing SA.</w:t>
      </w:r>
    </w:p>
    <w:p w14:paraId="324DACA0" w14:textId="2E046795" w:rsidR="0011247F" w:rsidRPr="0011247F" w:rsidRDefault="0011247F" w:rsidP="005D65CF">
      <w:pPr>
        <w:spacing w:line="360" w:lineRule="auto"/>
        <w:ind w:left="720" w:hanging="720"/>
        <w:jc w:val="both"/>
        <w:rPr>
          <w:rFonts w:cs="Times New Roman"/>
          <w:color w:val="222222"/>
          <w:szCs w:val="24"/>
          <w:shd w:val="clear" w:color="auto" w:fill="FFFFFF"/>
        </w:rPr>
      </w:pPr>
      <w:r w:rsidRPr="0011247F">
        <w:rPr>
          <w:rFonts w:cs="Times New Roman"/>
          <w:color w:val="222222"/>
          <w:szCs w:val="24"/>
          <w:shd w:val="clear" w:color="auto" w:fill="FFFFFF"/>
        </w:rPr>
        <w:t xml:space="preserve">Submitter, G.A.T.R., Mabaire, A.M., Guangquan, X.U. and Moyo, N., </w:t>
      </w:r>
      <w:r w:rsidR="00553948">
        <w:rPr>
          <w:rFonts w:cs="Times New Roman"/>
          <w:color w:val="222222"/>
          <w:szCs w:val="24"/>
          <w:shd w:val="clear" w:color="auto" w:fill="FFFFFF"/>
        </w:rPr>
        <w:t>(</w:t>
      </w:r>
      <w:r w:rsidRPr="0011247F">
        <w:rPr>
          <w:rFonts w:cs="Times New Roman"/>
          <w:color w:val="222222"/>
          <w:szCs w:val="24"/>
          <w:shd w:val="clear" w:color="auto" w:fill="FFFFFF"/>
        </w:rPr>
        <w:t>2021</w:t>
      </w:r>
      <w:r w:rsidR="00553948">
        <w:rPr>
          <w:rFonts w:cs="Times New Roman"/>
          <w:color w:val="222222"/>
          <w:szCs w:val="24"/>
          <w:shd w:val="clear" w:color="auto" w:fill="FFFFFF"/>
        </w:rPr>
        <w:t>),</w:t>
      </w:r>
      <w:r w:rsidRPr="0011247F">
        <w:rPr>
          <w:rFonts w:cs="Times New Roman"/>
          <w:color w:val="222222"/>
          <w:szCs w:val="24"/>
          <w:shd w:val="clear" w:color="auto" w:fill="FFFFFF"/>
        </w:rPr>
        <w:t xml:space="preserve"> </w:t>
      </w:r>
      <w:r w:rsidR="00553948">
        <w:rPr>
          <w:rFonts w:cs="Times New Roman"/>
          <w:color w:val="222222"/>
          <w:szCs w:val="24"/>
          <w:shd w:val="clear" w:color="auto" w:fill="FFFFFF"/>
        </w:rPr>
        <w:t>‘</w:t>
      </w:r>
      <w:r w:rsidRPr="0011247F">
        <w:rPr>
          <w:rFonts w:cs="Times New Roman"/>
          <w:color w:val="222222"/>
          <w:szCs w:val="24"/>
          <w:shd w:val="clear" w:color="auto" w:fill="FFFFFF"/>
        </w:rPr>
        <w:t>Purchase behaviour of environment-friendly automobiles</w:t>
      </w:r>
      <w:r w:rsidR="00553948">
        <w:rPr>
          <w:rFonts w:cs="Times New Roman"/>
          <w:color w:val="222222"/>
          <w:szCs w:val="24"/>
          <w:shd w:val="clear" w:color="auto" w:fill="FFFFFF"/>
        </w:rPr>
        <w:t xml:space="preserve">’, </w:t>
      </w:r>
      <w:r w:rsidRPr="0011247F">
        <w:rPr>
          <w:rFonts w:cs="Times New Roman"/>
          <w:i/>
          <w:iCs/>
          <w:color w:val="222222"/>
          <w:szCs w:val="24"/>
          <w:shd w:val="clear" w:color="auto" w:fill="FFFFFF"/>
        </w:rPr>
        <w:t>Journals and Mabaire, Anesu M. and Guangquan, XU and Moyo, Ngqabutho, Purchase Behaviour of Environment-Friendly Automobiles</w:t>
      </w:r>
      <w:r w:rsidR="003667D8">
        <w:rPr>
          <w:rFonts w:cs="Times New Roman"/>
          <w:i/>
          <w:iCs/>
          <w:color w:val="222222"/>
          <w:szCs w:val="24"/>
          <w:shd w:val="clear" w:color="auto" w:fill="FFFFFF"/>
        </w:rPr>
        <w:t xml:space="preserve">, </w:t>
      </w:r>
      <w:r w:rsidRPr="0011247F">
        <w:rPr>
          <w:rFonts w:cs="Times New Roman"/>
          <w:color w:val="222222"/>
          <w:szCs w:val="24"/>
          <w:shd w:val="clear" w:color="auto" w:fill="FFFFFF"/>
        </w:rPr>
        <w:t>pp.65-72.</w:t>
      </w:r>
    </w:p>
    <w:p w14:paraId="17354F26" w14:textId="77777777" w:rsidR="0011247F" w:rsidRPr="0011247F" w:rsidRDefault="0011247F" w:rsidP="0011247F">
      <w:pPr>
        <w:spacing w:line="480" w:lineRule="auto"/>
        <w:jc w:val="both"/>
        <w:rPr>
          <w:rFonts w:cs="Times New Roman"/>
          <w:szCs w:val="24"/>
        </w:rPr>
      </w:pPr>
    </w:p>
    <w:sectPr w:rsidR="0011247F" w:rsidRPr="0011247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24D92" w14:textId="77777777" w:rsidR="00B5719B" w:rsidRDefault="00B5719B" w:rsidP="0011247F">
      <w:pPr>
        <w:spacing w:after="0" w:line="240" w:lineRule="auto"/>
      </w:pPr>
      <w:r>
        <w:separator/>
      </w:r>
    </w:p>
  </w:endnote>
  <w:endnote w:type="continuationSeparator" w:id="0">
    <w:p w14:paraId="1B619EC9" w14:textId="77777777" w:rsidR="00B5719B" w:rsidRDefault="00B5719B" w:rsidP="00112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A1D6D" w14:textId="77777777" w:rsidR="00B5719B" w:rsidRDefault="00B5719B" w:rsidP="0011247F">
      <w:pPr>
        <w:spacing w:after="0" w:line="240" w:lineRule="auto"/>
      </w:pPr>
      <w:r>
        <w:separator/>
      </w:r>
    </w:p>
  </w:footnote>
  <w:footnote w:type="continuationSeparator" w:id="0">
    <w:p w14:paraId="5815F4D5" w14:textId="77777777" w:rsidR="00B5719B" w:rsidRDefault="00B5719B" w:rsidP="00112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084545"/>
      <w:docPartObj>
        <w:docPartGallery w:val="Page Numbers (Top of Page)"/>
        <w:docPartUnique/>
      </w:docPartObj>
    </w:sdtPr>
    <w:sdtEndPr>
      <w:rPr>
        <w:noProof/>
      </w:rPr>
    </w:sdtEndPr>
    <w:sdtContent>
      <w:p w14:paraId="475A3801" w14:textId="2CB10BB5" w:rsidR="0011247F" w:rsidRDefault="0011247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AEFD22" w14:textId="77777777" w:rsidR="0011247F" w:rsidRDefault="001124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35BD2"/>
    <w:multiLevelType w:val="hybridMultilevel"/>
    <w:tmpl w:val="C5247606"/>
    <w:lvl w:ilvl="0" w:tplc="BA84D4DE">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96813F3"/>
    <w:multiLevelType w:val="hybridMultilevel"/>
    <w:tmpl w:val="27CC0646"/>
    <w:lvl w:ilvl="0" w:tplc="D3388ED0">
      <w:start w:val="1"/>
      <w:numFmt w:val="bullet"/>
      <w:lvlText w:val="-"/>
      <w:lvlJc w:val="left"/>
      <w:pPr>
        <w:ind w:left="360" w:hanging="360"/>
      </w:pPr>
      <w:rPr>
        <w:rFonts w:ascii="Times New Roman" w:eastAsiaTheme="minorHAnsi" w:hAnsi="Times New Roman" w:cs="Times New Roman"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 w15:restartNumberingAfterBreak="0">
    <w:nsid w:val="53010EAF"/>
    <w:multiLevelType w:val="hybridMultilevel"/>
    <w:tmpl w:val="6F326342"/>
    <w:lvl w:ilvl="0" w:tplc="9EF0D4E2">
      <w:start w:val="2"/>
      <w:numFmt w:val="bullet"/>
      <w:lvlText w:val="-"/>
      <w:lvlJc w:val="left"/>
      <w:pPr>
        <w:ind w:left="3684" w:hanging="360"/>
      </w:pPr>
      <w:rPr>
        <w:rFonts w:ascii="Times New Roman" w:eastAsiaTheme="minorHAnsi" w:hAnsi="Times New Roman" w:cs="Times New Roman" w:hint="default"/>
      </w:rPr>
    </w:lvl>
    <w:lvl w:ilvl="1" w:tplc="08090003" w:tentative="1">
      <w:start w:val="1"/>
      <w:numFmt w:val="bullet"/>
      <w:lvlText w:val="o"/>
      <w:lvlJc w:val="left"/>
      <w:pPr>
        <w:ind w:left="4404" w:hanging="360"/>
      </w:pPr>
      <w:rPr>
        <w:rFonts w:ascii="Courier New" w:hAnsi="Courier New" w:cs="Courier New" w:hint="default"/>
      </w:rPr>
    </w:lvl>
    <w:lvl w:ilvl="2" w:tplc="08090005" w:tentative="1">
      <w:start w:val="1"/>
      <w:numFmt w:val="bullet"/>
      <w:lvlText w:val=""/>
      <w:lvlJc w:val="left"/>
      <w:pPr>
        <w:ind w:left="5124" w:hanging="360"/>
      </w:pPr>
      <w:rPr>
        <w:rFonts w:ascii="Wingdings" w:hAnsi="Wingdings" w:hint="default"/>
      </w:rPr>
    </w:lvl>
    <w:lvl w:ilvl="3" w:tplc="08090001" w:tentative="1">
      <w:start w:val="1"/>
      <w:numFmt w:val="bullet"/>
      <w:lvlText w:val=""/>
      <w:lvlJc w:val="left"/>
      <w:pPr>
        <w:ind w:left="5844" w:hanging="360"/>
      </w:pPr>
      <w:rPr>
        <w:rFonts w:ascii="Symbol" w:hAnsi="Symbol" w:hint="default"/>
      </w:rPr>
    </w:lvl>
    <w:lvl w:ilvl="4" w:tplc="08090003" w:tentative="1">
      <w:start w:val="1"/>
      <w:numFmt w:val="bullet"/>
      <w:lvlText w:val="o"/>
      <w:lvlJc w:val="left"/>
      <w:pPr>
        <w:ind w:left="6564" w:hanging="360"/>
      </w:pPr>
      <w:rPr>
        <w:rFonts w:ascii="Courier New" w:hAnsi="Courier New" w:cs="Courier New" w:hint="default"/>
      </w:rPr>
    </w:lvl>
    <w:lvl w:ilvl="5" w:tplc="08090005" w:tentative="1">
      <w:start w:val="1"/>
      <w:numFmt w:val="bullet"/>
      <w:lvlText w:val=""/>
      <w:lvlJc w:val="left"/>
      <w:pPr>
        <w:ind w:left="7284" w:hanging="360"/>
      </w:pPr>
      <w:rPr>
        <w:rFonts w:ascii="Wingdings" w:hAnsi="Wingdings" w:hint="default"/>
      </w:rPr>
    </w:lvl>
    <w:lvl w:ilvl="6" w:tplc="08090001" w:tentative="1">
      <w:start w:val="1"/>
      <w:numFmt w:val="bullet"/>
      <w:lvlText w:val=""/>
      <w:lvlJc w:val="left"/>
      <w:pPr>
        <w:ind w:left="8004" w:hanging="360"/>
      </w:pPr>
      <w:rPr>
        <w:rFonts w:ascii="Symbol" w:hAnsi="Symbol" w:hint="default"/>
      </w:rPr>
    </w:lvl>
    <w:lvl w:ilvl="7" w:tplc="08090003" w:tentative="1">
      <w:start w:val="1"/>
      <w:numFmt w:val="bullet"/>
      <w:lvlText w:val="o"/>
      <w:lvlJc w:val="left"/>
      <w:pPr>
        <w:ind w:left="8724" w:hanging="360"/>
      </w:pPr>
      <w:rPr>
        <w:rFonts w:ascii="Courier New" w:hAnsi="Courier New" w:cs="Courier New" w:hint="default"/>
      </w:rPr>
    </w:lvl>
    <w:lvl w:ilvl="8" w:tplc="08090005" w:tentative="1">
      <w:start w:val="1"/>
      <w:numFmt w:val="bullet"/>
      <w:lvlText w:val=""/>
      <w:lvlJc w:val="left"/>
      <w:pPr>
        <w:ind w:left="9444" w:hanging="360"/>
      </w:pPr>
      <w:rPr>
        <w:rFonts w:ascii="Wingdings" w:hAnsi="Wingdings" w:hint="default"/>
      </w:rPr>
    </w:lvl>
  </w:abstractNum>
  <w:abstractNum w:abstractNumId="3" w15:restartNumberingAfterBreak="0">
    <w:nsid w:val="538B49F3"/>
    <w:multiLevelType w:val="hybridMultilevel"/>
    <w:tmpl w:val="73E8F8D2"/>
    <w:lvl w:ilvl="0" w:tplc="D3388ED0">
      <w:start w:val="1"/>
      <w:numFmt w:val="bullet"/>
      <w:lvlText w:val="-"/>
      <w:lvlJc w:val="left"/>
      <w:pPr>
        <w:ind w:left="36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61CF1B20"/>
    <w:multiLevelType w:val="hybridMultilevel"/>
    <w:tmpl w:val="8B6ADA86"/>
    <w:lvl w:ilvl="0" w:tplc="48F8C04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E18DA"/>
    <w:multiLevelType w:val="hybridMultilevel"/>
    <w:tmpl w:val="A43031EE"/>
    <w:lvl w:ilvl="0" w:tplc="4FDE865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CA52A2"/>
    <w:multiLevelType w:val="hybridMultilevel"/>
    <w:tmpl w:val="953A50FC"/>
    <w:lvl w:ilvl="0" w:tplc="D3388ED0">
      <w:start w:val="1"/>
      <w:numFmt w:val="bullet"/>
      <w:lvlText w:val="-"/>
      <w:lvlJc w:val="left"/>
      <w:pPr>
        <w:ind w:left="36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700161265">
    <w:abstractNumId w:val="1"/>
  </w:num>
  <w:num w:numId="2" w16cid:durableId="1850943018">
    <w:abstractNumId w:val="3"/>
  </w:num>
  <w:num w:numId="3" w16cid:durableId="891506065">
    <w:abstractNumId w:val="6"/>
  </w:num>
  <w:num w:numId="4" w16cid:durableId="1939747880">
    <w:abstractNumId w:val="5"/>
  </w:num>
  <w:num w:numId="5" w16cid:durableId="493566054">
    <w:abstractNumId w:val="0"/>
  </w:num>
  <w:num w:numId="6" w16cid:durableId="1501308925">
    <w:abstractNumId w:val="2"/>
  </w:num>
  <w:num w:numId="7" w16cid:durableId="1864534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2NrMwtzQ0MDCwNLFQ0lEKTi0uzszPAykwqQUAIRI7zSwAAAA="/>
  </w:docVars>
  <w:rsids>
    <w:rsidRoot w:val="00DC66EB"/>
    <w:rsid w:val="00020DEE"/>
    <w:rsid w:val="00023925"/>
    <w:rsid w:val="00075E99"/>
    <w:rsid w:val="000C1744"/>
    <w:rsid w:val="000D7C83"/>
    <w:rsid w:val="000E1F18"/>
    <w:rsid w:val="000F56FA"/>
    <w:rsid w:val="00107A62"/>
    <w:rsid w:val="0011247F"/>
    <w:rsid w:val="00140118"/>
    <w:rsid w:val="001478F7"/>
    <w:rsid w:val="0017589C"/>
    <w:rsid w:val="001B0E86"/>
    <w:rsid w:val="001B1385"/>
    <w:rsid w:val="001B5420"/>
    <w:rsid w:val="001C7FEB"/>
    <w:rsid w:val="001E365A"/>
    <w:rsid w:val="0031056A"/>
    <w:rsid w:val="003628B9"/>
    <w:rsid w:val="003667D8"/>
    <w:rsid w:val="0038263A"/>
    <w:rsid w:val="003A31D0"/>
    <w:rsid w:val="00410AD8"/>
    <w:rsid w:val="004454F5"/>
    <w:rsid w:val="00495BAF"/>
    <w:rsid w:val="00553948"/>
    <w:rsid w:val="00590D5F"/>
    <w:rsid w:val="005B119E"/>
    <w:rsid w:val="005D65CF"/>
    <w:rsid w:val="0063709C"/>
    <w:rsid w:val="00654745"/>
    <w:rsid w:val="00663C1B"/>
    <w:rsid w:val="006840BA"/>
    <w:rsid w:val="006B17F4"/>
    <w:rsid w:val="006F5980"/>
    <w:rsid w:val="007B076F"/>
    <w:rsid w:val="00801C0B"/>
    <w:rsid w:val="0081321D"/>
    <w:rsid w:val="008628B7"/>
    <w:rsid w:val="008677C9"/>
    <w:rsid w:val="00893CA7"/>
    <w:rsid w:val="008F7A42"/>
    <w:rsid w:val="00934125"/>
    <w:rsid w:val="00953109"/>
    <w:rsid w:val="00987A2F"/>
    <w:rsid w:val="009A6CD9"/>
    <w:rsid w:val="009D735D"/>
    <w:rsid w:val="009E036F"/>
    <w:rsid w:val="00A22A5F"/>
    <w:rsid w:val="00A45956"/>
    <w:rsid w:val="00A869DB"/>
    <w:rsid w:val="00AA5EFD"/>
    <w:rsid w:val="00AE7564"/>
    <w:rsid w:val="00AF2BD6"/>
    <w:rsid w:val="00AF7051"/>
    <w:rsid w:val="00B1232E"/>
    <w:rsid w:val="00B203AE"/>
    <w:rsid w:val="00B33695"/>
    <w:rsid w:val="00B417F1"/>
    <w:rsid w:val="00B43CD2"/>
    <w:rsid w:val="00B5719B"/>
    <w:rsid w:val="00B8387F"/>
    <w:rsid w:val="00B870CE"/>
    <w:rsid w:val="00B90A03"/>
    <w:rsid w:val="00BA3C0A"/>
    <w:rsid w:val="00BB3669"/>
    <w:rsid w:val="00BE58DB"/>
    <w:rsid w:val="00BF7CE5"/>
    <w:rsid w:val="00C014F8"/>
    <w:rsid w:val="00CA6D77"/>
    <w:rsid w:val="00CC3D7E"/>
    <w:rsid w:val="00CC55AC"/>
    <w:rsid w:val="00D57275"/>
    <w:rsid w:val="00D57CEF"/>
    <w:rsid w:val="00D831DC"/>
    <w:rsid w:val="00DC4E33"/>
    <w:rsid w:val="00DC66EB"/>
    <w:rsid w:val="00DE5F2C"/>
    <w:rsid w:val="00DF1656"/>
    <w:rsid w:val="00E859D9"/>
    <w:rsid w:val="00EA3E90"/>
    <w:rsid w:val="00ED1113"/>
    <w:rsid w:val="00ED1BE3"/>
    <w:rsid w:val="00ED7B11"/>
    <w:rsid w:val="00F82B60"/>
    <w:rsid w:val="00F8387F"/>
    <w:rsid w:val="00F941DA"/>
    <w:rsid w:val="00FC4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FF9A1"/>
  <w15:docId w15:val="{3F1688A3-285F-45A7-8CE1-9D1AD85A4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8B9"/>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628B9"/>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8B9"/>
    <w:rPr>
      <w:rFonts w:eastAsiaTheme="majorEastAsia" w:cstheme="majorBidi"/>
      <w:b/>
      <w:szCs w:val="32"/>
      <w:lang w:val="en-GB"/>
    </w:rPr>
  </w:style>
  <w:style w:type="character" w:customStyle="1" w:styleId="Heading2Char">
    <w:name w:val="Heading 2 Char"/>
    <w:basedOn w:val="DefaultParagraphFont"/>
    <w:link w:val="Heading2"/>
    <w:uiPriority w:val="9"/>
    <w:rsid w:val="003628B9"/>
    <w:rPr>
      <w:rFonts w:eastAsiaTheme="majorEastAsia" w:cstheme="majorBidi"/>
      <w:szCs w:val="26"/>
      <w:lang w:val="en-GB"/>
    </w:rPr>
  </w:style>
  <w:style w:type="table" w:styleId="TableGrid">
    <w:name w:val="Table Grid"/>
    <w:basedOn w:val="TableNormal"/>
    <w:uiPriority w:val="39"/>
    <w:rsid w:val="00175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7051"/>
    <w:pPr>
      <w:ind w:left="720"/>
      <w:contextualSpacing/>
    </w:pPr>
  </w:style>
  <w:style w:type="paragraph" w:styleId="Header">
    <w:name w:val="header"/>
    <w:basedOn w:val="Normal"/>
    <w:link w:val="HeaderChar"/>
    <w:uiPriority w:val="99"/>
    <w:unhideWhenUsed/>
    <w:rsid w:val="00112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47F"/>
    <w:rPr>
      <w:lang w:val="en-GB"/>
    </w:rPr>
  </w:style>
  <w:style w:type="paragraph" w:styleId="Footer">
    <w:name w:val="footer"/>
    <w:basedOn w:val="Normal"/>
    <w:link w:val="FooterChar"/>
    <w:uiPriority w:val="99"/>
    <w:unhideWhenUsed/>
    <w:rsid w:val="00112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47F"/>
    <w:rPr>
      <w:lang w:val="en-GB"/>
    </w:rPr>
  </w:style>
  <w:style w:type="paragraph" w:styleId="Caption">
    <w:name w:val="caption"/>
    <w:basedOn w:val="Normal"/>
    <w:next w:val="Normal"/>
    <w:uiPriority w:val="35"/>
    <w:unhideWhenUsed/>
    <w:qFormat/>
    <w:rsid w:val="00893CA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23925"/>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23925"/>
    <w:pPr>
      <w:spacing w:after="100"/>
    </w:pPr>
  </w:style>
  <w:style w:type="character" w:styleId="Hyperlink">
    <w:name w:val="Hyperlink"/>
    <w:basedOn w:val="DefaultParagraphFont"/>
    <w:uiPriority w:val="99"/>
    <w:unhideWhenUsed/>
    <w:rsid w:val="000239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679E9-6DE4-4A32-87A6-BA37149A7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3706</Words>
  <Characters>21125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cristina balaban</cp:lastModifiedBy>
  <cp:revision>3</cp:revision>
  <dcterms:created xsi:type="dcterms:W3CDTF">2022-09-04T12:08:00Z</dcterms:created>
  <dcterms:modified xsi:type="dcterms:W3CDTF">2022-09-04T12:13:00Z</dcterms:modified>
</cp:coreProperties>
</file>