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0F31FD" w14:textId="5BBB820B" w:rsidR="0022450D" w:rsidRDefault="0022450D" w:rsidP="0022450D">
      <w:pPr>
        <w:pBdr>
          <w:top w:val="nil"/>
          <w:left w:val="nil"/>
          <w:bottom w:val="nil"/>
          <w:right w:val="nil"/>
          <w:between w:val="nil"/>
        </w:pBdr>
        <w:spacing w:line="360" w:lineRule="auto"/>
        <w:rPr>
          <w:b/>
          <w:sz w:val="32"/>
          <w:szCs w:val="32"/>
        </w:rPr>
      </w:pPr>
    </w:p>
    <w:p w14:paraId="0EF52906" w14:textId="48886ECA" w:rsidR="0022450D" w:rsidRDefault="00F0197F" w:rsidP="0022450D">
      <w:pPr>
        <w:pBdr>
          <w:top w:val="nil"/>
          <w:left w:val="nil"/>
          <w:bottom w:val="nil"/>
          <w:right w:val="nil"/>
          <w:between w:val="nil"/>
        </w:pBdr>
        <w:spacing w:line="360" w:lineRule="auto"/>
        <w:rPr>
          <w:b/>
          <w:sz w:val="32"/>
          <w:szCs w:val="32"/>
        </w:rPr>
      </w:pPr>
      <w:r>
        <w:rPr>
          <w:b/>
          <w:noProof/>
          <w:sz w:val="32"/>
          <w:szCs w:val="32"/>
          <w:lang w:val="en-US" w:eastAsia="en-US"/>
        </w:rPr>
        <w:drawing>
          <wp:inline distT="0" distB="0" distL="0" distR="0" wp14:anchorId="350F13F3" wp14:editId="415EC703">
            <wp:extent cx="5733415" cy="23469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1.logo.gif"/>
                    <pic:cNvPicPr/>
                  </pic:nvPicPr>
                  <pic:blipFill>
                    <a:blip r:embed="rId9">
                      <a:extLst>
                        <a:ext uri="{28A0092B-C50C-407E-A947-70E740481C1C}">
                          <a14:useLocalDpi xmlns:a14="http://schemas.microsoft.com/office/drawing/2010/main" val="0"/>
                        </a:ext>
                      </a:extLst>
                    </a:blip>
                    <a:stretch>
                      <a:fillRect/>
                    </a:stretch>
                  </pic:blipFill>
                  <pic:spPr>
                    <a:xfrm>
                      <a:off x="0" y="0"/>
                      <a:ext cx="5733415" cy="2346960"/>
                    </a:xfrm>
                    <a:prstGeom prst="rect">
                      <a:avLst/>
                    </a:prstGeom>
                  </pic:spPr>
                </pic:pic>
              </a:graphicData>
            </a:graphic>
          </wp:inline>
        </w:drawing>
      </w:r>
    </w:p>
    <w:p w14:paraId="613C05DA" w14:textId="77777777" w:rsidR="000E1270" w:rsidRDefault="000E1270" w:rsidP="0022450D">
      <w:pPr>
        <w:pBdr>
          <w:top w:val="nil"/>
          <w:left w:val="nil"/>
          <w:bottom w:val="nil"/>
          <w:right w:val="nil"/>
          <w:between w:val="nil"/>
        </w:pBdr>
        <w:spacing w:line="360" w:lineRule="auto"/>
        <w:rPr>
          <w:b/>
          <w:sz w:val="32"/>
          <w:szCs w:val="32"/>
        </w:rPr>
      </w:pPr>
    </w:p>
    <w:p w14:paraId="43D764D1" w14:textId="559ADD88" w:rsidR="00591EB7" w:rsidRPr="00533A43" w:rsidRDefault="001B4A0F">
      <w:pPr>
        <w:pBdr>
          <w:top w:val="nil"/>
          <w:left w:val="nil"/>
          <w:bottom w:val="nil"/>
          <w:right w:val="nil"/>
          <w:between w:val="nil"/>
        </w:pBdr>
        <w:spacing w:line="360" w:lineRule="auto"/>
        <w:jc w:val="center"/>
        <w:rPr>
          <w:b/>
          <w:sz w:val="32"/>
          <w:szCs w:val="32"/>
        </w:rPr>
      </w:pPr>
      <w:r w:rsidRPr="00533A43">
        <w:rPr>
          <w:b/>
          <w:sz w:val="32"/>
          <w:szCs w:val="32"/>
        </w:rPr>
        <w:t>Assignment Title- Marketing strategy of Burberry</w:t>
      </w:r>
      <w:r w:rsidR="00F17427">
        <w:rPr>
          <w:b/>
          <w:sz w:val="32"/>
          <w:szCs w:val="32"/>
        </w:rPr>
        <w:t xml:space="preserve"> (25%)</w:t>
      </w:r>
    </w:p>
    <w:p w14:paraId="39438622" w14:textId="6DEB6350" w:rsidR="00591EB7" w:rsidRDefault="00591EB7">
      <w:pPr>
        <w:pBdr>
          <w:top w:val="nil"/>
          <w:left w:val="nil"/>
          <w:bottom w:val="nil"/>
          <w:right w:val="nil"/>
          <w:between w:val="nil"/>
        </w:pBdr>
        <w:spacing w:line="360" w:lineRule="auto"/>
        <w:jc w:val="center"/>
        <w:rPr>
          <w:b/>
          <w:sz w:val="32"/>
          <w:szCs w:val="32"/>
        </w:rPr>
      </w:pPr>
    </w:p>
    <w:p w14:paraId="7A4DEE1F" w14:textId="3F8F01C2" w:rsidR="000E1270" w:rsidRDefault="000E1270">
      <w:pPr>
        <w:pBdr>
          <w:top w:val="nil"/>
          <w:left w:val="nil"/>
          <w:bottom w:val="nil"/>
          <w:right w:val="nil"/>
          <w:between w:val="nil"/>
        </w:pBdr>
        <w:spacing w:line="360" w:lineRule="auto"/>
        <w:jc w:val="center"/>
        <w:rPr>
          <w:b/>
          <w:sz w:val="32"/>
          <w:szCs w:val="32"/>
        </w:rPr>
      </w:pPr>
    </w:p>
    <w:p w14:paraId="6C433FDF" w14:textId="1EF878B6" w:rsidR="000E1270" w:rsidRDefault="000E1270">
      <w:pPr>
        <w:pBdr>
          <w:top w:val="nil"/>
          <w:left w:val="nil"/>
          <w:bottom w:val="nil"/>
          <w:right w:val="nil"/>
          <w:between w:val="nil"/>
        </w:pBdr>
        <w:spacing w:line="360" w:lineRule="auto"/>
        <w:jc w:val="center"/>
        <w:rPr>
          <w:b/>
          <w:sz w:val="32"/>
          <w:szCs w:val="32"/>
        </w:rPr>
      </w:pPr>
    </w:p>
    <w:p w14:paraId="3D3BA034" w14:textId="357EEB1C" w:rsidR="000E1270" w:rsidRDefault="000E1270">
      <w:pPr>
        <w:pBdr>
          <w:top w:val="nil"/>
          <w:left w:val="nil"/>
          <w:bottom w:val="nil"/>
          <w:right w:val="nil"/>
          <w:between w:val="nil"/>
        </w:pBdr>
        <w:spacing w:line="360" w:lineRule="auto"/>
        <w:jc w:val="center"/>
        <w:rPr>
          <w:b/>
          <w:sz w:val="32"/>
          <w:szCs w:val="32"/>
        </w:rPr>
      </w:pPr>
    </w:p>
    <w:p w14:paraId="610E60D2" w14:textId="15FE0F29" w:rsidR="000E1270" w:rsidRDefault="000E1270">
      <w:pPr>
        <w:pBdr>
          <w:top w:val="nil"/>
          <w:left w:val="nil"/>
          <w:bottom w:val="nil"/>
          <w:right w:val="nil"/>
          <w:between w:val="nil"/>
        </w:pBdr>
        <w:spacing w:line="360" w:lineRule="auto"/>
        <w:jc w:val="center"/>
        <w:rPr>
          <w:b/>
          <w:sz w:val="32"/>
          <w:szCs w:val="32"/>
        </w:rPr>
      </w:pPr>
    </w:p>
    <w:p w14:paraId="4E9856E9" w14:textId="693E2BAE" w:rsidR="000E1270" w:rsidRDefault="000E1270">
      <w:pPr>
        <w:pBdr>
          <w:top w:val="nil"/>
          <w:left w:val="nil"/>
          <w:bottom w:val="nil"/>
          <w:right w:val="nil"/>
          <w:between w:val="nil"/>
        </w:pBdr>
        <w:spacing w:line="360" w:lineRule="auto"/>
        <w:jc w:val="center"/>
        <w:rPr>
          <w:b/>
          <w:sz w:val="32"/>
          <w:szCs w:val="32"/>
        </w:rPr>
      </w:pPr>
    </w:p>
    <w:p w14:paraId="111E9F16" w14:textId="51B12C49" w:rsidR="000E1270" w:rsidRDefault="000E1270">
      <w:pPr>
        <w:pBdr>
          <w:top w:val="nil"/>
          <w:left w:val="nil"/>
          <w:bottom w:val="nil"/>
          <w:right w:val="nil"/>
          <w:between w:val="nil"/>
        </w:pBdr>
        <w:spacing w:line="360" w:lineRule="auto"/>
        <w:jc w:val="center"/>
        <w:rPr>
          <w:b/>
          <w:sz w:val="32"/>
          <w:szCs w:val="32"/>
        </w:rPr>
      </w:pPr>
    </w:p>
    <w:p w14:paraId="3E38623A" w14:textId="669297B3" w:rsidR="000E1270" w:rsidRPr="00533A43" w:rsidRDefault="000E1270">
      <w:pPr>
        <w:pBdr>
          <w:top w:val="nil"/>
          <w:left w:val="nil"/>
          <w:bottom w:val="nil"/>
          <w:right w:val="nil"/>
          <w:between w:val="nil"/>
        </w:pBdr>
        <w:spacing w:line="360" w:lineRule="auto"/>
        <w:jc w:val="center"/>
        <w:rPr>
          <w:b/>
          <w:sz w:val="32"/>
          <w:szCs w:val="32"/>
        </w:rPr>
      </w:pPr>
    </w:p>
    <w:p w14:paraId="7572D177" w14:textId="0DD885E0" w:rsidR="000E1270" w:rsidRPr="000E1270" w:rsidRDefault="009E4C2D" w:rsidP="00F17427">
      <w:pPr>
        <w:pBdr>
          <w:top w:val="nil"/>
          <w:left w:val="nil"/>
          <w:bottom w:val="nil"/>
          <w:right w:val="nil"/>
          <w:between w:val="nil"/>
        </w:pBdr>
        <w:spacing w:line="360" w:lineRule="auto"/>
        <w:rPr>
          <w:rFonts w:ascii="Adobe Garamond Pro Bold" w:hAnsi="Adobe Garamond Pro Bold"/>
          <w:sz w:val="28"/>
          <w:szCs w:val="28"/>
        </w:rPr>
      </w:pPr>
      <w:r>
        <w:rPr>
          <w:rFonts w:ascii="Adobe Garamond Pro Bold" w:hAnsi="Adobe Garamond Pro Bold"/>
          <w:sz w:val="28"/>
          <w:szCs w:val="28"/>
        </w:rPr>
        <w:t>Student Name</w:t>
      </w:r>
      <w:r w:rsidR="00F17427" w:rsidRPr="000E1270">
        <w:rPr>
          <w:rFonts w:ascii="Adobe Garamond Pro Bold" w:hAnsi="Adobe Garamond Pro Bold"/>
          <w:sz w:val="28"/>
          <w:szCs w:val="28"/>
        </w:rPr>
        <w:t>:</w:t>
      </w:r>
      <w:r>
        <w:rPr>
          <w:rFonts w:ascii="Adobe Garamond Pro Bold" w:hAnsi="Adobe Garamond Pro Bold"/>
          <w:sz w:val="28"/>
          <w:szCs w:val="28"/>
        </w:rPr>
        <w:t xml:space="preserve"> </w:t>
      </w:r>
      <w:r w:rsidR="00F17427" w:rsidRPr="009E4C2D">
        <w:rPr>
          <w:rFonts w:ascii="Adobe Garamond Pro Bold" w:hAnsi="Adobe Garamond Pro Bold"/>
          <w:sz w:val="28"/>
          <w:szCs w:val="28"/>
        </w:rPr>
        <w:t>Krupaben Hasmukhbhai Dhameliya</w:t>
      </w:r>
    </w:p>
    <w:p w14:paraId="28970AEE" w14:textId="43B380AA" w:rsidR="000E1270" w:rsidRPr="000E1270" w:rsidRDefault="009E4C2D" w:rsidP="00F17427">
      <w:pPr>
        <w:pBdr>
          <w:top w:val="nil"/>
          <w:left w:val="nil"/>
          <w:bottom w:val="nil"/>
          <w:right w:val="nil"/>
          <w:between w:val="nil"/>
        </w:pBdr>
        <w:spacing w:line="360" w:lineRule="auto"/>
        <w:rPr>
          <w:rFonts w:ascii="Adobe Garamond Pro Bold" w:hAnsi="Adobe Garamond Pro Bold"/>
          <w:sz w:val="28"/>
          <w:szCs w:val="28"/>
        </w:rPr>
      </w:pPr>
      <w:r>
        <w:rPr>
          <w:rFonts w:ascii="Adobe Garamond Pro Bold" w:hAnsi="Adobe Garamond Pro Bold"/>
          <w:sz w:val="28"/>
          <w:szCs w:val="28"/>
        </w:rPr>
        <w:t xml:space="preserve">Student ID: </w:t>
      </w:r>
      <w:r w:rsidR="00F17427" w:rsidRPr="000E1270">
        <w:rPr>
          <w:rFonts w:ascii="Adobe Garamond Pro Bold" w:hAnsi="Adobe Garamond Pro Bold"/>
          <w:sz w:val="28"/>
          <w:szCs w:val="28"/>
        </w:rPr>
        <w:t>2207957</w:t>
      </w:r>
    </w:p>
    <w:p w14:paraId="55A1EFB5" w14:textId="616E59C7" w:rsidR="00F17427" w:rsidRPr="000E1270" w:rsidRDefault="009E4C2D" w:rsidP="00F17427">
      <w:pPr>
        <w:pBdr>
          <w:top w:val="nil"/>
          <w:left w:val="nil"/>
          <w:bottom w:val="nil"/>
          <w:right w:val="nil"/>
          <w:between w:val="nil"/>
        </w:pBdr>
        <w:spacing w:line="360" w:lineRule="auto"/>
        <w:rPr>
          <w:rFonts w:ascii="Adobe Garamond Pro Bold" w:hAnsi="Adobe Garamond Pro Bold"/>
          <w:sz w:val="28"/>
          <w:szCs w:val="28"/>
        </w:rPr>
      </w:pPr>
      <w:r>
        <w:rPr>
          <w:rFonts w:ascii="Adobe Garamond Pro Bold" w:hAnsi="Adobe Garamond Pro Bold"/>
          <w:sz w:val="28"/>
          <w:szCs w:val="28"/>
        </w:rPr>
        <w:t>Module Name</w:t>
      </w:r>
      <w:r w:rsidR="00F17427" w:rsidRPr="000E1270">
        <w:rPr>
          <w:rFonts w:ascii="Adobe Garamond Pro Bold" w:hAnsi="Adobe Garamond Pro Bold"/>
          <w:sz w:val="28"/>
          <w:szCs w:val="28"/>
        </w:rPr>
        <w:t>: Marketing Management</w:t>
      </w:r>
    </w:p>
    <w:p w14:paraId="5E911660" w14:textId="277C5367" w:rsidR="00F17427" w:rsidRPr="000E1270" w:rsidRDefault="009E4C2D" w:rsidP="00F17427">
      <w:pPr>
        <w:pBdr>
          <w:top w:val="nil"/>
          <w:left w:val="nil"/>
          <w:bottom w:val="nil"/>
          <w:right w:val="nil"/>
          <w:between w:val="nil"/>
        </w:pBdr>
        <w:spacing w:line="360" w:lineRule="auto"/>
        <w:rPr>
          <w:rFonts w:ascii="Adobe Garamond Pro Bold" w:hAnsi="Adobe Garamond Pro Bold"/>
          <w:sz w:val="28"/>
          <w:szCs w:val="28"/>
        </w:rPr>
      </w:pPr>
      <w:r>
        <w:rPr>
          <w:rFonts w:ascii="Adobe Garamond Pro Bold" w:hAnsi="Adobe Garamond Pro Bold"/>
          <w:sz w:val="28"/>
          <w:szCs w:val="28"/>
        </w:rPr>
        <w:t>Module Code</w:t>
      </w:r>
      <w:r w:rsidR="00F17427" w:rsidRPr="000E1270">
        <w:rPr>
          <w:rFonts w:ascii="Adobe Garamond Pro Bold" w:hAnsi="Adobe Garamond Pro Bold"/>
          <w:sz w:val="28"/>
          <w:szCs w:val="28"/>
        </w:rPr>
        <w:t>: LCMB7001</w:t>
      </w:r>
    </w:p>
    <w:p w14:paraId="266F19B0" w14:textId="3D35BCE0" w:rsidR="00F17427" w:rsidRPr="000E1270" w:rsidRDefault="009E4C2D" w:rsidP="00F17427">
      <w:pPr>
        <w:pBdr>
          <w:top w:val="nil"/>
          <w:left w:val="nil"/>
          <w:bottom w:val="nil"/>
          <w:right w:val="nil"/>
          <w:between w:val="nil"/>
        </w:pBdr>
        <w:spacing w:line="360" w:lineRule="auto"/>
        <w:rPr>
          <w:rFonts w:ascii="Adobe Garamond Pro Bold" w:hAnsi="Adobe Garamond Pro Bold"/>
          <w:sz w:val="28"/>
          <w:szCs w:val="28"/>
        </w:rPr>
      </w:pPr>
      <w:r>
        <w:rPr>
          <w:rFonts w:ascii="Adobe Garamond Pro Bold" w:hAnsi="Adobe Garamond Pro Bold"/>
          <w:sz w:val="28"/>
          <w:szCs w:val="28"/>
        </w:rPr>
        <w:t>Name of Lecturer</w:t>
      </w:r>
      <w:r w:rsidR="00F17427" w:rsidRPr="000E1270">
        <w:rPr>
          <w:rFonts w:ascii="Adobe Garamond Pro Bold" w:hAnsi="Adobe Garamond Pro Bold"/>
          <w:sz w:val="28"/>
          <w:szCs w:val="28"/>
        </w:rPr>
        <w:t>: Tushara Balendran</w:t>
      </w:r>
    </w:p>
    <w:p w14:paraId="6438CE7C" w14:textId="7BFE433F" w:rsidR="00F17427" w:rsidRPr="000E1270" w:rsidRDefault="009E4C2D" w:rsidP="00F17427">
      <w:pPr>
        <w:pBdr>
          <w:top w:val="nil"/>
          <w:left w:val="nil"/>
          <w:bottom w:val="nil"/>
          <w:right w:val="nil"/>
          <w:between w:val="nil"/>
        </w:pBdr>
        <w:spacing w:line="360" w:lineRule="auto"/>
        <w:rPr>
          <w:rFonts w:ascii="Adobe Garamond Pro Bold" w:hAnsi="Adobe Garamond Pro Bold"/>
          <w:sz w:val="28"/>
          <w:szCs w:val="28"/>
        </w:rPr>
      </w:pPr>
      <w:r>
        <w:rPr>
          <w:rFonts w:ascii="Adobe Garamond Pro Bold" w:hAnsi="Adobe Garamond Pro Bold"/>
          <w:sz w:val="28"/>
          <w:szCs w:val="28"/>
        </w:rPr>
        <w:t>Submission Date</w:t>
      </w:r>
      <w:r w:rsidR="00F17427" w:rsidRPr="000E1270">
        <w:rPr>
          <w:rFonts w:ascii="Adobe Garamond Pro Bold" w:hAnsi="Adobe Garamond Pro Bold"/>
          <w:sz w:val="28"/>
          <w:szCs w:val="28"/>
        </w:rPr>
        <w:t>: 12</w:t>
      </w:r>
      <w:r w:rsidR="00F17427" w:rsidRPr="000E1270">
        <w:rPr>
          <w:rFonts w:ascii="Adobe Garamond Pro Bold" w:hAnsi="Adobe Garamond Pro Bold"/>
          <w:sz w:val="28"/>
          <w:szCs w:val="28"/>
          <w:vertAlign w:val="superscript"/>
        </w:rPr>
        <w:t>th</w:t>
      </w:r>
      <w:r w:rsidR="00F17427" w:rsidRPr="000E1270">
        <w:rPr>
          <w:rFonts w:ascii="Adobe Garamond Pro Bold" w:hAnsi="Adobe Garamond Pro Bold"/>
          <w:sz w:val="28"/>
          <w:szCs w:val="28"/>
        </w:rPr>
        <w:t xml:space="preserve"> January 2023</w:t>
      </w:r>
    </w:p>
    <w:p w14:paraId="47327BD0" w14:textId="7496F710" w:rsidR="00591EB7" w:rsidRPr="000E1270" w:rsidRDefault="00F17427" w:rsidP="00F17427">
      <w:pPr>
        <w:pBdr>
          <w:top w:val="nil"/>
          <w:left w:val="nil"/>
          <w:bottom w:val="nil"/>
          <w:right w:val="nil"/>
          <w:between w:val="nil"/>
        </w:pBdr>
        <w:spacing w:line="360" w:lineRule="auto"/>
        <w:rPr>
          <w:rFonts w:ascii="Adobe Garamond Pro Bold" w:hAnsi="Adobe Garamond Pro Bold"/>
          <w:b/>
          <w:sz w:val="28"/>
          <w:szCs w:val="28"/>
        </w:rPr>
      </w:pPr>
      <w:r w:rsidRPr="000E1270">
        <w:rPr>
          <w:rFonts w:ascii="Adobe Garamond Pro Bold" w:hAnsi="Adobe Garamond Pro Bold"/>
          <w:sz w:val="28"/>
          <w:szCs w:val="28"/>
        </w:rPr>
        <w:t xml:space="preserve"> </w:t>
      </w:r>
      <w:r w:rsidR="001B4A0F" w:rsidRPr="000E1270">
        <w:rPr>
          <w:rFonts w:ascii="Adobe Garamond Pro Bold" w:hAnsi="Adobe Garamond Pro Bold"/>
          <w:sz w:val="28"/>
          <w:szCs w:val="28"/>
        </w:rPr>
        <w:br w:type="page"/>
      </w:r>
    </w:p>
    <w:p w14:paraId="3CCB8D47" w14:textId="77777777" w:rsidR="000E1270" w:rsidRDefault="000E1270" w:rsidP="004576D1">
      <w:pPr>
        <w:pBdr>
          <w:bottom w:val="single" w:sz="4" w:space="1" w:color="auto"/>
        </w:pBdr>
        <w:tabs>
          <w:tab w:val="center" w:pos="4514"/>
          <w:tab w:val="right" w:pos="9029"/>
        </w:tabs>
        <w:spacing w:line="360" w:lineRule="auto"/>
        <w:rPr>
          <w:b/>
          <w:sz w:val="32"/>
          <w:szCs w:val="32"/>
        </w:rPr>
      </w:pPr>
      <w:r>
        <w:rPr>
          <w:b/>
          <w:sz w:val="32"/>
          <w:szCs w:val="32"/>
        </w:rPr>
        <w:lastRenderedPageBreak/>
        <w:tab/>
      </w:r>
      <w:r w:rsidRPr="000E1270">
        <w:rPr>
          <w:b/>
          <w:sz w:val="32"/>
          <w:szCs w:val="32"/>
        </w:rPr>
        <w:t>Table of Content</w:t>
      </w:r>
    </w:p>
    <w:p w14:paraId="301E8A28" w14:textId="77777777" w:rsidR="00542136" w:rsidRDefault="00542136" w:rsidP="00542136">
      <w:pPr>
        <w:tabs>
          <w:tab w:val="center" w:pos="4514"/>
          <w:tab w:val="right" w:pos="9029"/>
        </w:tabs>
        <w:spacing w:line="360" w:lineRule="auto"/>
      </w:pPr>
    </w:p>
    <w:p w14:paraId="108A3000" w14:textId="0784643E" w:rsidR="000E1270" w:rsidRPr="00542136" w:rsidRDefault="00542136" w:rsidP="00542136">
      <w:pPr>
        <w:pStyle w:val="ListParagraph"/>
        <w:numPr>
          <w:ilvl w:val="0"/>
          <w:numId w:val="12"/>
        </w:numPr>
        <w:tabs>
          <w:tab w:val="center" w:pos="4514"/>
          <w:tab w:val="right" w:pos="9029"/>
        </w:tabs>
        <w:spacing w:line="360" w:lineRule="auto"/>
      </w:pPr>
      <w:r w:rsidRPr="00542136">
        <w:t>Executive summary</w:t>
      </w:r>
      <w:r>
        <w:t xml:space="preserve"> …………………………………………………………............. 3</w:t>
      </w:r>
    </w:p>
    <w:p w14:paraId="26B3ABE0" w14:textId="4CC06C03" w:rsidR="000E1270" w:rsidRDefault="000E1270" w:rsidP="00542136">
      <w:pPr>
        <w:pStyle w:val="ListParagraph"/>
        <w:numPr>
          <w:ilvl w:val="0"/>
          <w:numId w:val="12"/>
        </w:numPr>
        <w:tabs>
          <w:tab w:val="center" w:pos="4514"/>
          <w:tab w:val="right" w:pos="9029"/>
        </w:tabs>
        <w:spacing w:line="360" w:lineRule="auto"/>
      </w:pPr>
      <w:r w:rsidRPr="008A1E77">
        <w:t>Introduction …………………………</w:t>
      </w:r>
      <w:r w:rsidR="008A1E77" w:rsidRPr="008A1E77">
        <w:t>……………………</w:t>
      </w:r>
      <w:r w:rsidR="008A1E77">
        <w:t>……………………</w:t>
      </w:r>
      <w:r w:rsidR="00542136">
        <w:t>……. 3</w:t>
      </w:r>
    </w:p>
    <w:p w14:paraId="6B91EC25" w14:textId="1E934BBD" w:rsidR="008A1E77" w:rsidRDefault="008A1E77" w:rsidP="00542136">
      <w:pPr>
        <w:pStyle w:val="ListParagraph"/>
        <w:numPr>
          <w:ilvl w:val="0"/>
          <w:numId w:val="12"/>
        </w:numPr>
        <w:tabs>
          <w:tab w:val="center" w:pos="4514"/>
          <w:tab w:val="right" w:pos="9029"/>
        </w:tabs>
        <w:spacing w:line="360" w:lineRule="auto"/>
      </w:pPr>
      <w:r>
        <w:t>PESTLE Analysis ……………………………………………………………</w:t>
      </w:r>
      <w:r w:rsidR="00542136">
        <w:t>……… 3</w:t>
      </w:r>
    </w:p>
    <w:p w14:paraId="214D701E" w14:textId="128637F8" w:rsidR="008A1E77" w:rsidRDefault="008A1E77" w:rsidP="008A1E77">
      <w:pPr>
        <w:pStyle w:val="ListParagraph"/>
        <w:numPr>
          <w:ilvl w:val="0"/>
          <w:numId w:val="7"/>
        </w:numPr>
        <w:tabs>
          <w:tab w:val="center" w:pos="4514"/>
          <w:tab w:val="right" w:pos="9029"/>
        </w:tabs>
        <w:spacing w:line="360" w:lineRule="auto"/>
      </w:pPr>
      <w:r>
        <w:t>PESTLE factor is favourable or unfavourable with reasons …………………</w:t>
      </w:r>
      <w:r w:rsidR="00542136">
        <w:t>…. 7</w:t>
      </w:r>
    </w:p>
    <w:p w14:paraId="6F15105B" w14:textId="7D9D3735" w:rsidR="008A1E77" w:rsidRDefault="00CB3680" w:rsidP="00542136">
      <w:pPr>
        <w:pStyle w:val="ListParagraph"/>
        <w:numPr>
          <w:ilvl w:val="0"/>
          <w:numId w:val="12"/>
        </w:numPr>
        <w:tabs>
          <w:tab w:val="center" w:pos="4514"/>
          <w:tab w:val="right" w:pos="9029"/>
        </w:tabs>
        <w:spacing w:line="360" w:lineRule="auto"/>
      </w:pPr>
      <w:r>
        <w:t>Porter’s 5 forces Model.</w:t>
      </w:r>
      <w:r w:rsidR="008A1E77">
        <w:t>…………………………………………………………</w:t>
      </w:r>
      <w:r w:rsidR="00542136">
        <w:t>…... 7</w:t>
      </w:r>
    </w:p>
    <w:p w14:paraId="5AEDC4B3" w14:textId="2B27430B" w:rsidR="008A1E77" w:rsidRDefault="008A1E77" w:rsidP="008A1E77">
      <w:pPr>
        <w:pStyle w:val="ListParagraph"/>
        <w:numPr>
          <w:ilvl w:val="0"/>
          <w:numId w:val="7"/>
        </w:numPr>
        <w:tabs>
          <w:tab w:val="center" w:pos="4514"/>
          <w:tab w:val="right" w:pos="9029"/>
        </w:tabs>
        <w:spacing w:line="360" w:lineRule="auto"/>
      </w:pPr>
      <w:r>
        <w:t xml:space="preserve">Porter’s 5 forces </w:t>
      </w:r>
      <w:r w:rsidR="00CB3680">
        <w:t>are</w:t>
      </w:r>
      <w:r>
        <w:t xml:space="preserve"> high, medium or low with reasons ………………………</w:t>
      </w:r>
      <w:r w:rsidR="00CB3680">
        <w:t>…</w:t>
      </w:r>
      <w:r w:rsidR="00542136">
        <w:t>8</w:t>
      </w:r>
    </w:p>
    <w:p w14:paraId="4B3774B4" w14:textId="28DD1CD2" w:rsidR="008A1E77" w:rsidRDefault="00B50040" w:rsidP="00542136">
      <w:pPr>
        <w:pStyle w:val="ListParagraph"/>
        <w:numPr>
          <w:ilvl w:val="0"/>
          <w:numId w:val="12"/>
        </w:numPr>
        <w:tabs>
          <w:tab w:val="center" w:pos="4514"/>
          <w:tab w:val="right" w:pos="9029"/>
        </w:tabs>
        <w:spacing w:line="360" w:lineRule="auto"/>
      </w:pPr>
      <w:r>
        <w:t>SWOT Analysis of the company ………………………………………………</w:t>
      </w:r>
      <w:r w:rsidR="00542136">
        <w:t>…… 9</w:t>
      </w:r>
    </w:p>
    <w:p w14:paraId="249D2F9B" w14:textId="4178358E" w:rsidR="00B50040" w:rsidRDefault="00B50040" w:rsidP="00542136">
      <w:pPr>
        <w:pStyle w:val="ListParagraph"/>
        <w:numPr>
          <w:ilvl w:val="0"/>
          <w:numId w:val="12"/>
        </w:numPr>
        <w:tabs>
          <w:tab w:val="center" w:pos="4514"/>
          <w:tab w:val="right" w:pos="9029"/>
        </w:tabs>
        <w:spacing w:line="360" w:lineRule="auto"/>
      </w:pPr>
      <w:r>
        <w:t>Segmentation, Targeting and Positioning of the company ……………………</w:t>
      </w:r>
      <w:r w:rsidR="00542136">
        <w:t>…… 10</w:t>
      </w:r>
    </w:p>
    <w:p w14:paraId="2111F43A" w14:textId="51AB5F2F" w:rsidR="00B50040" w:rsidRDefault="00B50040" w:rsidP="00542136">
      <w:pPr>
        <w:pStyle w:val="ListParagraph"/>
        <w:numPr>
          <w:ilvl w:val="0"/>
          <w:numId w:val="12"/>
        </w:numPr>
        <w:tabs>
          <w:tab w:val="center" w:pos="4514"/>
          <w:tab w:val="right" w:pos="9029"/>
        </w:tabs>
        <w:spacing w:line="360" w:lineRule="auto"/>
      </w:pPr>
      <w:r>
        <w:t>Advantages and disadvantages of the above one of the module ………………</w:t>
      </w:r>
      <w:r w:rsidR="00542136">
        <w:t>…… 11</w:t>
      </w:r>
    </w:p>
    <w:p w14:paraId="3F332B9B" w14:textId="01A81CEE" w:rsidR="00B50040" w:rsidRDefault="00B50040" w:rsidP="00542136">
      <w:pPr>
        <w:pStyle w:val="ListParagraph"/>
        <w:numPr>
          <w:ilvl w:val="0"/>
          <w:numId w:val="12"/>
        </w:numPr>
        <w:tabs>
          <w:tab w:val="center" w:pos="4514"/>
          <w:tab w:val="right" w:pos="9029"/>
        </w:tabs>
        <w:spacing w:line="360" w:lineRule="auto"/>
      </w:pPr>
      <w:r>
        <w:t>Branding strategy for the Burberry uses ………………………………………</w:t>
      </w:r>
      <w:r w:rsidR="00542136">
        <w:t>…… 11</w:t>
      </w:r>
    </w:p>
    <w:p w14:paraId="36B7E39C" w14:textId="5652100F" w:rsidR="00B50040" w:rsidRDefault="00B50040" w:rsidP="00542136">
      <w:pPr>
        <w:pStyle w:val="ListParagraph"/>
        <w:numPr>
          <w:ilvl w:val="0"/>
          <w:numId w:val="12"/>
        </w:numPr>
        <w:tabs>
          <w:tab w:val="center" w:pos="4514"/>
          <w:tab w:val="right" w:pos="9029"/>
        </w:tabs>
        <w:spacing w:line="360" w:lineRule="auto"/>
      </w:pPr>
      <w:r>
        <w:t>4Ps marketing</w:t>
      </w:r>
      <w:r w:rsidR="000276A8">
        <w:t xml:space="preserve"> mix strategies of the company ………………………………...</w:t>
      </w:r>
      <w:r w:rsidR="00542136">
        <w:t>........ 12</w:t>
      </w:r>
    </w:p>
    <w:p w14:paraId="573876BC" w14:textId="1431BDDC" w:rsidR="00542136" w:rsidRDefault="00542136" w:rsidP="00542136">
      <w:pPr>
        <w:pStyle w:val="ListParagraph"/>
        <w:numPr>
          <w:ilvl w:val="0"/>
          <w:numId w:val="12"/>
        </w:numPr>
        <w:tabs>
          <w:tab w:val="center" w:pos="4514"/>
          <w:tab w:val="right" w:pos="9029"/>
        </w:tabs>
        <w:spacing w:line="360" w:lineRule="auto"/>
      </w:pPr>
      <w:r>
        <w:t>IMC Concept ……………………………………………………………………</w:t>
      </w:r>
      <w:r w:rsidR="000024FE">
        <w:t>…. 13</w:t>
      </w:r>
    </w:p>
    <w:p w14:paraId="2D242275" w14:textId="0DE9CF4B" w:rsidR="000276A8" w:rsidRDefault="000024FE" w:rsidP="00542136">
      <w:pPr>
        <w:pStyle w:val="ListParagraph"/>
        <w:numPr>
          <w:ilvl w:val="0"/>
          <w:numId w:val="12"/>
        </w:numPr>
        <w:tabs>
          <w:tab w:val="center" w:pos="4514"/>
          <w:tab w:val="right" w:pos="9029"/>
        </w:tabs>
        <w:spacing w:line="360" w:lineRule="auto"/>
      </w:pPr>
      <w:r>
        <w:t xml:space="preserve">Ansoff </w:t>
      </w:r>
      <w:r w:rsidR="000276A8">
        <w:t>growth strategy with explanation of what wil</w:t>
      </w:r>
      <w:r>
        <w:t>l be done by Burberry in future ………………………………………………………………………………………. 15</w:t>
      </w:r>
    </w:p>
    <w:p w14:paraId="7BE0D277" w14:textId="3DBCB9E9" w:rsidR="000276A8" w:rsidRDefault="000276A8" w:rsidP="00542136">
      <w:pPr>
        <w:pStyle w:val="ListParagraph"/>
        <w:numPr>
          <w:ilvl w:val="0"/>
          <w:numId w:val="12"/>
        </w:numPr>
        <w:tabs>
          <w:tab w:val="center" w:pos="4514"/>
          <w:tab w:val="right" w:pos="9029"/>
        </w:tabs>
        <w:spacing w:line="360" w:lineRule="auto"/>
      </w:pPr>
      <w:r>
        <w:t>Conclusion ……………………………………………………………………</w:t>
      </w:r>
      <w:r w:rsidR="000024FE">
        <w:t>……. 16</w:t>
      </w:r>
    </w:p>
    <w:p w14:paraId="4A3A8888" w14:textId="13FBC4C5" w:rsidR="000276A8" w:rsidRDefault="000276A8" w:rsidP="00542136">
      <w:pPr>
        <w:pStyle w:val="ListParagraph"/>
        <w:numPr>
          <w:ilvl w:val="0"/>
          <w:numId w:val="12"/>
        </w:numPr>
        <w:tabs>
          <w:tab w:val="center" w:pos="4514"/>
          <w:tab w:val="right" w:pos="9029"/>
        </w:tabs>
        <w:spacing w:line="360" w:lineRule="auto"/>
      </w:pPr>
      <w:r>
        <w:t>Recommendations for future marketing strategies of the selected company</w:t>
      </w:r>
      <w:r w:rsidR="000024FE">
        <w:t>……….  17</w:t>
      </w:r>
    </w:p>
    <w:p w14:paraId="2C678531" w14:textId="6520C145" w:rsidR="000276A8" w:rsidRDefault="000276A8" w:rsidP="00542136">
      <w:pPr>
        <w:pStyle w:val="ListParagraph"/>
        <w:numPr>
          <w:ilvl w:val="0"/>
          <w:numId w:val="12"/>
        </w:numPr>
        <w:tabs>
          <w:tab w:val="center" w:pos="4514"/>
          <w:tab w:val="right" w:pos="9029"/>
        </w:tabs>
        <w:spacing w:line="360" w:lineRule="auto"/>
      </w:pPr>
      <w:r>
        <w:t>References ……………………………………………………………………...</w:t>
      </w:r>
      <w:r w:rsidR="003D7A23">
        <w:t>...18/19</w:t>
      </w:r>
    </w:p>
    <w:p w14:paraId="6A39BC6E" w14:textId="77777777" w:rsidR="008A1E77" w:rsidRPr="008A1E77" w:rsidRDefault="008A1E77" w:rsidP="008A1E77">
      <w:pPr>
        <w:pStyle w:val="ListParagraph"/>
        <w:tabs>
          <w:tab w:val="center" w:pos="4514"/>
          <w:tab w:val="right" w:pos="9029"/>
        </w:tabs>
        <w:spacing w:line="360" w:lineRule="auto"/>
      </w:pPr>
    </w:p>
    <w:p w14:paraId="6E143144" w14:textId="2B5E3DE6" w:rsidR="00591EB7" w:rsidRPr="004576D1" w:rsidRDefault="001B4A0F" w:rsidP="004576D1">
      <w:pPr>
        <w:tabs>
          <w:tab w:val="center" w:pos="4514"/>
          <w:tab w:val="right" w:pos="9029"/>
        </w:tabs>
        <w:spacing w:line="360" w:lineRule="auto"/>
        <w:rPr>
          <w:b/>
        </w:rPr>
      </w:pPr>
      <w:r w:rsidRPr="000E1270">
        <w:rPr>
          <w:sz w:val="32"/>
          <w:szCs w:val="32"/>
        </w:rPr>
        <w:br w:type="page"/>
      </w:r>
    </w:p>
    <w:p w14:paraId="7FE1B16B" w14:textId="03885CD6" w:rsidR="004576D1" w:rsidRPr="009E4C2D" w:rsidRDefault="000E1270" w:rsidP="004576D1">
      <w:pPr>
        <w:pBdr>
          <w:top w:val="nil"/>
          <w:left w:val="nil"/>
          <w:bottom w:val="nil"/>
          <w:right w:val="nil"/>
          <w:between w:val="nil"/>
        </w:pBdr>
        <w:spacing w:line="360" w:lineRule="auto"/>
        <w:rPr>
          <w:b/>
          <w:sz w:val="28"/>
          <w:szCs w:val="28"/>
        </w:rPr>
      </w:pPr>
      <w:r w:rsidRPr="009E4C2D">
        <w:rPr>
          <w:b/>
          <w:sz w:val="28"/>
          <w:szCs w:val="28"/>
        </w:rPr>
        <w:lastRenderedPageBreak/>
        <w:t>Executive summary</w:t>
      </w:r>
    </w:p>
    <w:p w14:paraId="6F5D7D88" w14:textId="35142703" w:rsidR="000E1270" w:rsidRDefault="000E1270" w:rsidP="000E1270">
      <w:pPr>
        <w:pBdr>
          <w:top w:val="nil"/>
          <w:left w:val="nil"/>
          <w:bottom w:val="nil"/>
          <w:right w:val="nil"/>
          <w:between w:val="nil"/>
        </w:pBdr>
        <w:spacing w:line="360" w:lineRule="auto"/>
        <w:jc w:val="both"/>
      </w:pPr>
      <w:r w:rsidRPr="00533A43">
        <w:t>This assignment will be analysed environmental marketing which is getting influenced by external drivers along with internal drivers. This study also entails the role of marketing in the organisation chosen. It also provides recommendations for future reference regarding the marketing management of the organisation.</w:t>
      </w:r>
    </w:p>
    <w:p w14:paraId="61297E99" w14:textId="77777777" w:rsidR="004576D1" w:rsidRPr="00533A43" w:rsidRDefault="004576D1" w:rsidP="000E1270">
      <w:pPr>
        <w:pBdr>
          <w:top w:val="nil"/>
          <w:left w:val="nil"/>
          <w:bottom w:val="nil"/>
          <w:right w:val="nil"/>
          <w:between w:val="nil"/>
        </w:pBdr>
        <w:spacing w:line="360" w:lineRule="auto"/>
        <w:jc w:val="both"/>
      </w:pPr>
    </w:p>
    <w:p w14:paraId="493679DB" w14:textId="508A836E" w:rsidR="00591EB7" w:rsidRPr="009E4C2D" w:rsidRDefault="001B4A0F" w:rsidP="004576D1">
      <w:pPr>
        <w:pBdr>
          <w:top w:val="nil"/>
          <w:left w:val="nil"/>
          <w:bottom w:val="nil"/>
          <w:right w:val="nil"/>
          <w:between w:val="nil"/>
        </w:pBdr>
        <w:spacing w:line="360" w:lineRule="auto"/>
        <w:jc w:val="both"/>
        <w:rPr>
          <w:b/>
          <w:sz w:val="28"/>
          <w:szCs w:val="28"/>
        </w:rPr>
      </w:pPr>
      <w:bookmarkStart w:id="0" w:name="_Toc122518938"/>
      <w:r w:rsidRPr="009E4C2D">
        <w:rPr>
          <w:b/>
          <w:sz w:val="28"/>
          <w:szCs w:val="28"/>
        </w:rPr>
        <w:t>Introduction</w:t>
      </w:r>
      <w:bookmarkEnd w:id="0"/>
    </w:p>
    <w:p w14:paraId="49ED9B87" w14:textId="77777777" w:rsidR="00591EB7" w:rsidRPr="00533A43" w:rsidRDefault="001B4A0F">
      <w:pPr>
        <w:pBdr>
          <w:top w:val="nil"/>
          <w:left w:val="nil"/>
          <w:bottom w:val="nil"/>
          <w:right w:val="nil"/>
          <w:between w:val="nil"/>
        </w:pBdr>
        <w:spacing w:line="360" w:lineRule="auto"/>
        <w:jc w:val="both"/>
      </w:pPr>
      <w:r w:rsidRPr="00533A43">
        <w:t>Burberry Group Plc is a holding business that works by creating, designing, and selling Burberry-branded clothing and accessories.  Luxury products are sold via Burberry's mainline shops, concessions, outlets, and e-commerce, as well as through Burberry franchising and clothing stores in the Retail and Wholesale section. Thomas Burberry established the firm in 1856, and it maintains its headquarters in London. Using these strong foundations as support, they want to speed up their performance and capitalise on our distinctive brand equity to bring about long-term, high-quality growth while maintaining their efforts to improve the organisation. This study highlights marketing management which improves the consumer base to generate sales. It helps customers choose a company's goods or services. The techniques used to design, advertise, promote, and sell a new product are crucial.</w:t>
      </w:r>
    </w:p>
    <w:p w14:paraId="3B746322" w14:textId="5E8F5F12" w:rsidR="00591EB7" w:rsidRDefault="001B4A0F">
      <w:pPr>
        <w:pBdr>
          <w:top w:val="nil"/>
          <w:left w:val="nil"/>
          <w:bottom w:val="nil"/>
          <w:right w:val="nil"/>
          <w:between w:val="nil"/>
        </w:pBdr>
        <w:spacing w:line="360" w:lineRule="auto"/>
        <w:jc w:val="both"/>
      </w:pPr>
      <w:r w:rsidRPr="00533A43">
        <w:t>Analysis of macro-environmental factors of the company 500</w:t>
      </w:r>
    </w:p>
    <w:p w14:paraId="3D3F1599" w14:textId="77777777" w:rsidR="004576D1" w:rsidRPr="00533A43" w:rsidRDefault="004576D1">
      <w:pPr>
        <w:pBdr>
          <w:top w:val="nil"/>
          <w:left w:val="nil"/>
          <w:bottom w:val="nil"/>
          <w:right w:val="nil"/>
          <w:between w:val="nil"/>
        </w:pBdr>
        <w:spacing w:line="360" w:lineRule="auto"/>
        <w:jc w:val="both"/>
      </w:pPr>
    </w:p>
    <w:p w14:paraId="7B0BE810" w14:textId="77777777" w:rsidR="00591EB7" w:rsidRPr="009E4C2D" w:rsidRDefault="001B4A0F">
      <w:pPr>
        <w:pStyle w:val="Heading1"/>
        <w:rPr>
          <w:sz w:val="28"/>
          <w:szCs w:val="28"/>
          <w:lang w:val="en-GB"/>
        </w:rPr>
      </w:pPr>
      <w:bookmarkStart w:id="1" w:name="_Toc122518939"/>
      <w:r w:rsidRPr="009E4C2D">
        <w:rPr>
          <w:sz w:val="28"/>
          <w:szCs w:val="28"/>
          <w:lang w:val="en-GB"/>
        </w:rPr>
        <w:t>PESTLE analysis</w:t>
      </w:r>
      <w:bookmarkEnd w:id="1"/>
    </w:p>
    <w:p w14:paraId="12D2B06A" w14:textId="77777777" w:rsidR="00591EB7" w:rsidRPr="00533A43" w:rsidRDefault="00591EB7">
      <w:pPr>
        <w:pBdr>
          <w:top w:val="nil"/>
          <w:left w:val="nil"/>
          <w:bottom w:val="nil"/>
          <w:right w:val="nil"/>
          <w:between w:val="nil"/>
        </w:pBdr>
        <w:spacing w:line="360" w:lineRule="auto"/>
        <w:jc w:val="both"/>
      </w:pPr>
    </w:p>
    <w:p w14:paraId="37C69D10" w14:textId="77777777" w:rsidR="00591EB7" w:rsidRPr="00533A43" w:rsidRDefault="001B4A0F">
      <w:pPr>
        <w:pBdr>
          <w:top w:val="nil"/>
          <w:left w:val="nil"/>
          <w:bottom w:val="nil"/>
          <w:right w:val="nil"/>
          <w:between w:val="nil"/>
        </w:pBdr>
        <w:spacing w:line="360" w:lineRule="auto"/>
        <w:jc w:val="center"/>
        <w:rPr>
          <w:b/>
        </w:rPr>
      </w:pPr>
      <w:r w:rsidRPr="00533A43">
        <w:rPr>
          <w:b/>
          <w:noProof/>
          <w:lang w:val="en-US" w:eastAsia="en-US"/>
        </w:rPr>
        <w:drawing>
          <wp:inline distT="114300" distB="114300" distL="114300" distR="114300" wp14:anchorId="53CED10E" wp14:editId="17F11B31">
            <wp:extent cx="3810000" cy="2590800"/>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810000" cy="2590800"/>
                    </a:xfrm>
                    <a:prstGeom prst="rect">
                      <a:avLst/>
                    </a:prstGeom>
                    <a:ln/>
                  </pic:spPr>
                </pic:pic>
              </a:graphicData>
            </a:graphic>
          </wp:inline>
        </w:drawing>
      </w:r>
      <w:r w:rsidRPr="00533A43">
        <w:rPr>
          <w:b/>
        </w:rPr>
        <w:t xml:space="preserve"> </w:t>
      </w:r>
    </w:p>
    <w:p w14:paraId="59843E63" w14:textId="77777777" w:rsidR="00591EB7" w:rsidRPr="00533A43" w:rsidRDefault="001B4A0F">
      <w:pPr>
        <w:pBdr>
          <w:top w:val="nil"/>
          <w:left w:val="nil"/>
          <w:bottom w:val="nil"/>
          <w:right w:val="nil"/>
          <w:between w:val="nil"/>
        </w:pBdr>
        <w:spacing w:line="360" w:lineRule="auto"/>
        <w:jc w:val="center"/>
        <w:rPr>
          <w:b/>
        </w:rPr>
      </w:pPr>
      <w:r w:rsidRPr="00533A43">
        <w:rPr>
          <w:b/>
        </w:rPr>
        <w:t>Fig: Tax rate in the UK</w:t>
      </w:r>
    </w:p>
    <w:p w14:paraId="5736E797" w14:textId="77777777" w:rsidR="004576D1" w:rsidRDefault="001B4A0F" w:rsidP="004576D1">
      <w:pPr>
        <w:pBdr>
          <w:top w:val="nil"/>
          <w:left w:val="nil"/>
          <w:bottom w:val="nil"/>
          <w:right w:val="nil"/>
          <w:between w:val="nil"/>
        </w:pBdr>
        <w:spacing w:line="360" w:lineRule="auto"/>
        <w:jc w:val="center"/>
        <w:rPr>
          <w:b/>
        </w:rPr>
      </w:pPr>
      <w:r w:rsidRPr="00533A43">
        <w:rPr>
          <w:b/>
        </w:rPr>
        <w:t>Source: (Trading Economics, 2022)</w:t>
      </w:r>
    </w:p>
    <w:p w14:paraId="3C3F37FA" w14:textId="2F699D84" w:rsidR="00591EB7" w:rsidRPr="004576D1" w:rsidRDefault="001B4A0F" w:rsidP="004576D1">
      <w:pPr>
        <w:pStyle w:val="ListParagraph"/>
        <w:numPr>
          <w:ilvl w:val="0"/>
          <w:numId w:val="9"/>
        </w:numPr>
        <w:pBdr>
          <w:top w:val="nil"/>
          <w:left w:val="nil"/>
          <w:bottom w:val="nil"/>
          <w:right w:val="nil"/>
          <w:between w:val="nil"/>
        </w:pBdr>
        <w:spacing w:line="360" w:lineRule="auto"/>
        <w:rPr>
          <w:b/>
        </w:rPr>
      </w:pPr>
      <w:r w:rsidRPr="004576D1">
        <w:rPr>
          <w:b/>
        </w:rPr>
        <w:lastRenderedPageBreak/>
        <w:t>Political factors</w:t>
      </w:r>
      <w:r w:rsidR="004576D1" w:rsidRPr="004576D1">
        <w:rPr>
          <w:b/>
        </w:rPr>
        <w:t xml:space="preserve"> </w:t>
      </w:r>
    </w:p>
    <w:p w14:paraId="34F42D69" w14:textId="77777777" w:rsidR="004576D1" w:rsidRPr="00533A43" w:rsidRDefault="004576D1">
      <w:pPr>
        <w:spacing w:line="360" w:lineRule="auto"/>
        <w:rPr>
          <w:b/>
        </w:rPr>
      </w:pPr>
    </w:p>
    <w:p w14:paraId="60533315" w14:textId="77777777" w:rsidR="00591EB7" w:rsidRPr="00533A43" w:rsidRDefault="001B4A0F">
      <w:pPr>
        <w:numPr>
          <w:ilvl w:val="0"/>
          <w:numId w:val="3"/>
        </w:numPr>
        <w:spacing w:line="360" w:lineRule="auto"/>
        <w:jc w:val="both"/>
      </w:pPr>
      <w:r w:rsidRPr="00533A43">
        <w:t>Burberry Group Plc will be able to keep its competitive edge thanks to the government's continued support and the main rate of Corporation Tax remaining at 19% for the foreseeable future.</w:t>
      </w:r>
    </w:p>
    <w:p w14:paraId="72DB8E7C" w14:textId="77777777" w:rsidR="00591EB7" w:rsidRPr="00533A43" w:rsidRDefault="001B4A0F">
      <w:pPr>
        <w:numPr>
          <w:ilvl w:val="0"/>
          <w:numId w:val="3"/>
        </w:numPr>
        <w:spacing w:line="360" w:lineRule="auto"/>
        <w:jc w:val="both"/>
      </w:pPr>
      <w:r w:rsidRPr="00533A43">
        <w:t>Companies like Burberry Group Plc, which are supported in their expansion efforts by desirable tax laws, help to generate economic benefits for the nation as a whole.</w:t>
      </w:r>
    </w:p>
    <w:p w14:paraId="6BF60D6D" w14:textId="3EDFF2B3" w:rsidR="00591EB7" w:rsidRDefault="001B4A0F">
      <w:pPr>
        <w:numPr>
          <w:ilvl w:val="0"/>
          <w:numId w:val="3"/>
        </w:numPr>
        <w:spacing w:line="360" w:lineRule="auto"/>
        <w:jc w:val="both"/>
      </w:pPr>
      <w:r w:rsidRPr="00533A43">
        <w:t>Investors from firms and corporations like Burberry Group Plc are drawn to countries with stable governments, which benefit the country's economy and worldwide reputation.</w:t>
      </w:r>
    </w:p>
    <w:p w14:paraId="306E9226" w14:textId="77777777" w:rsidR="004576D1" w:rsidRPr="00533A43" w:rsidRDefault="004576D1" w:rsidP="004576D1">
      <w:pPr>
        <w:spacing w:line="360" w:lineRule="auto"/>
        <w:ind w:left="720"/>
        <w:jc w:val="both"/>
      </w:pPr>
    </w:p>
    <w:p w14:paraId="596DFB78" w14:textId="77777777" w:rsidR="00591EB7" w:rsidRPr="00533A43" w:rsidRDefault="001B4A0F">
      <w:pPr>
        <w:pBdr>
          <w:top w:val="nil"/>
          <w:left w:val="nil"/>
          <w:bottom w:val="nil"/>
          <w:right w:val="nil"/>
          <w:between w:val="nil"/>
        </w:pBdr>
        <w:spacing w:line="360" w:lineRule="auto"/>
        <w:jc w:val="center"/>
        <w:rPr>
          <w:b/>
        </w:rPr>
      </w:pPr>
      <w:r w:rsidRPr="00533A43">
        <w:rPr>
          <w:b/>
          <w:noProof/>
          <w:lang w:val="en-US" w:eastAsia="en-US"/>
        </w:rPr>
        <w:drawing>
          <wp:inline distT="114300" distB="114300" distL="114300" distR="114300" wp14:anchorId="1510EF13" wp14:editId="4CB1249F">
            <wp:extent cx="5235575" cy="3009900"/>
            <wp:effectExtent l="0" t="0" r="3175"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b="14229"/>
                    <a:stretch>
                      <a:fillRect/>
                    </a:stretch>
                  </pic:blipFill>
                  <pic:spPr>
                    <a:xfrm>
                      <a:off x="0" y="0"/>
                      <a:ext cx="5235575" cy="3009900"/>
                    </a:xfrm>
                    <a:prstGeom prst="rect">
                      <a:avLst/>
                    </a:prstGeom>
                    <a:ln/>
                  </pic:spPr>
                </pic:pic>
              </a:graphicData>
            </a:graphic>
          </wp:inline>
        </w:drawing>
      </w:r>
    </w:p>
    <w:p w14:paraId="6B550195" w14:textId="77777777" w:rsidR="00591EB7" w:rsidRPr="00533A43" w:rsidRDefault="001B4A0F">
      <w:pPr>
        <w:pBdr>
          <w:top w:val="nil"/>
          <w:left w:val="nil"/>
          <w:bottom w:val="nil"/>
          <w:right w:val="nil"/>
          <w:between w:val="nil"/>
        </w:pBdr>
        <w:spacing w:line="360" w:lineRule="auto"/>
        <w:jc w:val="center"/>
        <w:rPr>
          <w:b/>
        </w:rPr>
      </w:pPr>
      <w:r w:rsidRPr="00533A43">
        <w:rPr>
          <w:b/>
        </w:rPr>
        <w:t>Fig: Inflation rate in the UK</w:t>
      </w:r>
    </w:p>
    <w:p w14:paraId="372AACE9" w14:textId="420C5B4B" w:rsidR="00591EB7" w:rsidRDefault="001B4A0F">
      <w:pPr>
        <w:pBdr>
          <w:top w:val="nil"/>
          <w:left w:val="nil"/>
          <w:bottom w:val="nil"/>
          <w:right w:val="nil"/>
          <w:between w:val="nil"/>
        </w:pBdr>
        <w:spacing w:line="360" w:lineRule="auto"/>
        <w:jc w:val="center"/>
        <w:rPr>
          <w:b/>
        </w:rPr>
      </w:pPr>
      <w:r w:rsidRPr="00533A43">
        <w:rPr>
          <w:b/>
        </w:rPr>
        <w:t>Source: (BBC News, 2022)</w:t>
      </w:r>
    </w:p>
    <w:p w14:paraId="6F171500" w14:textId="77777777" w:rsidR="004576D1" w:rsidRPr="00533A43" w:rsidRDefault="004576D1">
      <w:pPr>
        <w:pBdr>
          <w:top w:val="nil"/>
          <w:left w:val="nil"/>
          <w:bottom w:val="nil"/>
          <w:right w:val="nil"/>
          <w:between w:val="nil"/>
        </w:pBdr>
        <w:spacing w:line="360" w:lineRule="auto"/>
        <w:jc w:val="center"/>
      </w:pPr>
    </w:p>
    <w:p w14:paraId="7B38432D" w14:textId="6D9A8A04" w:rsidR="00591EB7" w:rsidRPr="00150425" w:rsidRDefault="001B4A0F" w:rsidP="00150425">
      <w:pPr>
        <w:pStyle w:val="ListParagraph"/>
        <w:numPr>
          <w:ilvl w:val="0"/>
          <w:numId w:val="9"/>
        </w:numPr>
        <w:spacing w:line="360" w:lineRule="auto"/>
        <w:jc w:val="both"/>
        <w:rPr>
          <w:b/>
        </w:rPr>
      </w:pPr>
      <w:r w:rsidRPr="00150425">
        <w:rPr>
          <w:b/>
        </w:rPr>
        <w:t xml:space="preserve">Economic factors </w:t>
      </w:r>
    </w:p>
    <w:p w14:paraId="37AB66F6" w14:textId="77777777" w:rsidR="004576D1" w:rsidRPr="00533A43" w:rsidRDefault="004576D1">
      <w:pPr>
        <w:spacing w:line="360" w:lineRule="auto"/>
        <w:jc w:val="both"/>
      </w:pPr>
    </w:p>
    <w:p w14:paraId="38762210" w14:textId="77777777" w:rsidR="00591EB7" w:rsidRPr="00533A43" w:rsidRDefault="001B4A0F" w:rsidP="004576D1">
      <w:pPr>
        <w:pStyle w:val="ListParagraph"/>
        <w:numPr>
          <w:ilvl w:val="0"/>
          <w:numId w:val="10"/>
        </w:numPr>
        <w:spacing w:line="360" w:lineRule="auto"/>
      </w:pPr>
      <w:r w:rsidRPr="00533A43">
        <w:t>Burberry Group Plc will prosper and contribute to the uptick in consumer confidence and expenditure that will result from the UK's modest inflation rate of 10%. Both the economy and people's take-home pay will benefit from this.</w:t>
      </w:r>
    </w:p>
    <w:p w14:paraId="27059E73" w14:textId="77777777" w:rsidR="00591EB7" w:rsidRPr="00533A43" w:rsidRDefault="00591EB7">
      <w:pPr>
        <w:pBdr>
          <w:top w:val="nil"/>
          <w:left w:val="nil"/>
          <w:bottom w:val="nil"/>
          <w:right w:val="nil"/>
          <w:between w:val="nil"/>
        </w:pBdr>
        <w:spacing w:line="360" w:lineRule="auto"/>
        <w:jc w:val="both"/>
      </w:pPr>
    </w:p>
    <w:p w14:paraId="1D9C6511" w14:textId="77777777" w:rsidR="00591EB7" w:rsidRPr="00533A43" w:rsidRDefault="001B4A0F">
      <w:pPr>
        <w:pBdr>
          <w:top w:val="nil"/>
          <w:left w:val="nil"/>
          <w:bottom w:val="nil"/>
          <w:right w:val="nil"/>
          <w:between w:val="nil"/>
        </w:pBdr>
        <w:spacing w:line="360" w:lineRule="auto"/>
        <w:jc w:val="center"/>
        <w:rPr>
          <w:b/>
        </w:rPr>
      </w:pPr>
      <w:r w:rsidRPr="00533A43">
        <w:rPr>
          <w:b/>
          <w:noProof/>
          <w:lang w:val="en-US" w:eastAsia="en-US"/>
        </w:rPr>
        <w:lastRenderedPageBreak/>
        <w:drawing>
          <wp:inline distT="114300" distB="114300" distL="114300" distR="114300" wp14:anchorId="19E34270" wp14:editId="6DC175B8">
            <wp:extent cx="3822065" cy="2598420"/>
            <wp:effectExtent l="0" t="0" r="6985" b="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l="2850"/>
                    <a:stretch>
                      <a:fillRect/>
                    </a:stretch>
                  </pic:blipFill>
                  <pic:spPr>
                    <a:xfrm>
                      <a:off x="0" y="0"/>
                      <a:ext cx="3822209" cy="2598518"/>
                    </a:xfrm>
                    <a:prstGeom prst="rect">
                      <a:avLst/>
                    </a:prstGeom>
                    <a:ln/>
                  </pic:spPr>
                </pic:pic>
              </a:graphicData>
            </a:graphic>
          </wp:inline>
        </w:drawing>
      </w:r>
    </w:p>
    <w:p w14:paraId="13DDF500" w14:textId="77777777" w:rsidR="00591EB7" w:rsidRPr="00533A43" w:rsidRDefault="001B4A0F">
      <w:pPr>
        <w:pBdr>
          <w:top w:val="nil"/>
          <w:left w:val="nil"/>
          <w:bottom w:val="nil"/>
          <w:right w:val="nil"/>
          <w:between w:val="nil"/>
        </w:pBdr>
        <w:spacing w:line="360" w:lineRule="auto"/>
        <w:jc w:val="center"/>
        <w:rPr>
          <w:b/>
        </w:rPr>
      </w:pPr>
      <w:r w:rsidRPr="00533A43">
        <w:rPr>
          <w:b/>
        </w:rPr>
        <w:t>Fig: Interest rates in the UK</w:t>
      </w:r>
    </w:p>
    <w:p w14:paraId="450CC0D7" w14:textId="77777777" w:rsidR="00591EB7" w:rsidRPr="00533A43" w:rsidRDefault="001B4A0F">
      <w:pPr>
        <w:pBdr>
          <w:top w:val="nil"/>
          <w:left w:val="nil"/>
          <w:bottom w:val="nil"/>
          <w:right w:val="nil"/>
          <w:between w:val="nil"/>
        </w:pBdr>
        <w:spacing w:line="360" w:lineRule="auto"/>
        <w:jc w:val="center"/>
        <w:rPr>
          <w:b/>
        </w:rPr>
      </w:pPr>
      <w:r w:rsidRPr="00533A43">
        <w:rPr>
          <w:b/>
        </w:rPr>
        <w:t>Source: (Pettinger, 2022)</w:t>
      </w:r>
    </w:p>
    <w:p w14:paraId="154EC8A8" w14:textId="1A9D6F3F" w:rsidR="00591EB7" w:rsidRPr="00150425" w:rsidRDefault="001B4A0F" w:rsidP="00150425">
      <w:pPr>
        <w:pStyle w:val="ListParagraph"/>
        <w:numPr>
          <w:ilvl w:val="0"/>
          <w:numId w:val="10"/>
        </w:numPr>
        <w:spacing w:line="360" w:lineRule="auto"/>
        <w:jc w:val="both"/>
        <w:rPr>
          <w:b/>
        </w:rPr>
      </w:pPr>
      <w:r w:rsidRPr="00533A43">
        <w:t>Personal loans might be taken out by citizens of the UK with interest rates not too high. Having access to a personal loan at an interest rate of 3% or less will encourage customers to spend more freely. As a result, companies like Burberry Group Plc would see an increase in revenue, consumer spending, and market share.</w:t>
      </w:r>
    </w:p>
    <w:p w14:paraId="24C17411" w14:textId="77777777" w:rsidR="00150425" w:rsidRPr="00150425" w:rsidRDefault="00150425" w:rsidP="00150425">
      <w:pPr>
        <w:pStyle w:val="ListParagraph"/>
        <w:spacing w:line="360" w:lineRule="auto"/>
        <w:jc w:val="both"/>
        <w:rPr>
          <w:b/>
        </w:rPr>
      </w:pPr>
    </w:p>
    <w:p w14:paraId="0A7492A0" w14:textId="77777777" w:rsidR="00591EB7" w:rsidRPr="00533A43" w:rsidRDefault="001B4A0F">
      <w:pPr>
        <w:pBdr>
          <w:top w:val="nil"/>
          <w:left w:val="nil"/>
          <w:bottom w:val="nil"/>
          <w:right w:val="nil"/>
          <w:between w:val="nil"/>
        </w:pBdr>
        <w:spacing w:line="360" w:lineRule="auto"/>
        <w:jc w:val="center"/>
        <w:rPr>
          <w:b/>
        </w:rPr>
      </w:pPr>
      <w:r w:rsidRPr="00533A43">
        <w:rPr>
          <w:b/>
          <w:noProof/>
          <w:lang w:val="en-US" w:eastAsia="en-US"/>
        </w:rPr>
        <w:drawing>
          <wp:inline distT="114300" distB="114300" distL="114300" distR="114300" wp14:anchorId="32A6E966" wp14:editId="12105B78">
            <wp:extent cx="4905371" cy="3741420"/>
            <wp:effectExtent l="0" t="0" r="0" b="0"/>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06637" cy="3742386"/>
                    </a:xfrm>
                    <a:prstGeom prst="rect">
                      <a:avLst/>
                    </a:prstGeom>
                    <a:ln/>
                  </pic:spPr>
                </pic:pic>
              </a:graphicData>
            </a:graphic>
          </wp:inline>
        </w:drawing>
      </w:r>
    </w:p>
    <w:p w14:paraId="3529C371" w14:textId="77777777" w:rsidR="00591EB7" w:rsidRPr="00533A43" w:rsidRDefault="001B4A0F">
      <w:pPr>
        <w:pBdr>
          <w:top w:val="nil"/>
          <w:left w:val="nil"/>
          <w:bottom w:val="nil"/>
          <w:right w:val="nil"/>
          <w:between w:val="nil"/>
        </w:pBdr>
        <w:spacing w:line="360" w:lineRule="auto"/>
        <w:jc w:val="center"/>
        <w:rPr>
          <w:b/>
        </w:rPr>
      </w:pPr>
      <w:r w:rsidRPr="00533A43">
        <w:rPr>
          <w:b/>
        </w:rPr>
        <w:t xml:space="preserve">Fig: young population of the UK </w:t>
      </w:r>
    </w:p>
    <w:p w14:paraId="1E3B8C30" w14:textId="77777777" w:rsidR="00591EB7" w:rsidRPr="00533A43" w:rsidRDefault="001B4A0F">
      <w:pPr>
        <w:pBdr>
          <w:top w:val="nil"/>
          <w:left w:val="nil"/>
          <w:bottom w:val="nil"/>
          <w:right w:val="nil"/>
          <w:between w:val="nil"/>
        </w:pBdr>
        <w:spacing w:line="360" w:lineRule="auto"/>
        <w:jc w:val="center"/>
        <w:rPr>
          <w:b/>
        </w:rPr>
      </w:pPr>
      <w:r w:rsidRPr="00533A43">
        <w:rPr>
          <w:b/>
        </w:rPr>
        <w:t>Source: (Clark, 2022)</w:t>
      </w:r>
    </w:p>
    <w:p w14:paraId="6D7DC183" w14:textId="76E40BA1" w:rsidR="00591EB7" w:rsidRPr="00150425" w:rsidRDefault="001B4A0F" w:rsidP="00150425">
      <w:pPr>
        <w:pStyle w:val="ListParagraph"/>
        <w:numPr>
          <w:ilvl w:val="0"/>
          <w:numId w:val="9"/>
        </w:numPr>
        <w:spacing w:line="360" w:lineRule="auto"/>
        <w:jc w:val="both"/>
        <w:rPr>
          <w:b/>
        </w:rPr>
      </w:pPr>
      <w:r w:rsidRPr="00150425">
        <w:rPr>
          <w:b/>
        </w:rPr>
        <w:lastRenderedPageBreak/>
        <w:t xml:space="preserve">Social factors </w:t>
      </w:r>
    </w:p>
    <w:p w14:paraId="0C75A1A6" w14:textId="77777777" w:rsidR="00591EB7" w:rsidRPr="00533A43" w:rsidRDefault="001B4A0F" w:rsidP="00150425">
      <w:pPr>
        <w:pStyle w:val="ListParagraph"/>
        <w:numPr>
          <w:ilvl w:val="0"/>
          <w:numId w:val="10"/>
        </w:numPr>
        <w:spacing w:line="360" w:lineRule="auto"/>
        <w:jc w:val="both"/>
      </w:pPr>
      <w:r w:rsidRPr="00533A43">
        <w:t>There is a disproportionate number of youth Having access to a market that comprises 18% of the UK's population is good for Burberry Group Plc. Burberry Group Plc may expect a wider and deeper talent pool thanks to the increased education and experience of its future workforce thanks to the country's ageing young generation.</w:t>
      </w:r>
    </w:p>
    <w:p w14:paraId="17C715E1" w14:textId="0C22D0B9" w:rsidR="00591EB7" w:rsidRPr="00150425" w:rsidRDefault="001B4A0F" w:rsidP="00150425">
      <w:pPr>
        <w:pStyle w:val="ListParagraph"/>
        <w:numPr>
          <w:ilvl w:val="0"/>
          <w:numId w:val="9"/>
        </w:numPr>
        <w:pBdr>
          <w:top w:val="nil"/>
          <w:left w:val="nil"/>
          <w:bottom w:val="nil"/>
          <w:right w:val="nil"/>
          <w:between w:val="nil"/>
        </w:pBdr>
        <w:spacing w:line="360" w:lineRule="auto"/>
        <w:jc w:val="both"/>
        <w:rPr>
          <w:b/>
        </w:rPr>
      </w:pPr>
      <w:r w:rsidRPr="00150425">
        <w:rPr>
          <w:b/>
        </w:rPr>
        <w:t>Technological Factors</w:t>
      </w:r>
    </w:p>
    <w:p w14:paraId="4B9F1189" w14:textId="77777777" w:rsidR="00591EB7" w:rsidRPr="00533A43" w:rsidRDefault="001B4A0F">
      <w:pPr>
        <w:numPr>
          <w:ilvl w:val="0"/>
          <w:numId w:val="5"/>
        </w:numPr>
        <w:pBdr>
          <w:top w:val="nil"/>
          <w:left w:val="nil"/>
          <w:bottom w:val="nil"/>
          <w:right w:val="nil"/>
          <w:between w:val="nil"/>
        </w:pBdr>
        <w:spacing w:line="360" w:lineRule="auto"/>
        <w:jc w:val="both"/>
      </w:pPr>
      <w:r w:rsidRPr="00533A43">
        <w:t>Burberry Group Plc is making a significant investment because it recognises the importance of fostering innovative industries and providing its employees with fresh, flexible, and efficient methods of doing their jobs.</w:t>
      </w:r>
    </w:p>
    <w:p w14:paraId="30708279" w14:textId="77777777" w:rsidR="00591EB7" w:rsidRPr="00533A43" w:rsidRDefault="001B4A0F">
      <w:pPr>
        <w:numPr>
          <w:ilvl w:val="0"/>
          <w:numId w:val="5"/>
        </w:numPr>
        <w:pBdr>
          <w:top w:val="nil"/>
          <w:left w:val="nil"/>
          <w:bottom w:val="nil"/>
          <w:right w:val="nil"/>
          <w:between w:val="nil"/>
        </w:pBdr>
        <w:spacing w:line="360" w:lineRule="auto"/>
        <w:jc w:val="both"/>
      </w:pPr>
      <w:r w:rsidRPr="00533A43">
        <w:t>A lot of new technologies are being developed and introduced at a rapid pace in the United Kingdom.</w:t>
      </w:r>
    </w:p>
    <w:p w14:paraId="674A1D4B" w14:textId="77777777" w:rsidR="00591EB7" w:rsidRPr="00533A43" w:rsidRDefault="001B4A0F">
      <w:pPr>
        <w:numPr>
          <w:ilvl w:val="0"/>
          <w:numId w:val="5"/>
        </w:numPr>
        <w:pBdr>
          <w:top w:val="nil"/>
          <w:left w:val="nil"/>
          <w:bottom w:val="nil"/>
          <w:right w:val="nil"/>
          <w:between w:val="nil"/>
        </w:pBdr>
        <w:spacing w:line="360" w:lineRule="auto"/>
        <w:jc w:val="both"/>
      </w:pPr>
      <w:r w:rsidRPr="00533A43">
        <w:t>Companies like Burberry Group Plc are increasingly relying on technology advancements and new forms of innovation to boost their productivity and effectiveness.</w:t>
      </w:r>
    </w:p>
    <w:p w14:paraId="2152AF13" w14:textId="77777777" w:rsidR="00591EB7" w:rsidRPr="00533A43" w:rsidRDefault="001B4A0F">
      <w:pPr>
        <w:numPr>
          <w:ilvl w:val="0"/>
          <w:numId w:val="5"/>
        </w:numPr>
        <w:pBdr>
          <w:top w:val="nil"/>
          <w:left w:val="nil"/>
          <w:bottom w:val="nil"/>
          <w:right w:val="nil"/>
          <w:between w:val="nil"/>
        </w:pBdr>
        <w:spacing w:line="360" w:lineRule="auto"/>
        <w:jc w:val="both"/>
      </w:pPr>
      <w:r w:rsidRPr="00533A43">
        <w:t>Innovation is a driving force in every sector, helping businesses like Burberry Group Plc stay ahead of the curve and competitive.</w:t>
      </w:r>
    </w:p>
    <w:p w14:paraId="7C1323CC" w14:textId="1089BA31" w:rsidR="00591EB7" w:rsidRPr="00150425" w:rsidRDefault="001B4A0F" w:rsidP="00150425">
      <w:pPr>
        <w:pStyle w:val="ListParagraph"/>
        <w:numPr>
          <w:ilvl w:val="0"/>
          <w:numId w:val="9"/>
        </w:numPr>
        <w:pBdr>
          <w:top w:val="nil"/>
          <w:left w:val="nil"/>
          <w:bottom w:val="nil"/>
          <w:right w:val="nil"/>
          <w:between w:val="nil"/>
        </w:pBdr>
        <w:spacing w:line="360" w:lineRule="auto"/>
        <w:jc w:val="both"/>
        <w:rPr>
          <w:b/>
        </w:rPr>
      </w:pPr>
      <w:r w:rsidRPr="00150425">
        <w:rPr>
          <w:b/>
        </w:rPr>
        <w:t>Environmental factors</w:t>
      </w:r>
    </w:p>
    <w:p w14:paraId="05513649" w14:textId="77777777" w:rsidR="00591EB7" w:rsidRPr="00533A43" w:rsidRDefault="001B4A0F">
      <w:pPr>
        <w:numPr>
          <w:ilvl w:val="0"/>
          <w:numId w:val="1"/>
        </w:numPr>
        <w:pBdr>
          <w:top w:val="nil"/>
          <w:left w:val="nil"/>
          <w:bottom w:val="nil"/>
          <w:right w:val="nil"/>
          <w:between w:val="nil"/>
        </w:pBdr>
        <w:spacing w:line="360" w:lineRule="auto"/>
        <w:jc w:val="both"/>
      </w:pPr>
      <w:r w:rsidRPr="00533A43">
        <w:t>The Burberry Group Plc has introduced dedicated drop-off locations for recyclables.</w:t>
      </w:r>
    </w:p>
    <w:p w14:paraId="179C34A9" w14:textId="77777777" w:rsidR="00591EB7" w:rsidRPr="00533A43" w:rsidRDefault="001B4A0F">
      <w:pPr>
        <w:numPr>
          <w:ilvl w:val="0"/>
          <w:numId w:val="1"/>
        </w:numPr>
        <w:pBdr>
          <w:top w:val="nil"/>
          <w:left w:val="nil"/>
          <w:bottom w:val="nil"/>
          <w:right w:val="nil"/>
          <w:between w:val="nil"/>
        </w:pBdr>
        <w:spacing w:line="360" w:lineRule="auto"/>
        <w:jc w:val="both"/>
      </w:pPr>
      <w:r w:rsidRPr="00533A43">
        <w:t>Burberry Group Plc routinely participates in CSR initiatives that benefit the environment. Burberry Group Plc is just one of many companies offering a new line of eco-friendly goods made from recycled materials.</w:t>
      </w:r>
    </w:p>
    <w:p w14:paraId="5E9CFC54" w14:textId="77777777" w:rsidR="00591EB7" w:rsidRPr="00533A43" w:rsidRDefault="001B4A0F">
      <w:pPr>
        <w:numPr>
          <w:ilvl w:val="0"/>
          <w:numId w:val="1"/>
        </w:numPr>
        <w:pBdr>
          <w:top w:val="nil"/>
          <w:left w:val="nil"/>
          <w:bottom w:val="nil"/>
          <w:right w:val="nil"/>
          <w:between w:val="nil"/>
        </w:pBdr>
        <w:spacing w:line="360" w:lineRule="auto"/>
        <w:jc w:val="both"/>
      </w:pPr>
      <w:r w:rsidRPr="00533A43">
        <w:t>In the United Kingdom, Burberry Group Plc follows a specific and mandated procedure for waste management and disposal that it has developed with an eye toward environmental sustainability.</w:t>
      </w:r>
    </w:p>
    <w:p w14:paraId="4789008D" w14:textId="078B69E9" w:rsidR="00591EB7" w:rsidRPr="00150425" w:rsidRDefault="001B4A0F" w:rsidP="00150425">
      <w:pPr>
        <w:pStyle w:val="ListParagraph"/>
        <w:numPr>
          <w:ilvl w:val="0"/>
          <w:numId w:val="9"/>
        </w:numPr>
        <w:pBdr>
          <w:top w:val="nil"/>
          <w:left w:val="nil"/>
          <w:bottom w:val="nil"/>
          <w:right w:val="nil"/>
          <w:between w:val="nil"/>
        </w:pBdr>
        <w:spacing w:line="360" w:lineRule="auto"/>
        <w:jc w:val="both"/>
        <w:rPr>
          <w:b/>
        </w:rPr>
      </w:pPr>
      <w:r w:rsidRPr="00150425">
        <w:rPr>
          <w:b/>
        </w:rPr>
        <w:t xml:space="preserve">Legal factors </w:t>
      </w:r>
    </w:p>
    <w:p w14:paraId="6DE6F97C" w14:textId="77777777" w:rsidR="00591EB7" w:rsidRPr="00533A43" w:rsidRDefault="001B4A0F">
      <w:pPr>
        <w:numPr>
          <w:ilvl w:val="0"/>
          <w:numId w:val="2"/>
        </w:numPr>
        <w:pBdr>
          <w:top w:val="nil"/>
          <w:left w:val="nil"/>
          <w:bottom w:val="nil"/>
          <w:right w:val="nil"/>
          <w:between w:val="nil"/>
        </w:pBdr>
        <w:spacing w:line="360" w:lineRule="auto"/>
        <w:jc w:val="both"/>
      </w:pPr>
      <w:r w:rsidRPr="00533A43">
        <w:t>Burberry Group Plc has long placed a premium on its workers' well-being, and it is still dedicated to improving in this area. When it comes to workplace safety and health, the emotional and mental well-being of workers is just as crucial as their physical well-being.</w:t>
      </w:r>
    </w:p>
    <w:p w14:paraId="50FE0933" w14:textId="77777777" w:rsidR="00591EB7" w:rsidRPr="00533A43" w:rsidRDefault="001B4A0F">
      <w:pPr>
        <w:numPr>
          <w:ilvl w:val="0"/>
          <w:numId w:val="2"/>
        </w:numPr>
        <w:pBdr>
          <w:top w:val="nil"/>
          <w:left w:val="nil"/>
          <w:bottom w:val="nil"/>
          <w:right w:val="nil"/>
          <w:between w:val="nil"/>
        </w:pBdr>
        <w:spacing w:line="360" w:lineRule="auto"/>
        <w:jc w:val="both"/>
      </w:pPr>
      <w:r w:rsidRPr="00533A43">
        <w:t>Burberry Group Plc has always been an inclusive workplace, but when it comes to employment laws they must follow them. The federal anti-discrimination statute must be followed at all times, including during the hiring, promotion, and termination of workers.</w:t>
      </w:r>
    </w:p>
    <w:p w14:paraId="3CB3CCCF" w14:textId="7E040347" w:rsidR="00591EB7" w:rsidRDefault="001B4A0F" w:rsidP="00150425">
      <w:pPr>
        <w:pStyle w:val="Heading2"/>
        <w:numPr>
          <w:ilvl w:val="0"/>
          <w:numId w:val="11"/>
        </w:numPr>
        <w:rPr>
          <w:lang w:val="en-GB"/>
        </w:rPr>
      </w:pPr>
      <w:bookmarkStart w:id="2" w:name="_Toc122518940"/>
      <w:r w:rsidRPr="00150425">
        <w:rPr>
          <w:sz w:val="28"/>
          <w:szCs w:val="28"/>
          <w:lang w:val="en-GB"/>
        </w:rPr>
        <w:lastRenderedPageBreak/>
        <w:t>PESTLE is favourable or unfavourable with reasons</w:t>
      </w:r>
      <w:bookmarkEnd w:id="2"/>
    </w:p>
    <w:p w14:paraId="4362A36F" w14:textId="77777777" w:rsidR="00150425" w:rsidRPr="00150425" w:rsidRDefault="00150425" w:rsidP="00150425">
      <w:pPr>
        <w:pStyle w:val="Normal1"/>
        <w:rPr>
          <w:lang w:val="en-GB"/>
        </w:rPr>
      </w:pPr>
    </w:p>
    <w:p w14:paraId="58C4EE86" w14:textId="0CC54ACF" w:rsidR="00591EB7" w:rsidRDefault="001B4A0F">
      <w:pPr>
        <w:pBdr>
          <w:top w:val="nil"/>
          <w:left w:val="nil"/>
          <w:bottom w:val="nil"/>
          <w:right w:val="nil"/>
          <w:between w:val="nil"/>
        </w:pBdr>
        <w:spacing w:line="360" w:lineRule="auto"/>
        <w:jc w:val="both"/>
      </w:pPr>
      <w:r w:rsidRPr="00533A43">
        <w:t>The factors like laws and politics can affect Burberry negatively or can be unfavourable as they are very difficult to manage. For example, if Burberry is expanding its business to different countries political factor which includes the tariff rates and tax rates and the stability of the government can hamper the planning of the company. The company may also lack behind in following important regulations like environmental and employment laws during expansion. Some favourable factors of tests like social technology and environment can affect the company very positively as this can be managed to recover. Social factors like demographics can help in sales and demand for the products of the company Burberry (</w:t>
      </w:r>
      <w:r w:rsidRPr="00533A43">
        <w:rPr>
          <w:highlight w:val="white"/>
        </w:rPr>
        <w:t>Olteanu, 2020</w:t>
      </w:r>
      <w:r w:rsidRPr="00533A43">
        <w:t>). Technology factors can be a bit challenging as their advancement and trends keep on changing so it will be difficult for Burberry to grow with them if they are successful in coping they can easily gain profit. The most important factor is sustainability is the major attraction of the company Burberry and it ensures to follow the environmental protocols while manufacturing.</w:t>
      </w:r>
    </w:p>
    <w:p w14:paraId="07D390CA" w14:textId="77777777" w:rsidR="00150425" w:rsidRPr="00533A43" w:rsidRDefault="00150425">
      <w:pPr>
        <w:pBdr>
          <w:top w:val="nil"/>
          <w:left w:val="nil"/>
          <w:bottom w:val="nil"/>
          <w:right w:val="nil"/>
          <w:between w:val="nil"/>
        </w:pBdr>
        <w:spacing w:line="360" w:lineRule="auto"/>
        <w:jc w:val="both"/>
      </w:pPr>
    </w:p>
    <w:p w14:paraId="15FF75E8" w14:textId="77777777" w:rsidR="00591EB7" w:rsidRPr="00150425" w:rsidRDefault="001B4A0F">
      <w:pPr>
        <w:pStyle w:val="Heading1"/>
        <w:rPr>
          <w:sz w:val="28"/>
          <w:szCs w:val="28"/>
          <w:lang w:val="en-GB"/>
        </w:rPr>
      </w:pPr>
      <w:bookmarkStart w:id="3" w:name="_Toc122518941"/>
      <w:r w:rsidRPr="00150425">
        <w:rPr>
          <w:sz w:val="28"/>
          <w:szCs w:val="28"/>
          <w:lang w:val="en-GB"/>
        </w:rPr>
        <w:t>Porter's 5 forces model</w:t>
      </w:r>
      <w:bookmarkEnd w:id="3"/>
    </w:p>
    <w:p w14:paraId="045AF5FD" w14:textId="77777777" w:rsidR="00591EB7" w:rsidRPr="00533A43" w:rsidRDefault="001B4A0F">
      <w:pPr>
        <w:spacing w:line="360" w:lineRule="auto"/>
        <w:jc w:val="center"/>
        <w:rPr>
          <w:b/>
        </w:rPr>
      </w:pPr>
      <w:r w:rsidRPr="00533A43">
        <w:rPr>
          <w:b/>
          <w:noProof/>
          <w:lang w:val="en-US" w:eastAsia="en-US"/>
        </w:rPr>
        <w:drawing>
          <wp:inline distT="114300" distB="114300" distL="114300" distR="114300" wp14:anchorId="76A25814" wp14:editId="0ECBA2BC">
            <wp:extent cx="4545959" cy="3688080"/>
            <wp:effectExtent l="0" t="0" r="7620" b="7620"/>
            <wp:docPr id="2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564071" cy="3702774"/>
                    </a:xfrm>
                    <a:prstGeom prst="rect">
                      <a:avLst/>
                    </a:prstGeom>
                    <a:ln/>
                  </pic:spPr>
                </pic:pic>
              </a:graphicData>
            </a:graphic>
          </wp:inline>
        </w:drawing>
      </w:r>
    </w:p>
    <w:p w14:paraId="309BA0EF" w14:textId="77777777" w:rsidR="00591EB7" w:rsidRPr="00533A43" w:rsidRDefault="001B4A0F">
      <w:pPr>
        <w:spacing w:line="360" w:lineRule="auto"/>
        <w:jc w:val="center"/>
        <w:rPr>
          <w:b/>
        </w:rPr>
      </w:pPr>
      <w:r w:rsidRPr="00533A43">
        <w:rPr>
          <w:b/>
        </w:rPr>
        <w:t>Fig: Porter’s five forces model</w:t>
      </w:r>
    </w:p>
    <w:p w14:paraId="5D79C93D" w14:textId="77777777" w:rsidR="00591EB7" w:rsidRPr="00533A43" w:rsidRDefault="001B4A0F">
      <w:pPr>
        <w:spacing w:line="360" w:lineRule="auto"/>
        <w:jc w:val="center"/>
        <w:rPr>
          <w:b/>
          <w:i/>
        </w:rPr>
      </w:pPr>
      <w:r w:rsidRPr="00533A43">
        <w:rPr>
          <w:b/>
        </w:rPr>
        <w:t>Source: (</w:t>
      </w:r>
      <w:r w:rsidRPr="00533A43">
        <w:rPr>
          <w:b/>
          <w:highlight w:val="white"/>
        </w:rPr>
        <w:t>Bruijl and Gerard, 2018</w:t>
      </w:r>
      <w:r w:rsidRPr="00533A43">
        <w:rPr>
          <w:b/>
        </w:rPr>
        <w:t>)</w:t>
      </w:r>
    </w:p>
    <w:p w14:paraId="0CD517E6" w14:textId="4062ECE8" w:rsidR="005A105C" w:rsidRPr="00EA2850" w:rsidRDefault="00B33A87" w:rsidP="00EA2850">
      <w:pPr>
        <w:pBdr>
          <w:top w:val="nil"/>
          <w:left w:val="nil"/>
          <w:bottom w:val="nil"/>
          <w:right w:val="nil"/>
          <w:between w:val="nil"/>
        </w:pBdr>
        <w:spacing w:line="360" w:lineRule="auto"/>
        <w:jc w:val="both"/>
        <w:rPr>
          <w:b/>
        </w:rPr>
      </w:pPr>
      <w:r w:rsidRPr="00EA2850">
        <w:rPr>
          <w:b/>
        </w:rPr>
        <w:lastRenderedPageBreak/>
        <w:t>The threat of New Entrants (Low)</w:t>
      </w:r>
    </w:p>
    <w:p w14:paraId="7CB0526D" w14:textId="20BDA9DA" w:rsidR="00591EB7" w:rsidRDefault="001B4A0F" w:rsidP="00EA2850">
      <w:pPr>
        <w:pBdr>
          <w:top w:val="nil"/>
          <w:left w:val="nil"/>
          <w:bottom w:val="nil"/>
          <w:right w:val="nil"/>
          <w:between w:val="nil"/>
        </w:pBdr>
        <w:spacing w:line="360" w:lineRule="auto"/>
        <w:jc w:val="both"/>
      </w:pPr>
      <w:r w:rsidRPr="00150425">
        <w:t>The luxury goods market, where Burberry</w:t>
      </w:r>
      <w:r w:rsidRPr="00533A43">
        <w:t xml:space="preserve"> Group Plc competes, is notoriously difficult to grow (</w:t>
      </w:r>
      <w:r w:rsidRPr="00533A43">
        <w:rPr>
          <w:highlight w:val="white"/>
        </w:rPr>
        <w:t>Bruijl and Gerard, 2018</w:t>
      </w:r>
      <w:r w:rsidRPr="00533A43">
        <w:t>). These cost savings are especially useful for high-volume manufacturers. The cost to produce goes up as new companies enter the market. The risk of being disrupted by new companies has diminished. The industry focuses on selling one-of-a-kind products rather than mass-produced ones. Due to these factors, new competitors pose little danger in this industry.</w:t>
      </w:r>
    </w:p>
    <w:p w14:paraId="2729DE6C" w14:textId="77777777" w:rsidR="005A105C" w:rsidRPr="00533A43" w:rsidRDefault="005A105C" w:rsidP="00EA2850">
      <w:pPr>
        <w:pBdr>
          <w:top w:val="nil"/>
          <w:left w:val="nil"/>
          <w:bottom w:val="nil"/>
          <w:right w:val="nil"/>
          <w:between w:val="nil"/>
        </w:pBdr>
        <w:spacing w:line="360" w:lineRule="auto"/>
        <w:jc w:val="both"/>
      </w:pPr>
    </w:p>
    <w:p w14:paraId="13570D12" w14:textId="77777777" w:rsidR="00591EB7" w:rsidRPr="00150425" w:rsidRDefault="001B4A0F" w:rsidP="00EA2850">
      <w:pPr>
        <w:pBdr>
          <w:top w:val="nil"/>
          <w:left w:val="nil"/>
          <w:bottom w:val="nil"/>
          <w:right w:val="nil"/>
          <w:between w:val="nil"/>
        </w:pBdr>
        <w:spacing w:line="360" w:lineRule="auto"/>
        <w:jc w:val="both"/>
        <w:rPr>
          <w:b/>
          <w:shd w:val="clear" w:color="auto" w:fill="FFE599"/>
        </w:rPr>
      </w:pPr>
      <w:r w:rsidRPr="00EA2850">
        <w:rPr>
          <w:b/>
        </w:rPr>
        <w:t>Bargaining Power of Suppliers(High)</w:t>
      </w:r>
    </w:p>
    <w:p w14:paraId="0D9D2D8E" w14:textId="1ECCFC9F" w:rsidR="00591EB7" w:rsidRDefault="001B4A0F" w:rsidP="00EA2850">
      <w:pPr>
        <w:pBdr>
          <w:top w:val="nil"/>
          <w:left w:val="nil"/>
          <w:bottom w:val="nil"/>
          <w:right w:val="nil"/>
          <w:between w:val="nil"/>
        </w:pBdr>
        <w:spacing w:line="360" w:lineRule="auto"/>
        <w:jc w:val="both"/>
      </w:pPr>
      <w:r w:rsidRPr="00533A43">
        <w:t>The retail industry that Burberry Group Plc operates in is dominated by suppliers rather than buyers. Thus, the suppliers lose some of their price power and bargaining position. These sellers provide less unique, more generic goods with low switching costs. Burberry Group Plc may find it simpler to switch suppliers. In turn, this weakens the negotiation position of suppliers.</w:t>
      </w:r>
    </w:p>
    <w:p w14:paraId="3904163D" w14:textId="77777777" w:rsidR="005A105C" w:rsidRPr="00533A43" w:rsidRDefault="005A105C" w:rsidP="00EA2850">
      <w:pPr>
        <w:pBdr>
          <w:top w:val="nil"/>
          <w:left w:val="nil"/>
          <w:bottom w:val="nil"/>
          <w:right w:val="nil"/>
          <w:between w:val="nil"/>
        </w:pBdr>
        <w:spacing w:line="360" w:lineRule="auto"/>
        <w:jc w:val="both"/>
      </w:pPr>
    </w:p>
    <w:p w14:paraId="61E95509" w14:textId="77777777" w:rsidR="00591EB7" w:rsidRPr="00EA2850" w:rsidRDefault="001B4A0F" w:rsidP="00EA2850">
      <w:pPr>
        <w:pBdr>
          <w:top w:val="nil"/>
          <w:left w:val="nil"/>
          <w:bottom w:val="nil"/>
          <w:right w:val="nil"/>
          <w:between w:val="nil"/>
        </w:pBdr>
        <w:spacing w:line="360" w:lineRule="auto"/>
        <w:jc w:val="both"/>
        <w:rPr>
          <w:b/>
        </w:rPr>
      </w:pPr>
      <w:r w:rsidRPr="00EA2850">
        <w:rPr>
          <w:b/>
        </w:rPr>
        <w:t>Bargaining Power of Buyers(Low)</w:t>
      </w:r>
    </w:p>
    <w:p w14:paraId="4F7019CD" w14:textId="1C284F5A" w:rsidR="00591EB7" w:rsidRDefault="001B4A0F" w:rsidP="00EA2850">
      <w:pPr>
        <w:pBdr>
          <w:top w:val="nil"/>
          <w:left w:val="nil"/>
          <w:bottom w:val="nil"/>
          <w:right w:val="nil"/>
          <w:between w:val="nil"/>
        </w:pBdr>
        <w:spacing w:line="360" w:lineRule="auto"/>
        <w:jc w:val="both"/>
      </w:pPr>
      <w:r w:rsidRPr="00533A43">
        <w:t>When compared to the number of manufacturers, Burberry Group Plc has an abundance of suppliers. As a result, consumers have limited options in terms of service providers and minimal leverage in negotiating prices. The bargaining position of the buyers is weakened.</w:t>
      </w:r>
    </w:p>
    <w:p w14:paraId="5178E45F" w14:textId="77777777" w:rsidR="005A105C" w:rsidRPr="00533A43" w:rsidRDefault="005A105C" w:rsidP="00EA2850">
      <w:pPr>
        <w:pBdr>
          <w:top w:val="nil"/>
          <w:left w:val="nil"/>
          <w:bottom w:val="nil"/>
          <w:right w:val="nil"/>
          <w:between w:val="nil"/>
        </w:pBdr>
        <w:spacing w:line="360" w:lineRule="auto"/>
        <w:jc w:val="both"/>
      </w:pPr>
    </w:p>
    <w:p w14:paraId="1A9ABE04" w14:textId="77777777" w:rsidR="00591EB7" w:rsidRPr="00EA2850" w:rsidRDefault="001B4A0F" w:rsidP="00EA2850">
      <w:pPr>
        <w:pBdr>
          <w:top w:val="nil"/>
          <w:left w:val="nil"/>
          <w:bottom w:val="nil"/>
          <w:right w:val="nil"/>
          <w:between w:val="nil"/>
        </w:pBdr>
        <w:spacing w:line="360" w:lineRule="auto"/>
        <w:jc w:val="both"/>
        <w:rPr>
          <w:b/>
        </w:rPr>
      </w:pPr>
      <w:bookmarkStart w:id="4" w:name="_heading=h.4d34og8" w:colFirst="0" w:colLast="0"/>
      <w:bookmarkEnd w:id="4"/>
      <w:r w:rsidRPr="00EA2850">
        <w:rPr>
          <w:b/>
        </w:rPr>
        <w:t>The threat of Substitute Products or Services (Low)</w:t>
      </w:r>
    </w:p>
    <w:p w14:paraId="3D78728D" w14:textId="65952E93" w:rsidR="00591EB7" w:rsidRDefault="001B4A0F" w:rsidP="00EA2850">
      <w:pPr>
        <w:pBdr>
          <w:top w:val="nil"/>
          <w:left w:val="nil"/>
          <w:bottom w:val="nil"/>
          <w:right w:val="nil"/>
          <w:between w:val="nil"/>
        </w:pBdr>
        <w:spacing w:line="360" w:lineRule="auto"/>
        <w:jc w:val="both"/>
      </w:pPr>
      <w:r w:rsidRPr="00533A43">
        <w:t>Products made by Burberry Group Plc are hard to replace. Low-profit businesses provide few viable alternatives. There is no upper limit on profits for companies like Burberry Group Plc.</w:t>
      </w:r>
    </w:p>
    <w:p w14:paraId="2728A960" w14:textId="77777777" w:rsidR="005A105C" w:rsidRPr="00533A43" w:rsidRDefault="005A105C" w:rsidP="00EA2850">
      <w:pPr>
        <w:pBdr>
          <w:top w:val="nil"/>
          <w:left w:val="nil"/>
          <w:bottom w:val="nil"/>
          <w:right w:val="nil"/>
          <w:between w:val="nil"/>
        </w:pBdr>
        <w:spacing w:line="360" w:lineRule="auto"/>
        <w:jc w:val="both"/>
      </w:pPr>
    </w:p>
    <w:p w14:paraId="50CF4F8E" w14:textId="77777777" w:rsidR="00591EB7" w:rsidRPr="00EA2850" w:rsidRDefault="001B4A0F" w:rsidP="00EA2850">
      <w:pPr>
        <w:pBdr>
          <w:top w:val="nil"/>
          <w:left w:val="nil"/>
          <w:bottom w:val="nil"/>
          <w:right w:val="nil"/>
          <w:between w:val="nil"/>
        </w:pBdr>
        <w:spacing w:line="360" w:lineRule="auto"/>
        <w:jc w:val="both"/>
        <w:rPr>
          <w:b/>
        </w:rPr>
      </w:pPr>
      <w:r w:rsidRPr="00EA2850">
        <w:rPr>
          <w:b/>
        </w:rPr>
        <w:t>Rivalry among Existing Firms(High)</w:t>
      </w:r>
    </w:p>
    <w:p w14:paraId="3C2BED9A" w14:textId="2067194E" w:rsidR="00591EB7" w:rsidRDefault="001B4A0F" w:rsidP="00EA2850">
      <w:pPr>
        <w:pBdr>
          <w:top w:val="nil"/>
          <w:left w:val="nil"/>
          <w:bottom w:val="nil"/>
          <w:right w:val="nil"/>
          <w:between w:val="nil"/>
        </w:pBdr>
        <w:spacing w:line="360" w:lineRule="auto"/>
        <w:jc w:val="both"/>
      </w:pPr>
      <w:r w:rsidRPr="00533A43">
        <w:t>Exiting the industry is challenging due to the high cash and asset investment needed. Exit barriers are made higher due to government legislation and restrictions. Due to this, industrial firms are unable to stop producing despite low profits. This will lead to more competition between long-standing businesses.</w:t>
      </w:r>
    </w:p>
    <w:p w14:paraId="2E427A03" w14:textId="77777777" w:rsidR="005A105C" w:rsidRPr="00533A43" w:rsidRDefault="005A105C" w:rsidP="00EA2850">
      <w:pPr>
        <w:pBdr>
          <w:top w:val="nil"/>
          <w:left w:val="nil"/>
          <w:bottom w:val="nil"/>
          <w:right w:val="nil"/>
          <w:between w:val="nil"/>
        </w:pBdr>
        <w:spacing w:line="360" w:lineRule="auto"/>
        <w:jc w:val="both"/>
        <w:rPr>
          <w:b/>
        </w:rPr>
      </w:pPr>
    </w:p>
    <w:p w14:paraId="7C46FFD0" w14:textId="77777777" w:rsidR="00591EB7" w:rsidRPr="00EF4343" w:rsidRDefault="001B4A0F">
      <w:pPr>
        <w:pStyle w:val="Heading2"/>
        <w:rPr>
          <w:sz w:val="28"/>
          <w:szCs w:val="28"/>
          <w:lang w:val="en-GB"/>
        </w:rPr>
      </w:pPr>
      <w:bookmarkStart w:id="5" w:name="_Toc122518942"/>
      <w:r w:rsidRPr="00EF4343">
        <w:rPr>
          <w:sz w:val="28"/>
          <w:szCs w:val="28"/>
          <w:lang w:val="en-GB"/>
        </w:rPr>
        <w:t>Justification of whether each force is high, medium or low with reasons</w:t>
      </w:r>
      <w:bookmarkEnd w:id="5"/>
    </w:p>
    <w:p w14:paraId="4AD0CAB8" w14:textId="308C1D77" w:rsidR="00591EB7" w:rsidRDefault="001B4A0F">
      <w:pPr>
        <w:pBdr>
          <w:top w:val="nil"/>
          <w:left w:val="nil"/>
          <w:bottom w:val="nil"/>
          <w:right w:val="nil"/>
          <w:between w:val="nil"/>
        </w:pBdr>
        <w:spacing w:line="360" w:lineRule="auto"/>
        <w:jc w:val="both"/>
      </w:pPr>
      <w:r w:rsidRPr="00533A43">
        <w:t xml:space="preserve">Possibly, Burberry Group Plc will use originality to set itself apart from rivals. It is possible that advertising may build consumer familiarity with a brand. This will help it keep </w:t>
      </w:r>
      <w:r w:rsidRPr="00533A43">
        <w:lastRenderedPageBreak/>
        <w:t>customers even as it attracts new ones. The raw materials used by Burberry Group Plc are supplied at low prices by the company's suppliers. Since the price of switching suppliers is low, Burberry Group Plc may do so if it determines that its current providers are not providing appropriate services or products. Burberry needs a large clientele since buyers have little leverage in negotiations (</w:t>
      </w:r>
      <w:r w:rsidRPr="00533A43">
        <w:rPr>
          <w:highlight w:val="white"/>
        </w:rPr>
        <w:t>Kim and Ma, 2019</w:t>
      </w:r>
      <w:r w:rsidRPr="00533A43">
        <w:t>). This may be accomplished by efforts aimed at increasing brand loyalty. The quality of Burberry's products may be enhanced. Its products are preferred by customers since they are both high quality and affordable. Burberry Group Plc has to set itself apart from the competition by offering customers products that are not quite the same.</w:t>
      </w:r>
    </w:p>
    <w:p w14:paraId="0A5339B9" w14:textId="77777777" w:rsidR="00F0197F" w:rsidRPr="00533A43" w:rsidRDefault="00F0197F">
      <w:pPr>
        <w:pBdr>
          <w:top w:val="nil"/>
          <w:left w:val="nil"/>
          <w:bottom w:val="nil"/>
          <w:right w:val="nil"/>
          <w:between w:val="nil"/>
        </w:pBdr>
        <w:spacing w:line="360" w:lineRule="auto"/>
        <w:jc w:val="both"/>
      </w:pPr>
    </w:p>
    <w:p w14:paraId="46FDCDEF" w14:textId="791DA2C1" w:rsidR="00591EB7" w:rsidRPr="00EF4343" w:rsidRDefault="001B4A0F">
      <w:pPr>
        <w:pStyle w:val="Heading1"/>
        <w:rPr>
          <w:sz w:val="28"/>
          <w:szCs w:val="28"/>
          <w:lang w:val="en-GB"/>
        </w:rPr>
      </w:pPr>
      <w:bookmarkStart w:id="6" w:name="_Toc122518943"/>
      <w:r w:rsidRPr="00EF4343">
        <w:rPr>
          <w:sz w:val="28"/>
          <w:szCs w:val="28"/>
          <w:lang w:val="en-GB"/>
        </w:rPr>
        <w:t>SWOT analysis of the company</w:t>
      </w:r>
      <w:bookmarkEnd w:id="6"/>
    </w:p>
    <w:p w14:paraId="00F9C02D" w14:textId="77777777" w:rsidR="00EA2850" w:rsidRPr="00EA2850" w:rsidRDefault="00EA2850" w:rsidP="00EA2850">
      <w:pPr>
        <w:pStyle w:val="Normal1"/>
        <w:rPr>
          <w:lang w:val="en-GB"/>
        </w:rPr>
      </w:pPr>
    </w:p>
    <w:p w14:paraId="11D2228B" w14:textId="77777777" w:rsidR="00591EB7" w:rsidRPr="00533A43" w:rsidRDefault="001B4A0F">
      <w:pPr>
        <w:spacing w:line="360" w:lineRule="auto"/>
        <w:jc w:val="center"/>
      </w:pPr>
      <w:r w:rsidRPr="00533A43">
        <w:rPr>
          <w:noProof/>
          <w:lang w:val="en-US" w:eastAsia="en-US"/>
        </w:rPr>
        <w:drawing>
          <wp:inline distT="114300" distB="114300" distL="114300" distR="114300" wp14:anchorId="75324B34" wp14:editId="5D5AB877">
            <wp:extent cx="3886200" cy="2331720"/>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l="5082" t="17617" r="3372" b="5364"/>
                    <a:stretch>
                      <a:fillRect/>
                    </a:stretch>
                  </pic:blipFill>
                  <pic:spPr>
                    <a:xfrm>
                      <a:off x="0" y="0"/>
                      <a:ext cx="3886200" cy="2331720"/>
                    </a:xfrm>
                    <a:prstGeom prst="rect">
                      <a:avLst/>
                    </a:prstGeom>
                    <a:ln/>
                  </pic:spPr>
                </pic:pic>
              </a:graphicData>
            </a:graphic>
          </wp:inline>
        </w:drawing>
      </w:r>
    </w:p>
    <w:p w14:paraId="4583E45F" w14:textId="77777777" w:rsidR="00591EB7" w:rsidRPr="00533A43" w:rsidRDefault="001B4A0F">
      <w:pPr>
        <w:spacing w:line="360" w:lineRule="auto"/>
        <w:jc w:val="center"/>
        <w:rPr>
          <w:b/>
        </w:rPr>
      </w:pPr>
      <w:r w:rsidRPr="00533A43">
        <w:rPr>
          <w:b/>
        </w:rPr>
        <w:t xml:space="preserve">Fig: SWOT analysis </w:t>
      </w:r>
    </w:p>
    <w:p w14:paraId="6FDCDAFD" w14:textId="69FA8426" w:rsidR="00591EB7" w:rsidRDefault="001B4A0F">
      <w:pPr>
        <w:spacing w:line="360" w:lineRule="auto"/>
        <w:jc w:val="center"/>
        <w:rPr>
          <w:b/>
        </w:rPr>
      </w:pPr>
      <w:r w:rsidRPr="00533A43">
        <w:rPr>
          <w:b/>
        </w:rPr>
        <w:t>Source: (</w:t>
      </w:r>
      <w:r w:rsidRPr="00533A43">
        <w:rPr>
          <w:b/>
          <w:highlight w:val="white"/>
        </w:rPr>
        <w:t xml:space="preserve">Benzaghta </w:t>
      </w:r>
      <w:r w:rsidRPr="00533A43">
        <w:rPr>
          <w:b/>
          <w:i/>
          <w:highlight w:val="white"/>
        </w:rPr>
        <w:t>et al</w:t>
      </w:r>
      <w:r w:rsidRPr="00533A43">
        <w:rPr>
          <w:b/>
          <w:highlight w:val="white"/>
        </w:rPr>
        <w:t>., 2021)</w:t>
      </w:r>
    </w:p>
    <w:p w14:paraId="4AAC97D8" w14:textId="77777777" w:rsidR="00F0197F" w:rsidRPr="00533A43" w:rsidRDefault="00F0197F">
      <w:pPr>
        <w:spacing w:line="360" w:lineRule="auto"/>
        <w:jc w:val="center"/>
        <w:rPr>
          <w:b/>
        </w:rPr>
      </w:pPr>
    </w:p>
    <w:p w14:paraId="06CA0AE2" w14:textId="77777777" w:rsidR="00591EB7" w:rsidRPr="00533A43" w:rsidRDefault="001B4A0F">
      <w:pPr>
        <w:pBdr>
          <w:top w:val="nil"/>
          <w:left w:val="nil"/>
          <w:bottom w:val="nil"/>
          <w:right w:val="nil"/>
          <w:between w:val="nil"/>
        </w:pBdr>
        <w:spacing w:line="360" w:lineRule="auto"/>
        <w:jc w:val="both"/>
        <w:rPr>
          <w:b/>
        </w:rPr>
      </w:pPr>
      <w:r w:rsidRPr="00533A43">
        <w:rPr>
          <w:b/>
        </w:rPr>
        <w:t xml:space="preserve">Strengths- </w:t>
      </w:r>
    </w:p>
    <w:p w14:paraId="10103408" w14:textId="57205295" w:rsidR="00591EB7" w:rsidRDefault="001B4A0F">
      <w:pPr>
        <w:pBdr>
          <w:top w:val="nil"/>
          <w:left w:val="nil"/>
          <w:bottom w:val="nil"/>
          <w:right w:val="nil"/>
          <w:between w:val="nil"/>
        </w:pBdr>
        <w:spacing w:line="360" w:lineRule="auto"/>
        <w:jc w:val="both"/>
      </w:pPr>
      <w:r w:rsidRPr="00533A43">
        <w:t>The company's leadership made smart choices when it came to expanding and modernising the company's brand. Along with its standard goods, the company branched out into fashionable fashion apparel. The brand's designs have established themselves as symbols of elegance, timelessness, and prestige throughout the years.</w:t>
      </w:r>
    </w:p>
    <w:p w14:paraId="0E0D0888" w14:textId="77777777" w:rsidR="00DB23F6" w:rsidRPr="00533A43" w:rsidRDefault="00DB23F6">
      <w:pPr>
        <w:pBdr>
          <w:top w:val="nil"/>
          <w:left w:val="nil"/>
          <w:bottom w:val="nil"/>
          <w:right w:val="nil"/>
          <w:between w:val="nil"/>
        </w:pBdr>
        <w:spacing w:line="360" w:lineRule="auto"/>
        <w:jc w:val="both"/>
      </w:pPr>
    </w:p>
    <w:p w14:paraId="58A8C5A9" w14:textId="77777777" w:rsidR="00591EB7" w:rsidRPr="00533A43" w:rsidRDefault="001B4A0F">
      <w:pPr>
        <w:pBdr>
          <w:top w:val="nil"/>
          <w:left w:val="nil"/>
          <w:bottom w:val="nil"/>
          <w:right w:val="nil"/>
          <w:between w:val="nil"/>
        </w:pBdr>
        <w:spacing w:line="360" w:lineRule="auto"/>
        <w:jc w:val="both"/>
        <w:rPr>
          <w:b/>
        </w:rPr>
      </w:pPr>
      <w:r w:rsidRPr="00533A43">
        <w:rPr>
          <w:b/>
        </w:rPr>
        <w:t>Weaknesses-</w:t>
      </w:r>
    </w:p>
    <w:p w14:paraId="5DB3CB6B" w14:textId="4370C5DB" w:rsidR="00591EB7" w:rsidRDefault="001B4A0F">
      <w:pPr>
        <w:pBdr>
          <w:top w:val="nil"/>
          <w:left w:val="nil"/>
          <w:bottom w:val="nil"/>
          <w:right w:val="nil"/>
          <w:between w:val="nil"/>
        </w:pBdr>
        <w:spacing w:line="360" w:lineRule="auto"/>
        <w:jc w:val="both"/>
      </w:pPr>
      <w:r w:rsidRPr="00533A43">
        <w:t xml:space="preserve">Although the price tag promises excellent quality and appeal, only a select few clients can really afford it. Young people who want to live stylish and lavish lives sometimes find </w:t>
      </w:r>
      <w:r w:rsidRPr="00533A43">
        <w:lastRenderedPageBreak/>
        <w:t>themselves unable to do so due to the high cost of such lifestyles (</w:t>
      </w:r>
      <w:r w:rsidRPr="00533A43">
        <w:rPr>
          <w:highlight w:val="white"/>
        </w:rPr>
        <w:t>Bae, 2019</w:t>
      </w:r>
      <w:r w:rsidRPr="00533A43">
        <w:t>). The company caters only to the luxury and fashion market with its product offering of clothing, cosmetics, and accessories, while rivals in the industry have branched out into other markets with offerings in home furnishings, furniture, and personal care.</w:t>
      </w:r>
    </w:p>
    <w:p w14:paraId="586338E0" w14:textId="77777777" w:rsidR="00DB23F6" w:rsidRPr="00533A43" w:rsidRDefault="00DB23F6">
      <w:pPr>
        <w:pBdr>
          <w:top w:val="nil"/>
          <w:left w:val="nil"/>
          <w:bottom w:val="nil"/>
          <w:right w:val="nil"/>
          <w:between w:val="nil"/>
        </w:pBdr>
        <w:spacing w:line="360" w:lineRule="auto"/>
        <w:jc w:val="both"/>
      </w:pPr>
    </w:p>
    <w:p w14:paraId="558FBEB5" w14:textId="77777777" w:rsidR="00591EB7" w:rsidRPr="00533A43" w:rsidRDefault="001B4A0F">
      <w:pPr>
        <w:pBdr>
          <w:top w:val="nil"/>
          <w:left w:val="nil"/>
          <w:bottom w:val="nil"/>
          <w:right w:val="nil"/>
          <w:between w:val="nil"/>
        </w:pBdr>
        <w:spacing w:line="360" w:lineRule="auto"/>
        <w:jc w:val="both"/>
        <w:rPr>
          <w:b/>
        </w:rPr>
      </w:pPr>
      <w:r w:rsidRPr="00533A43">
        <w:rPr>
          <w:b/>
        </w:rPr>
        <w:t>Opportunities-</w:t>
      </w:r>
    </w:p>
    <w:p w14:paraId="069402BE" w14:textId="72973AF4" w:rsidR="00591EB7" w:rsidRDefault="001B4A0F">
      <w:pPr>
        <w:pBdr>
          <w:top w:val="nil"/>
          <w:left w:val="nil"/>
          <w:bottom w:val="nil"/>
          <w:right w:val="nil"/>
          <w:between w:val="nil"/>
        </w:pBdr>
        <w:spacing w:line="360" w:lineRule="auto"/>
        <w:jc w:val="both"/>
      </w:pPr>
      <w:r w:rsidRPr="00533A43">
        <w:t>By teaming up with other labels, Burberry may be able to lower the price of its products. If the firm is able to successfully use e-commerce, it will be able to reach a wider audience. By introducing new products, the company may attract new customers and establish itself apart from its rivals.</w:t>
      </w:r>
    </w:p>
    <w:p w14:paraId="2EBD96B5" w14:textId="77777777" w:rsidR="00DB23F6" w:rsidRPr="00533A43" w:rsidRDefault="00DB23F6">
      <w:pPr>
        <w:pBdr>
          <w:top w:val="nil"/>
          <w:left w:val="nil"/>
          <w:bottom w:val="nil"/>
          <w:right w:val="nil"/>
          <w:between w:val="nil"/>
        </w:pBdr>
        <w:spacing w:line="360" w:lineRule="auto"/>
        <w:jc w:val="both"/>
      </w:pPr>
    </w:p>
    <w:p w14:paraId="7739F675" w14:textId="77777777" w:rsidR="00591EB7" w:rsidRPr="00533A43" w:rsidRDefault="001B4A0F">
      <w:pPr>
        <w:pBdr>
          <w:top w:val="nil"/>
          <w:left w:val="nil"/>
          <w:bottom w:val="nil"/>
          <w:right w:val="nil"/>
          <w:between w:val="nil"/>
        </w:pBdr>
        <w:spacing w:line="360" w:lineRule="auto"/>
        <w:jc w:val="both"/>
        <w:rPr>
          <w:b/>
        </w:rPr>
      </w:pPr>
      <w:r w:rsidRPr="00533A43">
        <w:rPr>
          <w:b/>
        </w:rPr>
        <w:t>Threats-</w:t>
      </w:r>
    </w:p>
    <w:p w14:paraId="05B0D2A1" w14:textId="0BEE3FF5" w:rsidR="00591EB7" w:rsidRDefault="001B4A0F">
      <w:pPr>
        <w:pBdr>
          <w:top w:val="nil"/>
          <w:left w:val="nil"/>
          <w:bottom w:val="nil"/>
          <w:right w:val="nil"/>
          <w:between w:val="nil"/>
        </w:pBdr>
        <w:spacing w:line="360" w:lineRule="auto"/>
        <w:jc w:val="both"/>
      </w:pPr>
      <w:r w:rsidRPr="00533A43">
        <w:t>Burberry faces a significant danger to its survival from the aforementioned companies' intense competitive</w:t>
      </w:r>
      <w:r w:rsidR="00DB23F6">
        <w:t xml:space="preserve">ness. </w:t>
      </w:r>
      <w:r w:rsidRPr="00533A43">
        <w:t>Compe</w:t>
      </w:r>
      <w:r w:rsidR="00DB23F6">
        <w:t>tition exists across</w:t>
      </w:r>
      <w:r w:rsidR="00EF4343">
        <w:t xml:space="preserve"> industries </w:t>
      </w:r>
      <w:r w:rsidRPr="00533A43">
        <w:t>thus the corporation must regularly provide novel products.</w:t>
      </w:r>
    </w:p>
    <w:p w14:paraId="70B23413" w14:textId="77777777" w:rsidR="00F0197F" w:rsidRPr="00533A43" w:rsidRDefault="00F0197F">
      <w:pPr>
        <w:pBdr>
          <w:top w:val="nil"/>
          <w:left w:val="nil"/>
          <w:bottom w:val="nil"/>
          <w:right w:val="nil"/>
          <w:between w:val="nil"/>
        </w:pBdr>
        <w:spacing w:line="360" w:lineRule="auto"/>
        <w:jc w:val="both"/>
        <w:rPr>
          <w:b/>
        </w:rPr>
      </w:pPr>
    </w:p>
    <w:p w14:paraId="6B8D2228" w14:textId="16CC8ABF" w:rsidR="00591EB7" w:rsidRPr="00EF4343" w:rsidRDefault="00C94AFB">
      <w:pPr>
        <w:pStyle w:val="Heading1"/>
        <w:rPr>
          <w:sz w:val="28"/>
          <w:szCs w:val="28"/>
          <w:lang w:val="en-GB"/>
        </w:rPr>
      </w:pPr>
      <w:bookmarkStart w:id="7" w:name="_Toc122518944"/>
      <w:r w:rsidRPr="00EF4343">
        <w:rPr>
          <w:sz w:val="28"/>
          <w:szCs w:val="28"/>
          <w:lang w:val="en-GB"/>
        </w:rPr>
        <w:t>Segmentation, Targeting and P</w:t>
      </w:r>
      <w:r w:rsidR="001B4A0F" w:rsidRPr="00EF4343">
        <w:rPr>
          <w:sz w:val="28"/>
          <w:szCs w:val="28"/>
          <w:lang w:val="en-GB"/>
        </w:rPr>
        <w:t>ositioning of the company</w:t>
      </w:r>
      <w:bookmarkEnd w:id="7"/>
      <w:r w:rsidR="001B4A0F" w:rsidRPr="00EF4343">
        <w:rPr>
          <w:sz w:val="28"/>
          <w:szCs w:val="28"/>
          <w:lang w:val="en-GB"/>
        </w:rPr>
        <w:t xml:space="preserve"> </w:t>
      </w:r>
    </w:p>
    <w:p w14:paraId="11FF4B2D" w14:textId="77777777" w:rsidR="00F0197F" w:rsidRPr="00F0197F" w:rsidRDefault="00F0197F" w:rsidP="00F0197F">
      <w:pPr>
        <w:pStyle w:val="Normal1"/>
        <w:rPr>
          <w:lang w:val="en-GB"/>
        </w:rPr>
      </w:pPr>
    </w:p>
    <w:p w14:paraId="6FA11E75" w14:textId="77777777" w:rsidR="00DB23F6" w:rsidRDefault="001B4A0F">
      <w:pPr>
        <w:pBdr>
          <w:top w:val="nil"/>
          <w:left w:val="nil"/>
          <w:bottom w:val="nil"/>
          <w:right w:val="nil"/>
          <w:between w:val="nil"/>
        </w:pBdr>
        <w:spacing w:line="360" w:lineRule="auto"/>
        <w:jc w:val="both"/>
        <w:rPr>
          <w:b/>
          <w:i/>
        </w:rPr>
      </w:pPr>
      <w:r w:rsidRPr="00F0197F">
        <w:rPr>
          <w:b/>
        </w:rPr>
        <w:t>Segmentation</w:t>
      </w:r>
      <w:r w:rsidRPr="00533A43">
        <w:rPr>
          <w:b/>
          <w:i/>
        </w:rPr>
        <w:t>-</w:t>
      </w:r>
      <w:r w:rsidR="00F0197F">
        <w:rPr>
          <w:b/>
          <w:i/>
        </w:rPr>
        <w:t xml:space="preserve"> </w:t>
      </w:r>
    </w:p>
    <w:p w14:paraId="2064572A" w14:textId="3BE5880D" w:rsidR="00591EB7" w:rsidRDefault="001B4A0F">
      <w:pPr>
        <w:pBdr>
          <w:top w:val="nil"/>
          <w:left w:val="nil"/>
          <w:bottom w:val="nil"/>
          <w:right w:val="nil"/>
          <w:between w:val="nil"/>
        </w:pBdr>
        <w:spacing w:line="360" w:lineRule="auto"/>
        <w:jc w:val="both"/>
      </w:pPr>
      <w:r w:rsidRPr="00533A43">
        <w:t>Burberry Group feels that regional segmentation is especially effective in the UK because of the diversity of cultural standards, consumer behaviours, and governmental institutions present there. Since the products sold by Burberry Group provide an attractive value proposition, the corporation should market to a variety of customer segments in the United Kingdom based on criteria such as income and life stage. Customers who could be interested in buying from Burberry Group can be segmented in a number of ways depending on a broad variety of psychographic characteristics, such as personality, spending patterns, views toward different social problems, recreational interests, and more (</w:t>
      </w:r>
      <w:r w:rsidRPr="00533A43">
        <w:rPr>
          <w:highlight w:val="white"/>
        </w:rPr>
        <w:t>Morais, 2020</w:t>
      </w:r>
      <w:r w:rsidRPr="00533A43">
        <w:t>). Burberry can better meet its consumers' needs if it can learn their subjective choice on their browsing history. Maintaining regular communication with customers is the key to achieving both high NPS and satisfaction ratings.</w:t>
      </w:r>
    </w:p>
    <w:p w14:paraId="0965F80B" w14:textId="21FBB36C" w:rsidR="00F0197F" w:rsidRDefault="00F0197F">
      <w:pPr>
        <w:pBdr>
          <w:top w:val="nil"/>
          <w:left w:val="nil"/>
          <w:bottom w:val="nil"/>
          <w:right w:val="nil"/>
          <w:between w:val="nil"/>
        </w:pBdr>
        <w:spacing w:line="360" w:lineRule="auto"/>
        <w:jc w:val="both"/>
      </w:pPr>
    </w:p>
    <w:p w14:paraId="501EFC5E" w14:textId="7410503F" w:rsidR="00EF4343" w:rsidRDefault="00EF4343">
      <w:pPr>
        <w:pBdr>
          <w:top w:val="nil"/>
          <w:left w:val="nil"/>
          <w:bottom w:val="nil"/>
          <w:right w:val="nil"/>
          <w:between w:val="nil"/>
        </w:pBdr>
        <w:spacing w:line="360" w:lineRule="auto"/>
        <w:jc w:val="both"/>
      </w:pPr>
    </w:p>
    <w:p w14:paraId="30E36A50" w14:textId="50832D1E" w:rsidR="00EF4343" w:rsidRDefault="00EF4343">
      <w:pPr>
        <w:pBdr>
          <w:top w:val="nil"/>
          <w:left w:val="nil"/>
          <w:bottom w:val="nil"/>
          <w:right w:val="nil"/>
          <w:between w:val="nil"/>
        </w:pBdr>
        <w:spacing w:line="360" w:lineRule="auto"/>
        <w:jc w:val="both"/>
      </w:pPr>
    </w:p>
    <w:p w14:paraId="5366B8EE" w14:textId="77777777" w:rsidR="00EF4343" w:rsidRPr="00533A43" w:rsidRDefault="00EF4343">
      <w:pPr>
        <w:pBdr>
          <w:top w:val="nil"/>
          <w:left w:val="nil"/>
          <w:bottom w:val="nil"/>
          <w:right w:val="nil"/>
          <w:between w:val="nil"/>
        </w:pBdr>
        <w:spacing w:line="360" w:lineRule="auto"/>
        <w:jc w:val="both"/>
      </w:pPr>
    </w:p>
    <w:p w14:paraId="6A7E2296" w14:textId="77777777" w:rsidR="00C94AFB" w:rsidRDefault="001B4A0F">
      <w:pPr>
        <w:pBdr>
          <w:top w:val="nil"/>
          <w:left w:val="nil"/>
          <w:bottom w:val="nil"/>
          <w:right w:val="nil"/>
          <w:between w:val="nil"/>
        </w:pBdr>
        <w:spacing w:line="360" w:lineRule="auto"/>
        <w:jc w:val="both"/>
      </w:pPr>
      <w:r w:rsidRPr="00F0197F">
        <w:rPr>
          <w:b/>
        </w:rPr>
        <w:lastRenderedPageBreak/>
        <w:t>Targeting</w:t>
      </w:r>
      <w:r w:rsidRPr="00533A43">
        <w:rPr>
          <w:b/>
          <w:i/>
        </w:rPr>
        <w:t>-</w:t>
      </w:r>
      <w:r w:rsidRPr="00533A43">
        <w:t xml:space="preserve"> </w:t>
      </w:r>
    </w:p>
    <w:p w14:paraId="447098D6" w14:textId="40B7E94E" w:rsidR="00591EB7" w:rsidRDefault="001B4A0F">
      <w:pPr>
        <w:pBdr>
          <w:top w:val="nil"/>
          <w:left w:val="nil"/>
          <w:bottom w:val="nil"/>
          <w:right w:val="nil"/>
          <w:between w:val="nil"/>
        </w:pBdr>
        <w:spacing w:line="360" w:lineRule="auto"/>
        <w:jc w:val="both"/>
      </w:pPr>
      <w:r w:rsidRPr="00533A43">
        <w:t>Burberry has a specialised targeting approach, focusing on clients with higher socioeconomic status, between the ages of 19 and 46, who have a wide range of demands, including but not limited to apparel and accessories, personal hygiene products, and cosmetics.</w:t>
      </w:r>
    </w:p>
    <w:p w14:paraId="3C8A7A6B" w14:textId="77777777" w:rsidR="00F0197F" w:rsidRPr="00533A43" w:rsidRDefault="00F0197F">
      <w:pPr>
        <w:pBdr>
          <w:top w:val="nil"/>
          <w:left w:val="nil"/>
          <w:bottom w:val="nil"/>
          <w:right w:val="nil"/>
          <w:between w:val="nil"/>
        </w:pBdr>
        <w:spacing w:line="360" w:lineRule="auto"/>
        <w:jc w:val="both"/>
      </w:pPr>
    </w:p>
    <w:p w14:paraId="0883424C" w14:textId="77777777" w:rsidR="00C94AFB" w:rsidRDefault="001B4A0F">
      <w:pPr>
        <w:pBdr>
          <w:top w:val="nil"/>
          <w:left w:val="nil"/>
          <w:bottom w:val="nil"/>
          <w:right w:val="nil"/>
          <w:between w:val="nil"/>
        </w:pBdr>
        <w:spacing w:line="360" w:lineRule="auto"/>
        <w:jc w:val="both"/>
        <w:rPr>
          <w:b/>
          <w:i/>
        </w:rPr>
      </w:pPr>
      <w:r w:rsidRPr="00F0197F">
        <w:rPr>
          <w:b/>
        </w:rPr>
        <w:t>Positioning</w:t>
      </w:r>
      <w:r w:rsidRPr="00533A43">
        <w:rPr>
          <w:b/>
          <w:i/>
        </w:rPr>
        <w:t>-</w:t>
      </w:r>
    </w:p>
    <w:p w14:paraId="6B8D1B1C" w14:textId="2C27DA28" w:rsidR="00F0197F" w:rsidRDefault="001B4A0F">
      <w:pPr>
        <w:pBdr>
          <w:top w:val="nil"/>
          <w:left w:val="nil"/>
          <w:bottom w:val="nil"/>
          <w:right w:val="nil"/>
          <w:between w:val="nil"/>
        </w:pBdr>
        <w:spacing w:line="360" w:lineRule="auto"/>
        <w:jc w:val="both"/>
      </w:pPr>
      <w:r w:rsidRPr="00533A43">
        <w:rPr>
          <w:b/>
          <w:i/>
        </w:rPr>
        <w:t xml:space="preserve"> </w:t>
      </w:r>
      <w:r w:rsidRPr="00533A43">
        <w:t>Create beautiful goods, inspire with stories and shared experiences, provide superior and unique services, and constantly innovate to spread British creativity and culture throughout the globe. It positions itself by promoting its tagline "Iconic British Luxury Brand est. 1856" which makes them different from other competitors like Prada and Gucci (</w:t>
      </w:r>
      <w:r w:rsidRPr="00533A43">
        <w:rPr>
          <w:highlight w:val="white"/>
        </w:rPr>
        <w:t>Yoon and Kwak, 2020</w:t>
      </w:r>
      <w:r w:rsidRPr="00533A43">
        <w:t>).</w:t>
      </w:r>
    </w:p>
    <w:p w14:paraId="0FE8F578" w14:textId="77777777" w:rsidR="00C94AFB" w:rsidRPr="00533A43" w:rsidRDefault="00C94AFB">
      <w:pPr>
        <w:pBdr>
          <w:top w:val="nil"/>
          <w:left w:val="nil"/>
          <w:bottom w:val="nil"/>
          <w:right w:val="nil"/>
          <w:between w:val="nil"/>
        </w:pBdr>
        <w:spacing w:line="360" w:lineRule="auto"/>
        <w:jc w:val="both"/>
      </w:pPr>
    </w:p>
    <w:p w14:paraId="67B416CB" w14:textId="77777777" w:rsidR="00591EB7" w:rsidRPr="00EF4343" w:rsidRDefault="001B4A0F">
      <w:pPr>
        <w:pBdr>
          <w:top w:val="nil"/>
          <w:left w:val="nil"/>
          <w:bottom w:val="nil"/>
          <w:right w:val="nil"/>
          <w:between w:val="nil"/>
        </w:pBdr>
        <w:spacing w:line="360" w:lineRule="auto"/>
        <w:jc w:val="both"/>
        <w:rPr>
          <w:b/>
          <w:sz w:val="28"/>
          <w:szCs w:val="28"/>
        </w:rPr>
      </w:pPr>
      <w:r w:rsidRPr="00EF4343">
        <w:rPr>
          <w:b/>
          <w:sz w:val="28"/>
          <w:szCs w:val="28"/>
        </w:rPr>
        <w:t xml:space="preserve">Advantages and disadvantages of the above one of the module </w:t>
      </w:r>
    </w:p>
    <w:p w14:paraId="02DB59D8" w14:textId="229577EA" w:rsidR="00591EB7" w:rsidRDefault="001B4A0F">
      <w:pPr>
        <w:pBdr>
          <w:top w:val="nil"/>
          <w:left w:val="nil"/>
          <w:bottom w:val="nil"/>
          <w:right w:val="nil"/>
          <w:between w:val="nil"/>
        </w:pBdr>
        <w:spacing w:line="360" w:lineRule="auto"/>
        <w:jc w:val="both"/>
      </w:pPr>
      <w:r w:rsidRPr="00EA2850">
        <w:t xml:space="preserve">One of the biggest advantages of positioning is that Burberry does not have to struggle much with the promotion as it has been a historic brand since 1856. But one of the major disadvantages of its position is that the new entrance of new concepts and companies can hinder their historical presence in the fashion industry. If they can update themselves due to the emerging trends and </w:t>
      </w:r>
      <w:r w:rsidR="00C94AFB" w:rsidRPr="00EA2850">
        <w:t>technologies,</w:t>
      </w:r>
      <w:r w:rsidRPr="00EA2850">
        <w:t xml:space="preserve"> they have a very good chance of sustaining from the competition of the new entrants as they have to give a less effort than them due to its historical presence in fashion industry.</w:t>
      </w:r>
    </w:p>
    <w:p w14:paraId="1EF4E381" w14:textId="77777777" w:rsidR="00C94AFB" w:rsidRPr="00EA2850" w:rsidRDefault="00C94AFB">
      <w:pPr>
        <w:pBdr>
          <w:top w:val="nil"/>
          <w:left w:val="nil"/>
          <w:bottom w:val="nil"/>
          <w:right w:val="nil"/>
          <w:between w:val="nil"/>
        </w:pBdr>
        <w:spacing w:line="360" w:lineRule="auto"/>
        <w:jc w:val="both"/>
      </w:pPr>
    </w:p>
    <w:p w14:paraId="34125CC1" w14:textId="77777777" w:rsidR="00591EB7" w:rsidRPr="00EF4343" w:rsidRDefault="001B4A0F">
      <w:pPr>
        <w:pBdr>
          <w:top w:val="nil"/>
          <w:left w:val="nil"/>
          <w:bottom w:val="nil"/>
          <w:right w:val="nil"/>
          <w:between w:val="nil"/>
        </w:pBdr>
        <w:spacing w:line="360" w:lineRule="auto"/>
        <w:jc w:val="both"/>
        <w:rPr>
          <w:b/>
          <w:sz w:val="28"/>
          <w:szCs w:val="28"/>
        </w:rPr>
      </w:pPr>
      <w:r w:rsidRPr="00EF4343">
        <w:rPr>
          <w:b/>
          <w:sz w:val="28"/>
          <w:szCs w:val="28"/>
        </w:rPr>
        <w:t>Branding strategy for the Burberry uses</w:t>
      </w:r>
    </w:p>
    <w:p w14:paraId="3F7D352D" w14:textId="057005F5" w:rsidR="00591EB7" w:rsidRPr="00EA2850" w:rsidRDefault="001B4A0F">
      <w:pPr>
        <w:pBdr>
          <w:top w:val="nil"/>
          <w:left w:val="nil"/>
          <w:bottom w:val="nil"/>
          <w:right w:val="nil"/>
          <w:between w:val="nil"/>
        </w:pBdr>
        <w:spacing w:line="360" w:lineRule="auto"/>
        <w:jc w:val="both"/>
      </w:pPr>
      <w:r w:rsidRPr="00EA2850">
        <w:t>Burberry can use co-branding as its branding strategy which will be effective for promotion. The company can collaborate with companies like Calvin Klein. As it is a historic brand the logos can be used for change in recent articles it has been seen that each of these brands has replaced their logos with similar ones. Burberry can manufacture and produce products with partnership of Calvin Klein using their core items that can be used for customer attraction. Other options for branding strategy which Burberry can use are product line extension which gives customers to explore different products in the same line. Using this strategy Burberry can diversify the products and increase their sales by knowing the curiosity to purchase a customer. This will allow them to extend other options like plus size or kids section through which they can cover all kinds of customer segments.</w:t>
      </w:r>
    </w:p>
    <w:p w14:paraId="35A12F7E" w14:textId="77777777" w:rsidR="00F0197F" w:rsidRPr="00533A43" w:rsidRDefault="00F0197F">
      <w:pPr>
        <w:pBdr>
          <w:top w:val="nil"/>
          <w:left w:val="nil"/>
          <w:bottom w:val="nil"/>
          <w:right w:val="nil"/>
          <w:between w:val="nil"/>
        </w:pBdr>
        <w:spacing w:line="360" w:lineRule="auto"/>
        <w:jc w:val="both"/>
        <w:rPr>
          <w:shd w:val="clear" w:color="auto" w:fill="FFE599"/>
        </w:rPr>
      </w:pPr>
    </w:p>
    <w:p w14:paraId="416DE0C1" w14:textId="13EA1D6E" w:rsidR="00591EB7" w:rsidRDefault="001B4A0F">
      <w:pPr>
        <w:pStyle w:val="Heading1"/>
        <w:rPr>
          <w:sz w:val="28"/>
          <w:szCs w:val="28"/>
          <w:lang w:val="en-GB"/>
        </w:rPr>
      </w:pPr>
      <w:bookmarkStart w:id="8" w:name="_Toc122518945"/>
      <w:r w:rsidRPr="00832F6C">
        <w:rPr>
          <w:sz w:val="28"/>
          <w:szCs w:val="28"/>
          <w:lang w:val="en-GB"/>
        </w:rPr>
        <w:lastRenderedPageBreak/>
        <w:t>4Ps marketing mix strategies of the company</w:t>
      </w:r>
      <w:bookmarkEnd w:id="8"/>
      <w:r w:rsidRPr="00832F6C">
        <w:rPr>
          <w:sz w:val="28"/>
          <w:szCs w:val="28"/>
          <w:lang w:val="en-GB"/>
        </w:rPr>
        <w:t xml:space="preserve"> </w:t>
      </w:r>
    </w:p>
    <w:p w14:paraId="1777CE05" w14:textId="77777777" w:rsidR="00832F6C" w:rsidRPr="00832F6C" w:rsidRDefault="00832F6C" w:rsidP="00832F6C">
      <w:pPr>
        <w:pStyle w:val="Normal1"/>
        <w:rPr>
          <w:lang w:val="en-GB"/>
        </w:rPr>
      </w:pPr>
    </w:p>
    <w:p w14:paraId="2F542B0C" w14:textId="77777777" w:rsidR="00591EB7" w:rsidRPr="00533A43" w:rsidRDefault="001B4A0F">
      <w:pPr>
        <w:pBdr>
          <w:top w:val="nil"/>
          <w:left w:val="nil"/>
          <w:bottom w:val="nil"/>
          <w:right w:val="nil"/>
          <w:between w:val="nil"/>
        </w:pBdr>
        <w:spacing w:line="360" w:lineRule="auto"/>
        <w:jc w:val="center"/>
        <w:rPr>
          <w:b/>
        </w:rPr>
      </w:pPr>
      <w:r w:rsidRPr="00533A43">
        <w:rPr>
          <w:b/>
          <w:noProof/>
          <w:lang w:val="en-US" w:eastAsia="en-US"/>
        </w:rPr>
        <w:drawing>
          <wp:inline distT="114300" distB="114300" distL="114300" distR="114300" wp14:anchorId="1E495E55" wp14:editId="7FB4B18D">
            <wp:extent cx="4092575" cy="3331681"/>
            <wp:effectExtent l="0" t="0" r="0" b="0"/>
            <wp:docPr id="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l="7918"/>
                    <a:stretch>
                      <a:fillRect/>
                    </a:stretch>
                  </pic:blipFill>
                  <pic:spPr>
                    <a:xfrm>
                      <a:off x="0" y="0"/>
                      <a:ext cx="4092575" cy="3331681"/>
                    </a:xfrm>
                    <a:prstGeom prst="rect">
                      <a:avLst/>
                    </a:prstGeom>
                    <a:ln/>
                  </pic:spPr>
                </pic:pic>
              </a:graphicData>
            </a:graphic>
          </wp:inline>
        </w:drawing>
      </w:r>
    </w:p>
    <w:p w14:paraId="4B044A85" w14:textId="77777777" w:rsidR="00591EB7" w:rsidRPr="00533A43" w:rsidRDefault="001B4A0F">
      <w:pPr>
        <w:pBdr>
          <w:top w:val="nil"/>
          <w:left w:val="nil"/>
          <w:bottom w:val="nil"/>
          <w:right w:val="nil"/>
          <w:between w:val="nil"/>
        </w:pBdr>
        <w:spacing w:line="360" w:lineRule="auto"/>
        <w:jc w:val="center"/>
        <w:rPr>
          <w:b/>
        </w:rPr>
      </w:pPr>
      <w:r w:rsidRPr="00533A43">
        <w:rPr>
          <w:b/>
        </w:rPr>
        <w:t>Fig: 4Ps of the marketing mix</w:t>
      </w:r>
    </w:p>
    <w:p w14:paraId="7EAB9E03" w14:textId="77777777" w:rsidR="00591EB7" w:rsidRPr="00533A43" w:rsidRDefault="001B4A0F">
      <w:pPr>
        <w:pBdr>
          <w:top w:val="nil"/>
          <w:left w:val="nil"/>
          <w:bottom w:val="nil"/>
          <w:right w:val="nil"/>
          <w:between w:val="nil"/>
        </w:pBdr>
        <w:spacing w:line="360" w:lineRule="auto"/>
        <w:jc w:val="center"/>
        <w:rPr>
          <w:b/>
        </w:rPr>
      </w:pPr>
      <w:r w:rsidRPr="00533A43">
        <w:rPr>
          <w:b/>
        </w:rPr>
        <w:t>Source: (</w:t>
      </w:r>
      <w:r w:rsidRPr="00533A43">
        <w:rPr>
          <w:b/>
          <w:highlight w:val="white"/>
        </w:rPr>
        <w:t>Thabit and Raewf, 2018</w:t>
      </w:r>
      <w:r w:rsidRPr="00533A43">
        <w:rPr>
          <w:b/>
        </w:rPr>
        <w:t>)</w:t>
      </w:r>
    </w:p>
    <w:p w14:paraId="18D9E728" w14:textId="77777777" w:rsidR="00591EB7" w:rsidRPr="00533A43" w:rsidRDefault="001B4A0F">
      <w:pPr>
        <w:pBdr>
          <w:top w:val="nil"/>
          <w:left w:val="nil"/>
          <w:bottom w:val="nil"/>
          <w:right w:val="nil"/>
          <w:between w:val="nil"/>
        </w:pBdr>
        <w:spacing w:line="360" w:lineRule="auto"/>
        <w:jc w:val="both"/>
        <w:rPr>
          <w:b/>
        </w:rPr>
      </w:pPr>
      <w:r w:rsidRPr="00533A43">
        <w:rPr>
          <w:b/>
        </w:rPr>
        <w:t xml:space="preserve">Product- </w:t>
      </w:r>
    </w:p>
    <w:p w14:paraId="7402680A" w14:textId="198C8C92" w:rsidR="00832F6C" w:rsidRPr="00533A43" w:rsidRDefault="001B4A0F">
      <w:pPr>
        <w:pBdr>
          <w:top w:val="nil"/>
          <w:left w:val="nil"/>
          <w:bottom w:val="nil"/>
          <w:right w:val="nil"/>
          <w:between w:val="nil"/>
        </w:pBdr>
        <w:spacing w:line="360" w:lineRule="auto"/>
        <w:jc w:val="both"/>
      </w:pPr>
      <w:r w:rsidRPr="00533A43">
        <w:t xml:space="preserve">Burberry markets to consumers throughout the age spectrum with a diverse range of product lines. It offers a wide variety of items, including clothing, accessories, shoes, purses, and tiny leather products. They have a wide variety of goods, including clothing for both sexes, accessories, cosmetics, perfumes, eyewear, and more. Keeping in mind the brand's aesthetic and fashion style aimed at the youthful population, all of their items are made in-house at the Burberry plant. </w:t>
      </w:r>
      <w:r w:rsidRPr="00533A43">
        <w:rPr>
          <w:highlight w:val="white"/>
        </w:rPr>
        <w:t xml:space="preserve">The branding strategy of Burberry is directly connected with the long-term goal of the company. Long term goal Burberry has </w:t>
      </w:r>
      <w:r w:rsidR="0036665D" w:rsidRPr="00533A43">
        <w:rPr>
          <w:highlight w:val="white"/>
        </w:rPr>
        <w:t>includes becoming</w:t>
      </w:r>
      <w:r w:rsidRPr="00533A43">
        <w:rPr>
          <w:highlight w:val="white"/>
        </w:rPr>
        <w:t xml:space="preserve"> the leading British luxury brand that will deliver sustainable and high quality growth. The branding strategy of Burberry includes bringing to the market the best premium quality e fashion related products. The main focus of this strategy is to cement Burberry’s place as the top premium fashion brand in the UK. The branding strategy of the company is also based on promoting itself by bringing in more sustainable fashion products for the people and generating a positive outlook about itself. </w:t>
      </w:r>
    </w:p>
    <w:p w14:paraId="75240D88" w14:textId="77777777" w:rsidR="00591EB7" w:rsidRPr="00533A43" w:rsidRDefault="001B4A0F">
      <w:pPr>
        <w:pBdr>
          <w:top w:val="nil"/>
          <w:left w:val="nil"/>
          <w:bottom w:val="nil"/>
          <w:right w:val="nil"/>
          <w:between w:val="nil"/>
        </w:pBdr>
        <w:spacing w:line="360" w:lineRule="auto"/>
        <w:jc w:val="both"/>
        <w:rPr>
          <w:b/>
        </w:rPr>
      </w:pPr>
      <w:r w:rsidRPr="00533A43">
        <w:rPr>
          <w:b/>
        </w:rPr>
        <w:t>Price-</w:t>
      </w:r>
    </w:p>
    <w:p w14:paraId="032807BB" w14:textId="14B40F49" w:rsidR="00591EB7" w:rsidRPr="00533A43" w:rsidRDefault="001B4A0F">
      <w:pPr>
        <w:pBdr>
          <w:top w:val="nil"/>
          <w:left w:val="nil"/>
          <w:bottom w:val="nil"/>
          <w:right w:val="nil"/>
          <w:between w:val="nil"/>
        </w:pBdr>
        <w:spacing w:line="360" w:lineRule="auto"/>
        <w:jc w:val="both"/>
      </w:pPr>
      <w:r w:rsidRPr="00533A43">
        <w:t xml:space="preserve">Burberry is very pleased with its internal procedures for creating new products. It spends a lot of money on R&amp;D, prototypes, and manufacturing to ensure that its clothing is of the highest </w:t>
      </w:r>
      <w:r w:rsidRPr="00533A43">
        <w:lastRenderedPageBreak/>
        <w:t>quality. Their items are high-end and luxurious because of the care and attention to detail that went into their creation. The corporation knows how to price its goods and</w:t>
      </w:r>
      <w:r w:rsidR="00EA2850">
        <w:t xml:space="preserve"> services since it is one of the</w:t>
      </w:r>
      <w:r w:rsidR="00832F6C">
        <w:t xml:space="preserve"> costliest</w:t>
      </w:r>
      <w:r w:rsidRPr="00533A43">
        <w:t xml:space="preserve"> shops in the world. </w:t>
      </w:r>
    </w:p>
    <w:p w14:paraId="31BD4503" w14:textId="09487845" w:rsidR="00591EB7" w:rsidRDefault="001B4A0F">
      <w:pPr>
        <w:pBdr>
          <w:top w:val="nil"/>
          <w:left w:val="nil"/>
          <w:bottom w:val="nil"/>
          <w:right w:val="nil"/>
          <w:between w:val="nil"/>
        </w:pBdr>
        <w:spacing w:line="360" w:lineRule="auto"/>
        <w:jc w:val="both"/>
      </w:pPr>
      <w:r w:rsidRPr="00EA2850">
        <w:t>Burberry is known for its branding and luxury items which are at a premium price. But as a strategy they can use premium quality items for affordability of the audience. Due to its brand image they can increase their quality with prices but not decrease as it is meant to be luxury and not available everywhere.</w:t>
      </w:r>
    </w:p>
    <w:p w14:paraId="3C3AAC5C" w14:textId="77777777" w:rsidR="00832F6C" w:rsidRPr="00EA2850" w:rsidRDefault="00832F6C">
      <w:pPr>
        <w:pBdr>
          <w:top w:val="nil"/>
          <w:left w:val="nil"/>
          <w:bottom w:val="nil"/>
          <w:right w:val="nil"/>
          <w:between w:val="nil"/>
        </w:pBdr>
        <w:spacing w:line="360" w:lineRule="auto"/>
        <w:jc w:val="both"/>
      </w:pPr>
    </w:p>
    <w:p w14:paraId="450D40C9" w14:textId="77777777" w:rsidR="00591EB7" w:rsidRPr="00533A43" w:rsidRDefault="001B4A0F">
      <w:pPr>
        <w:pBdr>
          <w:top w:val="nil"/>
          <w:left w:val="nil"/>
          <w:bottom w:val="nil"/>
          <w:right w:val="nil"/>
          <w:between w:val="nil"/>
        </w:pBdr>
        <w:spacing w:line="360" w:lineRule="auto"/>
        <w:jc w:val="both"/>
        <w:rPr>
          <w:b/>
        </w:rPr>
      </w:pPr>
      <w:r w:rsidRPr="00533A43">
        <w:rPr>
          <w:b/>
        </w:rPr>
        <w:t xml:space="preserve">Place-  </w:t>
      </w:r>
    </w:p>
    <w:p w14:paraId="287B2E72" w14:textId="6F44E497" w:rsidR="00591EB7" w:rsidRPr="00533A43" w:rsidRDefault="001B4A0F">
      <w:pPr>
        <w:pBdr>
          <w:top w:val="nil"/>
          <w:left w:val="nil"/>
          <w:bottom w:val="nil"/>
          <w:right w:val="nil"/>
          <w:between w:val="nil"/>
        </w:pBdr>
        <w:spacing w:line="360" w:lineRule="auto"/>
        <w:jc w:val="both"/>
      </w:pPr>
      <w:r w:rsidRPr="00533A43">
        <w:t>Burberry is a global conglomerate with locations on all continents except Antarctica. The high-end fashion label is well-established in both Europe and Asia, where a large number of its 420 outlets can be found (</w:t>
      </w:r>
      <w:r w:rsidRPr="00533A43">
        <w:rPr>
          <w:highlight w:val="white"/>
        </w:rPr>
        <w:t>Ceil, 2018</w:t>
      </w:r>
      <w:r w:rsidRPr="00533A43">
        <w:t xml:space="preserve">). Its shops are run by the principles of delivering a high-end shopping experience and superior service. The company's primary sales channels are now online </w:t>
      </w:r>
      <w:r w:rsidR="00C94AFB">
        <w:t>marketplaces. Burberry had to r</w:t>
      </w:r>
      <w:r w:rsidRPr="00533A43">
        <w:t>evaluate its physical distribution sites when the pandemic changed customer attention to digital channels.</w:t>
      </w:r>
    </w:p>
    <w:p w14:paraId="18B19393" w14:textId="41662991" w:rsidR="00591EB7" w:rsidRDefault="001B4A0F">
      <w:pPr>
        <w:pBdr>
          <w:top w:val="nil"/>
          <w:left w:val="nil"/>
          <w:bottom w:val="nil"/>
          <w:right w:val="nil"/>
          <w:between w:val="nil"/>
        </w:pBdr>
        <w:spacing w:line="360" w:lineRule="auto"/>
        <w:jc w:val="both"/>
      </w:pPr>
      <w:r w:rsidRPr="00B33A87">
        <w:t>Burberry has emerged in places through their shops in malls or places where they can attract customers. They can also start using social media advertisements through social media sites like Instagram, Twitter and Facebook for their sales. As the young population of the targeted market is much involved in such social media sites mentioned they can increase their Brand awareness through placing themselves in search social media sites.</w:t>
      </w:r>
    </w:p>
    <w:p w14:paraId="075565E3" w14:textId="77777777" w:rsidR="00832F6C" w:rsidRPr="00B33A87" w:rsidRDefault="00832F6C">
      <w:pPr>
        <w:pBdr>
          <w:top w:val="nil"/>
          <w:left w:val="nil"/>
          <w:bottom w:val="nil"/>
          <w:right w:val="nil"/>
          <w:between w:val="nil"/>
        </w:pBdr>
        <w:spacing w:line="360" w:lineRule="auto"/>
        <w:jc w:val="both"/>
      </w:pPr>
    </w:p>
    <w:p w14:paraId="6F771ECE" w14:textId="77777777" w:rsidR="00591EB7" w:rsidRPr="00533A43" w:rsidRDefault="001B4A0F">
      <w:pPr>
        <w:pBdr>
          <w:top w:val="nil"/>
          <w:left w:val="nil"/>
          <w:bottom w:val="nil"/>
          <w:right w:val="nil"/>
          <w:between w:val="nil"/>
        </w:pBdr>
        <w:spacing w:line="360" w:lineRule="auto"/>
        <w:jc w:val="both"/>
        <w:rPr>
          <w:b/>
        </w:rPr>
      </w:pPr>
      <w:r w:rsidRPr="00533A43">
        <w:rPr>
          <w:b/>
        </w:rPr>
        <w:t xml:space="preserve">Promotion- </w:t>
      </w:r>
    </w:p>
    <w:p w14:paraId="47E5ABB6" w14:textId="389F3DB3" w:rsidR="00591EB7" w:rsidRDefault="001B4A0F">
      <w:pPr>
        <w:pBdr>
          <w:top w:val="nil"/>
          <w:left w:val="nil"/>
          <w:bottom w:val="nil"/>
          <w:right w:val="nil"/>
          <w:between w:val="nil"/>
        </w:pBdr>
        <w:spacing w:line="360" w:lineRule="auto"/>
        <w:jc w:val="both"/>
      </w:pPr>
      <w:r w:rsidRPr="00533A43">
        <w:t>Burberry's marketing plan centres on continuously running ads and other forms of promotion. Burberry has, throughout the years, put a premium on advertising itself via online mediums like social media. In order to keep up with customer demand, the firm consistently launches new promotions and organises exciting events.</w:t>
      </w:r>
    </w:p>
    <w:p w14:paraId="500EC41C" w14:textId="77777777" w:rsidR="000642D8" w:rsidRDefault="000642D8">
      <w:pPr>
        <w:pBdr>
          <w:top w:val="nil"/>
          <w:left w:val="nil"/>
          <w:bottom w:val="nil"/>
          <w:right w:val="nil"/>
          <w:between w:val="nil"/>
        </w:pBdr>
        <w:spacing w:line="360" w:lineRule="auto"/>
        <w:jc w:val="both"/>
      </w:pPr>
    </w:p>
    <w:p w14:paraId="77F192F1" w14:textId="11E8FF3C" w:rsidR="00C94AFB" w:rsidRDefault="000642D8">
      <w:pPr>
        <w:pBdr>
          <w:top w:val="nil"/>
          <w:left w:val="nil"/>
          <w:bottom w:val="nil"/>
          <w:right w:val="nil"/>
          <w:between w:val="nil"/>
        </w:pBdr>
        <w:spacing w:line="360" w:lineRule="auto"/>
        <w:jc w:val="both"/>
        <w:rPr>
          <w:b/>
        </w:rPr>
      </w:pPr>
      <w:r w:rsidRPr="000642D8">
        <w:rPr>
          <w:b/>
        </w:rPr>
        <w:t>IMC Concept</w:t>
      </w:r>
    </w:p>
    <w:p w14:paraId="32946429" w14:textId="77777777" w:rsidR="000642D8" w:rsidRPr="000642D8" w:rsidRDefault="000642D8">
      <w:pPr>
        <w:pBdr>
          <w:top w:val="nil"/>
          <w:left w:val="nil"/>
          <w:bottom w:val="nil"/>
          <w:right w:val="nil"/>
          <w:between w:val="nil"/>
        </w:pBdr>
        <w:spacing w:line="360" w:lineRule="auto"/>
        <w:jc w:val="both"/>
        <w:rPr>
          <w:b/>
        </w:rPr>
      </w:pPr>
    </w:p>
    <w:p w14:paraId="50F94E17" w14:textId="77777777" w:rsidR="00591EB7" w:rsidRPr="00C94AFB" w:rsidRDefault="001B4A0F">
      <w:pPr>
        <w:spacing w:after="200" w:line="360" w:lineRule="auto"/>
        <w:jc w:val="both"/>
        <w:rPr>
          <w:b/>
        </w:rPr>
      </w:pPr>
      <w:r w:rsidRPr="00C94AFB">
        <w:rPr>
          <w:b/>
        </w:rPr>
        <w:t>There are different tools of marketing that can be integrated into the IMC concept, which are as follows:</w:t>
      </w:r>
    </w:p>
    <w:p w14:paraId="0735B48E" w14:textId="77777777" w:rsidR="00591EB7" w:rsidRPr="00533A43" w:rsidRDefault="001B4A0F">
      <w:pPr>
        <w:spacing w:after="200" w:line="360" w:lineRule="auto"/>
        <w:jc w:val="both"/>
      </w:pPr>
      <w:r w:rsidRPr="000642D8">
        <w:rPr>
          <w:b/>
        </w:rPr>
        <w:t xml:space="preserve">Advertising </w:t>
      </w:r>
      <w:r w:rsidRPr="00533A43">
        <w:rPr>
          <w:b/>
          <w:i/>
        </w:rPr>
        <w:t xml:space="preserve">- </w:t>
      </w:r>
      <w:r w:rsidRPr="00533A43">
        <w:t xml:space="preserve">This process is a non-personal mode of communicating with the audience in a short period of interaction time. The company connects with mass customers and creates </w:t>
      </w:r>
      <w:r w:rsidRPr="00533A43">
        <w:lastRenderedPageBreak/>
        <w:t>awareness about its products</w:t>
      </w:r>
      <w:r w:rsidRPr="00B33A87">
        <w:t xml:space="preserve"> (Muhammedrisaevna, Bayazovna and Kakhramonovna, 2020).</w:t>
      </w:r>
      <w:r w:rsidRPr="00533A43">
        <w:t xml:space="preserve"> Burberry uses advertising tools for trench coats during seasonal sales like billboards, and commercial advertisements on television, print media, and radio throughout the UK. </w:t>
      </w:r>
    </w:p>
    <w:p w14:paraId="325C6A27" w14:textId="77777777" w:rsidR="00591EB7" w:rsidRPr="00533A43" w:rsidRDefault="001B4A0F">
      <w:pPr>
        <w:spacing w:after="200" w:line="360" w:lineRule="auto"/>
        <w:jc w:val="both"/>
      </w:pPr>
      <w:r w:rsidRPr="000642D8">
        <w:rPr>
          <w:b/>
        </w:rPr>
        <w:t>Personal selling</w:t>
      </w:r>
      <w:r w:rsidRPr="00533A43">
        <w:rPr>
          <w:b/>
          <w:i/>
        </w:rPr>
        <w:t xml:space="preserve"> - </w:t>
      </w:r>
      <w:r w:rsidRPr="00533A43">
        <w:t xml:space="preserve">This method involves direct verbal communication of a single sales representative from the company with a customer or group. This helps the customers to build a relationship with the company and help in retaining them. Burberry adopts this tool while interacting with its customers at its own stores while selling trench coats through its salesperson. </w:t>
      </w:r>
    </w:p>
    <w:p w14:paraId="1E612759" w14:textId="77777777" w:rsidR="00591EB7" w:rsidRPr="00533A43" w:rsidRDefault="001B4A0F">
      <w:pPr>
        <w:spacing w:after="200" w:line="360" w:lineRule="auto"/>
        <w:jc w:val="both"/>
      </w:pPr>
      <w:r w:rsidRPr="000642D8">
        <w:rPr>
          <w:b/>
        </w:rPr>
        <w:t>Direct marketing</w:t>
      </w:r>
      <w:r w:rsidRPr="00533A43">
        <w:rPr>
          <w:b/>
          <w:i/>
        </w:rPr>
        <w:t xml:space="preserve"> - </w:t>
      </w:r>
      <w:r w:rsidRPr="00533A43">
        <w:t>This tool is more of a physical form of communication applied by companies to influence customers using a depiction of information about goods. There are different formats of reaching end users like emails, catalogues, brochures, or sales call. The evidence of promotion remains for customers to access them again in physical format.</w:t>
      </w:r>
    </w:p>
    <w:p w14:paraId="102F3842" w14:textId="77777777" w:rsidR="00591EB7" w:rsidRPr="00533A43" w:rsidRDefault="001B4A0F">
      <w:pPr>
        <w:spacing w:after="200" w:line="360" w:lineRule="auto"/>
        <w:jc w:val="both"/>
        <w:rPr>
          <w:sz w:val="28"/>
          <w:szCs w:val="28"/>
        </w:rPr>
      </w:pPr>
      <w:r w:rsidRPr="000642D8">
        <w:rPr>
          <w:b/>
        </w:rPr>
        <w:t>Mobile Marketing</w:t>
      </w:r>
      <w:r w:rsidRPr="00533A43">
        <w:rPr>
          <w:b/>
          <w:i/>
        </w:rPr>
        <w:t xml:space="preserve"> - </w:t>
      </w:r>
      <w:r w:rsidRPr="00533A43">
        <w:t>This traditional method was used by companies by using the texting and messaging feature of mobile phones that are not that successful in the present. This is because of the different electronic means used by customers to know about products. Burberry can use it to target specific customers in need of trench coats and also add personalisation.</w:t>
      </w:r>
    </w:p>
    <w:p w14:paraId="7E8DF4EB" w14:textId="77777777" w:rsidR="00591EB7" w:rsidRPr="00533A43" w:rsidRDefault="001B4A0F">
      <w:pPr>
        <w:spacing w:after="200" w:line="360" w:lineRule="auto"/>
        <w:jc w:val="both"/>
      </w:pPr>
      <w:r w:rsidRPr="000642D8">
        <w:rPr>
          <w:b/>
        </w:rPr>
        <w:t>Social Media Marketing</w:t>
      </w:r>
      <w:r w:rsidRPr="00533A43">
        <w:rPr>
          <w:b/>
          <w:i/>
        </w:rPr>
        <w:t xml:space="preserve"> - </w:t>
      </w:r>
      <w:r w:rsidRPr="00533A43">
        <w:t>This is one of the most influential mediums of marketing in the present times. Social media marketing uses platforms like Facebook, Instagram, YouTube, and Twitter to promote the specifics of the product. The process is of no cost or generally cheaper than other forms of marketing</w:t>
      </w:r>
      <w:r w:rsidRPr="000642D8">
        <w:t xml:space="preserve"> (Laurie and Mortimer, 2019). </w:t>
      </w:r>
      <w:r w:rsidRPr="00533A43">
        <w:t xml:space="preserve">Burberry uses all of these channels efficiently to share photos and videos of trench coats with models and necessary information. It used fashion shows and was the first to stream them online. </w:t>
      </w:r>
    </w:p>
    <w:p w14:paraId="26F9DD60" w14:textId="77777777" w:rsidR="00591EB7" w:rsidRPr="00533A43" w:rsidRDefault="001B4A0F">
      <w:pPr>
        <w:spacing w:after="200" w:line="360" w:lineRule="auto"/>
        <w:jc w:val="both"/>
      </w:pPr>
      <w:r w:rsidRPr="000642D8">
        <w:rPr>
          <w:b/>
        </w:rPr>
        <w:t>Public relations</w:t>
      </w:r>
      <w:r w:rsidRPr="00533A43">
        <w:rPr>
          <w:b/>
          <w:i/>
        </w:rPr>
        <w:t xml:space="preserve"> - </w:t>
      </w:r>
      <w:r w:rsidRPr="00533A43">
        <w:t>This method creates a special bond between companies and the public. In this method, the public is given a platform to share their feedback on the company. There are different ways like news, press releases, public demonstration, and feedback portals on websites. Ciara McGrath is the PR manager of Burberry who uses various tools to promote the brand of the company, especially its trench coat fashion.</w:t>
      </w:r>
    </w:p>
    <w:p w14:paraId="5AAE650B" w14:textId="77777777" w:rsidR="00591EB7" w:rsidRPr="00533A43" w:rsidRDefault="001B4A0F">
      <w:pPr>
        <w:spacing w:after="200" w:line="360" w:lineRule="auto"/>
        <w:jc w:val="both"/>
      </w:pPr>
      <w:r w:rsidRPr="000642D8">
        <w:rPr>
          <w:b/>
        </w:rPr>
        <w:t>Sales promotion</w:t>
      </w:r>
      <w:r w:rsidRPr="00533A43">
        <w:rPr>
          <w:b/>
          <w:i/>
        </w:rPr>
        <w:t xml:space="preserve"> - </w:t>
      </w:r>
      <w:r w:rsidRPr="00533A43">
        <w:t xml:space="preserve">This is an integration of sales and marketing strategies used by companies to boost sales for a short period of time. The customers are presented with different amenities on purchases like premiums, contest awards, package deals, and samples which affect the buying behaviour of the targeted customers. </w:t>
      </w:r>
    </w:p>
    <w:p w14:paraId="6F674789" w14:textId="77777777" w:rsidR="00591EB7" w:rsidRPr="00533A43" w:rsidRDefault="001B4A0F">
      <w:pPr>
        <w:spacing w:after="200" w:line="360" w:lineRule="auto"/>
        <w:jc w:val="both"/>
      </w:pPr>
      <w:r w:rsidRPr="000642D8">
        <w:rPr>
          <w:b/>
        </w:rPr>
        <w:lastRenderedPageBreak/>
        <w:t>Sponsorships</w:t>
      </w:r>
      <w:r w:rsidRPr="00533A43">
        <w:rPr>
          <w:b/>
          <w:i/>
        </w:rPr>
        <w:t xml:space="preserve"> - </w:t>
      </w:r>
      <w:r w:rsidRPr="00533A43">
        <w:t xml:space="preserve">These are techniques where companies promote an event or other organizations. They can be thorough advertising. The most significant sponsorship by Burberry is partnering with the Tour de France team. </w:t>
      </w:r>
    </w:p>
    <w:p w14:paraId="68304C3A" w14:textId="77777777" w:rsidR="00591EB7" w:rsidRPr="00533A43" w:rsidRDefault="00591EB7">
      <w:pPr>
        <w:pBdr>
          <w:top w:val="nil"/>
          <w:left w:val="nil"/>
          <w:bottom w:val="nil"/>
          <w:right w:val="nil"/>
          <w:between w:val="nil"/>
        </w:pBdr>
        <w:spacing w:line="360" w:lineRule="auto"/>
        <w:jc w:val="both"/>
      </w:pPr>
    </w:p>
    <w:p w14:paraId="1FE937D8" w14:textId="77777777" w:rsidR="00591EB7" w:rsidRPr="00533A43" w:rsidRDefault="001B4A0F">
      <w:pPr>
        <w:pBdr>
          <w:top w:val="nil"/>
          <w:left w:val="nil"/>
          <w:bottom w:val="nil"/>
          <w:right w:val="nil"/>
          <w:between w:val="nil"/>
        </w:pBdr>
        <w:spacing w:line="360" w:lineRule="auto"/>
        <w:jc w:val="center"/>
        <w:rPr>
          <w:b/>
        </w:rPr>
      </w:pPr>
      <w:r w:rsidRPr="00533A43">
        <w:rPr>
          <w:b/>
          <w:noProof/>
          <w:lang w:val="en-US" w:eastAsia="en-US"/>
        </w:rPr>
        <w:drawing>
          <wp:inline distT="114300" distB="114300" distL="114300" distR="114300" wp14:anchorId="520C63C9" wp14:editId="2B5A2C9B">
            <wp:extent cx="3305175" cy="3139440"/>
            <wp:effectExtent l="0" t="0" r="9525" b="0"/>
            <wp:docPr id="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b="-1935"/>
                    <a:stretch>
                      <a:fillRect/>
                    </a:stretch>
                  </pic:blipFill>
                  <pic:spPr>
                    <a:xfrm>
                      <a:off x="0" y="0"/>
                      <a:ext cx="3305735" cy="3139972"/>
                    </a:xfrm>
                    <a:prstGeom prst="rect">
                      <a:avLst/>
                    </a:prstGeom>
                    <a:ln/>
                  </pic:spPr>
                </pic:pic>
              </a:graphicData>
            </a:graphic>
          </wp:inline>
        </w:drawing>
      </w:r>
    </w:p>
    <w:p w14:paraId="51102D17" w14:textId="77777777" w:rsidR="00591EB7" w:rsidRPr="00533A43" w:rsidRDefault="001B4A0F">
      <w:pPr>
        <w:pBdr>
          <w:top w:val="nil"/>
          <w:left w:val="nil"/>
          <w:bottom w:val="nil"/>
          <w:right w:val="nil"/>
          <w:between w:val="nil"/>
        </w:pBdr>
        <w:spacing w:line="360" w:lineRule="auto"/>
        <w:jc w:val="center"/>
        <w:rPr>
          <w:b/>
        </w:rPr>
      </w:pPr>
      <w:r w:rsidRPr="00533A43">
        <w:rPr>
          <w:b/>
        </w:rPr>
        <w:t>Fig: Example of promotion through events by Burberry</w:t>
      </w:r>
    </w:p>
    <w:p w14:paraId="749E9A1A" w14:textId="46C391F1" w:rsidR="00591EB7" w:rsidRDefault="001B4A0F">
      <w:pPr>
        <w:pBdr>
          <w:top w:val="nil"/>
          <w:left w:val="nil"/>
          <w:bottom w:val="nil"/>
          <w:right w:val="nil"/>
          <w:between w:val="nil"/>
        </w:pBdr>
        <w:spacing w:line="360" w:lineRule="auto"/>
        <w:jc w:val="center"/>
        <w:rPr>
          <w:b/>
        </w:rPr>
      </w:pPr>
      <w:r w:rsidRPr="00533A43">
        <w:rPr>
          <w:b/>
        </w:rPr>
        <w:t>Source: (Ceil, 2018)</w:t>
      </w:r>
    </w:p>
    <w:p w14:paraId="57C2A73D" w14:textId="77777777" w:rsidR="00832F6C" w:rsidRDefault="00832F6C">
      <w:pPr>
        <w:pBdr>
          <w:top w:val="nil"/>
          <w:left w:val="nil"/>
          <w:bottom w:val="nil"/>
          <w:right w:val="nil"/>
          <w:between w:val="nil"/>
        </w:pBdr>
        <w:spacing w:line="360" w:lineRule="auto"/>
        <w:jc w:val="center"/>
        <w:rPr>
          <w:b/>
        </w:rPr>
      </w:pPr>
    </w:p>
    <w:p w14:paraId="0D3CB308" w14:textId="461031E6" w:rsidR="00832F6C" w:rsidRPr="00832F6C" w:rsidRDefault="00832F6C" w:rsidP="00832F6C">
      <w:pPr>
        <w:pStyle w:val="ListParagraph"/>
        <w:numPr>
          <w:ilvl w:val="0"/>
          <w:numId w:val="11"/>
        </w:numPr>
        <w:pBdr>
          <w:top w:val="nil"/>
          <w:left w:val="nil"/>
          <w:bottom w:val="nil"/>
          <w:right w:val="nil"/>
          <w:between w:val="nil"/>
        </w:pBdr>
        <w:spacing w:line="360" w:lineRule="auto"/>
        <w:rPr>
          <w:b/>
          <w:sz w:val="28"/>
          <w:szCs w:val="28"/>
        </w:rPr>
      </w:pPr>
      <w:r w:rsidRPr="00832F6C">
        <w:rPr>
          <w:b/>
          <w:sz w:val="28"/>
          <w:szCs w:val="28"/>
        </w:rPr>
        <w:t>Ansoff Matrix Concept</w:t>
      </w:r>
    </w:p>
    <w:p w14:paraId="14D33791" w14:textId="77777777" w:rsidR="000642D8" w:rsidRDefault="001B4A0F">
      <w:pPr>
        <w:jc w:val="center"/>
      </w:pPr>
      <w:r w:rsidRPr="00533A43">
        <w:rPr>
          <w:b/>
          <w:noProof/>
          <w:shd w:val="clear" w:color="auto" w:fill="FFE599"/>
          <w:lang w:val="en-US" w:eastAsia="en-US"/>
        </w:rPr>
        <w:drawing>
          <wp:inline distT="114300" distB="114300" distL="114300" distR="114300" wp14:anchorId="4864DCDA" wp14:editId="4A01CD09">
            <wp:extent cx="5732780" cy="3154680"/>
            <wp:effectExtent l="0" t="0" r="1270" b="7620"/>
            <wp:docPr id="2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b="8639"/>
                    <a:stretch>
                      <a:fillRect/>
                    </a:stretch>
                  </pic:blipFill>
                  <pic:spPr>
                    <a:xfrm>
                      <a:off x="0" y="0"/>
                      <a:ext cx="5734050" cy="3155379"/>
                    </a:xfrm>
                    <a:prstGeom prst="rect">
                      <a:avLst/>
                    </a:prstGeom>
                    <a:ln/>
                  </pic:spPr>
                </pic:pic>
              </a:graphicData>
            </a:graphic>
          </wp:inline>
        </w:drawing>
      </w:r>
    </w:p>
    <w:p w14:paraId="038AD3FB" w14:textId="14CBF84B" w:rsidR="00591EB7" w:rsidRPr="000642D8" w:rsidRDefault="001B4A0F">
      <w:pPr>
        <w:jc w:val="center"/>
      </w:pPr>
      <w:r w:rsidRPr="000642D8">
        <w:lastRenderedPageBreak/>
        <w:t xml:space="preserve">Fig: Ansoff matrix </w:t>
      </w:r>
    </w:p>
    <w:p w14:paraId="7FF2F376" w14:textId="58510364" w:rsidR="00591EB7" w:rsidRDefault="001B4A0F">
      <w:pPr>
        <w:jc w:val="center"/>
      </w:pPr>
      <w:r w:rsidRPr="000642D8">
        <w:t>Source: (Dawes, 2018)</w:t>
      </w:r>
    </w:p>
    <w:p w14:paraId="36FBFE07" w14:textId="77777777" w:rsidR="000642D8" w:rsidRPr="000642D8" w:rsidRDefault="000642D8">
      <w:pPr>
        <w:jc w:val="center"/>
      </w:pPr>
    </w:p>
    <w:p w14:paraId="2672E74F" w14:textId="7566B8E1" w:rsidR="00591EB7" w:rsidRPr="003D7A23" w:rsidRDefault="001B4A0F">
      <w:pPr>
        <w:pStyle w:val="Heading1"/>
        <w:rPr>
          <w:sz w:val="28"/>
          <w:szCs w:val="28"/>
          <w:lang w:val="en-GB"/>
        </w:rPr>
      </w:pPr>
      <w:bookmarkStart w:id="9" w:name="_heading=h.pobg721yqp53" w:colFirst="0" w:colLast="0"/>
      <w:bookmarkStart w:id="10" w:name="_Toc122518946"/>
      <w:bookmarkEnd w:id="9"/>
      <w:r w:rsidRPr="003D7A23">
        <w:rPr>
          <w:sz w:val="28"/>
          <w:szCs w:val="28"/>
          <w:lang w:val="en-GB"/>
        </w:rPr>
        <w:t>Ansoff growth strategy with explanation of what will be done by Burberry in future</w:t>
      </w:r>
      <w:bookmarkEnd w:id="10"/>
      <w:r w:rsidR="003D7A23">
        <w:rPr>
          <w:sz w:val="28"/>
          <w:szCs w:val="28"/>
          <w:lang w:val="en-GB"/>
        </w:rPr>
        <w:t>:</w:t>
      </w:r>
    </w:p>
    <w:p w14:paraId="6A3824A6" w14:textId="1136404D" w:rsidR="000642D8" w:rsidRDefault="000642D8" w:rsidP="000642D8">
      <w:pPr>
        <w:pStyle w:val="Normal1"/>
        <w:rPr>
          <w:lang w:val="en-GB"/>
        </w:rPr>
      </w:pPr>
    </w:p>
    <w:p w14:paraId="694D9666" w14:textId="77777777" w:rsidR="000642D8" w:rsidRPr="000642D8" w:rsidRDefault="000642D8" w:rsidP="000642D8">
      <w:pPr>
        <w:pStyle w:val="Normal1"/>
        <w:rPr>
          <w:lang w:val="en-GB"/>
        </w:rPr>
      </w:pPr>
    </w:p>
    <w:p w14:paraId="7AA03DAF" w14:textId="27A1EBC9" w:rsidR="000642D8" w:rsidRDefault="000642D8">
      <w:pPr>
        <w:spacing w:line="360" w:lineRule="auto"/>
        <w:jc w:val="both"/>
      </w:pPr>
      <w:r>
        <w:rPr>
          <w:b/>
        </w:rPr>
        <w:t>Market Pene</w:t>
      </w:r>
      <w:r w:rsidR="001B4A0F" w:rsidRPr="000642D8">
        <w:rPr>
          <w:b/>
        </w:rPr>
        <w:t>tration-</w:t>
      </w:r>
      <w:r w:rsidR="001B4A0F" w:rsidRPr="000642D8">
        <w:t xml:space="preserve"> </w:t>
      </w:r>
    </w:p>
    <w:p w14:paraId="21209BD7" w14:textId="077F64D0" w:rsidR="00591EB7" w:rsidRDefault="001B4A0F">
      <w:pPr>
        <w:spacing w:line="360" w:lineRule="auto"/>
        <w:jc w:val="both"/>
      </w:pPr>
      <w:r w:rsidRPr="000642D8">
        <w:t>Burberry will be able to serve a larger share of its current market thanks to its expanded manufacturing capabilities. Increasing Burberry's marketing budget will help the company get a larger share of the current markets for its goods. Reduced overhead means more money for marketing and advertising, which in turn makes Burberry's goods more appealing and accessible to a wider audience. Burberry will be able to better serve its customers by forming strategic alliances and joint ventures with other businesses that cater to a wide variety of niche markets.</w:t>
      </w:r>
    </w:p>
    <w:p w14:paraId="3D4B3F54" w14:textId="77777777" w:rsidR="000642D8" w:rsidRPr="000642D8" w:rsidRDefault="000642D8">
      <w:pPr>
        <w:spacing w:line="360" w:lineRule="auto"/>
        <w:jc w:val="both"/>
        <w:rPr>
          <w:b/>
        </w:rPr>
      </w:pPr>
    </w:p>
    <w:p w14:paraId="5F575AE9" w14:textId="77777777" w:rsidR="000642D8" w:rsidRPr="000642D8" w:rsidRDefault="001B4A0F">
      <w:pPr>
        <w:spacing w:line="360" w:lineRule="auto"/>
        <w:jc w:val="both"/>
        <w:rPr>
          <w:b/>
        </w:rPr>
      </w:pPr>
      <w:r w:rsidRPr="000642D8">
        <w:rPr>
          <w:b/>
        </w:rPr>
        <w:t>Diversification-</w:t>
      </w:r>
    </w:p>
    <w:p w14:paraId="7B074E49" w14:textId="3160883D" w:rsidR="00591EB7" w:rsidRPr="00533A43" w:rsidRDefault="001B4A0F">
      <w:pPr>
        <w:spacing w:line="360" w:lineRule="auto"/>
        <w:jc w:val="both"/>
        <w:rPr>
          <w:highlight w:val="white"/>
        </w:rPr>
      </w:pPr>
      <w:r w:rsidRPr="000642D8">
        <w:t>The Burberry may grow into a multinational conglomerate by branching out into other industries. If Burberry wanted to diversify by entering a new market, it would have to look into potential new ventures and consider whether or not to create or purchase them. Burberry seeks growth and company development via vertical diversification by launching new goods under current product lines (Clarissia, 2019). This implies that Burberry's future product innovations and ro</w:t>
      </w:r>
      <w:r w:rsidR="000642D8">
        <w:t>llouts will fit well inside pre-</w:t>
      </w:r>
      <w:r w:rsidR="000642D8" w:rsidRPr="000642D8">
        <w:t>existing</w:t>
      </w:r>
      <w:r w:rsidRPr="000642D8">
        <w:t xml:space="preserve"> product typologies.</w:t>
      </w:r>
      <w:r w:rsidR="000642D8" w:rsidRPr="000642D8">
        <w:t xml:space="preserve"> </w:t>
      </w:r>
      <w:r w:rsidRPr="00533A43">
        <w:rPr>
          <w:highlight w:val="white"/>
        </w:rPr>
        <w:t xml:space="preserve">To diversify its </w:t>
      </w:r>
      <w:r w:rsidR="0036665D" w:rsidRPr="00533A43">
        <w:rPr>
          <w:highlight w:val="white"/>
        </w:rPr>
        <w:t>stronghold on</w:t>
      </w:r>
      <w:r w:rsidRPr="00533A43">
        <w:rPr>
          <w:highlight w:val="white"/>
        </w:rPr>
        <w:t xml:space="preserve"> the market of the UK specially</w:t>
      </w:r>
      <w:r w:rsidR="0036665D" w:rsidRPr="00533A43">
        <w:rPr>
          <w:highlight w:val="white"/>
        </w:rPr>
        <w:t>, Burberry</w:t>
      </w:r>
      <w:r w:rsidRPr="00533A43">
        <w:rPr>
          <w:highlight w:val="white"/>
        </w:rPr>
        <w:t xml:space="preserve"> can introduce a new line of products. Burberry can introduce a new line of sustainable products related to fashion that will generate more interest among the customers in the UK. Apart from that the company can also increase the number of products it includes in the sportswear section.  Using this vertical diversification process will prove to be very fruitful in the market of the UK.  The company can also introduce a line </w:t>
      </w:r>
      <w:r w:rsidR="0036665D" w:rsidRPr="00533A43">
        <w:rPr>
          <w:highlight w:val="white"/>
        </w:rPr>
        <w:t>of clothes</w:t>
      </w:r>
      <w:r w:rsidRPr="00533A43">
        <w:rPr>
          <w:highlight w:val="white"/>
        </w:rPr>
        <w:t xml:space="preserve"> that will </w:t>
      </w:r>
      <w:r w:rsidR="0036665D" w:rsidRPr="00533A43">
        <w:rPr>
          <w:highlight w:val="white"/>
        </w:rPr>
        <w:t>be much</w:t>
      </w:r>
      <w:r w:rsidRPr="00533A43">
        <w:rPr>
          <w:highlight w:val="white"/>
        </w:rPr>
        <w:t xml:space="preserve"> cheaper than the regular premium products of the </w:t>
      </w:r>
      <w:r w:rsidR="0036665D" w:rsidRPr="00533A43">
        <w:rPr>
          <w:highlight w:val="white"/>
        </w:rPr>
        <w:t>company. Introducing</w:t>
      </w:r>
      <w:r w:rsidRPr="00533A43">
        <w:rPr>
          <w:highlight w:val="white"/>
        </w:rPr>
        <w:t xml:space="preserve"> this </w:t>
      </w:r>
      <w:r w:rsidR="0036665D" w:rsidRPr="00533A43">
        <w:rPr>
          <w:highlight w:val="white"/>
        </w:rPr>
        <w:t>fashion wears</w:t>
      </w:r>
      <w:r w:rsidRPr="00533A43">
        <w:rPr>
          <w:highlight w:val="white"/>
        </w:rPr>
        <w:t xml:space="preserve"> will help the company to attract a more diverse set of customers. </w:t>
      </w:r>
    </w:p>
    <w:p w14:paraId="110B0601" w14:textId="2EEF4022" w:rsidR="00533A43" w:rsidRDefault="00533A43">
      <w:pPr>
        <w:pStyle w:val="Heading1"/>
        <w:rPr>
          <w:lang w:val="en-GB"/>
        </w:rPr>
      </w:pPr>
      <w:bookmarkStart w:id="11" w:name="_heading=h.ohuo2h59rdh3" w:colFirst="0" w:colLast="0"/>
      <w:bookmarkStart w:id="12" w:name="_Toc122518947"/>
      <w:bookmarkEnd w:id="11"/>
    </w:p>
    <w:p w14:paraId="2B7C1738" w14:textId="6884EEA4" w:rsidR="003D7A23" w:rsidRDefault="003D7A23" w:rsidP="003D7A23">
      <w:pPr>
        <w:pStyle w:val="Normal1"/>
        <w:rPr>
          <w:lang w:val="en-GB"/>
        </w:rPr>
      </w:pPr>
    </w:p>
    <w:p w14:paraId="3F41A29D" w14:textId="2AA92AB6" w:rsidR="003D7A23" w:rsidRPr="003D7A23" w:rsidRDefault="003D7A23" w:rsidP="003D7A23">
      <w:pPr>
        <w:pStyle w:val="Normal1"/>
        <w:rPr>
          <w:lang w:val="en-GB"/>
        </w:rPr>
      </w:pPr>
    </w:p>
    <w:p w14:paraId="625335C9" w14:textId="5C890ED6" w:rsidR="00591EB7" w:rsidRPr="003D7A23" w:rsidRDefault="001B4A0F">
      <w:pPr>
        <w:pStyle w:val="Heading1"/>
        <w:rPr>
          <w:sz w:val="28"/>
          <w:szCs w:val="28"/>
          <w:lang w:val="en-GB"/>
        </w:rPr>
      </w:pPr>
      <w:r w:rsidRPr="003D7A23">
        <w:rPr>
          <w:sz w:val="28"/>
          <w:szCs w:val="28"/>
          <w:lang w:val="en-GB"/>
        </w:rPr>
        <w:lastRenderedPageBreak/>
        <w:t>Conclusion</w:t>
      </w:r>
      <w:bookmarkEnd w:id="12"/>
      <w:r w:rsidRPr="003D7A23">
        <w:rPr>
          <w:sz w:val="28"/>
          <w:szCs w:val="28"/>
          <w:lang w:val="en-GB"/>
        </w:rPr>
        <w:t xml:space="preserve"> </w:t>
      </w:r>
    </w:p>
    <w:p w14:paraId="2D43562F" w14:textId="71C50DC9" w:rsidR="00591EB7" w:rsidRDefault="001B4A0F">
      <w:pPr>
        <w:pBdr>
          <w:top w:val="nil"/>
          <w:left w:val="nil"/>
          <w:bottom w:val="nil"/>
          <w:right w:val="nil"/>
          <w:between w:val="nil"/>
        </w:pBdr>
        <w:spacing w:line="360" w:lineRule="auto"/>
        <w:jc w:val="both"/>
      </w:pPr>
      <w:r w:rsidRPr="00533A43">
        <w:t>Burberry is a globally recognised label and a major force in the fashion industry. Ever since its founding, the brand has been well-recognised as a leader in the luxury market. To keep up with the ever-evolving digital landscape, however, the corporation has been making great efforts to do so. Burberry has its ducks in a row, what with its newly published online storefronts and its innovative use of AI in both design and marketing.</w:t>
      </w:r>
    </w:p>
    <w:p w14:paraId="2FAEBE4C" w14:textId="77777777" w:rsidR="00C94AFB" w:rsidRPr="00533A43" w:rsidRDefault="00C94AFB">
      <w:pPr>
        <w:pBdr>
          <w:top w:val="nil"/>
          <w:left w:val="nil"/>
          <w:bottom w:val="nil"/>
          <w:right w:val="nil"/>
          <w:between w:val="nil"/>
        </w:pBdr>
        <w:spacing w:line="360" w:lineRule="auto"/>
        <w:jc w:val="both"/>
      </w:pPr>
    </w:p>
    <w:p w14:paraId="0B4E0DB6" w14:textId="63433D07" w:rsidR="00591EB7" w:rsidRDefault="001B4A0F">
      <w:pPr>
        <w:pStyle w:val="Heading1"/>
        <w:rPr>
          <w:sz w:val="28"/>
          <w:szCs w:val="28"/>
          <w:lang w:val="en-GB"/>
        </w:rPr>
      </w:pPr>
      <w:bookmarkStart w:id="13" w:name="_Toc122518948"/>
      <w:r w:rsidRPr="003D7A23">
        <w:rPr>
          <w:sz w:val="28"/>
          <w:szCs w:val="28"/>
          <w:lang w:val="en-GB"/>
        </w:rPr>
        <w:t>Recommendations for future marketing strategies of the selected company</w:t>
      </w:r>
      <w:bookmarkEnd w:id="13"/>
      <w:r w:rsidRPr="003D7A23">
        <w:rPr>
          <w:sz w:val="28"/>
          <w:szCs w:val="28"/>
          <w:lang w:val="en-GB"/>
        </w:rPr>
        <w:t xml:space="preserve"> </w:t>
      </w:r>
    </w:p>
    <w:p w14:paraId="25891EF8" w14:textId="77777777" w:rsidR="003D7A23" w:rsidRPr="003D7A23" w:rsidRDefault="003D7A23" w:rsidP="003D7A23">
      <w:pPr>
        <w:pStyle w:val="Normal1"/>
        <w:rPr>
          <w:lang w:val="en-GB"/>
        </w:rPr>
      </w:pPr>
    </w:p>
    <w:p w14:paraId="4C70C147" w14:textId="31D71146" w:rsidR="00591EB7" w:rsidRPr="00533A43" w:rsidRDefault="001B4A0F">
      <w:pPr>
        <w:numPr>
          <w:ilvl w:val="0"/>
          <w:numId w:val="4"/>
        </w:numPr>
        <w:pBdr>
          <w:top w:val="nil"/>
          <w:left w:val="nil"/>
          <w:bottom w:val="nil"/>
          <w:right w:val="nil"/>
          <w:between w:val="nil"/>
        </w:pBdr>
        <w:spacing w:line="360" w:lineRule="auto"/>
        <w:jc w:val="both"/>
      </w:pPr>
      <w:r w:rsidRPr="00533A43">
        <w:t xml:space="preserve">Burberry in order to increase its share of the fashion market must keep exploring ways to better define its goods. That is why they need to manufacture high-end products for the </w:t>
      </w:r>
      <w:r w:rsidR="0022450D" w:rsidRPr="00533A43">
        <w:t>Possum</w:t>
      </w:r>
      <w:r w:rsidRPr="00533A43">
        <w:t xml:space="preserve"> line if they want to compete with LVMH and Gucci, the two companies that now dominate the luxury goods industry.</w:t>
      </w:r>
    </w:p>
    <w:p w14:paraId="1CB3A98C" w14:textId="77777777" w:rsidR="00591EB7" w:rsidRPr="00533A43" w:rsidRDefault="001B4A0F">
      <w:pPr>
        <w:numPr>
          <w:ilvl w:val="0"/>
          <w:numId w:val="4"/>
        </w:numPr>
        <w:pBdr>
          <w:top w:val="nil"/>
          <w:left w:val="nil"/>
          <w:bottom w:val="nil"/>
          <w:right w:val="nil"/>
          <w:between w:val="nil"/>
        </w:pBdr>
        <w:spacing w:line="360" w:lineRule="auto"/>
        <w:jc w:val="both"/>
      </w:pPr>
      <w:r w:rsidRPr="00533A43">
        <w:t>In addition, Burberry needs to examine its digital advertising to see whether they are successfully turning website visitors into paying customers. Awareness of their goods has increased, but it is much too soon to declare victory. Profit margin is the single true indicator of business performance.</w:t>
      </w:r>
    </w:p>
    <w:p w14:paraId="337C10CA" w14:textId="5AC10EFC" w:rsidR="00591EB7" w:rsidRDefault="00591EB7">
      <w:pPr>
        <w:pBdr>
          <w:top w:val="nil"/>
          <w:left w:val="nil"/>
          <w:bottom w:val="nil"/>
          <w:right w:val="nil"/>
          <w:between w:val="nil"/>
        </w:pBdr>
        <w:spacing w:line="360" w:lineRule="auto"/>
        <w:jc w:val="both"/>
      </w:pPr>
    </w:p>
    <w:p w14:paraId="3B68C67E" w14:textId="127502EF" w:rsidR="003D7A23" w:rsidRDefault="003D7A23">
      <w:pPr>
        <w:pBdr>
          <w:top w:val="nil"/>
          <w:left w:val="nil"/>
          <w:bottom w:val="nil"/>
          <w:right w:val="nil"/>
          <w:between w:val="nil"/>
        </w:pBdr>
        <w:spacing w:line="360" w:lineRule="auto"/>
        <w:jc w:val="both"/>
      </w:pPr>
    </w:p>
    <w:p w14:paraId="2DFE4113" w14:textId="0399D9D5" w:rsidR="003D7A23" w:rsidRDefault="003D7A23">
      <w:pPr>
        <w:pBdr>
          <w:top w:val="nil"/>
          <w:left w:val="nil"/>
          <w:bottom w:val="nil"/>
          <w:right w:val="nil"/>
          <w:between w:val="nil"/>
        </w:pBdr>
        <w:spacing w:line="360" w:lineRule="auto"/>
        <w:jc w:val="both"/>
      </w:pPr>
    </w:p>
    <w:p w14:paraId="4046737B" w14:textId="53AFD01A" w:rsidR="003D7A23" w:rsidRDefault="003D7A23">
      <w:pPr>
        <w:pBdr>
          <w:top w:val="nil"/>
          <w:left w:val="nil"/>
          <w:bottom w:val="nil"/>
          <w:right w:val="nil"/>
          <w:between w:val="nil"/>
        </w:pBdr>
        <w:spacing w:line="360" w:lineRule="auto"/>
        <w:jc w:val="both"/>
      </w:pPr>
    </w:p>
    <w:p w14:paraId="1ACF5D86" w14:textId="16059FD0" w:rsidR="003D7A23" w:rsidRDefault="003D7A23">
      <w:pPr>
        <w:pBdr>
          <w:top w:val="nil"/>
          <w:left w:val="nil"/>
          <w:bottom w:val="nil"/>
          <w:right w:val="nil"/>
          <w:between w:val="nil"/>
        </w:pBdr>
        <w:spacing w:line="360" w:lineRule="auto"/>
        <w:jc w:val="both"/>
      </w:pPr>
    </w:p>
    <w:p w14:paraId="70D0B3B8" w14:textId="6F27A77D" w:rsidR="003D7A23" w:rsidRDefault="003D7A23">
      <w:pPr>
        <w:pBdr>
          <w:top w:val="nil"/>
          <w:left w:val="nil"/>
          <w:bottom w:val="nil"/>
          <w:right w:val="nil"/>
          <w:between w:val="nil"/>
        </w:pBdr>
        <w:spacing w:line="360" w:lineRule="auto"/>
        <w:jc w:val="both"/>
      </w:pPr>
    </w:p>
    <w:p w14:paraId="5F51682F" w14:textId="05EDD7C9" w:rsidR="003D7A23" w:rsidRDefault="003D7A23">
      <w:pPr>
        <w:pBdr>
          <w:top w:val="nil"/>
          <w:left w:val="nil"/>
          <w:bottom w:val="nil"/>
          <w:right w:val="nil"/>
          <w:between w:val="nil"/>
        </w:pBdr>
        <w:spacing w:line="360" w:lineRule="auto"/>
        <w:jc w:val="both"/>
      </w:pPr>
    </w:p>
    <w:p w14:paraId="107BF79D" w14:textId="7BBF6018" w:rsidR="003D7A23" w:rsidRDefault="003D7A23">
      <w:pPr>
        <w:pBdr>
          <w:top w:val="nil"/>
          <w:left w:val="nil"/>
          <w:bottom w:val="nil"/>
          <w:right w:val="nil"/>
          <w:between w:val="nil"/>
        </w:pBdr>
        <w:spacing w:line="360" w:lineRule="auto"/>
        <w:jc w:val="both"/>
      </w:pPr>
    </w:p>
    <w:p w14:paraId="77D67E3D" w14:textId="7F502EAD" w:rsidR="003D7A23" w:rsidRDefault="003D7A23">
      <w:pPr>
        <w:pBdr>
          <w:top w:val="nil"/>
          <w:left w:val="nil"/>
          <w:bottom w:val="nil"/>
          <w:right w:val="nil"/>
          <w:between w:val="nil"/>
        </w:pBdr>
        <w:spacing w:line="360" w:lineRule="auto"/>
        <w:jc w:val="both"/>
      </w:pPr>
    </w:p>
    <w:p w14:paraId="421B8FA5" w14:textId="0FC20DE0" w:rsidR="003D7A23" w:rsidRDefault="003D7A23">
      <w:pPr>
        <w:pBdr>
          <w:top w:val="nil"/>
          <w:left w:val="nil"/>
          <w:bottom w:val="nil"/>
          <w:right w:val="nil"/>
          <w:between w:val="nil"/>
        </w:pBdr>
        <w:spacing w:line="360" w:lineRule="auto"/>
        <w:jc w:val="both"/>
      </w:pPr>
    </w:p>
    <w:p w14:paraId="229B15AE" w14:textId="5CA9A0AE" w:rsidR="003D7A23" w:rsidRDefault="003D7A23">
      <w:pPr>
        <w:pBdr>
          <w:top w:val="nil"/>
          <w:left w:val="nil"/>
          <w:bottom w:val="nil"/>
          <w:right w:val="nil"/>
          <w:between w:val="nil"/>
        </w:pBdr>
        <w:spacing w:line="360" w:lineRule="auto"/>
        <w:jc w:val="both"/>
      </w:pPr>
    </w:p>
    <w:p w14:paraId="72860D6C" w14:textId="3AE1067F" w:rsidR="003D7A23" w:rsidRDefault="003D7A23">
      <w:pPr>
        <w:pBdr>
          <w:top w:val="nil"/>
          <w:left w:val="nil"/>
          <w:bottom w:val="nil"/>
          <w:right w:val="nil"/>
          <w:between w:val="nil"/>
        </w:pBdr>
        <w:spacing w:line="360" w:lineRule="auto"/>
        <w:jc w:val="both"/>
      </w:pPr>
    </w:p>
    <w:p w14:paraId="65C30017" w14:textId="77777777" w:rsidR="003D7A23" w:rsidRDefault="003D7A23">
      <w:pPr>
        <w:pBdr>
          <w:top w:val="nil"/>
          <w:left w:val="nil"/>
          <w:bottom w:val="nil"/>
          <w:right w:val="nil"/>
          <w:between w:val="nil"/>
        </w:pBdr>
        <w:spacing w:line="360" w:lineRule="auto"/>
        <w:jc w:val="both"/>
      </w:pPr>
    </w:p>
    <w:p w14:paraId="47B499B1" w14:textId="01D50124" w:rsidR="003D7A23" w:rsidRPr="00533A43" w:rsidRDefault="003D7A23">
      <w:pPr>
        <w:pBdr>
          <w:top w:val="nil"/>
          <w:left w:val="nil"/>
          <w:bottom w:val="nil"/>
          <w:right w:val="nil"/>
          <w:between w:val="nil"/>
        </w:pBdr>
        <w:spacing w:line="360" w:lineRule="auto"/>
        <w:jc w:val="both"/>
      </w:pPr>
    </w:p>
    <w:p w14:paraId="399CE050" w14:textId="77777777" w:rsidR="00591EB7" w:rsidRPr="003D7A23" w:rsidRDefault="001B4A0F">
      <w:pPr>
        <w:pStyle w:val="Heading1"/>
        <w:rPr>
          <w:sz w:val="28"/>
          <w:szCs w:val="28"/>
          <w:lang w:val="en-GB"/>
        </w:rPr>
      </w:pPr>
      <w:bookmarkStart w:id="14" w:name="_Toc122518949"/>
      <w:r w:rsidRPr="003D7A23">
        <w:rPr>
          <w:sz w:val="28"/>
          <w:szCs w:val="28"/>
          <w:lang w:val="en-GB"/>
        </w:rPr>
        <w:lastRenderedPageBreak/>
        <w:t>References</w:t>
      </w:r>
      <w:bookmarkEnd w:id="14"/>
      <w:r w:rsidRPr="003D7A23">
        <w:rPr>
          <w:sz w:val="28"/>
          <w:szCs w:val="28"/>
          <w:lang w:val="en-GB"/>
        </w:rPr>
        <w:t xml:space="preserve"> </w:t>
      </w:r>
    </w:p>
    <w:p w14:paraId="5256291D" w14:textId="77777777" w:rsidR="00591EB7" w:rsidRPr="00533A43" w:rsidRDefault="001B4A0F">
      <w:pPr>
        <w:pBdr>
          <w:top w:val="nil"/>
          <w:left w:val="nil"/>
          <w:bottom w:val="nil"/>
          <w:right w:val="nil"/>
          <w:between w:val="nil"/>
        </w:pBdr>
        <w:spacing w:before="240" w:after="240" w:line="360" w:lineRule="auto"/>
        <w:jc w:val="both"/>
      </w:pPr>
      <w:r w:rsidRPr="00533A43">
        <w:t xml:space="preserve">Bae, S.Y., 2019. Luxury, sustainability and the future-The case study of Burberry. </w:t>
      </w:r>
      <w:r w:rsidRPr="00533A43">
        <w:rPr>
          <w:i/>
        </w:rPr>
        <w:t>The Research Journal of the Costume Culture</w:t>
      </w:r>
      <w:r w:rsidRPr="00533A43">
        <w:t xml:space="preserve">, </w:t>
      </w:r>
      <w:r w:rsidRPr="00533A43">
        <w:rPr>
          <w:i/>
        </w:rPr>
        <w:t>27</w:t>
      </w:r>
      <w:r w:rsidRPr="00533A43">
        <w:t>(1), pp.64-71.</w:t>
      </w:r>
    </w:p>
    <w:p w14:paraId="4E742563" w14:textId="77777777" w:rsidR="00591EB7" w:rsidRPr="00533A43" w:rsidRDefault="001B4A0F">
      <w:pPr>
        <w:pBdr>
          <w:top w:val="nil"/>
          <w:left w:val="nil"/>
          <w:bottom w:val="nil"/>
          <w:right w:val="nil"/>
          <w:between w:val="nil"/>
        </w:pBdr>
        <w:spacing w:before="240" w:after="240" w:line="360" w:lineRule="auto"/>
        <w:jc w:val="both"/>
      </w:pPr>
      <w:r w:rsidRPr="00533A43">
        <w:t xml:space="preserve">BBC News, 2022. </w:t>
      </w:r>
      <w:r w:rsidRPr="00533A43">
        <w:rPr>
          <w:i/>
        </w:rPr>
        <w:t>What is the UK inflation rate and why is the cost of living rising?</w:t>
      </w:r>
      <w:r w:rsidRPr="00533A43">
        <w:t xml:space="preserve"> Available at: https://www.bbc.com/news/business-12196322 (Accessed: December 7, 2022). </w:t>
      </w:r>
    </w:p>
    <w:p w14:paraId="58CB175D" w14:textId="77777777" w:rsidR="00591EB7" w:rsidRPr="00533A43" w:rsidRDefault="001B4A0F">
      <w:pPr>
        <w:pBdr>
          <w:top w:val="nil"/>
          <w:left w:val="nil"/>
          <w:bottom w:val="nil"/>
          <w:right w:val="nil"/>
          <w:between w:val="nil"/>
        </w:pBdr>
        <w:spacing w:before="240" w:after="240" w:line="360" w:lineRule="auto"/>
        <w:jc w:val="both"/>
      </w:pPr>
      <w:r w:rsidRPr="00533A43">
        <w:t xml:space="preserve">Benzaghta, M.A., Elwalda, A., Mousa, M.M., Erkan, I. and Rahman, M., 2021. SWOT analysis applications: An integrative literature review. </w:t>
      </w:r>
      <w:r w:rsidRPr="00533A43">
        <w:rPr>
          <w:i/>
        </w:rPr>
        <w:t>Journal of Global Business Insights</w:t>
      </w:r>
      <w:r w:rsidRPr="00533A43">
        <w:t xml:space="preserve">, </w:t>
      </w:r>
      <w:r w:rsidRPr="00533A43">
        <w:rPr>
          <w:i/>
        </w:rPr>
        <w:t>6</w:t>
      </w:r>
      <w:r w:rsidRPr="00533A43">
        <w:t>(1), pp.55-73.</w:t>
      </w:r>
    </w:p>
    <w:p w14:paraId="024C20CF" w14:textId="77777777" w:rsidR="00591EB7" w:rsidRPr="00533A43" w:rsidRDefault="001B4A0F">
      <w:pPr>
        <w:pBdr>
          <w:top w:val="nil"/>
          <w:left w:val="nil"/>
          <w:bottom w:val="nil"/>
          <w:right w:val="nil"/>
          <w:between w:val="nil"/>
        </w:pBdr>
        <w:spacing w:before="240" w:after="240" w:line="360" w:lineRule="auto"/>
        <w:jc w:val="both"/>
      </w:pPr>
      <w:r w:rsidRPr="00533A43">
        <w:t xml:space="preserve">Bruijl, D. and Gerard, H.T., 2018. The relevance of Porter's five forces in today's innovative and changing business environment. </w:t>
      </w:r>
      <w:r w:rsidRPr="00533A43">
        <w:rPr>
          <w:i/>
        </w:rPr>
        <w:t>Available at SSRN 3192207</w:t>
      </w:r>
      <w:r w:rsidRPr="00533A43">
        <w:t>.</w:t>
      </w:r>
    </w:p>
    <w:p w14:paraId="3D934665" w14:textId="77777777" w:rsidR="00591EB7" w:rsidRPr="00533A43" w:rsidRDefault="001B4A0F">
      <w:pPr>
        <w:pBdr>
          <w:top w:val="nil"/>
          <w:left w:val="nil"/>
          <w:bottom w:val="nil"/>
          <w:right w:val="nil"/>
          <w:between w:val="nil"/>
        </w:pBdr>
        <w:spacing w:before="240" w:after="240" w:line="360" w:lineRule="auto"/>
        <w:jc w:val="both"/>
      </w:pPr>
      <w:r w:rsidRPr="00533A43">
        <w:t xml:space="preserve">Ceil, C., 2018. Burberry Case Study about Consumer Behavior. </w:t>
      </w:r>
      <w:r w:rsidRPr="00533A43">
        <w:rPr>
          <w:i/>
        </w:rPr>
        <w:t>Available at SSRN 3520418</w:t>
      </w:r>
      <w:r w:rsidRPr="00533A43">
        <w:t>.</w:t>
      </w:r>
    </w:p>
    <w:p w14:paraId="56005614" w14:textId="77777777" w:rsidR="00591EB7" w:rsidRPr="00533A43" w:rsidRDefault="001B4A0F">
      <w:pPr>
        <w:pBdr>
          <w:top w:val="nil"/>
          <w:left w:val="nil"/>
          <w:bottom w:val="nil"/>
          <w:right w:val="nil"/>
          <w:between w:val="nil"/>
        </w:pBdr>
        <w:spacing w:before="240" w:after="240" w:line="360" w:lineRule="auto"/>
        <w:jc w:val="both"/>
      </w:pPr>
      <w:r w:rsidRPr="00533A43">
        <w:t xml:space="preserve">Clarissia, M.S., 2019. A study on Ansoff Matrix Technique: As a growth strategy and an adaptive learning technique adopted in the leading brand of products. </w:t>
      </w:r>
      <w:r w:rsidRPr="00533A43">
        <w:rPr>
          <w:i/>
        </w:rPr>
        <w:t>Journal of Composition Theory</w:t>
      </w:r>
      <w:r w:rsidRPr="00533A43">
        <w:t xml:space="preserve">, </w:t>
      </w:r>
      <w:r w:rsidRPr="00533A43">
        <w:rPr>
          <w:i/>
        </w:rPr>
        <w:t>12</w:t>
      </w:r>
      <w:r w:rsidRPr="00533A43">
        <w:t>(9), pp.1494-1506.</w:t>
      </w:r>
    </w:p>
    <w:p w14:paraId="65F30F63" w14:textId="77777777" w:rsidR="00591EB7" w:rsidRPr="00533A43" w:rsidRDefault="001B4A0F">
      <w:pPr>
        <w:pBdr>
          <w:top w:val="nil"/>
          <w:left w:val="nil"/>
          <w:bottom w:val="nil"/>
          <w:right w:val="nil"/>
          <w:between w:val="nil"/>
        </w:pBdr>
        <w:spacing w:before="240" w:after="240" w:line="360" w:lineRule="auto"/>
        <w:jc w:val="both"/>
      </w:pPr>
      <w:r w:rsidRPr="00533A43">
        <w:t xml:space="preserve">Clark, D. 2022 </w:t>
      </w:r>
      <w:r w:rsidRPr="00533A43">
        <w:rPr>
          <w:i/>
        </w:rPr>
        <w:t>Young Children Population UK 2020</w:t>
      </w:r>
      <w:r w:rsidRPr="00533A43">
        <w:t xml:space="preserve">, </w:t>
      </w:r>
      <w:r w:rsidRPr="00533A43">
        <w:rPr>
          <w:i/>
        </w:rPr>
        <w:t>Statista</w:t>
      </w:r>
      <w:r w:rsidRPr="00533A43">
        <w:t xml:space="preserve">. Available at: https://www.statista.com/statistics/621435/young-children-population-uk/ (Accessed: December 7, 2022). </w:t>
      </w:r>
    </w:p>
    <w:p w14:paraId="38A225CD" w14:textId="77777777" w:rsidR="00591EB7" w:rsidRPr="00533A43" w:rsidRDefault="001B4A0F">
      <w:pPr>
        <w:pBdr>
          <w:top w:val="nil"/>
          <w:left w:val="nil"/>
          <w:bottom w:val="nil"/>
          <w:right w:val="nil"/>
          <w:between w:val="nil"/>
        </w:pBdr>
        <w:spacing w:before="240" w:after="240" w:line="360" w:lineRule="auto"/>
        <w:jc w:val="both"/>
      </w:pPr>
      <w:r w:rsidRPr="00533A43">
        <w:t xml:space="preserve">Dawes, J., 2018. The Ansoff matrix: A legendary tool, but with two logical problems. </w:t>
      </w:r>
      <w:r w:rsidRPr="00533A43">
        <w:rPr>
          <w:i/>
        </w:rPr>
        <w:t>But with Two Logical Problems (February 27, 2018)</w:t>
      </w:r>
      <w:r w:rsidRPr="00533A43">
        <w:t>.</w:t>
      </w:r>
    </w:p>
    <w:p w14:paraId="3F910556" w14:textId="77777777" w:rsidR="00591EB7" w:rsidRPr="00533A43" w:rsidRDefault="001B4A0F">
      <w:pPr>
        <w:pBdr>
          <w:top w:val="nil"/>
          <w:left w:val="nil"/>
          <w:bottom w:val="nil"/>
          <w:right w:val="nil"/>
          <w:between w:val="nil"/>
        </w:pBdr>
        <w:spacing w:before="240" w:after="240" w:line="360" w:lineRule="auto"/>
        <w:jc w:val="both"/>
      </w:pPr>
      <w:r w:rsidRPr="00533A43">
        <w:t xml:space="preserve">Kim, S. and Ma, J.J., 2019. A study on the digital transformation strategy of a fashion brand-Focused on the Burberry case. </w:t>
      </w:r>
      <w:r w:rsidRPr="00533A43">
        <w:rPr>
          <w:i/>
        </w:rPr>
        <w:t>The Research Journal of the Costume Culture</w:t>
      </w:r>
      <w:r w:rsidRPr="00533A43">
        <w:t xml:space="preserve">, </w:t>
      </w:r>
      <w:r w:rsidRPr="00533A43">
        <w:rPr>
          <w:i/>
        </w:rPr>
        <w:t>27</w:t>
      </w:r>
      <w:r w:rsidRPr="00533A43">
        <w:t>(5), pp.449-460.</w:t>
      </w:r>
    </w:p>
    <w:p w14:paraId="3986823E" w14:textId="77777777" w:rsidR="00591EB7" w:rsidRPr="00533A43" w:rsidRDefault="001B4A0F">
      <w:pPr>
        <w:spacing w:after="200" w:line="360" w:lineRule="auto"/>
        <w:jc w:val="both"/>
      </w:pPr>
      <w:r w:rsidRPr="00533A43">
        <w:t xml:space="preserve">Laurie, S. and Mortimer, K., 2019. How to achieve true integration: the impact of integrated marketing communication on the client/agency relationship. </w:t>
      </w:r>
      <w:r w:rsidRPr="00533A43">
        <w:rPr>
          <w:i/>
        </w:rPr>
        <w:t>Journal of Marketing Management</w:t>
      </w:r>
      <w:r w:rsidRPr="00533A43">
        <w:t xml:space="preserve">, </w:t>
      </w:r>
      <w:r w:rsidRPr="00533A43">
        <w:rPr>
          <w:i/>
        </w:rPr>
        <w:t>35</w:t>
      </w:r>
      <w:r w:rsidRPr="00533A43">
        <w:t>(3-4), pp.231-252.</w:t>
      </w:r>
    </w:p>
    <w:p w14:paraId="783F61BB" w14:textId="77777777" w:rsidR="00591EB7" w:rsidRPr="00533A43" w:rsidRDefault="001B4A0F">
      <w:pPr>
        <w:pBdr>
          <w:top w:val="nil"/>
          <w:left w:val="nil"/>
          <w:bottom w:val="nil"/>
          <w:right w:val="nil"/>
          <w:between w:val="nil"/>
        </w:pBdr>
        <w:spacing w:before="240" w:after="240" w:line="360" w:lineRule="auto"/>
        <w:jc w:val="both"/>
      </w:pPr>
      <w:r w:rsidRPr="00533A43">
        <w:t xml:space="preserve">Morais, J.R.P.B.D., 2020. </w:t>
      </w:r>
      <w:r w:rsidRPr="00533A43">
        <w:rPr>
          <w:i/>
        </w:rPr>
        <w:t>Burberry: the new era of a British icon</w:t>
      </w:r>
      <w:r w:rsidRPr="00533A43">
        <w:t xml:space="preserve"> (Doctoral dissertation).</w:t>
      </w:r>
    </w:p>
    <w:p w14:paraId="329541A3" w14:textId="77777777" w:rsidR="00591EB7" w:rsidRPr="00533A43" w:rsidRDefault="001B4A0F">
      <w:pPr>
        <w:spacing w:after="200" w:line="360" w:lineRule="auto"/>
        <w:jc w:val="both"/>
      </w:pPr>
      <w:r w:rsidRPr="00533A43">
        <w:lastRenderedPageBreak/>
        <w:t xml:space="preserve">Muhammedrisaevna, T.M.S., Bayazovna, G.N. and Kakhramonovna, D.A., 2020. Goal and objectives of integrated marketing communications. </w:t>
      </w:r>
      <w:r w:rsidRPr="00533A43">
        <w:rPr>
          <w:i/>
        </w:rPr>
        <w:t>Economics</w:t>
      </w:r>
      <w:r w:rsidRPr="00533A43">
        <w:t>, (2 (45)), pp.5-7.</w:t>
      </w:r>
    </w:p>
    <w:p w14:paraId="2303EA0D" w14:textId="77777777" w:rsidR="00591EB7" w:rsidRPr="00533A43" w:rsidRDefault="001B4A0F">
      <w:pPr>
        <w:pBdr>
          <w:top w:val="nil"/>
          <w:left w:val="nil"/>
          <w:bottom w:val="nil"/>
          <w:right w:val="nil"/>
          <w:between w:val="nil"/>
        </w:pBdr>
        <w:spacing w:before="240" w:after="240" w:line="360" w:lineRule="auto"/>
        <w:jc w:val="both"/>
      </w:pPr>
      <w:bookmarkStart w:id="15" w:name="_heading=h.3rdcrjn" w:colFirst="0" w:colLast="0"/>
      <w:bookmarkEnd w:id="15"/>
      <w:r w:rsidRPr="00533A43">
        <w:t xml:space="preserve">Olteanu, L., 2020. Rebranding strategies and their boomerang effect—The curious case of Burberry. </w:t>
      </w:r>
      <w:r w:rsidRPr="00533A43">
        <w:rPr>
          <w:i/>
        </w:rPr>
        <w:t>The Journal of World Intellectual Property</w:t>
      </w:r>
      <w:r w:rsidRPr="00533A43">
        <w:t xml:space="preserve">, </w:t>
      </w:r>
      <w:r w:rsidRPr="00533A43">
        <w:rPr>
          <w:i/>
        </w:rPr>
        <w:t>23</w:t>
      </w:r>
      <w:r w:rsidRPr="00533A43">
        <w:t>(5-6), pp.777-797.</w:t>
      </w:r>
    </w:p>
    <w:p w14:paraId="6836B469" w14:textId="77777777" w:rsidR="00591EB7" w:rsidRPr="00533A43" w:rsidRDefault="001B4A0F">
      <w:pPr>
        <w:pBdr>
          <w:top w:val="nil"/>
          <w:left w:val="nil"/>
          <w:bottom w:val="nil"/>
          <w:right w:val="nil"/>
          <w:between w:val="nil"/>
        </w:pBdr>
        <w:spacing w:before="240" w:after="240" w:line="360" w:lineRule="auto"/>
        <w:jc w:val="both"/>
      </w:pPr>
      <w:r w:rsidRPr="00533A43">
        <w:t>Pettinge</w:t>
      </w:r>
      <w:bookmarkStart w:id="16" w:name="_GoBack"/>
      <w:bookmarkEnd w:id="16"/>
      <w:r w:rsidRPr="00533A43">
        <w:t xml:space="preserve">r, T. 2022. </w:t>
      </w:r>
      <w:r w:rsidRPr="00533A43">
        <w:rPr>
          <w:i/>
        </w:rPr>
        <w:t>Historical interest rates UK</w:t>
      </w:r>
      <w:r w:rsidRPr="00533A43">
        <w:t xml:space="preserve">, </w:t>
      </w:r>
      <w:r w:rsidRPr="00533A43">
        <w:rPr>
          <w:i/>
        </w:rPr>
        <w:t>Economics Help</w:t>
      </w:r>
      <w:r w:rsidRPr="00533A43">
        <w:t xml:space="preserve">. Available at: https://www.economicshelp.org/blog/1485/interest-rates/historical-real-interest-rate/ (Accessed: December 7, 2022). </w:t>
      </w:r>
    </w:p>
    <w:p w14:paraId="15B4091F" w14:textId="77777777" w:rsidR="00591EB7" w:rsidRPr="00533A43" w:rsidRDefault="001B4A0F">
      <w:pPr>
        <w:pBdr>
          <w:top w:val="nil"/>
          <w:left w:val="nil"/>
          <w:bottom w:val="nil"/>
          <w:right w:val="nil"/>
          <w:between w:val="nil"/>
        </w:pBdr>
        <w:spacing w:before="240" w:after="240" w:line="360" w:lineRule="auto"/>
        <w:jc w:val="both"/>
      </w:pPr>
      <w:r w:rsidRPr="00533A43">
        <w:t xml:space="preserve">Thabit, T. and Raewf, M., 2018. The evaluation of marketing mix elements: A case study. </w:t>
      </w:r>
      <w:r w:rsidRPr="00533A43">
        <w:rPr>
          <w:i/>
        </w:rPr>
        <w:t>International Journal of Social Sciences &amp; Educational Studies</w:t>
      </w:r>
      <w:r w:rsidRPr="00533A43">
        <w:t xml:space="preserve">, </w:t>
      </w:r>
      <w:r w:rsidRPr="00533A43">
        <w:rPr>
          <w:i/>
        </w:rPr>
        <w:t>4</w:t>
      </w:r>
      <w:r w:rsidRPr="00533A43">
        <w:t>(4).</w:t>
      </w:r>
    </w:p>
    <w:p w14:paraId="36CEB019" w14:textId="77777777" w:rsidR="00591EB7" w:rsidRPr="00533A43" w:rsidRDefault="001B4A0F">
      <w:pPr>
        <w:pBdr>
          <w:top w:val="nil"/>
          <w:left w:val="nil"/>
          <w:bottom w:val="nil"/>
          <w:right w:val="nil"/>
          <w:between w:val="nil"/>
        </w:pBdr>
        <w:spacing w:before="240" w:after="240" w:line="360" w:lineRule="auto"/>
        <w:jc w:val="both"/>
      </w:pPr>
      <w:r w:rsidRPr="00533A43">
        <w:t>Trading Economics, 2022.</w:t>
      </w:r>
      <w:r w:rsidRPr="00533A43">
        <w:rPr>
          <w:i/>
        </w:rPr>
        <w:t xml:space="preserve"> United Kingdom Corporate Tax Rate2022 data - 2023 forecast - 1981-2021 historical</w:t>
      </w:r>
      <w:r w:rsidRPr="00533A43">
        <w:t xml:space="preserve">. Available at: https://tradingeconomics.com/united-kingdom/corporate-tax-rate (Accessed: December 7, 2022). </w:t>
      </w:r>
    </w:p>
    <w:p w14:paraId="32466DA6" w14:textId="77777777" w:rsidR="00591EB7" w:rsidRPr="00533A43" w:rsidRDefault="001B4A0F">
      <w:pPr>
        <w:pBdr>
          <w:top w:val="nil"/>
          <w:left w:val="nil"/>
          <w:bottom w:val="nil"/>
          <w:right w:val="nil"/>
          <w:between w:val="nil"/>
        </w:pBdr>
        <w:spacing w:before="240" w:after="240" w:line="360" w:lineRule="auto"/>
        <w:jc w:val="both"/>
      </w:pPr>
      <w:r w:rsidRPr="00533A43">
        <w:t xml:space="preserve">Yoon, S.N. and Kwak, T.G., 2020. A study on'See now, Buy now, the latest trend of the new supply chain management of a luxury fashion brand, Burberry in the digital era. </w:t>
      </w:r>
      <w:r w:rsidRPr="00533A43">
        <w:rPr>
          <w:i/>
        </w:rPr>
        <w:t>Journal of the Korea Fashion and Costume Design Association</w:t>
      </w:r>
      <w:r w:rsidRPr="00533A43">
        <w:t xml:space="preserve">, </w:t>
      </w:r>
      <w:r w:rsidRPr="00533A43">
        <w:rPr>
          <w:i/>
        </w:rPr>
        <w:t>22</w:t>
      </w:r>
      <w:r w:rsidRPr="00533A43">
        <w:t>(2), pp.29-43.</w:t>
      </w:r>
    </w:p>
    <w:p w14:paraId="52E9467B" w14:textId="77777777" w:rsidR="00591EB7" w:rsidRPr="00533A43" w:rsidRDefault="00591EB7">
      <w:pPr>
        <w:pBdr>
          <w:top w:val="nil"/>
          <w:left w:val="nil"/>
          <w:bottom w:val="nil"/>
          <w:right w:val="nil"/>
          <w:between w:val="nil"/>
        </w:pBdr>
        <w:spacing w:before="240" w:after="240" w:line="360" w:lineRule="auto"/>
        <w:jc w:val="both"/>
      </w:pPr>
    </w:p>
    <w:p w14:paraId="5A41B9F8" w14:textId="77777777" w:rsidR="00591EB7" w:rsidRPr="00533A43" w:rsidRDefault="00591EB7">
      <w:pPr>
        <w:pBdr>
          <w:top w:val="nil"/>
          <w:left w:val="nil"/>
          <w:bottom w:val="nil"/>
          <w:right w:val="nil"/>
          <w:between w:val="nil"/>
        </w:pBdr>
        <w:spacing w:before="240" w:after="240" w:line="360" w:lineRule="auto"/>
        <w:jc w:val="both"/>
        <w:rPr>
          <w:i/>
        </w:rPr>
      </w:pPr>
    </w:p>
    <w:p w14:paraId="26883E68" w14:textId="77777777" w:rsidR="00591EB7" w:rsidRPr="00533A43" w:rsidRDefault="00591EB7">
      <w:pPr>
        <w:pBdr>
          <w:top w:val="nil"/>
          <w:left w:val="nil"/>
          <w:bottom w:val="nil"/>
          <w:right w:val="nil"/>
          <w:between w:val="nil"/>
        </w:pBdr>
        <w:spacing w:line="360" w:lineRule="auto"/>
        <w:jc w:val="both"/>
      </w:pPr>
    </w:p>
    <w:sectPr w:rsidR="00591EB7" w:rsidRPr="00533A43" w:rsidSect="0066497F">
      <w:footerReference w:type="default" r:id="rId19"/>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9B464B" w14:textId="77777777" w:rsidR="00652822" w:rsidRDefault="00652822">
      <w:pPr>
        <w:spacing w:line="240" w:lineRule="auto"/>
      </w:pPr>
      <w:r>
        <w:separator/>
      </w:r>
    </w:p>
  </w:endnote>
  <w:endnote w:type="continuationSeparator" w:id="0">
    <w:p w14:paraId="0C0CF124" w14:textId="77777777" w:rsidR="00652822" w:rsidRDefault="006528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dobe Garamond Pro Bold">
    <w:panose1 w:val="02020702060506020403"/>
    <w:charset w:val="00"/>
    <w:family w:val="roman"/>
    <w:notTrueType/>
    <w:pitch w:val="variable"/>
    <w:sig w:usb0="00000007" w:usb1="00000001" w:usb2="00000000" w:usb3="00000000" w:csb0="00000093"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8E8FEC" w14:textId="5D70C166" w:rsidR="00591EB7" w:rsidRDefault="001B4A0F">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C005E5">
      <w:rPr>
        <w:noProof/>
        <w:color w:val="000000"/>
      </w:rPr>
      <w:t>18</w:t>
    </w:r>
    <w:r>
      <w:rPr>
        <w:color w:val="000000"/>
      </w:rPr>
      <w:fldChar w:fldCharType="end"/>
    </w:r>
  </w:p>
  <w:p w14:paraId="3B3409E8" w14:textId="77777777" w:rsidR="00591EB7" w:rsidRDefault="00591EB7">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2A4CF5" w14:textId="77777777" w:rsidR="00652822" w:rsidRDefault="00652822">
      <w:pPr>
        <w:spacing w:line="240" w:lineRule="auto"/>
      </w:pPr>
      <w:r>
        <w:separator/>
      </w:r>
    </w:p>
  </w:footnote>
  <w:footnote w:type="continuationSeparator" w:id="0">
    <w:p w14:paraId="5E1EE6C4" w14:textId="77777777" w:rsidR="00652822" w:rsidRDefault="006528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C21CC"/>
    <w:multiLevelType w:val="hybridMultilevel"/>
    <w:tmpl w:val="DEE8FE50"/>
    <w:lvl w:ilvl="0" w:tplc="7446FE56">
      <w:start w:val="1"/>
      <w:numFmt w:val="decimal"/>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 w15:restartNumberingAfterBreak="0">
    <w:nsid w:val="024C448B"/>
    <w:multiLevelType w:val="multilevel"/>
    <w:tmpl w:val="767AC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D21178"/>
    <w:multiLevelType w:val="hybridMultilevel"/>
    <w:tmpl w:val="C9AEBFBC"/>
    <w:lvl w:ilvl="0" w:tplc="B60ED7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6A44B3"/>
    <w:multiLevelType w:val="hybridMultilevel"/>
    <w:tmpl w:val="7A56C5B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6020BCE"/>
    <w:multiLevelType w:val="hybridMultilevel"/>
    <w:tmpl w:val="43FEB6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F9708B"/>
    <w:multiLevelType w:val="hybridMultilevel"/>
    <w:tmpl w:val="154C6FAA"/>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6" w15:restartNumberingAfterBreak="0">
    <w:nsid w:val="2BF74F2F"/>
    <w:multiLevelType w:val="multilevel"/>
    <w:tmpl w:val="FC60728C"/>
    <w:lvl w:ilvl="0">
      <w:start w:val="1"/>
      <w:numFmt w:val="bullet"/>
      <w:lvlText w:val="●"/>
      <w:lvlJc w:val="left"/>
      <w:pPr>
        <w:ind w:left="540" w:hanging="360"/>
      </w:pPr>
      <w:rPr>
        <w:u w:val="none"/>
      </w:rPr>
    </w:lvl>
    <w:lvl w:ilvl="1">
      <w:start w:val="1"/>
      <w:numFmt w:val="bullet"/>
      <w:lvlText w:val="○"/>
      <w:lvlJc w:val="left"/>
      <w:pPr>
        <w:ind w:left="1260" w:hanging="360"/>
      </w:pPr>
      <w:rPr>
        <w:u w:val="none"/>
      </w:rPr>
    </w:lvl>
    <w:lvl w:ilvl="2">
      <w:start w:val="1"/>
      <w:numFmt w:val="bullet"/>
      <w:lvlText w:val="■"/>
      <w:lvlJc w:val="left"/>
      <w:pPr>
        <w:ind w:left="1980" w:hanging="360"/>
      </w:pPr>
      <w:rPr>
        <w:u w:val="none"/>
      </w:rPr>
    </w:lvl>
    <w:lvl w:ilvl="3">
      <w:start w:val="1"/>
      <w:numFmt w:val="bullet"/>
      <w:lvlText w:val="●"/>
      <w:lvlJc w:val="left"/>
      <w:pPr>
        <w:ind w:left="2700" w:hanging="360"/>
      </w:pPr>
      <w:rPr>
        <w:u w:val="none"/>
      </w:rPr>
    </w:lvl>
    <w:lvl w:ilvl="4">
      <w:start w:val="1"/>
      <w:numFmt w:val="bullet"/>
      <w:lvlText w:val="○"/>
      <w:lvlJc w:val="left"/>
      <w:pPr>
        <w:ind w:left="3420" w:hanging="360"/>
      </w:pPr>
      <w:rPr>
        <w:u w:val="none"/>
      </w:rPr>
    </w:lvl>
    <w:lvl w:ilvl="5">
      <w:start w:val="1"/>
      <w:numFmt w:val="bullet"/>
      <w:lvlText w:val="■"/>
      <w:lvlJc w:val="left"/>
      <w:pPr>
        <w:ind w:left="4140" w:hanging="360"/>
      </w:pPr>
      <w:rPr>
        <w:u w:val="none"/>
      </w:rPr>
    </w:lvl>
    <w:lvl w:ilvl="6">
      <w:start w:val="1"/>
      <w:numFmt w:val="bullet"/>
      <w:lvlText w:val="●"/>
      <w:lvlJc w:val="left"/>
      <w:pPr>
        <w:ind w:left="4860" w:hanging="360"/>
      </w:pPr>
      <w:rPr>
        <w:u w:val="none"/>
      </w:rPr>
    </w:lvl>
    <w:lvl w:ilvl="7">
      <w:start w:val="1"/>
      <w:numFmt w:val="bullet"/>
      <w:lvlText w:val="○"/>
      <w:lvlJc w:val="left"/>
      <w:pPr>
        <w:ind w:left="5580" w:hanging="360"/>
      </w:pPr>
      <w:rPr>
        <w:u w:val="none"/>
      </w:rPr>
    </w:lvl>
    <w:lvl w:ilvl="8">
      <w:start w:val="1"/>
      <w:numFmt w:val="bullet"/>
      <w:lvlText w:val="■"/>
      <w:lvlJc w:val="left"/>
      <w:pPr>
        <w:ind w:left="6300" w:hanging="360"/>
      </w:pPr>
      <w:rPr>
        <w:u w:val="none"/>
      </w:rPr>
    </w:lvl>
  </w:abstractNum>
  <w:abstractNum w:abstractNumId="7" w15:restartNumberingAfterBreak="0">
    <w:nsid w:val="457904BE"/>
    <w:multiLevelType w:val="hybridMultilevel"/>
    <w:tmpl w:val="5164CB04"/>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2F71B8D"/>
    <w:multiLevelType w:val="multilevel"/>
    <w:tmpl w:val="5E602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130F35"/>
    <w:multiLevelType w:val="hybridMultilevel"/>
    <w:tmpl w:val="52E82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89A7C57"/>
    <w:multiLevelType w:val="multilevel"/>
    <w:tmpl w:val="F6F00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115748"/>
    <w:multiLevelType w:val="multilevel"/>
    <w:tmpl w:val="4038F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1"/>
  </w:num>
  <w:num w:numId="3">
    <w:abstractNumId w:val="6"/>
  </w:num>
  <w:num w:numId="4">
    <w:abstractNumId w:val="10"/>
  </w:num>
  <w:num w:numId="5">
    <w:abstractNumId w:val="8"/>
  </w:num>
  <w:num w:numId="6">
    <w:abstractNumId w:val="4"/>
  </w:num>
  <w:num w:numId="7">
    <w:abstractNumId w:val="7"/>
  </w:num>
  <w:num w:numId="8">
    <w:abstractNumId w:val="2"/>
  </w:num>
  <w:num w:numId="9">
    <w:abstractNumId w:val="0"/>
  </w:num>
  <w:num w:numId="10">
    <w:abstractNumId w:val="5"/>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591EB7"/>
    <w:rsid w:val="000024FE"/>
    <w:rsid w:val="0001577A"/>
    <w:rsid w:val="000276A8"/>
    <w:rsid w:val="000642D8"/>
    <w:rsid w:val="000E1270"/>
    <w:rsid w:val="00150425"/>
    <w:rsid w:val="001A5121"/>
    <w:rsid w:val="001B4A0F"/>
    <w:rsid w:val="00200DC1"/>
    <w:rsid w:val="0022450D"/>
    <w:rsid w:val="00315EEE"/>
    <w:rsid w:val="0036665D"/>
    <w:rsid w:val="00393F57"/>
    <w:rsid w:val="003D7A23"/>
    <w:rsid w:val="004576D1"/>
    <w:rsid w:val="004A0889"/>
    <w:rsid w:val="00533A43"/>
    <w:rsid w:val="00542136"/>
    <w:rsid w:val="00591EB7"/>
    <w:rsid w:val="005A105C"/>
    <w:rsid w:val="00652822"/>
    <w:rsid w:val="0066497F"/>
    <w:rsid w:val="00832F6C"/>
    <w:rsid w:val="008A1E77"/>
    <w:rsid w:val="00972286"/>
    <w:rsid w:val="009E4C2D"/>
    <w:rsid w:val="00A63CF4"/>
    <w:rsid w:val="00B33A87"/>
    <w:rsid w:val="00B50040"/>
    <w:rsid w:val="00C005E5"/>
    <w:rsid w:val="00C31E02"/>
    <w:rsid w:val="00C94AFB"/>
    <w:rsid w:val="00CA74ED"/>
    <w:rsid w:val="00CB3680"/>
    <w:rsid w:val="00DB23F6"/>
    <w:rsid w:val="00EA2850"/>
    <w:rsid w:val="00EF4343"/>
    <w:rsid w:val="00F0197F"/>
    <w:rsid w:val="00F17427"/>
    <w:rsid w:val="00FF5F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FD68D5"/>
  <w15:docId w15:val="{F2F6A1A2-2994-0944-B5F7-5FD62E4A4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589B"/>
    <w:rPr>
      <w:lang w:val="en-GB"/>
    </w:rPr>
  </w:style>
  <w:style w:type="paragraph" w:styleId="Heading1">
    <w:name w:val="heading 1"/>
    <w:basedOn w:val="Normal1"/>
    <w:next w:val="Normal1"/>
    <w:rsid w:val="001001F4"/>
    <w:pPr>
      <w:keepNext/>
      <w:keepLines/>
      <w:spacing w:line="360" w:lineRule="auto"/>
      <w:jc w:val="both"/>
      <w:outlineLvl w:val="0"/>
    </w:pPr>
    <w:rPr>
      <w:b/>
    </w:rPr>
  </w:style>
  <w:style w:type="paragraph" w:styleId="Heading2">
    <w:name w:val="heading 2"/>
    <w:basedOn w:val="Normal1"/>
    <w:next w:val="Normal1"/>
    <w:rsid w:val="001001F4"/>
    <w:pPr>
      <w:keepNext/>
      <w:keepLines/>
      <w:spacing w:line="360" w:lineRule="auto"/>
      <w:jc w:val="both"/>
      <w:outlineLvl w:val="1"/>
    </w:pPr>
    <w:rPr>
      <w:b/>
    </w:rPr>
  </w:style>
  <w:style w:type="paragraph" w:styleId="Heading3">
    <w:name w:val="heading 3"/>
    <w:basedOn w:val="Normal1"/>
    <w:next w:val="Normal1"/>
    <w:rsid w:val="001001F4"/>
    <w:pPr>
      <w:keepNext/>
      <w:keepLines/>
      <w:spacing w:before="320" w:after="80"/>
      <w:outlineLvl w:val="2"/>
    </w:pPr>
    <w:rPr>
      <w:color w:val="434343"/>
      <w:sz w:val="28"/>
      <w:szCs w:val="28"/>
    </w:rPr>
  </w:style>
  <w:style w:type="paragraph" w:styleId="Heading4">
    <w:name w:val="heading 4"/>
    <w:basedOn w:val="Normal1"/>
    <w:next w:val="Normal1"/>
    <w:rsid w:val="001001F4"/>
    <w:pPr>
      <w:keepNext/>
      <w:keepLines/>
      <w:spacing w:before="280" w:after="80"/>
      <w:outlineLvl w:val="3"/>
    </w:pPr>
    <w:rPr>
      <w:color w:val="666666"/>
    </w:rPr>
  </w:style>
  <w:style w:type="paragraph" w:styleId="Heading5">
    <w:name w:val="heading 5"/>
    <w:basedOn w:val="Normal1"/>
    <w:next w:val="Normal1"/>
    <w:rsid w:val="001001F4"/>
    <w:pPr>
      <w:keepNext/>
      <w:keepLines/>
      <w:spacing w:before="240" w:after="80"/>
      <w:outlineLvl w:val="4"/>
    </w:pPr>
    <w:rPr>
      <w:color w:val="666666"/>
      <w:sz w:val="22"/>
      <w:szCs w:val="22"/>
    </w:rPr>
  </w:style>
  <w:style w:type="paragraph" w:styleId="Heading6">
    <w:name w:val="heading 6"/>
    <w:basedOn w:val="Normal1"/>
    <w:next w:val="Normal1"/>
    <w:rsid w:val="001001F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1001F4"/>
    <w:pPr>
      <w:keepNext/>
      <w:keepLines/>
      <w:spacing w:after="60"/>
    </w:pPr>
    <w:rPr>
      <w:sz w:val="52"/>
      <w:szCs w:val="52"/>
    </w:rPr>
  </w:style>
  <w:style w:type="paragraph" w:customStyle="1" w:styleId="Normal10">
    <w:name w:val="Normal1"/>
    <w:rsid w:val="00CD589B"/>
  </w:style>
  <w:style w:type="paragraph" w:customStyle="1" w:styleId="Normal1">
    <w:name w:val="Normal1"/>
    <w:rsid w:val="001001F4"/>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F365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65C8"/>
    <w:rPr>
      <w:rFonts w:ascii="Tahoma" w:hAnsi="Tahoma" w:cs="Tahoma"/>
      <w:sz w:val="16"/>
      <w:szCs w:val="16"/>
    </w:rPr>
  </w:style>
  <w:style w:type="paragraph" w:styleId="TOC1">
    <w:name w:val="toc 1"/>
    <w:basedOn w:val="Normal"/>
    <w:next w:val="Normal"/>
    <w:autoRedefine/>
    <w:uiPriority w:val="39"/>
    <w:unhideWhenUsed/>
    <w:rsid w:val="0036665D"/>
    <w:pPr>
      <w:spacing w:after="100"/>
    </w:pPr>
  </w:style>
  <w:style w:type="paragraph" w:styleId="TOC2">
    <w:name w:val="toc 2"/>
    <w:basedOn w:val="Normal"/>
    <w:next w:val="Normal"/>
    <w:autoRedefine/>
    <w:uiPriority w:val="39"/>
    <w:unhideWhenUsed/>
    <w:rsid w:val="0036665D"/>
    <w:pPr>
      <w:spacing w:after="100"/>
      <w:ind w:left="240"/>
    </w:pPr>
  </w:style>
  <w:style w:type="character" w:styleId="Hyperlink">
    <w:name w:val="Hyperlink"/>
    <w:basedOn w:val="DefaultParagraphFont"/>
    <w:uiPriority w:val="99"/>
    <w:unhideWhenUsed/>
    <w:rsid w:val="0036665D"/>
    <w:rPr>
      <w:color w:val="0000FF" w:themeColor="hyperlink"/>
      <w:u w:val="single"/>
    </w:rPr>
  </w:style>
  <w:style w:type="paragraph" w:styleId="ListParagraph">
    <w:name w:val="List Paragraph"/>
    <w:basedOn w:val="Normal"/>
    <w:uiPriority w:val="34"/>
    <w:qFormat/>
    <w:rsid w:val="008A1E77"/>
    <w:pPr>
      <w:ind w:left="720"/>
      <w:contextualSpacing/>
    </w:pPr>
  </w:style>
  <w:style w:type="paragraph" w:styleId="Header">
    <w:name w:val="header"/>
    <w:basedOn w:val="Normal"/>
    <w:link w:val="HeaderChar"/>
    <w:uiPriority w:val="99"/>
    <w:unhideWhenUsed/>
    <w:rsid w:val="004576D1"/>
    <w:pPr>
      <w:tabs>
        <w:tab w:val="center" w:pos="4680"/>
        <w:tab w:val="right" w:pos="9360"/>
      </w:tabs>
      <w:spacing w:line="240" w:lineRule="auto"/>
    </w:pPr>
  </w:style>
  <w:style w:type="character" w:customStyle="1" w:styleId="HeaderChar">
    <w:name w:val="Header Char"/>
    <w:basedOn w:val="DefaultParagraphFont"/>
    <w:link w:val="Header"/>
    <w:uiPriority w:val="99"/>
    <w:rsid w:val="004576D1"/>
    <w:rPr>
      <w:lang w:val="en-GB"/>
    </w:rPr>
  </w:style>
  <w:style w:type="paragraph" w:styleId="Footer">
    <w:name w:val="footer"/>
    <w:basedOn w:val="Normal"/>
    <w:link w:val="FooterChar"/>
    <w:uiPriority w:val="99"/>
    <w:unhideWhenUsed/>
    <w:rsid w:val="004576D1"/>
    <w:pPr>
      <w:tabs>
        <w:tab w:val="center" w:pos="4680"/>
        <w:tab w:val="right" w:pos="9360"/>
      </w:tabs>
      <w:spacing w:line="240" w:lineRule="auto"/>
    </w:pPr>
  </w:style>
  <w:style w:type="character" w:customStyle="1" w:styleId="FooterChar">
    <w:name w:val="Footer Char"/>
    <w:basedOn w:val="DefaultParagraphFont"/>
    <w:link w:val="Footer"/>
    <w:uiPriority w:val="99"/>
    <w:rsid w:val="004576D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qvp++28mnHxyH4eNG6FdL6bY9A==">AMUW2mWz4NElUWzN5iHb2TWa4aTikVPL/xnI3zktI91l7/ty0W1eLAS5+usltXtEM1Hx2FjtZIaUoWj9oW2x6Jo1+0S9fDx4iGS16uxIZ9wmPVC1ljotvUHebxyUXas6zMHwnsZgrcogkh7BTYNpWeWHMwsyHoIty7nUce0rCPQYm88LahFi/Ej16rCcEcoxXmY4HWv6aBavRxY/AIwNyHQdKL51R4gPNH0OG6Mt9Yuce3e7Z/+pVomUlJp5fjW7DY5OIQHECaLRzZMQc05PxhalRZaq1RK8kCARUOa1rOU/Pz6Pes/B4VnEdULk5284L6GMuJlMOXi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EC7F114-30E0-4726-9FC0-A015C2747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19</Pages>
  <Words>4073</Words>
  <Characters>23217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27236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14</cp:revision>
  <dcterms:created xsi:type="dcterms:W3CDTF">2022-12-21T07:12:00Z</dcterms:created>
  <dcterms:modified xsi:type="dcterms:W3CDTF">2023-01-11T23:31:00Z</dcterms:modified>
  <cp:category/>
</cp:coreProperties>
</file>