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7ABDF" w14:textId="77777777" w:rsidR="008B6F43" w:rsidRDefault="008B6F43" w:rsidP="008B6F43">
      <w:pPr>
        <w:jc w:val="center"/>
        <w:rPr>
          <w:b/>
          <w:bCs/>
          <w:color w:val="FF0000"/>
          <w:sz w:val="28"/>
          <w:szCs w:val="28"/>
        </w:rPr>
      </w:pPr>
    </w:p>
    <w:p w14:paraId="0C9958C4" w14:textId="77777777" w:rsidR="008B6F43" w:rsidRDefault="008B6F43" w:rsidP="008B6F4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University of Wales</w:t>
      </w:r>
    </w:p>
    <w:p w14:paraId="71EF0701" w14:textId="77777777" w:rsidR="008B6F43" w:rsidRDefault="008B6F43" w:rsidP="008B6F43">
      <w:pPr>
        <w:jc w:val="center"/>
        <w:rPr>
          <w:szCs w:val="24"/>
        </w:rPr>
      </w:pPr>
      <w:r>
        <w:rPr>
          <w:szCs w:val="24"/>
        </w:rPr>
        <w:t>Trinity Saint David</w:t>
      </w:r>
    </w:p>
    <w:p w14:paraId="07BE20ED" w14:textId="7F4095D8" w:rsidR="008B6F43" w:rsidRDefault="008B6F43" w:rsidP="008B6F43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Research report</w:t>
      </w:r>
    </w:p>
    <w:p w14:paraId="6BC16DE9" w14:textId="77777777" w:rsidR="008B6F43" w:rsidRDefault="008B6F43" w:rsidP="008B6F43">
      <w:pPr>
        <w:jc w:val="center"/>
        <w:rPr>
          <w:sz w:val="28"/>
          <w:szCs w:val="28"/>
        </w:rPr>
      </w:pPr>
    </w:p>
    <w:p w14:paraId="2401E703" w14:textId="312645D6" w:rsidR="008B6F43" w:rsidRPr="00E23649" w:rsidRDefault="008B6F43" w:rsidP="008B6F43">
      <w:pPr>
        <w:rPr>
          <w:b/>
          <w:bCs/>
          <w:sz w:val="28"/>
          <w:szCs w:val="28"/>
        </w:rPr>
      </w:pPr>
      <w:r w:rsidRPr="00E23649">
        <w:rPr>
          <w:b/>
          <w:bCs/>
          <w:sz w:val="28"/>
          <w:szCs w:val="28"/>
        </w:rPr>
        <w:t xml:space="preserve">Module Title:  </w:t>
      </w:r>
      <w:r w:rsidRPr="00E23649">
        <w:rPr>
          <w:rFonts w:cs="Arial"/>
          <w:b/>
          <w:bCs/>
          <w:color w:val="000000" w:themeColor="text1"/>
          <w:sz w:val="28"/>
          <w:szCs w:val="28"/>
        </w:rPr>
        <w:t>Digital Skills and Research Methods</w:t>
      </w:r>
    </w:p>
    <w:p w14:paraId="6C62BCE1" w14:textId="77777777" w:rsidR="00E23649" w:rsidRDefault="008B6F43" w:rsidP="00E23649">
      <w:pPr>
        <w:spacing w:line="360" w:lineRule="auto"/>
        <w:rPr>
          <w:rFonts w:cs="Arial"/>
          <w:b/>
          <w:bCs/>
          <w:color w:val="000000" w:themeColor="text1"/>
          <w:sz w:val="28"/>
          <w:szCs w:val="28"/>
        </w:rPr>
      </w:pPr>
      <w:r w:rsidRPr="00E23649">
        <w:rPr>
          <w:b/>
          <w:bCs/>
          <w:sz w:val="28"/>
          <w:szCs w:val="28"/>
        </w:rPr>
        <w:t xml:space="preserve">Module Code: </w:t>
      </w:r>
      <w:r w:rsidRPr="00E23649">
        <w:rPr>
          <w:rFonts w:cs="Arial"/>
          <w:b/>
          <w:bCs/>
          <w:color w:val="000000" w:themeColor="text1"/>
          <w:sz w:val="28"/>
          <w:szCs w:val="28"/>
        </w:rPr>
        <w:t xml:space="preserve">LCHS4002 </w:t>
      </w:r>
    </w:p>
    <w:p w14:paraId="69C48BC4" w14:textId="115E5EAD" w:rsidR="008B6F43" w:rsidRPr="00E23649" w:rsidRDefault="008B6F43" w:rsidP="00E23649">
      <w:pPr>
        <w:spacing w:line="360" w:lineRule="auto"/>
        <w:rPr>
          <w:rFonts w:cs="Arial"/>
          <w:b/>
          <w:bCs/>
          <w:color w:val="000000" w:themeColor="text1"/>
          <w:sz w:val="28"/>
          <w:szCs w:val="28"/>
        </w:rPr>
      </w:pPr>
      <w:r w:rsidRPr="00E23649">
        <w:rPr>
          <w:b/>
          <w:bCs/>
          <w:sz w:val="28"/>
          <w:szCs w:val="28"/>
        </w:rPr>
        <w:t>Academic year:   2022</w:t>
      </w:r>
    </w:p>
    <w:p w14:paraId="3432D351" w14:textId="77777777" w:rsidR="008B6F43" w:rsidRDefault="008B6F43" w:rsidP="008B6F43">
      <w:pPr>
        <w:rPr>
          <w:b/>
          <w:bCs/>
          <w:color w:val="FF0000"/>
          <w:sz w:val="28"/>
          <w:szCs w:val="28"/>
        </w:rPr>
      </w:pPr>
    </w:p>
    <w:p w14:paraId="1CE1A099" w14:textId="77777777" w:rsidR="008B6F43" w:rsidRDefault="008B6F43" w:rsidP="008B6F43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Students information </w:t>
      </w:r>
    </w:p>
    <w:p w14:paraId="16DABCB7" w14:textId="77777777" w:rsidR="008B6F43" w:rsidRDefault="008B6F43" w:rsidP="008B6F4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Student ID:   2128699  Jubli Aktar</w:t>
      </w:r>
    </w:p>
    <w:p w14:paraId="6086759F" w14:textId="77777777" w:rsidR="008B6F43" w:rsidRDefault="008B6F43" w:rsidP="008B6F4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Course:            Health Studies </w:t>
      </w:r>
    </w:p>
    <w:p w14:paraId="215B36FF" w14:textId="6D481C09" w:rsidR="008B6F43" w:rsidRDefault="008B6F43" w:rsidP="008B6F4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Wordcount:     2000</w:t>
      </w:r>
    </w:p>
    <w:p w14:paraId="43598D22" w14:textId="43A733A3" w:rsidR="008B6F43" w:rsidRDefault="008B6F43" w:rsidP="008B6F4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Submission date: </w:t>
      </w:r>
      <w:r w:rsidR="00B92AB8">
        <w:rPr>
          <w:b/>
          <w:bCs/>
          <w:sz w:val="28"/>
          <w:szCs w:val="28"/>
        </w:rPr>
        <w:t>7</w:t>
      </w:r>
      <w:r w:rsidR="00B92AB8" w:rsidRPr="00B92AB8">
        <w:rPr>
          <w:b/>
          <w:bCs/>
          <w:sz w:val="28"/>
          <w:szCs w:val="28"/>
          <w:vertAlign w:val="superscript"/>
        </w:rPr>
        <w:t>th</w:t>
      </w:r>
      <w:r w:rsidR="00B92AB8">
        <w:rPr>
          <w:b/>
          <w:bCs/>
          <w:sz w:val="28"/>
          <w:szCs w:val="28"/>
        </w:rPr>
        <w:t xml:space="preserve"> August </w:t>
      </w:r>
      <w:r w:rsidR="00A873EE">
        <w:rPr>
          <w:b/>
          <w:bCs/>
          <w:sz w:val="28"/>
          <w:szCs w:val="28"/>
        </w:rPr>
        <w:t>2022</w:t>
      </w:r>
    </w:p>
    <w:p w14:paraId="5D88298A" w14:textId="77777777" w:rsidR="008B6F43" w:rsidRDefault="008B6F43" w:rsidP="008B6F43">
      <w:pPr>
        <w:rPr>
          <w:b/>
          <w:bCs/>
          <w:sz w:val="28"/>
          <w:szCs w:val="28"/>
        </w:rPr>
      </w:pPr>
    </w:p>
    <w:p w14:paraId="4BAE8B51" w14:textId="77777777" w:rsidR="008B6F43" w:rsidRDefault="008B6F43" w:rsidP="008B6F43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Declaration of Originality: </w:t>
      </w:r>
      <w:r>
        <w:rPr>
          <w:sz w:val="28"/>
          <w:szCs w:val="28"/>
        </w:rPr>
        <w:t xml:space="preserve">I hereby declare that this work is my own and that no part has been copied from any other author, student or individual.  I also state that this work has not formed any other significant part of academic assessment submission. </w:t>
      </w:r>
    </w:p>
    <w:p w14:paraId="022389C2" w14:textId="77777777" w:rsidR="008B6F43" w:rsidRDefault="008B6F43" w:rsidP="008B6F43">
      <w:pPr>
        <w:rPr>
          <w:sz w:val="28"/>
          <w:szCs w:val="28"/>
        </w:rPr>
      </w:pPr>
    </w:p>
    <w:p w14:paraId="49EA729F" w14:textId="77777777" w:rsidR="00FC48C9" w:rsidRPr="00031E88" w:rsidRDefault="00FC48C9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</w:p>
    <w:sdt>
      <w:sdtPr>
        <w:rPr>
          <w:rFonts w:ascii="Arial" w:eastAsiaTheme="minorHAnsi" w:hAnsi="Arial" w:cs="Arial"/>
          <w:color w:val="auto"/>
          <w:sz w:val="24"/>
          <w:szCs w:val="22"/>
        </w:rPr>
        <w:id w:val="153315884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23C2683" w14:textId="77777777" w:rsidR="00C17A53" w:rsidRPr="00031E88" w:rsidRDefault="00C17A53" w:rsidP="001A7176">
          <w:pPr>
            <w:pStyle w:val="TOCHeading"/>
            <w:spacing w:line="360" w:lineRule="auto"/>
            <w:rPr>
              <w:rFonts w:ascii="Arial" w:hAnsi="Arial" w:cs="Arial"/>
            </w:rPr>
          </w:pPr>
        </w:p>
        <w:p w14:paraId="189E46E2" w14:textId="77777777" w:rsidR="00C17A53" w:rsidRPr="00031E88" w:rsidRDefault="00C17A53" w:rsidP="001A7176">
          <w:pPr>
            <w:spacing w:line="360" w:lineRule="auto"/>
            <w:jc w:val="left"/>
            <w:rPr>
              <w:rFonts w:eastAsiaTheme="majorEastAsia" w:cs="Arial"/>
              <w:color w:val="2F5496" w:themeColor="accent1" w:themeShade="BF"/>
              <w:sz w:val="32"/>
              <w:szCs w:val="32"/>
            </w:rPr>
          </w:pPr>
          <w:r w:rsidRPr="00031E88">
            <w:rPr>
              <w:rFonts w:cs="Arial"/>
            </w:rPr>
            <w:br w:type="page"/>
          </w:r>
        </w:p>
        <w:p w14:paraId="0B121709" w14:textId="77777777" w:rsidR="00C17A53" w:rsidRPr="00F63B21" w:rsidRDefault="00C17A53" w:rsidP="001A7176">
          <w:pPr>
            <w:pStyle w:val="TOCHeading"/>
            <w:spacing w:line="360" w:lineRule="auto"/>
            <w:jc w:val="center"/>
            <w:rPr>
              <w:rFonts w:ascii="Arial" w:hAnsi="Arial" w:cs="Arial"/>
              <w:b/>
              <w:bCs/>
              <w:color w:val="833C0B" w:themeColor="accent2" w:themeShade="80"/>
            </w:rPr>
          </w:pPr>
          <w:r w:rsidRPr="00F63B21">
            <w:rPr>
              <w:rFonts w:ascii="Arial" w:hAnsi="Arial" w:cs="Arial"/>
              <w:b/>
              <w:bCs/>
              <w:color w:val="833C0B" w:themeColor="accent2" w:themeShade="80"/>
            </w:rPr>
            <w:lastRenderedPageBreak/>
            <w:t>Contents</w:t>
          </w:r>
        </w:p>
        <w:p w14:paraId="500A59F5" w14:textId="77777777" w:rsidR="00DC1CE2" w:rsidRDefault="006D07AD" w:rsidP="001A7176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</w:rPr>
          </w:pPr>
          <w:r w:rsidRPr="00031E88">
            <w:rPr>
              <w:rFonts w:cs="Arial"/>
            </w:rPr>
            <w:fldChar w:fldCharType="begin"/>
          </w:r>
          <w:r w:rsidR="00C17A53" w:rsidRPr="00031E88">
            <w:rPr>
              <w:rFonts w:cs="Arial"/>
            </w:rPr>
            <w:instrText xml:space="preserve"> TOC \o "1-3" \h \z \u </w:instrText>
          </w:r>
          <w:r w:rsidRPr="00031E88">
            <w:rPr>
              <w:rFonts w:cs="Arial"/>
            </w:rPr>
            <w:fldChar w:fldCharType="separate"/>
          </w:r>
          <w:hyperlink w:anchor="_Toc110428538" w:history="1">
            <w:r w:rsidR="00DC1CE2" w:rsidRPr="00CF124C">
              <w:rPr>
                <w:rStyle w:val="Hyperlink"/>
                <w:rFonts w:cs="Arial"/>
                <w:noProof/>
              </w:rPr>
              <w:t>1.</w:t>
            </w:r>
            <w:r w:rsidR="00DC1CE2">
              <w:rPr>
                <w:rFonts w:asciiTheme="minorHAnsi" w:eastAsiaTheme="minorEastAsia" w:hAnsiTheme="minorHAnsi"/>
                <w:noProof/>
                <w:sz w:val="22"/>
              </w:rPr>
              <w:tab/>
            </w:r>
            <w:r w:rsidR="00DC1CE2" w:rsidRPr="00CF124C">
              <w:rPr>
                <w:rStyle w:val="Hyperlink"/>
                <w:rFonts w:cs="Arial"/>
                <w:noProof/>
              </w:rPr>
              <w:t>Introduction</w:t>
            </w:r>
            <w:r w:rsidR="00DC1CE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C1CE2">
              <w:rPr>
                <w:noProof/>
                <w:webHidden/>
              </w:rPr>
              <w:instrText xml:space="preserve"> PAGEREF _Toc110428538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C1CE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29F3DB" w14:textId="77777777" w:rsidR="00DC1CE2" w:rsidRDefault="00000000" w:rsidP="001A7176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</w:rPr>
          </w:pPr>
          <w:hyperlink w:anchor="_Toc110428539" w:history="1">
            <w:r w:rsidR="00DC1CE2" w:rsidRPr="00CF124C">
              <w:rPr>
                <w:rStyle w:val="Hyperlink"/>
                <w:rFonts w:cs="Arial"/>
                <w:noProof/>
              </w:rPr>
              <w:t>2.</w:t>
            </w:r>
            <w:r w:rsidR="00DC1CE2">
              <w:rPr>
                <w:rFonts w:asciiTheme="minorHAnsi" w:eastAsiaTheme="minorEastAsia" w:hAnsiTheme="minorHAnsi"/>
                <w:noProof/>
                <w:sz w:val="22"/>
              </w:rPr>
              <w:tab/>
            </w:r>
            <w:r w:rsidR="00DC1CE2" w:rsidRPr="00CF124C">
              <w:rPr>
                <w:rStyle w:val="Hyperlink"/>
                <w:rFonts w:cs="Arial"/>
                <w:noProof/>
              </w:rPr>
              <w:t>Research Design</w:t>
            </w:r>
            <w:r w:rsidR="00DC1CE2">
              <w:rPr>
                <w:noProof/>
                <w:webHidden/>
              </w:rPr>
              <w:tab/>
            </w:r>
            <w:r w:rsidR="006D07AD">
              <w:rPr>
                <w:noProof/>
                <w:webHidden/>
              </w:rPr>
              <w:fldChar w:fldCharType="begin"/>
            </w:r>
            <w:r w:rsidR="00DC1CE2">
              <w:rPr>
                <w:noProof/>
                <w:webHidden/>
              </w:rPr>
              <w:instrText xml:space="preserve"> PAGEREF _Toc110428539 \h </w:instrText>
            </w:r>
            <w:r w:rsidR="006D07AD">
              <w:rPr>
                <w:noProof/>
                <w:webHidden/>
              </w:rPr>
            </w:r>
            <w:r w:rsidR="006D07AD">
              <w:rPr>
                <w:noProof/>
                <w:webHidden/>
              </w:rPr>
              <w:fldChar w:fldCharType="separate"/>
            </w:r>
            <w:r w:rsidR="00DC1CE2">
              <w:rPr>
                <w:noProof/>
                <w:webHidden/>
              </w:rPr>
              <w:t>4</w:t>
            </w:r>
            <w:r w:rsidR="006D07AD">
              <w:rPr>
                <w:noProof/>
                <w:webHidden/>
              </w:rPr>
              <w:fldChar w:fldCharType="end"/>
            </w:r>
          </w:hyperlink>
        </w:p>
        <w:p w14:paraId="3C7CE8F5" w14:textId="77777777" w:rsidR="00DC1CE2" w:rsidRDefault="00000000" w:rsidP="001A7176">
          <w:pPr>
            <w:pStyle w:val="TOC2"/>
            <w:tabs>
              <w:tab w:val="left" w:pos="880"/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</w:rPr>
          </w:pPr>
          <w:hyperlink w:anchor="_Toc110428540" w:history="1">
            <w:r w:rsidR="00DC1CE2" w:rsidRPr="00CF124C">
              <w:rPr>
                <w:rStyle w:val="Hyperlink"/>
                <w:noProof/>
              </w:rPr>
              <w:t>2.1.</w:t>
            </w:r>
            <w:r w:rsidR="00DC1CE2">
              <w:rPr>
                <w:rFonts w:asciiTheme="minorHAnsi" w:eastAsiaTheme="minorEastAsia" w:hAnsiTheme="minorHAnsi"/>
                <w:noProof/>
                <w:sz w:val="22"/>
              </w:rPr>
              <w:tab/>
            </w:r>
            <w:r w:rsidR="00DC1CE2" w:rsidRPr="00CF124C">
              <w:rPr>
                <w:rStyle w:val="Hyperlink"/>
                <w:noProof/>
              </w:rPr>
              <w:t>Research Objective</w:t>
            </w:r>
            <w:r w:rsidR="00DC1CE2">
              <w:rPr>
                <w:noProof/>
                <w:webHidden/>
              </w:rPr>
              <w:tab/>
            </w:r>
            <w:r w:rsidR="006D07AD">
              <w:rPr>
                <w:noProof/>
                <w:webHidden/>
              </w:rPr>
              <w:fldChar w:fldCharType="begin"/>
            </w:r>
            <w:r w:rsidR="00DC1CE2">
              <w:rPr>
                <w:noProof/>
                <w:webHidden/>
              </w:rPr>
              <w:instrText xml:space="preserve"> PAGEREF _Toc110428540 \h </w:instrText>
            </w:r>
            <w:r w:rsidR="006D07AD">
              <w:rPr>
                <w:noProof/>
                <w:webHidden/>
              </w:rPr>
            </w:r>
            <w:r w:rsidR="006D07AD">
              <w:rPr>
                <w:noProof/>
                <w:webHidden/>
              </w:rPr>
              <w:fldChar w:fldCharType="separate"/>
            </w:r>
            <w:r w:rsidR="00DC1CE2">
              <w:rPr>
                <w:noProof/>
                <w:webHidden/>
              </w:rPr>
              <w:t>4</w:t>
            </w:r>
            <w:r w:rsidR="006D07AD">
              <w:rPr>
                <w:noProof/>
                <w:webHidden/>
              </w:rPr>
              <w:fldChar w:fldCharType="end"/>
            </w:r>
          </w:hyperlink>
        </w:p>
        <w:p w14:paraId="1F01D506" w14:textId="77777777" w:rsidR="00DC1CE2" w:rsidRDefault="00000000" w:rsidP="001A7176">
          <w:pPr>
            <w:pStyle w:val="TOC2"/>
            <w:tabs>
              <w:tab w:val="left" w:pos="880"/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</w:rPr>
          </w:pPr>
          <w:hyperlink w:anchor="_Toc110428541" w:history="1">
            <w:r w:rsidR="00DC1CE2" w:rsidRPr="00CF124C">
              <w:rPr>
                <w:rStyle w:val="Hyperlink"/>
                <w:rFonts w:cs="Arial"/>
                <w:noProof/>
              </w:rPr>
              <w:t>2.2.</w:t>
            </w:r>
            <w:r w:rsidR="00DC1CE2">
              <w:rPr>
                <w:rFonts w:asciiTheme="minorHAnsi" w:eastAsiaTheme="minorEastAsia" w:hAnsiTheme="minorHAnsi"/>
                <w:noProof/>
                <w:sz w:val="22"/>
              </w:rPr>
              <w:tab/>
            </w:r>
            <w:r w:rsidR="00DC1CE2" w:rsidRPr="00CF124C">
              <w:rPr>
                <w:rStyle w:val="Hyperlink"/>
                <w:rFonts w:cs="Arial"/>
                <w:noProof/>
              </w:rPr>
              <w:t>Research Questions</w:t>
            </w:r>
            <w:r w:rsidR="00DC1CE2">
              <w:rPr>
                <w:noProof/>
                <w:webHidden/>
              </w:rPr>
              <w:tab/>
            </w:r>
            <w:r w:rsidR="006D07AD">
              <w:rPr>
                <w:noProof/>
                <w:webHidden/>
              </w:rPr>
              <w:fldChar w:fldCharType="begin"/>
            </w:r>
            <w:r w:rsidR="00DC1CE2">
              <w:rPr>
                <w:noProof/>
                <w:webHidden/>
              </w:rPr>
              <w:instrText xml:space="preserve"> PAGEREF _Toc110428541 \h </w:instrText>
            </w:r>
            <w:r w:rsidR="006D07AD">
              <w:rPr>
                <w:noProof/>
                <w:webHidden/>
              </w:rPr>
            </w:r>
            <w:r w:rsidR="006D07AD">
              <w:rPr>
                <w:noProof/>
                <w:webHidden/>
              </w:rPr>
              <w:fldChar w:fldCharType="separate"/>
            </w:r>
            <w:r w:rsidR="00DC1CE2">
              <w:rPr>
                <w:noProof/>
                <w:webHidden/>
              </w:rPr>
              <w:t>4</w:t>
            </w:r>
            <w:r w:rsidR="006D07AD">
              <w:rPr>
                <w:noProof/>
                <w:webHidden/>
              </w:rPr>
              <w:fldChar w:fldCharType="end"/>
            </w:r>
          </w:hyperlink>
        </w:p>
        <w:p w14:paraId="24560EBD" w14:textId="77777777" w:rsidR="00DC1CE2" w:rsidRDefault="00000000" w:rsidP="001A7176">
          <w:pPr>
            <w:pStyle w:val="TOC2"/>
            <w:tabs>
              <w:tab w:val="left" w:pos="880"/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</w:rPr>
          </w:pPr>
          <w:hyperlink w:anchor="_Toc110428542" w:history="1">
            <w:r w:rsidR="00DC1CE2" w:rsidRPr="00CF124C">
              <w:rPr>
                <w:rStyle w:val="Hyperlink"/>
                <w:rFonts w:cs="Arial"/>
                <w:noProof/>
              </w:rPr>
              <w:t>2.3.</w:t>
            </w:r>
            <w:r w:rsidR="00DC1CE2">
              <w:rPr>
                <w:rFonts w:asciiTheme="minorHAnsi" w:eastAsiaTheme="minorEastAsia" w:hAnsiTheme="minorHAnsi"/>
                <w:noProof/>
                <w:sz w:val="22"/>
              </w:rPr>
              <w:tab/>
            </w:r>
            <w:r w:rsidR="00DC1CE2" w:rsidRPr="00CF124C">
              <w:rPr>
                <w:rStyle w:val="Hyperlink"/>
                <w:rFonts w:cs="Arial"/>
                <w:noProof/>
              </w:rPr>
              <w:t>Method</w:t>
            </w:r>
            <w:r w:rsidR="00DC1CE2">
              <w:rPr>
                <w:noProof/>
                <w:webHidden/>
              </w:rPr>
              <w:tab/>
            </w:r>
            <w:r w:rsidR="006D07AD">
              <w:rPr>
                <w:noProof/>
                <w:webHidden/>
              </w:rPr>
              <w:fldChar w:fldCharType="begin"/>
            </w:r>
            <w:r w:rsidR="00DC1CE2">
              <w:rPr>
                <w:noProof/>
                <w:webHidden/>
              </w:rPr>
              <w:instrText xml:space="preserve"> PAGEREF _Toc110428542 \h </w:instrText>
            </w:r>
            <w:r w:rsidR="006D07AD">
              <w:rPr>
                <w:noProof/>
                <w:webHidden/>
              </w:rPr>
            </w:r>
            <w:r w:rsidR="006D07AD">
              <w:rPr>
                <w:noProof/>
                <w:webHidden/>
              </w:rPr>
              <w:fldChar w:fldCharType="separate"/>
            </w:r>
            <w:r w:rsidR="00DC1CE2">
              <w:rPr>
                <w:noProof/>
                <w:webHidden/>
              </w:rPr>
              <w:t>4</w:t>
            </w:r>
            <w:r w:rsidR="006D07AD">
              <w:rPr>
                <w:noProof/>
                <w:webHidden/>
              </w:rPr>
              <w:fldChar w:fldCharType="end"/>
            </w:r>
          </w:hyperlink>
        </w:p>
        <w:p w14:paraId="14802E0C" w14:textId="77777777" w:rsidR="00DC1CE2" w:rsidRDefault="00000000" w:rsidP="001A7176">
          <w:pPr>
            <w:pStyle w:val="TOC2"/>
            <w:tabs>
              <w:tab w:val="left" w:pos="880"/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</w:rPr>
          </w:pPr>
          <w:hyperlink w:anchor="_Toc110428543" w:history="1">
            <w:r w:rsidR="00DC1CE2" w:rsidRPr="00CF124C">
              <w:rPr>
                <w:rStyle w:val="Hyperlink"/>
                <w:rFonts w:cs="Arial"/>
                <w:noProof/>
              </w:rPr>
              <w:t>2.4.</w:t>
            </w:r>
            <w:r w:rsidR="00DC1CE2">
              <w:rPr>
                <w:rFonts w:asciiTheme="minorHAnsi" w:eastAsiaTheme="minorEastAsia" w:hAnsiTheme="minorHAnsi"/>
                <w:noProof/>
                <w:sz w:val="22"/>
              </w:rPr>
              <w:tab/>
            </w:r>
            <w:r w:rsidR="00DC1CE2" w:rsidRPr="00CF124C">
              <w:rPr>
                <w:rStyle w:val="Hyperlink"/>
                <w:rFonts w:cs="Arial"/>
                <w:noProof/>
              </w:rPr>
              <w:t>Ethical Considerations</w:t>
            </w:r>
            <w:r w:rsidR="00DC1CE2">
              <w:rPr>
                <w:noProof/>
                <w:webHidden/>
              </w:rPr>
              <w:tab/>
            </w:r>
            <w:r w:rsidR="006D07AD">
              <w:rPr>
                <w:noProof/>
                <w:webHidden/>
              </w:rPr>
              <w:fldChar w:fldCharType="begin"/>
            </w:r>
            <w:r w:rsidR="00DC1CE2">
              <w:rPr>
                <w:noProof/>
                <w:webHidden/>
              </w:rPr>
              <w:instrText xml:space="preserve"> PAGEREF _Toc110428543 \h </w:instrText>
            </w:r>
            <w:r w:rsidR="006D07AD">
              <w:rPr>
                <w:noProof/>
                <w:webHidden/>
              </w:rPr>
            </w:r>
            <w:r w:rsidR="006D07AD">
              <w:rPr>
                <w:noProof/>
                <w:webHidden/>
              </w:rPr>
              <w:fldChar w:fldCharType="separate"/>
            </w:r>
            <w:r w:rsidR="00DC1CE2">
              <w:rPr>
                <w:noProof/>
                <w:webHidden/>
              </w:rPr>
              <w:t>7</w:t>
            </w:r>
            <w:r w:rsidR="006D07AD">
              <w:rPr>
                <w:noProof/>
                <w:webHidden/>
              </w:rPr>
              <w:fldChar w:fldCharType="end"/>
            </w:r>
          </w:hyperlink>
        </w:p>
        <w:p w14:paraId="14733D7B" w14:textId="77777777" w:rsidR="00DC1CE2" w:rsidRDefault="00000000" w:rsidP="001A7176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</w:rPr>
          </w:pPr>
          <w:hyperlink w:anchor="_Toc110428544" w:history="1">
            <w:r w:rsidR="00DC1CE2" w:rsidRPr="00CF124C">
              <w:rPr>
                <w:rStyle w:val="Hyperlink"/>
                <w:rFonts w:cs="Arial"/>
                <w:noProof/>
              </w:rPr>
              <w:t>3.</w:t>
            </w:r>
            <w:r w:rsidR="00DC1CE2">
              <w:rPr>
                <w:rFonts w:asciiTheme="minorHAnsi" w:eastAsiaTheme="minorEastAsia" w:hAnsiTheme="minorHAnsi"/>
                <w:noProof/>
                <w:sz w:val="22"/>
              </w:rPr>
              <w:tab/>
            </w:r>
            <w:r w:rsidR="00DC1CE2" w:rsidRPr="00CF124C">
              <w:rPr>
                <w:rStyle w:val="Hyperlink"/>
                <w:rFonts w:cs="Arial"/>
                <w:noProof/>
              </w:rPr>
              <w:t>Results</w:t>
            </w:r>
            <w:r w:rsidR="00DC1CE2">
              <w:rPr>
                <w:noProof/>
                <w:webHidden/>
              </w:rPr>
              <w:tab/>
            </w:r>
            <w:r w:rsidR="006D07AD">
              <w:rPr>
                <w:noProof/>
                <w:webHidden/>
              </w:rPr>
              <w:fldChar w:fldCharType="begin"/>
            </w:r>
            <w:r w:rsidR="00DC1CE2">
              <w:rPr>
                <w:noProof/>
                <w:webHidden/>
              </w:rPr>
              <w:instrText xml:space="preserve"> PAGEREF _Toc110428544 \h </w:instrText>
            </w:r>
            <w:r w:rsidR="006D07AD">
              <w:rPr>
                <w:noProof/>
                <w:webHidden/>
              </w:rPr>
            </w:r>
            <w:r w:rsidR="006D07AD">
              <w:rPr>
                <w:noProof/>
                <w:webHidden/>
              </w:rPr>
              <w:fldChar w:fldCharType="separate"/>
            </w:r>
            <w:r w:rsidR="00DC1CE2">
              <w:rPr>
                <w:noProof/>
                <w:webHidden/>
              </w:rPr>
              <w:t>8</w:t>
            </w:r>
            <w:r w:rsidR="006D07AD">
              <w:rPr>
                <w:noProof/>
                <w:webHidden/>
              </w:rPr>
              <w:fldChar w:fldCharType="end"/>
            </w:r>
          </w:hyperlink>
        </w:p>
        <w:p w14:paraId="240A573A" w14:textId="77777777" w:rsidR="00DC1CE2" w:rsidRDefault="00000000" w:rsidP="001A7176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</w:rPr>
          </w:pPr>
          <w:hyperlink w:anchor="_Toc110428545" w:history="1">
            <w:r w:rsidR="00DC1CE2" w:rsidRPr="00CF124C">
              <w:rPr>
                <w:rStyle w:val="Hyperlink"/>
                <w:rFonts w:cs="Arial"/>
                <w:noProof/>
              </w:rPr>
              <w:t>4.</w:t>
            </w:r>
            <w:r w:rsidR="00DC1CE2">
              <w:rPr>
                <w:rFonts w:asciiTheme="minorHAnsi" w:eastAsiaTheme="minorEastAsia" w:hAnsiTheme="minorHAnsi"/>
                <w:noProof/>
                <w:sz w:val="22"/>
              </w:rPr>
              <w:tab/>
            </w:r>
            <w:r w:rsidR="00DC1CE2" w:rsidRPr="00CF124C">
              <w:rPr>
                <w:rStyle w:val="Hyperlink"/>
                <w:rFonts w:cs="Arial"/>
                <w:noProof/>
              </w:rPr>
              <w:t>Discussion</w:t>
            </w:r>
            <w:r w:rsidR="00DC1CE2">
              <w:rPr>
                <w:noProof/>
                <w:webHidden/>
              </w:rPr>
              <w:tab/>
            </w:r>
            <w:r w:rsidR="006D07AD">
              <w:rPr>
                <w:noProof/>
                <w:webHidden/>
              </w:rPr>
              <w:fldChar w:fldCharType="begin"/>
            </w:r>
            <w:r w:rsidR="00DC1CE2">
              <w:rPr>
                <w:noProof/>
                <w:webHidden/>
              </w:rPr>
              <w:instrText xml:space="preserve"> PAGEREF _Toc110428545 \h </w:instrText>
            </w:r>
            <w:r w:rsidR="006D07AD">
              <w:rPr>
                <w:noProof/>
                <w:webHidden/>
              </w:rPr>
            </w:r>
            <w:r w:rsidR="006D07AD">
              <w:rPr>
                <w:noProof/>
                <w:webHidden/>
              </w:rPr>
              <w:fldChar w:fldCharType="separate"/>
            </w:r>
            <w:r w:rsidR="00DC1CE2">
              <w:rPr>
                <w:noProof/>
                <w:webHidden/>
              </w:rPr>
              <w:t>13</w:t>
            </w:r>
            <w:r w:rsidR="006D07AD">
              <w:rPr>
                <w:noProof/>
                <w:webHidden/>
              </w:rPr>
              <w:fldChar w:fldCharType="end"/>
            </w:r>
          </w:hyperlink>
        </w:p>
        <w:p w14:paraId="3BC100BF" w14:textId="77777777" w:rsidR="00DC1CE2" w:rsidRDefault="00000000" w:rsidP="001A7176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</w:rPr>
          </w:pPr>
          <w:hyperlink w:anchor="_Toc110428546" w:history="1">
            <w:r w:rsidR="00DC1CE2" w:rsidRPr="00CF124C">
              <w:rPr>
                <w:rStyle w:val="Hyperlink"/>
                <w:rFonts w:cs="Arial"/>
                <w:noProof/>
              </w:rPr>
              <w:t>5.</w:t>
            </w:r>
            <w:r w:rsidR="00DC1CE2">
              <w:rPr>
                <w:rFonts w:asciiTheme="minorHAnsi" w:eastAsiaTheme="minorEastAsia" w:hAnsiTheme="minorHAnsi"/>
                <w:noProof/>
                <w:sz w:val="22"/>
              </w:rPr>
              <w:tab/>
            </w:r>
            <w:r w:rsidR="00DC1CE2" w:rsidRPr="00CF124C">
              <w:rPr>
                <w:rStyle w:val="Hyperlink"/>
                <w:rFonts w:cs="Arial"/>
                <w:noProof/>
              </w:rPr>
              <w:t>Conclusions</w:t>
            </w:r>
            <w:r w:rsidR="00DC1CE2">
              <w:rPr>
                <w:noProof/>
                <w:webHidden/>
              </w:rPr>
              <w:tab/>
            </w:r>
            <w:r w:rsidR="006D07AD">
              <w:rPr>
                <w:noProof/>
                <w:webHidden/>
              </w:rPr>
              <w:fldChar w:fldCharType="begin"/>
            </w:r>
            <w:r w:rsidR="00DC1CE2">
              <w:rPr>
                <w:noProof/>
                <w:webHidden/>
              </w:rPr>
              <w:instrText xml:space="preserve"> PAGEREF _Toc110428546 \h </w:instrText>
            </w:r>
            <w:r w:rsidR="006D07AD">
              <w:rPr>
                <w:noProof/>
                <w:webHidden/>
              </w:rPr>
            </w:r>
            <w:r w:rsidR="006D07AD">
              <w:rPr>
                <w:noProof/>
                <w:webHidden/>
              </w:rPr>
              <w:fldChar w:fldCharType="separate"/>
            </w:r>
            <w:r w:rsidR="00DC1CE2">
              <w:rPr>
                <w:noProof/>
                <w:webHidden/>
              </w:rPr>
              <w:t>15</w:t>
            </w:r>
            <w:r w:rsidR="006D07AD">
              <w:rPr>
                <w:noProof/>
                <w:webHidden/>
              </w:rPr>
              <w:fldChar w:fldCharType="end"/>
            </w:r>
          </w:hyperlink>
        </w:p>
        <w:p w14:paraId="76466D76" w14:textId="77777777" w:rsidR="00DC1CE2" w:rsidRDefault="00000000" w:rsidP="001A7176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</w:rPr>
          </w:pPr>
          <w:hyperlink w:anchor="_Toc110428547" w:history="1">
            <w:r w:rsidR="00DC1CE2" w:rsidRPr="00CF124C">
              <w:rPr>
                <w:rStyle w:val="Hyperlink"/>
                <w:rFonts w:cs="Arial"/>
                <w:noProof/>
              </w:rPr>
              <w:t>6.</w:t>
            </w:r>
            <w:r w:rsidR="00DC1CE2">
              <w:rPr>
                <w:rFonts w:asciiTheme="minorHAnsi" w:eastAsiaTheme="minorEastAsia" w:hAnsiTheme="minorHAnsi"/>
                <w:noProof/>
                <w:sz w:val="22"/>
              </w:rPr>
              <w:tab/>
            </w:r>
            <w:r w:rsidR="00DC1CE2" w:rsidRPr="00CF124C">
              <w:rPr>
                <w:rStyle w:val="Hyperlink"/>
                <w:rFonts w:cs="Arial"/>
                <w:noProof/>
              </w:rPr>
              <w:t>Reference list</w:t>
            </w:r>
            <w:r w:rsidR="00DC1CE2">
              <w:rPr>
                <w:noProof/>
                <w:webHidden/>
              </w:rPr>
              <w:tab/>
            </w:r>
            <w:r w:rsidR="006D07AD">
              <w:rPr>
                <w:noProof/>
                <w:webHidden/>
              </w:rPr>
              <w:fldChar w:fldCharType="begin"/>
            </w:r>
            <w:r w:rsidR="00DC1CE2">
              <w:rPr>
                <w:noProof/>
                <w:webHidden/>
              </w:rPr>
              <w:instrText xml:space="preserve"> PAGEREF _Toc110428547 \h </w:instrText>
            </w:r>
            <w:r w:rsidR="006D07AD">
              <w:rPr>
                <w:noProof/>
                <w:webHidden/>
              </w:rPr>
            </w:r>
            <w:r w:rsidR="006D07AD">
              <w:rPr>
                <w:noProof/>
                <w:webHidden/>
              </w:rPr>
              <w:fldChar w:fldCharType="separate"/>
            </w:r>
            <w:r w:rsidR="00DC1CE2">
              <w:rPr>
                <w:noProof/>
                <w:webHidden/>
              </w:rPr>
              <w:t>16</w:t>
            </w:r>
            <w:r w:rsidR="006D07AD">
              <w:rPr>
                <w:noProof/>
                <w:webHidden/>
              </w:rPr>
              <w:fldChar w:fldCharType="end"/>
            </w:r>
          </w:hyperlink>
        </w:p>
        <w:p w14:paraId="06E22C0D" w14:textId="77777777" w:rsidR="00DC1CE2" w:rsidRDefault="00000000" w:rsidP="001A7176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</w:rPr>
          </w:pPr>
          <w:hyperlink w:anchor="_Toc110428548" w:history="1">
            <w:r w:rsidR="00DC1CE2" w:rsidRPr="00CF124C">
              <w:rPr>
                <w:rStyle w:val="Hyperlink"/>
                <w:rFonts w:cs="Arial"/>
                <w:noProof/>
              </w:rPr>
              <w:t>7.</w:t>
            </w:r>
            <w:r w:rsidR="00DC1CE2">
              <w:rPr>
                <w:rFonts w:asciiTheme="minorHAnsi" w:eastAsiaTheme="minorEastAsia" w:hAnsiTheme="minorHAnsi"/>
                <w:noProof/>
                <w:sz w:val="22"/>
              </w:rPr>
              <w:tab/>
            </w:r>
            <w:r w:rsidR="00DC1CE2" w:rsidRPr="00CF124C">
              <w:rPr>
                <w:rStyle w:val="Hyperlink"/>
                <w:rFonts w:cs="Arial"/>
                <w:noProof/>
              </w:rPr>
              <w:t>Appendix</w:t>
            </w:r>
            <w:r w:rsidR="00DC1CE2">
              <w:rPr>
                <w:noProof/>
                <w:webHidden/>
              </w:rPr>
              <w:tab/>
            </w:r>
            <w:r w:rsidR="006D07AD">
              <w:rPr>
                <w:noProof/>
                <w:webHidden/>
              </w:rPr>
              <w:fldChar w:fldCharType="begin"/>
            </w:r>
            <w:r w:rsidR="00DC1CE2">
              <w:rPr>
                <w:noProof/>
                <w:webHidden/>
              </w:rPr>
              <w:instrText xml:space="preserve"> PAGEREF _Toc110428548 \h </w:instrText>
            </w:r>
            <w:r w:rsidR="006D07AD">
              <w:rPr>
                <w:noProof/>
                <w:webHidden/>
              </w:rPr>
            </w:r>
            <w:r w:rsidR="006D07AD">
              <w:rPr>
                <w:noProof/>
                <w:webHidden/>
              </w:rPr>
              <w:fldChar w:fldCharType="separate"/>
            </w:r>
            <w:r w:rsidR="00DC1CE2">
              <w:rPr>
                <w:noProof/>
                <w:webHidden/>
              </w:rPr>
              <w:t>17</w:t>
            </w:r>
            <w:r w:rsidR="006D07AD">
              <w:rPr>
                <w:noProof/>
                <w:webHidden/>
              </w:rPr>
              <w:fldChar w:fldCharType="end"/>
            </w:r>
          </w:hyperlink>
        </w:p>
        <w:p w14:paraId="2DC09CA8" w14:textId="77777777" w:rsidR="00C17A53" w:rsidRPr="00031E88" w:rsidRDefault="006D07AD" w:rsidP="001A7176">
          <w:pPr>
            <w:spacing w:line="360" w:lineRule="auto"/>
            <w:rPr>
              <w:rFonts w:cs="Arial"/>
            </w:rPr>
          </w:pPr>
          <w:r w:rsidRPr="00031E88">
            <w:rPr>
              <w:rFonts w:cs="Arial"/>
              <w:b/>
              <w:bCs/>
              <w:noProof/>
            </w:rPr>
            <w:fldChar w:fldCharType="end"/>
          </w:r>
        </w:p>
      </w:sdtContent>
    </w:sdt>
    <w:p w14:paraId="514699C5" w14:textId="77777777" w:rsidR="000F6500" w:rsidRPr="00031E88" w:rsidRDefault="000F6500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</w:p>
    <w:p w14:paraId="1C85F203" w14:textId="77777777" w:rsidR="00C17A53" w:rsidRPr="00031E88" w:rsidRDefault="00C17A53" w:rsidP="001A7176">
      <w:pPr>
        <w:spacing w:line="360" w:lineRule="auto"/>
        <w:jc w:val="left"/>
        <w:rPr>
          <w:rFonts w:eastAsiaTheme="majorEastAsia" w:cs="Arial"/>
          <w:b/>
          <w:color w:val="833C0B" w:themeColor="accent2" w:themeShade="80"/>
          <w:sz w:val="32"/>
          <w:szCs w:val="32"/>
        </w:rPr>
      </w:pPr>
      <w:r w:rsidRPr="00031E88">
        <w:rPr>
          <w:rFonts w:cs="Arial"/>
        </w:rPr>
        <w:br w:type="page"/>
      </w:r>
    </w:p>
    <w:p w14:paraId="59A20F97" w14:textId="77777777" w:rsidR="00FC48C9" w:rsidRPr="00031E88" w:rsidRDefault="00FC48C9" w:rsidP="001A7176">
      <w:pPr>
        <w:pStyle w:val="Heading1"/>
        <w:numPr>
          <w:ilvl w:val="0"/>
          <w:numId w:val="1"/>
        </w:numPr>
        <w:spacing w:line="360" w:lineRule="auto"/>
        <w:rPr>
          <w:rFonts w:cs="Arial"/>
        </w:rPr>
      </w:pPr>
      <w:bookmarkStart w:id="0" w:name="_Toc110428538"/>
      <w:r w:rsidRPr="00031E88">
        <w:rPr>
          <w:rFonts w:cs="Arial"/>
        </w:rPr>
        <w:lastRenderedPageBreak/>
        <w:t>Introduction</w:t>
      </w:r>
      <w:bookmarkEnd w:id="0"/>
    </w:p>
    <w:p w14:paraId="393CFE08" w14:textId="6F424CF1" w:rsidR="009976BF" w:rsidRPr="00031E88" w:rsidRDefault="008B7A68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 xml:space="preserve">The name of the research is </w:t>
      </w:r>
      <w:r w:rsidR="00D84E50">
        <w:rPr>
          <w:rFonts w:cs="Arial"/>
          <w:bCs/>
          <w:color w:val="000000" w:themeColor="text1"/>
          <w:szCs w:val="24"/>
        </w:rPr>
        <w:t xml:space="preserve">‘The Impact and Importance of Digital Skills in </w:t>
      </w:r>
      <w:r w:rsidR="00BA6ED2">
        <w:rPr>
          <w:rFonts w:cs="Arial"/>
          <w:bCs/>
          <w:color w:val="000000" w:themeColor="text1"/>
          <w:szCs w:val="24"/>
        </w:rPr>
        <w:t xml:space="preserve">Job and Business: A Case Study </w:t>
      </w:r>
      <w:r w:rsidR="0027574D">
        <w:rPr>
          <w:rFonts w:cs="Arial"/>
          <w:bCs/>
          <w:color w:val="000000" w:themeColor="text1"/>
          <w:szCs w:val="24"/>
        </w:rPr>
        <w:t xml:space="preserve">in Unilever PLC’. </w:t>
      </w:r>
      <w:r w:rsidR="004C5987">
        <w:rPr>
          <w:rFonts w:cs="Arial"/>
          <w:bCs/>
          <w:color w:val="000000" w:themeColor="text1"/>
          <w:szCs w:val="24"/>
        </w:rPr>
        <w:t>The reason behind ch</w:t>
      </w:r>
      <w:r w:rsidR="00C67A15">
        <w:rPr>
          <w:rFonts w:cs="Arial"/>
          <w:bCs/>
          <w:color w:val="000000" w:themeColor="text1"/>
          <w:szCs w:val="24"/>
        </w:rPr>
        <w:t>o</w:t>
      </w:r>
      <w:r w:rsidR="004C5987">
        <w:rPr>
          <w:rFonts w:cs="Arial"/>
          <w:bCs/>
          <w:color w:val="000000" w:themeColor="text1"/>
          <w:szCs w:val="24"/>
        </w:rPr>
        <w:t xml:space="preserve">osing this topic is very </w:t>
      </w:r>
      <w:r w:rsidR="00C67A15">
        <w:rPr>
          <w:rFonts w:cs="Arial"/>
          <w:bCs/>
          <w:color w:val="000000" w:themeColor="text1"/>
          <w:szCs w:val="24"/>
        </w:rPr>
        <w:t>simple</w:t>
      </w:r>
      <w:r w:rsidR="004C5987">
        <w:rPr>
          <w:rFonts w:cs="Arial"/>
          <w:bCs/>
          <w:color w:val="000000" w:themeColor="text1"/>
          <w:szCs w:val="24"/>
        </w:rPr>
        <w:t xml:space="preserve">. </w:t>
      </w:r>
      <w:r w:rsidR="00C67A15">
        <w:rPr>
          <w:rFonts w:cs="Arial"/>
          <w:bCs/>
          <w:color w:val="000000" w:themeColor="text1"/>
          <w:szCs w:val="24"/>
        </w:rPr>
        <w:t xml:space="preserve">The world is getting </w:t>
      </w:r>
      <w:r w:rsidR="008768B5">
        <w:rPr>
          <w:rFonts w:cs="Arial"/>
          <w:bCs/>
          <w:color w:val="000000" w:themeColor="text1"/>
          <w:szCs w:val="24"/>
        </w:rPr>
        <w:t>digitalized</w:t>
      </w:r>
      <w:r w:rsidR="00C67A15">
        <w:rPr>
          <w:rFonts w:cs="Arial"/>
          <w:bCs/>
          <w:color w:val="000000" w:themeColor="text1"/>
          <w:szCs w:val="24"/>
        </w:rPr>
        <w:t xml:space="preserve"> rapidly. </w:t>
      </w:r>
      <w:r w:rsidR="00A67077">
        <w:rPr>
          <w:rFonts w:cs="Arial"/>
          <w:bCs/>
          <w:color w:val="000000" w:themeColor="text1"/>
          <w:szCs w:val="24"/>
        </w:rPr>
        <w:t>Scientists are discovering new ideas, technicians and engineers are inventing</w:t>
      </w:r>
      <w:r w:rsidR="00235CCC">
        <w:rPr>
          <w:rFonts w:cs="Arial"/>
          <w:bCs/>
          <w:color w:val="000000" w:themeColor="text1"/>
          <w:szCs w:val="24"/>
        </w:rPr>
        <w:t xml:space="preserve"> new technologies and</w:t>
      </w:r>
      <w:r w:rsidR="00A67077">
        <w:rPr>
          <w:rFonts w:cs="Arial"/>
          <w:bCs/>
          <w:color w:val="000000" w:themeColor="text1"/>
          <w:szCs w:val="24"/>
        </w:rPr>
        <w:t xml:space="preserve"> businesses and others are using technologies</w:t>
      </w:r>
      <w:r w:rsidR="00235CCC">
        <w:rPr>
          <w:rFonts w:cs="Arial"/>
          <w:bCs/>
          <w:color w:val="000000" w:themeColor="text1"/>
          <w:szCs w:val="24"/>
        </w:rPr>
        <w:t xml:space="preserve"> to impr</w:t>
      </w:r>
      <w:r w:rsidR="00E17BA3">
        <w:rPr>
          <w:rFonts w:cs="Arial"/>
          <w:bCs/>
          <w:color w:val="000000" w:themeColor="text1"/>
          <w:szCs w:val="24"/>
        </w:rPr>
        <w:t>o</w:t>
      </w:r>
      <w:r w:rsidR="00235CCC">
        <w:rPr>
          <w:rFonts w:cs="Arial"/>
          <w:bCs/>
          <w:color w:val="000000" w:themeColor="text1"/>
          <w:szCs w:val="24"/>
        </w:rPr>
        <w:t>ve the</w:t>
      </w:r>
      <w:r w:rsidR="00F909B5">
        <w:rPr>
          <w:rFonts w:cs="Arial"/>
          <w:bCs/>
          <w:color w:val="000000" w:themeColor="text1"/>
          <w:szCs w:val="24"/>
        </w:rPr>
        <w:t>ir</w:t>
      </w:r>
      <w:r w:rsidR="00235CCC">
        <w:rPr>
          <w:rFonts w:cs="Arial"/>
          <w:bCs/>
          <w:color w:val="000000" w:themeColor="text1"/>
          <w:szCs w:val="24"/>
        </w:rPr>
        <w:t xml:space="preserve"> </w:t>
      </w:r>
      <w:r w:rsidR="00E14214">
        <w:rPr>
          <w:rFonts w:cs="Arial"/>
          <w:bCs/>
          <w:color w:val="000000" w:themeColor="text1"/>
          <w:szCs w:val="24"/>
        </w:rPr>
        <w:t>performance</w:t>
      </w:r>
      <w:r w:rsidR="00E14214" w:rsidRPr="003A7188">
        <w:rPr>
          <w:rFonts w:cs="Arial"/>
          <w:color w:val="000000" w:themeColor="text1"/>
          <w:szCs w:val="24"/>
          <w:shd w:val="clear" w:color="auto" w:fill="FFFFFF"/>
        </w:rPr>
        <w:t xml:space="preserve"> (</w:t>
      </w:r>
      <w:r w:rsidR="004D4CDC" w:rsidRPr="003A7188">
        <w:rPr>
          <w:rFonts w:cs="Arial"/>
          <w:color w:val="000000" w:themeColor="text1"/>
          <w:szCs w:val="24"/>
          <w:shd w:val="clear" w:color="auto" w:fill="FFFFFF"/>
        </w:rPr>
        <w:t>White, 2019)</w:t>
      </w:r>
      <w:r w:rsidR="00F909B5">
        <w:rPr>
          <w:rFonts w:cs="Arial"/>
          <w:bCs/>
          <w:color w:val="000000" w:themeColor="text1"/>
          <w:szCs w:val="24"/>
        </w:rPr>
        <w:t xml:space="preserve">. </w:t>
      </w:r>
      <w:r w:rsidR="00E90892">
        <w:rPr>
          <w:rFonts w:cs="Arial"/>
          <w:bCs/>
          <w:color w:val="000000" w:themeColor="text1"/>
          <w:szCs w:val="24"/>
        </w:rPr>
        <w:t>Besides, the use of technology and digital skills make</w:t>
      </w:r>
      <w:r w:rsidR="00F909B5">
        <w:rPr>
          <w:rFonts w:cs="Arial"/>
          <w:bCs/>
          <w:color w:val="000000" w:themeColor="text1"/>
          <w:szCs w:val="24"/>
        </w:rPr>
        <w:t xml:space="preserve"> people’s life </w:t>
      </w:r>
      <w:r w:rsidR="00E14214">
        <w:rPr>
          <w:rFonts w:cs="Arial"/>
          <w:bCs/>
          <w:color w:val="000000" w:themeColor="text1"/>
          <w:szCs w:val="24"/>
        </w:rPr>
        <w:t>convenient. In</w:t>
      </w:r>
      <w:r w:rsidR="003E1730">
        <w:rPr>
          <w:rFonts w:cs="Arial"/>
          <w:bCs/>
          <w:color w:val="000000" w:themeColor="text1"/>
          <w:szCs w:val="24"/>
        </w:rPr>
        <w:t xml:space="preserve"> this research report, </w:t>
      </w:r>
      <w:r w:rsidR="002C16DF">
        <w:rPr>
          <w:rFonts w:cs="Arial"/>
          <w:bCs/>
          <w:color w:val="000000" w:themeColor="text1"/>
          <w:szCs w:val="24"/>
        </w:rPr>
        <w:t xml:space="preserve">different digital skills </w:t>
      </w:r>
      <w:r w:rsidR="00DA0AC3">
        <w:rPr>
          <w:rFonts w:cs="Arial"/>
          <w:bCs/>
          <w:color w:val="000000" w:themeColor="text1"/>
          <w:szCs w:val="24"/>
        </w:rPr>
        <w:t xml:space="preserve">are </w:t>
      </w:r>
      <w:r w:rsidR="00FE54FC">
        <w:rPr>
          <w:rFonts w:cs="Arial"/>
          <w:bCs/>
          <w:color w:val="000000" w:themeColor="text1"/>
          <w:szCs w:val="24"/>
        </w:rPr>
        <w:t xml:space="preserve">required, the importance of those skills in the company and the impact of digital skills have done in the company </w:t>
      </w:r>
      <w:r w:rsidR="00E14214">
        <w:rPr>
          <w:rFonts w:cs="Arial"/>
          <w:bCs/>
          <w:color w:val="000000" w:themeColor="text1"/>
          <w:szCs w:val="24"/>
        </w:rPr>
        <w:t>are analyzed</w:t>
      </w:r>
      <w:r w:rsidR="00FE54FC">
        <w:rPr>
          <w:rFonts w:cs="Arial"/>
          <w:bCs/>
          <w:color w:val="000000" w:themeColor="text1"/>
          <w:szCs w:val="24"/>
        </w:rPr>
        <w:t>. The research is conducted at Unilever PLC</w:t>
      </w:r>
      <w:r w:rsidR="004066E9">
        <w:rPr>
          <w:rFonts w:cs="Arial"/>
          <w:bCs/>
          <w:color w:val="000000" w:themeColor="text1"/>
          <w:szCs w:val="24"/>
        </w:rPr>
        <w:t xml:space="preserve">. So, all the </w:t>
      </w:r>
      <w:r w:rsidR="00DE241C">
        <w:rPr>
          <w:rFonts w:cs="Arial"/>
          <w:bCs/>
          <w:color w:val="000000" w:themeColor="text1"/>
          <w:szCs w:val="24"/>
        </w:rPr>
        <w:t xml:space="preserve">impact and analysis </w:t>
      </w:r>
      <w:r w:rsidR="00DA0AC3">
        <w:rPr>
          <w:rFonts w:cs="Arial"/>
          <w:bCs/>
          <w:color w:val="000000" w:themeColor="text1"/>
          <w:szCs w:val="24"/>
        </w:rPr>
        <w:t>are</w:t>
      </w:r>
      <w:r w:rsidR="00DE241C">
        <w:rPr>
          <w:rFonts w:cs="Arial"/>
          <w:bCs/>
          <w:color w:val="000000" w:themeColor="text1"/>
          <w:szCs w:val="24"/>
        </w:rPr>
        <w:t xml:space="preserve"> based on this </w:t>
      </w:r>
      <w:r w:rsidR="00DA0AC3">
        <w:rPr>
          <w:rFonts w:cs="Arial"/>
          <w:bCs/>
          <w:color w:val="000000" w:themeColor="text1"/>
          <w:szCs w:val="24"/>
        </w:rPr>
        <w:t>specific</w:t>
      </w:r>
      <w:r w:rsidR="00DE241C">
        <w:rPr>
          <w:rFonts w:cs="Arial"/>
          <w:bCs/>
          <w:color w:val="000000" w:themeColor="text1"/>
          <w:szCs w:val="24"/>
        </w:rPr>
        <w:t xml:space="preserve"> company. </w:t>
      </w:r>
      <w:r w:rsidR="00A870CD">
        <w:rPr>
          <w:rFonts w:cs="Arial"/>
          <w:bCs/>
          <w:color w:val="000000" w:themeColor="text1"/>
          <w:szCs w:val="24"/>
        </w:rPr>
        <w:t xml:space="preserve">The </w:t>
      </w:r>
      <w:r w:rsidR="00221C16">
        <w:rPr>
          <w:rFonts w:cs="Arial"/>
          <w:bCs/>
          <w:color w:val="000000" w:themeColor="text1"/>
          <w:szCs w:val="24"/>
        </w:rPr>
        <w:t>research aim</w:t>
      </w:r>
      <w:r w:rsidR="00A870CD">
        <w:rPr>
          <w:rFonts w:cs="Arial"/>
          <w:bCs/>
          <w:color w:val="000000" w:themeColor="text1"/>
          <w:szCs w:val="24"/>
        </w:rPr>
        <w:t xml:space="preserve">s </w:t>
      </w:r>
      <w:r w:rsidR="00636852">
        <w:rPr>
          <w:rFonts w:cs="Arial"/>
          <w:bCs/>
          <w:color w:val="000000" w:themeColor="text1"/>
          <w:szCs w:val="24"/>
        </w:rPr>
        <w:t xml:space="preserve">to identify which digital skills companies prefer most in the potential job candidates and the employees in the company. Also, </w:t>
      </w:r>
      <w:r w:rsidR="00F75407">
        <w:rPr>
          <w:rFonts w:cs="Arial"/>
          <w:bCs/>
          <w:color w:val="000000" w:themeColor="text1"/>
          <w:szCs w:val="24"/>
        </w:rPr>
        <w:t>how the company utilises</w:t>
      </w:r>
      <w:r w:rsidR="00AB509D">
        <w:rPr>
          <w:rFonts w:cs="Arial"/>
          <w:bCs/>
          <w:color w:val="000000" w:themeColor="text1"/>
          <w:szCs w:val="24"/>
        </w:rPr>
        <w:t>digital skills in different functions of the company</w:t>
      </w:r>
      <w:r w:rsidR="00157708">
        <w:rPr>
          <w:rFonts w:cs="Arial"/>
          <w:bCs/>
          <w:color w:val="000000" w:themeColor="text1"/>
          <w:szCs w:val="24"/>
        </w:rPr>
        <w:t>for</w:t>
      </w:r>
      <w:r w:rsidR="00CF4108">
        <w:rPr>
          <w:rFonts w:cs="Arial"/>
          <w:bCs/>
          <w:color w:val="000000" w:themeColor="text1"/>
          <w:szCs w:val="24"/>
        </w:rPr>
        <w:t xml:space="preserve"> improve</w:t>
      </w:r>
      <w:r w:rsidR="00157708">
        <w:rPr>
          <w:rFonts w:cs="Arial"/>
          <w:bCs/>
          <w:color w:val="000000" w:themeColor="text1"/>
          <w:szCs w:val="24"/>
        </w:rPr>
        <w:t>d</w:t>
      </w:r>
      <w:r w:rsidR="00CF4108">
        <w:rPr>
          <w:rFonts w:cs="Arial"/>
          <w:bCs/>
          <w:color w:val="000000" w:themeColor="text1"/>
          <w:szCs w:val="24"/>
        </w:rPr>
        <w:t xml:space="preserve"> performance</w:t>
      </w:r>
      <w:r w:rsidR="00AB509D">
        <w:rPr>
          <w:rFonts w:cs="Arial"/>
          <w:bCs/>
          <w:color w:val="000000" w:themeColor="text1"/>
          <w:szCs w:val="24"/>
        </w:rPr>
        <w:t xml:space="preserve">. </w:t>
      </w:r>
    </w:p>
    <w:p w14:paraId="73EA3B24" w14:textId="77777777" w:rsidR="00A77079" w:rsidRDefault="00A77079" w:rsidP="001A7176">
      <w:pPr>
        <w:spacing w:line="360" w:lineRule="auto"/>
        <w:jc w:val="left"/>
        <w:rPr>
          <w:rFonts w:eastAsiaTheme="majorEastAsia" w:cs="Arial"/>
          <w:b/>
          <w:color w:val="833C0B" w:themeColor="accent2" w:themeShade="80"/>
          <w:sz w:val="32"/>
          <w:szCs w:val="32"/>
        </w:rPr>
      </w:pPr>
      <w:r>
        <w:rPr>
          <w:rFonts w:cs="Arial"/>
        </w:rPr>
        <w:br w:type="page"/>
      </w:r>
    </w:p>
    <w:p w14:paraId="7BEBC3CB" w14:textId="77777777" w:rsidR="00FC48C9" w:rsidRPr="00031E88" w:rsidRDefault="00FC48C9" w:rsidP="001A7176">
      <w:pPr>
        <w:pStyle w:val="Heading1"/>
        <w:numPr>
          <w:ilvl w:val="0"/>
          <w:numId w:val="1"/>
        </w:numPr>
        <w:spacing w:line="360" w:lineRule="auto"/>
        <w:rPr>
          <w:rFonts w:cs="Arial"/>
        </w:rPr>
      </w:pPr>
      <w:bookmarkStart w:id="1" w:name="_Toc110428539"/>
      <w:r w:rsidRPr="00031E88">
        <w:rPr>
          <w:rFonts w:cs="Arial"/>
        </w:rPr>
        <w:lastRenderedPageBreak/>
        <w:t>Research Design</w:t>
      </w:r>
      <w:bookmarkEnd w:id="1"/>
    </w:p>
    <w:p w14:paraId="1EC33C5B" w14:textId="77777777" w:rsidR="00FC48C9" w:rsidRDefault="00560B37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 xml:space="preserve">The way the research has been designed is explained below. </w:t>
      </w:r>
    </w:p>
    <w:p w14:paraId="42EF4168" w14:textId="77777777" w:rsidR="00CF328C" w:rsidRDefault="00CF328C" w:rsidP="001A7176">
      <w:pPr>
        <w:pStyle w:val="Heading2"/>
        <w:numPr>
          <w:ilvl w:val="1"/>
          <w:numId w:val="1"/>
        </w:numPr>
        <w:spacing w:line="360" w:lineRule="auto"/>
      </w:pPr>
      <w:bookmarkStart w:id="2" w:name="_Toc110428540"/>
      <w:r>
        <w:t>Research Objective</w:t>
      </w:r>
      <w:bookmarkEnd w:id="2"/>
    </w:p>
    <w:p w14:paraId="6FACFE28" w14:textId="77777777" w:rsidR="00CF328C" w:rsidRPr="00031E88" w:rsidRDefault="00DA4785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 xml:space="preserve">The objective of the research is to </w:t>
      </w:r>
      <w:r w:rsidR="00560676">
        <w:rPr>
          <w:rFonts w:cs="Arial"/>
          <w:bCs/>
          <w:color w:val="000000" w:themeColor="text1"/>
          <w:szCs w:val="24"/>
        </w:rPr>
        <w:t xml:space="preserve">identify the digital skills that have put a positive impact on the performance development of the company. </w:t>
      </w:r>
    </w:p>
    <w:p w14:paraId="5A9F3A64" w14:textId="77777777" w:rsidR="005569E5" w:rsidRPr="00031E88" w:rsidRDefault="00F54338" w:rsidP="001A7176">
      <w:pPr>
        <w:pStyle w:val="Heading2"/>
        <w:numPr>
          <w:ilvl w:val="1"/>
          <w:numId w:val="1"/>
        </w:numPr>
        <w:spacing w:line="360" w:lineRule="auto"/>
        <w:rPr>
          <w:rFonts w:cs="Arial"/>
        </w:rPr>
      </w:pPr>
      <w:bookmarkStart w:id="3" w:name="_Toc110428541"/>
      <w:r w:rsidRPr="00031E88">
        <w:rPr>
          <w:rFonts w:cs="Arial"/>
        </w:rPr>
        <w:t>R</w:t>
      </w:r>
      <w:r w:rsidR="005569E5" w:rsidRPr="00031E88">
        <w:rPr>
          <w:rFonts w:cs="Arial"/>
        </w:rPr>
        <w:t xml:space="preserve">esearch </w:t>
      </w:r>
      <w:r w:rsidRPr="00031E88">
        <w:rPr>
          <w:rFonts w:cs="Arial"/>
        </w:rPr>
        <w:t>Q</w:t>
      </w:r>
      <w:r w:rsidR="005569E5" w:rsidRPr="00031E88">
        <w:rPr>
          <w:rFonts w:cs="Arial"/>
        </w:rPr>
        <w:t>uestions</w:t>
      </w:r>
      <w:bookmarkEnd w:id="3"/>
    </w:p>
    <w:p w14:paraId="299003E4" w14:textId="77777777" w:rsidR="00FA6CB0" w:rsidRDefault="004A62A1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 xml:space="preserve">The research questions </w:t>
      </w:r>
      <w:r w:rsidR="00FA089F">
        <w:rPr>
          <w:rFonts w:cs="Arial"/>
          <w:bCs/>
          <w:color w:val="000000" w:themeColor="text1"/>
          <w:szCs w:val="24"/>
        </w:rPr>
        <w:t xml:space="preserve">are the questions that would answer after the completion of the </w:t>
      </w:r>
      <w:r w:rsidR="002E1F6C">
        <w:rPr>
          <w:rFonts w:cs="Arial"/>
          <w:bCs/>
          <w:color w:val="000000" w:themeColor="text1"/>
          <w:szCs w:val="24"/>
        </w:rPr>
        <w:t>research project</w:t>
      </w:r>
      <w:r w:rsidR="004D4CDC" w:rsidRPr="003A7188">
        <w:rPr>
          <w:rFonts w:cs="Arial"/>
          <w:color w:val="000000" w:themeColor="text1"/>
          <w:szCs w:val="24"/>
          <w:shd w:val="clear" w:color="auto" w:fill="FFFFFF"/>
        </w:rPr>
        <w:t>(Chandra and Harindran, 2017)</w:t>
      </w:r>
      <w:r w:rsidR="002E1F6C">
        <w:rPr>
          <w:rFonts w:cs="Arial"/>
          <w:bCs/>
          <w:color w:val="000000" w:themeColor="text1"/>
          <w:szCs w:val="24"/>
        </w:rPr>
        <w:t>. The research focuses on three research questions. They are mentioned below.</w:t>
      </w:r>
    </w:p>
    <w:p w14:paraId="14F21B72" w14:textId="77777777" w:rsidR="009F233B" w:rsidRDefault="009F233B" w:rsidP="001A7176">
      <w:pPr>
        <w:pStyle w:val="ListParagraph"/>
        <w:numPr>
          <w:ilvl w:val="0"/>
          <w:numId w:val="2"/>
        </w:num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>What are the digital skills required to sustain in the competitive market?</w:t>
      </w:r>
    </w:p>
    <w:p w14:paraId="2713A12F" w14:textId="77777777" w:rsidR="009F233B" w:rsidRDefault="00CE6693" w:rsidP="001A7176">
      <w:pPr>
        <w:pStyle w:val="ListParagraph"/>
        <w:numPr>
          <w:ilvl w:val="0"/>
          <w:numId w:val="2"/>
        </w:num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>Why the digital skills are important for the company?</w:t>
      </w:r>
    </w:p>
    <w:p w14:paraId="371B4777" w14:textId="77777777" w:rsidR="005569E5" w:rsidRPr="004A62A1" w:rsidRDefault="00060A76" w:rsidP="001A7176">
      <w:pPr>
        <w:pStyle w:val="ListParagraph"/>
        <w:numPr>
          <w:ilvl w:val="0"/>
          <w:numId w:val="2"/>
        </w:num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>How the digital skills impact the performance of the company?</w:t>
      </w:r>
    </w:p>
    <w:p w14:paraId="2C916D55" w14:textId="77777777" w:rsidR="00FA6CB0" w:rsidRPr="00560676" w:rsidRDefault="00FA6CB0" w:rsidP="001A7176">
      <w:pPr>
        <w:pStyle w:val="Heading2"/>
        <w:numPr>
          <w:ilvl w:val="1"/>
          <w:numId w:val="1"/>
        </w:numPr>
        <w:spacing w:line="360" w:lineRule="auto"/>
        <w:rPr>
          <w:rFonts w:cs="Arial"/>
        </w:rPr>
      </w:pPr>
      <w:bookmarkStart w:id="4" w:name="_Toc110428542"/>
      <w:r w:rsidRPr="00031E88">
        <w:rPr>
          <w:rFonts w:cs="Arial"/>
        </w:rPr>
        <w:t>Method</w:t>
      </w:r>
      <w:bookmarkEnd w:id="4"/>
    </w:p>
    <w:p w14:paraId="621C2C32" w14:textId="45E948E3" w:rsidR="00560676" w:rsidRPr="00B11E7D" w:rsidRDefault="00560676" w:rsidP="001A7176">
      <w:pPr>
        <w:spacing w:line="360" w:lineRule="auto"/>
        <w:rPr>
          <w:rFonts w:cs="Arial"/>
        </w:rPr>
      </w:pPr>
      <w:r w:rsidRPr="007F1D77">
        <w:rPr>
          <w:rFonts w:cs="Arial"/>
          <w:b/>
          <w:bCs/>
          <w:color w:val="538135" w:themeColor="accent6" w:themeShade="BF"/>
        </w:rPr>
        <w:t>Research Method:</w:t>
      </w:r>
      <w:r w:rsidR="00560B37">
        <w:rPr>
          <w:rFonts w:cs="Arial"/>
        </w:rPr>
        <w:t xml:space="preserve">The research has applied the deductive research method. Because this method </w:t>
      </w:r>
      <w:r w:rsidR="008B6F43">
        <w:rPr>
          <w:rFonts w:cs="Arial"/>
        </w:rPr>
        <w:t>priorities</w:t>
      </w:r>
      <w:r w:rsidR="00560B37">
        <w:rPr>
          <w:rFonts w:cs="Arial"/>
        </w:rPr>
        <w:t xml:space="preserve"> the previous research findings and includes new </w:t>
      </w:r>
      <w:r w:rsidR="008B6F43">
        <w:rPr>
          <w:rFonts w:cs="Arial"/>
        </w:rPr>
        <w:t>information</w:t>
      </w:r>
      <w:r w:rsidR="008B6F43" w:rsidRPr="003A7188">
        <w:rPr>
          <w:rFonts w:cs="Arial"/>
          <w:color w:val="000000" w:themeColor="text1"/>
          <w:szCs w:val="24"/>
          <w:shd w:val="clear" w:color="auto" w:fill="FFFFFF"/>
        </w:rPr>
        <w:t xml:space="preserve"> (</w:t>
      </w:r>
      <w:r w:rsidR="004D4CDC" w:rsidRPr="003A7188">
        <w:rPr>
          <w:rFonts w:cs="Arial"/>
          <w:color w:val="000000" w:themeColor="text1"/>
          <w:szCs w:val="24"/>
          <w:shd w:val="clear" w:color="auto" w:fill="FFFFFF"/>
        </w:rPr>
        <w:t>Chandra and Harindran, 2017)</w:t>
      </w:r>
      <w:r w:rsidR="00560B37">
        <w:rPr>
          <w:rFonts w:cs="Arial"/>
        </w:rPr>
        <w:t>. Compared to the inductive research method, the deductive research method is also easier. That is why this research method is followed.</w:t>
      </w:r>
    </w:p>
    <w:p w14:paraId="6DD85D97" w14:textId="46E099CA" w:rsidR="00560676" w:rsidRPr="00A1594E" w:rsidRDefault="00560676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 w:rsidRPr="007F1D77">
        <w:rPr>
          <w:rFonts w:cs="Arial"/>
          <w:b/>
          <w:color w:val="538135" w:themeColor="accent6" w:themeShade="BF"/>
          <w:szCs w:val="24"/>
        </w:rPr>
        <w:t>Research Type:</w:t>
      </w:r>
      <w:r w:rsidR="00560B37">
        <w:rPr>
          <w:rFonts w:cs="Arial"/>
          <w:bCs/>
          <w:color w:val="000000" w:themeColor="text1"/>
          <w:szCs w:val="24"/>
        </w:rPr>
        <w:t xml:space="preserve">Quantitative research is applied. The reason behind it is </w:t>
      </w:r>
      <w:r w:rsidR="00B95573">
        <w:rPr>
          <w:rFonts w:cs="Arial"/>
          <w:bCs/>
          <w:color w:val="000000" w:themeColor="text1"/>
          <w:szCs w:val="24"/>
        </w:rPr>
        <w:t>that</w:t>
      </w:r>
      <w:r w:rsidR="00560B37">
        <w:rPr>
          <w:rFonts w:cs="Arial"/>
          <w:bCs/>
          <w:color w:val="000000" w:themeColor="text1"/>
          <w:szCs w:val="24"/>
        </w:rPr>
        <w:t xml:space="preserve"> quantitative research analyses and measures the numerical data. For data collection or to get results, </w:t>
      </w:r>
      <w:r w:rsidR="001A19C8">
        <w:rPr>
          <w:rFonts w:cs="Arial"/>
          <w:bCs/>
          <w:color w:val="000000" w:themeColor="text1"/>
          <w:szCs w:val="24"/>
        </w:rPr>
        <w:t xml:space="preserve">numerical </w:t>
      </w:r>
      <w:r w:rsidR="00F30890">
        <w:rPr>
          <w:rFonts w:cs="Arial"/>
          <w:bCs/>
          <w:color w:val="000000" w:themeColor="text1"/>
          <w:szCs w:val="24"/>
        </w:rPr>
        <w:t xml:space="preserve">data is </w:t>
      </w:r>
      <w:r w:rsidR="00E14214">
        <w:rPr>
          <w:rFonts w:cs="Arial"/>
          <w:bCs/>
          <w:color w:val="000000" w:themeColor="text1"/>
          <w:szCs w:val="24"/>
        </w:rPr>
        <w:t>considered</w:t>
      </w:r>
      <w:r w:rsidR="006A7D1F" w:rsidRPr="003A7188">
        <w:rPr>
          <w:rFonts w:cs="Arial"/>
          <w:color w:val="000000" w:themeColor="text1"/>
          <w:szCs w:val="24"/>
          <w:shd w:val="clear" w:color="auto" w:fill="FFFFFF"/>
        </w:rPr>
        <w:t xml:space="preserve"> (</w:t>
      </w:r>
      <w:r w:rsidR="004D4CDC" w:rsidRPr="003A7188">
        <w:rPr>
          <w:rFonts w:cs="Arial"/>
          <w:color w:val="000000" w:themeColor="text1"/>
          <w:szCs w:val="24"/>
          <w:shd w:val="clear" w:color="auto" w:fill="FFFFFF"/>
        </w:rPr>
        <w:t>Chandra and Harindran, 2017)</w:t>
      </w:r>
      <w:r w:rsidR="00F30890">
        <w:rPr>
          <w:rFonts w:cs="Arial"/>
          <w:bCs/>
          <w:color w:val="000000" w:themeColor="text1"/>
          <w:szCs w:val="24"/>
        </w:rPr>
        <w:t xml:space="preserve">. Besides, the use of numbers makes the thing very strong and justified. People believe in numbers rather than opinions. So, </w:t>
      </w:r>
      <w:r w:rsidR="00A1594E">
        <w:rPr>
          <w:rFonts w:cs="Arial"/>
          <w:bCs/>
          <w:color w:val="000000" w:themeColor="text1"/>
          <w:szCs w:val="24"/>
        </w:rPr>
        <w:t xml:space="preserve">quantitative research is a good choice for this study. </w:t>
      </w:r>
    </w:p>
    <w:p w14:paraId="208B6B7C" w14:textId="77777777" w:rsidR="00560676" w:rsidRDefault="00560676" w:rsidP="001A7176">
      <w:pPr>
        <w:spacing w:line="360" w:lineRule="auto"/>
        <w:rPr>
          <w:rFonts w:cs="Arial"/>
        </w:rPr>
      </w:pPr>
      <w:r w:rsidRPr="007F1D77">
        <w:rPr>
          <w:rFonts w:cs="Arial"/>
          <w:b/>
          <w:bCs/>
          <w:color w:val="538135" w:themeColor="accent6" w:themeShade="BF"/>
        </w:rPr>
        <w:t>Time:</w:t>
      </w:r>
      <w:r w:rsidR="00A17273">
        <w:rPr>
          <w:rFonts w:cs="Arial"/>
        </w:rPr>
        <w:t xml:space="preserve">The </w:t>
      </w:r>
      <w:r w:rsidR="00B40253">
        <w:rPr>
          <w:rFonts w:cs="Arial"/>
        </w:rPr>
        <w:t xml:space="preserve">research started on </w:t>
      </w:r>
      <w:r w:rsidR="00565B5A">
        <w:rPr>
          <w:rFonts w:cs="Arial"/>
        </w:rPr>
        <w:t>June 1</w:t>
      </w:r>
      <w:r w:rsidR="00565B5A" w:rsidRPr="00565B5A">
        <w:rPr>
          <w:rFonts w:cs="Arial"/>
          <w:vertAlign w:val="superscript"/>
        </w:rPr>
        <w:t>st</w:t>
      </w:r>
      <w:r w:rsidR="00565B5A">
        <w:rPr>
          <w:rFonts w:cs="Arial"/>
        </w:rPr>
        <w:t xml:space="preserve"> 2022 and ended on July 31</w:t>
      </w:r>
      <w:r w:rsidR="00565B5A" w:rsidRPr="00565B5A">
        <w:rPr>
          <w:rFonts w:cs="Arial"/>
          <w:vertAlign w:val="superscript"/>
        </w:rPr>
        <w:t>st</w:t>
      </w:r>
      <w:r w:rsidR="00565B5A">
        <w:rPr>
          <w:rFonts w:cs="Arial"/>
        </w:rPr>
        <w:t xml:space="preserve"> 2022.</w:t>
      </w:r>
      <w:r w:rsidR="00445142">
        <w:rPr>
          <w:rFonts w:cs="Arial"/>
        </w:rPr>
        <w:t xml:space="preserve"> It took two months to complete the research</w:t>
      </w:r>
      <w:r w:rsidR="000B4678">
        <w:rPr>
          <w:rFonts w:cs="Arial"/>
        </w:rPr>
        <w:t xml:space="preserve"> appropriately</w:t>
      </w:r>
      <w:r w:rsidR="00445142">
        <w:rPr>
          <w:rFonts w:cs="Arial"/>
        </w:rPr>
        <w:t>.</w:t>
      </w:r>
    </w:p>
    <w:p w14:paraId="1FA730D1" w14:textId="245D1651" w:rsidR="0080472B" w:rsidRDefault="0080472B" w:rsidP="001A7176">
      <w:pPr>
        <w:spacing w:line="360" w:lineRule="auto"/>
        <w:rPr>
          <w:rFonts w:cs="Arial"/>
        </w:rPr>
      </w:pPr>
      <w:r w:rsidRPr="007F1D77">
        <w:rPr>
          <w:rFonts w:cs="Arial"/>
          <w:b/>
          <w:bCs/>
          <w:color w:val="538135" w:themeColor="accent6" w:themeShade="BF"/>
        </w:rPr>
        <w:t xml:space="preserve">Sampling </w:t>
      </w:r>
      <w:r w:rsidR="00E14214" w:rsidRPr="007F1D77">
        <w:rPr>
          <w:rFonts w:cs="Arial"/>
          <w:b/>
          <w:bCs/>
          <w:color w:val="538135" w:themeColor="accent6" w:themeShade="BF"/>
        </w:rPr>
        <w:t>Method:</w:t>
      </w:r>
      <w:r w:rsidR="00E14214">
        <w:rPr>
          <w:rFonts w:cs="Arial"/>
        </w:rPr>
        <w:t xml:space="preserve"> The</w:t>
      </w:r>
      <w:r w:rsidR="00CE19F1">
        <w:rPr>
          <w:rFonts w:cs="Arial"/>
        </w:rPr>
        <w:t xml:space="preserve"> probability sampling method is applied. It provides </w:t>
      </w:r>
      <w:r w:rsidR="00B37048">
        <w:rPr>
          <w:rFonts w:cs="Arial"/>
        </w:rPr>
        <w:t xml:space="preserve">an </w:t>
      </w:r>
      <w:r w:rsidR="00CE19F1">
        <w:rPr>
          <w:rFonts w:cs="Arial"/>
        </w:rPr>
        <w:t>opportunity for all of the respondent group</w:t>
      </w:r>
      <w:r w:rsidR="00B37048">
        <w:rPr>
          <w:rFonts w:cs="Arial"/>
        </w:rPr>
        <w:t>s</w:t>
      </w:r>
      <w:r w:rsidR="00CE19F1">
        <w:rPr>
          <w:rFonts w:cs="Arial"/>
        </w:rPr>
        <w:t xml:space="preserve"> to be </w:t>
      </w:r>
      <w:r w:rsidR="00E14214">
        <w:rPr>
          <w:rFonts w:cs="Arial"/>
        </w:rPr>
        <w:t>counted</w:t>
      </w:r>
      <w:r w:rsidR="00E14214" w:rsidRPr="003A7188">
        <w:rPr>
          <w:rFonts w:cs="Arial"/>
          <w:color w:val="000000" w:themeColor="text1"/>
          <w:szCs w:val="24"/>
          <w:shd w:val="clear" w:color="auto" w:fill="FFFFFF"/>
        </w:rPr>
        <w:t xml:space="preserve"> (</w:t>
      </w:r>
      <w:r w:rsidR="004D4CDC" w:rsidRPr="003A7188">
        <w:rPr>
          <w:rFonts w:cs="Arial"/>
          <w:color w:val="000000" w:themeColor="text1"/>
          <w:szCs w:val="24"/>
          <w:shd w:val="clear" w:color="auto" w:fill="FFFFFF"/>
        </w:rPr>
        <w:t>Ayan, 2018)</w:t>
      </w:r>
      <w:r w:rsidR="00CE19F1">
        <w:rPr>
          <w:rFonts w:cs="Arial"/>
        </w:rPr>
        <w:t xml:space="preserve">. </w:t>
      </w:r>
      <w:r w:rsidR="00A153D2">
        <w:rPr>
          <w:rFonts w:cs="Arial"/>
        </w:rPr>
        <w:t xml:space="preserve">In the probability sampling method, </w:t>
      </w:r>
      <w:r w:rsidR="00C33BEC">
        <w:rPr>
          <w:rFonts w:cs="Arial"/>
        </w:rPr>
        <w:t xml:space="preserve">a </w:t>
      </w:r>
      <w:r w:rsidR="00B37048">
        <w:rPr>
          <w:rFonts w:cs="Arial"/>
        </w:rPr>
        <w:t xml:space="preserve">simple random sampling technique is applied. </w:t>
      </w:r>
      <w:r w:rsidR="00F547B6">
        <w:rPr>
          <w:rFonts w:cs="Arial"/>
        </w:rPr>
        <w:t xml:space="preserve">The </w:t>
      </w:r>
      <w:r w:rsidR="00F547B6">
        <w:rPr>
          <w:rFonts w:cs="Arial"/>
        </w:rPr>
        <w:lastRenderedPageBreak/>
        <w:t xml:space="preserve">reason behind it </w:t>
      </w:r>
      <w:r w:rsidR="00C33BEC">
        <w:rPr>
          <w:rFonts w:cs="Arial"/>
        </w:rPr>
        <w:t xml:space="preserve">is </w:t>
      </w:r>
      <w:r w:rsidR="00F547B6">
        <w:rPr>
          <w:rFonts w:cs="Arial"/>
        </w:rPr>
        <w:t xml:space="preserve">to randomly provide respondents </w:t>
      </w:r>
      <w:r w:rsidR="00C33BEC">
        <w:rPr>
          <w:rFonts w:cs="Arial"/>
        </w:rPr>
        <w:t xml:space="preserve">with a </w:t>
      </w:r>
      <w:r w:rsidR="00F547B6">
        <w:rPr>
          <w:rFonts w:cs="Arial"/>
        </w:rPr>
        <w:t xml:space="preserve">chance to get involved in the research. In addition, </w:t>
      </w:r>
      <w:r w:rsidR="00C33BEC">
        <w:rPr>
          <w:rFonts w:cs="Arial"/>
        </w:rPr>
        <w:t xml:space="preserve">the </w:t>
      </w:r>
      <w:r w:rsidR="00F547B6">
        <w:rPr>
          <w:rFonts w:cs="Arial"/>
        </w:rPr>
        <w:t>simple random sampling technique is one of the most common technique</w:t>
      </w:r>
      <w:r w:rsidR="00C33BEC">
        <w:rPr>
          <w:rFonts w:cs="Arial"/>
        </w:rPr>
        <w:t>s</w:t>
      </w:r>
      <w:r w:rsidR="00F547B6">
        <w:rPr>
          <w:rFonts w:cs="Arial"/>
        </w:rPr>
        <w:t xml:space="preserve"> and most rese</w:t>
      </w:r>
      <w:r w:rsidR="00C33BEC">
        <w:rPr>
          <w:rFonts w:cs="Arial"/>
        </w:rPr>
        <w:t>ar</w:t>
      </w:r>
      <w:r w:rsidR="00F547B6">
        <w:rPr>
          <w:rFonts w:cs="Arial"/>
        </w:rPr>
        <w:t>chers validate this technique for proper research</w:t>
      </w:r>
      <w:r w:rsidR="004D4CDC" w:rsidRPr="003A7188">
        <w:rPr>
          <w:rFonts w:cs="Arial"/>
          <w:color w:val="000000" w:themeColor="text1"/>
          <w:szCs w:val="24"/>
          <w:shd w:val="clear" w:color="auto" w:fill="FFFFFF"/>
        </w:rPr>
        <w:t>(Ayan, 2018)</w:t>
      </w:r>
      <w:r w:rsidR="00F547B6">
        <w:rPr>
          <w:rFonts w:cs="Arial"/>
        </w:rPr>
        <w:t xml:space="preserve">.  </w:t>
      </w:r>
    </w:p>
    <w:p w14:paraId="6C088150" w14:textId="77777777" w:rsidR="0080472B" w:rsidRDefault="00956125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 w:rsidRPr="007F1D77">
        <w:rPr>
          <w:rFonts w:cs="Arial"/>
          <w:b/>
          <w:color w:val="538135" w:themeColor="accent6" w:themeShade="BF"/>
          <w:szCs w:val="24"/>
        </w:rPr>
        <w:t>Study Area:</w:t>
      </w:r>
      <w:r w:rsidR="00EC4B28">
        <w:rPr>
          <w:rFonts w:cs="Arial"/>
          <w:bCs/>
          <w:color w:val="000000" w:themeColor="text1"/>
          <w:szCs w:val="24"/>
        </w:rPr>
        <w:t xml:space="preserve">The study area is </w:t>
      </w:r>
      <w:r w:rsidR="008B1CB0">
        <w:rPr>
          <w:rFonts w:cs="Arial"/>
          <w:bCs/>
          <w:color w:val="000000" w:themeColor="text1"/>
          <w:szCs w:val="24"/>
        </w:rPr>
        <w:t xml:space="preserve">Unilever PLC’s offices situated in the United Kingdom. </w:t>
      </w:r>
    </w:p>
    <w:p w14:paraId="1D55CD88" w14:textId="77777777" w:rsidR="00956125" w:rsidRDefault="00956125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 w:rsidRPr="007F1D77">
        <w:rPr>
          <w:rFonts w:cs="Arial"/>
          <w:b/>
          <w:color w:val="538135" w:themeColor="accent6" w:themeShade="BF"/>
          <w:szCs w:val="24"/>
        </w:rPr>
        <w:t>Respondent Type:</w:t>
      </w:r>
      <w:r w:rsidR="005F0B3D">
        <w:rPr>
          <w:rFonts w:cs="Arial"/>
          <w:bCs/>
          <w:color w:val="000000" w:themeColor="text1"/>
          <w:szCs w:val="24"/>
        </w:rPr>
        <w:t>T</w:t>
      </w:r>
      <w:r w:rsidR="00DF5E2B">
        <w:rPr>
          <w:rFonts w:cs="Arial"/>
          <w:bCs/>
          <w:color w:val="000000" w:themeColor="text1"/>
          <w:szCs w:val="24"/>
        </w:rPr>
        <w:t>he employers and employees of Unil</w:t>
      </w:r>
      <w:r w:rsidR="005C3D4E">
        <w:rPr>
          <w:rFonts w:cs="Arial"/>
          <w:bCs/>
          <w:color w:val="000000" w:themeColor="text1"/>
          <w:szCs w:val="24"/>
        </w:rPr>
        <w:t>e</w:t>
      </w:r>
      <w:r w:rsidR="00DF5E2B">
        <w:rPr>
          <w:rFonts w:cs="Arial"/>
          <w:bCs/>
          <w:color w:val="000000" w:themeColor="text1"/>
          <w:szCs w:val="24"/>
        </w:rPr>
        <w:t>ver PLC are the respondents of the</w:t>
      </w:r>
      <w:r w:rsidR="005C3D4E">
        <w:rPr>
          <w:rFonts w:cs="Arial"/>
          <w:bCs/>
          <w:color w:val="000000" w:themeColor="text1"/>
          <w:szCs w:val="24"/>
        </w:rPr>
        <w:t xml:space="preserve"> research. </w:t>
      </w:r>
    </w:p>
    <w:p w14:paraId="7FBA8A6F" w14:textId="77777777" w:rsidR="00956125" w:rsidRDefault="00956125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 w:rsidRPr="00AF3F6D">
        <w:rPr>
          <w:rFonts w:cs="Arial"/>
          <w:b/>
          <w:color w:val="538135" w:themeColor="accent6" w:themeShade="BF"/>
          <w:szCs w:val="24"/>
        </w:rPr>
        <w:t>Population Size:</w:t>
      </w:r>
      <w:r>
        <w:rPr>
          <w:rFonts w:cs="Arial"/>
          <w:bCs/>
          <w:color w:val="000000" w:themeColor="text1"/>
          <w:szCs w:val="24"/>
        </w:rPr>
        <w:t xml:space="preserve"> A</w:t>
      </w:r>
      <w:r w:rsidR="00F05CC4">
        <w:rPr>
          <w:rFonts w:cs="Arial"/>
          <w:bCs/>
          <w:color w:val="000000" w:themeColor="text1"/>
          <w:szCs w:val="24"/>
        </w:rPr>
        <w:t xml:space="preserve">round 6,000 employees work at Unilever PLC in the United Kingdom. </w:t>
      </w:r>
      <w:r w:rsidR="00F26BB9">
        <w:rPr>
          <w:rFonts w:cs="Arial"/>
          <w:bCs/>
          <w:color w:val="000000" w:themeColor="text1"/>
          <w:szCs w:val="24"/>
        </w:rPr>
        <w:t xml:space="preserve">So, the population size of this research is 6,000. </w:t>
      </w:r>
    </w:p>
    <w:p w14:paraId="325DAEB9" w14:textId="77777777" w:rsidR="00956125" w:rsidRDefault="00956125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 w:rsidRPr="00AF3F6D">
        <w:rPr>
          <w:rFonts w:cs="Arial"/>
          <w:b/>
          <w:color w:val="538135" w:themeColor="accent6" w:themeShade="BF"/>
          <w:szCs w:val="24"/>
        </w:rPr>
        <w:t>Sample Size:</w:t>
      </w:r>
      <w:r w:rsidR="00AB050F">
        <w:rPr>
          <w:rFonts w:cs="Arial"/>
          <w:bCs/>
          <w:color w:val="000000" w:themeColor="text1"/>
          <w:szCs w:val="24"/>
        </w:rPr>
        <w:t xml:space="preserve">To calculate the sample size of the research, </w:t>
      </w:r>
      <w:r w:rsidR="00E33A5F">
        <w:rPr>
          <w:rFonts w:cs="Arial"/>
          <w:bCs/>
          <w:color w:val="000000" w:themeColor="text1"/>
          <w:szCs w:val="24"/>
        </w:rPr>
        <w:t xml:space="preserve">the </w:t>
      </w:r>
      <w:r w:rsidR="00622629">
        <w:rPr>
          <w:rFonts w:cs="Arial"/>
          <w:bCs/>
          <w:color w:val="000000" w:themeColor="text1"/>
          <w:szCs w:val="24"/>
        </w:rPr>
        <w:t xml:space="preserve">confidence margin is 95% and </w:t>
      </w:r>
      <w:r w:rsidR="00C22B09">
        <w:rPr>
          <w:rFonts w:cs="Arial"/>
          <w:bCs/>
          <w:color w:val="000000" w:themeColor="text1"/>
          <w:szCs w:val="24"/>
        </w:rPr>
        <w:t xml:space="preserve">the </w:t>
      </w:r>
      <w:r w:rsidR="00622629">
        <w:rPr>
          <w:rFonts w:cs="Arial"/>
          <w:bCs/>
          <w:color w:val="000000" w:themeColor="text1"/>
          <w:szCs w:val="24"/>
        </w:rPr>
        <w:t xml:space="preserve">confidence interval is 5% considered. </w:t>
      </w:r>
      <w:r w:rsidR="00C9228E">
        <w:rPr>
          <w:rFonts w:cs="Arial"/>
          <w:bCs/>
          <w:color w:val="000000" w:themeColor="text1"/>
          <w:szCs w:val="24"/>
        </w:rPr>
        <w:t xml:space="preserve">So, the result of </w:t>
      </w:r>
      <w:r w:rsidR="00C22B09">
        <w:rPr>
          <w:rFonts w:cs="Arial"/>
          <w:bCs/>
          <w:color w:val="000000" w:themeColor="text1"/>
          <w:szCs w:val="24"/>
        </w:rPr>
        <w:t xml:space="preserve">the </w:t>
      </w:r>
      <w:r w:rsidR="00C9228E">
        <w:rPr>
          <w:rFonts w:cs="Arial"/>
          <w:bCs/>
          <w:color w:val="000000" w:themeColor="text1"/>
          <w:szCs w:val="24"/>
        </w:rPr>
        <w:t xml:space="preserve">sample size came out </w:t>
      </w:r>
      <w:r w:rsidR="00C22B09">
        <w:rPr>
          <w:rFonts w:cs="Arial"/>
          <w:bCs/>
          <w:color w:val="000000" w:themeColor="text1"/>
          <w:szCs w:val="24"/>
        </w:rPr>
        <w:t xml:space="preserve">to </w:t>
      </w:r>
      <w:r w:rsidR="00C9228E">
        <w:rPr>
          <w:rFonts w:cs="Arial"/>
          <w:bCs/>
          <w:color w:val="000000" w:themeColor="text1"/>
          <w:szCs w:val="24"/>
        </w:rPr>
        <w:t xml:space="preserve">361. </w:t>
      </w:r>
      <w:r w:rsidR="00C22B09">
        <w:rPr>
          <w:rFonts w:cs="Arial"/>
          <w:bCs/>
          <w:color w:val="000000" w:themeColor="text1"/>
          <w:szCs w:val="24"/>
        </w:rPr>
        <w:t>To be 95% sure of the results of the study</w:t>
      </w:r>
      <w:r w:rsidR="00FE4A0B">
        <w:rPr>
          <w:rFonts w:cs="Arial"/>
          <w:bCs/>
          <w:color w:val="000000" w:themeColor="text1"/>
          <w:szCs w:val="24"/>
        </w:rPr>
        <w:t>, 361 amount</w:t>
      </w:r>
      <w:r w:rsidR="005242AF">
        <w:rPr>
          <w:rFonts w:cs="Arial"/>
          <w:bCs/>
          <w:color w:val="000000" w:themeColor="text1"/>
          <w:szCs w:val="24"/>
        </w:rPr>
        <w:t>s</w:t>
      </w:r>
      <w:r w:rsidR="00FE4A0B">
        <w:rPr>
          <w:rFonts w:cs="Arial"/>
          <w:bCs/>
          <w:color w:val="000000" w:themeColor="text1"/>
          <w:szCs w:val="24"/>
        </w:rPr>
        <w:t xml:space="preserve"> of data should be collected and analysed. </w:t>
      </w:r>
    </w:p>
    <w:p w14:paraId="4F04C659" w14:textId="37D9DA9C" w:rsidR="00956125" w:rsidRDefault="00956125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 w:rsidRPr="00AF3F6D">
        <w:rPr>
          <w:rFonts w:cs="Arial"/>
          <w:b/>
          <w:color w:val="538135" w:themeColor="accent6" w:themeShade="BF"/>
          <w:szCs w:val="24"/>
        </w:rPr>
        <w:t>Data Collection:</w:t>
      </w:r>
      <w:r w:rsidR="00451A21">
        <w:rPr>
          <w:rFonts w:cs="Arial"/>
          <w:bCs/>
          <w:color w:val="000000" w:themeColor="text1"/>
          <w:szCs w:val="24"/>
        </w:rPr>
        <w:t>Primary data is collected through the survey. Secondary data is collected from different journals, books and authentic resources related to the topic of the research</w:t>
      </w:r>
      <w:r w:rsidR="00C664AB">
        <w:rPr>
          <w:rFonts w:cs="Arial"/>
          <w:bCs/>
          <w:color w:val="000000" w:themeColor="text1"/>
          <w:szCs w:val="24"/>
        </w:rPr>
        <w:t xml:space="preserve">. Data has been collected virtually. </w:t>
      </w:r>
      <w:r w:rsidR="00D83554">
        <w:rPr>
          <w:rFonts w:cs="Arial"/>
          <w:bCs/>
          <w:color w:val="000000" w:themeColor="text1"/>
          <w:szCs w:val="24"/>
        </w:rPr>
        <w:t xml:space="preserve">Due to </w:t>
      </w:r>
      <w:r w:rsidR="007F727A">
        <w:rPr>
          <w:rFonts w:cs="Arial"/>
          <w:bCs/>
          <w:color w:val="000000" w:themeColor="text1"/>
          <w:szCs w:val="24"/>
        </w:rPr>
        <w:t xml:space="preserve">the </w:t>
      </w:r>
      <w:r w:rsidR="00D83554">
        <w:rPr>
          <w:rFonts w:cs="Arial"/>
          <w:bCs/>
          <w:color w:val="000000" w:themeColor="text1"/>
          <w:szCs w:val="24"/>
        </w:rPr>
        <w:t xml:space="preserve">coronavirus pandemic, </w:t>
      </w:r>
      <w:r w:rsidR="00170CF2">
        <w:rPr>
          <w:rFonts w:cs="Arial"/>
          <w:bCs/>
          <w:color w:val="000000" w:themeColor="text1"/>
          <w:szCs w:val="24"/>
        </w:rPr>
        <w:t xml:space="preserve">employees of Unilever PLC did not allow to </w:t>
      </w:r>
      <w:r w:rsidR="006A7D1F">
        <w:rPr>
          <w:rFonts w:cs="Arial"/>
          <w:bCs/>
          <w:color w:val="000000" w:themeColor="text1"/>
          <w:szCs w:val="24"/>
        </w:rPr>
        <w:t>survey persons</w:t>
      </w:r>
      <w:r w:rsidR="00170CF2">
        <w:rPr>
          <w:rFonts w:cs="Arial"/>
          <w:bCs/>
          <w:color w:val="000000" w:themeColor="text1"/>
          <w:szCs w:val="24"/>
        </w:rPr>
        <w:t xml:space="preserve">. The company had </w:t>
      </w:r>
      <w:r w:rsidR="00221C16">
        <w:rPr>
          <w:rFonts w:cs="Arial"/>
          <w:bCs/>
          <w:color w:val="000000" w:themeColor="text1"/>
          <w:szCs w:val="24"/>
        </w:rPr>
        <w:t>permitted</w:t>
      </w:r>
      <w:r w:rsidR="00170CF2">
        <w:rPr>
          <w:rFonts w:cs="Arial"/>
          <w:bCs/>
          <w:color w:val="000000" w:themeColor="text1"/>
          <w:szCs w:val="24"/>
        </w:rPr>
        <w:t xml:space="preserve"> to </w:t>
      </w:r>
      <w:r w:rsidR="00DA3DEA">
        <w:rPr>
          <w:rFonts w:cs="Arial"/>
          <w:bCs/>
          <w:color w:val="000000" w:themeColor="text1"/>
          <w:szCs w:val="24"/>
        </w:rPr>
        <w:t xml:space="preserve">collect data and conduct the survey virtually. So, the survey questionnaire has been prepared on Google Forms and sent via email. </w:t>
      </w:r>
      <w:r w:rsidR="0091352C">
        <w:rPr>
          <w:rFonts w:cs="Arial"/>
          <w:bCs/>
          <w:color w:val="000000" w:themeColor="text1"/>
          <w:szCs w:val="24"/>
        </w:rPr>
        <w:t>The employees of Unilever PLC. ha</w:t>
      </w:r>
      <w:r w:rsidR="00B07A22">
        <w:rPr>
          <w:rFonts w:cs="Arial"/>
          <w:bCs/>
          <w:color w:val="000000" w:themeColor="text1"/>
          <w:szCs w:val="24"/>
        </w:rPr>
        <w:t>ve</w:t>
      </w:r>
      <w:r w:rsidR="0091352C">
        <w:rPr>
          <w:rFonts w:cs="Arial"/>
          <w:bCs/>
          <w:color w:val="000000" w:themeColor="text1"/>
          <w:szCs w:val="24"/>
        </w:rPr>
        <w:t xml:space="preserve"> submitted the survey after completing to answer all the questions. </w:t>
      </w:r>
    </w:p>
    <w:p w14:paraId="053A27B1" w14:textId="77777777" w:rsidR="00B4516A" w:rsidRDefault="00B4516A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 w:rsidRPr="00AF3F6D">
        <w:rPr>
          <w:rFonts w:cs="Arial"/>
          <w:b/>
          <w:color w:val="538135" w:themeColor="accent6" w:themeShade="BF"/>
          <w:szCs w:val="24"/>
        </w:rPr>
        <w:t>Survey Questionnaire:</w:t>
      </w:r>
      <w:r>
        <w:rPr>
          <w:rFonts w:cs="Arial"/>
          <w:bCs/>
          <w:color w:val="000000" w:themeColor="text1"/>
          <w:szCs w:val="24"/>
        </w:rPr>
        <w:t xml:space="preserve"> The survey questionnaire is given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5"/>
        <w:gridCol w:w="8391"/>
      </w:tblGrid>
      <w:tr w:rsidR="00A64DE7" w14:paraId="6901FC35" w14:textId="77777777" w:rsidTr="00A64DE7">
        <w:tc>
          <w:tcPr>
            <w:tcW w:w="625" w:type="dxa"/>
          </w:tcPr>
          <w:p w14:paraId="23115F3C" w14:textId="77777777" w:rsidR="00A64DE7" w:rsidRPr="00A64DE7" w:rsidRDefault="00A64DE7" w:rsidP="001A7176">
            <w:pPr>
              <w:spacing w:line="360" w:lineRule="auto"/>
              <w:jc w:val="center"/>
              <w:rPr>
                <w:rFonts w:cs="Arial"/>
                <w:b/>
                <w:color w:val="000000" w:themeColor="text1"/>
                <w:szCs w:val="24"/>
              </w:rPr>
            </w:pPr>
            <w:r w:rsidRPr="00A64DE7">
              <w:rPr>
                <w:rFonts w:cs="Arial"/>
                <w:b/>
                <w:color w:val="000000" w:themeColor="text1"/>
                <w:szCs w:val="24"/>
              </w:rPr>
              <w:t>No.</w:t>
            </w:r>
          </w:p>
        </w:tc>
        <w:tc>
          <w:tcPr>
            <w:tcW w:w="8391" w:type="dxa"/>
          </w:tcPr>
          <w:p w14:paraId="6C7F4188" w14:textId="77777777" w:rsidR="00A64DE7" w:rsidRPr="00A64DE7" w:rsidRDefault="00A64DE7" w:rsidP="001A7176">
            <w:pPr>
              <w:spacing w:line="360" w:lineRule="auto"/>
              <w:jc w:val="center"/>
              <w:rPr>
                <w:rFonts w:cs="Arial"/>
                <w:b/>
                <w:color w:val="000000" w:themeColor="text1"/>
                <w:szCs w:val="24"/>
              </w:rPr>
            </w:pPr>
            <w:r w:rsidRPr="00A64DE7">
              <w:rPr>
                <w:rFonts w:cs="Arial"/>
                <w:b/>
                <w:color w:val="000000" w:themeColor="text1"/>
                <w:szCs w:val="24"/>
              </w:rPr>
              <w:t>Question</w:t>
            </w:r>
          </w:p>
        </w:tc>
      </w:tr>
      <w:tr w:rsidR="00A64DE7" w14:paraId="2171780D" w14:textId="77777777" w:rsidTr="00A64DE7">
        <w:tc>
          <w:tcPr>
            <w:tcW w:w="625" w:type="dxa"/>
          </w:tcPr>
          <w:p w14:paraId="0C357C90" w14:textId="77777777" w:rsidR="00A64DE7" w:rsidRDefault="00A64DE7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1</w:t>
            </w:r>
          </w:p>
        </w:tc>
        <w:tc>
          <w:tcPr>
            <w:tcW w:w="8391" w:type="dxa"/>
          </w:tcPr>
          <w:p w14:paraId="7AF844B9" w14:textId="77777777" w:rsidR="00A64DE7" w:rsidRPr="00A64DE7" w:rsidRDefault="00A64DE7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 w:rsidRPr="00A64DE7">
              <w:rPr>
                <w:rFonts w:cs="Arial"/>
                <w:bCs/>
                <w:color w:val="000000" w:themeColor="text1"/>
                <w:szCs w:val="24"/>
              </w:rPr>
              <w:t>Can you name some of the digital skills that are mandatory for an employee?</w:t>
            </w:r>
          </w:p>
        </w:tc>
      </w:tr>
      <w:tr w:rsidR="00A64DE7" w14:paraId="77044D55" w14:textId="77777777" w:rsidTr="00A64DE7">
        <w:tc>
          <w:tcPr>
            <w:tcW w:w="625" w:type="dxa"/>
          </w:tcPr>
          <w:p w14:paraId="19175488" w14:textId="77777777" w:rsidR="00A64DE7" w:rsidRDefault="00A64DE7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2</w:t>
            </w:r>
          </w:p>
        </w:tc>
        <w:tc>
          <w:tcPr>
            <w:tcW w:w="8391" w:type="dxa"/>
          </w:tcPr>
          <w:p w14:paraId="2F1295A9" w14:textId="77777777" w:rsidR="00A64DE7" w:rsidRPr="00A64DE7" w:rsidRDefault="00A64DE7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 w:rsidRPr="00A64DE7">
              <w:rPr>
                <w:rFonts w:cs="Arial"/>
                <w:bCs/>
                <w:color w:val="000000" w:themeColor="text1"/>
                <w:szCs w:val="24"/>
              </w:rPr>
              <w:t>On a scale of 1-5, do you agree that digital skills are very important for an employee to work at the company? (1 = Strongly disagree and 5 = Strongly agree)</w:t>
            </w:r>
          </w:p>
        </w:tc>
      </w:tr>
      <w:tr w:rsidR="00A64DE7" w14:paraId="2A47A028" w14:textId="77777777" w:rsidTr="00A64DE7">
        <w:tc>
          <w:tcPr>
            <w:tcW w:w="625" w:type="dxa"/>
          </w:tcPr>
          <w:p w14:paraId="7B17A704" w14:textId="77777777" w:rsidR="00A64DE7" w:rsidRDefault="00A64DE7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3</w:t>
            </w:r>
          </w:p>
        </w:tc>
        <w:tc>
          <w:tcPr>
            <w:tcW w:w="8391" w:type="dxa"/>
          </w:tcPr>
          <w:p w14:paraId="556F4F72" w14:textId="77777777" w:rsidR="00A64DE7" w:rsidRPr="00A64DE7" w:rsidRDefault="00A64DE7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 w:rsidRPr="00A64DE7">
              <w:rPr>
                <w:rFonts w:cs="Arial"/>
                <w:bCs/>
                <w:color w:val="000000" w:themeColor="text1"/>
                <w:szCs w:val="24"/>
              </w:rPr>
              <w:t>On a scale of 1-5, do you agree that digital skills are becoming employability skills? (1 = Strongly disagree and 5 = Strongly agree)</w:t>
            </w:r>
          </w:p>
        </w:tc>
      </w:tr>
      <w:tr w:rsidR="00A64DE7" w14:paraId="0B906932" w14:textId="77777777" w:rsidTr="00A64DE7">
        <w:tc>
          <w:tcPr>
            <w:tcW w:w="625" w:type="dxa"/>
          </w:tcPr>
          <w:p w14:paraId="18D7ECE9" w14:textId="77777777" w:rsidR="00A64DE7" w:rsidRDefault="00A64DE7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4</w:t>
            </w:r>
          </w:p>
        </w:tc>
        <w:tc>
          <w:tcPr>
            <w:tcW w:w="8391" w:type="dxa"/>
          </w:tcPr>
          <w:p w14:paraId="2EA859F9" w14:textId="77777777" w:rsidR="00A64DE7" w:rsidRPr="00A64DE7" w:rsidRDefault="00A64DE7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 w:rsidRPr="00A64DE7">
              <w:rPr>
                <w:rFonts w:cs="Arial"/>
                <w:bCs/>
                <w:color w:val="000000" w:themeColor="text1"/>
                <w:szCs w:val="24"/>
              </w:rPr>
              <w:t xml:space="preserve">On a scale of 1-5, to what extent, </w:t>
            </w:r>
            <w:r w:rsidR="008455F7">
              <w:rPr>
                <w:rFonts w:cs="Arial"/>
                <w:bCs/>
                <w:color w:val="000000" w:themeColor="text1"/>
                <w:szCs w:val="24"/>
              </w:rPr>
              <w:t xml:space="preserve">do </w:t>
            </w:r>
            <w:r w:rsidRPr="00A64DE7">
              <w:rPr>
                <w:rFonts w:cs="Arial"/>
                <w:bCs/>
                <w:color w:val="000000" w:themeColor="text1"/>
                <w:szCs w:val="24"/>
              </w:rPr>
              <w:t>the digital skills impact the profitability of the company? (1 = Not at all and 5 = Very much)</w:t>
            </w:r>
          </w:p>
        </w:tc>
      </w:tr>
      <w:tr w:rsidR="00A64DE7" w14:paraId="2226AC45" w14:textId="77777777" w:rsidTr="00A64DE7">
        <w:tc>
          <w:tcPr>
            <w:tcW w:w="625" w:type="dxa"/>
          </w:tcPr>
          <w:p w14:paraId="3E205E6F" w14:textId="77777777" w:rsidR="00A64DE7" w:rsidRDefault="00A64DE7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5</w:t>
            </w:r>
          </w:p>
        </w:tc>
        <w:tc>
          <w:tcPr>
            <w:tcW w:w="8391" w:type="dxa"/>
          </w:tcPr>
          <w:p w14:paraId="7AD395CC" w14:textId="77777777" w:rsidR="00A64DE7" w:rsidRPr="00A64DE7" w:rsidRDefault="00A64DE7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 w:rsidRPr="00A64DE7">
              <w:rPr>
                <w:rFonts w:cs="Arial"/>
                <w:bCs/>
                <w:color w:val="000000" w:themeColor="text1"/>
                <w:szCs w:val="24"/>
              </w:rPr>
              <w:t xml:space="preserve">On a scale of 1-5, to what extent, the digital skills impact the productivity of the </w:t>
            </w:r>
            <w:r w:rsidRPr="00A64DE7">
              <w:rPr>
                <w:rFonts w:cs="Arial"/>
                <w:bCs/>
                <w:color w:val="000000" w:themeColor="text1"/>
                <w:szCs w:val="24"/>
              </w:rPr>
              <w:lastRenderedPageBreak/>
              <w:t>company? (1 = Not at all and 5 = Very much)</w:t>
            </w:r>
          </w:p>
        </w:tc>
      </w:tr>
      <w:tr w:rsidR="00A64DE7" w14:paraId="003632FF" w14:textId="77777777" w:rsidTr="00A64DE7">
        <w:tc>
          <w:tcPr>
            <w:tcW w:w="625" w:type="dxa"/>
          </w:tcPr>
          <w:p w14:paraId="40ABA1F7" w14:textId="77777777" w:rsidR="00A64DE7" w:rsidRDefault="00A64DE7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lastRenderedPageBreak/>
              <w:t>6</w:t>
            </w:r>
          </w:p>
        </w:tc>
        <w:tc>
          <w:tcPr>
            <w:tcW w:w="8391" w:type="dxa"/>
          </w:tcPr>
          <w:p w14:paraId="137164D6" w14:textId="77777777" w:rsidR="00A64DE7" w:rsidRPr="00A64DE7" w:rsidRDefault="00A64DE7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 w:rsidRPr="00A64DE7">
              <w:rPr>
                <w:rFonts w:cs="Arial"/>
                <w:bCs/>
                <w:color w:val="000000" w:themeColor="text1"/>
                <w:szCs w:val="24"/>
              </w:rPr>
              <w:t xml:space="preserve">On a scale of 1-5, to what extent, </w:t>
            </w:r>
            <w:r w:rsidR="008455F7">
              <w:rPr>
                <w:rFonts w:cs="Arial"/>
                <w:bCs/>
                <w:color w:val="000000" w:themeColor="text1"/>
                <w:szCs w:val="24"/>
              </w:rPr>
              <w:t xml:space="preserve">do </w:t>
            </w:r>
            <w:r w:rsidRPr="00A64DE7">
              <w:rPr>
                <w:rFonts w:cs="Arial"/>
                <w:bCs/>
                <w:color w:val="000000" w:themeColor="text1"/>
                <w:szCs w:val="24"/>
              </w:rPr>
              <w:t>the digital skills impact the overall performance of the company? (1 = Not at all and 5 = Very much)</w:t>
            </w:r>
          </w:p>
        </w:tc>
      </w:tr>
      <w:tr w:rsidR="00A64DE7" w14:paraId="72A34DD4" w14:textId="77777777" w:rsidTr="00A64DE7">
        <w:tc>
          <w:tcPr>
            <w:tcW w:w="625" w:type="dxa"/>
          </w:tcPr>
          <w:p w14:paraId="3A4F1E87" w14:textId="77777777" w:rsidR="00A64DE7" w:rsidRDefault="00A64DE7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7</w:t>
            </w:r>
          </w:p>
        </w:tc>
        <w:tc>
          <w:tcPr>
            <w:tcW w:w="8391" w:type="dxa"/>
          </w:tcPr>
          <w:p w14:paraId="0852FC3C" w14:textId="77777777" w:rsidR="00A64DE7" w:rsidRPr="00A64DE7" w:rsidRDefault="00A64DE7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 w:rsidRPr="00A64DE7">
              <w:rPr>
                <w:rFonts w:cs="Arial"/>
                <w:bCs/>
                <w:color w:val="000000" w:themeColor="text1"/>
                <w:szCs w:val="24"/>
              </w:rPr>
              <w:t>On a scale of 1-5, do the company provide training to their employees with digital skills? (1 = Never and 5 = Of course)</w:t>
            </w:r>
          </w:p>
        </w:tc>
      </w:tr>
      <w:tr w:rsidR="00A64DE7" w14:paraId="3CD23ABA" w14:textId="77777777" w:rsidTr="00A64DE7">
        <w:tc>
          <w:tcPr>
            <w:tcW w:w="625" w:type="dxa"/>
          </w:tcPr>
          <w:p w14:paraId="7DEDBB84" w14:textId="77777777" w:rsidR="00A64DE7" w:rsidRDefault="00A64DE7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8</w:t>
            </w:r>
          </w:p>
        </w:tc>
        <w:tc>
          <w:tcPr>
            <w:tcW w:w="8391" w:type="dxa"/>
          </w:tcPr>
          <w:p w14:paraId="243FC0C0" w14:textId="77777777" w:rsidR="00A64DE7" w:rsidRPr="00A64DE7" w:rsidRDefault="00A64DE7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 w:rsidRPr="00A64DE7">
              <w:rPr>
                <w:rFonts w:cs="Arial"/>
                <w:bCs/>
                <w:color w:val="000000" w:themeColor="text1"/>
                <w:szCs w:val="24"/>
              </w:rPr>
              <w:t>On a scale of 1-5, do the company interested in investing in more new digital technologies? (1 = Not at all and 5 = Very much)</w:t>
            </w:r>
          </w:p>
        </w:tc>
      </w:tr>
    </w:tbl>
    <w:p w14:paraId="6823B527" w14:textId="77777777" w:rsidR="00D528F0" w:rsidRDefault="00D528F0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</w:p>
    <w:p w14:paraId="3CE9933A" w14:textId="77777777" w:rsidR="00D14A1F" w:rsidRDefault="00D14A1F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 w:rsidRPr="00AF3F6D">
        <w:rPr>
          <w:rFonts w:cs="Arial"/>
          <w:b/>
          <w:color w:val="538135" w:themeColor="accent6" w:themeShade="BF"/>
          <w:szCs w:val="24"/>
        </w:rPr>
        <w:t>Budget:</w:t>
      </w:r>
      <w:r w:rsidR="007021A4">
        <w:rPr>
          <w:rFonts w:cs="Arial"/>
          <w:bCs/>
          <w:color w:val="000000" w:themeColor="text1"/>
          <w:szCs w:val="24"/>
        </w:rPr>
        <w:t>The budget for the research is very low</w:t>
      </w:r>
      <w:r w:rsidR="00713E3A">
        <w:rPr>
          <w:rFonts w:cs="Arial"/>
          <w:bCs/>
          <w:color w:val="000000" w:themeColor="text1"/>
          <w:szCs w:val="24"/>
        </w:rPr>
        <w:t xml:space="preserve"> since it is small research. Also, the cost is low because the research has been conducted online. </w:t>
      </w:r>
      <w:r w:rsidR="004646C6">
        <w:rPr>
          <w:rFonts w:cs="Arial"/>
          <w:bCs/>
          <w:color w:val="000000" w:themeColor="text1"/>
          <w:szCs w:val="24"/>
        </w:rPr>
        <w:t xml:space="preserve">The budget </w:t>
      </w:r>
      <w:r w:rsidR="008455F7">
        <w:rPr>
          <w:rFonts w:cs="Arial"/>
          <w:bCs/>
          <w:color w:val="000000" w:themeColor="text1"/>
          <w:szCs w:val="24"/>
        </w:rPr>
        <w:t>for</w:t>
      </w:r>
      <w:r w:rsidR="004646C6">
        <w:rPr>
          <w:rFonts w:cs="Arial"/>
          <w:bCs/>
          <w:color w:val="000000" w:themeColor="text1"/>
          <w:szCs w:val="24"/>
        </w:rPr>
        <w:t xml:space="preserve"> the research is given below.</w:t>
      </w:r>
    </w:p>
    <w:tbl>
      <w:tblPr>
        <w:tblW w:w="90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27"/>
        <w:gridCol w:w="1264"/>
      </w:tblGrid>
      <w:tr w:rsidR="00284F39" w:rsidRPr="00284F39" w14:paraId="556AC1D4" w14:textId="77777777" w:rsidTr="00284F39">
        <w:trPr>
          <w:trHeight w:val="30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C1EDC9" w14:textId="77777777" w:rsidR="00284F39" w:rsidRPr="00284F39" w:rsidRDefault="00284F39" w:rsidP="001A7176">
            <w:pPr>
              <w:spacing w:after="0" w:line="360" w:lineRule="auto"/>
              <w:jc w:val="center"/>
              <w:rPr>
                <w:rFonts w:eastAsia="Times New Roman" w:cs="Arial"/>
                <w:b/>
                <w:bCs/>
                <w:szCs w:val="24"/>
              </w:rPr>
            </w:pPr>
            <w:r w:rsidRPr="00284F39">
              <w:rPr>
                <w:rFonts w:eastAsia="Times New Roman" w:cs="Arial"/>
                <w:b/>
                <w:bCs/>
                <w:szCs w:val="24"/>
              </w:rPr>
              <w:t>Name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CC306F" w14:textId="77777777" w:rsidR="00284F39" w:rsidRPr="00284F39" w:rsidRDefault="00284F39" w:rsidP="001A7176">
            <w:pPr>
              <w:spacing w:after="0" w:line="360" w:lineRule="auto"/>
              <w:jc w:val="center"/>
              <w:rPr>
                <w:rFonts w:eastAsia="Times New Roman" w:cs="Arial"/>
                <w:b/>
                <w:bCs/>
                <w:szCs w:val="24"/>
              </w:rPr>
            </w:pPr>
            <w:r w:rsidRPr="00284F39">
              <w:rPr>
                <w:rFonts w:eastAsia="Times New Roman" w:cs="Arial"/>
                <w:b/>
                <w:bCs/>
                <w:szCs w:val="24"/>
              </w:rPr>
              <w:t>Amount</w:t>
            </w:r>
          </w:p>
        </w:tc>
      </w:tr>
      <w:tr w:rsidR="00284F39" w:rsidRPr="00284F39" w14:paraId="60F5A5DB" w14:textId="77777777" w:rsidTr="00284F39">
        <w:trPr>
          <w:trHeight w:val="30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9AC1FF" w14:textId="77777777" w:rsidR="00284F39" w:rsidRPr="00284F39" w:rsidRDefault="00284F39" w:rsidP="001A7176">
            <w:pPr>
              <w:spacing w:after="0" w:line="360" w:lineRule="auto"/>
              <w:jc w:val="left"/>
              <w:rPr>
                <w:rFonts w:eastAsia="Times New Roman" w:cs="Arial"/>
                <w:szCs w:val="24"/>
              </w:rPr>
            </w:pPr>
            <w:r w:rsidRPr="00284F39">
              <w:rPr>
                <w:rFonts w:eastAsia="Times New Roman" w:cs="Arial"/>
                <w:szCs w:val="24"/>
              </w:rPr>
              <w:t>Internet Connection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11479F" w14:textId="77777777" w:rsidR="00284F39" w:rsidRPr="00284F39" w:rsidRDefault="00284F39" w:rsidP="001A7176">
            <w:pPr>
              <w:spacing w:after="0" w:line="360" w:lineRule="auto"/>
              <w:jc w:val="right"/>
              <w:rPr>
                <w:rFonts w:eastAsia="Times New Roman" w:cs="Arial"/>
                <w:szCs w:val="24"/>
              </w:rPr>
            </w:pPr>
            <w:r w:rsidRPr="00284F39">
              <w:rPr>
                <w:rFonts w:eastAsia="Times New Roman" w:cs="Arial"/>
                <w:szCs w:val="24"/>
              </w:rPr>
              <w:t>£30.00</w:t>
            </w:r>
          </w:p>
        </w:tc>
      </w:tr>
      <w:tr w:rsidR="00284F39" w:rsidRPr="00284F39" w14:paraId="56728AF8" w14:textId="77777777" w:rsidTr="00284F39">
        <w:trPr>
          <w:trHeight w:val="30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E8AF94" w14:textId="77777777" w:rsidR="00284F39" w:rsidRPr="00284F39" w:rsidRDefault="00284F39" w:rsidP="001A7176">
            <w:pPr>
              <w:spacing w:after="0" w:line="360" w:lineRule="auto"/>
              <w:jc w:val="left"/>
              <w:rPr>
                <w:rFonts w:eastAsia="Times New Roman" w:cs="Arial"/>
                <w:szCs w:val="24"/>
              </w:rPr>
            </w:pPr>
            <w:r w:rsidRPr="00284F39">
              <w:rPr>
                <w:rFonts w:eastAsia="Times New Roman" w:cs="Arial"/>
                <w:szCs w:val="24"/>
              </w:rPr>
              <w:t>Stationaries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A4A59E" w14:textId="77777777" w:rsidR="00284F39" w:rsidRPr="00284F39" w:rsidRDefault="00284F39" w:rsidP="001A7176">
            <w:pPr>
              <w:spacing w:after="0" w:line="360" w:lineRule="auto"/>
              <w:jc w:val="right"/>
              <w:rPr>
                <w:rFonts w:eastAsia="Times New Roman" w:cs="Arial"/>
                <w:szCs w:val="24"/>
              </w:rPr>
            </w:pPr>
            <w:r w:rsidRPr="00284F39">
              <w:rPr>
                <w:rFonts w:eastAsia="Times New Roman" w:cs="Arial"/>
                <w:szCs w:val="24"/>
              </w:rPr>
              <w:t>£30.00</w:t>
            </w:r>
          </w:p>
        </w:tc>
      </w:tr>
      <w:tr w:rsidR="00284F39" w:rsidRPr="00284F39" w14:paraId="23268F7D" w14:textId="77777777" w:rsidTr="00284F39">
        <w:trPr>
          <w:trHeight w:val="30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4A2D81" w14:textId="77777777" w:rsidR="00284F39" w:rsidRPr="00284F39" w:rsidRDefault="00284F39" w:rsidP="001A7176">
            <w:pPr>
              <w:spacing w:after="0" w:line="360" w:lineRule="auto"/>
              <w:jc w:val="left"/>
              <w:rPr>
                <w:rFonts w:eastAsia="Times New Roman" w:cs="Arial"/>
                <w:szCs w:val="24"/>
              </w:rPr>
            </w:pPr>
            <w:r w:rsidRPr="00284F39">
              <w:rPr>
                <w:rFonts w:eastAsia="Times New Roman" w:cs="Arial"/>
                <w:szCs w:val="24"/>
              </w:rPr>
              <w:t>Pri</w:t>
            </w:r>
            <w:r>
              <w:rPr>
                <w:rFonts w:eastAsia="Times New Roman" w:cs="Arial"/>
                <w:szCs w:val="24"/>
              </w:rPr>
              <w:t>n</w:t>
            </w:r>
            <w:r w:rsidRPr="00284F39">
              <w:rPr>
                <w:rFonts w:eastAsia="Times New Roman" w:cs="Arial"/>
                <w:szCs w:val="24"/>
              </w:rPr>
              <w:t>ting Cost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C0666F" w14:textId="77777777" w:rsidR="00284F39" w:rsidRPr="00284F39" w:rsidRDefault="00284F39" w:rsidP="001A7176">
            <w:pPr>
              <w:spacing w:after="0" w:line="360" w:lineRule="auto"/>
              <w:jc w:val="right"/>
              <w:rPr>
                <w:rFonts w:eastAsia="Times New Roman" w:cs="Arial"/>
                <w:szCs w:val="24"/>
              </w:rPr>
            </w:pPr>
            <w:r w:rsidRPr="00284F39">
              <w:rPr>
                <w:rFonts w:eastAsia="Times New Roman" w:cs="Arial"/>
                <w:szCs w:val="24"/>
              </w:rPr>
              <w:t>£25.00</w:t>
            </w:r>
          </w:p>
        </w:tc>
      </w:tr>
      <w:tr w:rsidR="00284F39" w:rsidRPr="00284F39" w14:paraId="2317F941" w14:textId="77777777" w:rsidTr="00284F39">
        <w:trPr>
          <w:trHeight w:val="30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5B6CC1" w14:textId="77777777" w:rsidR="00284F39" w:rsidRPr="00284F39" w:rsidRDefault="00284F39" w:rsidP="001A7176">
            <w:pPr>
              <w:spacing w:after="0" w:line="360" w:lineRule="auto"/>
              <w:jc w:val="left"/>
              <w:rPr>
                <w:rFonts w:eastAsia="Times New Roman" w:cs="Arial"/>
                <w:szCs w:val="24"/>
              </w:rPr>
            </w:pPr>
            <w:r w:rsidRPr="00284F39">
              <w:rPr>
                <w:rFonts w:eastAsia="Times New Roman" w:cs="Arial"/>
                <w:szCs w:val="24"/>
              </w:rPr>
              <w:t>Conveyance Cost (University Library and Unilever Office)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67E062" w14:textId="77777777" w:rsidR="00284F39" w:rsidRPr="00284F39" w:rsidRDefault="00284F39" w:rsidP="001A7176">
            <w:pPr>
              <w:spacing w:after="0" w:line="360" w:lineRule="auto"/>
              <w:jc w:val="right"/>
              <w:rPr>
                <w:rFonts w:eastAsia="Times New Roman" w:cs="Arial"/>
                <w:szCs w:val="24"/>
              </w:rPr>
            </w:pPr>
            <w:r w:rsidRPr="00284F39">
              <w:rPr>
                <w:rFonts w:eastAsia="Times New Roman" w:cs="Arial"/>
                <w:szCs w:val="24"/>
              </w:rPr>
              <w:t>£20.00</w:t>
            </w:r>
          </w:p>
        </w:tc>
      </w:tr>
      <w:tr w:rsidR="00284F39" w:rsidRPr="00284F39" w14:paraId="200E2D98" w14:textId="77777777" w:rsidTr="00284F39">
        <w:trPr>
          <w:trHeight w:val="30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C1EA6F" w14:textId="77777777" w:rsidR="00284F39" w:rsidRPr="00284F39" w:rsidRDefault="00284F39" w:rsidP="001A7176">
            <w:pPr>
              <w:spacing w:after="0" w:line="360" w:lineRule="auto"/>
              <w:jc w:val="left"/>
              <w:rPr>
                <w:rFonts w:eastAsia="Times New Roman" w:cs="Arial"/>
                <w:szCs w:val="24"/>
              </w:rPr>
            </w:pPr>
            <w:r w:rsidRPr="00284F39">
              <w:rPr>
                <w:rFonts w:eastAsia="Times New Roman" w:cs="Arial"/>
                <w:szCs w:val="24"/>
              </w:rPr>
              <w:t>Miscell</w:t>
            </w:r>
            <w:r>
              <w:rPr>
                <w:rFonts w:eastAsia="Times New Roman" w:cs="Arial"/>
                <w:szCs w:val="24"/>
              </w:rPr>
              <w:t>ane</w:t>
            </w:r>
            <w:r w:rsidRPr="00284F39">
              <w:rPr>
                <w:rFonts w:eastAsia="Times New Roman" w:cs="Arial"/>
                <w:szCs w:val="24"/>
              </w:rPr>
              <w:t>ous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4B8A87" w14:textId="77777777" w:rsidR="00284F39" w:rsidRPr="00284F39" w:rsidRDefault="00284F39" w:rsidP="001A7176">
            <w:pPr>
              <w:spacing w:after="0" w:line="360" w:lineRule="auto"/>
              <w:jc w:val="right"/>
              <w:rPr>
                <w:rFonts w:eastAsia="Times New Roman" w:cs="Arial"/>
                <w:szCs w:val="24"/>
              </w:rPr>
            </w:pPr>
            <w:r w:rsidRPr="00284F39">
              <w:rPr>
                <w:rFonts w:eastAsia="Times New Roman" w:cs="Arial"/>
                <w:szCs w:val="24"/>
              </w:rPr>
              <w:t>£20.00</w:t>
            </w:r>
          </w:p>
        </w:tc>
      </w:tr>
      <w:tr w:rsidR="00284F39" w:rsidRPr="00284F39" w14:paraId="4CA404DF" w14:textId="77777777" w:rsidTr="00284F39">
        <w:trPr>
          <w:trHeight w:val="30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F7DDCF" w14:textId="77777777" w:rsidR="00284F39" w:rsidRPr="00284F39" w:rsidRDefault="00284F39" w:rsidP="001A7176">
            <w:pPr>
              <w:spacing w:after="0" w:line="360" w:lineRule="auto"/>
              <w:jc w:val="center"/>
              <w:rPr>
                <w:rFonts w:eastAsia="Times New Roman" w:cs="Arial"/>
                <w:b/>
                <w:bCs/>
                <w:szCs w:val="24"/>
              </w:rPr>
            </w:pPr>
            <w:r w:rsidRPr="00284F39">
              <w:rPr>
                <w:rFonts w:eastAsia="Times New Roman" w:cs="Arial"/>
                <w:b/>
                <w:bCs/>
                <w:szCs w:val="24"/>
              </w:rPr>
              <w:t>Total Cost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0533E0" w14:textId="77777777" w:rsidR="00284F39" w:rsidRPr="00284F39" w:rsidRDefault="00284F39" w:rsidP="001A7176">
            <w:pPr>
              <w:spacing w:after="0" w:line="360" w:lineRule="auto"/>
              <w:jc w:val="center"/>
              <w:rPr>
                <w:rFonts w:eastAsia="Times New Roman" w:cs="Arial"/>
                <w:b/>
                <w:bCs/>
                <w:szCs w:val="24"/>
                <w:u w:val="double"/>
              </w:rPr>
            </w:pPr>
            <w:r w:rsidRPr="00284F39">
              <w:rPr>
                <w:rFonts w:eastAsia="Times New Roman" w:cs="Arial"/>
                <w:b/>
                <w:bCs/>
                <w:szCs w:val="24"/>
                <w:u w:val="double"/>
              </w:rPr>
              <w:t>£125.00</w:t>
            </w:r>
          </w:p>
        </w:tc>
      </w:tr>
    </w:tbl>
    <w:p w14:paraId="4B5BB973" w14:textId="77777777" w:rsidR="00284F39" w:rsidRDefault="00284F39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</w:p>
    <w:p w14:paraId="18E653D6" w14:textId="77777777" w:rsidR="00D14A1F" w:rsidRDefault="00B21CE5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 w:rsidRPr="00AF3F6D">
        <w:rPr>
          <w:rFonts w:cs="Arial"/>
          <w:b/>
          <w:color w:val="538135" w:themeColor="accent6" w:themeShade="BF"/>
          <w:szCs w:val="24"/>
        </w:rPr>
        <w:t>Resources:</w:t>
      </w:r>
      <w:r w:rsidR="004646C6">
        <w:rPr>
          <w:rFonts w:cs="Arial"/>
          <w:bCs/>
          <w:color w:val="000000" w:themeColor="text1"/>
          <w:szCs w:val="24"/>
        </w:rPr>
        <w:t>The resources required to con</w:t>
      </w:r>
      <w:r w:rsidR="009815B7">
        <w:rPr>
          <w:rFonts w:cs="Arial"/>
          <w:bCs/>
          <w:color w:val="000000" w:themeColor="text1"/>
          <w:szCs w:val="24"/>
        </w:rPr>
        <w:t>d</w:t>
      </w:r>
      <w:r w:rsidR="004646C6">
        <w:rPr>
          <w:rFonts w:cs="Arial"/>
          <w:bCs/>
          <w:color w:val="000000" w:themeColor="text1"/>
          <w:szCs w:val="24"/>
        </w:rPr>
        <w:t xml:space="preserve">uct the </w:t>
      </w:r>
      <w:r w:rsidR="00093B46">
        <w:rPr>
          <w:rFonts w:cs="Arial"/>
          <w:bCs/>
          <w:color w:val="000000" w:themeColor="text1"/>
          <w:szCs w:val="24"/>
        </w:rPr>
        <w:t>rese</w:t>
      </w:r>
      <w:r w:rsidR="00ED1461">
        <w:rPr>
          <w:rFonts w:cs="Arial"/>
          <w:bCs/>
          <w:color w:val="000000" w:themeColor="text1"/>
          <w:szCs w:val="24"/>
        </w:rPr>
        <w:t>a</w:t>
      </w:r>
      <w:r w:rsidR="00093B46">
        <w:rPr>
          <w:rFonts w:cs="Arial"/>
          <w:bCs/>
          <w:color w:val="000000" w:themeColor="text1"/>
          <w:szCs w:val="24"/>
        </w:rPr>
        <w:t xml:space="preserve">rch </w:t>
      </w:r>
      <w:r w:rsidR="00ED1461">
        <w:rPr>
          <w:rFonts w:cs="Arial"/>
          <w:bCs/>
          <w:color w:val="000000" w:themeColor="text1"/>
          <w:szCs w:val="24"/>
        </w:rPr>
        <w:t>are</w:t>
      </w:r>
      <w:r w:rsidR="00093B46">
        <w:rPr>
          <w:rFonts w:cs="Arial"/>
          <w:bCs/>
          <w:color w:val="000000" w:themeColor="text1"/>
          <w:szCs w:val="24"/>
        </w:rPr>
        <w:t xml:space="preserve"> listed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176AB" w14:paraId="3ADCA9A1" w14:textId="77777777" w:rsidTr="007176AB">
        <w:tc>
          <w:tcPr>
            <w:tcW w:w="4508" w:type="dxa"/>
          </w:tcPr>
          <w:p w14:paraId="572AF129" w14:textId="77777777" w:rsidR="007176AB" w:rsidRPr="008B67AA" w:rsidRDefault="007176AB" w:rsidP="001A7176">
            <w:pPr>
              <w:spacing w:line="360" w:lineRule="auto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7176AB">
              <w:rPr>
                <w:rFonts w:eastAsia="Times New Roman" w:cs="Arial"/>
                <w:b/>
                <w:bCs/>
                <w:szCs w:val="24"/>
              </w:rPr>
              <w:t>Physical Resources</w:t>
            </w:r>
          </w:p>
        </w:tc>
        <w:tc>
          <w:tcPr>
            <w:tcW w:w="4508" w:type="dxa"/>
          </w:tcPr>
          <w:p w14:paraId="2572A97B" w14:textId="77777777" w:rsidR="007176AB" w:rsidRPr="008B67AA" w:rsidRDefault="008B67AA" w:rsidP="001A7176">
            <w:pPr>
              <w:spacing w:line="360" w:lineRule="auto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8B67AA">
              <w:rPr>
                <w:rFonts w:cs="Arial"/>
                <w:b/>
                <w:bCs/>
                <w:color w:val="000000" w:themeColor="text1"/>
                <w:szCs w:val="24"/>
              </w:rPr>
              <w:t>Technical Resources</w:t>
            </w:r>
          </w:p>
        </w:tc>
      </w:tr>
      <w:tr w:rsidR="007176AB" w14:paraId="05FF04AD" w14:textId="77777777" w:rsidTr="007176AB">
        <w:tc>
          <w:tcPr>
            <w:tcW w:w="4508" w:type="dxa"/>
          </w:tcPr>
          <w:p w14:paraId="3E644614" w14:textId="77777777" w:rsidR="007176AB" w:rsidRDefault="007176AB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Pen</w:t>
            </w:r>
          </w:p>
        </w:tc>
        <w:tc>
          <w:tcPr>
            <w:tcW w:w="4508" w:type="dxa"/>
          </w:tcPr>
          <w:p w14:paraId="27E136C6" w14:textId="77777777" w:rsidR="007176AB" w:rsidRDefault="008B67AA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Laptop</w:t>
            </w:r>
          </w:p>
        </w:tc>
      </w:tr>
      <w:tr w:rsidR="007176AB" w14:paraId="26C3D24D" w14:textId="77777777" w:rsidTr="007176AB">
        <w:tc>
          <w:tcPr>
            <w:tcW w:w="4508" w:type="dxa"/>
          </w:tcPr>
          <w:p w14:paraId="236323E9" w14:textId="77777777" w:rsidR="007176AB" w:rsidRDefault="007176AB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Pencil</w:t>
            </w:r>
          </w:p>
        </w:tc>
        <w:tc>
          <w:tcPr>
            <w:tcW w:w="4508" w:type="dxa"/>
          </w:tcPr>
          <w:p w14:paraId="2D656AED" w14:textId="77777777" w:rsidR="007176AB" w:rsidRDefault="008B67AA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Internet Connection</w:t>
            </w:r>
          </w:p>
        </w:tc>
      </w:tr>
      <w:tr w:rsidR="007176AB" w14:paraId="19831663" w14:textId="77777777" w:rsidTr="007176AB">
        <w:tc>
          <w:tcPr>
            <w:tcW w:w="4508" w:type="dxa"/>
          </w:tcPr>
          <w:p w14:paraId="4167A366" w14:textId="77777777" w:rsidR="007176AB" w:rsidRDefault="007176AB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Pendrive</w:t>
            </w:r>
          </w:p>
        </w:tc>
        <w:tc>
          <w:tcPr>
            <w:tcW w:w="4508" w:type="dxa"/>
          </w:tcPr>
          <w:p w14:paraId="3FF44836" w14:textId="77777777" w:rsidR="007176AB" w:rsidRDefault="00200D9C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Google Forms</w:t>
            </w:r>
          </w:p>
        </w:tc>
      </w:tr>
      <w:tr w:rsidR="007176AB" w14:paraId="31D64A93" w14:textId="77777777" w:rsidTr="007176AB">
        <w:tc>
          <w:tcPr>
            <w:tcW w:w="4508" w:type="dxa"/>
          </w:tcPr>
          <w:p w14:paraId="54FE947A" w14:textId="77777777" w:rsidR="007176AB" w:rsidRDefault="007176AB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Eraser</w:t>
            </w:r>
          </w:p>
        </w:tc>
        <w:tc>
          <w:tcPr>
            <w:tcW w:w="4508" w:type="dxa"/>
          </w:tcPr>
          <w:p w14:paraId="4592F538" w14:textId="77777777" w:rsidR="007176AB" w:rsidRDefault="00200D9C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Google Sheets</w:t>
            </w:r>
          </w:p>
        </w:tc>
      </w:tr>
      <w:tr w:rsidR="007176AB" w14:paraId="6DC5CE56" w14:textId="77777777" w:rsidTr="007176AB">
        <w:tc>
          <w:tcPr>
            <w:tcW w:w="4508" w:type="dxa"/>
          </w:tcPr>
          <w:p w14:paraId="04F7AC18" w14:textId="77777777" w:rsidR="007176AB" w:rsidRDefault="007176AB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Sharpner</w:t>
            </w:r>
          </w:p>
        </w:tc>
        <w:tc>
          <w:tcPr>
            <w:tcW w:w="4508" w:type="dxa"/>
          </w:tcPr>
          <w:p w14:paraId="2C91BB29" w14:textId="77777777" w:rsidR="007176AB" w:rsidRDefault="00200D9C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Google Docs</w:t>
            </w:r>
          </w:p>
        </w:tc>
      </w:tr>
      <w:tr w:rsidR="007176AB" w14:paraId="78D55B2E" w14:textId="77777777" w:rsidTr="007176AB">
        <w:tc>
          <w:tcPr>
            <w:tcW w:w="4508" w:type="dxa"/>
          </w:tcPr>
          <w:p w14:paraId="5889AD28" w14:textId="77777777" w:rsidR="007176AB" w:rsidRDefault="007176AB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Stapler</w:t>
            </w:r>
          </w:p>
        </w:tc>
        <w:tc>
          <w:tcPr>
            <w:tcW w:w="4508" w:type="dxa"/>
          </w:tcPr>
          <w:p w14:paraId="34C4B15F" w14:textId="77777777" w:rsidR="007176AB" w:rsidRDefault="00200D9C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Google Scholar</w:t>
            </w:r>
          </w:p>
        </w:tc>
      </w:tr>
      <w:tr w:rsidR="007176AB" w14:paraId="1BA93621" w14:textId="77777777" w:rsidTr="007176AB">
        <w:tc>
          <w:tcPr>
            <w:tcW w:w="4508" w:type="dxa"/>
          </w:tcPr>
          <w:p w14:paraId="2C17F377" w14:textId="77777777" w:rsidR="007176AB" w:rsidRDefault="007176AB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Marker</w:t>
            </w:r>
          </w:p>
        </w:tc>
        <w:tc>
          <w:tcPr>
            <w:tcW w:w="4508" w:type="dxa"/>
          </w:tcPr>
          <w:p w14:paraId="2DE3EA88" w14:textId="77777777" w:rsidR="007176AB" w:rsidRDefault="00200D9C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Journal Articles</w:t>
            </w:r>
          </w:p>
        </w:tc>
      </w:tr>
      <w:tr w:rsidR="007176AB" w14:paraId="4DEFE291" w14:textId="77777777" w:rsidTr="007176AB">
        <w:tc>
          <w:tcPr>
            <w:tcW w:w="4508" w:type="dxa"/>
          </w:tcPr>
          <w:p w14:paraId="458E57D8" w14:textId="77777777" w:rsidR="007176AB" w:rsidRDefault="007176AB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Highlighter</w:t>
            </w:r>
          </w:p>
        </w:tc>
        <w:tc>
          <w:tcPr>
            <w:tcW w:w="4508" w:type="dxa"/>
          </w:tcPr>
          <w:p w14:paraId="00CCDABB" w14:textId="77777777" w:rsidR="007176AB" w:rsidRDefault="00200D9C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Research Papers</w:t>
            </w:r>
          </w:p>
        </w:tc>
      </w:tr>
      <w:tr w:rsidR="007176AB" w14:paraId="3BDCB0F0" w14:textId="77777777" w:rsidTr="007176AB">
        <w:tc>
          <w:tcPr>
            <w:tcW w:w="4508" w:type="dxa"/>
          </w:tcPr>
          <w:p w14:paraId="06D3BC15" w14:textId="77777777" w:rsidR="007176AB" w:rsidRDefault="007176AB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File</w:t>
            </w:r>
          </w:p>
        </w:tc>
        <w:tc>
          <w:tcPr>
            <w:tcW w:w="4508" w:type="dxa"/>
          </w:tcPr>
          <w:p w14:paraId="03E323AF" w14:textId="77777777" w:rsidR="007176AB" w:rsidRDefault="00200D9C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University Library Resources</w:t>
            </w:r>
          </w:p>
        </w:tc>
      </w:tr>
      <w:tr w:rsidR="007176AB" w14:paraId="6BA37ABA" w14:textId="77777777" w:rsidTr="007176AB">
        <w:tc>
          <w:tcPr>
            <w:tcW w:w="4508" w:type="dxa"/>
          </w:tcPr>
          <w:p w14:paraId="1C7CC227" w14:textId="77777777" w:rsidR="007176AB" w:rsidRDefault="008B67AA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Notebook</w:t>
            </w:r>
          </w:p>
        </w:tc>
        <w:tc>
          <w:tcPr>
            <w:tcW w:w="4508" w:type="dxa"/>
          </w:tcPr>
          <w:p w14:paraId="79311946" w14:textId="77777777" w:rsidR="007176AB" w:rsidRDefault="007176AB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</w:tbl>
    <w:p w14:paraId="79A82BC6" w14:textId="77777777" w:rsidR="0078154C" w:rsidRDefault="0078154C" w:rsidP="001A7176">
      <w:pPr>
        <w:spacing w:line="360" w:lineRule="auto"/>
      </w:pPr>
    </w:p>
    <w:p w14:paraId="43A45506" w14:textId="77777777" w:rsidR="00FA6CB0" w:rsidRPr="00031E88" w:rsidRDefault="005E4613" w:rsidP="001A7176">
      <w:pPr>
        <w:pStyle w:val="Heading2"/>
        <w:numPr>
          <w:ilvl w:val="1"/>
          <w:numId w:val="1"/>
        </w:numPr>
        <w:spacing w:line="360" w:lineRule="auto"/>
        <w:rPr>
          <w:rFonts w:cs="Arial"/>
        </w:rPr>
      </w:pPr>
      <w:bookmarkStart w:id="5" w:name="_Toc110428543"/>
      <w:r w:rsidRPr="00031E88">
        <w:rPr>
          <w:rFonts w:cs="Arial"/>
        </w:rPr>
        <w:lastRenderedPageBreak/>
        <w:t>Ethical Considerations</w:t>
      </w:r>
      <w:bookmarkEnd w:id="5"/>
    </w:p>
    <w:p w14:paraId="125E9808" w14:textId="77777777" w:rsidR="00AB0012" w:rsidRPr="00031E88" w:rsidRDefault="004A39E4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>Ethics is one of the issue</w:t>
      </w:r>
      <w:r w:rsidR="008917CC">
        <w:rPr>
          <w:rFonts w:cs="Arial"/>
          <w:bCs/>
          <w:color w:val="000000" w:themeColor="text1"/>
          <w:szCs w:val="24"/>
        </w:rPr>
        <w:t>s</w:t>
      </w:r>
      <w:r>
        <w:rPr>
          <w:rFonts w:cs="Arial"/>
          <w:bCs/>
          <w:color w:val="000000" w:themeColor="text1"/>
          <w:szCs w:val="24"/>
        </w:rPr>
        <w:t xml:space="preserve"> in research.</w:t>
      </w:r>
      <w:r w:rsidR="00296812">
        <w:rPr>
          <w:rFonts w:cs="Arial"/>
          <w:bCs/>
          <w:color w:val="000000" w:themeColor="text1"/>
          <w:szCs w:val="24"/>
        </w:rPr>
        <w:t xml:space="preserve"> When people provide different opinions, sometimes it becomes bias</w:t>
      </w:r>
      <w:r w:rsidR="008F3E53">
        <w:rPr>
          <w:rFonts w:cs="Arial"/>
          <w:bCs/>
          <w:color w:val="000000" w:themeColor="text1"/>
          <w:szCs w:val="24"/>
        </w:rPr>
        <w:t>ed</w:t>
      </w:r>
      <w:r w:rsidR="00296812">
        <w:rPr>
          <w:rFonts w:cs="Arial"/>
          <w:bCs/>
          <w:color w:val="000000" w:themeColor="text1"/>
          <w:szCs w:val="24"/>
        </w:rPr>
        <w:t xml:space="preserve">. But in this research, no </w:t>
      </w:r>
      <w:r w:rsidR="008F3E53">
        <w:rPr>
          <w:rFonts w:cs="Arial"/>
          <w:bCs/>
          <w:color w:val="000000" w:themeColor="text1"/>
          <w:szCs w:val="24"/>
        </w:rPr>
        <w:t>biased</w:t>
      </w:r>
      <w:r w:rsidR="00296812">
        <w:rPr>
          <w:rFonts w:cs="Arial"/>
          <w:bCs/>
          <w:color w:val="000000" w:themeColor="text1"/>
          <w:szCs w:val="24"/>
        </w:rPr>
        <w:t xml:space="preserve"> i</w:t>
      </w:r>
      <w:r w:rsidR="008F3E53">
        <w:rPr>
          <w:rFonts w:cs="Arial"/>
          <w:bCs/>
          <w:color w:val="000000" w:themeColor="text1"/>
          <w:szCs w:val="24"/>
        </w:rPr>
        <w:t xml:space="preserve">nformation is provided. All the data collected from primary and secondary resources are authentic. Data has been double-checked before submission. All the </w:t>
      </w:r>
      <w:r w:rsidR="00A7445A">
        <w:rPr>
          <w:rFonts w:cs="Arial"/>
          <w:bCs/>
          <w:color w:val="000000" w:themeColor="text1"/>
          <w:szCs w:val="24"/>
        </w:rPr>
        <w:t xml:space="preserve">references are listed at the end of the research report. Any kind of plagiarism is also strictly avoided. </w:t>
      </w:r>
    </w:p>
    <w:p w14:paraId="51FB1E02" w14:textId="77777777" w:rsidR="00A77079" w:rsidRDefault="00A77079" w:rsidP="001A7176">
      <w:pPr>
        <w:spacing w:line="360" w:lineRule="auto"/>
        <w:jc w:val="left"/>
        <w:rPr>
          <w:rFonts w:eastAsiaTheme="majorEastAsia" w:cs="Arial"/>
          <w:b/>
          <w:color w:val="833C0B" w:themeColor="accent2" w:themeShade="80"/>
          <w:sz w:val="32"/>
          <w:szCs w:val="32"/>
        </w:rPr>
      </w:pPr>
      <w:r>
        <w:rPr>
          <w:rFonts w:cs="Arial"/>
        </w:rPr>
        <w:br w:type="page"/>
      </w:r>
    </w:p>
    <w:p w14:paraId="29BB07EC" w14:textId="77777777" w:rsidR="00FC48C9" w:rsidRPr="00031E88" w:rsidRDefault="00FC48C9" w:rsidP="001A7176">
      <w:pPr>
        <w:pStyle w:val="Heading1"/>
        <w:numPr>
          <w:ilvl w:val="0"/>
          <w:numId w:val="1"/>
        </w:numPr>
        <w:spacing w:line="360" w:lineRule="auto"/>
        <w:rPr>
          <w:rFonts w:cs="Arial"/>
        </w:rPr>
      </w:pPr>
      <w:bookmarkStart w:id="6" w:name="_Toc110428544"/>
      <w:r w:rsidRPr="00031E88">
        <w:rPr>
          <w:rFonts w:cs="Arial"/>
        </w:rPr>
        <w:lastRenderedPageBreak/>
        <w:t>Results</w:t>
      </w:r>
      <w:bookmarkEnd w:id="6"/>
    </w:p>
    <w:p w14:paraId="072BB05F" w14:textId="77777777" w:rsidR="0080430C" w:rsidRDefault="006D5794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 xml:space="preserve">Before showcasing the results of the research report, one thing should be clear, all of the employees of Unilever PLC were not comfortable participating in the survey. Only a few employees participated in the survey. So, the discussion and the results of the research have failed to collect a sample amount of data. It is one of the limitations of the research. </w:t>
      </w:r>
      <w:r w:rsidR="000300F5">
        <w:rPr>
          <w:rFonts w:cs="Arial"/>
          <w:bCs/>
          <w:color w:val="000000" w:themeColor="text1"/>
          <w:szCs w:val="24"/>
        </w:rPr>
        <w:t>The results of the survey questionnaire are given below.</w:t>
      </w:r>
    </w:p>
    <w:p w14:paraId="3219D280" w14:textId="77777777" w:rsidR="002D2433" w:rsidRDefault="002D2433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noProof/>
          <w:color w:val="000000" w:themeColor="text1"/>
          <w:lang w:val="en-GB" w:eastAsia="en-GB"/>
        </w:rPr>
        <w:drawing>
          <wp:inline distT="0" distB="0" distL="0" distR="0" wp14:anchorId="6A08C853" wp14:editId="6DFA173A">
            <wp:extent cx="5731510" cy="3665220"/>
            <wp:effectExtent l="19050" t="19050" r="21590" b="1143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652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3AD55DD" w14:textId="77777777" w:rsidR="00D050BA" w:rsidRDefault="0008162F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 xml:space="preserve">The most required digital skills are computer skills, MS office, digital advertisements, data analytics, graphic design and social media marketing. </w:t>
      </w:r>
    </w:p>
    <w:p w14:paraId="4BC3BF33" w14:textId="77777777" w:rsidR="002D2433" w:rsidRDefault="002D2433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noProof/>
          <w:color w:val="000000" w:themeColor="text1"/>
          <w:lang w:val="en-GB" w:eastAsia="en-GB"/>
        </w:rPr>
        <w:lastRenderedPageBreak/>
        <w:drawing>
          <wp:inline distT="0" distB="0" distL="0" distR="0" wp14:anchorId="2E5A0EAC" wp14:editId="4FF1A70A">
            <wp:extent cx="5731510" cy="2914015"/>
            <wp:effectExtent l="19050" t="19050" r="21590" b="196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140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F8ADF0B" w14:textId="77777777" w:rsidR="0008162F" w:rsidRDefault="00B26EE8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 xml:space="preserve">45% of the respondents agreed that digital skills are mandatory and 35% strongly agreed.  </w:t>
      </w:r>
    </w:p>
    <w:p w14:paraId="7D9B88D3" w14:textId="77777777" w:rsidR="002D2433" w:rsidRDefault="002D2433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noProof/>
          <w:color w:val="000000" w:themeColor="text1"/>
          <w:lang w:val="en-GB" w:eastAsia="en-GB"/>
        </w:rPr>
        <w:drawing>
          <wp:inline distT="0" distB="0" distL="0" distR="0" wp14:anchorId="04A1FA36" wp14:editId="55089958">
            <wp:extent cx="5731510" cy="2914015"/>
            <wp:effectExtent l="19050" t="19050" r="21590" b="196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140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2DD1311" w14:textId="45C0C5A0" w:rsidR="00B973E9" w:rsidRDefault="00B973E9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 xml:space="preserve">40% of the respondents strongly agreed that digital skills are becoming one of the employability </w:t>
      </w:r>
      <w:r w:rsidR="006A7D1F">
        <w:rPr>
          <w:rFonts w:cs="Arial"/>
          <w:bCs/>
          <w:color w:val="000000" w:themeColor="text1"/>
          <w:szCs w:val="24"/>
        </w:rPr>
        <w:t>skills days</w:t>
      </w:r>
      <w:r>
        <w:rPr>
          <w:rFonts w:cs="Arial"/>
          <w:bCs/>
          <w:color w:val="000000" w:themeColor="text1"/>
          <w:szCs w:val="24"/>
        </w:rPr>
        <w:t xml:space="preserve"> by and 35% agreed.  </w:t>
      </w:r>
    </w:p>
    <w:p w14:paraId="06315C4E" w14:textId="77777777" w:rsidR="002D2433" w:rsidRDefault="002D2433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noProof/>
          <w:color w:val="000000" w:themeColor="text1"/>
          <w:lang w:val="en-GB" w:eastAsia="en-GB"/>
        </w:rPr>
        <w:lastRenderedPageBreak/>
        <w:drawing>
          <wp:inline distT="0" distB="0" distL="0" distR="0" wp14:anchorId="45EFB9DB" wp14:editId="18B9EE30">
            <wp:extent cx="5731510" cy="2914015"/>
            <wp:effectExtent l="19050" t="19050" r="21590" b="196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140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EAEC9BE" w14:textId="77777777" w:rsidR="00222087" w:rsidRDefault="00722CB0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 xml:space="preserve">45% of the employees think that the profitability of the company increases because of digital skills. </w:t>
      </w:r>
    </w:p>
    <w:p w14:paraId="027E5AB7" w14:textId="77777777" w:rsidR="002D2433" w:rsidRDefault="002D2433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noProof/>
          <w:color w:val="000000" w:themeColor="text1"/>
          <w:lang w:val="en-GB" w:eastAsia="en-GB"/>
        </w:rPr>
        <w:drawing>
          <wp:inline distT="0" distB="0" distL="0" distR="0" wp14:anchorId="2FF362EF" wp14:editId="272726D8">
            <wp:extent cx="5731510" cy="2914015"/>
            <wp:effectExtent l="19050" t="19050" r="21590" b="196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140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46AC60B" w14:textId="77777777" w:rsidR="00222087" w:rsidRDefault="00DF305E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>70% of the employees of Unilever PLC think that the productivity of the company increases because of digital skills in the employees.</w:t>
      </w:r>
    </w:p>
    <w:p w14:paraId="4F3C6A3E" w14:textId="77777777" w:rsidR="002D2433" w:rsidRDefault="002D2433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noProof/>
          <w:color w:val="000000" w:themeColor="text1"/>
          <w:lang w:val="en-GB" w:eastAsia="en-GB"/>
        </w:rPr>
        <w:lastRenderedPageBreak/>
        <w:drawing>
          <wp:inline distT="0" distB="0" distL="0" distR="0" wp14:anchorId="2409F2E7" wp14:editId="2CB857DE">
            <wp:extent cx="5731510" cy="2914015"/>
            <wp:effectExtent l="19050" t="19050" r="21590" b="196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140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BC499A0" w14:textId="77777777" w:rsidR="00CF66F2" w:rsidRDefault="006A2246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>6</w:t>
      </w:r>
      <w:r w:rsidR="00CF66F2">
        <w:rPr>
          <w:rFonts w:cs="Arial"/>
          <w:bCs/>
          <w:color w:val="000000" w:themeColor="text1"/>
          <w:szCs w:val="24"/>
        </w:rPr>
        <w:t xml:space="preserve">5% of the employees </w:t>
      </w:r>
      <w:r>
        <w:rPr>
          <w:rFonts w:cs="Arial"/>
          <w:bCs/>
          <w:color w:val="000000" w:themeColor="text1"/>
          <w:szCs w:val="24"/>
        </w:rPr>
        <w:t>agreed</w:t>
      </w:r>
      <w:r w:rsidR="00CF66F2">
        <w:rPr>
          <w:rFonts w:cs="Arial"/>
          <w:bCs/>
          <w:color w:val="000000" w:themeColor="text1"/>
          <w:szCs w:val="24"/>
        </w:rPr>
        <w:t xml:space="preserve"> that th</w:t>
      </w:r>
      <w:r>
        <w:rPr>
          <w:rFonts w:cs="Arial"/>
          <w:bCs/>
          <w:color w:val="000000" w:themeColor="text1"/>
          <w:szCs w:val="24"/>
        </w:rPr>
        <w:t>e company’s overall performance has developed due to the utilisation of employees' digital skills.</w:t>
      </w:r>
    </w:p>
    <w:p w14:paraId="20466572" w14:textId="77777777" w:rsidR="002D2433" w:rsidRDefault="002D2433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noProof/>
          <w:color w:val="000000" w:themeColor="text1"/>
          <w:lang w:val="en-GB" w:eastAsia="en-GB"/>
        </w:rPr>
        <w:drawing>
          <wp:inline distT="0" distB="0" distL="0" distR="0" wp14:anchorId="370FB238" wp14:editId="7034EEA0">
            <wp:extent cx="5731510" cy="2914015"/>
            <wp:effectExtent l="19050" t="19050" r="21590" b="196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140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7AE837B" w14:textId="77777777" w:rsidR="00CF66F2" w:rsidRDefault="000511F4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>40</w:t>
      </w:r>
      <w:r w:rsidR="006A2246">
        <w:rPr>
          <w:rFonts w:cs="Arial"/>
          <w:bCs/>
          <w:color w:val="000000" w:themeColor="text1"/>
          <w:szCs w:val="24"/>
        </w:rPr>
        <w:t>% of t</w:t>
      </w:r>
      <w:r w:rsidR="00604C54">
        <w:rPr>
          <w:rFonts w:cs="Arial"/>
          <w:bCs/>
          <w:color w:val="000000" w:themeColor="text1"/>
          <w:szCs w:val="24"/>
        </w:rPr>
        <w:t xml:space="preserve">he respondents agreed that the company is ready to provide training to the employees with digital skills. </w:t>
      </w:r>
    </w:p>
    <w:p w14:paraId="0CF6E0F3" w14:textId="77777777" w:rsidR="002D2433" w:rsidRDefault="002D2433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noProof/>
          <w:color w:val="000000" w:themeColor="text1"/>
          <w:lang w:val="en-GB" w:eastAsia="en-GB"/>
        </w:rPr>
        <w:lastRenderedPageBreak/>
        <w:drawing>
          <wp:inline distT="0" distB="0" distL="0" distR="0" wp14:anchorId="39B359A0" wp14:editId="30821F60">
            <wp:extent cx="5731510" cy="2914015"/>
            <wp:effectExtent l="19050" t="19050" r="21590" b="196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140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62086E4" w14:textId="77777777" w:rsidR="00A77079" w:rsidRPr="001E282C" w:rsidRDefault="000C26E7" w:rsidP="001A7176">
      <w:pPr>
        <w:spacing w:line="360" w:lineRule="auto"/>
        <w:jc w:val="left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>6</w:t>
      </w:r>
      <w:r w:rsidR="00C936CE">
        <w:rPr>
          <w:rFonts w:cs="Arial"/>
          <w:bCs/>
          <w:color w:val="000000" w:themeColor="text1"/>
          <w:szCs w:val="24"/>
        </w:rPr>
        <w:t>0</w:t>
      </w:r>
      <w:r>
        <w:rPr>
          <w:rFonts w:cs="Arial"/>
          <w:bCs/>
          <w:color w:val="000000" w:themeColor="text1"/>
          <w:szCs w:val="24"/>
        </w:rPr>
        <w:t xml:space="preserve">% of the employees </w:t>
      </w:r>
      <w:r w:rsidR="00C936CE">
        <w:rPr>
          <w:rFonts w:cs="Arial"/>
          <w:bCs/>
          <w:color w:val="000000" w:themeColor="text1"/>
          <w:szCs w:val="24"/>
        </w:rPr>
        <w:t xml:space="preserve">mentioned that the company is ready </w:t>
      </w:r>
      <w:r w:rsidR="001E282C">
        <w:rPr>
          <w:rFonts w:cs="Arial"/>
          <w:bCs/>
          <w:color w:val="000000" w:themeColor="text1"/>
          <w:szCs w:val="24"/>
        </w:rPr>
        <w:t xml:space="preserve">to invest in more new digital technologies. </w:t>
      </w:r>
      <w:r w:rsidR="00A77079">
        <w:rPr>
          <w:rFonts w:cs="Arial"/>
        </w:rPr>
        <w:br w:type="page"/>
      </w:r>
    </w:p>
    <w:p w14:paraId="58E3D702" w14:textId="77777777" w:rsidR="00FC48C9" w:rsidRPr="00031E88" w:rsidRDefault="00FC48C9" w:rsidP="001A7176">
      <w:pPr>
        <w:pStyle w:val="Heading1"/>
        <w:numPr>
          <w:ilvl w:val="0"/>
          <w:numId w:val="1"/>
        </w:numPr>
        <w:spacing w:line="360" w:lineRule="auto"/>
        <w:rPr>
          <w:rFonts w:cs="Arial"/>
        </w:rPr>
      </w:pPr>
      <w:bookmarkStart w:id="7" w:name="_Toc110428545"/>
      <w:r w:rsidRPr="00031E88">
        <w:rPr>
          <w:rFonts w:cs="Arial"/>
        </w:rPr>
        <w:lastRenderedPageBreak/>
        <w:t>Discussion</w:t>
      </w:r>
      <w:bookmarkEnd w:id="7"/>
    </w:p>
    <w:p w14:paraId="37BC3D12" w14:textId="65659746" w:rsidR="002A59D4" w:rsidRDefault="006026E2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 xml:space="preserve">According to the findings from the primary data collection, </w:t>
      </w:r>
      <w:r w:rsidR="00E33F9D">
        <w:rPr>
          <w:rFonts w:cs="Arial"/>
          <w:bCs/>
          <w:color w:val="000000" w:themeColor="text1"/>
          <w:szCs w:val="24"/>
        </w:rPr>
        <w:t>almost everyone agreed that digital skills are required for a person to do official task</w:t>
      </w:r>
      <w:r w:rsidR="008455F7">
        <w:rPr>
          <w:rFonts w:cs="Arial"/>
          <w:bCs/>
          <w:color w:val="000000" w:themeColor="text1"/>
          <w:szCs w:val="24"/>
        </w:rPr>
        <w:t>s</w:t>
      </w:r>
      <w:r w:rsidR="00E33F9D">
        <w:rPr>
          <w:rFonts w:cs="Arial"/>
          <w:bCs/>
          <w:color w:val="000000" w:themeColor="text1"/>
          <w:szCs w:val="24"/>
        </w:rPr>
        <w:t xml:space="preserve"> in the company. Most of them agreed that digital skills are getting one of the employability skills. </w:t>
      </w:r>
      <w:r w:rsidR="000233D0">
        <w:rPr>
          <w:rFonts w:cs="Arial"/>
          <w:bCs/>
          <w:color w:val="000000" w:themeColor="text1"/>
          <w:szCs w:val="24"/>
        </w:rPr>
        <w:t>The profitability, productivity and overall performance of the company ha</w:t>
      </w:r>
      <w:r w:rsidR="00551243">
        <w:rPr>
          <w:rFonts w:cs="Arial"/>
          <w:bCs/>
          <w:color w:val="000000" w:themeColor="text1"/>
          <w:szCs w:val="24"/>
        </w:rPr>
        <w:t>ve</w:t>
      </w:r>
      <w:r w:rsidR="00D23FD7">
        <w:rPr>
          <w:rFonts w:cs="Arial"/>
          <w:bCs/>
          <w:color w:val="000000" w:themeColor="text1"/>
          <w:szCs w:val="24"/>
        </w:rPr>
        <w:t xml:space="preserve"> increased according to the employees of </w:t>
      </w:r>
      <w:r w:rsidR="00F30B8F">
        <w:rPr>
          <w:rFonts w:cs="Arial"/>
          <w:bCs/>
          <w:color w:val="000000" w:themeColor="text1"/>
          <w:szCs w:val="24"/>
        </w:rPr>
        <w:t xml:space="preserve">Unilever PLC. </w:t>
      </w:r>
      <w:r w:rsidR="00AC5F36">
        <w:rPr>
          <w:rFonts w:cs="Arial"/>
          <w:bCs/>
          <w:color w:val="000000" w:themeColor="text1"/>
          <w:szCs w:val="24"/>
        </w:rPr>
        <w:t xml:space="preserve">In addition, they also mentioned that Unilever PLC is quite ready to provide training to the employees for new digital skills and adopt more new digital technologies. </w:t>
      </w:r>
      <w:r w:rsidR="00941135">
        <w:rPr>
          <w:rFonts w:cs="Arial"/>
          <w:bCs/>
          <w:color w:val="000000" w:themeColor="text1"/>
          <w:szCs w:val="24"/>
        </w:rPr>
        <w:t xml:space="preserve">The appropriate data is shown </w:t>
      </w:r>
      <w:r w:rsidR="0073564E">
        <w:rPr>
          <w:rFonts w:cs="Arial"/>
          <w:bCs/>
          <w:color w:val="000000" w:themeColor="text1"/>
          <w:szCs w:val="24"/>
        </w:rPr>
        <w:t>i</w:t>
      </w:r>
      <w:r w:rsidR="00941135">
        <w:rPr>
          <w:rFonts w:cs="Arial"/>
          <w:bCs/>
          <w:color w:val="000000" w:themeColor="text1"/>
          <w:szCs w:val="24"/>
        </w:rPr>
        <w:t xml:space="preserve">n the above pictures in the results section. </w:t>
      </w:r>
      <w:r w:rsidR="00400109">
        <w:rPr>
          <w:rFonts w:cs="Arial"/>
          <w:bCs/>
          <w:color w:val="000000" w:themeColor="text1"/>
          <w:szCs w:val="24"/>
        </w:rPr>
        <w:t xml:space="preserve">Those </w:t>
      </w:r>
      <w:r w:rsidR="006A7D1F">
        <w:rPr>
          <w:rFonts w:cs="Arial"/>
          <w:bCs/>
          <w:color w:val="000000" w:themeColor="text1"/>
          <w:szCs w:val="24"/>
        </w:rPr>
        <w:t>were the</w:t>
      </w:r>
      <w:r w:rsidR="00222605">
        <w:rPr>
          <w:rFonts w:cs="Arial"/>
          <w:bCs/>
          <w:color w:val="000000" w:themeColor="text1"/>
          <w:szCs w:val="24"/>
        </w:rPr>
        <w:t xml:space="preserve"> results from the primary data collection. </w:t>
      </w:r>
    </w:p>
    <w:p w14:paraId="4B7FB11B" w14:textId="77777777" w:rsidR="002A59D4" w:rsidRDefault="002A59D4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noProof/>
          <w:color w:val="000000" w:themeColor="text1"/>
          <w:lang w:val="en-GB" w:eastAsia="en-GB"/>
        </w:rPr>
        <w:drawing>
          <wp:inline distT="0" distB="0" distL="0" distR="0" wp14:anchorId="0AFA6DF6" wp14:editId="44591FCD">
            <wp:extent cx="5731510" cy="3540125"/>
            <wp:effectExtent l="19050" t="19050" r="21590" b="222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401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CBA4347" w14:textId="4C283385" w:rsidR="00AA03FB" w:rsidRPr="00031E88" w:rsidRDefault="00222605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 xml:space="preserve">Since a small amount of data is collected, the focus must be directed toward </w:t>
      </w:r>
      <w:r w:rsidR="00EB20D6">
        <w:rPr>
          <w:rFonts w:cs="Arial"/>
          <w:bCs/>
          <w:color w:val="000000" w:themeColor="text1"/>
          <w:szCs w:val="24"/>
        </w:rPr>
        <w:t xml:space="preserve">secondary data collection. </w:t>
      </w:r>
      <w:r w:rsidR="00362E0C">
        <w:rPr>
          <w:rFonts w:cs="Arial"/>
          <w:bCs/>
          <w:color w:val="000000" w:themeColor="text1"/>
          <w:szCs w:val="24"/>
        </w:rPr>
        <w:t>Secondary data is collected from various resources. Secondary data found that computer skills and expertise in excel ha</w:t>
      </w:r>
      <w:r w:rsidR="00D10AE1">
        <w:rPr>
          <w:rFonts w:cs="Arial"/>
          <w:bCs/>
          <w:color w:val="000000" w:themeColor="text1"/>
          <w:szCs w:val="24"/>
        </w:rPr>
        <w:t>ve</w:t>
      </w:r>
      <w:r w:rsidR="00362E0C">
        <w:rPr>
          <w:rFonts w:cs="Arial"/>
          <w:bCs/>
          <w:color w:val="000000" w:themeColor="text1"/>
          <w:szCs w:val="24"/>
        </w:rPr>
        <w:t xml:space="preserve"> become one of the basic needs for a person</w:t>
      </w:r>
      <w:r w:rsidR="004D4CDC" w:rsidRPr="003A7188">
        <w:rPr>
          <w:rFonts w:cs="Arial"/>
          <w:color w:val="000000" w:themeColor="text1"/>
          <w:szCs w:val="24"/>
          <w:shd w:val="clear" w:color="auto" w:fill="FFFFFF"/>
        </w:rPr>
        <w:t>(Chaffey and Ellis-Chadwick, 2014)</w:t>
      </w:r>
      <w:r w:rsidR="00362E0C">
        <w:rPr>
          <w:rFonts w:cs="Arial"/>
          <w:bCs/>
          <w:color w:val="000000" w:themeColor="text1"/>
          <w:szCs w:val="24"/>
        </w:rPr>
        <w:t xml:space="preserve">. Every person must be able to have those skills. </w:t>
      </w:r>
      <w:r w:rsidR="00D10AE1">
        <w:rPr>
          <w:rFonts w:cs="Arial"/>
          <w:bCs/>
          <w:color w:val="000000" w:themeColor="text1"/>
          <w:szCs w:val="24"/>
        </w:rPr>
        <w:t>For developed, developing and under-developed countries, every people should focus on those. The second most important digital skill is digital marketing</w:t>
      </w:r>
      <w:r w:rsidR="004D4CDC" w:rsidRPr="003A7188">
        <w:rPr>
          <w:rFonts w:cs="Arial"/>
          <w:color w:val="000000" w:themeColor="text1"/>
          <w:szCs w:val="24"/>
          <w:shd w:val="clear" w:color="auto" w:fill="FFFFFF"/>
        </w:rPr>
        <w:t>(Sari, 2021)</w:t>
      </w:r>
      <w:r w:rsidR="00D10AE1">
        <w:rPr>
          <w:rFonts w:cs="Arial"/>
          <w:bCs/>
          <w:color w:val="000000" w:themeColor="text1"/>
          <w:szCs w:val="24"/>
        </w:rPr>
        <w:t xml:space="preserve">. </w:t>
      </w:r>
      <w:r w:rsidR="000A0BE9">
        <w:rPr>
          <w:rFonts w:cs="Arial"/>
          <w:bCs/>
          <w:color w:val="000000" w:themeColor="text1"/>
          <w:szCs w:val="24"/>
        </w:rPr>
        <w:t>Reputed universities around the world had already started courses on digital marketing</w:t>
      </w:r>
      <w:r w:rsidR="004D4CDC" w:rsidRPr="003A7188">
        <w:rPr>
          <w:rFonts w:cs="Arial"/>
          <w:color w:val="000000" w:themeColor="text1"/>
          <w:szCs w:val="24"/>
          <w:shd w:val="clear" w:color="auto" w:fill="FFFFFF"/>
        </w:rPr>
        <w:t>(Chaffey and Ellis-Chadwick, 2015)</w:t>
      </w:r>
      <w:r w:rsidR="000A0BE9">
        <w:rPr>
          <w:rFonts w:cs="Arial"/>
          <w:bCs/>
          <w:color w:val="000000" w:themeColor="text1"/>
          <w:szCs w:val="24"/>
        </w:rPr>
        <w:t xml:space="preserve">. </w:t>
      </w:r>
      <w:r w:rsidR="000A0BE9">
        <w:rPr>
          <w:rFonts w:cs="Arial"/>
          <w:bCs/>
          <w:color w:val="000000" w:themeColor="text1"/>
          <w:szCs w:val="24"/>
        </w:rPr>
        <w:lastRenderedPageBreak/>
        <w:t xml:space="preserve">Nowadays, digital marketing courses are available on online and </w:t>
      </w:r>
      <w:r w:rsidR="008B6F43">
        <w:rPr>
          <w:rFonts w:cs="Arial"/>
          <w:bCs/>
          <w:color w:val="000000" w:themeColor="text1"/>
          <w:szCs w:val="24"/>
        </w:rPr>
        <w:t>YouTube</w:t>
      </w:r>
      <w:r w:rsidR="000A0BE9">
        <w:rPr>
          <w:rFonts w:cs="Arial"/>
          <w:bCs/>
          <w:color w:val="000000" w:themeColor="text1"/>
          <w:szCs w:val="24"/>
        </w:rPr>
        <w:t xml:space="preserve">. </w:t>
      </w:r>
      <w:r w:rsidR="00376542">
        <w:rPr>
          <w:rFonts w:cs="Arial"/>
          <w:bCs/>
          <w:color w:val="000000" w:themeColor="text1"/>
          <w:szCs w:val="24"/>
        </w:rPr>
        <w:t xml:space="preserve">Digital marketing includes social media marketing, advertisements, content marketing, PR, Facebook marketing, </w:t>
      </w:r>
      <w:r w:rsidR="008B6F43">
        <w:rPr>
          <w:rFonts w:cs="Arial"/>
          <w:bCs/>
          <w:color w:val="000000" w:themeColor="text1"/>
          <w:szCs w:val="24"/>
        </w:rPr>
        <w:t>YouTube</w:t>
      </w:r>
      <w:r w:rsidR="00376542">
        <w:rPr>
          <w:rFonts w:cs="Arial"/>
          <w:bCs/>
          <w:color w:val="000000" w:themeColor="text1"/>
          <w:szCs w:val="24"/>
        </w:rPr>
        <w:t xml:space="preserve"> Marketing and so on. </w:t>
      </w:r>
      <w:r w:rsidR="00883E0D">
        <w:rPr>
          <w:rFonts w:cs="Arial"/>
          <w:bCs/>
          <w:color w:val="000000" w:themeColor="text1"/>
          <w:szCs w:val="24"/>
        </w:rPr>
        <w:t>Under these marketing, graphic designing skill, video editing, ph</w:t>
      </w:r>
      <w:r w:rsidR="002A59D4">
        <w:rPr>
          <w:rFonts w:cs="Arial"/>
          <w:bCs/>
          <w:color w:val="000000" w:themeColor="text1"/>
          <w:szCs w:val="24"/>
        </w:rPr>
        <w:t>ot</w:t>
      </w:r>
      <w:r w:rsidR="00883E0D">
        <w:rPr>
          <w:rFonts w:cs="Arial"/>
          <w:bCs/>
          <w:color w:val="000000" w:themeColor="text1"/>
          <w:szCs w:val="24"/>
        </w:rPr>
        <w:t xml:space="preserve">oshops etc. skills are </w:t>
      </w:r>
      <w:r w:rsidR="00C45577">
        <w:rPr>
          <w:rFonts w:cs="Arial"/>
          <w:bCs/>
          <w:color w:val="000000" w:themeColor="text1"/>
          <w:szCs w:val="24"/>
        </w:rPr>
        <w:t>mandatory</w:t>
      </w:r>
      <w:r w:rsidR="00883E0D">
        <w:rPr>
          <w:rFonts w:cs="Arial"/>
          <w:bCs/>
          <w:color w:val="000000" w:themeColor="text1"/>
          <w:szCs w:val="24"/>
        </w:rPr>
        <w:t xml:space="preserve">. </w:t>
      </w:r>
      <w:r w:rsidR="00286800">
        <w:rPr>
          <w:rFonts w:cs="Arial"/>
          <w:bCs/>
          <w:color w:val="000000" w:themeColor="text1"/>
          <w:szCs w:val="24"/>
        </w:rPr>
        <w:t>The reason digital marketing is getting prioritised among all the digital skills</w:t>
      </w:r>
      <w:r w:rsidR="00085059">
        <w:rPr>
          <w:rFonts w:cs="Arial"/>
          <w:bCs/>
          <w:color w:val="000000" w:themeColor="text1"/>
          <w:szCs w:val="24"/>
        </w:rPr>
        <w:t xml:space="preserve"> is </w:t>
      </w:r>
      <w:r w:rsidR="00E14214">
        <w:rPr>
          <w:rFonts w:cs="Arial"/>
          <w:bCs/>
          <w:color w:val="000000" w:themeColor="text1"/>
          <w:szCs w:val="24"/>
        </w:rPr>
        <w:t>that the</w:t>
      </w:r>
      <w:r w:rsidR="000E7E30">
        <w:rPr>
          <w:rFonts w:cs="Arial"/>
          <w:bCs/>
          <w:color w:val="000000" w:themeColor="text1"/>
          <w:szCs w:val="24"/>
        </w:rPr>
        <w:t xml:space="preserve"> world is getting digitalized. Learning, medication, treatment, </w:t>
      </w:r>
      <w:r w:rsidR="00983BB3">
        <w:rPr>
          <w:rFonts w:cs="Arial"/>
          <w:bCs/>
          <w:color w:val="000000" w:themeColor="text1"/>
          <w:szCs w:val="24"/>
        </w:rPr>
        <w:t xml:space="preserve">shopping, entertainment, </w:t>
      </w:r>
      <w:r w:rsidR="00B1553B">
        <w:rPr>
          <w:rFonts w:cs="Arial"/>
          <w:bCs/>
          <w:color w:val="000000" w:themeColor="text1"/>
          <w:szCs w:val="24"/>
        </w:rPr>
        <w:t xml:space="preserve">cinema, games, </w:t>
      </w:r>
      <w:r w:rsidR="00983BB3">
        <w:rPr>
          <w:rFonts w:cs="Arial"/>
          <w:bCs/>
          <w:color w:val="000000" w:themeColor="text1"/>
          <w:szCs w:val="24"/>
        </w:rPr>
        <w:t>job</w:t>
      </w:r>
      <w:r w:rsidR="00B1553B">
        <w:rPr>
          <w:rFonts w:cs="Arial"/>
          <w:bCs/>
          <w:color w:val="000000" w:themeColor="text1"/>
          <w:szCs w:val="24"/>
        </w:rPr>
        <w:t>s</w:t>
      </w:r>
      <w:r w:rsidR="00983BB3">
        <w:rPr>
          <w:rFonts w:cs="Arial"/>
          <w:bCs/>
          <w:color w:val="000000" w:themeColor="text1"/>
          <w:szCs w:val="24"/>
        </w:rPr>
        <w:t xml:space="preserve"> everything can be done sitting at home using </w:t>
      </w:r>
      <w:r w:rsidR="00B1553B">
        <w:rPr>
          <w:rFonts w:cs="Arial"/>
          <w:bCs/>
          <w:color w:val="000000" w:themeColor="text1"/>
          <w:szCs w:val="24"/>
        </w:rPr>
        <w:t xml:space="preserve">the </w:t>
      </w:r>
      <w:r w:rsidR="00983BB3">
        <w:rPr>
          <w:rFonts w:cs="Arial"/>
          <w:bCs/>
          <w:color w:val="000000" w:themeColor="text1"/>
          <w:szCs w:val="24"/>
        </w:rPr>
        <w:t>inter</w:t>
      </w:r>
      <w:r w:rsidR="00B1553B">
        <w:rPr>
          <w:rFonts w:cs="Arial"/>
          <w:bCs/>
          <w:color w:val="000000" w:themeColor="text1"/>
          <w:szCs w:val="24"/>
        </w:rPr>
        <w:t>ne</w:t>
      </w:r>
      <w:r w:rsidR="00983BB3">
        <w:rPr>
          <w:rFonts w:cs="Arial"/>
          <w:bCs/>
          <w:color w:val="000000" w:themeColor="text1"/>
          <w:szCs w:val="24"/>
        </w:rPr>
        <w:t xml:space="preserve">t and other digital technologies. So, </w:t>
      </w:r>
      <w:r w:rsidR="00DD3550">
        <w:rPr>
          <w:rFonts w:cs="Arial"/>
          <w:bCs/>
          <w:color w:val="000000" w:themeColor="text1"/>
          <w:szCs w:val="24"/>
        </w:rPr>
        <w:t xml:space="preserve">companies are trying to attract people </w:t>
      </w:r>
      <w:r w:rsidR="00B1553B">
        <w:rPr>
          <w:rFonts w:cs="Arial"/>
          <w:bCs/>
          <w:color w:val="000000" w:themeColor="text1"/>
          <w:szCs w:val="24"/>
        </w:rPr>
        <w:t xml:space="preserve">digitally using different digital </w:t>
      </w:r>
      <w:r w:rsidR="00E14214">
        <w:rPr>
          <w:rFonts w:cs="Arial"/>
          <w:bCs/>
          <w:color w:val="000000" w:themeColor="text1"/>
          <w:szCs w:val="24"/>
        </w:rPr>
        <w:t>platforms</w:t>
      </w:r>
      <w:r w:rsidR="00E14214" w:rsidRPr="003A7188">
        <w:rPr>
          <w:rFonts w:cs="Arial"/>
          <w:color w:val="000000" w:themeColor="text1"/>
          <w:szCs w:val="24"/>
          <w:shd w:val="clear" w:color="auto" w:fill="FFFFFF"/>
        </w:rPr>
        <w:t xml:space="preserve"> (</w:t>
      </w:r>
      <w:r w:rsidR="004D4CDC" w:rsidRPr="003A7188">
        <w:rPr>
          <w:rFonts w:cs="Arial"/>
          <w:color w:val="000000" w:themeColor="text1"/>
          <w:szCs w:val="24"/>
          <w:shd w:val="clear" w:color="auto" w:fill="FFFFFF"/>
        </w:rPr>
        <w:t>Faisal, 2016)</w:t>
      </w:r>
      <w:r w:rsidR="00B1553B">
        <w:rPr>
          <w:rFonts w:cs="Arial"/>
          <w:bCs/>
          <w:color w:val="000000" w:themeColor="text1"/>
          <w:szCs w:val="24"/>
        </w:rPr>
        <w:t xml:space="preserve">. </w:t>
      </w:r>
      <w:r w:rsidR="003C1ED8">
        <w:rPr>
          <w:rFonts w:cs="Arial"/>
          <w:bCs/>
          <w:color w:val="000000" w:themeColor="text1"/>
          <w:szCs w:val="24"/>
        </w:rPr>
        <w:t xml:space="preserve">Digital platforms such as Facebook, YouTube, </w:t>
      </w:r>
      <w:r w:rsidR="009A6153">
        <w:rPr>
          <w:rFonts w:cs="Arial"/>
          <w:bCs/>
          <w:color w:val="000000" w:themeColor="text1"/>
          <w:szCs w:val="24"/>
        </w:rPr>
        <w:t xml:space="preserve">Instagram, LinkedIn, </w:t>
      </w:r>
      <w:r w:rsidR="00A75EB9">
        <w:rPr>
          <w:rFonts w:cs="Arial"/>
          <w:bCs/>
          <w:color w:val="000000" w:themeColor="text1"/>
          <w:szCs w:val="24"/>
        </w:rPr>
        <w:t>Reddit, Pinterest, and Quora are the top platforms of the world that are getting highlighted by companies to grab customers’ attention</w:t>
      </w:r>
      <w:r w:rsidR="004D4CDC" w:rsidRPr="003A7188">
        <w:rPr>
          <w:rFonts w:cs="Arial"/>
          <w:color w:val="000000" w:themeColor="text1"/>
          <w:szCs w:val="24"/>
          <w:shd w:val="clear" w:color="auto" w:fill="FFFFFF"/>
        </w:rPr>
        <w:t>(Fernández, 2020)</w:t>
      </w:r>
      <w:r w:rsidR="00A75EB9">
        <w:rPr>
          <w:rFonts w:cs="Arial"/>
          <w:bCs/>
          <w:color w:val="000000" w:themeColor="text1"/>
          <w:szCs w:val="24"/>
        </w:rPr>
        <w:t>. Apart from these platforms, website marketing and website advertisement is popular. By clicking the link people easily can access the product or service</w:t>
      </w:r>
      <w:r w:rsidR="004D4CDC" w:rsidRPr="003A7188">
        <w:rPr>
          <w:rFonts w:cs="Arial"/>
          <w:color w:val="000000" w:themeColor="text1"/>
          <w:szCs w:val="24"/>
          <w:shd w:val="clear" w:color="auto" w:fill="FFFFFF"/>
        </w:rPr>
        <w:t>(Lee, 2014)</w:t>
      </w:r>
      <w:r w:rsidR="00A75EB9">
        <w:rPr>
          <w:rFonts w:cs="Arial"/>
          <w:bCs/>
          <w:color w:val="000000" w:themeColor="text1"/>
          <w:szCs w:val="24"/>
        </w:rPr>
        <w:t xml:space="preserve">. Those are all from the point of view of </w:t>
      </w:r>
      <w:r w:rsidR="00831C66">
        <w:rPr>
          <w:rFonts w:cs="Arial"/>
          <w:bCs/>
          <w:color w:val="000000" w:themeColor="text1"/>
          <w:szCs w:val="24"/>
        </w:rPr>
        <w:t xml:space="preserve">the </w:t>
      </w:r>
      <w:r w:rsidR="00A75EB9">
        <w:rPr>
          <w:rFonts w:cs="Arial"/>
          <w:bCs/>
          <w:color w:val="000000" w:themeColor="text1"/>
          <w:szCs w:val="24"/>
        </w:rPr>
        <w:t xml:space="preserve">company to get as much as market share. </w:t>
      </w:r>
      <w:r w:rsidR="00962CED">
        <w:rPr>
          <w:rFonts w:cs="Arial"/>
          <w:bCs/>
          <w:color w:val="000000" w:themeColor="text1"/>
          <w:szCs w:val="24"/>
        </w:rPr>
        <w:t xml:space="preserve">But to do so, </w:t>
      </w:r>
      <w:r w:rsidR="00831C66">
        <w:rPr>
          <w:rFonts w:cs="Arial"/>
          <w:bCs/>
          <w:color w:val="000000" w:themeColor="text1"/>
          <w:szCs w:val="24"/>
        </w:rPr>
        <w:t xml:space="preserve">the companies need experts and employees who can </w:t>
      </w:r>
      <w:r w:rsidR="00DA3D25">
        <w:rPr>
          <w:rFonts w:cs="Arial"/>
          <w:bCs/>
          <w:color w:val="000000" w:themeColor="text1"/>
          <w:szCs w:val="24"/>
        </w:rPr>
        <w:t xml:space="preserve">do the job for the company. </w:t>
      </w:r>
      <w:r w:rsidR="000115E7">
        <w:rPr>
          <w:rFonts w:cs="Arial"/>
          <w:bCs/>
          <w:color w:val="000000" w:themeColor="text1"/>
          <w:szCs w:val="24"/>
        </w:rPr>
        <w:t>Major courses on digital marketing</w:t>
      </w:r>
      <w:r w:rsidR="005C5F1D">
        <w:rPr>
          <w:rFonts w:cs="Arial"/>
          <w:bCs/>
          <w:color w:val="000000" w:themeColor="text1"/>
          <w:szCs w:val="24"/>
        </w:rPr>
        <w:t xml:space="preserve"> and </w:t>
      </w:r>
      <w:r w:rsidR="000115E7">
        <w:rPr>
          <w:rFonts w:cs="Arial"/>
          <w:bCs/>
          <w:color w:val="000000" w:themeColor="text1"/>
          <w:szCs w:val="24"/>
        </w:rPr>
        <w:t>web development are getting popular among students</w:t>
      </w:r>
      <w:r w:rsidR="004D4CDC" w:rsidRPr="003A7188">
        <w:rPr>
          <w:rFonts w:cs="Arial"/>
          <w:color w:val="000000" w:themeColor="text1"/>
          <w:szCs w:val="24"/>
          <w:shd w:val="clear" w:color="auto" w:fill="FFFFFF"/>
        </w:rPr>
        <w:t>(Van Deursen, 2016)</w:t>
      </w:r>
      <w:r w:rsidR="000115E7">
        <w:rPr>
          <w:rFonts w:cs="Arial"/>
          <w:bCs/>
          <w:color w:val="000000" w:themeColor="text1"/>
          <w:szCs w:val="24"/>
        </w:rPr>
        <w:t xml:space="preserve">. </w:t>
      </w:r>
      <w:r w:rsidR="008455F7">
        <w:rPr>
          <w:rFonts w:cs="Arial"/>
          <w:bCs/>
          <w:color w:val="000000" w:themeColor="text1"/>
          <w:szCs w:val="24"/>
        </w:rPr>
        <w:t>D</w:t>
      </w:r>
      <w:r w:rsidR="005C5F1D">
        <w:rPr>
          <w:rFonts w:cs="Arial"/>
          <w:bCs/>
          <w:color w:val="000000" w:themeColor="text1"/>
          <w:szCs w:val="24"/>
        </w:rPr>
        <w:t xml:space="preserve">igital skills let people earn </w:t>
      </w:r>
      <w:r w:rsidR="00B545E3">
        <w:rPr>
          <w:rFonts w:cs="Arial"/>
          <w:bCs/>
          <w:color w:val="000000" w:themeColor="text1"/>
          <w:szCs w:val="24"/>
        </w:rPr>
        <w:t>during their stud</w:t>
      </w:r>
      <w:r w:rsidR="008455F7">
        <w:rPr>
          <w:rFonts w:cs="Arial"/>
          <w:bCs/>
          <w:color w:val="000000" w:themeColor="text1"/>
          <w:szCs w:val="24"/>
        </w:rPr>
        <w:t>ies</w:t>
      </w:r>
      <w:r w:rsidR="00B545E3">
        <w:rPr>
          <w:rFonts w:cs="Arial"/>
          <w:bCs/>
          <w:color w:val="000000" w:themeColor="text1"/>
          <w:szCs w:val="24"/>
        </w:rPr>
        <w:t xml:space="preserve"> sitting at home. </w:t>
      </w:r>
      <w:r w:rsidR="009F1896">
        <w:rPr>
          <w:rFonts w:cs="Arial"/>
          <w:bCs/>
          <w:color w:val="000000" w:themeColor="text1"/>
          <w:szCs w:val="24"/>
        </w:rPr>
        <w:t xml:space="preserve">Hence, the companies are also willing to </w:t>
      </w:r>
      <w:r w:rsidR="006A534F">
        <w:rPr>
          <w:rFonts w:cs="Arial"/>
          <w:bCs/>
          <w:color w:val="000000" w:themeColor="text1"/>
          <w:szCs w:val="24"/>
        </w:rPr>
        <w:t>employ candi</w:t>
      </w:r>
      <w:r w:rsidR="00B20247">
        <w:rPr>
          <w:rFonts w:cs="Arial"/>
          <w:bCs/>
          <w:color w:val="000000" w:themeColor="text1"/>
          <w:szCs w:val="24"/>
        </w:rPr>
        <w:t>d</w:t>
      </w:r>
      <w:r w:rsidR="006A534F">
        <w:rPr>
          <w:rFonts w:cs="Arial"/>
          <w:bCs/>
          <w:color w:val="000000" w:themeColor="text1"/>
          <w:szCs w:val="24"/>
        </w:rPr>
        <w:t xml:space="preserve">ates </w:t>
      </w:r>
      <w:r w:rsidR="00B20247">
        <w:rPr>
          <w:rFonts w:cs="Arial"/>
          <w:bCs/>
          <w:color w:val="000000" w:themeColor="text1"/>
          <w:szCs w:val="24"/>
        </w:rPr>
        <w:t>who</w:t>
      </w:r>
      <w:r w:rsidR="006A534F">
        <w:rPr>
          <w:rFonts w:cs="Arial"/>
          <w:bCs/>
          <w:color w:val="000000" w:themeColor="text1"/>
          <w:szCs w:val="24"/>
        </w:rPr>
        <w:t xml:space="preserve"> a</w:t>
      </w:r>
      <w:r w:rsidR="00B20247">
        <w:rPr>
          <w:rFonts w:cs="Arial"/>
          <w:bCs/>
          <w:color w:val="000000" w:themeColor="text1"/>
          <w:szCs w:val="24"/>
        </w:rPr>
        <w:t>lready have experience in the field or who have practical knowledge of doing such</w:t>
      </w:r>
      <w:r w:rsidR="004D4CDC" w:rsidRPr="003A7188">
        <w:rPr>
          <w:rFonts w:cs="Arial"/>
          <w:color w:val="000000" w:themeColor="text1"/>
          <w:szCs w:val="24"/>
          <w:shd w:val="clear" w:color="auto" w:fill="FFFFFF"/>
        </w:rPr>
        <w:t>(Fernández, 2020)</w:t>
      </w:r>
      <w:r w:rsidR="00B20247">
        <w:rPr>
          <w:rFonts w:cs="Arial"/>
          <w:bCs/>
          <w:color w:val="000000" w:themeColor="text1"/>
          <w:szCs w:val="24"/>
        </w:rPr>
        <w:t xml:space="preserve">. </w:t>
      </w:r>
      <w:r w:rsidR="0015399D">
        <w:rPr>
          <w:rFonts w:cs="Arial"/>
          <w:bCs/>
          <w:color w:val="000000" w:themeColor="text1"/>
          <w:szCs w:val="24"/>
        </w:rPr>
        <w:t xml:space="preserve">However, companies nowadays do not only check the </w:t>
      </w:r>
      <w:r w:rsidR="00582307">
        <w:rPr>
          <w:rFonts w:cs="Arial"/>
          <w:bCs/>
          <w:color w:val="000000" w:themeColor="text1"/>
          <w:szCs w:val="24"/>
        </w:rPr>
        <w:t>educational qualifications, they also find digital skills which are un</w:t>
      </w:r>
      <w:r w:rsidR="00187052">
        <w:rPr>
          <w:rFonts w:cs="Arial"/>
          <w:bCs/>
          <w:color w:val="000000" w:themeColor="text1"/>
          <w:szCs w:val="24"/>
        </w:rPr>
        <w:t>iq</w:t>
      </w:r>
      <w:r w:rsidR="00582307">
        <w:rPr>
          <w:rFonts w:cs="Arial"/>
          <w:bCs/>
          <w:color w:val="000000" w:themeColor="text1"/>
          <w:szCs w:val="24"/>
        </w:rPr>
        <w:t xml:space="preserve">ue and which can be applied to the job. </w:t>
      </w:r>
      <w:r w:rsidR="0070358B">
        <w:rPr>
          <w:rFonts w:cs="Arial"/>
          <w:bCs/>
          <w:color w:val="000000" w:themeColor="text1"/>
          <w:szCs w:val="24"/>
        </w:rPr>
        <w:t>Previously, companies did not have separate digital departments. But now, almost every company has a digital marketing department and all the departments have a digitali</w:t>
      </w:r>
      <w:r w:rsidR="000E2563">
        <w:rPr>
          <w:rFonts w:cs="Arial"/>
          <w:bCs/>
          <w:color w:val="000000" w:themeColor="text1"/>
          <w:szCs w:val="24"/>
        </w:rPr>
        <w:t>s</w:t>
      </w:r>
      <w:r w:rsidR="0070358B">
        <w:rPr>
          <w:rFonts w:cs="Arial"/>
          <w:bCs/>
          <w:color w:val="000000" w:themeColor="text1"/>
          <w:szCs w:val="24"/>
        </w:rPr>
        <w:t>ed section to do the job</w:t>
      </w:r>
      <w:r w:rsidR="004D4CDC" w:rsidRPr="003A7188">
        <w:rPr>
          <w:rFonts w:cs="Arial"/>
          <w:color w:val="000000" w:themeColor="text1"/>
          <w:szCs w:val="24"/>
          <w:shd w:val="clear" w:color="auto" w:fill="FFFFFF"/>
        </w:rPr>
        <w:t>(White, 2019)</w:t>
      </w:r>
      <w:r w:rsidR="0070358B">
        <w:rPr>
          <w:rFonts w:cs="Arial"/>
          <w:bCs/>
          <w:color w:val="000000" w:themeColor="text1"/>
          <w:szCs w:val="24"/>
        </w:rPr>
        <w:t>.</w:t>
      </w:r>
      <w:r w:rsidR="000E2563">
        <w:rPr>
          <w:rFonts w:cs="Arial"/>
          <w:bCs/>
          <w:color w:val="000000" w:themeColor="text1"/>
          <w:szCs w:val="24"/>
        </w:rPr>
        <w:t xml:space="preserve"> This is why digital literacy and digital skills are in demand and the demand would increase in future</w:t>
      </w:r>
      <w:r w:rsidR="004D4CDC" w:rsidRPr="003A7188">
        <w:rPr>
          <w:rFonts w:cs="Arial"/>
          <w:color w:val="000000" w:themeColor="text1"/>
          <w:szCs w:val="24"/>
          <w:shd w:val="clear" w:color="auto" w:fill="FFFFFF"/>
        </w:rPr>
        <w:t>(Sabri, El Hana, Sic-Sic and Andriuzzi, 2021)</w:t>
      </w:r>
      <w:r w:rsidR="000E2563">
        <w:rPr>
          <w:rFonts w:cs="Arial"/>
          <w:bCs/>
          <w:color w:val="000000" w:themeColor="text1"/>
          <w:szCs w:val="24"/>
        </w:rPr>
        <w:t xml:space="preserve">. </w:t>
      </w:r>
    </w:p>
    <w:p w14:paraId="10B3FF45" w14:textId="77777777" w:rsidR="00CB6FA2" w:rsidRDefault="00CB6FA2" w:rsidP="001A7176">
      <w:pPr>
        <w:spacing w:line="360" w:lineRule="auto"/>
        <w:jc w:val="left"/>
        <w:rPr>
          <w:rFonts w:eastAsiaTheme="majorEastAsia" w:cs="Arial"/>
          <w:b/>
          <w:color w:val="833C0B" w:themeColor="accent2" w:themeShade="80"/>
          <w:sz w:val="32"/>
          <w:szCs w:val="32"/>
        </w:rPr>
      </w:pPr>
      <w:r>
        <w:rPr>
          <w:rFonts w:cs="Arial"/>
        </w:rPr>
        <w:br w:type="page"/>
      </w:r>
    </w:p>
    <w:p w14:paraId="6454B2EF" w14:textId="77777777" w:rsidR="00FC48C9" w:rsidRPr="00031E88" w:rsidRDefault="00FC48C9" w:rsidP="001A7176">
      <w:pPr>
        <w:pStyle w:val="Heading1"/>
        <w:numPr>
          <w:ilvl w:val="0"/>
          <w:numId w:val="1"/>
        </w:numPr>
        <w:spacing w:line="360" w:lineRule="auto"/>
        <w:rPr>
          <w:rFonts w:cs="Arial"/>
        </w:rPr>
      </w:pPr>
      <w:bookmarkStart w:id="8" w:name="_Toc110428546"/>
      <w:r w:rsidRPr="00031E88">
        <w:rPr>
          <w:rFonts w:cs="Arial"/>
        </w:rPr>
        <w:lastRenderedPageBreak/>
        <w:t>Conclusions</w:t>
      </w:r>
      <w:bookmarkEnd w:id="8"/>
    </w:p>
    <w:p w14:paraId="206175DC" w14:textId="77777777" w:rsidR="00AA03FB" w:rsidRDefault="000E2563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 xml:space="preserve">Before concluding the research, </w:t>
      </w:r>
      <w:r w:rsidR="00222455">
        <w:rPr>
          <w:rFonts w:cs="Arial"/>
          <w:bCs/>
          <w:color w:val="000000" w:themeColor="text1"/>
          <w:szCs w:val="24"/>
        </w:rPr>
        <w:t xml:space="preserve">the findings from the research can be expressed in a sentence that </w:t>
      </w:r>
      <w:r w:rsidR="000948ED">
        <w:rPr>
          <w:rFonts w:cs="Arial"/>
          <w:bCs/>
          <w:color w:val="000000" w:themeColor="text1"/>
          <w:szCs w:val="24"/>
        </w:rPr>
        <w:t>digital skills</w:t>
      </w:r>
      <w:r w:rsidR="00CC4EA7">
        <w:rPr>
          <w:rFonts w:cs="Arial"/>
          <w:bCs/>
          <w:color w:val="000000" w:themeColor="text1"/>
          <w:szCs w:val="24"/>
        </w:rPr>
        <w:t xml:space="preserve"> are becoming one of the necessities for survival in the competitive digital market</w:t>
      </w:r>
      <w:r w:rsidR="004D4CDC" w:rsidRPr="003A7188">
        <w:rPr>
          <w:rFonts w:cs="Arial"/>
          <w:color w:val="000000" w:themeColor="text1"/>
          <w:szCs w:val="24"/>
          <w:shd w:val="clear" w:color="auto" w:fill="FFFFFF"/>
        </w:rPr>
        <w:t>(Morris, 2019)</w:t>
      </w:r>
      <w:r w:rsidR="00CC4EA7">
        <w:rPr>
          <w:rFonts w:cs="Arial"/>
          <w:bCs/>
          <w:color w:val="000000" w:themeColor="text1"/>
          <w:szCs w:val="24"/>
        </w:rPr>
        <w:t xml:space="preserve">. </w:t>
      </w:r>
      <w:r w:rsidR="006B60C2">
        <w:rPr>
          <w:rFonts w:cs="Arial"/>
          <w:bCs/>
          <w:color w:val="000000" w:themeColor="text1"/>
          <w:szCs w:val="24"/>
        </w:rPr>
        <w:t>Some recommendations can be made for both big and small companies around the world after analysing the primary and secondary data. They are mentioned below.</w:t>
      </w:r>
    </w:p>
    <w:p w14:paraId="55F33623" w14:textId="77777777" w:rsidR="006B60C2" w:rsidRDefault="00416880" w:rsidP="001A7176">
      <w:pPr>
        <w:pStyle w:val="ListParagraph"/>
        <w:numPr>
          <w:ilvl w:val="0"/>
          <w:numId w:val="4"/>
        </w:num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 xml:space="preserve">All companies must hire </w:t>
      </w:r>
      <w:r w:rsidR="004A08D5">
        <w:rPr>
          <w:rFonts w:cs="Arial"/>
          <w:bCs/>
          <w:color w:val="000000" w:themeColor="text1"/>
          <w:szCs w:val="24"/>
        </w:rPr>
        <w:t>digitally skilled people</w:t>
      </w:r>
      <w:r>
        <w:rPr>
          <w:rFonts w:cs="Arial"/>
          <w:bCs/>
          <w:color w:val="000000" w:themeColor="text1"/>
          <w:szCs w:val="24"/>
        </w:rPr>
        <w:t>.</w:t>
      </w:r>
    </w:p>
    <w:p w14:paraId="6E70C5E9" w14:textId="77777777" w:rsidR="00416880" w:rsidRDefault="00416880" w:rsidP="001A7176">
      <w:pPr>
        <w:pStyle w:val="ListParagraph"/>
        <w:numPr>
          <w:ilvl w:val="0"/>
          <w:numId w:val="4"/>
        </w:num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>Skill tests can be done before recruitment.</w:t>
      </w:r>
    </w:p>
    <w:p w14:paraId="77657CBE" w14:textId="77777777" w:rsidR="00416880" w:rsidRDefault="00416880" w:rsidP="001A7176">
      <w:pPr>
        <w:pStyle w:val="ListParagraph"/>
        <w:numPr>
          <w:ilvl w:val="0"/>
          <w:numId w:val="4"/>
        </w:num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 xml:space="preserve">A Digital training and development program should be arranged once </w:t>
      </w:r>
      <w:r w:rsidR="007A4C53">
        <w:rPr>
          <w:rFonts w:cs="Arial"/>
          <w:bCs/>
          <w:color w:val="000000" w:themeColor="text1"/>
          <w:szCs w:val="24"/>
        </w:rPr>
        <w:t>a</w:t>
      </w:r>
      <w:r>
        <w:rPr>
          <w:rFonts w:cs="Arial"/>
          <w:bCs/>
          <w:color w:val="000000" w:themeColor="text1"/>
          <w:szCs w:val="24"/>
        </w:rPr>
        <w:t xml:space="preserve"> year.</w:t>
      </w:r>
    </w:p>
    <w:p w14:paraId="0B6F8408" w14:textId="77777777" w:rsidR="00FC48C9" w:rsidRDefault="007644EA" w:rsidP="001A7176">
      <w:pPr>
        <w:pStyle w:val="ListParagraph"/>
        <w:numPr>
          <w:ilvl w:val="0"/>
          <w:numId w:val="4"/>
        </w:num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>Customer acquisition cost</w:t>
      </w:r>
      <w:r w:rsidR="000F67C0">
        <w:rPr>
          <w:rFonts w:cs="Arial"/>
          <w:bCs/>
          <w:color w:val="000000" w:themeColor="text1"/>
          <w:szCs w:val="24"/>
        </w:rPr>
        <w:t>s</w:t>
      </w:r>
      <w:r>
        <w:rPr>
          <w:rFonts w:cs="Arial"/>
          <w:bCs/>
          <w:color w:val="000000" w:themeColor="text1"/>
          <w:szCs w:val="24"/>
        </w:rPr>
        <w:t xml:space="preserve"> should be </w:t>
      </w:r>
      <w:r w:rsidR="000F67C0">
        <w:rPr>
          <w:rFonts w:cs="Arial"/>
          <w:bCs/>
          <w:color w:val="000000" w:themeColor="text1"/>
          <w:szCs w:val="24"/>
        </w:rPr>
        <w:t xml:space="preserve">invested in digital marketing to acquire customers easily. </w:t>
      </w:r>
    </w:p>
    <w:p w14:paraId="5028D5E3" w14:textId="2ADE3468" w:rsidR="00FA3BD5" w:rsidRPr="00FA3BD5" w:rsidRDefault="00FA3BD5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 xml:space="preserve">To conclude the research, </w:t>
      </w:r>
      <w:r w:rsidR="005F327F">
        <w:rPr>
          <w:rFonts w:cs="Arial"/>
          <w:bCs/>
          <w:color w:val="000000" w:themeColor="text1"/>
          <w:szCs w:val="24"/>
        </w:rPr>
        <w:t xml:space="preserve">it can be said </w:t>
      </w:r>
      <w:r w:rsidR="00E14214">
        <w:rPr>
          <w:rFonts w:cs="Arial"/>
          <w:bCs/>
          <w:color w:val="000000" w:themeColor="text1"/>
          <w:szCs w:val="24"/>
        </w:rPr>
        <w:t>that</w:t>
      </w:r>
      <w:r w:rsidR="005F327F">
        <w:rPr>
          <w:rFonts w:cs="Arial"/>
          <w:bCs/>
          <w:color w:val="000000" w:themeColor="text1"/>
          <w:szCs w:val="24"/>
        </w:rPr>
        <w:t xml:space="preserve"> the research </w:t>
      </w:r>
      <w:r w:rsidR="00E50A21">
        <w:rPr>
          <w:rFonts w:cs="Arial"/>
          <w:bCs/>
          <w:color w:val="000000" w:themeColor="text1"/>
          <w:szCs w:val="24"/>
        </w:rPr>
        <w:t xml:space="preserve">is </w:t>
      </w:r>
      <w:r w:rsidR="00834193">
        <w:rPr>
          <w:rFonts w:cs="Arial"/>
          <w:bCs/>
          <w:color w:val="000000" w:themeColor="text1"/>
          <w:szCs w:val="24"/>
        </w:rPr>
        <w:t>completed the findings are positive in favo</w:t>
      </w:r>
      <w:r w:rsidR="00C92130">
        <w:rPr>
          <w:rFonts w:cs="Arial"/>
          <w:bCs/>
          <w:color w:val="000000" w:themeColor="text1"/>
          <w:szCs w:val="24"/>
        </w:rPr>
        <w:t>u</w:t>
      </w:r>
      <w:r w:rsidR="00834193">
        <w:rPr>
          <w:rFonts w:cs="Arial"/>
          <w:bCs/>
          <w:color w:val="000000" w:themeColor="text1"/>
          <w:szCs w:val="24"/>
        </w:rPr>
        <w:t xml:space="preserve">r of digital skills. The implementation of digital skills </w:t>
      </w:r>
      <w:r w:rsidR="00C92130">
        <w:rPr>
          <w:rFonts w:cs="Arial"/>
          <w:bCs/>
          <w:color w:val="000000" w:themeColor="text1"/>
          <w:szCs w:val="24"/>
        </w:rPr>
        <w:t xml:space="preserve">makes a company </w:t>
      </w:r>
      <w:r w:rsidR="00E14214">
        <w:rPr>
          <w:rFonts w:cs="Arial"/>
          <w:bCs/>
          <w:color w:val="000000" w:themeColor="text1"/>
          <w:szCs w:val="24"/>
        </w:rPr>
        <w:t>efficient</w:t>
      </w:r>
      <w:r w:rsidR="00E14214" w:rsidRPr="003A7188">
        <w:rPr>
          <w:rFonts w:cs="Arial"/>
          <w:color w:val="000000" w:themeColor="text1"/>
          <w:szCs w:val="24"/>
          <w:shd w:val="clear" w:color="auto" w:fill="FFFFFF"/>
        </w:rPr>
        <w:t xml:space="preserve"> (</w:t>
      </w:r>
      <w:r w:rsidR="004D4CDC" w:rsidRPr="003A7188">
        <w:rPr>
          <w:rFonts w:cs="Arial"/>
          <w:color w:val="000000" w:themeColor="text1"/>
          <w:szCs w:val="24"/>
          <w:shd w:val="clear" w:color="auto" w:fill="FFFFFF"/>
        </w:rPr>
        <w:t>Sabri, El Hana, Sic-Sic and Andriuzzi, 2021)</w:t>
      </w:r>
      <w:r w:rsidR="00C92130">
        <w:rPr>
          <w:rFonts w:cs="Arial"/>
          <w:bCs/>
          <w:color w:val="000000" w:themeColor="text1"/>
          <w:szCs w:val="24"/>
        </w:rPr>
        <w:t xml:space="preserve">. </w:t>
      </w:r>
    </w:p>
    <w:p w14:paraId="49A23B08" w14:textId="77777777" w:rsidR="00CB6FA2" w:rsidRDefault="00CB6FA2" w:rsidP="001A7176">
      <w:pPr>
        <w:spacing w:line="360" w:lineRule="auto"/>
        <w:jc w:val="left"/>
        <w:rPr>
          <w:rFonts w:eastAsiaTheme="majorEastAsia" w:cs="Arial"/>
          <w:b/>
          <w:color w:val="833C0B" w:themeColor="accent2" w:themeShade="80"/>
          <w:sz w:val="32"/>
          <w:szCs w:val="32"/>
        </w:rPr>
      </w:pPr>
      <w:r>
        <w:rPr>
          <w:rFonts w:cs="Arial"/>
        </w:rPr>
        <w:br w:type="page"/>
      </w:r>
    </w:p>
    <w:p w14:paraId="6FBF8C60" w14:textId="77777777" w:rsidR="00DE7B2C" w:rsidRPr="00DE7B2C" w:rsidRDefault="00FC48C9" w:rsidP="00DE7B2C">
      <w:pPr>
        <w:pStyle w:val="Heading1"/>
        <w:numPr>
          <w:ilvl w:val="0"/>
          <w:numId w:val="1"/>
        </w:numPr>
        <w:spacing w:line="360" w:lineRule="auto"/>
        <w:rPr>
          <w:rFonts w:cs="Arial"/>
        </w:rPr>
      </w:pPr>
      <w:bookmarkStart w:id="9" w:name="_Toc110428547"/>
      <w:r w:rsidRPr="00031E88">
        <w:rPr>
          <w:rFonts w:cs="Arial"/>
        </w:rPr>
        <w:lastRenderedPageBreak/>
        <w:t>Reference list</w:t>
      </w:r>
      <w:bookmarkEnd w:id="9"/>
    </w:p>
    <w:p w14:paraId="2279435A" w14:textId="77777777" w:rsidR="00DE7B2C" w:rsidRPr="00DE7B2C" w:rsidRDefault="00DE7B2C" w:rsidP="00DE7B2C">
      <w:pPr>
        <w:spacing w:line="360" w:lineRule="auto"/>
        <w:rPr>
          <w:rFonts w:cs="Arial"/>
          <w:color w:val="000000" w:themeColor="text1"/>
          <w:szCs w:val="24"/>
          <w:shd w:val="clear" w:color="auto" w:fill="FFFFFF"/>
        </w:rPr>
      </w:pPr>
      <w:r w:rsidRPr="00DE7B2C">
        <w:rPr>
          <w:rFonts w:cs="Arial"/>
          <w:color w:val="000000" w:themeColor="text1"/>
          <w:szCs w:val="24"/>
          <w:shd w:val="clear" w:color="auto" w:fill="FFFFFF"/>
        </w:rPr>
        <w:t>Ayan, S., 2018. </w:t>
      </w:r>
      <w:r w:rsidRPr="00DE7B2C">
        <w:rPr>
          <w:rFonts w:cs="Arial"/>
          <w:i/>
          <w:iCs/>
          <w:color w:val="000000" w:themeColor="text1"/>
          <w:szCs w:val="24"/>
          <w:shd w:val="clear" w:color="auto" w:fill="FFFFFF"/>
        </w:rPr>
        <w:t>Business research methodology</w:t>
      </w:r>
      <w:r w:rsidRPr="00DE7B2C">
        <w:rPr>
          <w:rFonts w:cs="Arial"/>
          <w:color w:val="000000" w:themeColor="text1"/>
          <w:szCs w:val="24"/>
          <w:shd w:val="clear" w:color="auto" w:fill="FFFFFF"/>
        </w:rPr>
        <w:t>.</w:t>
      </w:r>
    </w:p>
    <w:p w14:paraId="21198C91" w14:textId="77777777" w:rsidR="00DE7B2C" w:rsidRPr="00DE7B2C" w:rsidRDefault="00DE7B2C" w:rsidP="00DE7B2C">
      <w:pPr>
        <w:spacing w:line="360" w:lineRule="auto"/>
        <w:rPr>
          <w:rFonts w:cs="Arial"/>
          <w:color w:val="000000" w:themeColor="text1"/>
          <w:szCs w:val="24"/>
          <w:shd w:val="clear" w:color="auto" w:fill="FFFFFF"/>
        </w:rPr>
      </w:pPr>
      <w:r w:rsidRPr="00DE7B2C">
        <w:rPr>
          <w:rFonts w:cs="Arial"/>
          <w:color w:val="000000" w:themeColor="text1"/>
          <w:szCs w:val="24"/>
          <w:shd w:val="clear" w:color="auto" w:fill="FFFFFF"/>
        </w:rPr>
        <w:t>Chaffey, D. and Ellis-Chadwick, F., 2014. </w:t>
      </w:r>
      <w:r w:rsidRPr="00DE7B2C">
        <w:rPr>
          <w:rFonts w:cs="Arial"/>
          <w:i/>
          <w:iCs/>
          <w:color w:val="000000" w:themeColor="text1"/>
          <w:szCs w:val="24"/>
          <w:shd w:val="clear" w:color="auto" w:fill="FFFFFF"/>
        </w:rPr>
        <w:t>Marketing digital</w:t>
      </w:r>
      <w:r w:rsidRPr="00DE7B2C">
        <w:rPr>
          <w:rFonts w:cs="Arial"/>
          <w:color w:val="000000" w:themeColor="text1"/>
          <w:szCs w:val="24"/>
          <w:shd w:val="clear" w:color="auto" w:fill="FFFFFF"/>
        </w:rPr>
        <w:t>. Distrito Federal: Pearson Educación.</w:t>
      </w:r>
    </w:p>
    <w:p w14:paraId="6C326B58" w14:textId="77777777" w:rsidR="00DE7B2C" w:rsidRPr="00DE7B2C" w:rsidRDefault="00DE7B2C" w:rsidP="00DE7B2C">
      <w:pPr>
        <w:spacing w:line="360" w:lineRule="auto"/>
        <w:rPr>
          <w:rFonts w:cs="Arial"/>
          <w:color w:val="000000" w:themeColor="text1"/>
          <w:szCs w:val="24"/>
          <w:shd w:val="clear" w:color="auto" w:fill="FFFFFF"/>
        </w:rPr>
      </w:pPr>
      <w:r w:rsidRPr="00DE7B2C">
        <w:rPr>
          <w:rFonts w:cs="Arial"/>
          <w:color w:val="000000" w:themeColor="text1"/>
          <w:szCs w:val="24"/>
          <w:shd w:val="clear" w:color="auto" w:fill="FFFFFF"/>
        </w:rPr>
        <w:t>Chaffey, D. and Ellis-Chadwick, F., 2015. </w:t>
      </w:r>
      <w:r w:rsidRPr="00DE7B2C">
        <w:rPr>
          <w:rFonts w:cs="Arial"/>
          <w:i/>
          <w:iCs/>
          <w:color w:val="000000" w:themeColor="text1"/>
          <w:szCs w:val="24"/>
          <w:shd w:val="clear" w:color="auto" w:fill="FFFFFF"/>
        </w:rPr>
        <w:t>Digital marketing</w:t>
      </w:r>
      <w:r w:rsidRPr="00DE7B2C">
        <w:rPr>
          <w:rFonts w:cs="Arial"/>
          <w:color w:val="000000" w:themeColor="text1"/>
          <w:szCs w:val="24"/>
          <w:shd w:val="clear" w:color="auto" w:fill="FFFFFF"/>
        </w:rPr>
        <w:t>.</w:t>
      </w:r>
    </w:p>
    <w:p w14:paraId="654CF28C" w14:textId="77777777" w:rsidR="00DE7B2C" w:rsidRPr="00DE7B2C" w:rsidRDefault="00DE7B2C" w:rsidP="00DE7B2C">
      <w:pPr>
        <w:spacing w:line="360" w:lineRule="auto"/>
        <w:rPr>
          <w:rFonts w:cs="Arial"/>
          <w:color w:val="000000" w:themeColor="text1"/>
          <w:szCs w:val="24"/>
          <w:shd w:val="clear" w:color="auto" w:fill="FFFFFF"/>
        </w:rPr>
      </w:pPr>
      <w:r w:rsidRPr="00DE7B2C">
        <w:rPr>
          <w:rFonts w:cs="Arial"/>
          <w:color w:val="000000" w:themeColor="text1"/>
          <w:szCs w:val="24"/>
          <w:shd w:val="clear" w:color="auto" w:fill="FFFFFF"/>
        </w:rPr>
        <w:t>Chandra, V. and Harindran, A., 2017. </w:t>
      </w:r>
      <w:r w:rsidRPr="00DE7B2C">
        <w:rPr>
          <w:rFonts w:cs="Arial"/>
          <w:i/>
          <w:iCs/>
          <w:color w:val="000000" w:themeColor="text1"/>
          <w:szCs w:val="24"/>
          <w:shd w:val="clear" w:color="auto" w:fill="FFFFFF"/>
        </w:rPr>
        <w:t>Research Methodology</w:t>
      </w:r>
      <w:r w:rsidRPr="00DE7B2C">
        <w:rPr>
          <w:rFonts w:cs="Arial"/>
          <w:color w:val="000000" w:themeColor="text1"/>
          <w:szCs w:val="24"/>
          <w:shd w:val="clear" w:color="auto" w:fill="FFFFFF"/>
        </w:rPr>
        <w:t>. Pearson Education India.</w:t>
      </w:r>
    </w:p>
    <w:p w14:paraId="5401CE22" w14:textId="77777777" w:rsidR="00DE7B2C" w:rsidRPr="00DE7B2C" w:rsidRDefault="00DE7B2C" w:rsidP="00DE7B2C">
      <w:pPr>
        <w:spacing w:line="360" w:lineRule="auto"/>
        <w:rPr>
          <w:rFonts w:cs="Arial"/>
          <w:color w:val="000000" w:themeColor="text1"/>
          <w:szCs w:val="24"/>
          <w:shd w:val="clear" w:color="auto" w:fill="FFFFFF"/>
        </w:rPr>
      </w:pPr>
      <w:r w:rsidRPr="00DE7B2C">
        <w:rPr>
          <w:rFonts w:cs="Arial"/>
          <w:color w:val="000000" w:themeColor="text1"/>
          <w:szCs w:val="24"/>
          <w:shd w:val="clear" w:color="auto" w:fill="FFFFFF"/>
        </w:rPr>
        <w:t>Faisal, A., 2016. Marketing Strategies in Online/Digital Marketing. </w:t>
      </w:r>
      <w:r w:rsidRPr="00DE7B2C">
        <w:rPr>
          <w:rFonts w:cs="Arial"/>
          <w:i/>
          <w:iCs/>
          <w:color w:val="000000" w:themeColor="text1"/>
          <w:szCs w:val="24"/>
          <w:shd w:val="clear" w:color="auto" w:fill="FFFFFF"/>
        </w:rPr>
        <w:t>Account and Financial Management Journal</w:t>
      </w:r>
      <w:r w:rsidRPr="00DE7B2C">
        <w:rPr>
          <w:rFonts w:cs="Arial"/>
          <w:color w:val="000000" w:themeColor="text1"/>
          <w:szCs w:val="24"/>
          <w:shd w:val="clear" w:color="auto" w:fill="FFFFFF"/>
        </w:rPr>
        <w:t>.</w:t>
      </w:r>
    </w:p>
    <w:p w14:paraId="644DD00E" w14:textId="77777777" w:rsidR="00DE7B2C" w:rsidRPr="00DE7B2C" w:rsidRDefault="00DE7B2C" w:rsidP="00DE7B2C">
      <w:pPr>
        <w:spacing w:line="360" w:lineRule="auto"/>
        <w:rPr>
          <w:rFonts w:cs="Arial"/>
          <w:color w:val="000000" w:themeColor="text1"/>
          <w:szCs w:val="24"/>
          <w:shd w:val="clear" w:color="auto" w:fill="FFFFFF"/>
        </w:rPr>
      </w:pPr>
      <w:r w:rsidRPr="00DE7B2C">
        <w:rPr>
          <w:rFonts w:cs="Arial"/>
          <w:color w:val="000000" w:themeColor="text1"/>
          <w:szCs w:val="24"/>
          <w:shd w:val="clear" w:color="auto" w:fill="FFFFFF"/>
        </w:rPr>
        <w:t>Fernández, Y., 2020. Digital Skills and Digital Literacy: New Trends in Vocational Training. </w:t>
      </w:r>
      <w:r w:rsidRPr="00DE7B2C">
        <w:rPr>
          <w:rFonts w:cs="Arial"/>
          <w:i/>
          <w:iCs/>
          <w:color w:val="000000" w:themeColor="text1"/>
          <w:szCs w:val="24"/>
          <w:shd w:val="clear" w:color="auto" w:fill="FFFFFF"/>
        </w:rPr>
        <w:t>International Journal of Early Childhood Special Education</w:t>
      </w:r>
      <w:r w:rsidRPr="00DE7B2C">
        <w:rPr>
          <w:rFonts w:cs="Arial"/>
          <w:color w:val="000000" w:themeColor="text1"/>
          <w:szCs w:val="24"/>
          <w:shd w:val="clear" w:color="auto" w:fill="FFFFFF"/>
        </w:rPr>
        <w:t>, 12(1), pp.370-377.</w:t>
      </w:r>
    </w:p>
    <w:p w14:paraId="1833A3E5" w14:textId="77777777" w:rsidR="00DE7B2C" w:rsidRPr="00DE7B2C" w:rsidRDefault="00DE7B2C" w:rsidP="00DE7B2C">
      <w:pPr>
        <w:spacing w:line="360" w:lineRule="auto"/>
        <w:rPr>
          <w:rFonts w:cs="Arial"/>
          <w:color w:val="000000" w:themeColor="text1"/>
          <w:szCs w:val="24"/>
          <w:shd w:val="clear" w:color="auto" w:fill="FFFFFF"/>
        </w:rPr>
      </w:pPr>
      <w:r w:rsidRPr="00DE7B2C">
        <w:rPr>
          <w:rFonts w:cs="Arial"/>
          <w:color w:val="000000" w:themeColor="text1"/>
          <w:szCs w:val="24"/>
          <w:shd w:val="clear" w:color="auto" w:fill="FFFFFF"/>
        </w:rPr>
        <w:t>Lee, S., 2014. Digital Literacy Education for the Development of Digital Literacy. </w:t>
      </w:r>
      <w:r w:rsidRPr="00DE7B2C">
        <w:rPr>
          <w:rFonts w:cs="Arial"/>
          <w:i/>
          <w:iCs/>
          <w:color w:val="000000" w:themeColor="text1"/>
          <w:szCs w:val="24"/>
          <w:shd w:val="clear" w:color="auto" w:fill="FFFFFF"/>
        </w:rPr>
        <w:t>International Journal of Digital Literacy and Digital Competence</w:t>
      </w:r>
      <w:r w:rsidRPr="00DE7B2C">
        <w:rPr>
          <w:rFonts w:cs="Arial"/>
          <w:color w:val="000000" w:themeColor="text1"/>
          <w:szCs w:val="24"/>
          <w:shd w:val="clear" w:color="auto" w:fill="FFFFFF"/>
        </w:rPr>
        <w:t>, 5(3), pp.29-43.</w:t>
      </w:r>
    </w:p>
    <w:p w14:paraId="102356DF" w14:textId="77777777" w:rsidR="00DE7B2C" w:rsidRPr="00DE7B2C" w:rsidRDefault="00DE7B2C" w:rsidP="00DE7B2C">
      <w:pPr>
        <w:spacing w:line="360" w:lineRule="auto"/>
        <w:rPr>
          <w:rFonts w:cs="Arial"/>
          <w:color w:val="000000" w:themeColor="text1"/>
          <w:szCs w:val="24"/>
          <w:shd w:val="clear" w:color="auto" w:fill="FFFFFF"/>
        </w:rPr>
      </w:pPr>
      <w:r w:rsidRPr="00DE7B2C">
        <w:rPr>
          <w:rFonts w:cs="Arial"/>
          <w:color w:val="000000" w:themeColor="text1"/>
          <w:szCs w:val="24"/>
          <w:shd w:val="clear" w:color="auto" w:fill="FFFFFF"/>
        </w:rPr>
        <w:t>Morris, N., 2019. Understanding Digital Marketing: Marketing Strategies for Engaging the Digital Generation. </w:t>
      </w:r>
      <w:r w:rsidRPr="00DE7B2C">
        <w:rPr>
          <w:rFonts w:cs="Arial"/>
          <w:i/>
          <w:iCs/>
          <w:color w:val="000000" w:themeColor="text1"/>
          <w:szCs w:val="24"/>
          <w:shd w:val="clear" w:color="auto" w:fill="FFFFFF"/>
        </w:rPr>
        <w:t>Journal of Direct, Data and Digital Marketing Practice</w:t>
      </w:r>
      <w:r w:rsidRPr="00DE7B2C">
        <w:rPr>
          <w:rFonts w:cs="Arial"/>
          <w:color w:val="000000" w:themeColor="text1"/>
          <w:szCs w:val="24"/>
          <w:shd w:val="clear" w:color="auto" w:fill="FFFFFF"/>
        </w:rPr>
        <w:t>, 10(4), pp.384-387.</w:t>
      </w:r>
    </w:p>
    <w:p w14:paraId="36C851D9" w14:textId="77777777" w:rsidR="00DE7B2C" w:rsidRPr="00DE7B2C" w:rsidRDefault="00DE7B2C" w:rsidP="00DE7B2C">
      <w:pPr>
        <w:spacing w:line="360" w:lineRule="auto"/>
        <w:rPr>
          <w:rFonts w:cs="Arial"/>
          <w:color w:val="000000" w:themeColor="text1"/>
          <w:szCs w:val="24"/>
          <w:shd w:val="clear" w:color="auto" w:fill="FFFFFF"/>
        </w:rPr>
      </w:pPr>
      <w:r w:rsidRPr="00DE7B2C">
        <w:rPr>
          <w:rFonts w:cs="Arial"/>
          <w:color w:val="000000" w:themeColor="text1"/>
          <w:szCs w:val="24"/>
          <w:shd w:val="clear" w:color="auto" w:fill="FFFFFF"/>
        </w:rPr>
        <w:t>Sabri, O., El Hana, N., Sic-Sic, E. and Andriuzzi, A., 2021. </w:t>
      </w:r>
      <w:r w:rsidRPr="00DE7B2C">
        <w:rPr>
          <w:rFonts w:cs="Arial"/>
          <w:i/>
          <w:iCs/>
          <w:color w:val="000000" w:themeColor="text1"/>
          <w:szCs w:val="24"/>
          <w:shd w:val="clear" w:color="auto" w:fill="FFFFFF"/>
        </w:rPr>
        <w:t>Marketing digital</w:t>
      </w:r>
      <w:r w:rsidRPr="00DE7B2C">
        <w:rPr>
          <w:rFonts w:cs="Arial"/>
          <w:color w:val="000000" w:themeColor="text1"/>
          <w:szCs w:val="24"/>
          <w:shd w:val="clear" w:color="auto" w:fill="FFFFFF"/>
        </w:rPr>
        <w:t>. Paris: Vuibert.</w:t>
      </w:r>
    </w:p>
    <w:p w14:paraId="3DF8CB72" w14:textId="77777777" w:rsidR="00DE7B2C" w:rsidRPr="00DE7B2C" w:rsidRDefault="00DE7B2C" w:rsidP="00DE7B2C">
      <w:pPr>
        <w:spacing w:line="360" w:lineRule="auto"/>
        <w:rPr>
          <w:rFonts w:cs="Arial"/>
          <w:color w:val="000000" w:themeColor="text1"/>
          <w:szCs w:val="24"/>
          <w:shd w:val="clear" w:color="auto" w:fill="FFFFFF"/>
        </w:rPr>
      </w:pPr>
      <w:r w:rsidRPr="00DE7B2C">
        <w:rPr>
          <w:rFonts w:cs="Arial"/>
          <w:color w:val="000000" w:themeColor="text1"/>
          <w:szCs w:val="24"/>
          <w:shd w:val="clear" w:color="auto" w:fill="FFFFFF"/>
        </w:rPr>
        <w:t>Saikkonen, L. and Kaarakainen, M., 2021. Multivariate analysis of teachers’ digital information skills - The importance of available resources. </w:t>
      </w:r>
      <w:r w:rsidRPr="00DE7B2C">
        <w:rPr>
          <w:rFonts w:cs="Arial"/>
          <w:i/>
          <w:iCs/>
          <w:color w:val="000000" w:themeColor="text1"/>
          <w:szCs w:val="24"/>
          <w:shd w:val="clear" w:color="auto" w:fill="FFFFFF"/>
        </w:rPr>
        <w:t>Computers &amp;amp; Education</w:t>
      </w:r>
      <w:r w:rsidRPr="00DE7B2C">
        <w:rPr>
          <w:rFonts w:cs="Arial"/>
          <w:color w:val="000000" w:themeColor="text1"/>
          <w:szCs w:val="24"/>
          <w:shd w:val="clear" w:color="auto" w:fill="FFFFFF"/>
        </w:rPr>
        <w:t>, 168, p.104206.</w:t>
      </w:r>
    </w:p>
    <w:p w14:paraId="0CA1B78C" w14:textId="77777777" w:rsidR="00DE7B2C" w:rsidRPr="00DE7B2C" w:rsidRDefault="00DE7B2C" w:rsidP="00DE7B2C">
      <w:pPr>
        <w:spacing w:line="360" w:lineRule="auto"/>
        <w:rPr>
          <w:rFonts w:cs="Arial"/>
          <w:color w:val="000000" w:themeColor="text1"/>
          <w:szCs w:val="24"/>
          <w:shd w:val="clear" w:color="auto" w:fill="FFFFFF"/>
        </w:rPr>
      </w:pPr>
      <w:r w:rsidRPr="00DE7B2C">
        <w:rPr>
          <w:rFonts w:cs="Arial"/>
          <w:color w:val="000000" w:themeColor="text1"/>
          <w:szCs w:val="24"/>
          <w:shd w:val="clear" w:color="auto" w:fill="FFFFFF"/>
        </w:rPr>
        <w:t>Sari, K., 2021. COVID-19 Infodemic: Underlining the importance of digital literacy skills. </w:t>
      </w:r>
      <w:r w:rsidRPr="00DE7B2C">
        <w:rPr>
          <w:rFonts w:cs="Arial"/>
          <w:i/>
          <w:iCs/>
          <w:color w:val="000000" w:themeColor="text1"/>
          <w:szCs w:val="24"/>
          <w:shd w:val="clear" w:color="auto" w:fill="FFFFFF"/>
        </w:rPr>
        <w:t>Public Health and Preventive Medicine Archive</w:t>
      </w:r>
      <w:r w:rsidRPr="00DE7B2C">
        <w:rPr>
          <w:rFonts w:cs="Arial"/>
          <w:color w:val="000000" w:themeColor="text1"/>
          <w:szCs w:val="24"/>
          <w:shd w:val="clear" w:color="auto" w:fill="FFFFFF"/>
        </w:rPr>
        <w:t>, 9(1), p.1.</w:t>
      </w:r>
    </w:p>
    <w:p w14:paraId="330B3540" w14:textId="77777777" w:rsidR="00DE7B2C" w:rsidRPr="00DE7B2C" w:rsidRDefault="00DE7B2C" w:rsidP="00DE7B2C">
      <w:pPr>
        <w:spacing w:line="360" w:lineRule="auto"/>
        <w:rPr>
          <w:rFonts w:cs="Arial"/>
          <w:color w:val="000000" w:themeColor="text1"/>
          <w:szCs w:val="24"/>
          <w:shd w:val="clear" w:color="auto" w:fill="FFFFFF"/>
        </w:rPr>
      </w:pPr>
      <w:r w:rsidRPr="00DE7B2C">
        <w:rPr>
          <w:rFonts w:cs="Arial"/>
          <w:color w:val="000000" w:themeColor="text1"/>
          <w:szCs w:val="24"/>
          <w:shd w:val="clear" w:color="auto" w:fill="FFFFFF"/>
        </w:rPr>
        <w:t>Van Deursen, A., 2016. </w:t>
      </w:r>
      <w:r w:rsidRPr="00DE7B2C">
        <w:rPr>
          <w:rFonts w:cs="Arial"/>
          <w:i/>
          <w:iCs/>
          <w:color w:val="000000" w:themeColor="text1"/>
          <w:szCs w:val="24"/>
          <w:shd w:val="clear" w:color="auto" w:fill="FFFFFF"/>
        </w:rPr>
        <w:t>Digital skills</w:t>
      </w:r>
      <w:r w:rsidRPr="00DE7B2C">
        <w:rPr>
          <w:rFonts w:cs="Arial"/>
          <w:color w:val="000000" w:themeColor="text1"/>
          <w:szCs w:val="24"/>
          <w:shd w:val="clear" w:color="auto" w:fill="FFFFFF"/>
        </w:rPr>
        <w:t>. Palgrave Macmillan.</w:t>
      </w:r>
    </w:p>
    <w:p w14:paraId="5006A55A" w14:textId="26775F32" w:rsidR="00DE7B2C" w:rsidRDefault="00DE7B2C" w:rsidP="00DE7B2C">
      <w:pPr>
        <w:spacing w:line="360" w:lineRule="auto"/>
        <w:rPr>
          <w:rFonts w:cs="Arial"/>
          <w:color w:val="000000" w:themeColor="text1"/>
          <w:szCs w:val="24"/>
          <w:shd w:val="clear" w:color="auto" w:fill="FFFFFF"/>
        </w:rPr>
      </w:pPr>
      <w:r w:rsidRPr="00DE7B2C">
        <w:rPr>
          <w:rFonts w:cs="Arial"/>
          <w:color w:val="000000" w:themeColor="text1"/>
          <w:szCs w:val="24"/>
          <w:shd w:val="clear" w:color="auto" w:fill="FFFFFF"/>
        </w:rPr>
        <w:t>White, J., 2019. </w:t>
      </w:r>
      <w:r w:rsidRPr="00DE7B2C">
        <w:rPr>
          <w:rFonts w:cs="Arial"/>
          <w:i/>
          <w:iCs/>
          <w:color w:val="000000" w:themeColor="text1"/>
          <w:szCs w:val="24"/>
          <w:shd w:val="clear" w:color="auto" w:fill="FFFFFF"/>
        </w:rPr>
        <w:t>Digital literacy skills</w:t>
      </w:r>
      <w:r w:rsidRPr="00DE7B2C">
        <w:rPr>
          <w:rFonts w:cs="Arial"/>
          <w:color w:val="000000" w:themeColor="text1"/>
          <w:szCs w:val="24"/>
          <w:shd w:val="clear" w:color="auto" w:fill="FFFFFF"/>
        </w:rPr>
        <w:t>.</w:t>
      </w:r>
    </w:p>
    <w:p w14:paraId="33F80A85" w14:textId="6D68685C" w:rsidR="00DE7B2C" w:rsidRPr="00DE7B2C" w:rsidRDefault="00DE7B2C" w:rsidP="00DE7B2C">
      <w:pPr>
        <w:pStyle w:val="Heading1"/>
        <w:spacing w:line="360" w:lineRule="auto"/>
        <w:rPr>
          <w:rFonts w:cs="Arial"/>
        </w:rPr>
      </w:pPr>
      <w:bookmarkStart w:id="10" w:name="_Toc110428548"/>
      <w:r w:rsidRPr="00031E88">
        <w:rPr>
          <w:rFonts w:cs="Arial"/>
        </w:rPr>
        <w:lastRenderedPageBreak/>
        <w:t>Appendix</w:t>
      </w:r>
      <w:bookmarkEnd w:id="1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7"/>
        <w:gridCol w:w="2087"/>
        <w:gridCol w:w="1870"/>
        <w:gridCol w:w="1461"/>
        <w:gridCol w:w="1617"/>
        <w:gridCol w:w="1444"/>
      </w:tblGrid>
      <w:tr w:rsidR="00CB6FA2" w14:paraId="3703EFBF" w14:textId="77777777" w:rsidTr="00B34231">
        <w:tc>
          <w:tcPr>
            <w:tcW w:w="9016" w:type="dxa"/>
            <w:gridSpan w:val="6"/>
          </w:tcPr>
          <w:p w14:paraId="4DB86B94" w14:textId="77777777" w:rsidR="00CB6FA2" w:rsidRPr="001A456A" w:rsidRDefault="00CB6FA2" w:rsidP="001A7176">
            <w:pPr>
              <w:spacing w:line="360" w:lineRule="auto"/>
              <w:jc w:val="center"/>
              <w:rPr>
                <w:rFonts w:cs="Arial"/>
                <w:b/>
                <w:color w:val="000000" w:themeColor="text1"/>
                <w:szCs w:val="24"/>
              </w:rPr>
            </w:pPr>
            <w:r w:rsidRPr="001A456A">
              <w:rPr>
                <w:rFonts w:cs="Arial"/>
                <w:b/>
                <w:color w:val="000000" w:themeColor="text1"/>
                <w:szCs w:val="24"/>
              </w:rPr>
              <w:t>Survey Questionnaire for ‘The Impact and Importance of Digital Skills in Job and Business: A Case Study in Unilever PLC’</w:t>
            </w:r>
          </w:p>
        </w:tc>
      </w:tr>
      <w:tr w:rsidR="00CB6FA2" w14:paraId="5D890D5D" w14:textId="77777777" w:rsidTr="00B34231">
        <w:tc>
          <w:tcPr>
            <w:tcW w:w="537" w:type="dxa"/>
            <w:vMerge w:val="restart"/>
          </w:tcPr>
          <w:p w14:paraId="2D114A34" w14:textId="77777777" w:rsidR="00CB6FA2" w:rsidRPr="00052FB1" w:rsidRDefault="00CB6FA2" w:rsidP="001A7176">
            <w:pPr>
              <w:spacing w:line="360" w:lineRule="auto"/>
              <w:jc w:val="center"/>
              <w:rPr>
                <w:rFonts w:cs="Arial"/>
                <w:b/>
                <w:color w:val="000000" w:themeColor="text1"/>
                <w:szCs w:val="24"/>
              </w:rPr>
            </w:pPr>
            <w:r w:rsidRPr="00052FB1">
              <w:rPr>
                <w:rFonts w:cs="Arial"/>
                <w:b/>
                <w:color w:val="000000" w:themeColor="text1"/>
                <w:szCs w:val="24"/>
              </w:rPr>
              <w:t>Q1</w:t>
            </w:r>
          </w:p>
        </w:tc>
        <w:tc>
          <w:tcPr>
            <w:tcW w:w="8479" w:type="dxa"/>
            <w:gridSpan w:val="5"/>
          </w:tcPr>
          <w:p w14:paraId="0B58823D" w14:textId="77777777" w:rsidR="00CB6FA2" w:rsidRPr="00EC425D" w:rsidRDefault="00CB6FA2" w:rsidP="001A7176">
            <w:pPr>
              <w:spacing w:line="360" w:lineRule="auto"/>
              <w:rPr>
                <w:rFonts w:cs="Arial"/>
                <w:b/>
                <w:color w:val="000000" w:themeColor="text1"/>
                <w:szCs w:val="24"/>
              </w:rPr>
            </w:pPr>
            <w:r w:rsidRPr="00EC425D">
              <w:rPr>
                <w:rFonts w:cs="Arial"/>
                <w:b/>
                <w:color w:val="000000" w:themeColor="text1"/>
                <w:szCs w:val="24"/>
              </w:rPr>
              <w:t>Can you name some of the digital skills that are mandatory for an employee?</w:t>
            </w:r>
          </w:p>
        </w:tc>
      </w:tr>
      <w:tr w:rsidR="00CB6FA2" w14:paraId="08A54C09" w14:textId="77777777" w:rsidTr="00B34231">
        <w:tc>
          <w:tcPr>
            <w:tcW w:w="537" w:type="dxa"/>
            <w:vMerge/>
          </w:tcPr>
          <w:p w14:paraId="6DD29341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2087" w:type="dxa"/>
          </w:tcPr>
          <w:p w14:paraId="42682916" w14:textId="77777777" w:rsidR="00CB6FA2" w:rsidRPr="001C240B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 w:rsidRPr="001C240B">
              <w:rPr>
                <w:rFonts w:cs="Arial"/>
                <w:bCs/>
                <w:color w:val="000000" w:themeColor="text1"/>
                <w:szCs w:val="24"/>
              </w:rPr>
              <w:t>Computer Skills</w:t>
            </w:r>
          </w:p>
        </w:tc>
        <w:tc>
          <w:tcPr>
            <w:tcW w:w="1870" w:type="dxa"/>
          </w:tcPr>
          <w:p w14:paraId="30FD103A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MS Office</w:t>
            </w:r>
          </w:p>
        </w:tc>
        <w:tc>
          <w:tcPr>
            <w:tcW w:w="1461" w:type="dxa"/>
          </w:tcPr>
          <w:p w14:paraId="776455BC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Digital Marketing</w:t>
            </w:r>
          </w:p>
        </w:tc>
        <w:tc>
          <w:tcPr>
            <w:tcW w:w="1617" w:type="dxa"/>
          </w:tcPr>
          <w:p w14:paraId="5F3A173D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Email Marketing</w:t>
            </w:r>
          </w:p>
        </w:tc>
        <w:tc>
          <w:tcPr>
            <w:tcW w:w="1444" w:type="dxa"/>
          </w:tcPr>
          <w:p w14:paraId="529A686F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Social Media Marketing</w:t>
            </w:r>
          </w:p>
        </w:tc>
      </w:tr>
      <w:tr w:rsidR="00CB6FA2" w14:paraId="27F887B9" w14:textId="77777777" w:rsidTr="00B34231">
        <w:tc>
          <w:tcPr>
            <w:tcW w:w="537" w:type="dxa"/>
            <w:vMerge/>
          </w:tcPr>
          <w:p w14:paraId="4862A35A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2087" w:type="dxa"/>
          </w:tcPr>
          <w:p w14:paraId="0B218260" w14:textId="77777777" w:rsidR="00CB6FA2" w:rsidRPr="001C240B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Mobile Marketing</w:t>
            </w:r>
          </w:p>
        </w:tc>
        <w:tc>
          <w:tcPr>
            <w:tcW w:w="1870" w:type="dxa"/>
          </w:tcPr>
          <w:p w14:paraId="1F9345B7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Content Marketing</w:t>
            </w:r>
          </w:p>
        </w:tc>
        <w:tc>
          <w:tcPr>
            <w:tcW w:w="1461" w:type="dxa"/>
          </w:tcPr>
          <w:p w14:paraId="6FE630BB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Data Analytics</w:t>
            </w:r>
          </w:p>
        </w:tc>
        <w:tc>
          <w:tcPr>
            <w:tcW w:w="1617" w:type="dxa"/>
          </w:tcPr>
          <w:p w14:paraId="6CE85910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Search Engine Marketing</w:t>
            </w:r>
          </w:p>
        </w:tc>
        <w:tc>
          <w:tcPr>
            <w:tcW w:w="1444" w:type="dxa"/>
          </w:tcPr>
          <w:p w14:paraId="28ADA0A4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Facebook Marketing</w:t>
            </w:r>
          </w:p>
        </w:tc>
      </w:tr>
      <w:tr w:rsidR="00CB6FA2" w14:paraId="64D07607" w14:textId="77777777" w:rsidTr="00B34231">
        <w:tc>
          <w:tcPr>
            <w:tcW w:w="537" w:type="dxa"/>
            <w:vMerge/>
          </w:tcPr>
          <w:p w14:paraId="047B9D60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2087" w:type="dxa"/>
          </w:tcPr>
          <w:p w14:paraId="15512533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YouTube Marketing</w:t>
            </w:r>
          </w:p>
        </w:tc>
        <w:tc>
          <w:tcPr>
            <w:tcW w:w="1870" w:type="dxa"/>
          </w:tcPr>
          <w:p w14:paraId="650CC747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Digital Advertisements</w:t>
            </w:r>
          </w:p>
        </w:tc>
        <w:tc>
          <w:tcPr>
            <w:tcW w:w="1461" w:type="dxa"/>
          </w:tcPr>
          <w:p w14:paraId="3645E003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E-commerce Analytics</w:t>
            </w:r>
          </w:p>
        </w:tc>
        <w:tc>
          <w:tcPr>
            <w:tcW w:w="1617" w:type="dxa"/>
          </w:tcPr>
          <w:p w14:paraId="31AF982D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Digital Project Management</w:t>
            </w:r>
          </w:p>
        </w:tc>
        <w:tc>
          <w:tcPr>
            <w:tcW w:w="1444" w:type="dxa"/>
          </w:tcPr>
          <w:p w14:paraId="386DBBF5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Web-traffic Analytics</w:t>
            </w:r>
          </w:p>
        </w:tc>
      </w:tr>
      <w:tr w:rsidR="00CB6FA2" w14:paraId="14AE60B5" w14:textId="77777777" w:rsidTr="00B34231">
        <w:tc>
          <w:tcPr>
            <w:tcW w:w="537" w:type="dxa"/>
            <w:vMerge/>
          </w:tcPr>
          <w:p w14:paraId="2C4CC415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5418" w:type="dxa"/>
            <w:gridSpan w:val="3"/>
          </w:tcPr>
          <w:p w14:paraId="180B35CB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Graphics Design</w:t>
            </w:r>
          </w:p>
        </w:tc>
        <w:tc>
          <w:tcPr>
            <w:tcW w:w="3061" w:type="dxa"/>
            <w:gridSpan w:val="2"/>
          </w:tcPr>
          <w:p w14:paraId="011B7043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Others</w:t>
            </w:r>
          </w:p>
        </w:tc>
      </w:tr>
      <w:tr w:rsidR="00CB6FA2" w14:paraId="1332115A" w14:textId="77777777" w:rsidTr="00B34231">
        <w:tc>
          <w:tcPr>
            <w:tcW w:w="537" w:type="dxa"/>
            <w:vMerge w:val="restart"/>
          </w:tcPr>
          <w:p w14:paraId="00C0B33C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 w:rsidRPr="00052FB1">
              <w:rPr>
                <w:rFonts w:cs="Arial"/>
                <w:b/>
                <w:color w:val="000000" w:themeColor="text1"/>
                <w:szCs w:val="24"/>
              </w:rPr>
              <w:t>Q</w:t>
            </w:r>
            <w:r>
              <w:rPr>
                <w:rFonts w:cs="Arial"/>
                <w:b/>
                <w:color w:val="000000" w:themeColor="text1"/>
                <w:szCs w:val="24"/>
              </w:rPr>
              <w:t>2</w:t>
            </w:r>
          </w:p>
        </w:tc>
        <w:tc>
          <w:tcPr>
            <w:tcW w:w="8479" w:type="dxa"/>
            <w:gridSpan w:val="5"/>
          </w:tcPr>
          <w:p w14:paraId="7BA8BB9B" w14:textId="77777777" w:rsidR="00CB6FA2" w:rsidRPr="00EC425D" w:rsidRDefault="00CB6FA2" w:rsidP="001A7176">
            <w:pPr>
              <w:spacing w:line="360" w:lineRule="auto"/>
              <w:rPr>
                <w:rFonts w:cs="Arial"/>
                <w:b/>
                <w:color w:val="000000" w:themeColor="text1"/>
                <w:szCs w:val="24"/>
              </w:rPr>
            </w:pPr>
            <w:r w:rsidRPr="00EC425D">
              <w:rPr>
                <w:rFonts w:cs="Arial"/>
                <w:b/>
                <w:color w:val="000000" w:themeColor="text1"/>
                <w:szCs w:val="24"/>
              </w:rPr>
              <w:t>On a scale of 1-5, do you agree that digital skills are very important for an employee to work at the company?</w:t>
            </w:r>
            <w:r>
              <w:rPr>
                <w:rFonts w:cs="Arial"/>
                <w:b/>
                <w:color w:val="000000" w:themeColor="text1"/>
                <w:szCs w:val="24"/>
              </w:rPr>
              <w:t xml:space="preserve"> (1 = Strongly disagree and 5 = Strongly agree)</w:t>
            </w:r>
          </w:p>
        </w:tc>
      </w:tr>
      <w:tr w:rsidR="00CB6FA2" w14:paraId="04D97A4E" w14:textId="77777777" w:rsidTr="00B34231">
        <w:tc>
          <w:tcPr>
            <w:tcW w:w="537" w:type="dxa"/>
            <w:vMerge/>
          </w:tcPr>
          <w:p w14:paraId="02D05D7A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2087" w:type="dxa"/>
          </w:tcPr>
          <w:p w14:paraId="0E9EB224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1</w:t>
            </w:r>
          </w:p>
        </w:tc>
        <w:tc>
          <w:tcPr>
            <w:tcW w:w="1870" w:type="dxa"/>
          </w:tcPr>
          <w:p w14:paraId="7924D7FC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2</w:t>
            </w:r>
          </w:p>
        </w:tc>
        <w:tc>
          <w:tcPr>
            <w:tcW w:w="1461" w:type="dxa"/>
          </w:tcPr>
          <w:p w14:paraId="157EC547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3</w:t>
            </w:r>
          </w:p>
        </w:tc>
        <w:tc>
          <w:tcPr>
            <w:tcW w:w="1617" w:type="dxa"/>
          </w:tcPr>
          <w:p w14:paraId="3B62E978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4</w:t>
            </w:r>
          </w:p>
        </w:tc>
        <w:tc>
          <w:tcPr>
            <w:tcW w:w="1444" w:type="dxa"/>
          </w:tcPr>
          <w:p w14:paraId="5CA36EAB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5</w:t>
            </w:r>
          </w:p>
        </w:tc>
      </w:tr>
      <w:tr w:rsidR="00CB6FA2" w14:paraId="64C9D762" w14:textId="77777777" w:rsidTr="00B34231">
        <w:tc>
          <w:tcPr>
            <w:tcW w:w="537" w:type="dxa"/>
            <w:vMerge w:val="restart"/>
          </w:tcPr>
          <w:p w14:paraId="2635B032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 w:rsidRPr="00052FB1">
              <w:rPr>
                <w:rFonts w:cs="Arial"/>
                <w:b/>
                <w:color w:val="000000" w:themeColor="text1"/>
                <w:szCs w:val="24"/>
              </w:rPr>
              <w:t>Q</w:t>
            </w:r>
            <w:r>
              <w:rPr>
                <w:rFonts w:cs="Arial"/>
                <w:b/>
                <w:color w:val="000000" w:themeColor="text1"/>
                <w:szCs w:val="24"/>
              </w:rPr>
              <w:t>3</w:t>
            </w:r>
          </w:p>
        </w:tc>
        <w:tc>
          <w:tcPr>
            <w:tcW w:w="8479" w:type="dxa"/>
            <w:gridSpan w:val="5"/>
          </w:tcPr>
          <w:p w14:paraId="74B527EE" w14:textId="77777777" w:rsidR="00CB6FA2" w:rsidRPr="00CD2AE4" w:rsidRDefault="00CB6FA2" w:rsidP="001A7176">
            <w:pPr>
              <w:spacing w:line="360" w:lineRule="auto"/>
              <w:rPr>
                <w:rFonts w:cs="Arial"/>
                <w:b/>
                <w:color w:val="000000" w:themeColor="text1"/>
                <w:szCs w:val="24"/>
              </w:rPr>
            </w:pPr>
            <w:r w:rsidRPr="00CD2AE4">
              <w:rPr>
                <w:rFonts w:cs="Arial"/>
                <w:b/>
                <w:color w:val="000000" w:themeColor="text1"/>
                <w:szCs w:val="24"/>
              </w:rPr>
              <w:t>On a scale of 1-5, do you agree that digital skills are becoming employability skills? (1 = Strongly disagree and 5 = Strongly agree)</w:t>
            </w:r>
          </w:p>
        </w:tc>
      </w:tr>
      <w:tr w:rsidR="00CB6FA2" w14:paraId="2B0033E5" w14:textId="77777777" w:rsidTr="00B34231">
        <w:tc>
          <w:tcPr>
            <w:tcW w:w="537" w:type="dxa"/>
            <w:vMerge/>
          </w:tcPr>
          <w:p w14:paraId="2E58C99B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2087" w:type="dxa"/>
          </w:tcPr>
          <w:p w14:paraId="1F3B1494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1</w:t>
            </w:r>
          </w:p>
        </w:tc>
        <w:tc>
          <w:tcPr>
            <w:tcW w:w="1870" w:type="dxa"/>
          </w:tcPr>
          <w:p w14:paraId="3891405E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2</w:t>
            </w:r>
          </w:p>
        </w:tc>
        <w:tc>
          <w:tcPr>
            <w:tcW w:w="1461" w:type="dxa"/>
          </w:tcPr>
          <w:p w14:paraId="375F1E61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3</w:t>
            </w:r>
          </w:p>
        </w:tc>
        <w:tc>
          <w:tcPr>
            <w:tcW w:w="1617" w:type="dxa"/>
          </w:tcPr>
          <w:p w14:paraId="571D4CF9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4</w:t>
            </w:r>
          </w:p>
        </w:tc>
        <w:tc>
          <w:tcPr>
            <w:tcW w:w="1444" w:type="dxa"/>
          </w:tcPr>
          <w:p w14:paraId="1A1ECF37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5</w:t>
            </w:r>
          </w:p>
        </w:tc>
      </w:tr>
      <w:tr w:rsidR="00CB6FA2" w14:paraId="7980E3A7" w14:textId="77777777" w:rsidTr="00B34231">
        <w:tc>
          <w:tcPr>
            <w:tcW w:w="537" w:type="dxa"/>
            <w:vMerge w:val="restart"/>
          </w:tcPr>
          <w:p w14:paraId="41D39389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 w:rsidRPr="00052FB1">
              <w:rPr>
                <w:rFonts w:cs="Arial"/>
                <w:b/>
                <w:color w:val="000000" w:themeColor="text1"/>
                <w:szCs w:val="24"/>
              </w:rPr>
              <w:t>Q</w:t>
            </w:r>
            <w:r>
              <w:rPr>
                <w:rFonts w:cs="Arial"/>
                <w:b/>
                <w:color w:val="000000" w:themeColor="text1"/>
                <w:szCs w:val="24"/>
              </w:rPr>
              <w:t>4</w:t>
            </w:r>
          </w:p>
        </w:tc>
        <w:tc>
          <w:tcPr>
            <w:tcW w:w="8479" w:type="dxa"/>
            <w:gridSpan w:val="5"/>
          </w:tcPr>
          <w:p w14:paraId="6CCFC336" w14:textId="77777777" w:rsidR="00CB6FA2" w:rsidRPr="00CD2AE4" w:rsidRDefault="00CB6FA2" w:rsidP="001A7176">
            <w:pPr>
              <w:spacing w:line="360" w:lineRule="auto"/>
              <w:rPr>
                <w:rFonts w:cs="Arial"/>
                <w:b/>
                <w:color w:val="000000" w:themeColor="text1"/>
                <w:szCs w:val="24"/>
              </w:rPr>
            </w:pPr>
            <w:r w:rsidRPr="00CD2AE4">
              <w:rPr>
                <w:rFonts w:cs="Arial"/>
                <w:b/>
                <w:color w:val="000000" w:themeColor="text1"/>
                <w:szCs w:val="24"/>
              </w:rPr>
              <w:t>On a scale of 1-5, to what extent, the digital skills impact the profitability of the company? (1 = Not at all and 5 = Very much)</w:t>
            </w:r>
          </w:p>
        </w:tc>
      </w:tr>
      <w:tr w:rsidR="00CB6FA2" w14:paraId="34A6B04E" w14:textId="77777777" w:rsidTr="00B34231">
        <w:tc>
          <w:tcPr>
            <w:tcW w:w="537" w:type="dxa"/>
            <w:vMerge/>
          </w:tcPr>
          <w:p w14:paraId="60AA7361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2087" w:type="dxa"/>
          </w:tcPr>
          <w:p w14:paraId="061937DE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1</w:t>
            </w:r>
          </w:p>
        </w:tc>
        <w:tc>
          <w:tcPr>
            <w:tcW w:w="1870" w:type="dxa"/>
          </w:tcPr>
          <w:p w14:paraId="1080FB25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2</w:t>
            </w:r>
          </w:p>
        </w:tc>
        <w:tc>
          <w:tcPr>
            <w:tcW w:w="1461" w:type="dxa"/>
          </w:tcPr>
          <w:p w14:paraId="3F2F7676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3</w:t>
            </w:r>
          </w:p>
        </w:tc>
        <w:tc>
          <w:tcPr>
            <w:tcW w:w="1617" w:type="dxa"/>
          </w:tcPr>
          <w:p w14:paraId="1AE0534D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4</w:t>
            </w:r>
          </w:p>
        </w:tc>
        <w:tc>
          <w:tcPr>
            <w:tcW w:w="1444" w:type="dxa"/>
          </w:tcPr>
          <w:p w14:paraId="2AE880EC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5</w:t>
            </w:r>
          </w:p>
        </w:tc>
      </w:tr>
      <w:tr w:rsidR="00CB6FA2" w14:paraId="0F1845CE" w14:textId="77777777" w:rsidTr="00B34231">
        <w:tc>
          <w:tcPr>
            <w:tcW w:w="537" w:type="dxa"/>
            <w:vMerge w:val="restart"/>
          </w:tcPr>
          <w:p w14:paraId="79C6809E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 w:rsidRPr="00052FB1">
              <w:rPr>
                <w:rFonts w:cs="Arial"/>
                <w:b/>
                <w:color w:val="000000" w:themeColor="text1"/>
                <w:szCs w:val="24"/>
              </w:rPr>
              <w:t>Q</w:t>
            </w:r>
            <w:r>
              <w:rPr>
                <w:rFonts w:cs="Arial"/>
                <w:b/>
                <w:color w:val="000000" w:themeColor="text1"/>
                <w:szCs w:val="24"/>
              </w:rPr>
              <w:t>5</w:t>
            </w:r>
          </w:p>
        </w:tc>
        <w:tc>
          <w:tcPr>
            <w:tcW w:w="8479" w:type="dxa"/>
            <w:gridSpan w:val="5"/>
          </w:tcPr>
          <w:p w14:paraId="4F4116E6" w14:textId="77777777" w:rsidR="00CB6FA2" w:rsidRPr="00CD2AE4" w:rsidRDefault="00CB6FA2" w:rsidP="001A7176">
            <w:pPr>
              <w:spacing w:line="360" w:lineRule="auto"/>
              <w:rPr>
                <w:rFonts w:cs="Arial"/>
                <w:b/>
                <w:color w:val="000000" w:themeColor="text1"/>
                <w:szCs w:val="24"/>
              </w:rPr>
            </w:pPr>
            <w:r w:rsidRPr="00CD2AE4">
              <w:rPr>
                <w:rFonts w:cs="Arial"/>
                <w:b/>
                <w:color w:val="000000" w:themeColor="text1"/>
                <w:szCs w:val="24"/>
              </w:rPr>
              <w:t>On a scale of 1-5, to what extent, the digital skills impact the productivity of the company? (1 = Not at all and 5 = Very much)</w:t>
            </w:r>
          </w:p>
        </w:tc>
      </w:tr>
      <w:tr w:rsidR="00CB6FA2" w14:paraId="6F187C89" w14:textId="77777777" w:rsidTr="00B34231">
        <w:tc>
          <w:tcPr>
            <w:tcW w:w="537" w:type="dxa"/>
            <w:vMerge/>
          </w:tcPr>
          <w:p w14:paraId="313AB7EB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2087" w:type="dxa"/>
          </w:tcPr>
          <w:p w14:paraId="34AE822C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1</w:t>
            </w:r>
          </w:p>
        </w:tc>
        <w:tc>
          <w:tcPr>
            <w:tcW w:w="1870" w:type="dxa"/>
          </w:tcPr>
          <w:p w14:paraId="25C4969F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2</w:t>
            </w:r>
          </w:p>
        </w:tc>
        <w:tc>
          <w:tcPr>
            <w:tcW w:w="1461" w:type="dxa"/>
          </w:tcPr>
          <w:p w14:paraId="01D313ED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3</w:t>
            </w:r>
          </w:p>
        </w:tc>
        <w:tc>
          <w:tcPr>
            <w:tcW w:w="1617" w:type="dxa"/>
          </w:tcPr>
          <w:p w14:paraId="19B02D7D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4</w:t>
            </w:r>
          </w:p>
        </w:tc>
        <w:tc>
          <w:tcPr>
            <w:tcW w:w="1444" w:type="dxa"/>
          </w:tcPr>
          <w:p w14:paraId="16CDC558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5</w:t>
            </w:r>
          </w:p>
        </w:tc>
      </w:tr>
      <w:tr w:rsidR="00CB6FA2" w14:paraId="52CE2777" w14:textId="77777777" w:rsidTr="00B34231">
        <w:tc>
          <w:tcPr>
            <w:tcW w:w="537" w:type="dxa"/>
            <w:vMerge w:val="restart"/>
          </w:tcPr>
          <w:p w14:paraId="196E7D1F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 w:rsidRPr="00052FB1">
              <w:rPr>
                <w:rFonts w:cs="Arial"/>
                <w:b/>
                <w:color w:val="000000" w:themeColor="text1"/>
                <w:szCs w:val="24"/>
              </w:rPr>
              <w:t>Q</w:t>
            </w:r>
            <w:r>
              <w:rPr>
                <w:rFonts w:cs="Arial"/>
                <w:b/>
                <w:color w:val="000000" w:themeColor="text1"/>
                <w:szCs w:val="24"/>
              </w:rPr>
              <w:t>6</w:t>
            </w:r>
          </w:p>
        </w:tc>
        <w:tc>
          <w:tcPr>
            <w:tcW w:w="8479" w:type="dxa"/>
            <w:gridSpan w:val="5"/>
          </w:tcPr>
          <w:p w14:paraId="3EC2D0B9" w14:textId="77777777" w:rsidR="00CB6FA2" w:rsidRPr="00CD2AE4" w:rsidRDefault="00CB6FA2" w:rsidP="001A7176">
            <w:pPr>
              <w:spacing w:line="360" w:lineRule="auto"/>
              <w:rPr>
                <w:rFonts w:cs="Arial"/>
                <w:b/>
                <w:color w:val="000000" w:themeColor="text1"/>
                <w:szCs w:val="24"/>
              </w:rPr>
            </w:pPr>
            <w:r w:rsidRPr="00CD2AE4">
              <w:rPr>
                <w:rFonts w:cs="Arial"/>
                <w:b/>
                <w:color w:val="000000" w:themeColor="text1"/>
                <w:szCs w:val="24"/>
              </w:rPr>
              <w:t>On a scale of 1-5, to what extent, the digital skills impact the overall performance of the company? (1 = Not at all and 5 = Very much)</w:t>
            </w:r>
          </w:p>
        </w:tc>
      </w:tr>
      <w:tr w:rsidR="00CB6FA2" w14:paraId="00469BDC" w14:textId="77777777" w:rsidTr="00B34231">
        <w:tc>
          <w:tcPr>
            <w:tcW w:w="537" w:type="dxa"/>
            <w:vMerge/>
          </w:tcPr>
          <w:p w14:paraId="49CCED67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2087" w:type="dxa"/>
          </w:tcPr>
          <w:p w14:paraId="55BC54D8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1</w:t>
            </w:r>
          </w:p>
        </w:tc>
        <w:tc>
          <w:tcPr>
            <w:tcW w:w="1870" w:type="dxa"/>
          </w:tcPr>
          <w:p w14:paraId="350FC6CC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2</w:t>
            </w:r>
          </w:p>
        </w:tc>
        <w:tc>
          <w:tcPr>
            <w:tcW w:w="1461" w:type="dxa"/>
          </w:tcPr>
          <w:p w14:paraId="394A6244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3</w:t>
            </w:r>
          </w:p>
        </w:tc>
        <w:tc>
          <w:tcPr>
            <w:tcW w:w="1617" w:type="dxa"/>
          </w:tcPr>
          <w:p w14:paraId="75A8A297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4</w:t>
            </w:r>
          </w:p>
        </w:tc>
        <w:tc>
          <w:tcPr>
            <w:tcW w:w="1444" w:type="dxa"/>
          </w:tcPr>
          <w:p w14:paraId="61727D87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5</w:t>
            </w:r>
          </w:p>
        </w:tc>
      </w:tr>
      <w:tr w:rsidR="00CB6FA2" w14:paraId="6A69A081" w14:textId="77777777" w:rsidTr="00B34231">
        <w:tc>
          <w:tcPr>
            <w:tcW w:w="537" w:type="dxa"/>
            <w:vMerge w:val="restart"/>
          </w:tcPr>
          <w:p w14:paraId="2FD5E50B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 w:rsidRPr="00052FB1">
              <w:rPr>
                <w:rFonts w:cs="Arial"/>
                <w:b/>
                <w:color w:val="000000" w:themeColor="text1"/>
                <w:szCs w:val="24"/>
              </w:rPr>
              <w:t>Q</w:t>
            </w:r>
            <w:r>
              <w:rPr>
                <w:rFonts w:cs="Arial"/>
                <w:b/>
                <w:color w:val="000000" w:themeColor="text1"/>
                <w:szCs w:val="24"/>
              </w:rPr>
              <w:t>7</w:t>
            </w:r>
          </w:p>
        </w:tc>
        <w:tc>
          <w:tcPr>
            <w:tcW w:w="8479" w:type="dxa"/>
            <w:gridSpan w:val="5"/>
          </w:tcPr>
          <w:p w14:paraId="3BC0B196" w14:textId="77777777" w:rsidR="00CB6FA2" w:rsidRPr="00CD2AE4" w:rsidRDefault="00CB6FA2" w:rsidP="001A7176">
            <w:pPr>
              <w:spacing w:line="360" w:lineRule="auto"/>
              <w:rPr>
                <w:rFonts w:cs="Arial"/>
                <w:b/>
                <w:color w:val="000000" w:themeColor="text1"/>
                <w:szCs w:val="24"/>
              </w:rPr>
            </w:pPr>
            <w:r w:rsidRPr="00CD2AE4">
              <w:rPr>
                <w:rFonts w:cs="Arial"/>
                <w:b/>
                <w:color w:val="000000" w:themeColor="text1"/>
                <w:szCs w:val="24"/>
              </w:rPr>
              <w:t>On a scale of 1-5, do the company provide training to their employees with digital skills? (1 = Never and 5 = Of course)</w:t>
            </w:r>
          </w:p>
        </w:tc>
      </w:tr>
      <w:tr w:rsidR="00CB6FA2" w14:paraId="4878E4F6" w14:textId="77777777" w:rsidTr="00B34231">
        <w:tc>
          <w:tcPr>
            <w:tcW w:w="537" w:type="dxa"/>
            <w:vMerge/>
          </w:tcPr>
          <w:p w14:paraId="713F6CF8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2087" w:type="dxa"/>
          </w:tcPr>
          <w:p w14:paraId="29446CD1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1</w:t>
            </w:r>
          </w:p>
        </w:tc>
        <w:tc>
          <w:tcPr>
            <w:tcW w:w="1870" w:type="dxa"/>
          </w:tcPr>
          <w:p w14:paraId="410F582E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2</w:t>
            </w:r>
          </w:p>
        </w:tc>
        <w:tc>
          <w:tcPr>
            <w:tcW w:w="1461" w:type="dxa"/>
          </w:tcPr>
          <w:p w14:paraId="04B6B6C7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3</w:t>
            </w:r>
          </w:p>
        </w:tc>
        <w:tc>
          <w:tcPr>
            <w:tcW w:w="1617" w:type="dxa"/>
          </w:tcPr>
          <w:p w14:paraId="708EB081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4</w:t>
            </w:r>
          </w:p>
        </w:tc>
        <w:tc>
          <w:tcPr>
            <w:tcW w:w="1444" w:type="dxa"/>
          </w:tcPr>
          <w:p w14:paraId="2D163841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5</w:t>
            </w:r>
          </w:p>
        </w:tc>
      </w:tr>
      <w:tr w:rsidR="00CB6FA2" w14:paraId="3A7CAC7B" w14:textId="77777777" w:rsidTr="00B34231">
        <w:tc>
          <w:tcPr>
            <w:tcW w:w="537" w:type="dxa"/>
            <w:vMerge w:val="restart"/>
          </w:tcPr>
          <w:p w14:paraId="60F498EB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  <w:r w:rsidRPr="00052FB1">
              <w:rPr>
                <w:rFonts w:cs="Arial"/>
                <w:b/>
                <w:color w:val="000000" w:themeColor="text1"/>
                <w:szCs w:val="24"/>
              </w:rPr>
              <w:t>Q</w:t>
            </w:r>
            <w:r>
              <w:rPr>
                <w:rFonts w:cs="Arial"/>
                <w:b/>
                <w:color w:val="000000" w:themeColor="text1"/>
                <w:szCs w:val="24"/>
              </w:rPr>
              <w:t>8</w:t>
            </w:r>
          </w:p>
        </w:tc>
        <w:tc>
          <w:tcPr>
            <w:tcW w:w="8479" w:type="dxa"/>
            <w:gridSpan w:val="5"/>
          </w:tcPr>
          <w:p w14:paraId="229B4A43" w14:textId="77777777" w:rsidR="00CB6FA2" w:rsidRPr="00CD2AE4" w:rsidRDefault="00CB6FA2" w:rsidP="001A7176">
            <w:pPr>
              <w:spacing w:line="360" w:lineRule="auto"/>
              <w:rPr>
                <w:rFonts w:cs="Arial"/>
                <w:b/>
                <w:color w:val="000000" w:themeColor="text1"/>
                <w:szCs w:val="24"/>
              </w:rPr>
            </w:pPr>
            <w:r w:rsidRPr="00CD2AE4">
              <w:rPr>
                <w:rFonts w:cs="Arial"/>
                <w:b/>
                <w:color w:val="000000" w:themeColor="text1"/>
                <w:szCs w:val="24"/>
              </w:rPr>
              <w:t>On a scale of 1-5, do the company interested in investing in more new digital technologies? (1 = Not at all and 5 = Very much)</w:t>
            </w:r>
          </w:p>
        </w:tc>
      </w:tr>
      <w:tr w:rsidR="00CB6FA2" w14:paraId="0A53F08F" w14:textId="77777777" w:rsidTr="00B34231">
        <w:tc>
          <w:tcPr>
            <w:tcW w:w="537" w:type="dxa"/>
            <w:vMerge/>
          </w:tcPr>
          <w:p w14:paraId="5BF1B0BD" w14:textId="77777777" w:rsidR="00CB6FA2" w:rsidRDefault="00CB6FA2" w:rsidP="001A7176">
            <w:pPr>
              <w:spacing w:line="360" w:lineRule="auto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2087" w:type="dxa"/>
          </w:tcPr>
          <w:p w14:paraId="62163C7E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1</w:t>
            </w:r>
          </w:p>
        </w:tc>
        <w:tc>
          <w:tcPr>
            <w:tcW w:w="1870" w:type="dxa"/>
          </w:tcPr>
          <w:p w14:paraId="0A1B94F4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2</w:t>
            </w:r>
          </w:p>
        </w:tc>
        <w:tc>
          <w:tcPr>
            <w:tcW w:w="1461" w:type="dxa"/>
          </w:tcPr>
          <w:p w14:paraId="5F2E0CAF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3</w:t>
            </w:r>
          </w:p>
        </w:tc>
        <w:tc>
          <w:tcPr>
            <w:tcW w:w="1617" w:type="dxa"/>
          </w:tcPr>
          <w:p w14:paraId="04A990AF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4</w:t>
            </w:r>
          </w:p>
        </w:tc>
        <w:tc>
          <w:tcPr>
            <w:tcW w:w="1444" w:type="dxa"/>
          </w:tcPr>
          <w:p w14:paraId="78204DC2" w14:textId="77777777" w:rsidR="00CB6FA2" w:rsidRDefault="00CB6FA2" w:rsidP="001A7176">
            <w:pPr>
              <w:spacing w:line="360" w:lineRule="auto"/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5</w:t>
            </w:r>
          </w:p>
        </w:tc>
      </w:tr>
    </w:tbl>
    <w:p w14:paraId="514052C6" w14:textId="77777777" w:rsidR="00FC48C9" w:rsidRPr="00031E88" w:rsidRDefault="00FC48C9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</w:p>
    <w:p w14:paraId="2BB451F1" w14:textId="77777777" w:rsidR="00FC48C9" w:rsidRPr="00031E88" w:rsidRDefault="00FC48C9" w:rsidP="001A7176">
      <w:pPr>
        <w:spacing w:line="360" w:lineRule="auto"/>
        <w:rPr>
          <w:rFonts w:cs="Arial"/>
          <w:bCs/>
          <w:color w:val="000000" w:themeColor="text1"/>
          <w:szCs w:val="24"/>
        </w:rPr>
      </w:pPr>
    </w:p>
    <w:sectPr w:rsidR="00FC48C9" w:rsidRPr="00031E88" w:rsidSect="005569E5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2FD87" w14:textId="77777777" w:rsidR="00011770" w:rsidRDefault="00011770" w:rsidP="005569E5">
      <w:pPr>
        <w:spacing w:after="0" w:line="240" w:lineRule="auto"/>
      </w:pPr>
      <w:r>
        <w:separator/>
      </w:r>
    </w:p>
  </w:endnote>
  <w:endnote w:type="continuationSeparator" w:id="0">
    <w:p w14:paraId="14B14AF4" w14:textId="77777777" w:rsidR="00011770" w:rsidRDefault="00011770" w:rsidP="00556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C4838" w14:textId="77777777" w:rsidR="005569E5" w:rsidRDefault="005569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07798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DE1C93" w14:textId="77777777" w:rsidR="005569E5" w:rsidRDefault="006D07AD">
        <w:pPr>
          <w:pStyle w:val="Footer"/>
          <w:jc w:val="center"/>
        </w:pPr>
        <w:r>
          <w:fldChar w:fldCharType="begin"/>
        </w:r>
        <w:r w:rsidR="005569E5">
          <w:instrText xml:space="preserve"> PAGE   \* MERGEFORMAT </w:instrText>
        </w:r>
        <w:r>
          <w:fldChar w:fldCharType="separate"/>
        </w:r>
        <w:r w:rsidR="00D03B8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FB25BE" w14:textId="77777777" w:rsidR="005569E5" w:rsidRDefault="005569E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F8A20" w14:textId="77777777" w:rsidR="005569E5" w:rsidRDefault="005569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4B692" w14:textId="77777777" w:rsidR="00011770" w:rsidRDefault="00011770" w:rsidP="005569E5">
      <w:pPr>
        <w:spacing w:after="0" w:line="240" w:lineRule="auto"/>
      </w:pPr>
      <w:r>
        <w:separator/>
      </w:r>
    </w:p>
  </w:footnote>
  <w:footnote w:type="continuationSeparator" w:id="0">
    <w:p w14:paraId="12205766" w14:textId="77777777" w:rsidR="00011770" w:rsidRDefault="00011770" w:rsidP="005569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73BE" w14:textId="77777777" w:rsidR="005569E5" w:rsidRDefault="005569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5854E" w14:textId="77777777" w:rsidR="005569E5" w:rsidRDefault="005569E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1BA8C" w14:textId="77777777" w:rsidR="005569E5" w:rsidRDefault="005569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13E76"/>
    <w:multiLevelType w:val="hybridMultilevel"/>
    <w:tmpl w:val="06BE0E0E"/>
    <w:lvl w:ilvl="0" w:tplc="79B2250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D3118B"/>
    <w:multiLevelType w:val="multilevel"/>
    <w:tmpl w:val="A3DA53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4F6755B9"/>
    <w:multiLevelType w:val="hybridMultilevel"/>
    <w:tmpl w:val="A65C8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11058B"/>
    <w:multiLevelType w:val="hybridMultilevel"/>
    <w:tmpl w:val="9AB0C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635014">
    <w:abstractNumId w:val="1"/>
  </w:num>
  <w:num w:numId="2" w16cid:durableId="1037241283">
    <w:abstractNumId w:val="2"/>
  </w:num>
  <w:num w:numId="3" w16cid:durableId="17975909">
    <w:abstractNumId w:val="0"/>
  </w:num>
  <w:num w:numId="4" w16cid:durableId="20531900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LY0MDMzsTAwMjM3MjBW0lEKTi0uzszPAykwrwUAX2OJUSwAAAA="/>
  </w:docVars>
  <w:rsids>
    <w:rsidRoot w:val="008A4DB0"/>
    <w:rsid w:val="00005947"/>
    <w:rsid w:val="000115E7"/>
    <w:rsid w:val="00011770"/>
    <w:rsid w:val="000233D0"/>
    <w:rsid w:val="00023B4D"/>
    <w:rsid w:val="000300F5"/>
    <w:rsid w:val="00031E88"/>
    <w:rsid w:val="000511F4"/>
    <w:rsid w:val="00052FB1"/>
    <w:rsid w:val="00060A76"/>
    <w:rsid w:val="0008162F"/>
    <w:rsid w:val="00085059"/>
    <w:rsid w:val="00093B46"/>
    <w:rsid w:val="000948ED"/>
    <w:rsid w:val="000A0BE9"/>
    <w:rsid w:val="000B2D51"/>
    <w:rsid w:val="000B4678"/>
    <w:rsid w:val="000C26E7"/>
    <w:rsid w:val="000E2563"/>
    <w:rsid w:val="000E7E30"/>
    <w:rsid w:val="000F6500"/>
    <w:rsid w:val="000F67C0"/>
    <w:rsid w:val="001220BB"/>
    <w:rsid w:val="001455ED"/>
    <w:rsid w:val="00153294"/>
    <w:rsid w:val="0015399D"/>
    <w:rsid w:val="00157708"/>
    <w:rsid w:val="00170CF2"/>
    <w:rsid w:val="00187052"/>
    <w:rsid w:val="00190987"/>
    <w:rsid w:val="001A19C8"/>
    <w:rsid w:val="001A241F"/>
    <w:rsid w:val="001A456A"/>
    <w:rsid w:val="001A616A"/>
    <w:rsid w:val="001A7176"/>
    <w:rsid w:val="001C240B"/>
    <w:rsid w:val="001E282C"/>
    <w:rsid w:val="001E5C5F"/>
    <w:rsid w:val="00200D9C"/>
    <w:rsid w:val="00220C83"/>
    <w:rsid w:val="00221C16"/>
    <w:rsid w:val="00222087"/>
    <w:rsid w:val="00222455"/>
    <w:rsid w:val="00222605"/>
    <w:rsid w:val="00235CCC"/>
    <w:rsid w:val="00236388"/>
    <w:rsid w:val="0027574D"/>
    <w:rsid w:val="00284F39"/>
    <w:rsid w:val="00286800"/>
    <w:rsid w:val="00296812"/>
    <w:rsid w:val="002A432E"/>
    <w:rsid w:val="002A59D4"/>
    <w:rsid w:val="002C16DF"/>
    <w:rsid w:val="002C56AB"/>
    <w:rsid w:val="002D2433"/>
    <w:rsid w:val="002E1F6C"/>
    <w:rsid w:val="00326776"/>
    <w:rsid w:val="0032753D"/>
    <w:rsid w:val="00357E0D"/>
    <w:rsid w:val="00362E0C"/>
    <w:rsid w:val="0036581E"/>
    <w:rsid w:val="00376542"/>
    <w:rsid w:val="00376F04"/>
    <w:rsid w:val="0038345E"/>
    <w:rsid w:val="00383D2D"/>
    <w:rsid w:val="003A7188"/>
    <w:rsid w:val="003B3EC9"/>
    <w:rsid w:val="003C1ED8"/>
    <w:rsid w:val="003E1730"/>
    <w:rsid w:val="00400109"/>
    <w:rsid w:val="004066E9"/>
    <w:rsid w:val="00407059"/>
    <w:rsid w:val="00416880"/>
    <w:rsid w:val="00445142"/>
    <w:rsid w:val="00451A21"/>
    <w:rsid w:val="004646C6"/>
    <w:rsid w:val="004A01A9"/>
    <w:rsid w:val="004A08D5"/>
    <w:rsid w:val="004A39E4"/>
    <w:rsid w:val="004A62A1"/>
    <w:rsid w:val="004C5987"/>
    <w:rsid w:val="004D4CDC"/>
    <w:rsid w:val="004D6E83"/>
    <w:rsid w:val="004F4D09"/>
    <w:rsid w:val="005242AF"/>
    <w:rsid w:val="00526D8A"/>
    <w:rsid w:val="00547D9C"/>
    <w:rsid w:val="00551243"/>
    <w:rsid w:val="005569E5"/>
    <w:rsid w:val="00560676"/>
    <w:rsid w:val="00560B37"/>
    <w:rsid w:val="00565B5A"/>
    <w:rsid w:val="00582307"/>
    <w:rsid w:val="005855AE"/>
    <w:rsid w:val="005C3D4E"/>
    <w:rsid w:val="005C5F1D"/>
    <w:rsid w:val="005E4613"/>
    <w:rsid w:val="005F0B3D"/>
    <w:rsid w:val="005F189D"/>
    <w:rsid w:val="005F327F"/>
    <w:rsid w:val="006026E2"/>
    <w:rsid w:val="00604C54"/>
    <w:rsid w:val="00622629"/>
    <w:rsid w:val="00636852"/>
    <w:rsid w:val="00645DBD"/>
    <w:rsid w:val="00682CBC"/>
    <w:rsid w:val="006A2246"/>
    <w:rsid w:val="006A534F"/>
    <w:rsid w:val="006A6717"/>
    <w:rsid w:val="006A7D1F"/>
    <w:rsid w:val="006B60C2"/>
    <w:rsid w:val="006D07AD"/>
    <w:rsid w:val="006D5794"/>
    <w:rsid w:val="006E7B51"/>
    <w:rsid w:val="007021A4"/>
    <w:rsid w:val="0070358B"/>
    <w:rsid w:val="00713E3A"/>
    <w:rsid w:val="007176AB"/>
    <w:rsid w:val="00721ED2"/>
    <w:rsid w:val="00722CB0"/>
    <w:rsid w:val="0073564E"/>
    <w:rsid w:val="007601BE"/>
    <w:rsid w:val="007644EA"/>
    <w:rsid w:val="00770479"/>
    <w:rsid w:val="00770A22"/>
    <w:rsid w:val="0078154C"/>
    <w:rsid w:val="00790D24"/>
    <w:rsid w:val="007A4C53"/>
    <w:rsid w:val="007C1E4E"/>
    <w:rsid w:val="007F1D77"/>
    <w:rsid w:val="007F727A"/>
    <w:rsid w:val="0080430C"/>
    <w:rsid w:val="0080472B"/>
    <w:rsid w:val="00811112"/>
    <w:rsid w:val="00831C66"/>
    <w:rsid w:val="00834193"/>
    <w:rsid w:val="008455F7"/>
    <w:rsid w:val="008768B5"/>
    <w:rsid w:val="00883E0D"/>
    <w:rsid w:val="008917CC"/>
    <w:rsid w:val="008A30DF"/>
    <w:rsid w:val="008A4DB0"/>
    <w:rsid w:val="008B1CB0"/>
    <w:rsid w:val="008B67AA"/>
    <w:rsid w:val="008B6F43"/>
    <w:rsid w:val="008B7A68"/>
    <w:rsid w:val="008C284D"/>
    <w:rsid w:val="008C65A6"/>
    <w:rsid w:val="008F3E53"/>
    <w:rsid w:val="008F5771"/>
    <w:rsid w:val="009076C0"/>
    <w:rsid w:val="0091352C"/>
    <w:rsid w:val="00941135"/>
    <w:rsid w:val="00956125"/>
    <w:rsid w:val="0096073A"/>
    <w:rsid w:val="00962CED"/>
    <w:rsid w:val="009716B3"/>
    <w:rsid w:val="00973893"/>
    <w:rsid w:val="009815B7"/>
    <w:rsid w:val="00983BB3"/>
    <w:rsid w:val="00987D9C"/>
    <w:rsid w:val="009976BF"/>
    <w:rsid w:val="009A6153"/>
    <w:rsid w:val="009F1896"/>
    <w:rsid w:val="009F233B"/>
    <w:rsid w:val="00A02BCC"/>
    <w:rsid w:val="00A153D2"/>
    <w:rsid w:val="00A1594E"/>
    <w:rsid w:val="00A17273"/>
    <w:rsid w:val="00A30D31"/>
    <w:rsid w:val="00A64DE7"/>
    <w:rsid w:val="00A67077"/>
    <w:rsid w:val="00A7445A"/>
    <w:rsid w:val="00A75EB9"/>
    <w:rsid w:val="00A77079"/>
    <w:rsid w:val="00A870CD"/>
    <w:rsid w:val="00A873EE"/>
    <w:rsid w:val="00AA03FB"/>
    <w:rsid w:val="00AB0012"/>
    <w:rsid w:val="00AB050F"/>
    <w:rsid w:val="00AB509D"/>
    <w:rsid w:val="00AB5B91"/>
    <w:rsid w:val="00AC5823"/>
    <w:rsid w:val="00AC5F36"/>
    <w:rsid w:val="00AD6FC5"/>
    <w:rsid w:val="00AE7A50"/>
    <w:rsid w:val="00AF3F6D"/>
    <w:rsid w:val="00B05D16"/>
    <w:rsid w:val="00B07A22"/>
    <w:rsid w:val="00B11843"/>
    <w:rsid w:val="00B1553B"/>
    <w:rsid w:val="00B20247"/>
    <w:rsid w:val="00B21CE5"/>
    <w:rsid w:val="00B26EE8"/>
    <w:rsid w:val="00B37048"/>
    <w:rsid w:val="00B40253"/>
    <w:rsid w:val="00B4072A"/>
    <w:rsid w:val="00B4516A"/>
    <w:rsid w:val="00B545E3"/>
    <w:rsid w:val="00B91701"/>
    <w:rsid w:val="00B92AB8"/>
    <w:rsid w:val="00B95573"/>
    <w:rsid w:val="00B973E9"/>
    <w:rsid w:val="00BA6ED2"/>
    <w:rsid w:val="00BC75D2"/>
    <w:rsid w:val="00BD1B95"/>
    <w:rsid w:val="00BE28B7"/>
    <w:rsid w:val="00BF59CD"/>
    <w:rsid w:val="00BF70E0"/>
    <w:rsid w:val="00C17A53"/>
    <w:rsid w:val="00C22B09"/>
    <w:rsid w:val="00C33BEC"/>
    <w:rsid w:val="00C45577"/>
    <w:rsid w:val="00C664AB"/>
    <w:rsid w:val="00C67A15"/>
    <w:rsid w:val="00C92130"/>
    <w:rsid w:val="00C9228E"/>
    <w:rsid w:val="00C936CE"/>
    <w:rsid w:val="00CA54D4"/>
    <w:rsid w:val="00CB5536"/>
    <w:rsid w:val="00CB6FA2"/>
    <w:rsid w:val="00CC4EA7"/>
    <w:rsid w:val="00CD2AE4"/>
    <w:rsid w:val="00CE19F1"/>
    <w:rsid w:val="00CE40E2"/>
    <w:rsid w:val="00CE6693"/>
    <w:rsid w:val="00CF328C"/>
    <w:rsid w:val="00CF4108"/>
    <w:rsid w:val="00CF66F2"/>
    <w:rsid w:val="00CF75C3"/>
    <w:rsid w:val="00D03B83"/>
    <w:rsid w:val="00D050BA"/>
    <w:rsid w:val="00D10AE1"/>
    <w:rsid w:val="00D14A1F"/>
    <w:rsid w:val="00D23FD7"/>
    <w:rsid w:val="00D27047"/>
    <w:rsid w:val="00D303E0"/>
    <w:rsid w:val="00D315D4"/>
    <w:rsid w:val="00D528F0"/>
    <w:rsid w:val="00D72570"/>
    <w:rsid w:val="00D75006"/>
    <w:rsid w:val="00D8083B"/>
    <w:rsid w:val="00D8144E"/>
    <w:rsid w:val="00D83554"/>
    <w:rsid w:val="00D84E50"/>
    <w:rsid w:val="00DA0AC3"/>
    <w:rsid w:val="00DA3D25"/>
    <w:rsid w:val="00DA3DEA"/>
    <w:rsid w:val="00DA4785"/>
    <w:rsid w:val="00DB4A09"/>
    <w:rsid w:val="00DC1CE2"/>
    <w:rsid w:val="00DD3550"/>
    <w:rsid w:val="00DE17E2"/>
    <w:rsid w:val="00DE241C"/>
    <w:rsid w:val="00DE7B2C"/>
    <w:rsid w:val="00DF305E"/>
    <w:rsid w:val="00DF5C29"/>
    <w:rsid w:val="00DF5E2B"/>
    <w:rsid w:val="00DF6F58"/>
    <w:rsid w:val="00E14214"/>
    <w:rsid w:val="00E17BA3"/>
    <w:rsid w:val="00E23649"/>
    <w:rsid w:val="00E32822"/>
    <w:rsid w:val="00E33A5F"/>
    <w:rsid w:val="00E33F9D"/>
    <w:rsid w:val="00E50A21"/>
    <w:rsid w:val="00E55C43"/>
    <w:rsid w:val="00E63AF2"/>
    <w:rsid w:val="00E859B4"/>
    <w:rsid w:val="00E90892"/>
    <w:rsid w:val="00EA70AC"/>
    <w:rsid w:val="00EB20D6"/>
    <w:rsid w:val="00EB7ADB"/>
    <w:rsid w:val="00EC425D"/>
    <w:rsid w:val="00EC4B28"/>
    <w:rsid w:val="00ED1461"/>
    <w:rsid w:val="00EF101D"/>
    <w:rsid w:val="00EF4DC1"/>
    <w:rsid w:val="00F05CC4"/>
    <w:rsid w:val="00F2393C"/>
    <w:rsid w:val="00F26BB9"/>
    <w:rsid w:val="00F270E7"/>
    <w:rsid w:val="00F30890"/>
    <w:rsid w:val="00F30B8F"/>
    <w:rsid w:val="00F54338"/>
    <w:rsid w:val="00F547B6"/>
    <w:rsid w:val="00F6222C"/>
    <w:rsid w:val="00F63B21"/>
    <w:rsid w:val="00F75407"/>
    <w:rsid w:val="00F909B5"/>
    <w:rsid w:val="00FA089F"/>
    <w:rsid w:val="00FA3BD5"/>
    <w:rsid w:val="00FA51B1"/>
    <w:rsid w:val="00FA6CB0"/>
    <w:rsid w:val="00FC37E8"/>
    <w:rsid w:val="00FC48C9"/>
    <w:rsid w:val="00FD3E16"/>
    <w:rsid w:val="00FE4A0B"/>
    <w:rsid w:val="00FE54FC"/>
    <w:rsid w:val="00FF75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67060"/>
  <w15:docId w15:val="{31281276-283B-40F4-9902-C9C4A1E29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241F"/>
    <w:pPr>
      <w:jc w:val="both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54338"/>
    <w:pPr>
      <w:keepNext/>
      <w:keepLines/>
      <w:spacing w:before="360" w:after="120"/>
      <w:outlineLvl w:val="0"/>
    </w:pPr>
    <w:rPr>
      <w:rFonts w:eastAsiaTheme="majorEastAsia" w:cstheme="majorBidi"/>
      <w:b/>
      <w:color w:val="833C0B" w:themeColor="accent2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54338"/>
    <w:pPr>
      <w:keepNext/>
      <w:keepLines/>
      <w:spacing w:before="160" w:after="120"/>
      <w:outlineLvl w:val="1"/>
    </w:pPr>
    <w:rPr>
      <w:rFonts w:eastAsiaTheme="majorEastAsia" w:cstheme="majorBidi"/>
      <w:b/>
      <w:color w:val="C45911" w:themeColor="accent2" w:themeShade="BF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basedOn w:val="Heading1"/>
    <w:link w:val="H1Char"/>
    <w:rsid w:val="0038345E"/>
    <w:pPr>
      <w:spacing w:line="360" w:lineRule="auto"/>
    </w:pPr>
    <w:rPr>
      <w:rFonts w:cs="Arial"/>
      <w:u w:val="single"/>
    </w:rPr>
  </w:style>
  <w:style w:type="character" w:customStyle="1" w:styleId="H1Char">
    <w:name w:val="H1 Char"/>
    <w:basedOn w:val="Heading1Char"/>
    <w:link w:val="H1"/>
    <w:rsid w:val="0038345E"/>
    <w:rPr>
      <w:rFonts w:ascii="Arial" w:eastAsiaTheme="majorEastAsia" w:hAnsi="Arial" w:cs="Arial"/>
      <w:b/>
      <w:color w:val="833C0B" w:themeColor="accent2" w:themeShade="80"/>
      <w:sz w:val="32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54338"/>
    <w:rPr>
      <w:rFonts w:ascii="Arial" w:eastAsiaTheme="majorEastAsia" w:hAnsi="Arial" w:cstheme="majorBidi"/>
      <w:b/>
      <w:color w:val="833C0B" w:themeColor="accent2" w:themeShade="80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5569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69E5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5569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69E5"/>
    <w:rPr>
      <w:rFonts w:ascii="Arial" w:hAnsi="Arial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F54338"/>
    <w:rPr>
      <w:rFonts w:ascii="Arial" w:eastAsiaTheme="majorEastAsia" w:hAnsi="Arial" w:cstheme="majorBidi"/>
      <w:b/>
      <w:color w:val="C45911" w:themeColor="accent2" w:themeShade="BF"/>
      <w:sz w:val="28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C17A53"/>
    <w:pPr>
      <w:spacing w:before="240" w:after="0"/>
      <w:jc w:val="left"/>
      <w:outlineLvl w:val="9"/>
    </w:pPr>
    <w:rPr>
      <w:rFonts w:asciiTheme="majorHAnsi" w:hAnsiTheme="majorHAnsi"/>
      <w:b w:val="0"/>
      <w:color w:val="2F5496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C17A5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17A53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C17A5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F233B"/>
    <w:pPr>
      <w:ind w:left="720"/>
      <w:contextualSpacing/>
    </w:pPr>
  </w:style>
  <w:style w:type="table" w:styleId="TableGrid">
    <w:name w:val="Table Grid"/>
    <w:basedOn w:val="TableNormal"/>
    <w:uiPriority w:val="39"/>
    <w:rsid w:val="00CB55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03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4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79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5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5BA82-399C-4C90-8689-D1AF31B01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2516</Words>
  <Characters>14347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Nazia</cp:lastModifiedBy>
  <cp:revision>7</cp:revision>
  <dcterms:created xsi:type="dcterms:W3CDTF">2022-08-04T00:54:00Z</dcterms:created>
  <dcterms:modified xsi:type="dcterms:W3CDTF">2022-08-05T10:20:00Z</dcterms:modified>
</cp:coreProperties>
</file>