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43891" w:rsidRDefault="00943891">
      <w:pPr>
        <w:rPr>
          <w:rFonts w:eastAsia="Times New Roman"/>
          <w:noProof/>
          <w:lang w:eastAsia="en-GB"/>
        </w:rPr>
      </w:pPr>
      <w:r>
        <w:rPr>
          <w:rFonts w:eastAsia="Times New Roman"/>
          <w:noProof/>
          <w:lang w:eastAsia="en-GB"/>
        </w:rPr>
        <w:fldChar w:fldCharType="begin"/>
      </w:r>
      <w:r>
        <w:rPr>
          <w:rFonts w:eastAsia="Times New Roman"/>
          <w:noProof/>
          <w:lang w:eastAsia="en-GB"/>
        </w:rPr>
        <w:instrText xml:space="preserve"> INCLUDEPICTURE  "/var/folders/xd/xz_ngb057x38_9b68n_prwp00000gn/T/com.microsoft.Word/WebArchiveCopyPasteTempFiles/page1image33405776" \* MERGEFORMATINET </w:instrText>
      </w:r>
      <w:r>
        <w:rPr>
          <w:rFonts w:eastAsia="Times New Roman"/>
          <w:noProof/>
          <w:lang w:eastAsia="en-GB"/>
        </w:rPr>
        <w:fldChar w:fldCharType="separate"/>
      </w:r>
      <w:r>
        <w:rPr>
          <w:rFonts w:eastAsia="Times New Roman"/>
          <w:noProof/>
          <w:lang w:eastAsia="en-GB"/>
        </w:rPr>
        <w:fldChar w:fldCharType="begin"/>
      </w:r>
      <w:r>
        <w:rPr>
          <w:rFonts w:eastAsia="Times New Roman"/>
          <w:noProof/>
          <w:lang w:eastAsia="en-GB"/>
        </w:rPr>
        <w:instrText xml:space="preserve"> INCLUDEPICTURE  "/var/folders/xd/xz_ngb057x38_9b68n_prwp00000gn/T/com.microsoft.Word/WebArchiveCopyPasteTempFiles/page1image33405776" \* MERGEFORMATINET </w:instrText>
      </w:r>
      <w:r>
        <w:rPr>
          <w:rFonts w:eastAsia="Times New Roman"/>
          <w:noProof/>
          <w:lang w:eastAsia="en-GB"/>
        </w:rPr>
        <w:fldChar w:fldCharType="separate"/>
      </w:r>
      <w:r w:rsidR="006F4D06">
        <w:rPr>
          <w:rFonts w:eastAsia="Times New Roman"/>
          <w:noProof/>
          <w:lang w:eastAsia="en-GB"/>
        </w:rPr>
        <w:fldChar w:fldCharType="begin"/>
      </w:r>
      <w:r w:rsidR="006F4D06">
        <w:rPr>
          <w:rFonts w:eastAsia="Times New Roman"/>
          <w:noProof/>
          <w:lang w:eastAsia="en-GB"/>
        </w:rPr>
        <w:instrText xml:space="preserve"> </w:instrText>
      </w:r>
      <w:r w:rsidR="006F4D06">
        <w:rPr>
          <w:rFonts w:eastAsia="Times New Roman"/>
          <w:noProof/>
          <w:lang w:eastAsia="en-GB"/>
        </w:rPr>
        <w:instrText>INCLUDEPICTURE  "/var/folders/xd/xz_ngb057x38_9b68n_prwp00000gn/T/com.microsoft.Word/WebArchiveCopyPasteTempFiles/page1image33405776" \* MERGEFORMATINET</w:instrText>
      </w:r>
      <w:r w:rsidR="006F4D06">
        <w:rPr>
          <w:rFonts w:eastAsia="Times New Roman"/>
          <w:noProof/>
          <w:lang w:eastAsia="en-GB"/>
        </w:rPr>
        <w:instrText xml:space="preserve"> </w:instrText>
      </w:r>
      <w:r w:rsidR="006F4D06">
        <w:rPr>
          <w:rFonts w:eastAsia="Times New Roman"/>
          <w:noProof/>
          <w:lang w:eastAsia="en-GB"/>
        </w:rPr>
        <w:fldChar w:fldCharType="separate"/>
      </w:r>
      <w:r w:rsidR="006F4D06">
        <w:rPr>
          <w:rFonts w:eastAsia="Times New Roman"/>
          <w:noProof/>
          <w:lang w:eastAsia="en-GB"/>
        </w:rPr>
        <w:pict w14:anchorId="2585835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page1image33405776" style="width:170.65pt;height:67.35pt;mso-width-percent:0;mso-height-percent:0;mso-width-percent:0;mso-height-percent:0">
            <v:imagedata r:id="rId8" r:href="rId9"/>
          </v:shape>
        </w:pict>
      </w:r>
      <w:r w:rsidR="006F4D06">
        <w:rPr>
          <w:rFonts w:eastAsia="Times New Roman"/>
          <w:noProof/>
          <w:lang w:eastAsia="en-GB"/>
        </w:rPr>
        <w:fldChar w:fldCharType="end"/>
      </w:r>
      <w:r>
        <w:rPr>
          <w:rFonts w:eastAsia="Times New Roman"/>
          <w:noProof/>
          <w:lang w:eastAsia="en-GB"/>
        </w:rPr>
        <w:fldChar w:fldCharType="end"/>
      </w:r>
      <w:r>
        <w:rPr>
          <w:rFonts w:eastAsia="Times New Roman"/>
          <w:noProof/>
          <w:lang w:eastAsia="en-GB"/>
        </w:rPr>
        <w:fldChar w:fldCharType="end"/>
      </w:r>
    </w:p>
    <w:p w:rsidR="00943891" w:rsidRDefault="00943891">
      <w:pPr>
        <w:rPr>
          <w:rFonts w:eastAsia="Times New Roman"/>
          <w:noProof/>
          <w:lang w:eastAsia="en-GB"/>
        </w:rPr>
      </w:pPr>
    </w:p>
    <w:p w:rsidR="00943891" w:rsidRDefault="00943891">
      <w:pPr>
        <w:rPr>
          <w:rFonts w:eastAsia="Times New Roman"/>
          <w:noProof/>
          <w:lang w:eastAsia="en-GB"/>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943891" w:rsidRPr="00A930CB" w:rsidTr="00D10740">
        <w:tc>
          <w:tcPr>
            <w:tcW w:w="3438" w:type="dxa"/>
            <w:shd w:val="clear" w:color="auto" w:fill="D9D9D9"/>
          </w:tcPr>
          <w:p w:rsidR="00943891" w:rsidRPr="00A930CB" w:rsidRDefault="00943891" w:rsidP="00D10740">
            <w:pPr>
              <w:spacing w:before="120" w:after="120"/>
              <w:rPr>
                <w:rFonts w:ascii="Tahoma" w:hAnsi="Tahoma" w:cs="Tahoma"/>
                <w:sz w:val="32"/>
                <w:szCs w:val="32"/>
              </w:rPr>
            </w:pPr>
            <w:r w:rsidRPr="00A930CB">
              <w:rPr>
                <w:rFonts w:ascii="Tahoma" w:hAnsi="Tahoma" w:cs="Tahoma"/>
                <w:sz w:val="32"/>
                <w:szCs w:val="32"/>
              </w:rPr>
              <w:t>Student Name:</w:t>
            </w:r>
          </w:p>
        </w:tc>
        <w:tc>
          <w:tcPr>
            <w:tcW w:w="6055" w:type="dxa"/>
          </w:tcPr>
          <w:p w:rsidR="00943891" w:rsidRPr="00E96236" w:rsidRDefault="00943891" w:rsidP="00D10740">
            <w:pPr>
              <w:rPr>
                <w:sz w:val="32"/>
                <w:szCs w:val="32"/>
              </w:rPr>
            </w:pPr>
            <w:r w:rsidRPr="00E96236">
              <w:rPr>
                <w:sz w:val="32"/>
                <w:szCs w:val="32"/>
              </w:rPr>
              <w:t>Vladimir Ivanov</w:t>
            </w:r>
          </w:p>
        </w:tc>
      </w:tr>
      <w:tr w:rsidR="00943891" w:rsidRPr="00A930CB" w:rsidTr="00D10740">
        <w:tc>
          <w:tcPr>
            <w:tcW w:w="3438" w:type="dxa"/>
            <w:shd w:val="clear" w:color="auto" w:fill="D9D9D9"/>
          </w:tcPr>
          <w:p w:rsidR="00943891" w:rsidRPr="00A930CB" w:rsidRDefault="00943891" w:rsidP="00D10740">
            <w:pPr>
              <w:spacing w:before="120" w:after="120"/>
              <w:rPr>
                <w:rFonts w:ascii="Tahoma" w:hAnsi="Tahoma" w:cs="Tahoma"/>
                <w:sz w:val="32"/>
                <w:szCs w:val="32"/>
              </w:rPr>
            </w:pPr>
            <w:r w:rsidRPr="00A930CB">
              <w:rPr>
                <w:rFonts w:ascii="Tahoma" w:hAnsi="Tahoma" w:cs="Tahoma"/>
                <w:sz w:val="32"/>
                <w:szCs w:val="32"/>
              </w:rPr>
              <w:t>Student Number:</w:t>
            </w:r>
          </w:p>
        </w:tc>
        <w:tc>
          <w:tcPr>
            <w:tcW w:w="6055" w:type="dxa"/>
          </w:tcPr>
          <w:p w:rsidR="00943891" w:rsidRPr="00E96236" w:rsidRDefault="00943891" w:rsidP="00D10740">
            <w:pPr>
              <w:rPr>
                <w:sz w:val="32"/>
                <w:szCs w:val="32"/>
              </w:rPr>
            </w:pPr>
            <w:r w:rsidRPr="00E96236">
              <w:rPr>
                <w:sz w:val="32"/>
                <w:szCs w:val="32"/>
              </w:rPr>
              <w:t>1816040</w:t>
            </w:r>
          </w:p>
        </w:tc>
      </w:tr>
      <w:tr w:rsidR="00943891" w:rsidRPr="00A930CB" w:rsidTr="00D10740">
        <w:tc>
          <w:tcPr>
            <w:tcW w:w="3438" w:type="dxa"/>
            <w:shd w:val="clear" w:color="auto" w:fill="D9D9D9"/>
          </w:tcPr>
          <w:p w:rsidR="00943891" w:rsidRPr="00A930CB" w:rsidRDefault="00943891" w:rsidP="00D10740">
            <w:pPr>
              <w:spacing w:before="120" w:after="120"/>
              <w:rPr>
                <w:rFonts w:ascii="Tahoma" w:hAnsi="Tahoma" w:cs="Tahoma"/>
                <w:sz w:val="32"/>
                <w:szCs w:val="32"/>
              </w:rPr>
            </w:pPr>
            <w:r w:rsidRPr="00A930CB">
              <w:rPr>
                <w:rFonts w:ascii="Tahoma" w:hAnsi="Tahoma" w:cs="Tahoma"/>
                <w:sz w:val="32"/>
                <w:szCs w:val="32"/>
              </w:rPr>
              <w:t>Module No:</w:t>
            </w:r>
          </w:p>
        </w:tc>
        <w:tc>
          <w:tcPr>
            <w:tcW w:w="6055" w:type="dxa"/>
          </w:tcPr>
          <w:p w:rsidR="00943891" w:rsidRPr="00E96236" w:rsidRDefault="00943891" w:rsidP="00D10740">
            <w:pPr>
              <w:rPr>
                <w:color w:val="000000"/>
                <w:sz w:val="32"/>
                <w:szCs w:val="32"/>
              </w:rPr>
            </w:pPr>
            <w:r w:rsidRPr="00E96236">
              <w:rPr>
                <w:color w:val="000000"/>
                <w:sz w:val="32"/>
                <w:szCs w:val="32"/>
              </w:rPr>
              <w:t>BMSW4001</w:t>
            </w:r>
          </w:p>
        </w:tc>
      </w:tr>
      <w:tr w:rsidR="00943891" w:rsidRPr="00A930CB" w:rsidTr="00D10740">
        <w:trPr>
          <w:trHeight w:val="413"/>
        </w:trPr>
        <w:tc>
          <w:tcPr>
            <w:tcW w:w="3438" w:type="dxa"/>
            <w:shd w:val="clear" w:color="auto" w:fill="D9D9D9"/>
          </w:tcPr>
          <w:p w:rsidR="00943891" w:rsidRPr="00A930CB" w:rsidRDefault="00943891" w:rsidP="00D10740">
            <w:pPr>
              <w:spacing w:before="120" w:after="120"/>
              <w:rPr>
                <w:rFonts w:ascii="Tahoma" w:hAnsi="Tahoma" w:cs="Tahoma"/>
                <w:sz w:val="32"/>
                <w:szCs w:val="32"/>
              </w:rPr>
            </w:pPr>
            <w:r w:rsidRPr="00A930CB">
              <w:rPr>
                <w:rFonts w:ascii="Tahoma" w:hAnsi="Tahoma" w:cs="Tahoma"/>
                <w:sz w:val="32"/>
                <w:szCs w:val="32"/>
              </w:rPr>
              <w:t>Module Title:</w:t>
            </w:r>
          </w:p>
        </w:tc>
        <w:tc>
          <w:tcPr>
            <w:tcW w:w="6055" w:type="dxa"/>
          </w:tcPr>
          <w:p w:rsidR="00943891" w:rsidRPr="004D0B44" w:rsidRDefault="00943891" w:rsidP="00D10740">
            <w:pPr>
              <w:rPr>
                <w:color w:val="000000"/>
                <w:sz w:val="32"/>
                <w:szCs w:val="32"/>
              </w:rPr>
            </w:pPr>
            <w:r w:rsidRPr="004D0B44">
              <w:rPr>
                <w:color w:val="000000"/>
                <w:sz w:val="32"/>
                <w:szCs w:val="32"/>
              </w:rPr>
              <w:t>Academic and Employability Skills</w:t>
            </w:r>
          </w:p>
        </w:tc>
      </w:tr>
      <w:tr w:rsidR="00943891" w:rsidRPr="00A930CB" w:rsidTr="00D10740">
        <w:trPr>
          <w:trHeight w:val="413"/>
        </w:trPr>
        <w:tc>
          <w:tcPr>
            <w:tcW w:w="3438" w:type="dxa"/>
            <w:shd w:val="clear" w:color="auto" w:fill="D9D9D9"/>
          </w:tcPr>
          <w:p w:rsidR="00943891" w:rsidRDefault="00943891" w:rsidP="00D10740">
            <w:pPr>
              <w:pStyle w:val="NormalWeb"/>
            </w:pPr>
            <w:r>
              <w:rPr>
                <w:rFonts w:ascii="Arial" w:hAnsi="Arial" w:cs="Arial"/>
                <w:b/>
                <w:bCs/>
                <w:sz w:val="32"/>
                <w:szCs w:val="32"/>
                <w:shd w:val="clear" w:color="auto" w:fill="BFBFBF"/>
              </w:rPr>
              <w:t xml:space="preserve"> </w:t>
            </w:r>
          </w:p>
          <w:p w:rsidR="00943891" w:rsidRPr="008B6FCB" w:rsidRDefault="00943891" w:rsidP="00D10740">
            <w:pPr>
              <w:spacing w:before="120" w:after="120"/>
              <w:rPr>
                <w:rFonts w:ascii="Tahoma" w:hAnsi="Tahoma" w:cs="Tahoma"/>
                <w:sz w:val="32"/>
                <w:szCs w:val="32"/>
              </w:rPr>
            </w:pPr>
            <w:r w:rsidRPr="008B6FCB">
              <w:rPr>
                <w:rFonts w:ascii="Tahoma" w:hAnsi="Tahoma" w:cs="Tahoma"/>
                <w:sz w:val="32"/>
                <w:szCs w:val="32"/>
              </w:rPr>
              <w:t>TASK DESCRIPTION:</w:t>
            </w:r>
          </w:p>
        </w:tc>
        <w:tc>
          <w:tcPr>
            <w:tcW w:w="6055" w:type="dxa"/>
          </w:tcPr>
          <w:p w:rsidR="00943891" w:rsidRPr="008B6FCB" w:rsidRDefault="00943891" w:rsidP="00943891">
            <w:pPr>
              <w:rPr>
                <w:sz w:val="32"/>
                <w:szCs w:val="32"/>
              </w:rPr>
            </w:pPr>
            <w:r w:rsidRPr="008B6FCB">
              <w:rPr>
                <w:sz w:val="32"/>
                <w:szCs w:val="32"/>
              </w:rPr>
              <w:t xml:space="preserve">Task: Produce a reflective paper of 2,000 words, explaining how the learning in the module has helped you develop both your academic and employability skills. Reflect also on any skills gaps and suggest ways you might improve on these gaps. </w:t>
            </w:r>
          </w:p>
          <w:p w:rsidR="00943891" w:rsidRPr="00E96236" w:rsidRDefault="00943891" w:rsidP="00D10740">
            <w:pPr>
              <w:rPr>
                <w:color w:val="000000"/>
                <w:sz w:val="32"/>
                <w:szCs w:val="32"/>
              </w:rPr>
            </w:pPr>
          </w:p>
          <w:p w:rsidR="00943891" w:rsidRPr="00E96236" w:rsidRDefault="00943891" w:rsidP="00D10740">
            <w:pPr>
              <w:rPr>
                <w:color w:val="000000"/>
                <w:sz w:val="32"/>
                <w:szCs w:val="32"/>
              </w:rPr>
            </w:pPr>
          </w:p>
        </w:tc>
      </w:tr>
    </w:tbl>
    <w:p w:rsidR="00943891" w:rsidRDefault="00943891">
      <w:pPr>
        <w:rPr>
          <w:rFonts w:eastAsia="Times New Roman"/>
          <w:noProof/>
          <w:lang w:eastAsia="en-GB"/>
        </w:rPr>
      </w:pPr>
    </w:p>
    <w:p w:rsidR="00943891" w:rsidRDefault="00943891">
      <w:pPr>
        <w:rPr>
          <w:rFonts w:eastAsia="Times New Roman"/>
          <w:noProof/>
          <w:lang w:eastAsia="en-GB"/>
        </w:rPr>
      </w:pPr>
    </w:p>
    <w:p w:rsidR="00943891" w:rsidRPr="00943891" w:rsidRDefault="00943891" w:rsidP="00943891">
      <w:pPr>
        <w:rPr>
          <w:noProof/>
          <w:sz w:val="40"/>
          <w:szCs w:val="40"/>
          <w:lang w:eastAsia="en-GB"/>
        </w:rPr>
      </w:pPr>
      <w:r>
        <w:rPr>
          <w:noProof/>
          <w:lang w:eastAsia="en-GB"/>
        </w:rPr>
        <w:tab/>
      </w:r>
      <w:r w:rsidRPr="00943891">
        <w:rPr>
          <w:noProof/>
          <w:sz w:val="40"/>
          <w:szCs w:val="40"/>
          <w:lang w:eastAsia="en-GB"/>
        </w:rPr>
        <w:t xml:space="preserve"> </w:t>
      </w:r>
    </w:p>
    <w:p w:rsidR="00943891" w:rsidRDefault="00943891"/>
    <w:p w:rsidR="00943891" w:rsidRDefault="00943891">
      <w:r>
        <w:tab/>
      </w:r>
      <w:r>
        <w:tab/>
      </w:r>
      <w:r>
        <w:tab/>
      </w:r>
    </w:p>
    <w:p w:rsidR="00320EBB" w:rsidRPr="00A61495" w:rsidRDefault="00320EBB">
      <w:pPr>
        <w:rPr>
          <w:rFonts w:ascii="Times New Roman" w:hAnsi="Times New Roman" w:cs="Times New Roman"/>
          <w:b/>
          <w:sz w:val="24"/>
          <w:szCs w:val="24"/>
        </w:rPr>
      </w:pPr>
    </w:p>
    <w:sdt>
      <w:sdtPr>
        <w:rPr>
          <w:rFonts w:ascii="Times New Roman" w:eastAsiaTheme="minorHAnsi" w:hAnsi="Times New Roman" w:cs="Times New Roman"/>
          <w:b w:val="0"/>
          <w:bCs w:val="0"/>
          <w:color w:val="auto"/>
          <w:sz w:val="24"/>
          <w:szCs w:val="24"/>
        </w:rPr>
        <w:id w:val="887129576"/>
        <w:docPartObj>
          <w:docPartGallery w:val="Table of Contents"/>
          <w:docPartUnique/>
        </w:docPartObj>
      </w:sdtPr>
      <w:sdtEndPr/>
      <w:sdtContent>
        <w:p w:rsidR="00320EBB" w:rsidRPr="00A61495" w:rsidRDefault="00320EBB" w:rsidP="00320EBB">
          <w:pPr>
            <w:pStyle w:val="TOCHeading"/>
            <w:spacing w:line="360" w:lineRule="auto"/>
            <w:jc w:val="center"/>
            <w:rPr>
              <w:rFonts w:ascii="Times New Roman" w:hAnsi="Times New Roman" w:cs="Times New Roman"/>
              <w:sz w:val="24"/>
              <w:szCs w:val="24"/>
            </w:rPr>
          </w:pPr>
          <w:r w:rsidRPr="00A61495">
            <w:rPr>
              <w:rFonts w:ascii="Times New Roman" w:hAnsi="Times New Roman" w:cs="Times New Roman"/>
              <w:color w:val="auto"/>
              <w:sz w:val="24"/>
              <w:szCs w:val="24"/>
            </w:rPr>
            <w:t>Table of Contents</w:t>
          </w:r>
        </w:p>
        <w:p w:rsidR="00320EBB" w:rsidRPr="00A61495" w:rsidRDefault="008A203B" w:rsidP="00320EBB">
          <w:pPr>
            <w:pStyle w:val="TOC1"/>
            <w:tabs>
              <w:tab w:val="right" w:leader="dot" w:pos="9350"/>
            </w:tabs>
            <w:spacing w:line="360" w:lineRule="auto"/>
            <w:jc w:val="both"/>
            <w:rPr>
              <w:rFonts w:ascii="Times New Roman" w:hAnsi="Times New Roman" w:cs="Times New Roman"/>
              <w:noProof/>
              <w:sz w:val="24"/>
              <w:szCs w:val="24"/>
            </w:rPr>
          </w:pPr>
          <w:r w:rsidRPr="00A61495">
            <w:rPr>
              <w:rFonts w:ascii="Times New Roman" w:hAnsi="Times New Roman" w:cs="Times New Roman"/>
              <w:sz w:val="24"/>
              <w:szCs w:val="24"/>
            </w:rPr>
            <w:fldChar w:fldCharType="begin"/>
          </w:r>
          <w:r w:rsidR="00320EBB" w:rsidRPr="00A61495">
            <w:rPr>
              <w:rFonts w:ascii="Times New Roman" w:hAnsi="Times New Roman" w:cs="Times New Roman"/>
              <w:sz w:val="24"/>
              <w:szCs w:val="24"/>
            </w:rPr>
            <w:instrText xml:space="preserve"> TOC \o "1-3" \h \z \u </w:instrText>
          </w:r>
          <w:r w:rsidRPr="00A61495">
            <w:rPr>
              <w:rFonts w:ascii="Times New Roman" w:hAnsi="Times New Roman" w:cs="Times New Roman"/>
              <w:sz w:val="24"/>
              <w:szCs w:val="24"/>
            </w:rPr>
            <w:fldChar w:fldCharType="separate"/>
          </w:r>
          <w:hyperlink w:anchor="_Toc28621502" w:history="1">
            <w:r w:rsidR="00320EBB" w:rsidRPr="00A61495">
              <w:rPr>
                <w:rStyle w:val="Hyperlink"/>
                <w:rFonts w:ascii="Times New Roman" w:hAnsi="Times New Roman" w:cs="Times New Roman"/>
                <w:noProof/>
                <w:sz w:val="24"/>
                <w:szCs w:val="24"/>
              </w:rPr>
              <w:t>Introduction</w:t>
            </w:r>
            <w:r w:rsidR="00320EBB" w:rsidRPr="00A61495">
              <w:rPr>
                <w:rFonts w:ascii="Times New Roman" w:hAnsi="Times New Roman" w:cs="Times New Roman"/>
                <w:noProof/>
                <w:webHidden/>
                <w:sz w:val="24"/>
                <w:szCs w:val="24"/>
              </w:rPr>
              <w:tab/>
            </w:r>
            <w:r w:rsidRPr="00A61495">
              <w:rPr>
                <w:rFonts w:ascii="Times New Roman" w:hAnsi="Times New Roman" w:cs="Times New Roman"/>
                <w:noProof/>
                <w:webHidden/>
                <w:sz w:val="24"/>
                <w:szCs w:val="24"/>
              </w:rPr>
              <w:fldChar w:fldCharType="begin"/>
            </w:r>
            <w:r w:rsidR="00320EBB" w:rsidRPr="00A61495">
              <w:rPr>
                <w:rFonts w:ascii="Times New Roman" w:hAnsi="Times New Roman" w:cs="Times New Roman"/>
                <w:noProof/>
                <w:webHidden/>
                <w:sz w:val="24"/>
                <w:szCs w:val="24"/>
              </w:rPr>
              <w:instrText xml:space="preserve"> PAGEREF _Toc28621502 \h </w:instrText>
            </w:r>
            <w:r w:rsidRPr="00A61495">
              <w:rPr>
                <w:rFonts w:ascii="Times New Roman" w:hAnsi="Times New Roman" w:cs="Times New Roman"/>
                <w:noProof/>
                <w:webHidden/>
                <w:sz w:val="24"/>
                <w:szCs w:val="24"/>
              </w:rPr>
            </w:r>
            <w:r w:rsidRPr="00A61495">
              <w:rPr>
                <w:rFonts w:ascii="Times New Roman" w:hAnsi="Times New Roman" w:cs="Times New Roman"/>
                <w:noProof/>
                <w:webHidden/>
                <w:sz w:val="24"/>
                <w:szCs w:val="24"/>
              </w:rPr>
              <w:fldChar w:fldCharType="separate"/>
            </w:r>
            <w:r w:rsidR="00320EBB" w:rsidRPr="00A61495">
              <w:rPr>
                <w:rFonts w:ascii="Times New Roman" w:hAnsi="Times New Roman" w:cs="Times New Roman"/>
                <w:noProof/>
                <w:webHidden/>
                <w:sz w:val="24"/>
                <w:szCs w:val="24"/>
              </w:rPr>
              <w:t>3</w:t>
            </w:r>
            <w:r w:rsidRPr="00A61495">
              <w:rPr>
                <w:rFonts w:ascii="Times New Roman" w:hAnsi="Times New Roman" w:cs="Times New Roman"/>
                <w:noProof/>
                <w:webHidden/>
                <w:sz w:val="24"/>
                <w:szCs w:val="24"/>
              </w:rPr>
              <w:fldChar w:fldCharType="end"/>
            </w:r>
          </w:hyperlink>
        </w:p>
        <w:p w:rsidR="00320EBB" w:rsidRPr="00A61495" w:rsidRDefault="006F4D06" w:rsidP="00320EBB">
          <w:pPr>
            <w:pStyle w:val="TOC1"/>
            <w:tabs>
              <w:tab w:val="right" w:leader="dot" w:pos="9350"/>
            </w:tabs>
            <w:spacing w:line="360" w:lineRule="auto"/>
            <w:jc w:val="both"/>
            <w:rPr>
              <w:rFonts w:ascii="Times New Roman" w:hAnsi="Times New Roman" w:cs="Times New Roman"/>
              <w:noProof/>
              <w:sz w:val="24"/>
              <w:szCs w:val="24"/>
            </w:rPr>
          </w:pPr>
          <w:hyperlink w:anchor="_Toc28621503" w:history="1">
            <w:r w:rsidR="00320EBB" w:rsidRPr="00A61495">
              <w:rPr>
                <w:rStyle w:val="Hyperlink"/>
                <w:rFonts w:ascii="Times New Roman" w:hAnsi="Times New Roman" w:cs="Times New Roman"/>
                <w:noProof/>
                <w:sz w:val="24"/>
                <w:szCs w:val="24"/>
              </w:rPr>
              <w:t>Essential employability skills</w:t>
            </w:r>
            <w:r w:rsidR="00320EBB" w:rsidRPr="00A61495">
              <w:rPr>
                <w:rFonts w:ascii="Times New Roman" w:hAnsi="Times New Roman" w:cs="Times New Roman"/>
                <w:noProof/>
                <w:webHidden/>
                <w:sz w:val="24"/>
                <w:szCs w:val="24"/>
              </w:rPr>
              <w:tab/>
            </w:r>
            <w:r w:rsidR="008A203B" w:rsidRPr="00A61495">
              <w:rPr>
                <w:rFonts w:ascii="Times New Roman" w:hAnsi="Times New Roman" w:cs="Times New Roman"/>
                <w:noProof/>
                <w:webHidden/>
                <w:sz w:val="24"/>
                <w:szCs w:val="24"/>
              </w:rPr>
              <w:fldChar w:fldCharType="begin"/>
            </w:r>
            <w:r w:rsidR="00320EBB" w:rsidRPr="00A61495">
              <w:rPr>
                <w:rFonts w:ascii="Times New Roman" w:hAnsi="Times New Roman" w:cs="Times New Roman"/>
                <w:noProof/>
                <w:webHidden/>
                <w:sz w:val="24"/>
                <w:szCs w:val="24"/>
              </w:rPr>
              <w:instrText xml:space="preserve"> PAGEREF _Toc28621503 \h </w:instrText>
            </w:r>
            <w:r w:rsidR="008A203B" w:rsidRPr="00A61495">
              <w:rPr>
                <w:rFonts w:ascii="Times New Roman" w:hAnsi="Times New Roman" w:cs="Times New Roman"/>
                <w:noProof/>
                <w:webHidden/>
                <w:sz w:val="24"/>
                <w:szCs w:val="24"/>
              </w:rPr>
            </w:r>
            <w:r w:rsidR="008A203B" w:rsidRPr="00A61495">
              <w:rPr>
                <w:rFonts w:ascii="Times New Roman" w:hAnsi="Times New Roman" w:cs="Times New Roman"/>
                <w:noProof/>
                <w:webHidden/>
                <w:sz w:val="24"/>
                <w:szCs w:val="24"/>
              </w:rPr>
              <w:fldChar w:fldCharType="separate"/>
            </w:r>
            <w:r w:rsidR="00320EBB" w:rsidRPr="00A61495">
              <w:rPr>
                <w:rFonts w:ascii="Times New Roman" w:hAnsi="Times New Roman" w:cs="Times New Roman"/>
                <w:noProof/>
                <w:webHidden/>
                <w:sz w:val="24"/>
                <w:szCs w:val="24"/>
              </w:rPr>
              <w:t>3</w:t>
            </w:r>
            <w:r w:rsidR="008A203B" w:rsidRPr="00A61495">
              <w:rPr>
                <w:rFonts w:ascii="Times New Roman" w:hAnsi="Times New Roman" w:cs="Times New Roman"/>
                <w:noProof/>
                <w:webHidden/>
                <w:sz w:val="24"/>
                <w:szCs w:val="24"/>
              </w:rPr>
              <w:fldChar w:fldCharType="end"/>
            </w:r>
          </w:hyperlink>
        </w:p>
        <w:p w:rsidR="00320EBB" w:rsidRPr="00A61495" w:rsidRDefault="006F4D06" w:rsidP="00320EBB">
          <w:pPr>
            <w:pStyle w:val="TOC1"/>
            <w:tabs>
              <w:tab w:val="right" w:leader="dot" w:pos="9350"/>
            </w:tabs>
            <w:spacing w:line="360" w:lineRule="auto"/>
            <w:jc w:val="both"/>
            <w:rPr>
              <w:rFonts w:ascii="Times New Roman" w:hAnsi="Times New Roman" w:cs="Times New Roman"/>
              <w:noProof/>
              <w:sz w:val="24"/>
              <w:szCs w:val="24"/>
            </w:rPr>
          </w:pPr>
          <w:hyperlink w:anchor="_Toc28621504" w:history="1">
            <w:r w:rsidR="00320EBB" w:rsidRPr="00A61495">
              <w:rPr>
                <w:rStyle w:val="Hyperlink"/>
                <w:rFonts w:ascii="Times New Roman" w:hAnsi="Times New Roman" w:cs="Times New Roman"/>
                <w:noProof/>
                <w:sz w:val="24"/>
                <w:szCs w:val="24"/>
              </w:rPr>
              <w:t>Reflection on in class activities</w:t>
            </w:r>
            <w:r w:rsidR="00320EBB" w:rsidRPr="00A61495">
              <w:rPr>
                <w:rFonts w:ascii="Times New Roman" w:hAnsi="Times New Roman" w:cs="Times New Roman"/>
                <w:noProof/>
                <w:webHidden/>
                <w:sz w:val="24"/>
                <w:szCs w:val="24"/>
              </w:rPr>
              <w:tab/>
            </w:r>
            <w:r w:rsidR="008A203B" w:rsidRPr="00A61495">
              <w:rPr>
                <w:rFonts w:ascii="Times New Roman" w:hAnsi="Times New Roman" w:cs="Times New Roman"/>
                <w:noProof/>
                <w:webHidden/>
                <w:sz w:val="24"/>
                <w:szCs w:val="24"/>
              </w:rPr>
              <w:fldChar w:fldCharType="begin"/>
            </w:r>
            <w:r w:rsidR="00320EBB" w:rsidRPr="00A61495">
              <w:rPr>
                <w:rFonts w:ascii="Times New Roman" w:hAnsi="Times New Roman" w:cs="Times New Roman"/>
                <w:noProof/>
                <w:webHidden/>
                <w:sz w:val="24"/>
                <w:szCs w:val="24"/>
              </w:rPr>
              <w:instrText xml:space="preserve"> PAGEREF _Toc28621504 \h </w:instrText>
            </w:r>
            <w:r w:rsidR="008A203B" w:rsidRPr="00A61495">
              <w:rPr>
                <w:rFonts w:ascii="Times New Roman" w:hAnsi="Times New Roman" w:cs="Times New Roman"/>
                <w:noProof/>
                <w:webHidden/>
                <w:sz w:val="24"/>
                <w:szCs w:val="24"/>
              </w:rPr>
            </w:r>
            <w:r w:rsidR="008A203B" w:rsidRPr="00A61495">
              <w:rPr>
                <w:rFonts w:ascii="Times New Roman" w:hAnsi="Times New Roman" w:cs="Times New Roman"/>
                <w:noProof/>
                <w:webHidden/>
                <w:sz w:val="24"/>
                <w:szCs w:val="24"/>
              </w:rPr>
              <w:fldChar w:fldCharType="separate"/>
            </w:r>
            <w:r w:rsidR="00320EBB" w:rsidRPr="00A61495">
              <w:rPr>
                <w:rFonts w:ascii="Times New Roman" w:hAnsi="Times New Roman" w:cs="Times New Roman"/>
                <w:noProof/>
                <w:webHidden/>
                <w:sz w:val="24"/>
                <w:szCs w:val="24"/>
              </w:rPr>
              <w:t>4</w:t>
            </w:r>
            <w:r w:rsidR="008A203B" w:rsidRPr="00A61495">
              <w:rPr>
                <w:rFonts w:ascii="Times New Roman" w:hAnsi="Times New Roman" w:cs="Times New Roman"/>
                <w:noProof/>
                <w:webHidden/>
                <w:sz w:val="24"/>
                <w:szCs w:val="24"/>
              </w:rPr>
              <w:fldChar w:fldCharType="end"/>
            </w:r>
          </w:hyperlink>
        </w:p>
        <w:p w:rsidR="00320EBB" w:rsidRPr="00A61495" w:rsidRDefault="006F4D06" w:rsidP="00320EBB">
          <w:pPr>
            <w:pStyle w:val="TOC2"/>
            <w:tabs>
              <w:tab w:val="right" w:leader="dot" w:pos="9350"/>
            </w:tabs>
            <w:spacing w:line="360" w:lineRule="auto"/>
            <w:jc w:val="both"/>
            <w:rPr>
              <w:rFonts w:ascii="Times New Roman" w:hAnsi="Times New Roman" w:cs="Times New Roman"/>
              <w:noProof/>
              <w:sz w:val="24"/>
              <w:szCs w:val="24"/>
            </w:rPr>
          </w:pPr>
          <w:hyperlink w:anchor="_Toc28621505" w:history="1">
            <w:r w:rsidR="00320EBB" w:rsidRPr="00A61495">
              <w:rPr>
                <w:rStyle w:val="Hyperlink"/>
                <w:rFonts w:ascii="Times New Roman" w:hAnsi="Times New Roman" w:cs="Times New Roman"/>
                <w:noProof/>
                <w:sz w:val="24"/>
                <w:szCs w:val="24"/>
              </w:rPr>
              <w:t>Discussion of topics covered</w:t>
            </w:r>
            <w:r w:rsidR="00320EBB" w:rsidRPr="00A61495">
              <w:rPr>
                <w:rFonts w:ascii="Times New Roman" w:hAnsi="Times New Roman" w:cs="Times New Roman"/>
                <w:noProof/>
                <w:webHidden/>
                <w:sz w:val="24"/>
                <w:szCs w:val="24"/>
              </w:rPr>
              <w:tab/>
            </w:r>
            <w:r w:rsidR="008A203B" w:rsidRPr="00A61495">
              <w:rPr>
                <w:rFonts w:ascii="Times New Roman" w:hAnsi="Times New Roman" w:cs="Times New Roman"/>
                <w:noProof/>
                <w:webHidden/>
                <w:sz w:val="24"/>
                <w:szCs w:val="24"/>
              </w:rPr>
              <w:fldChar w:fldCharType="begin"/>
            </w:r>
            <w:r w:rsidR="00320EBB" w:rsidRPr="00A61495">
              <w:rPr>
                <w:rFonts w:ascii="Times New Roman" w:hAnsi="Times New Roman" w:cs="Times New Roman"/>
                <w:noProof/>
                <w:webHidden/>
                <w:sz w:val="24"/>
                <w:szCs w:val="24"/>
              </w:rPr>
              <w:instrText xml:space="preserve"> PAGEREF _Toc28621505 \h </w:instrText>
            </w:r>
            <w:r w:rsidR="008A203B" w:rsidRPr="00A61495">
              <w:rPr>
                <w:rFonts w:ascii="Times New Roman" w:hAnsi="Times New Roman" w:cs="Times New Roman"/>
                <w:noProof/>
                <w:webHidden/>
                <w:sz w:val="24"/>
                <w:szCs w:val="24"/>
              </w:rPr>
            </w:r>
            <w:r w:rsidR="008A203B" w:rsidRPr="00A61495">
              <w:rPr>
                <w:rFonts w:ascii="Times New Roman" w:hAnsi="Times New Roman" w:cs="Times New Roman"/>
                <w:noProof/>
                <w:webHidden/>
                <w:sz w:val="24"/>
                <w:szCs w:val="24"/>
              </w:rPr>
              <w:fldChar w:fldCharType="separate"/>
            </w:r>
            <w:r w:rsidR="00320EBB" w:rsidRPr="00A61495">
              <w:rPr>
                <w:rFonts w:ascii="Times New Roman" w:hAnsi="Times New Roman" w:cs="Times New Roman"/>
                <w:noProof/>
                <w:webHidden/>
                <w:sz w:val="24"/>
                <w:szCs w:val="24"/>
              </w:rPr>
              <w:t>4</w:t>
            </w:r>
            <w:r w:rsidR="008A203B" w:rsidRPr="00A61495">
              <w:rPr>
                <w:rFonts w:ascii="Times New Roman" w:hAnsi="Times New Roman" w:cs="Times New Roman"/>
                <w:noProof/>
                <w:webHidden/>
                <w:sz w:val="24"/>
                <w:szCs w:val="24"/>
              </w:rPr>
              <w:fldChar w:fldCharType="end"/>
            </w:r>
          </w:hyperlink>
        </w:p>
        <w:p w:rsidR="00320EBB" w:rsidRPr="00A61495" w:rsidRDefault="006F4D06" w:rsidP="00320EBB">
          <w:pPr>
            <w:pStyle w:val="TOC1"/>
            <w:tabs>
              <w:tab w:val="right" w:leader="dot" w:pos="9350"/>
            </w:tabs>
            <w:spacing w:line="360" w:lineRule="auto"/>
            <w:jc w:val="both"/>
            <w:rPr>
              <w:rFonts w:ascii="Times New Roman" w:hAnsi="Times New Roman" w:cs="Times New Roman"/>
              <w:noProof/>
              <w:sz w:val="24"/>
              <w:szCs w:val="24"/>
            </w:rPr>
          </w:pPr>
          <w:hyperlink w:anchor="_Toc28621506" w:history="1">
            <w:r w:rsidR="00320EBB" w:rsidRPr="00A61495">
              <w:rPr>
                <w:rStyle w:val="Hyperlink"/>
                <w:rFonts w:ascii="Times New Roman" w:hAnsi="Times New Roman" w:cs="Times New Roman"/>
                <w:noProof/>
                <w:sz w:val="24"/>
                <w:szCs w:val="24"/>
              </w:rPr>
              <w:t>Implementation of Kolb’s reflective cycle</w:t>
            </w:r>
            <w:r w:rsidR="00320EBB" w:rsidRPr="00A61495">
              <w:rPr>
                <w:rFonts w:ascii="Times New Roman" w:hAnsi="Times New Roman" w:cs="Times New Roman"/>
                <w:noProof/>
                <w:webHidden/>
                <w:sz w:val="24"/>
                <w:szCs w:val="24"/>
              </w:rPr>
              <w:tab/>
            </w:r>
            <w:r w:rsidR="008A203B" w:rsidRPr="00A61495">
              <w:rPr>
                <w:rFonts w:ascii="Times New Roman" w:hAnsi="Times New Roman" w:cs="Times New Roman"/>
                <w:noProof/>
                <w:webHidden/>
                <w:sz w:val="24"/>
                <w:szCs w:val="24"/>
              </w:rPr>
              <w:fldChar w:fldCharType="begin"/>
            </w:r>
            <w:r w:rsidR="00320EBB" w:rsidRPr="00A61495">
              <w:rPr>
                <w:rFonts w:ascii="Times New Roman" w:hAnsi="Times New Roman" w:cs="Times New Roman"/>
                <w:noProof/>
                <w:webHidden/>
                <w:sz w:val="24"/>
                <w:szCs w:val="24"/>
              </w:rPr>
              <w:instrText xml:space="preserve"> PAGEREF _Toc28621506 \h </w:instrText>
            </w:r>
            <w:r w:rsidR="008A203B" w:rsidRPr="00A61495">
              <w:rPr>
                <w:rFonts w:ascii="Times New Roman" w:hAnsi="Times New Roman" w:cs="Times New Roman"/>
                <w:noProof/>
                <w:webHidden/>
                <w:sz w:val="24"/>
                <w:szCs w:val="24"/>
              </w:rPr>
            </w:r>
            <w:r w:rsidR="008A203B" w:rsidRPr="00A61495">
              <w:rPr>
                <w:rFonts w:ascii="Times New Roman" w:hAnsi="Times New Roman" w:cs="Times New Roman"/>
                <w:noProof/>
                <w:webHidden/>
                <w:sz w:val="24"/>
                <w:szCs w:val="24"/>
              </w:rPr>
              <w:fldChar w:fldCharType="separate"/>
            </w:r>
            <w:r w:rsidR="00320EBB" w:rsidRPr="00A61495">
              <w:rPr>
                <w:rFonts w:ascii="Times New Roman" w:hAnsi="Times New Roman" w:cs="Times New Roman"/>
                <w:noProof/>
                <w:webHidden/>
                <w:sz w:val="24"/>
                <w:szCs w:val="24"/>
              </w:rPr>
              <w:t>6</w:t>
            </w:r>
            <w:r w:rsidR="008A203B" w:rsidRPr="00A61495">
              <w:rPr>
                <w:rFonts w:ascii="Times New Roman" w:hAnsi="Times New Roman" w:cs="Times New Roman"/>
                <w:noProof/>
                <w:webHidden/>
                <w:sz w:val="24"/>
                <w:szCs w:val="24"/>
              </w:rPr>
              <w:fldChar w:fldCharType="end"/>
            </w:r>
          </w:hyperlink>
        </w:p>
        <w:p w:rsidR="00320EBB" w:rsidRPr="00A61495" w:rsidRDefault="006F4D06" w:rsidP="00320EBB">
          <w:pPr>
            <w:pStyle w:val="TOC2"/>
            <w:tabs>
              <w:tab w:val="right" w:leader="dot" w:pos="9350"/>
            </w:tabs>
            <w:spacing w:line="360" w:lineRule="auto"/>
            <w:jc w:val="both"/>
            <w:rPr>
              <w:rFonts w:ascii="Times New Roman" w:hAnsi="Times New Roman" w:cs="Times New Roman"/>
              <w:noProof/>
              <w:sz w:val="24"/>
              <w:szCs w:val="24"/>
            </w:rPr>
          </w:pPr>
          <w:hyperlink w:anchor="_Toc28621507" w:history="1">
            <w:r w:rsidR="00320EBB" w:rsidRPr="00A61495">
              <w:rPr>
                <w:rStyle w:val="Hyperlink"/>
                <w:rFonts w:ascii="Times New Roman" w:hAnsi="Times New Roman" w:cs="Times New Roman"/>
                <w:noProof/>
                <w:sz w:val="24"/>
                <w:szCs w:val="24"/>
              </w:rPr>
              <w:t>Concrete Experience</w:t>
            </w:r>
            <w:r w:rsidR="00320EBB" w:rsidRPr="00A61495">
              <w:rPr>
                <w:rFonts w:ascii="Times New Roman" w:hAnsi="Times New Roman" w:cs="Times New Roman"/>
                <w:noProof/>
                <w:webHidden/>
                <w:sz w:val="24"/>
                <w:szCs w:val="24"/>
              </w:rPr>
              <w:tab/>
            </w:r>
            <w:r w:rsidR="008A203B" w:rsidRPr="00A61495">
              <w:rPr>
                <w:rFonts w:ascii="Times New Roman" w:hAnsi="Times New Roman" w:cs="Times New Roman"/>
                <w:noProof/>
                <w:webHidden/>
                <w:sz w:val="24"/>
                <w:szCs w:val="24"/>
              </w:rPr>
              <w:fldChar w:fldCharType="begin"/>
            </w:r>
            <w:r w:rsidR="00320EBB" w:rsidRPr="00A61495">
              <w:rPr>
                <w:rFonts w:ascii="Times New Roman" w:hAnsi="Times New Roman" w:cs="Times New Roman"/>
                <w:noProof/>
                <w:webHidden/>
                <w:sz w:val="24"/>
                <w:szCs w:val="24"/>
              </w:rPr>
              <w:instrText xml:space="preserve"> PAGEREF _Toc28621507 \h </w:instrText>
            </w:r>
            <w:r w:rsidR="008A203B" w:rsidRPr="00A61495">
              <w:rPr>
                <w:rFonts w:ascii="Times New Roman" w:hAnsi="Times New Roman" w:cs="Times New Roman"/>
                <w:noProof/>
                <w:webHidden/>
                <w:sz w:val="24"/>
                <w:szCs w:val="24"/>
              </w:rPr>
            </w:r>
            <w:r w:rsidR="008A203B" w:rsidRPr="00A61495">
              <w:rPr>
                <w:rFonts w:ascii="Times New Roman" w:hAnsi="Times New Roman" w:cs="Times New Roman"/>
                <w:noProof/>
                <w:webHidden/>
                <w:sz w:val="24"/>
                <w:szCs w:val="24"/>
              </w:rPr>
              <w:fldChar w:fldCharType="separate"/>
            </w:r>
            <w:r w:rsidR="00320EBB" w:rsidRPr="00A61495">
              <w:rPr>
                <w:rFonts w:ascii="Times New Roman" w:hAnsi="Times New Roman" w:cs="Times New Roman"/>
                <w:noProof/>
                <w:webHidden/>
                <w:sz w:val="24"/>
                <w:szCs w:val="24"/>
              </w:rPr>
              <w:t>7</w:t>
            </w:r>
            <w:r w:rsidR="008A203B" w:rsidRPr="00A61495">
              <w:rPr>
                <w:rFonts w:ascii="Times New Roman" w:hAnsi="Times New Roman" w:cs="Times New Roman"/>
                <w:noProof/>
                <w:webHidden/>
                <w:sz w:val="24"/>
                <w:szCs w:val="24"/>
              </w:rPr>
              <w:fldChar w:fldCharType="end"/>
            </w:r>
          </w:hyperlink>
        </w:p>
        <w:p w:rsidR="00320EBB" w:rsidRPr="00A61495" w:rsidRDefault="006F4D06" w:rsidP="00320EBB">
          <w:pPr>
            <w:pStyle w:val="TOC2"/>
            <w:tabs>
              <w:tab w:val="right" w:leader="dot" w:pos="9350"/>
            </w:tabs>
            <w:spacing w:line="360" w:lineRule="auto"/>
            <w:jc w:val="both"/>
            <w:rPr>
              <w:rFonts w:ascii="Times New Roman" w:hAnsi="Times New Roman" w:cs="Times New Roman"/>
              <w:noProof/>
              <w:sz w:val="24"/>
              <w:szCs w:val="24"/>
            </w:rPr>
          </w:pPr>
          <w:hyperlink w:anchor="_Toc28621508" w:history="1">
            <w:r w:rsidR="00320EBB" w:rsidRPr="00A61495">
              <w:rPr>
                <w:rStyle w:val="Hyperlink"/>
                <w:rFonts w:ascii="Times New Roman" w:hAnsi="Times New Roman" w:cs="Times New Roman"/>
                <w:noProof/>
                <w:sz w:val="24"/>
                <w:szCs w:val="24"/>
              </w:rPr>
              <w:t>Reflective Observation</w:t>
            </w:r>
            <w:r w:rsidR="00320EBB" w:rsidRPr="00A61495">
              <w:rPr>
                <w:rFonts w:ascii="Times New Roman" w:hAnsi="Times New Roman" w:cs="Times New Roman"/>
                <w:noProof/>
                <w:webHidden/>
                <w:sz w:val="24"/>
                <w:szCs w:val="24"/>
              </w:rPr>
              <w:tab/>
            </w:r>
            <w:r w:rsidR="008A203B" w:rsidRPr="00A61495">
              <w:rPr>
                <w:rFonts w:ascii="Times New Roman" w:hAnsi="Times New Roman" w:cs="Times New Roman"/>
                <w:noProof/>
                <w:webHidden/>
                <w:sz w:val="24"/>
                <w:szCs w:val="24"/>
              </w:rPr>
              <w:fldChar w:fldCharType="begin"/>
            </w:r>
            <w:r w:rsidR="00320EBB" w:rsidRPr="00A61495">
              <w:rPr>
                <w:rFonts w:ascii="Times New Roman" w:hAnsi="Times New Roman" w:cs="Times New Roman"/>
                <w:noProof/>
                <w:webHidden/>
                <w:sz w:val="24"/>
                <w:szCs w:val="24"/>
              </w:rPr>
              <w:instrText xml:space="preserve"> PAGEREF _Toc28621508 \h </w:instrText>
            </w:r>
            <w:r w:rsidR="008A203B" w:rsidRPr="00A61495">
              <w:rPr>
                <w:rFonts w:ascii="Times New Roman" w:hAnsi="Times New Roman" w:cs="Times New Roman"/>
                <w:noProof/>
                <w:webHidden/>
                <w:sz w:val="24"/>
                <w:szCs w:val="24"/>
              </w:rPr>
            </w:r>
            <w:r w:rsidR="008A203B" w:rsidRPr="00A61495">
              <w:rPr>
                <w:rFonts w:ascii="Times New Roman" w:hAnsi="Times New Roman" w:cs="Times New Roman"/>
                <w:noProof/>
                <w:webHidden/>
                <w:sz w:val="24"/>
                <w:szCs w:val="24"/>
              </w:rPr>
              <w:fldChar w:fldCharType="separate"/>
            </w:r>
            <w:r w:rsidR="00320EBB" w:rsidRPr="00A61495">
              <w:rPr>
                <w:rFonts w:ascii="Times New Roman" w:hAnsi="Times New Roman" w:cs="Times New Roman"/>
                <w:noProof/>
                <w:webHidden/>
                <w:sz w:val="24"/>
                <w:szCs w:val="24"/>
              </w:rPr>
              <w:t>7</w:t>
            </w:r>
            <w:r w:rsidR="008A203B" w:rsidRPr="00A61495">
              <w:rPr>
                <w:rFonts w:ascii="Times New Roman" w:hAnsi="Times New Roman" w:cs="Times New Roman"/>
                <w:noProof/>
                <w:webHidden/>
                <w:sz w:val="24"/>
                <w:szCs w:val="24"/>
              </w:rPr>
              <w:fldChar w:fldCharType="end"/>
            </w:r>
          </w:hyperlink>
        </w:p>
        <w:p w:rsidR="00320EBB" w:rsidRPr="00A61495" w:rsidRDefault="006F4D06" w:rsidP="00320EBB">
          <w:pPr>
            <w:pStyle w:val="TOC2"/>
            <w:tabs>
              <w:tab w:val="right" w:leader="dot" w:pos="9350"/>
            </w:tabs>
            <w:spacing w:line="360" w:lineRule="auto"/>
            <w:jc w:val="both"/>
            <w:rPr>
              <w:rFonts w:ascii="Times New Roman" w:hAnsi="Times New Roman" w:cs="Times New Roman"/>
              <w:noProof/>
              <w:sz w:val="24"/>
              <w:szCs w:val="24"/>
            </w:rPr>
          </w:pPr>
          <w:hyperlink w:anchor="_Toc28621509" w:history="1">
            <w:r w:rsidR="00320EBB" w:rsidRPr="00A61495">
              <w:rPr>
                <w:rStyle w:val="Hyperlink"/>
                <w:rFonts w:ascii="Times New Roman" w:hAnsi="Times New Roman" w:cs="Times New Roman"/>
                <w:noProof/>
                <w:sz w:val="24"/>
                <w:szCs w:val="24"/>
              </w:rPr>
              <w:t>Abstract conceptualization and active participation</w:t>
            </w:r>
            <w:r w:rsidR="00320EBB" w:rsidRPr="00A61495">
              <w:rPr>
                <w:rFonts w:ascii="Times New Roman" w:hAnsi="Times New Roman" w:cs="Times New Roman"/>
                <w:noProof/>
                <w:webHidden/>
                <w:sz w:val="24"/>
                <w:szCs w:val="24"/>
              </w:rPr>
              <w:tab/>
            </w:r>
            <w:r w:rsidR="008A203B" w:rsidRPr="00A61495">
              <w:rPr>
                <w:rFonts w:ascii="Times New Roman" w:hAnsi="Times New Roman" w:cs="Times New Roman"/>
                <w:noProof/>
                <w:webHidden/>
                <w:sz w:val="24"/>
                <w:szCs w:val="24"/>
              </w:rPr>
              <w:fldChar w:fldCharType="begin"/>
            </w:r>
            <w:r w:rsidR="00320EBB" w:rsidRPr="00A61495">
              <w:rPr>
                <w:rFonts w:ascii="Times New Roman" w:hAnsi="Times New Roman" w:cs="Times New Roman"/>
                <w:noProof/>
                <w:webHidden/>
                <w:sz w:val="24"/>
                <w:szCs w:val="24"/>
              </w:rPr>
              <w:instrText xml:space="preserve"> PAGEREF _Toc28621509 \h </w:instrText>
            </w:r>
            <w:r w:rsidR="008A203B" w:rsidRPr="00A61495">
              <w:rPr>
                <w:rFonts w:ascii="Times New Roman" w:hAnsi="Times New Roman" w:cs="Times New Roman"/>
                <w:noProof/>
                <w:webHidden/>
                <w:sz w:val="24"/>
                <w:szCs w:val="24"/>
              </w:rPr>
            </w:r>
            <w:r w:rsidR="008A203B" w:rsidRPr="00A61495">
              <w:rPr>
                <w:rFonts w:ascii="Times New Roman" w:hAnsi="Times New Roman" w:cs="Times New Roman"/>
                <w:noProof/>
                <w:webHidden/>
                <w:sz w:val="24"/>
                <w:szCs w:val="24"/>
              </w:rPr>
              <w:fldChar w:fldCharType="separate"/>
            </w:r>
            <w:r w:rsidR="00320EBB" w:rsidRPr="00A61495">
              <w:rPr>
                <w:rFonts w:ascii="Times New Roman" w:hAnsi="Times New Roman" w:cs="Times New Roman"/>
                <w:noProof/>
                <w:webHidden/>
                <w:sz w:val="24"/>
                <w:szCs w:val="24"/>
              </w:rPr>
              <w:t>8</w:t>
            </w:r>
            <w:r w:rsidR="008A203B" w:rsidRPr="00A61495">
              <w:rPr>
                <w:rFonts w:ascii="Times New Roman" w:hAnsi="Times New Roman" w:cs="Times New Roman"/>
                <w:noProof/>
                <w:webHidden/>
                <w:sz w:val="24"/>
                <w:szCs w:val="24"/>
              </w:rPr>
              <w:fldChar w:fldCharType="end"/>
            </w:r>
          </w:hyperlink>
        </w:p>
        <w:p w:rsidR="00320EBB" w:rsidRPr="00A61495" w:rsidRDefault="006F4D06" w:rsidP="00320EBB">
          <w:pPr>
            <w:pStyle w:val="TOC1"/>
            <w:tabs>
              <w:tab w:val="right" w:leader="dot" w:pos="9350"/>
            </w:tabs>
            <w:spacing w:line="360" w:lineRule="auto"/>
            <w:jc w:val="both"/>
            <w:rPr>
              <w:rFonts w:ascii="Times New Roman" w:hAnsi="Times New Roman" w:cs="Times New Roman"/>
              <w:noProof/>
              <w:sz w:val="24"/>
              <w:szCs w:val="24"/>
            </w:rPr>
          </w:pPr>
          <w:hyperlink w:anchor="_Toc28621510" w:history="1">
            <w:r w:rsidR="00320EBB" w:rsidRPr="00A61495">
              <w:rPr>
                <w:rStyle w:val="Hyperlink"/>
                <w:rFonts w:ascii="Times New Roman" w:hAnsi="Times New Roman" w:cs="Times New Roman"/>
                <w:noProof/>
                <w:sz w:val="24"/>
                <w:szCs w:val="24"/>
              </w:rPr>
              <w:t>Conclusion</w:t>
            </w:r>
            <w:r w:rsidR="00320EBB" w:rsidRPr="00A61495">
              <w:rPr>
                <w:rFonts w:ascii="Times New Roman" w:hAnsi="Times New Roman" w:cs="Times New Roman"/>
                <w:noProof/>
                <w:webHidden/>
                <w:sz w:val="24"/>
                <w:szCs w:val="24"/>
              </w:rPr>
              <w:tab/>
            </w:r>
            <w:r w:rsidR="008A203B" w:rsidRPr="00A61495">
              <w:rPr>
                <w:rFonts w:ascii="Times New Roman" w:hAnsi="Times New Roman" w:cs="Times New Roman"/>
                <w:noProof/>
                <w:webHidden/>
                <w:sz w:val="24"/>
                <w:szCs w:val="24"/>
              </w:rPr>
              <w:fldChar w:fldCharType="begin"/>
            </w:r>
            <w:r w:rsidR="00320EBB" w:rsidRPr="00A61495">
              <w:rPr>
                <w:rFonts w:ascii="Times New Roman" w:hAnsi="Times New Roman" w:cs="Times New Roman"/>
                <w:noProof/>
                <w:webHidden/>
                <w:sz w:val="24"/>
                <w:szCs w:val="24"/>
              </w:rPr>
              <w:instrText xml:space="preserve"> PAGEREF _Toc28621510 \h </w:instrText>
            </w:r>
            <w:r w:rsidR="008A203B" w:rsidRPr="00A61495">
              <w:rPr>
                <w:rFonts w:ascii="Times New Roman" w:hAnsi="Times New Roman" w:cs="Times New Roman"/>
                <w:noProof/>
                <w:webHidden/>
                <w:sz w:val="24"/>
                <w:szCs w:val="24"/>
              </w:rPr>
            </w:r>
            <w:r w:rsidR="008A203B" w:rsidRPr="00A61495">
              <w:rPr>
                <w:rFonts w:ascii="Times New Roman" w:hAnsi="Times New Roman" w:cs="Times New Roman"/>
                <w:noProof/>
                <w:webHidden/>
                <w:sz w:val="24"/>
                <w:szCs w:val="24"/>
              </w:rPr>
              <w:fldChar w:fldCharType="separate"/>
            </w:r>
            <w:r w:rsidR="00320EBB" w:rsidRPr="00A61495">
              <w:rPr>
                <w:rFonts w:ascii="Times New Roman" w:hAnsi="Times New Roman" w:cs="Times New Roman"/>
                <w:noProof/>
                <w:webHidden/>
                <w:sz w:val="24"/>
                <w:szCs w:val="24"/>
              </w:rPr>
              <w:t>8</w:t>
            </w:r>
            <w:r w:rsidR="008A203B" w:rsidRPr="00A61495">
              <w:rPr>
                <w:rFonts w:ascii="Times New Roman" w:hAnsi="Times New Roman" w:cs="Times New Roman"/>
                <w:noProof/>
                <w:webHidden/>
                <w:sz w:val="24"/>
                <w:szCs w:val="24"/>
              </w:rPr>
              <w:fldChar w:fldCharType="end"/>
            </w:r>
          </w:hyperlink>
        </w:p>
        <w:p w:rsidR="00320EBB" w:rsidRPr="00A61495" w:rsidRDefault="006F4D06" w:rsidP="00320EBB">
          <w:pPr>
            <w:pStyle w:val="TOC1"/>
            <w:tabs>
              <w:tab w:val="right" w:leader="dot" w:pos="9350"/>
            </w:tabs>
            <w:spacing w:line="360" w:lineRule="auto"/>
            <w:jc w:val="both"/>
            <w:rPr>
              <w:rFonts w:ascii="Times New Roman" w:hAnsi="Times New Roman" w:cs="Times New Roman"/>
              <w:noProof/>
              <w:sz w:val="24"/>
              <w:szCs w:val="24"/>
            </w:rPr>
          </w:pPr>
          <w:hyperlink w:anchor="_Toc28621511" w:history="1">
            <w:r w:rsidR="00320EBB" w:rsidRPr="00A61495">
              <w:rPr>
                <w:rStyle w:val="Hyperlink"/>
                <w:rFonts w:ascii="Times New Roman" w:hAnsi="Times New Roman" w:cs="Times New Roman"/>
                <w:noProof/>
                <w:sz w:val="24"/>
                <w:szCs w:val="24"/>
              </w:rPr>
              <w:t>Reference List</w:t>
            </w:r>
            <w:r w:rsidR="00320EBB" w:rsidRPr="00A61495">
              <w:rPr>
                <w:rFonts w:ascii="Times New Roman" w:hAnsi="Times New Roman" w:cs="Times New Roman"/>
                <w:noProof/>
                <w:webHidden/>
                <w:sz w:val="24"/>
                <w:szCs w:val="24"/>
              </w:rPr>
              <w:tab/>
            </w:r>
            <w:r w:rsidR="008A203B" w:rsidRPr="00A61495">
              <w:rPr>
                <w:rFonts w:ascii="Times New Roman" w:hAnsi="Times New Roman" w:cs="Times New Roman"/>
                <w:noProof/>
                <w:webHidden/>
                <w:sz w:val="24"/>
                <w:szCs w:val="24"/>
              </w:rPr>
              <w:fldChar w:fldCharType="begin"/>
            </w:r>
            <w:r w:rsidR="00320EBB" w:rsidRPr="00A61495">
              <w:rPr>
                <w:rFonts w:ascii="Times New Roman" w:hAnsi="Times New Roman" w:cs="Times New Roman"/>
                <w:noProof/>
                <w:webHidden/>
                <w:sz w:val="24"/>
                <w:szCs w:val="24"/>
              </w:rPr>
              <w:instrText xml:space="preserve"> PAGEREF _Toc28621511 \h </w:instrText>
            </w:r>
            <w:r w:rsidR="008A203B" w:rsidRPr="00A61495">
              <w:rPr>
                <w:rFonts w:ascii="Times New Roman" w:hAnsi="Times New Roman" w:cs="Times New Roman"/>
                <w:noProof/>
                <w:webHidden/>
                <w:sz w:val="24"/>
                <w:szCs w:val="24"/>
              </w:rPr>
            </w:r>
            <w:r w:rsidR="008A203B" w:rsidRPr="00A61495">
              <w:rPr>
                <w:rFonts w:ascii="Times New Roman" w:hAnsi="Times New Roman" w:cs="Times New Roman"/>
                <w:noProof/>
                <w:webHidden/>
                <w:sz w:val="24"/>
                <w:szCs w:val="24"/>
              </w:rPr>
              <w:fldChar w:fldCharType="separate"/>
            </w:r>
            <w:r w:rsidR="00320EBB" w:rsidRPr="00A61495">
              <w:rPr>
                <w:rFonts w:ascii="Times New Roman" w:hAnsi="Times New Roman" w:cs="Times New Roman"/>
                <w:noProof/>
                <w:webHidden/>
                <w:sz w:val="24"/>
                <w:szCs w:val="24"/>
              </w:rPr>
              <w:t>9</w:t>
            </w:r>
            <w:r w:rsidR="008A203B" w:rsidRPr="00A61495">
              <w:rPr>
                <w:rFonts w:ascii="Times New Roman" w:hAnsi="Times New Roman" w:cs="Times New Roman"/>
                <w:noProof/>
                <w:webHidden/>
                <w:sz w:val="24"/>
                <w:szCs w:val="24"/>
              </w:rPr>
              <w:fldChar w:fldCharType="end"/>
            </w:r>
          </w:hyperlink>
        </w:p>
        <w:p w:rsidR="00320EBB" w:rsidRPr="00A61495" w:rsidRDefault="008A203B" w:rsidP="00320EBB">
          <w:pPr>
            <w:spacing w:line="360" w:lineRule="auto"/>
            <w:jc w:val="both"/>
          </w:pPr>
          <w:r w:rsidRPr="00A61495">
            <w:rPr>
              <w:rFonts w:ascii="Times New Roman" w:hAnsi="Times New Roman" w:cs="Times New Roman"/>
              <w:sz w:val="24"/>
              <w:szCs w:val="24"/>
            </w:rPr>
            <w:fldChar w:fldCharType="end"/>
          </w:r>
        </w:p>
      </w:sdtContent>
    </w:sdt>
    <w:p w:rsidR="00320EBB" w:rsidRPr="00A61495" w:rsidRDefault="00320EBB">
      <w:pPr>
        <w:rPr>
          <w:rFonts w:ascii="Times New Roman" w:hAnsi="Times New Roman" w:cs="Times New Roman"/>
          <w:b/>
          <w:sz w:val="24"/>
          <w:szCs w:val="24"/>
        </w:rPr>
      </w:pPr>
      <w:r w:rsidRPr="00A61495">
        <w:br w:type="page"/>
      </w:r>
    </w:p>
    <w:p w:rsidR="009C1526" w:rsidRPr="00A61495" w:rsidRDefault="001E35D4" w:rsidP="00320EBB">
      <w:pPr>
        <w:pStyle w:val="Heading1"/>
      </w:pPr>
      <w:bookmarkStart w:id="0" w:name="_Toc28621502"/>
      <w:r w:rsidRPr="00A61495">
        <w:lastRenderedPageBreak/>
        <w:t>Introduction</w:t>
      </w:r>
      <w:bookmarkEnd w:id="0"/>
    </w:p>
    <w:p w:rsidR="001E35D4" w:rsidRPr="00A61495" w:rsidRDefault="001E35D4" w:rsidP="00320EBB">
      <w:pPr>
        <w:spacing w:line="360" w:lineRule="auto"/>
        <w:jc w:val="both"/>
        <w:rPr>
          <w:rFonts w:ascii="Times New Roman" w:hAnsi="Times New Roman" w:cs="Times New Roman"/>
          <w:sz w:val="24"/>
          <w:szCs w:val="24"/>
        </w:rPr>
      </w:pPr>
      <w:r w:rsidRPr="00A61495">
        <w:rPr>
          <w:rFonts w:ascii="Times New Roman" w:hAnsi="Times New Roman" w:cs="Times New Roman"/>
          <w:sz w:val="24"/>
          <w:szCs w:val="24"/>
        </w:rPr>
        <w:t xml:space="preserve">This reflective study emphasizes on various learning activities practiced in course of this study module. The various learning activities of this module emphasizes on the development of employability skills. The feedback provided by the tutor against my tasks has also been of great help in terms of development of employability skills. In this research study, the Kolb’s model of reflective cycle has been utilized in order to demonstrate the achievement of employability skills with help of the undertaken course activities. The major activities conducted by us in the two terms include personal development planning, aspects of academic writing like paraphrasing and summarizing, report writing as well as presentation skills. Essential presentation skills include public speaking as well as power point development. </w:t>
      </w:r>
      <w:r w:rsidR="006C41AF" w:rsidRPr="00A61495">
        <w:rPr>
          <w:rFonts w:ascii="Times New Roman" w:hAnsi="Times New Roman" w:cs="Times New Roman"/>
          <w:sz w:val="24"/>
          <w:szCs w:val="24"/>
        </w:rPr>
        <w:t xml:space="preserve">Other important </w:t>
      </w:r>
      <w:r w:rsidR="005B5DA3" w:rsidRPr="00A61495">
        <w:rPr>
          <w:rFonts w:ascii="Times New Roman" w:hAnsi="Times New Roman" w:cs="Times New Roman"/>
          <w:sz w:val="24"/>
          <w:szCs w:val="24"/>
        </w:rPr>
        <w:t xml:space="preserve">aspects of topics covered in our learning module include language and grammar practice alongside time management as well as note taking and referencing. The most essential aspects of employability skills like CV writing, cover letter framing and so on, have also been covered by the modules. Besides, we also received training of important elements of reflective writing including knowledge about the models like Kolb’s reflective model. </w:t>
      </w:r>
    </w:p>
    <w:p w:rsidR="005B5DA3" w:rsidRPr="00A61495" w:rsidRDefault="005B5DA3" w:rsidP="00320EBB">
      <w:pPr>
        <w:pStyle w:val="Heading1"/>
      </w:pPr>
      <w:bookmarkStart w:id="1" w:name="_Toc28621503"/>
      <w:r w:rsidRPr="00A61495">
        <w:t>Essential employability skills</w:t>
      </w:r>
      <w:bookmarkEnd w:id="1"/>
    </w:p>
    <w:p w:rsidR="005B5DA3" w:rsidRPr="00A61495" w:rsidRDefault="005B5DA3" w:rsidP="00320EBB">
      <w:pPr>
        <w:spacing w:line="360" w:lineRule="auto"/>
        <w:jc w:val="both"/>
        <w:rPr>
          <w:rFonts w:ascii="Times New Roman" w:hAnsi="Times New Roman" w:cs="Times New Roman"/>
          <w:sz w:val="24"/>
          <w:szCs w:val="24"/>
        </w:rPr>
      </w:pPr>
      <w:r w:rsidRPr="00A61495">
        <w:rPr>
          <w:rFonts w:ascii="Times New Roman" w:hAnsi="Times New Roman" w:cs="Times New Roman"/>
          <w:sz w:val="24"/>
          <w:szCs w:val="24"/>
        </w:rPr>
        <w:t xml:space="preserve">As an outcome of undergoing the above discussed module activities, we were able to achieve the following employability skills. One of the important communication skills in this regard, is that of communication. Communication incorporates aspects like listening as well as registering the perspectives of the third person, speaking with discretion </w:t>
      </w:r>
      <w:r w:rsidR="00246332" w:rsidRPr="00A61495">
        <w:rPr>
          <w:rFonts w:ascii="Times New Roman" w:hAnsi="Times New Roman" w:cs="Times New Roman"/>
          <w:sz w:val="24"/>
          <w:szCs w:val="24"/>
        </w:rPr>
        <w:t xml:space="preserve">as well as development of great persuasive as well as negotiating skills. The presentation skills session helped us in great deal in order to develop communication skills. The reflective as well as report writing sessions also helped us in this regard. </w:t>
      </w:r>
      <w:r w:rsidR="004413C0" w:rsidRPr="00A61495">
        <w:rPr>
          <w:rFonts w:ascii="Times New Roman" w:hAnsi="Times New Roman" w:cs="Times New Roman"/>
          <w:sz w:val="24"/>
          <w:szCs w:val="24"/>
        </w:rPr>
        <w:t>Other essential employability skills include potential of increasing working capacitance. Capacitance largely depends on enhancing personal capabilities as well as fostering collaborative spirit among the team members. The personal development plan that we learned across two terms of the academic and employability skills module helped me significantly, in order to develop personal skills, on the basis of the specific requirements of the regarding employer</w:t>
      </w:r>
      <w:r w:rsidR="00320EBB" w:rsidRPr="00A61495">
        <w:rPr>
          <w:rFonts w:ascii="Times New Roman" w:hAnsi="Times New Roman" w:cs="Times New Roman"/>
          <w:sz w:val="24"/>
          <w:szCs w:val="24"/>
        </w:rPr>
        <w:t xml:space="preserve"> (Collet </w:t>
      </w:r>
      <w:r w:rsidR="00320EBB" w:rsidRPr="00A61495">
        <w:rPr>
          <w:rFonts w:ascii="Times New Roman" w:hAnsi="Times New Roman" w:cs="Times New Roman"/>
          <w:i/>
          <w:sz w:val="24"/>
          <w:szCs w:val="24"/>
        </w:rPr>
        <w:t xml:space="preserve">et al., </w:t>
      </w:r>
      <w:r w:rsidR="00320EBB" w:rsidRPr="00A61495">
        <w:rPr>
          <w:rFonts w:ascii="Times New Roman" w:hAnsi="Times New Roman" w:cs="Times New Roman"/>
          <w:sz w:val="24"/>
          <w:szCs w:val="24"/>
        </w:rPr>
        <w:t>2015)</w:t>
      </w:r>
      <w:r w:rsidR="004413C0" w:rsidRPr="00A61495">
        <w:rPr>
          <w:rFonts w:ascii="Times New Roman" w:hAnsi="Times New Roman" w:cs="Times New Roman"/>
          <w:sz w:val="24"/>
          <w:szCs w:val="24"/>
        </w:rPr>
        <w:t xml:space="preserve">. Other aspects like time management as well as CV writing and cover letter writing also helped me to enhance personal competence. Nevertheless, organizational capacitance depends largely, on how I am able to use my key personal skills in </w:t>
      </w:r>
      <w:r w:rsidR="004413C0" w:rsidRPr="00A61495">
        <w:rPr>
          <w:rFonts w:ascii="Times New Roman" w:hAnsi="Times New Roman" w:cs="Times New Roman"/>
          <w:sz w:val="24"/>
          <w:szCs w:val="24"/>
        </w:rPr>
        <w:lastRenderedPageBreak/>
        <w:t xml:space="preserve">order to foster collaboration with my peers as well as senior and the subordinates. </w:t>
      </w:r>
      <w:r w:rsidR="00106624" w:rsidRPr="00A61495">
        <w:rPr>
          <w:rFonts w:ascii="Times New Roman" w:hAnsi="Times New Roman" w:cs="Times New Roman"/>
          <w:sz w:val="24"/>
          <w:szCs w:val="24"/>
        </w:rPr>
        <w:t>Again,</w:t>
      </w:r>
      <w:r w:rsidR="00320EBB" w:rsidRPr="00A61495">
        <w:rPr>
          <w:rFonts w:ascii="Times New Roman" w:hAnsi="Times New Roman" w:cs="Times New Roman"/>
          <w:sz w:val="24"/>
          <w:szCs w:val="24"/>
        </w:rPr>
        <w:t xml:space="preserve"> Jackson and Oliver (2018</w:t>
      </w:r>
      <w:r w:rsidR="00106624" w:rsidRPr="00A61495">
        <w:rPr>
          <w:rFonts w:ascii="Times New Roman" w:hAnsi="Times New Roman" w:cs="Times New Roman"/>
          <w:sz w:val="24"/>
          <w:szCs w:val="24"/>
        </w:rPr>
        <w:t xml:space="preserve">), observes that establishment of verbal as well as </w:t>
      </w:r>
      <w:proofErr w:type="spellStart"/>
      <w:proofErr w:type="gramStart"/>
      <w:r w:rsidR="00106624" w:rsidRPr="00A61495">
        <w:rPr>
          <w:rFonts w:ascii="Times New Roman" w:hAnsi="Times New Roman" w:cs="Times New Roman"/>
          <w:sz w:val="24"/>
          <w:szCs w:val="24"/>
        </w:rPr>
        <w:t>non verbal</w:t>
      </w:r>
      <w:proofErr w:type="spellEnd"/>
      <w:proofErr w:type="gramEnd"/>
      <w:r w:rsidR="00106624" w:rsidRPr="00A61495">
        <w:rPr>
          <w:rFonts w:ascii="Times New Roman" w:hAnsi="Times New Roman" w:cs="Times New Roman"/>
          <w:sz w:val="24"/>
          <w:szCs w:val="24"/>
        </w:rPr>
        <w:t xml:space="preserve"> communication are two integral parts of development of collaborative skills by an individual in any organization. </w:t>
      </w:r>
      <w:proofErr w:type="spellStart"/>
      <w:proofErr w:type="gramStart"/>
      <w:r w:rsidR="00511927" w:rsidRPr="00A61495">
        <w:rPr>
          <w:rFonts w:ascii="Times New Roman" w:hAnsi="Times New Roman" w:cs="Times New Roman"/>
          <w:sz w:val="24"/>
          <w:szCs w:val="24"/>
        </w:rPr>
        <w:t>Non verbal</w:t>
      </w:r>
      <w:proofErr w:type="spellEnd"/>
      <w:proofErr w:type="gramEnd"/>
      <w:r w:rsidR="00511927" w:rsidRPr="00A61495">
        <w:rPr>
          <w:rFonts w:ascii="Times New Roman" w:hAnsi="Times New Roman" w:cs="Times New Roman"/>
          <w:sz w:val="24"/>
          <w:szCs w:val="24"/>
        </w:rPr>
        <w:t xml:space="preserve"> communication is essential in case of establishing collaboration with </w:t>
      </w:r>
      <w:r w:rsidR="00127987" w:rsidRPr="00A61495">
        <w:rPr>
          <w:rFonts w:ascii="Times New Roman" w:hAnsi="Times New Roman" w:cs="Times New Roman"/>
          <w:sz w:val="24"/>
          <w:szCs w:val="24"/>
        </w:rPr>
        <w:t>seniors</w:t>
      </w:r>
      <w:r w:rsidR="00511927" w:rsidRPr="00A61495">
        <w:rPr>
          <w:rFonts w:ascii="Times New Roman" w:hAnsi="Times New Roman" w:cs="Times New Roman"/>
          <w:sz w:val="24"/>
          <w:szCs w:val="24"/>
        </w:rPr>
        <w:t xml:space="preserve">. In any company, the seniors and </w:t>
      </w:r>
      <w:r w:rsidR="00127987" w:rsidRPr="00A61495">
        <w:rPr>
          <w:rFonts w:ascii="Times New Roman" w:hAnsi="Times New Roman" w:cs="Times New Roman"/>
          <w:sz w:val="24"/>
          <w:szCs w:val="24"/>
        </w:rPr>
        <w:t>supervisors</w:t>
      </w:r>
      <w:r w:rsidR="00511927" w:rsidRPr="00A61495">
        <w:rPr>
          <w:rFonts w:ascii="Times New Roman" w:hAnsi="Times New Roman" w:cs="Times New Roman"/>
          <w:sz w:val="24"/>
          <w:szCs w:val="24"/>
        </w:rPr>
        <w:t xml:space="preserve"> </w:t>
      </w:r>
      <w:r w:rsidR="00127987" w:rsidRPr="00A61495">
        <w:rPr>
          <w:rFonts w:ascii="Times New Roman" w:hAnsi="Times New Roman" w:cs="Times New Roman"/>
          <w:sz w:val="24"/>
          <w:szCs w:val="24"/>
        </w:rPr>
        <w:t>expect</w:t>
      </w:r>
      <w:r w:rsidR="00511927" w:rsidRPr="00A61495">
        <w:rPr>
          <w:rFonts w:ascii="Times New Roman" w:hAnsi="Times New Roman" w:cs="Times New Roman"/>
          <w:sz w:val="24"/>
          <w:szCs w:val="24"/>
        </w:rPr>
        <w:t xml:space="preserve"> that </w:t>
      </w:r>
      <w:r w:rsidR="00127987" w:rsidRPr="00A61495">
        <w:rPr>
          <w:rFonts w:ascii="Times New Roman" w:hAnsi="Times New Roman" w:cs="Times New Roman"/>
          <w:sz w:val="24"/>
          <w:szCs w:val="24"/>
        </w:rPr>
        <w:t>new employees</w:t>
      </w:r>
      <w:r w:rsidR="00511927" w:rsidRPr="00A61495">
        <w:rPr>
          <w:rFonts w:ascii="Times New Roman" w:hAnsi="Times New Roman" w:cs="Times New Roman"/>
          <w:sz w:val="24"/>
          <w:szCs w:val="24"/>
        </w:rPr>
        <w:t xml:space="preserve"> will have a clear idea about his or her individual job role as well as help others in their work</w:t>
      </w:r>
      <w:r w:rsidR="00127987" w:rsidRPr="00A61495">
        <w:rPr>
          <w:rFonts w:ascii="Times New Roman" w:hAnsi="Times New Roman" w:cs="Times New Roman"/>
          <w:sz w:val="24"/>
          <w:szCs w:val="24"/>
        </w:rPr>
        <w:t xml:space="preserve"> and have a unique perception about how to accomplish organizational goals. </w:t>
      </w:r>
    </w:p>
    <w:p w:rsidR="00127987" w:rsidRPr="00A61495" w:rsidRDefault="00127987" w:rsidP="00320EBB">
      <w:pPr>
        <w:spacing w:line="360" w:lineRule="auto"/>
        <w:jc w:val="both"/>
        <w:rPr>
          <w:rFonts w:ascii="Times New Roman" w:hAnsi="Times New Roman" w:cs="Times New Roman"/>
          <w:sz w:val="24"/>
          <w:szCs w:val="24"/>
        </w:rPr>
      </w:pPr>
      <w:r w:rsidRPr="00A61495">
        <w:rPr>
          <w:rFonts w:ascii="Times New Roman" w:hAnsi="Times New Roman" w:cs="Times New Roman"/>
          <w:sz w:val="24"/>
          <w:szCs w:val="24"/>
        </w:rPr>
        <w:t xml:space="preserve">The note taking, paragraphing, structuring, vocabulary developing as well as academic writing skills will help me to establish written communication with the seniors. Precise documentation as well as clear documentation of essential ideas </w:t>
      </w:r>
      <w:r w:rsidR="00702621" w:rsidRPr="00A61495">
        <w:rPr>
          <w:rFonts w:ascii="Times New Roman" w:hAnsi="Times New Roman" w:cs="Times New Roman"/>
          <w:sz w:val="24"/>
          <w:szCs w:val="24"/>
        </w:rPr>
        <w:t>is</w:t>
      </w:r>
      <w:r w:rsidRPr="00A61495">
        <w:rPr>
          <w:rFonts w:ascii="Times New Roman" w:hAnsi="Times New Roman" w:cs="Times New Roman"/>
          <w:sz w:val="24"/>
          <w:szCs w:val="24"/>
        </w:rPr>
        <w:t xml:space="preserve"> the unique touch points that I have been able to achieve as an account of undergoing the activities in the course module. </w:t>
      </w:r>
    </w:p>
    <w:p w:rsidR="007C08B1" w:rsidRPr="00A61495" w:rsidRDefault="007C08B1" w:rsidP="00320EBB">
      <w:pPr>
        <w:spacing w:line="360" w:lineRule="auto"/>
        <w:jc w:val="both"/>
        <w:rPr>
          <w:rFonts w:ascii="Times New Roman" w:hAnsi="Times New Roman" w:cs="Times New Roman"/>
          <w:sz w:val="24"/>
          <w:szCs w:val="24"/>
        </w:rPr>
      </w:pPr>
      <w:r w:rsidRPr="00A61495">
        <w:rPr>
          <w:rFonts w:ascii="Times New Roman" w:hAnsi="Times New Roman" w:cs="Times New Roman"/>
          <w:sz w:val="24"/>
          <w:szCs w:val="24"/>
        </w:rPr>
        <w:t xml:space="preserve">Nevertheless, irrespective of the other important employability skills, the most crucial skill that I have been able to develop is that of </w:t>
      </w:r>
      <w:proofErr w:type="gramStart"/>
      <w:r w:rsidRPr="00A61495">
        <w:rPr>
          <w:rFonts w:ascii="Times New Roman" w:hAnsi="Times New Roman" w:cs="Times New Roman"/>
          <w:sz w:val="24"/>
          <w:szCs w:val="24"/>
        </w:rPr>
        <w:t>problem solving</w:t>
      </w:r>
      <w:proofErr w:type="gramEnd"/>
      <w:r w:rsidRPr="00A61495">
        <w:rPr>
          <w:rFonts w:ascii="Times New Roman" w:hAnsi="Times New Roman" w:cs="Times New Roman"/>
          <w:sz w:val="24"/>
          <w:szCs w:val="24"/>
        </w:rPr>
        <w:t xml:space="preserve"> efficiency</w:t>
      </w:r>
      <w:r w:rsidR="00320EBB" w:rsidRPr="00A61495">
        <w:rPr>
          <w:rFonts w:ascii="Times New Roman" w:hAnsi="Times New Roman" w:cs="Times New Roman"/>
          <w:sz w:val="24"/>
          <w:szCs w:val="24"/>
        </w:rPr>
        <w:t xml:space="preserve"> (</w:t>
      </w:r>
      <w:proofErr w:type="spellStart"/>
      <w:r w:rsidR="00320EBB" w:rsidRPr="00A61495">
        <w:rPr>
          <w:rFonts w:ascii="Times New Roman" w:hAnsi="Times New Roman" w:cs="Times New Roman"/>
          <w:sz w:val="24"/>
          <w:szCs w:val="24"/>
        </w:rPr>
        <w:t>Messum</w:t>
      </w:r>
      <w:proofErr w:type="spellEnd"/>
      <w:r w:rsidR="00320EBB" w:rsidRPr="00A61495">
        <w:rPr>
          <w:rFonts w:ascii="Times New Roman" w:hAnsi="Times New Roman" w:cs="Times New Roman"/>
          <w:sz w:val="24"/>
          <w:szCs w:val="24"/>
        </w:rPr>
        <w:t xml:space="preserve"> </w:t>
      </w:r>
      <w:r w:rsidR="00320EBB" w:rsidRPr="00A61495">
        <w:rPr>
          <w:rFonts w:ascii="Times New Roman" w:hAnsi="Times New Roman" w:cs="Times New Roman"/>
          <w:i/>
          <w:sz w:val="24"/>
          <w:szCs w:val="24"/>
        </w:rPr>
        <w:t xml:space="preserve">et al., </w:t>
      </w:r>
      <w:r w:rsidR="00320EBB" w:rsidRPr="00A61495">
        <w:rPr>
          <w:rFonts w:ascii="Times New Roman" w:hAnsi="Times New Roman" w:cs="Times New Roman"/>
          <w:sz w:val="24"/>
          <w:szCs w:val="24"/>
        </w:rPr>
        <w:t>2017)</w:t>
      </w:r>
      <w:r w:rsidRPr="00A61495">
        <w:rPr>
          <w:rFonts w:ascii="Times New Roman" w:hAnsi="Times New Roman" w:cs="Times New Roman"/>
          <w:sz w:val="24"/>
          <w:szCs w:val="24"/>
        </w:rPr>
        <w:t xml:space="preserve">. The important module activities associated with the development of this employability skill are personal development plan, as well as analytical and critical thinking ability. </w:t>
      </w:r>
    </w:p>
    <w:p w:rsidR="00702621" w:rsidRPr="00A61495" w:rsidRDefault="0068360F" w:rsidP="00320EBB">
      <w:pPr>
        <w:pStyle w:val="Heading1"/>
      </w:pPr>
      <w:bookmarkStart w:id="2" w:name="_Toc28621504"/>
      <w:r w:rsidRPr="00A61495">
        <w:t>Reflection on in class activities</w:t>
      </w:r>
      <w:bookmarkEnd w:id="2"/>
      <w:r w:rsidRPr="00A61495">
        <w:t xml:space="preserve"> </w:t>
      </w:r>
    </w:p>
    <w:p w:rsidR="0068360F" w:rsidRPr="00A61495" w:rsidRDefault="0068360F" w:rsidP="00320EBB">
      <w:pPr>
        <w:spacing w:line="360" w:lineRule="auto"/>
        <w:jc w:val="both"/>
        <w:rPr>
          <w:rFonts w:ascii="Times New Roman" w:hAnsi="Times New Roman" w:cs="Times New Roman"/>
          <w:sz w:val="24"/>
          <w:szCs w:val="24"/>
        </w:rPr>
      </w:pPr>
      <w:r w:rsidRPr="00A61495">
        <w:rPr>
          <w:rFonts w:ascii="Times New Roman" w:hAnsi="Times New Roman" w:cs="Times New Roman"/>
          <w:sz w:val="24"/>
          <w:szCs w:val="24"/>
        </w:rPr>
        <w:t xml:space="preserve">As discussed in the above section, the </w:t>
      </w:r>
      <w:proofErr w:type="gramStart"/>
      <w:r w:rsidRPr="00A61495">
        <w:rPr>
          <w:rFonts w:ascii="Times New Roman" w:hAnsi="Times New Roman" w:cs="Times New Roman"/>
          <w:sz w:val="24"/>
          <w:szCs w:val="24"/>
        </w:rPr>
        <w:t>in class</w:t>
      </w:r>
      <w:proofErr w:type="gramEnd"/>
      <w:r w:rsidRPr="00A61495">
        <w:rPr>
          <w:rFonts w:ascii="Times New Roman" w:hAnsi="Times New Roman" w:cs="Times New Roman"/>
          <w:sz w:val="24"/>
          <w:szCs w:val="24"/>
        </w:rPr>
        <w:t xml:space="preserve"> activities as well as the feedback against the various activities received by me, helped me in order to develop </w:t>
      </w:r>
      <w:r w:rsidR="008422B7" w:rsidRPr="00A61495">
        <w:rPr>
          <w:rFonts w:ascii="Times New Roman" w:hAnsi="Times New Roman" w:cs="Times New Roman"/>
          <w:sz w:val="24"/>
          <w:szCs w:val="24"/>
        </w:rPr>
        <w:t xml:space="preserve">unique employability skills. </w:t>
      </w:r>
    </w:p>
    <w:p w:rsidR="00510D9E" w:rsidRPr="00A61495" w:rsidRDefault="008422B7" w:rsidP="00320EBB">
      <w:pPr>
        <w:pStyle w:val="Heading2"/>
      </w:pPr>
      <w:bookmarkStart w:id="3" w:name="_Toc28621505"/>
      <w:r w:rsidRPr="00A61495">
        <w:t>Discussion of topics covered</w:t>
      </w:r>
      <w:bookmarkEnd w:id="3"/>
      <w:r w:rsidRPr="00A61495">
        <w:t xml:space="preserve"> </w:t>
      </w:r>
    </w:p>
    <w:p w:rsidR="00E43B1D" w:rsidRPr="00A61495" w:rsidRDefault="008422B7" w:rsidP="00320EBB">
      <w:pPr>
        <w:spacing w:line="360" w:lineRule="auto"/>
        <w:jc w:val="both"/>
        <w:rPr>
          <w:rFonts w:ascii="Times New Roman" w:hAnsi="Times New Roman" w:cs="Times New Roman"/>
          <w:sz w:val="24"/>
          <w:szCs w:val="24"/>
        </w:rPr>
      </w:pPr>
      <w:r w:rsidRPr="00A61495">
        <w:rPr>
          <w:rFonts w:ascii="Times New Roman" w:hAnsi="Times New Roman" w:cs="Times New Roman"/>
          <w:sz w:val="24"/>
          <w:szCs w:val="24"/>
        </w:rPr>
        <w:t xml:space="preserve">The first topic covered in this context, is that of the personal development plan.  </w:t>
      </w:r>
      <w:r w:rsidR="00510D9E" w:rsidRPr="00A61495">
        <w:rPr>
          <w:rFonts w:ascii="Times New Roman" w:hAnsi="Times New Roman" w:cs="Times New Roman"/>
          <w:sz w:val="24"/>
          <w:szCs w:val="24"/>
        </w:rPr>
        <w:t xml:space="preserve">This activity helped me to develop a clear understanding of my strengths as well as limitations. The way in which I will be able to create impact on the organization by the dint of my strengths as well as weaknesses can also be understood, through the PDP. Besides, the personal development plan also leaves me the space for further development of my skills so that I can make myself a better professional in the future. </w:t>
      </w:r>
      <w:r w:rsidR="004179C9" w:rsidRPr="00A61495">
        <w:rPr>
          <w:rFonts w:ascii="Times New Roman" w:hAnsi="Times New Roman" w:cs="Times New Roman"/>
          <w:sz w:val="24"/>
          <w:szCs w:val="24"/>
        </w:rPr>
        <w:t>The next important topic covered by us is academic writing, whereby we undertook two important activities including paraphrasing as well as summarizing. These activities will help me to achieve an under</w:t>
      </w:r>
      <w:r w:rsidR="007E0AF6" w:rsidRPr="00A61495">
        <w:rPr>
          <w:rFonts w:ascii="Times New Roman" w:hAnsi="Times New Roman" w:cs="Times New Roman"/>
          <w:sz w:val="24"/>
          <w:szCs w:val="24"/>
        </w:rPr>
        <w:t xml:space="preserve">standing of the perspectives of various people and create conclusions on the basis of available data. This also helps in the development of critical as </w:t>
      </w:r>
      <w:r w:rsidR="007E0AF6" w:rsidRPr="00A61495">
        <w:rPr>
          <w:rFonts w:ascii="Times New Roman" w:hAnsi="Times New Roman" w:cs="Times New Roman"/>
          <w:sz w:val="24"/>
          <w:szCs w:val="24"/>
        </w:rPr>
        <w:lastRenderedPageBreak/>
        <w:t xml:space="preserve">well as design thinking skills which are equally important for success in academic as well as employment domains. </w:t>
      </w:r>
      <w:r w:rsidR="00640E3E" w:rsidRPr="00A61495">
        <w:rPr>
          <w:rFonts w:ascii="Times New Roman" w:hAnsi="Times New Roman" w:cs="Times New Roman"/>
          <w:sz w:val="24"/>
          <w:szCs w:val="24"/>
        </w:rPr>
        <w:t>The skill of report writing is also crucial for organizational members to make prompt decisions, planning any work and so on. As stated by (</w:t>
      </w:r>
      <w:proofErr w:type="spellStart"/>
      <w:r w:rsidR="00320EBB" w:rsidRPr="00A61495">
        <w:rPr>
          <w:rFonts w:ascii="Times New Roman" w:hAnsi="Times New Roman" w:cs="Times New Roman"/>
          <w:sz w:val="24"/>
          <w:szCs w:val="24"/>
        </w:rPr>
        <w:t>Messum</w:t>
      </w:r>
      <w:proofErr w:type="spellEnd"/>
      <w:r w:rsidR="00320EBB" w:rsidRPr="00A61495">
        <w:rPr>
          <w:rFonts w:ascii="Times New Roman" w:hAnsi="Times New Roman" w:cs="Times New Roman"/>
          <w:sz w:val="24"/>
          <w:szCs w:val="24"/>
        </w:rPr>
        <w:t xml:space="preserve"> </w:t>
      </w:r>
      <w:r w:rsidR="00320EBB" w:rsidRPr="00A61495">
        <w:rPr>
          <w:rFonts w:ascii="Times New Roman" w:hAnsi="Times New Roman" w:cs="Times New Roman"/>
          <w:i/>
          <w:sz w:val="24"/>
          <w:szCs w:val="24"/>
        </w:rPr>
        <w:t xml:space="preserve">et al., </w:t>
      </w:r>
      <w:r w:rsidR="00320EBB" w:rsidRPr="00A61495">
        <w:rPr>
          <w:rFonts w:ascii="Times New Roman" w:hAnsi="Times New Roman" w:cs="Times New Roman"/>
          <w:sz w:val="24"/>
          <w:szCs w:val="24"/>
        </w:rPr>
        <w:t>(2016)</w:t>
      </w:r>
      <w:r w:rsidR="00640E3E" w:rsidRPr="00A61495">
        <w:rPr>
          <w:rFonts w:ascii="Times New Roman" w:hAnsi="Times New Roman" w:cs="Times New Roman"/>
          <w:sz w:val="24"/>
          <w:szCs w:val="24"/>
        </w:rPr>
        <w:t xml:space="preserve">, report writing is an integral part of internal communication within the company. This skill helps organizational members to create a better report on existing issues as well as opportunities in the organization. </w:t>
      </w:r>
    </w:p>
    <w:p w:rsidR="008422B7" w:rsidRPr="00A61495" w:rsidRDefault="00640E3E" w:rsidP="00320EBB">
      <w:pPr>
        <w:spacing w:line="360" w:lineRule="auto"/>
        <w:jc w:val="both"/>
        <w:rPr>
          <w:rFonts w:ascii="Times New Roman" w:hAnsi="Times New Roman" w:cs="Times New Roman"/>
          <w:sz w:val="24"/>
          <w:szCs w:val="24"/>
        </w:rPr>
      </w:pPr>
      <w:r w:rsidRPr="00A61495">
        <w:rPr>
          <w:rFonts w:ascii="Times New Roman" w:hAnsi="Times New Roman" w:cs="Times New Roman"/>
          <w:sz w:val="24"/>
          <w:szCs w:val="24"/>
        </w:rPr>
        <w:t xml:space="preserve">The topic of presentation includes the two activities like public speaking as well as power point. Presentation skills help an employee to focus on important things and take less time to make formal presentations. The persuasive skill of the employee is also enhanced as an outcome of </w:t>
      </w:r>
      <w:proofErr w:type="gramStart"/>
      <w:r w:rsidRPr="00A61495">
        <w:rPr>
          <w:rFonts w:ascii="Times New Roman" w:hAnsi="Times New Roman" w:cs="Times New Roman"/>
          <w:sz w:val="24"/>
          <w:szCs w:val="24"/>
        </w:rPr>
        <w:t>high end</w:t>
      </w:r>
      <w:proofErr w:type="gramEnd"/>
      <w:r w:rsidRPr="00A61495">
        <w:rPr>
          <w:rFonts w:ascii="Times New Roman" w:hAnsi="Times New Roman" w:cs="Times New Roman"/>
          <w:sz w:val="24"/>
          <w:szCs w:val="24"/>
        </w:rPr>
        <w:t xml:space="preserve"> presentation skills. </w:t>
      </w:r>
      <w:r w:rsidR="002D175B" w:rsidRPr="00A61495">
        <w:rPr>
          <w:rFonts w:ascii="Times New Roman" w:hAnsi="Times New Roman" w:cs="Times New Roman"/>
          <w:sz w:val="24"/>
          <w:szCs w:val="24"/>
        </w:rPr>
        <w:t xml:space="preserve">Language and grammar skills are integral but plays a supportive role in terms of development of employability skill. </w:t>
      </w:r>
      <w:r w:rsidR="00E43B1D" w:rsidRPr="00A61495">
        <w:rPr>
          <w:rFonts w:ascii="Times New Roman" w:hAnsi="Times New Roman" w:cs="Times New Roman"/>
          <w:sz w:val="24"/>
          <w:szCs w:val="24"/>
        </w:rPr>
        <w:t xml:space="preserve">In this notion, it needs mention that good grammar and vocabulary skills help in influencing stakeholders in an organization through mannerism. </w:t>
      </w:r>
    </w:p>
    <w:p w:rsidR="00E43B1D" w:rsidRPr="00A61495" w:rsidRDefault="00E43B1D" w:rsidP="00320EBB">
      <w:pPr>
        <w:spacing w:line="360" w:lineRule="auto"/>
        <w:jc w:val="both"/>
        <w:rPr>
          <w:rFonts w:ascii="Times New Roman" w:hAnsi="Times New Roman" w:cs="Times New Roman"/>
          <w:sz w:val="24"/>
          <w:szCs w:val="24"/>
        </w:rPr>
      </w:pPr>
      <w:r w:rsidRPr="00A61495">
        <w:rPr>
          <w:rFonts w:ascii="Times New Roman" w:hAnsi="Times New Roman" w:cs="Times New Roman"/>
          <w:sz w:val="24"/>
          <w:szCs w:val="24"/>
        </w:rPr>
        <w:t xml:space="preserve">Time management is another topic covered by us in our terms. This is mostly beneficial for development of hygiene of work. The first aspect that needs to be mentioned in this context includes delivery of important works within time and with appropriate quality standards. It also leads an employee towards distinguished success by the dint of enhanced productivity as well as personal working efficiency. Nevertheless, it also reduces the scope of procrastination. Proper time management paves the way to stress </w:t>
      </w:r>
      <w:proofErr w:type="gramStart"/>
      <w:r w:rsidRPr="00A61495">
        <w:rPr>
          <w:rFonts w:ascii="Times New Roman" w:hAnsi="Times New Roman" w:cs="Times New Roman"/>
          <w:sz w:val="24"/>
          <w:szCs w:val="24"/>
        </w:rPr>
        <w:t>as well anxiety</w:t>
      </w:r>
      <w:proofErr w:type="gramEnd"/>
      <w:r w:rsidRPr="00A61495">
        <w:rPr>
          <w:rFonts w:ascii="Times New Roman" w:hAnsi="Times New Roman" w:cs="Times New Roman"/>
          <w:sz w:val="24"/>
          <w:szCs w:val="24"/>
        </w:rPr>
        <w:t>. As an impact of the above discussed benefits, it benefits an employee through development of proper hygiene as well as stable career growth. Note taking is also an important skill of the similar level which creates the way for punctuality in understanding and analyzing others’ viewpoints</w:t>
      </w:r>
      <w:r w:rsidR="00320EBB" w:rsidRPr="00A61495">
        <w:rPr>
          <w:rFonts w:ascii="Times New Roman" w:hAnsi="Times New Roman" w:cs="Times New Roman"/>
          <w:sz w:val="24"/>
          <w:szCs w:val="24"/>
        </w:rPr>
        <w:t xml:space="preserve"> (</w:t>
      </w:r>
      <w:proofErr w:type="spellStart"/>
      <w:r w:rsidR="00320EBB" w:rsidRPr="00A61495">
        <w:rPr>
          <w:rFonts w:ascii="Times New Roman" w:hAnsi="Times New Roman" w:cs="Times New Roman"/>
          <w:sz w:val="24"/>
          <w:szCs w:val="24"/>
        </w:rPr>
        <w:t>Messum</w:t>
      </w:r>
      <w:proofErr w:type="spellEnd"/>
      <w:r w:rsidR="00320EBB" w:rsidRPr="00A61495">
        <w:rPr>
          <w:rFonts w:ascii="Times New Roman" w:hAnsi="Times New Roman" w:cs="Times New Roman"/>
          <w:sz w:val="24"/>
          <w:szCs w:val="24"/>
        </w:rPr>
        <w:t xml:space="preserve"> </w:t>
      </w:r>
      <w:r w:rsidR="00320EBB" w:rsidRPr="00A61495">
        <w:rPr>
          <w:rFonts w:ascii="Times New Roman" w:hAnsi="Times New Roman" w:cs="Times New Roman"/>
          <w:i/>
          <w:sz w:val="24"/>
          <w:szCs w:val="24"/>
        </w:rPr>
        <w:t xml:space="preserve">et al., </w:t>
      </w:r>
      <w:r w:rsidR="00320EBB" w:rsidRPr="00A61495">
        <w:rPr>
          <w:rFonts w:ascii="Times New Roman" w:hAnsi="Times New Roman" w:cs="Times New Roman"/>
          <w:sz w:val="24"/>
          <w:szCs w:val="24"/>
        </w:rPr>
        <w:t>2016)</w:t>
      </w:r>
      <w:r w:rsidRPr="00A61495">
        <w:rPr>
          <w:rFonts w:ascii="Times New Roman" w:hAnsi="Times New Roman" w:cs="Times New Roman"/>
          <w:sz w:val="24"/>
          <w:szCs w:val="24"/>
        </w:rPr>
        <w:t xml:space="preserve">. Note taking includes the essential components like </w:t>
      </w:r>
      <w:r w:rsidR="001B0D3F" w:rsidRPr="00A61495">
        <w:rPr>
          <w:rFonts w:ascii="Times New Roman" w:hAnsi="Times New Roman" w:cs="Times New Roman"/>
          <w:sz w:val="24"/>
          <w:szCs w:val="24"/>
        </w:rPr>
        <w:t>reading and writing which are essential for keeping an employee informed as well as alert about upcomi</w:t>
      </w:r>
      <w:r w:rsidR="00A167F6" w:rsidRPr="00A61495">
        <w:rPr>
          <w:rFonts w:ascii="Times New Roman" w:hAnsi="Times New Roman" w:cs="Times New Roman"/>
          <w:sz w:val="24"/>
          <w:szCs w:val="24"/>
        </w:rPr>
        <w:t xml:space="preserve">ng risk as well as opportunities. </w:t>
      </w:r>
    </w:p>
    <w:p w:rsidR="00A167F6" w:rsidRPr="00A61495" w:rsidRDefault="00A167F6" w:rsidP="00320EBB">
      <w:pPr>
        <w:spacing w:line="360" w:lineRule="auto"/>
        <w:jc w:val="both"/>
        <w:rPr>
          <w:rFonts w:ascii="Times New Roman" w:hAnsi="Times New Roman" w:cs="Times New Roman"/>
          <w:sz w:val="24"/>
          <w:szCs w:val="24"/>
        </w:rPr>
      </w:pPr>
      <w:r w:rsidRPr="00A61495">
        <w:rPr>
          <w:rFonts w:ascii="Times New Roman" w:hAnsi="Times New Roman" w:cs="Times New Roman"/>
          <w:sz w:val="24"/>
          <w:szCs w:val="24"/>
        </w:rPr>
        <w:t>CV as well as cover letter writing skills is essential in terms of initial employment. In the first place, it creates the scope for impressing of the recruiters</w:t>
      </w:r>
      <w:r w:rsidR="000D2C31" w:rsidRPr="00A61495">
        <w:rPr>
          <w:rFonts w:ascii="Times New Roman" w:hAnsi="Times New Roman" w:cs="Times New Roman"/>
          <w:sz w:val="24"/>
          <w:szCs w:val="24"/>
        </w:rPr>
        <w:t xml:space="preserve">. The CV writing skills rendered to us, as an impact of the session on employability skills, helped me to undertake the speculative approach towards prospective companies. Any CV as well as cover letter is very important for this creates the first most potential scope for direct communication with potential employers. However, as per the </w:t>
      </w:r>
      <w:r w:rsidR="00320EBB" w:rsidRPr="00A61495">
        <w:rPr>
          <w:rFonts w:ascii="Times New Roman" w:hAnsi="Times New Roman" w:cs="Times New Roman"/>
          <w:sz w:val="24"/>
          <w:szCs w:val="24"/>
        </w:rPr>
        <w:t xml:space="preserve">findings of Pinto and </w:t>
      </w:r>
      <w:proofErr w:type="spellStart"/>
      <w:r w:rsidR="00320EBB" w:rsidRPr="00A61495">
        <w:rPr>
          <w:rFonts w:ascii="Times New Roman" w:hAnsi="Times New Roman" w:cs="Times New Roman"/>
          <w:sz w:val="24"/>
          <w:szCs w:val="24"/>
        </w:rPr>
        <w:t>Ramalheira</w:t>
      </w:r>
      <w:proofErr w:type="spellEnd"/>
      <w:r w:rsidR="00320EBB" w:rsidRPr="00A61495">
        <w:rPr>
          <w:rFonts w:ascii="Times New Roman" w:hAnsi="Times New Roman" w:cs="Times New Roman"/>
          <w:sz w:val="24"/>
          <w:szCs w:val="24"/>
        </w:rPr>
        <w:t xml:space="preserve"> (2017</w:t>
      </w:r>
      <w:r w:rsidR="000D2C31" w:rsidRPr="00A61495">
        <w:rPr>
          <w:rFonts w:ascii="Times New Roman" w:hAnsi="Times New Roman" w:cs="Times New Roman"/>
          <w:sz w:val="24"/>
          <w:szCs w:val="24"/>
        </w:rPr>
        <w:t xml:space="preserve">), it can be easily demonstrated that </w:t>
      </w:r>
      <w:r w:rsidR="000D2C31" w:rsidRPr="00A61495">
        <w:rPr>
          <w:rFonts w:ascii="Times New Roman" w:hAnsi="Times New Roman" w:cs="Times New Roman"/>
          <w:sz w:val="24"/>
          <w:szCs w:val="24"/>
        </w:rPr>
        <w:lastRenderedPageBreak/>
        <w:t xml:space="preserve">the different topics covered </w:t>
      </w:r>
      <w:r w:rsidR="0021181C" w:rsidRPr="00A61495">
        <w:rPr>
          <w:rFonts w:ascii="Times New Roman" w:hAnsi="Times New Roman" w:cs="Times New Roman"/>
          <w:sz w:val="24"/>
          <w:szCs w:val="24"/>
        </w:rPr>
        <w:t xml:space="preserve">in course of the two terms of the module are absolutely under-linked. </w:t>
      </w:r>
      <w:r w:rsidR="00101C2E" w:rsidRPr="00A61495">
        <w:rPr>
          <w:rFonts w:ascii="Times New Roman" w:hAnsi="Times New Roman" w:cs="Times New Roman"/>
          <w:sz w:val="24"/>
          <w:szCs w:val="24"/>
        </w:rPr>
        <w:t xml:space="preserve">He also refers that CV writing as well as cover letter creation makes the scope of developing the presentation skills. </w:t>
      </w:r>
    </w:p>
    <w:p w:rsidR="00326CF4" w:rsidRPr="00A61495" w:rsidRDefault="00326CF4" w:rsidP="00320EBB">
      <w:pPr>
        <w:spacing w:line="360" w:lineRule="auto"/>
        <w:jc w:val="both"/>
        <w:rPr>
          <w:rFonts w:ascii="Times New Roman" w:hAnsi="Times New Roman" w:cs="Times New Roman"/>
          <w:sz w:val="24"/>
          <w:szCs w:val="24"/>
        </w:rPr>
      </w:pPr>
      <w:r w:rsidRPr="00A61495">
        <w:rPr>
          <w:rFonts w:ascii="Times New Roman" w:hAnsi="Times New Roman" w:cs="Times New Roman"/>
          <w:sz w:val="24"/>
          <w:szCs w:val="24"/>
        </w:rPr>
        <w:t>In course of the module on academic as well as employability skills, we observe that there is significant importance of the reflective writing sessions on employability skill development, also. We learned in the course that reflecting on the pervious persona experiences is a way of evaluating the reactions and responses provided by me in the real time. Thereby I get the scope of learning from the past experiences and thereby enhance the appropriateness of the future approaches</w:t>
      </w:r>
      <w:r w:rsidR="00320EBB" w:rsidRPr="00A61495">
        <w:rPr>
          <w:rFonts w:ascii="Times New Roman" w:hAnsi="Times New Roman" w:cs="Times New Roman"/>
          <w:sz w:val="24"/>
          <w:szCs w:val="24"/>
        </w:rPr>
        <w:t xml:space="preserve"> (Schultz </w:t>
      </w:r>
      <w:r w:rsidR="00320EBB" w:rsidRPr="00A61495">
        <w:rPr>
          <w:rFonts w:ascii="Times New Roman" w:hAnsi="Times New Roman" w:cs="Times New Roman"/>
          <w:i/>
          <w:sz w:val="24"/>
          <w:szCs w:val="24"/>
        </w:rPr>
        <w:t xml:space="preserve">et al., </w:t>
      </w:r>
      <w:r w:rsidR="00320EBB" w:rsidRPr="00A61495">
        <w:rPr>
          <w:rFonts w:ascii="Times New Roman" w:hAnsi="Times New Roman" w:cs="Times New Roman"/>
          <w:sz w:val="24"/>
          <w:szCs w:val="24"/>
        </w:rPr>
        <w:t>2017)</w:t>
      </w:r>
      <w:r w:rsidRPr="00A61495">
        <w:rPr>
          <w:rFonts w:ascii="Times New Roman" w:hAnsi="Times New Roman" w:cs="Times New Roman"/>
          <w:sz w:val="24"/>
          <w:szCs w:val="24"/>
        </w:rPr>
        <w:t xml:space="preserve">. Nevertheless, reflection helps an employee in any organization to feel motivates as the individual gets to see the achievements that have been accomplished against the hard work and effort. </w:t>
      </w:r>
    </w:p>
    <w:p w:rsidR="002C2568" w:rsidRPr="00A61495" w:rsidRDefault="002C2568" w:rsidP="00320EBB">
      <w:pPr>
        <w:spacing w:line="360" w:lineRule="auto"/>
        <w:jc w:val="both"/>
        <w:rPr>
          <w:rFonts w:ascii="Times New Roman" w:hAnsi="Times New Roman" w:cs="Times New Roman"/>
          <w:sz w:val="24"/>
          <w:szCs w:val="24"/>
        </w:rPr>
      </w:pPr>
      <w:r w:rsidRPr="00A61495">
        <w:rPr>
          <w:rFonts w:ascii="Times New Roman" w:hAnsi="Times New Roman" w:cs="Times New Roman"/>
          <w:sz w:val="24"/>
          <w:szCs w:val="24"/>
        </w:rPr>
        <w:t xml:space="preserve">The last and one of the most important topics covered in our course work has been the analytical as well as critical thinking skill. Critical thinking creates scope of objective evaluation of different facts as well as consideration of feasible solution to the critical problems. Hence, this creates significant scope of the development of </w:t>
      </w:r>
      <w:proofErr w:type="gramStart"/>
      <w:r w:rsidRPr="00A61495">
        <w:rPr>
          <w:rFonts w:ascii="Times New Roman" w:hAnsi="Times New Roman" w:cs="Times New Roman"/>
          <w:sz w:val="24"/>
          <w:szCs w:val="24"/>
        </w:rPr>
        <w:t>problem solving</w:t>
      </w:r>
      <w:proofErr w:type="gramEnd"/>
      <w:r w:rsidRPr="00A61495">
        <w:rPr>
          <w:rFonts w:ascii="Times New Roman" w:hAnsi="Times New Roman" w:cs="Times New Roman"/>
          <w:sz w:val="24"/>
          <w:szCs w:val="24"/>
        </w:rPr>
        <w:t xml:space="preserve"> abilities</w:t>
      </w:r>
      <w:r w:rsidR="00320EBB" w:rsidRPr="00A61495">
        <w:rPr>
          <w:rFonts w:ascii="Times New Roman" w:hAnsi="Times New Roman" w:cs="Times New Roman"/>
          <w:sz w:val="24"/>
          <w:szCs w:val="24"/>
        </w:rPr>
        <w:t xml:space="preserve"> (</w:t>
      </w:r>
      <w:proofErr w:type="spellStart"/>
      <w:r w:rsidR="00320EBB" w:rsidRPr="00A61495">
        <w:rPr>
          <w:rFonts w:ascii="Times New Roman" w:hAnsi="Times New Roman" w:cs="Times New Roman"/>
          <w:sz w:val="24"/>
          <w:szCs w:val="24"/>
        </w:rPr>
        <w:t>Sudria</w:t>
      </w:r>
      <w:proofErr w:type="spellEnd"/>
      <w:r w:rsidR="00320EBB" w:rsidRPr="00A61495">
        <w:rPr>
          <w:rFonts w:ascii="Times New Roman" w:hAnsi="Times New Roman" w:cs="Times New Roman"/>
          <w:sz w:val="24"/>
          <w:szCs w:val="24"/>
        </w:rPr>
        <w:t xml:space="preserve"> </w:t>
      </w:r>
      <w:r w:rsidR="00320EBB" w:rsidRPr="00A61495">
        <w:rPr>
          <w:rFonts w:ascii="Times New Roman" w:hAnsi="Times New Roman" w:cs="Times New Roman"/>
          <w:i/>
          <w:sz w:val="24"/>
          <w:szCs w:val="24"/>
        </w:rPr>
        <w:t xml:space="preserve">et al., </w:t>
      </w:r>
      <w:r w:rsidR="00320EBB" w:rsidRPr="00A61495">
        <w:rPr>
          <w:rFonts w:ascii="Times New Roman" w:hAnsi="Times New Roman" w:cs="Times New Roman"/>
          <w:sz w:val="24"/>
          <w:szCs w:val="24"/>
        </w:rPr>
        <w:t>2018)</w:t>
      </w:r>
      <w:r w:rsidR="00547080" w:rsidRPr="00A61495">
        <w:rPr>
          <w:rFonts w:ascii="Times New Roman" w:hAnsi="Times New Roman" w:cs="Times New Roman"/>
          <w:sz w:val="24"/>
          <w:szCs w:val="24"/>
        </w:rPr>
        <w:t xml:space="preserve">. </w:t>
      </w:r>
      <w:r w:rsidR="00171B00" w:rsidRPr="00A61495">
        <w:rPr>
          <w:rFonts w:ascii="Times New Roman" w:hAnsi="Times New Roman" w:cs="Times New Roman"/>
          <w:sz w:val="24"/>
          <w:szCs w:val="24"/>
        </w:rPr>
        <w:t xml:space="preserve">Analytical skill is important for the individuals as it helps the individual as well as teams to induce more effectiveness in diagnosing the problems as well as depict the most feasible solutions. </w:t>
      </w:r>
    </w:p>
    <w:p w:rsidR="00BA4632" w:rsidRPr="00A61495" w:rsidRDefault="00BA4632" w:rsidP="00320EBB">
      <w:pPr>
        <w:pStyle w:val="Heading1"/>
      </w:pPr>
      <w:bookmarkStart w:id="4" w:name="_Toc28621506"/>
      <w:r w:rsidRPr="00A61495">
        <w:t>Implementation of Kolb’s reflective cycle</w:t>
      </w:r>
      <w:bookmarkEnd w:id="4"/>
    </w:p>
    <w:p w:rsidR="00BA4632" w:rsidRPr="00A61495" w:rsidRDefault="00BA4632" w:rsidP="00320EBB">
      <w:pPr>
        <w:spacing w:line="360" w:lineRule="auto"/>
        <w:jc w:val="both"/>
        <w:rPr>
          <w:rFonts w:ascii="Times New Roman" w:hAnsi="Times New Roman" w:cs="Times New Roman"/>
          <w:sz w:val="24"/>
          <w:szCs w:val="24"/>
        </w:rPr>
      </w:pPr>
      <w:r w:rsidRPr="00A61495">
        <w:rPr>
          <w:rFonts w:ascii="Times New Roman" w:hAnsi="Times New Roman" w:cs="Times New Roman"/>
          <w:sz w:val="24"/>
          <w:szCs w:val="24"/>
        </w:rPr>
        <w:t xml:space="preserve">Kolb’s reflective cycle is one of the most important models of reflective learning. This model facilitates four styles of learning. These four stages </w:t>
      </w:r>
      <w:r w:rsidR="00AB377C" w:rsidRPr="00A61495">
        <w:rPr>
          <w:rFonts w:ascii="Times New Roman" w:hAnsi="Times New Roman" w:cs="Times New Roman"/>
          <w:sz w:val="24"/>
          <w:szCs w:val="24"/>
        </w:rPr>
        <w:t xml:space="preserve">are associated with the cognitive process of the learner. </w:t>
      </w:r>
    </w:p>
    <w:p w:rsidR="009A6B62" w:rsidRPr="00A61495" w:rsidRDefault="009A6B62" w:rsidP="00320EBB">
      <w:pPr>
        <w:spacing w:line="360" w:lineRule="auto"/>
        <w:jc w:val="center"/>
        <w:rPr>
          <w:rFonts w:ascii="Times New Roman" w:hAnsi="Times New Roman" w:cs="Times New Roman"/>
          <w:sz w:val="24"/>
          <w:szCs w:val="24"/>
        </w:rPr>
      </w:pPr>
      <w:r w:rsidRPr="00A61495">
        <w:rPr>
          <w:rFonts w:ascii="Times New Roman" w:hAnsi="Times New Roman" w:cs="Times New Roman"/>
          <w:noProof/>
          <w:sz w:val="24"/>
          <w:szCs w:val="24"/>
        </w:rPr>
        <w:lastRenderedPageBreak/>
        <w:drawing>
          <wp:inline distT="0" distB="0" distL="0" distR="0">
            <wp:extent cx="3491901" cy="2523362"/>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3493451" cy="2524482"/>
                    </a:xfrm>
                    <a:prstGeom prst="rect">
                      <a:avLst/>
                    </a:prstGeom>
                    <a:noFill/>
                    <a:ln w="9525">
                      <a:noFill/>
                      <a:miter lim="800000"/>
                      <a:headEnd/>
                      <a:tailEnd/>
                    </a:ln>
                  </pic:spPr>
                </pic:pic>
              </a:graphicData>
            </a:graphic>
          </wp:inline>
        </w:drawing>
      </w:r>
    </w:p>
    <w:p w:rsidR="009A6B62" w:rsidRPr="00A61495" w:rsidRDefault="009A6B62" w:rsidP="00320EBB">
      <w:pPr>
        <w:spacing w:line="360" w:lineRule="auto"/>
        <w:jc w:val="center"/>
        <w:rPr>
          <w:rFonts w:ascii="Times New Roman" w:hAnsi="Times New Roman" w:cs="Times New Roman"/>
          <w:b/>
          <w:sz w:val="24"/>
          <w:szCs w:val="24"/>
        </w:rPr>
      </w:pPr>
      <w:r w:rsidRPr="00A61495">
        <w:rPr>
          <w:rFonts w:ascii="Times New Roman" w:hAnsi="Times New Roman" w:cs="Times New Roman"/>
          <w:b/>
          <w:sz w:val="24"/>
          <w:szCs w:val="24"/>
        </w:rPr>
        <w:t>Figure 1: The Kolb’s model</w:t>
      </w:r>
    </w:p>
    <w:p w:rsidR="009A6B62" w:rsidRPr="00A61495" w:rsidRDefault="009A6B62" w:rsidP="00320EBB">
      <w:pPr>
        <w:spacing w:line="360" w:lineRule="auto"/>
        <w:jc w:val="center"/>
        <w:rPr>
          <w:rFonts w:ascii="Times New Roman" w:hAnsi="Times New Roman" w:cs="Times New Roman"/>
          <w:sz w:val="24"/>
          <w:szCs w:val="24"/>
        </w:rPr>
      </w:pPr>
      <w:r w:rsidRPr="00A61495">
        <w:rPr>
          <w:rFonts w:ascii="Times New Roman" w:hAnsi="Times New Roman" w:cs="Times New Roman"/>
          <w:sz w:val="24"/>
          <w:szCs w:val="24"/>
        </w:rPr>
        <w:t>(Source: Developed by the Researcher)</w:t>
      </w:r>
    </w:p>
    <w:p w:rsidR="009A6B62" w:rsidRPr="00A61495" w:rsidRDefault="001350C9" w:rsidP="00320EBB">
      <w:pPr>
        <w:pStyle w:val="Heading2"/>
      </w:pPr>
      <w:bookmarkStart w:id="5" w:name="_Toc28621507"/>
      <w:r w:rsidRPr="00A61495">
        <w:t>Concrete Experience</w:t>
      </w:r>
      <w:bookmarkEnd w:id="5"/>
      <w:r w:rsidRPr="00A61495">
        <w:t xml:space="preserve"> </w:t>
      </w:r>
    </w:p>
    <w:p w:rsidR="001350C9" w:rsidRDefault="001350C9" w:rsidP="00320EBB">
      <w:pPr>
        <w:spacing w:line="360" w:lineRule="auto"/>
        <w:jc w:val="both"/>
        <w:rPr>
          <w:rFonts w:ascii="Times New Roman" w:hAnsi="Times New Roman" w:cs="Times New Roman"/>
          <w:sz w:val="24"/>
          <w:szCs w:val="24"/>
        </w:rPr>
      </w:pPr>
      <w:r w:rsidRPr="00A61495">
        <w:rPr>
          <w:rFonts w:ascii="Times New Roman" w:hAnsi="Times New Roman" w:cs="Times New Roman"/>
          <w:sz w:val="24"/>
          <w:szCs w:val="24"/>
        </w:rPr>
        <w:t xml:space="preserve">This stage includes the phase when I completed the activities and the instructor inspected my work. As an outcome of undergoing this phase I was able to understand the importance of systematic </w:t>
      </w:r>
      <w:r w:rsidR="00192B77" w:rsidRPr="00A61495">
        <w:rPr>
          <w:rFonts w:ascii="Times New Roman" w:hAnsi="Times New Roman" w:cs="Times New Roman"/>
          <w:sz w:val="24"/>
          <w:szCs w:val="24"/>
        </w:rPr>
        <w:t xml:space="preserve">structuring of experiences for development of significant learning outcome. This stage helps me in understanding whether I need to acquire some new employability </w:t>
      </w:r>
      <w:proofErr w:type="gramStart"/>
      <w:r w:rsidR="00192B77" w:rsidRPr="00A61495">
        <w:rPr>
          <w:rFonts w:ascii="Times New Roman" w:hAnsi="Times New Roman" w:cs="Times New Roman"/>
          <w:sz w:val="24"/>
          <w:szCs w:val="24"/>
        </w:rPr>
        <w:t>skill</w:t>
      </w:r>
      <w:proofErr w:type="gramEnd"/>
      <w:r w:rsidR="00192B77" w:rsidRPr="00A61495">
        <w:rPr>
          <w:rFonts w:ascii="Times New Roman" w:hAnsi="Times New Roman" w:cs="Times New Roman"/>
          <w:sz w:val="24"/>
          <w:szCs w:val="24"/>
        </w:rPr>
        <w:t xml:space="preserve"> or I need to work on my existing. </w:t>
      </w:r>
      <w:r w:rsidR="004D582A" w:rsidRPr="00A61495">
        <w:rPr>
          <w:rFonts w:ascii="Times New Roman" w:hAnsi="Times New Roman" w:cs="Times New Roman"/>
          <w:sz w:val="24"/>
          <w:szCs w:val="24"/>
        </w:rPr>
        <w:t xml:space="preserve">In course of conducting the personal development plan, I realized that I have dearth in some of the integral organizational knowledge. </w:t>
      </w:r>
      <w:proofErr w:type="gramStart"/>
      <w:r w:rsidR="004D582A" w:rsidRPr="00A61495">
        <w:rPr>
          <w:rFonts w:ascii="Times New Roman" w:hAnsi="Times New Roman" w:cs="Times New Roman"/>
          <w:sz w:val="24"/>
          <w:szCs w:val="24"/>
        </w:rPr>
        <w:t>Similarly</w:t>
      </w:r>
      <w:proofErr w:type="gramEnd"/>
      <w:r w:rsidR="004D582A" w:rsidRPr="00A61495">
        <w:rPr>
          <w:rFonts w:ascii="Times New Roman" w:hAnsi="Times New Roman" w:cs="Times New Roman"/>
          <w:sz w:val="24"/>
          <w:szCs w:val="24"/>
        </w:rPr>
        <w:t xml:space="preserve"> in terms of academic as well as report writing, I also realized that I have significant gap in understanding as well as accomplishing the structuring as well as documentation of essay, reports as well as presentations</w:t>
      </w:r>
      <w:r w:rsidR="00320EBB" w:rsidRPr="00A61495">
        <w:rPr>
          <w:rFonts w:ascii="Times New Roman" w:hAnsi="Times New Roman" w:cs="Times New Roman"/>
          <w:sz w:val="24"/>
          <w:szCs w:val="24"/>
        </w:rPr>
        <w:t xml:space="preserve"> (Suleman 2016)</w:t>
      </w:r>
      <w:r w:rsidR="004D582A" w:rsidRPr="00A61495">
        <w:rPr>
          <w:rFonts w:ascii="Times New Roman" w:hAnsi="Times New Roman" w:cs="Times New Roman"/>
          <w:sz w:val="24"/>
          <w:szCs w:val="24"/>
        </w:rPr>
        <w:t xml:space="preserve">. The sessions on the topic like language and grammar helped me to understand that I have a sound knowledge of basic linguistic aspects; however, I need to more work on my English vocabulary. Although I am able to make mental analysis of facts, I learned in this phase, at the sessions on analytical and critical thinking that in order to strengthen my employability skill, I need to work on creating scope of in depth understanding as well as comparative analysis of various facts and prospects. </w:t>
      </w:r>
    </w:p>
    <w:p w:rsidR="003855F8" w:rsidRPr="00A61495" w:rsidRDefault="003855F8" w:rsidP="00320EBB">
      <w:pPr>
        <w:spacing w:line="360" w:lineRule="auto"/>
        <w:jc w:val="both"/>
        <w:rPr>
          <w:rFonts w:ascii="Times New Roman" w:hAnsi="Times New Roman" w:cs="Times New Roman"/>
          <w:sz w:val="24"/>
          <w:szCs w:val="24"/>
        </w:rPr>
      </w:pPr>
      <w:bookmarkStart w:id="6" w:name="_GoBack"/>
      <w:bookmarkEnd w:id="6"/>
    </w:p>
    <w:p w:rsidR="004D582A" w:rsidRPr="00A61495" w:rsidRDefault="004D582A" w:rsidP="00320EBB">
      <w:pPr>
        <w:pStyle w:val="Heading2"/>
      </w:pPr>
      <w:bookmarkStart w:id="7" w:name="_Toc28621508"/>
      <w:r w:rsidRPr="00A61495">
        <w:lastRenderedPageBreak/>
        <w:t>Reflective Observation</w:t>
      </w:r>
      <w:bookmarkEnd w:id="7"/>
    </w:p>
    <w:p w:rsidR="00DC7320" w:rsidRPr="00A61495" w:rsidRDefault="004D582A" w:rsidP="00320EBB">
      <w:pPr>
        <w:spacing w:line="360" w:lineRule="auto"/>
        <w:jc w:val="both"/>
        <w:rPr>
          <w:rFonts w:ascii="Times New Roman" w:hAnsi="Times New Roman" w:cs="Times New Roman"/>
          <w:sz w:val="24"/>
          <w:szCs w:val="24"/>
        </w:rPr>
      </w:pPr>
      <w:r w:rsidRPr="00A61495">
        <w:rPr>
          <w:rFonts w:ascii="Times New Roman" w:hAnsi="Times New Roman" w:cs="Times New Roman"/>
          <w:sz w:val="24"/>
          <w:szCs w:val="24"/>
        </w:rPr>
        <w:t xml:space="preserve">This is the stage where I would look more distinguishably at the individual instances where I need to ponder </w:t>
      </w:r>
      <w:r w:rsidR="00145917" w:rsidRPr="00A61495">
        <w:rPr>
          <w:rFonts w:ascii="Times New Roman" w:hAnsi="Times New Roman" w:cs="Times New Roman"/>
          <w:sz w:val="24"/>
          <w:szCs w:val="24"/>
        </w:rPr>
        <w:t xml:space="preserve">at the most required areas for future improvement. Hence, this had been my chance of analyzing how some of my efforts failed and what employability skills can be gained in order to </w:t>
      </w:r>
      <w:r w:rsidR="0019673A" w:rsidRPr="00A61495">
        <w:rPr>
          <w:rFonts w:ascii="Times New Roman" w:hAnsi="Times New Roman" w:cs="Times New Roman"/>
          <w:sz w:val="24"/>
          <w:szCs w:val="24"/>
        </w:rPr>
        <w:t xml:space="preserve">develop my position as a deserving candidate. </w:t>
      </w:r>
      <w:r w:rsidR="00C73273" w:rsidRPr="00A61495">
        <w:rPr>
          <w:rFonts w:ascii="Times New Roman" w:hAnsi="Times New Roman" w:cs="Times New Roman"/>
          <w:sz w:val="24"/>
          <w:szCs w:val="24"/>
        </w:rPr>
        <w:t xml:space="preserve">In the first place, I need to develop my </w:t>
      </w:r>
      <w:proofErr w:type="spellStart"/>
      <w:proofErr w:type="gramStart"/>
      <w:r w:rsidR="00C73273" w:rsidRPr="00A61495">
        <w:rPr>
          <w:rFonts w:ascii="Times New Roman" w:hAnsi="Times New Roman" w:cs="Times New Roman"/>
          <w:sz w:val="24"/>
          <w:szCs w:val="24"/>
        </w:rPr>
        <w:t>non verbal</w:t>
      </w:r>
      <w:proofErr w:type="spellEnd"/>
      <w:proofErr w:type="gramEnd"/>
      <w:r w:rsidR="00C73273" w:rsidRPr="00A61495">
        <w:rPr>
          <w:rFonts w:ascii="Times New Roman" w:hAnsi="Times New Roman" w:cs="Times New Roman"/>
          <w:sz w:val="24"/>
          <w:szCs w:val="24"/>
        </w:rPr>
        <w:t xml:space="preserve"> communication that can be achieved as an outcome undertaking the activities of report writing, presentation as well as employability skills sessions, more frequently. </w:t>
      </w:r>
      <w:proofErr w:type="gramStart"/>
      <w:r w:rsidR="00DC7320" w:rsidRPr="00A61495">
        <w:rPr>
          <w:rFonts w:ascii="Times New Roman" w:hAnsi="Times New Roman" w:cs="Times New Roman"/>
          <w:sz w:val="24"/>
          <w:szCs w:val="24"/>
        </w:rPr>
        <w:t>Similarly</w:t>
      </w:r>
      <w:proofErr w:type="gramEnd"/>
      <w:r w:rsidR="00DC7320" w:rsidRPr="00A61495">
        <w:rPr>
          <w:rFonts w:ascii="Times New Roman" w:hAnsi="Times New Roman" w:cs="Times New Roman"/>
          <w:sz w:val="24"/>
          <w:szCs w:val="24"/>
        </w:rPr>
        <w:t xml:space="preserve"> I need to undertake the activities on academic essay writing more often, in order to develop my vocabulary list. Lastly, I need to put special emphasis on note taking activities by involving myself more often in lecture as well as reading activities. </w:t>
      </w:r>
    </w:p>
    <w:p w:rsidR="00DC7320" w:rsidRPr="00A61495" w:rsidRDefault="00DC7320" w:rsidP="00320EBB">
      <w:pPr>
        <w:pStyle w:val="Heading2"/>
      </w:pPr>
      <w:bookmarkStart w:id="8" w:name="_Toc28621509"/>
      <w:r w:rsidRPr="00A61495">
        <w:t>Abstract conceptualization and active participation</w:t>
      </w:r>
      <w:bookmarkEnd w:id="8"/>
    </w:p>
    <w:p w:rsidR="00DC7320" w:rsidRPr="00A61495" w:rsidRDefault="00DC7320" w:rsidP="00320EBB">
      <w:pPr>
        <w:spacing w:line="360" w:lineRule="auto"/>
        <w:jc w:val="both"/>
        <w:rPr>
          <w:rFonts w:ascii="Times New Roman" w:hAnsi="Times New Roman" w:cs="Times New Roman"/>
          <w:sz w:val="24"/>
          <w:szCs w:val="24"/>
        </w:rPr>
      </w:pPr>
      <w:r w:rsidRPr="00A61495">
        <w:rPr>
          <w:rFonts w:ascii="Times New Roman" w:hAnsi="Times New Roman" w:cs="Times New Roman"/>
          <w:sz w:val="24"/>
          <w:szCs w:val="24"/>
        </w:rPr>
        <w:t xml:space="preserve">This stage involves specific activities needed to be undertaken for recovering the deficiencies in terms of development of better employability skill. In order to so I should develop strategy as well as associate the strategies in various contacts in relation </w:t>
      </w:r>
      <w:proofErr w:type="gramStart"/>
      <w:r w:rsidRPr="00A61495">
        <w:rPr>
          <w:rFonts w:ascii="Times New Roman" w:hAnsi="Times New Roman" w:cs="Times New Roman"/>
          <w:sz w:val="24"/>
          <w:szCs w:val="24"/>
        </w:rPr>
        <w:t>with in</w:t>
      </w:r>
      <w:proofErr w:type="gramEnd"/>
      <w:r w:rsidRPr="00A61495">
        <w:rPr>
          <w:rFonts w:ascii="Times New Roman" w:hAnsi="Times New Roman" w:cs="Times New Roman"/>
          <w:sz w:val="24"/>
          <w:szCs w:val="24"/>
        </w:rPr>
        <w:t xml:space="preserve"> class activities as well as a feedback received from </w:t>
      </w:r>
      <w:r w:rsidR="008B6FCB">
        <w:rPr>
          <w:rFonts w:ascii="Times New Roman" w:hAnsi="Times New Roman" w:cs="Times New Roman"/>
          <w:sz w:val="24"/>
          <w:szCs w:val="24"/>
        </w:rPr>
        <w:t>teacher</w:t>
      </w:r>
      <w:r w:rsidRPr="00A61495">
        <w:rPr>
          <w:rFonts w:ascii="Times New Roman" w:hAnsi="Times New Roman" w:cs="Times New Roman"/>
          <w:sz w:val="24"/>
          <w:szCs w:val="24"/>
        </w:rPr>
        <w:t xml:space="preserve">. After analyzing the feedback provided by instructor identify the various stages of activity which I can undertake to achieve the above stated outcome. In the first place I should develop analytical as well as critical thinking skill, need for developing adept </w:t>
      </w:r>
      <w:proofErr w:type="gramStart"/>
      <w:r w:rsidRPr="00A61495">
        <w:rPr>
          <w:rFonts w:ascii="Times New Roman" w:hAnsi="Times New Roman" w:cs="Times New Roman"/>
          <w:sz w:val="24"/>
          <w:szCs w:val="24"/>
        </w:rPr>
        <w:t>problem solving</w:t>
      </w:r>
      <w:proofErr w:type="gramEnd"/>
      <w:r w:rsidRPr="00A61495">
        <w:rPr>
          <w:rFonts w:ascii="Times New Roman" w:hAnsi="Times New Roman" w:cs="Times New Roman"/>
          <w:sz w:val="24"/>
          <w:szCs w:val="24"/>
        </w:rPr>
        <w:t xml:space="preserve"> knowledge. Problem solving skills has been </w:t>
      </w:r>
      <w:r w:rsidR="00320EBB" w:rsidRPr="00A61495">
        <w:rPr>
          <w:rFonts w:ascii="Times New Roman" w:hAnsi="Times New Roman" w:cs="Times New Roman"/>
          <w:sz w:val="24"/>
          <w:szCs w:val="24"/>
        </w:rPr>
        <w:t>recognized</w:t>
      </w:r>
      <w:r w:rsidRPr="00A61495">
        <w:rPr>
          <w:rFonts w:ascii="Times New Roman" w:hAnsi="Times New Roman" w:cs="Times New Roman"/>
          <w:sz w:val="24"/>
          <w:szCs w:val="24"/>
        </w:rPr>
        <w:t xml:space="preserve"> by</w:t>
      </w:r>
      <w:r w:rsidR="00320EBB" w:rsidRPr="00A61495">
        <w:rPr>
          <w:rFonts w:ascii="Times New Roman" w:hAnsi="Times New Roman" w:cs="Times New Roman"/>
          <w:sz w:val="24"/>
          <w:szCs w:val="24"/>
        </w:rPr>
        <w:t xml:space="preserve"> Suleman (2018), </w:t>
      </w:r>
      <w:r w:rsidRPr="00A61495">
        <w:rPr>
          <w:rFonts w:ascii="Times New Roman" w:hAnsi="Times New Roman" w:cs="Times New Roman"/>
          <w:sz w:val="24"/>
          <w:szCs w:val="24"/>
        </w:rPr>
        <w:t xml:space="preserve">is one of the most integral employability skills required at initial and all major stages of employment. </w:t>
      </w:r>
    </w:p>
    <w:p w:rsidR="00DC7320" w:rsidRPr="00A61495" w:rsidRDefault="00DC7320" w:rsidP="00320EBB">
      <w:pPr>
        <w:spacing w:line="360" w:lineRule="auto"/>
        <w:jc w:val="both"/>
        <w:rPr>
          <w:rFonts w:ascii="Times New Roman" w:hAnsi="Times New Roman" w:cs="Times New Roman"/>
          <w:sz w:val="24"/>
          <w:szCs w:val="24"/>
        </w:rPr>
      </w:pPr>
      <w:r w:rsidRPr="00A61495">
        <w:rPr>
          <w:rFonts w:ascii="Times New Roman" w:hAnsi="Times New Roman" w:cs="Times New Roman"/>
          <w:sz w:val="24"/>
          <w:szCs w:val="24"/>
        </w:rPr>
        <w:t xml:space="preserve">Similarly, I need to develop personal development plan from various perspectives which includes time management, vocabulary development as well as other employability skill development. This will help me in understanding my strengths and limitations in all respects and also determine future course of action which I need to undertake for developing these skills. </w:t>
      </w:r>
    </w:p>
    <w:p w:rsidR="007007F7" w:rsidRDefault="007007F7">
      <w:pPr>
        <w:rPr>
          <w:rFonts w:ascii="Times New Roman" w:hAnsi="Times New Roman" w:cs="Times New Roman"/>
          <w:b/>
          <w:sz w:val="24"/>
          <w:szCs w:val="24"/>
        </w:rPr>
      </w:pPr>
      <w:bookmarkStart w:id="9" w:name="_Toc28621510"/>
      <w:r>
        <w:br w:type="page"/>
      </w:r>
    </w:p>
    <w:p w:rsidR="00DC7320" w:rsidRPr="00A61495" w:rsidRDefault="00DC7320" w:rsidP="00320EBB">
      <w:pPr>
        <w:pStyle w:val="Heading1"/>
      </w:pPr>
      <w:r w:rsidRPr="00A61495">
        <w:lastRenderedPageBreak/>
        <w:t>Conclusion</w:t>
      </w:r>
      <w:bookmarkEnd w:id="9"/>
    </w:p>
    <w:p w:rsidR="00C64317" w:rsidRPr="00A61495" w:rsidRDefault="00DC7320" w:rsidP="00320EBB">
      <w:pPr>
        <w:spacing w:line="360" w:lineRule="auto"/>
        <w:jc w:val="both"/>
        <w:rPr>
          <w:rFonts w:ascii="Times New Roman" w:hAnsi="Times New Roman" w:cs="Times New Roman"/>
          <w:sz w:val="24"/>
          <w:szCs w:val="24"/>
        </w:rPr>
      </w:pPr>
      <w:r w:rsidRPr="00A61495">
        <w:rPr>
          <w:rFonts w:ascii="Times New Roman" w:hAnsi="Times New Roman" w:cs="Times New Roman"/>
          <w:sz w:val="24"/>
          <w:szCs w:val="24"/>
        </w:rPr>
        <w:t>In conclusion it can be identified that reflective observation, abstract conceptualization as well as active experimentation has been implemented on the respective topics Land by me during the academic and employability skill coursework. Important topics discussed in this reflective piece and respective aspects of these sessions which helps in development of employability skills, have been discussed.</w:t>
      </w:r>
      <w:r w:rsidR="00320EBB" w:rsidRPr="00A61495">
        <w:rPr>
          <w:rFonts w:ascii="Times New Roman" w:hAnsi="Times New Roman" w:cs="Times New Roman"/>
          <w:sz w:val="24"/>
          <w:szCs w:val="24"/>
        </w:rPr>
        <w:t xml:space="preserve"> </w:t>
      </w:r>
      <w:r w:rsidR="00C64317" w:rsidRPr="00A61495">
        <w:rPr>
          <w:rFonts w:ascii="Times New Roman" w:hAnsi="Times New Roman" w:cs="Times New Roman"/>
          <w:sz w:val="24"/>
          <w:szCs w:val="24"/>
        </w:rPr>
        <w:br w:type="page"/>
      </w:r>
    </w:p>
    <w:p w:rsidR="004D582A" w:rsidRPr="00A61495" w:rsidRDefault="00C64317" w:rsidP="00320EBB">
      <w:pPr>
        <w:pStyle w:val="Heading1"/>
      </w:pPr>
      <w:bookmarkStart w:id="10" w:name="_Toc28621511"/>
      <w:r w:rsidRPr="00A61495">
        <w:lastRenderedPageBreak/>
        <w:t>Reference List</w:t>
      </w:r>
      <w:bookmarkEnd w:id="10"/>
    </w:p>
    <w:p w:rsidR="00320EBB" w:rsidRPr="00A61495" w:rsidRDefault="00320EBB" w:rsidP="00320EBB">
      <w:pPr>
        <w:spacing w:line="360" w:lineRule="auto"/>
        <w:jc w:val="both"/>
        <w:rPr>
          <w:rFonts w:ascii="Times New Roman" w:hAnsi="Times New Roman" w:cs="Times New Roman"/>
          <w:sz w:val="24"/>
          <w:szCs w:val="24"/>
        </w:rPr>
      </w:pPr>
      <w:r w:rsidRPr="00A61495">
        <w:rPr>
          <w:rFonts w:ascii="Times New Roman" w:hAnsi="Times New Roman" w:cs="Times New Roman"/>
          <w:sz w:val="24"/>
          <w:szCs w:val="24"/>
        </w:rPr>
        <w:t>Collet, C., Hine, D. and Du Plessis, K., 2015. Employability skills: perspectives from a knowledge-intensive industry. </w:t>
      </w:r>
      <w:r w:rsidRPr="00A61495">
        <w:rPr>
          <w:rFonts w:ascii="Times New Roman" w:hAnsi="Times New Roman" w:cs="Times New Roman"/>
          <w:i/>
          <w:iCs/>
          <w:sz w:val="24"/>
          <w:szCs w:val="24"/>
        </w:rPr>
        <w:t>Education+ Training</w:t>
      </w:r>
      <w:r w:rsidRPr="00A61495">
        <w:rPr>
          <w:rFonts w:ascii="Times New Roman" w:hAnsi="Times New Roman" w:cs="Times New Roman"/>
          <w:sz w:val="24"/>
          <w:szCs w:val="24"/>
        </w:rPr>
        <w:t>, </w:t>
      </w:r>
      <w:r w:rsidRPr="00A61495">
        <w:rPr>
          <w:rFonts w:ascii="Times New Roman" w:hAnsi="Times New Roman" w:cs="Times New Roman"/>
          <w:i/>
          <w:iCs/>
          <w:sz w:val="24"/>
          <w:szCs w:val="24"/>
        </w:rPr>
        <w:t>57</w:t>
      </w:r>
      <w:r w:rsidRPr="00A61495">
        <w:rPr>
          <w:rFonts w:ascii="Times New Roman" w:hAnsi="Times New Roman" w:cs="Times New Roman"/>
          <w:sz w:val="24"/>
          <w:szCs w:val="24"/>
        </w:rPr>
        <w:t>(5), pp.532-559.</w:t>
      </w:r>
    </w:p>
    <w:p w:rsidR="00320EBB" w:rsidRPr="00A61495" w:rsidRDefault="00320EBB" w:rsidP="00320EBB">
      <w:pPr>
        <w:spacing w:line="360" w:lineRule="auto"/>
        <w:jc w:val="both"/>
        <w:rPr>
          <w:rFonts w:ascii="Times New Roman" w:hAnsi="Times New Roman" w:cs="Times New Roman"/>
          <w:sz w:val="24"/>
          <w:szCs w:val="24"/>
        </w:rPr>
      </w:pPr>
      <w:r w:rsidRPr="00A61495">
        <w:rPr>
          <w:rFonts w:ascii="Times New Roman" w:hAnsi="Times New Roman" w:cs="Times New Roman"/>
          <w:sz w:val="24"/>
          <w:szCs w:val="24"/>
        </w:rPr>
        <w:t>Jackson, T.P. and Oliver, S., 2018. Adaptive Learning Program for Developing Employability Skills. </w:t>
      </w:r>
      <w:r w:rsidRPr="00A61495">
        <w:rPr>
          <w:rFonts w:ascii="Times New Roman" w:hAnsi="Times New Roman" w:cs="Times New Roman"/>
          <w:i/>
          <w:iCs/>
          <w:sz w:val="24"/>
          <w:szCs w:val="24"/>
        </w:rPr>
        <w:t>Journal of Pedagogic Development</w:t>
      </w:r>
      <w:r w:rsidRPr="00A61495">
        <w:rPr>
          <w:rFonts w:ascii="Times New Roman" w:hAnsi="Times New Roman" w:cs="Times New Roman"/>
          <w:sz w:val="24"/>
          <w:szCs w:val="24"/>
        </w:rPr>
        <w:t>, </w:t>
      </w:r>
      <w:r w:rsidRPr="00A61495">
        <w:rPr>
          <w:rFonts w:ascii="Times New Roman" w:hAnsi="Times New Roman" w:cs="Times New Roman"/>
          <w:i/>
          <w:iCs/>
          <w:sz w:val="24"/>
          <w:szCs w:val="24"/>
        </w:rPr>
        <w:t>8</w:t>
      </w:r>
      <w:r w:rsidRPr="00A61495">
        <w:rPr>
          <w:rFonts w:ascii="Times New Roman" w:hAnsi="Times New Roman" w:cs="Times New Roman"/>
          <w:sz w:val="24"/>
          <w:szCs w:val="24"/>
        </w:rPr>
        <w:t>(1).</w:t>
      </w:r>
    </w:p>
    <w:p w:rsidR="00320EBB" w:rsidRPr="00A61495" w:rsidRDefault="00320EBB" w:rsidP="00320EBB">
      <w:pPr>
        <w:spacing w:line="360" w:lineRule="auto"/>
        <w:jc w:val="both"/>
        <w:rPr>
          <w:rFonts w:ascii="Times New Roman" w:hAnsi="Times New Roman" w:cs="Times New Roman"/>
          <w:sz w:val="24"/>
          <w:szCs w:val="24"/>
        </w:rPr>
      </w:pPr>
      <w:proofErr w:type="spellStart"/>
      <w:r w:rsidRPr="00A61495">
        <w:rPr>
          <w:rFonts w:ascii="Times New Roman" w:hAnsi="Times New Roman" w:cs="Times New Roman"/>
          <w:sz w:val="24"/>
          <w:szCs w:val="24"/>
        </w:rPr>
        <w:t>Messum</w:t>
      </w:r>
      <w:proofErr w:type="spellEnd"/>
      <w:r w:rsidRPr="00A61495">
        <w:rPr>
          <w:rFonts w:ascii="Times New Roman" w:hAnsi="Times New Roman" w:cs="Times New Roman"/>
          <w:sz w:val="24"/>
          <w:szCs w:val="24"/>
        </w:rPr>
        <w:t>, D., Wilkes, L., Peters, C. and Jackson, D., 2017. Senior Managers' and Recent Graduates' Perceptions of Employability Skills for Health Services Management. </w:t>
      </w:r>
      <w:r w:rsidRPr="00A61495">
        <w:rPr>
          <w:rFonts w:ascii="Times New Roman" w:hAnsi="Times New Roman" w:cs="Times New Roman"/>
          <w:i/>
          <w:iCs/>
          <w:sz w:val="24"/>
          <w:szCs w:val="24"/>
        </w:rPr>
        <w:t>Asia-Pacific Journal of Cooperative Education</w:t>
      </w:r>
      <w:r w:rsidRPr="00A61495">
        <w:rPr>
          <w:rFonts w:ascii="Times New Roman" w:hAnsi="Times New Roman" w:cs="Times New Roman"/>
          <w:sz w:val="24"/>
          <w:szCs w:val="24"/>
        </w:rPr>
        <w:t>, </w:t>
      </w:r>
      <w:r w:rsidRPr="00A61495">
        <w:rPr>
          <w:rFonts w:ascii="Times New Roman" w:hAnsi="Times New Roman" w:cs="Times New Roman"/>
          <w:i/>
          <w:iCs/>
          <w:sz w:val="24"/>
          <w:szCs w:val="24"/>
        </w:rPr>
        <w:t>18</w:t>
      </w:r>
      <w:r w:rsidRPr="00A61495">
        <w:rPr>
          <w:rFonts w:ascii="Times New Roman" w:hAnsi="Times New Roman" w:cs="Times New Roman"/>
          <w:sz w:val="24"/>
          <w:szCs w:val="24"/>
        </w:rPr>
        <w:t>(2), pp.115-128.</w:t>
      </w:r>
    </w:p>
    <w:p w:rsidR="00320EBB" w:rsidRPr="00A61495" w:rsidRDefault="00320EBB" w:rsidP="00320EBB">
      <w:pPr>
        <w:spacing w:line="360" w:lineRule="auto"/>
        <w:jc w:val="both"/>
        <w:rPr>
          <w:rFonts w:ascii="Times New Roman" w:hAnsi="Times New Roman" w:cs="Times New Roman"/>
          <w:sz w:val="24"/>
          <w:szCs w:val="24"/>
        </w:rPr>
      </w:pPr>
      <w:proofErr w:type="spellStart"/>
      <w:r w:rsidRPr="00A61495">
        <w:rPr>
          <w:rFonts w:ascii="Times New Roman" w:hAnsi="Times New Roman" w:cs="Times New Roman"/>
          <w:sz w:val="24"/>
          <w:szCs w:val="24"/>
        </w:rPr>
        <w:t>Messum</w:t>
      </w:r>
      <w:proofErr w:type="spellEnd"/>
      <w:r w:rsidRPr="00A61495">
        <w:rPr>
          <w:rFonts w:ascii="Times New Roman" w:hAnsi="Times New Roman" w:cs="Times New Roman"/>
          <w:sz w:val="24"/>
          <w:szCs w:val="24"/>
        </w:rPr>
        <w:t>, D., Wilkes, L., Peters, K. and Jackson, D., 2016. Content analysis of vacancy advertisements for employability skills: Challenges and opportunities for informing curriculum development. </w:t>
      </w:r>
      <w:r w:rsidRPr="00A61495">
        <w:rPr>
          <w:rFonts w:ascii="Times New Roman" w:hAnsi="Times New Roman" w:cs="Times New Roman"/>
          <w:i/>
          <w:iCs/>
          <w:sz w:val="24"/>
          <w:szCs w:val="24"/>
        </w:rPr>
        <w:t>Journal of Teaching and Learning for Graduate Employability</w:t>
      </w:r>
      <w:r w:rsidRPr="00A61495">
        <w:rPr>
          <w:rFonts w:ascii="Times New Roman" w:hAnsi="Times New Roman" w:cs="Times New Roman"/>
          <w:sz w:val="24"/>
          <w:szCs w:val="24"/>
        </w:rPr>
        <w:t>, </w:t>
      </w:r>
      <w:r w:rsidRPr="00A61495">
        <w:rPr>
          <w:rFonts w:ascii="Times New Roman" w:hAnsi="Times New Roman" w:cs="Times New Roman"/>
          <w:i/>
          <w:iCs/>
          <w:sz w:val="24"/>
          <w:szCs w:val="24"/>
        </w:rPr>
        <w:t>7</w:t>
      </w:r>
      <w:r w:rsidRPr="00A61495">
        <w:rPr>
          <w:rFonts w:ascii="Times New Roman" w:hAnsi="Times New Roman" w:cs="Times New Roman"/>
          <w:sz w:val="24"/>
          <w:szCs w:val="24"/>
        </w:rPr>
        <w:t>(1), p.72.</w:t>
      </w:r>
    </w:p>
    <w:p w:rsidR="00320EBB" w:rsidRPr="00A61495" w:rsidRDefault="00320EBB" w:rsidP="00320EBB">
      <w:pPr>
        <w:spacing w:line="360" w:lineRule="auto"/>
        <w:jc w:val="both"/>
        <w:rPr>
          <w:rFonts w:ascii="Times New Roman" w:hAnsi="Times New Roman" w:cs="Times New Roman"/>
          <w:sz w:val="24"/>
          <w:szCs w:val="24"/>
        </w:rPr>
      </w:pPr>
      <w:proofErr w:type="spellStart"/>
      <w:r w:rsidRPr="00A61495">
        <w:rPr>
          <w:rFonts w:ascii="Times New Roman" w:hAnsi="Times New Roman" w:cs="Times New Roman"/>
          <w:sz w:val="24"/>
          <w:szCs w:val="24"/>
        </w:rPr>
        <w:t>Messum</w:t>
      </w:r>
      <w:proofErr w:type="spellEnd"/>
      <w:r w:rsidRPr="00A61495">
        <w:rPr>
          <w:rFonts w:ascii="Times New Roman" w:hAnsi="Times New Roman" w:cs="Times New Roman"/>
          <w:sz w:val="24"/>
          <w:szCs w:val="24"/>
        </w:rPr>
        <w:t>, D.G., Wilkes, L.M., Jackson, D. and Peters, K., 2016. Employability Skills in Health Services Management: perceptions of recent graduates. </w:t>
      </w:r>
      <w:r w:rsidRPr="00A61495">
        <w:rPr>
          <w:rFonts w:ascii="Times New Roman" w:hAnsi="Times New Roman" w:cs="Times New Roman"/>
          <w:i/>
          <w:iCs/>
          <w:sz w:val="24"/>
          <w:szCs w:val="24"/>
        </w:rPr>
        <w:t>Asia-Pacific Journal of Health Management</w:t>
      </w:r>
      <w:r w:rsidRPr="00A61495">
        <w:rPr>
          <w:rFonts w:ascii="Times New Roman" w:hAnsi="Times New Roman" w:cs="Times New Roman"/>
          <w:sz w:val="24"/>
          <w:szCs w:val="24"/>
        </w:rPr>
        <w:t>, </w:t>
      </w:r>
      <w:r w:rsidRPr="00A61495">
        <w:rPr>
          <w:rFonts w:ascii="Times New Roman" w:hAnsi="Times New Roman" w:cs="Times New Roman"/>
          <w:i/>
          <w:iCs/>
          <w:sz w:val="24"/>
          <w:szCs w:val="24"/>
        </w:rPr>
        <w:t>11</w:t>
      </w:r>
      <w:r w:rsidRPr="00A61495">
        <w:rPr>
          <w:rFonts w:ascii="Times New Roman" w:hAnsi="Times New Roman" w:cs="Times New Roman"/>
          <w:sz w:val="24"/>
          <w:szCs w:val="24"/>
        </w:rPr>
        <w:t>(1), pp.25-34.</w:t>
      </w:r>
    </w:p>
    <w:p w:rsidR="00320EBB" w:rsidRPr="00A61495" w:rsidRDefault="00320EBB" w:rsidP="00320EBB">
      <w:pPr>
        <w:spacing w:line="360" w:lineRule="auto"/>
        <w:jc w:val="both"/>
        <w:rPr>
          <w:rFonts w:ascii="Times New Roman" w:hAnsi="Times New Roman" w:cs="Times New Roman"/>
          <w:sz w:val="24"/>
          <w:szCs w:val="24"/>
        </w:rPr>
      </w:pPr>
      <w:r w:rsidRPr="00A61495">
        <w:rPr>
          <w:rFonts w:ascii="Times New Roman" w:hAnsi="Times New Roman" w:cs="Times New Roman"/>
          <w:sz w:val="24"/>
          <w:szCs w:val="24"/>
        </w:rPr>
        <w:t xml:space="preserve">Pinto, L.H. and </w:t>
      </w:r>
      <w:proofErr w:type="spellStart"/>
      <w:r w:rsidRPr="00A61495">
        <w:rPr>
          <w:rFonts w:ascii="Times New Roman" w:hAnsi="Times New Roman" w:cs="Times New Roman"/>
          <w:sz w:val="24"/>
          <w:szCs w:val="24"/>
        </w:rPr>
        <w:t>Ramalheira</w:t>
      </w:r>
      <w:proofErr w:type="spellEnd"/>
      <w:r w:rsidRPr="00A61495">
        <w:rPr>
          <w:rFonts w:ascii="Times New Roman" w:hAnsi="Times New Roman" w:cs="Times New Roman"/>
          <w:sz w:val="24"/>
          <w:szCs w:val="24"/>
        </w:rPr>
        <w:t>, D.C., 2017. Perceived employability of business graduates: The effect of academic performance and extracurricular activities. </w:t>
      </w:r>
      <w:r w:rsidRPr="00A61495">
        <w:rPr>
          <w:rFonts w:ascii="Times New Roman" w:hAnsi="Times New Roman" w:cs="Times New Roman"/>
          <w:i/>
          <w:iCs/>
          <w:sz w:val="24"/>
          <w:szCs w:val="24"/>
        </w:rPr>
        <w:t>Journal of Vocational Behavior</w:t>
      </w:r>
      <w:r w:rsidRPr="00A61495">
        <w:rPr>
          <w:rFonts w:ascii="Times New Roman" w:hAnsi="Times New Roman" w:cs="Times New Roman"/>
          <w:sz w:val="24"/>
          <w:szCs w:val="24"/>
        </w:rPr>
        <w:t>, </w:t>
      </w:r>
      <w:r w:rsidRPr="00A61495">
        <w:rPr>
          <w:rFonts w:ascii="Times New Roman" w:hAnsi="Times New Roman" w:cs="Times New Roman"/>
          <w:i/>
          <w:iCs/>
          <w:sz w:val="24"/>
          <w:szCs w:val="24"/>
        </w:rPr>
        <w:t>99</w:t>
      </w:r>
      <w:r w:rsidRPr="00A61495">
        <w:rPr>
          <w:rFonts w:ascii="Times New Roman" w:hAnsi="Times New Roman" w:cs="Times New Roman"/>
          <w:sz w:val="24"/>
          <w:szCs w:val="24"/>
        </w:rPr>
        <w:t>, pp.165-178.</w:t>
      </w:r>
    </w:p>
    <w:p w:rsidR="00320EBB" w:rsidRPr="00A61495" w:rsidRDefault="00320EBB" w:rsidP="00320EBB">
      <w:pPr>
        <w:spacing w:line="360" w:lineRule="auto"/>
        <w:jc w:val="both"/>
        <w:rPr>
          <w:rFonts w:ascii="Times New Roman" w:hAnsi="Times New Roman" w:cs="Times New Roman"/>
          <w:sz w:val="24"/>
          <w:szCs w:val="24"/>
        </w:rPr>
      </w:pPr>
      <w:r w:rsidRPr="00A61495">
        <w:rPr>
          <w:rFonts w:ascii="Times New Roman" w:hAnsi="Times New Roman" w:cs="Times New Roman"/>
          <w:sz w:val="24"/>
          <w:szCs w:val="24"/>
        </w:rPr>
        <w:t>Schultz, K., McEwen, L. and Griffiths, J., 2016. Applying Kolb’s learning cycle to competency-based residency education. </w:t>
      </w:r>
      <w:r w:rsidRPr="00A61495">
        <w:rPr>
          <w:rFonts w:ascii="Times New Roman" w:hAnsi="Times New Roman" w:cs="Times New Roman"/>
          <w:i/>
          <w:iCs/>
          <w:sz w:val="24"/>
          <w:szCs w:val="24"/>
        </w:rPr>
        <w:t>Academic Medicine</w:t>
      </w:r>
      <w:r w:rsidRPr="00A61495">
        <w:rPr>
          <w:rFonts w:ascii="Times New Roman" w:hAnsi="Times New Roman" w:cs="Times New Roman"/>
          <w:sz w:val="24"/>
          <w:szCs w:val="24"/>
        </w:rPr>
        <w:t>, </w:t>
      </w:r>
      <w:r w:rsidRPr="00A61495">
        <w:rPr>
          <w:rFonts w:ascii="Times New Roman" w:hAnsi="Times New Roman" w:cs="Times New Roman"/>
          <w:i/>
          <w:iCs/>
          <w:sz w:val="24"/>
          <w:szCs w:val="24"/>
        </w:rPr>
        <w:t>91</w:t>
      </w:r>
      <w:r w:rsidRPr="00A61495">
        <w:rPr>
          <w:rFonts w:ascii="Times New Roman" w:hAnsi="Times New Roman" w:cs="Times New Roman"/>
          <w:sz w:val="24"/>
          <w:szCs w:val="24"/>
        </w:rPr>
        <w:t>(2), p.284.</w:t>
      </w:r>
    </w:p>
    <w:p w:rsidR="00320EBB" w:rsidRPr="00A61495" w:rsidRDefault="00320EBB" w:rsidP="00320EBB">
      <w:pPr>
        <w:spacing w:line="360" w:lineRule="auto"/>
        <w:jc w:val="both"/>
        <w:rPr>
          <w:rFonts w:ascii="Times New Roman" w:hAnsi="Times New Roman" w:cs="Times New Roman"/>
          <w:sz w:val="24"/>
          <w:szCs w:val="24"/>
        </w:rPr>
      </w:pPr>
      <w:proofErr w:type="spellStart"/>
      <w:r w:rsidRPr="00A61495">
        <w:rPr>
          <w:rFonts w:ascii="Times New Roman" w:hAnsi="Times New Roman" w:cs="Times New Roman"/>
          <w:sz w:val="24"/>
          <w:szCs w:val="24"/>
        </w:rPr>
        <w:t>Sudria</w:t>
      </w:r>
      <w:proofErr w:type="spellEnd"/>
      <w:r w:rsidRPr="00A61495">
        <w:rPr>
          <w:rFonts w:ascii="Times New Roman" w:hAnsi="Times New Roman" w:cs="Times New Roman"/>
          <w:sz w:val="24"/>
          <w:szCs w:val="24"/>
        </w:rPr>
        <w:t xml:space="preserve">, I.B.N., </w:t>
      </w:r>
      <w:proofErr w:type="spellStart"/>
      <w:r w:rsidRPr="00A61495">
        <w:rPr>
          <w:rFonts w:ascii="Times New Roman" w:hAnsi="Times New Roman" w:cs="Times New Roman"/>
          <w:sz w:val="24"/>
          <w:szCs w:val="24"/>
        </w:rPr>
        <w:t>Redhana</w:t>
      </w:r>
      <w:proofErr w:type="spellEnd"/>
      <w:r w:rsidRPr="00A61495">
        <w:rPr>
          <w:rFonts w:ascii="Times New Roman" w:hAnsi="Times New Roman" w:cs="Times New Roman"/>
          <w:sz w:val="24"/>
          <w:szCs w:val="24"/>
        </w:rPr>
        <w:t xml:space="preserve">, I.W., </w:t>
      </w:r>
      <w:proofErr w:type="spellStart"/>
      <w:r w:rsidRPr="00A61495">
        <w:rPr>
          <w:rFonts w:ascii="Times New Roman" w:hAnsi="Times New Roman" w:cs="Times New Roman"/>
          <w:sz w:val="24"/>
          <w:szCs w:val="24"/>
        </w:rPr>
        <w:t>Kirna</w:t>
      </w:r>
      <w:proofErr w:type="spellEnd"/>
      <w:r w:rsidRPr="00A61495">
        <w:rPr>
          <w:rFonts w:ascii="Times New Roman" w:hAnsi="Times New Roman" w:cs="Times New Roman"/>
          <w:sz w:val="24"/>
          <w:szCs w:val="24"/>
        </w:rPr>
        <w:t xml:space="preserve">, I. and </w:t>
      </w:r>
      <w:proofErr w:type="spellStart"/>
      <w:r w:rsidRPr="00A61495">
        <w:rPr>
          <w:rFonts w:ascii="Times New Roman" w:hAnsi="Times New Roman" w:cs="Times New Roman"/>
          <w:sz w:val="24"/>
          <w:szCs w:val="24"/>
        </w:rPr>
        <w:t>Aini</w:t>
      </w:r>
      <w:proofErr w:type="spellEnd"/>
      <w:r w:rsidRPr="00A61495">
        <w:rPr>
          <w:rFonts w:ascii="Times New Roman" w:hAnsi="Times New Roman" w:cs="Times New Roman"/>
          <w:sz w:val="24"/>
          <w:szCs w:val="24"/>
        </w:rPr>
        <w:t>, D., 2018. Effect of Kolb's Learning Styles under Inductive Guided-Inquiry Learning on Learning Outcomes. </w:t>
      </w:r>
      <w:r w:rsidRPr="00A61495">
        <w:rPr>
          <w:rFonts w:ascii="Times New Roman" w:hAnsi="Times New Roman" w:cs="Times New Roman"/>
          <w:i/>
          <w:iCs/>
          <w:sz w:val="24"/>
          <w:szCs w:val="24"/>
        </w:rPr>
        <w:t>International Journal of Instruction</w:t>
      </w:r>
      <w:r w:rsidRPr="00A61495">
        <w:rPr>
          <w:rFonts w:ascii="Times New Roman" w:hAnsi="Times New Roman" w:cs="Times New Roman"/>
          <w:sz w:val="24"/>
          <w:szCs w:val="24"/>
        </w:rPr>
        <w:t>, </w:t>
      </w:r>
      <w:r w:rsidRPr="00A61495">
        <w:rPr>
          <w:rFonts w:ascii="Times New Roman" w:hAnsi="Times New Roman" w:cs="Times New Roman"/>
          <w:i/>
          <w:iCs/>
          <w:sz w:val="24"/>
          <w:szCs w:val="24"/>
        </w:rPr>
        <w:t>11</w:t>
      </w:r>
      <w:r w:rsidRPr="00A61495">
        <w:rPr>
          <w:rFonts w:ascii="Times New Roman" w:hAnsi="Times New Roman" w:cs="Times New Roman"/>
          <w:sz w:val="24"/>
          <w:szCs w:val="24"/>
        </w:rPr>
        <w:t>(1), pp.89-102.</w:t>
      </w:r>
    </w:p>
    <w:p w:rsidR="00320EBB" w:rsidRPr="00A61495" w:rsidRDefault="00320EBB" w:rsidP="00320EBB">
      <w:pPr>
        <w:spacing w:line="360" w:lineRule="auto"/>
        <w:jc w:val="both"/>
        <w:rPr>
          <w:rFonts w:ascii="Times New Roman" w:hAnsi="Times New Roman" w:cs="Times New Roman"/>
          <w:sz w:val="24"/>
          <w:szCs w:val="24"/>
        </w:rPr>
      </w:pPr>
      <w:r w:rsidRPr="00A61495">
        <w:rPr>
          <w:rFonts w:ascii="Times New Roman" w:hAnsi="Times New Roman" w:cs="Times New Roman"/>
          <w:sz w:val="24"/>
          <w:szCs w:val="24"/>
        </w:rPr>
        <w:t>Suleman, F., 2016. Employability skills of higher education graduates: Little consensus on a much-discussed subject. </w:t>
      </w:r>
      <w:r w:rsidRPr="00A61495">
        <w:rPr>
          <w:rFonts w:ascii="Times New Roman" w:hAnsi="Times New Roman" w:cs="Times New Roman"/>
          <w:i/>
          <w:iCs/>
          <w:sz w:val="24"/>
          <w:szCs w:val="24"/>
        </w:rPr>
        <w:t>Procedia-Social and Behavioral Sciences</w:t>
      </w:r>
      <w:r w:rsidRPr="00A61495">
        <w:rPr>
          <w:rFonts w:ascii="Times New Roman" w:hAnsi="Times New Roman" w:cs="Times New Roman"/>
          <w:sz w:val="24"/>
          <w:szCs w:val="24"/>
        </w:rPr>
        <w:t>, </w:t>
      </w:r>
      <w:r w:rsidRPr="00A61495">
        <w:rPr>
          <w:rFonts w:ascii="Times New Roman" w:hAnsi="Times New Roman" w:cs="Times New Roman"/>
          <w:i/>
          <w:iCs/>
          <w:sz w:val="24"/>
          <w:szCs w:val="24"/>
        </w:rPr>
        <w:t>228</w:t>
      </w:r>
      <w:r w:rsidRPr="00A61495">
        <w:rPr>
          <w:rFonts w:ascii="Times New Roman" w:hAnsi="Times New Roman" w:cs="Times New Roman"/>
          <w:sz w:val="24"/>
          <w:szCs w:val="24"/>
        </w:rPr>
        <w:t>, pp.169-174.</w:t>
      </w:r>
    </w:p>
    <w:p w:rsidR="001E35D4" w:rsidRPr="00320EBB" w:rsidRDefault="00320EBB" w:rsidP="00320EBB">
      <w:pPr>
        <w:spacing w:line="360" w:lineRule="auto"/>
        <w:jc w:val="both"/>
        <w:rPr>
          <w:rFonts w:ascii="Times New Roman" w:hAnsi="Times New Roman" w:cs="Times New Roman"/>
          <w:sz w:val="24"/>
          <w:szCs w:val="24"/>
        </w:rPr>
      </w:pPr>
      <w:r w:rsidRPr="00A61495">
        <w:rPr>
          <w:rFonts w:ascii="Times New Roman" w:hAnsi="Times New Roman" w:cs="Times New Roman"/>
          <w:sz w:val="24"/>
          <w:szCs w:val="24"/>
        </w:rPr>
        <w:t>Suleman, F., 2018. The employability skills of higher education graduates: insights into conceptual frameworks and methodological options. </w:t>
      </w:r>
      <w:r w:rsidRPr="00A61495">
        <w:rPr>
          <w:rFonts w:ascii="Times New Roman" w:hAnsi="Times New Roman" w:cs="Times New Roman"/>
          <w:i/>
          <w:iCs/>
          <w:sz w:val="24"/>
          <w:szCs w:val="24"/>
        </w:rPr>
        <w:t>Higher Education</w:t>
      </w:r>
      <w:r w:rsidRPr="00A61495">
        <w:rPr>
          <w:rFonts w:ascii="Times New Roman" w:hAnsi="Times New Roman" w:cs="Times New Roman"/>
          <w:sz w:val="24"/>
          <w:szCs w:val="24"/>
        </w:rPr>
        <w:t>, </w:t>
      </w:r>
      <w:r w:rsidRPr="00A61495">
        <w:rPr>
          <w:rFonts w:ascii="Times New Roman" w:hAnsi="Times New Roman" w:cs="Times New Roman"/>
          <w:i/>
          <w:iCs/>
          <w:sz w:val="24"/>
          <w:szCs w:val="24"/>
        </w:rPr>
        <w:t>76</w:t>
      </w:r>
      <w:r w:rsidRPr="00A61495">
        <w:rPr>
          <w:rFonts w:ascii="Times New Roman" w:hAnsi="Times New Roman" w:cs="Times New Roman"/>
          <w:sz w:val="24"/>
          <w:szCs w:val="24"/>
        </w:rPr>
        <w:t>(2), pp.263-278.</w:t>
      </w:r>
      <w:r w:rsidRPr="00320EBB">
        <w:rPr>
          <w:rFonts w:ascii="Times New Roman" w:hAnsi="Times New Roman" w:cs="Times New Roman"/>
          <w:sz w:val="24"/>
          <w:szCs w:val="24"/>
        </w:rPr>
        <w:t xml:space="preserve"> </w:t>
      </w:r>
    </w:p>
    <w:sectPr w:rsidR="001E35D4" w:rsidRPr="00320EBB" w:rsidSect="0054061F">
      <w:foot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F4D06" w:rsidRDefault="006F4D06" w:rsidP="0054061F">
      <w:pPr>
        <w:spacing w:after="0" w:line="240" w:lineRule="auto"/>
      </w:pPr>
      <w:r>
        <w:separator/>
      </w:r>
    </w:p>
  </w:endnote>
  <w:endnote w:type="continuationSeparator" w:id="0">
    <w:p w:rsidR="006F4D06" w:rsidRDefault="006F4D06" w:rsidP="005406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6646282"/>
      <w:docPartObj>
        <w:docPartGallery w:val="Page Numbers (Bottom of Page)"/>
        <w:docPartUnique/>
      </w:docPartObj>
    </w:sdtPr>
    <w:sdtEndPr/>
    <w:sdtContent>
      <w:p w:rsidR="0054061F" w:rsidRDefault="00552C09">
        <w:pPr>
          <w:pStyle w:val="Footer"/>
          <w:jc w:val="right"/>
        </w:pPr>
        <w:r>
          <w:fldChar w:fldCharType="begin"/>
        </w:r>
        <w:r>
          <w:instrText xml:space="preserve"> PAGE   \* MERGEFORMAT </w:instrText>
        </w:r>
        <w:r>
          <w:fldChar w:fldCharType="separate"/>
        </w:r>
        <w:r w:rsidR="0054061F">
          <w:rPr>
            <w:noProof/>
          </w:rPr>
          <w:t>2</w:t>
        </w:r>
        <w:r>
          <w:rPr>
            <w:noProof/>
          </w:rPr>
          <w:fldChar w:fldCharType="end"/>
        </w:r>
      </w:p>
    </w:sdtContent>
  </w:sdt>
  <w:p w:rsidR="0054061F" w:rsidRDefault="005406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F4D06" w:rsidRDefault="006F4D06" w:rsidP="0054061F">
      <w:pPr>
        <w:spacing w:after="0" w:line="240" w:lineRule="auto"/>
      </w:pPr>
      <w:r>
        <w:separator/>
      </w:r>
    </w:p>
  </w:footnote>
  <w:footnote w:type="continuationSeparator" w:id="0">
    <w:p w:rsidR="006F4D06" w:rsidRDefault="006F4D06" w:rsidP="005406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2B4AC2"/>
    <w:multiLevelType w:val="hybridMultilevel"/>
    <w:tmpl w:val="5ABA249A"/>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C938E1"/>
    <w:multiLevelType w:val="multilevel"/>
    <w:tmpl w:val="04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E35D4"/>
    <w:rsid w:val="000257DB"/>
    <w:rsid w:val="000D2C31"/>
    <w:rsid w:val="00101C2E"/>
    <w:rsid w:val="00106624"/>
    <w:rsid w:val="00127987"/>
    <w:rsid w:val="001350C9"/>
    <w:rsid w:val="00145917"/>
    <w:rsid w:val="00171B00"/>
    <w:rsid w:val="00192B77"/>
    <w:rsid w:val="00194669"/>
    <w:rsid w:val="0019673A"/>
    <w:rsid w:val="001B0D3F"/>
    <w:rsid w:val="001E35D4"/>
    <w:rsid w:val="0021181C"/>
    <w:rsid w:val="00246332"/>
    <w:rsid w:val="002C2568"/>
    <w:rsid w:val="002D175B"/>
    <w:rsid w:val="00320EBB"/>
    <w:rsid w:val="00326CF4"/>
    <w:rsid w:val="003855F8"/>
    <w:rsid w:val="004179C9"/>
    <w:rsid w:val="004413C0"/>
    <w:rsid w:val="004866AB"/>
    <w:rsid w:val="004D582A"/>
    <w:rsid w:val="00510D9E"/>
    <w:rsid w:val="00511927"/>
    <w:rsid w:val="0054061F"/>
    <w:rsid w:val="00547080"/>
    <w:rsid w:val="00552C09"/>
    <w:rsid w:val="005B233C"/>
    <w:rsid w:val="005B5DA3"/>
    <w:rsid w:val="00640E3E"/>
    <w:rsid w:val="0068360F"/>
    <w:rsid w:val="006C41AF"/>
    <w:rsid w:val="006F4D06"/>
    <w:rsid w:val="007007F7"/>
    <w:rsid w:val="00702621"/>
    <w:rsid w:val="00721E6F"/>
    <w:rsid w:val="007C08B1"/>
    <w:rsid w:val="007E0AF6"/>
    <w:rsid w:val="008422B7"/>
    <w:rsid w:val="008429CE"/>
    <w:rsid w:val="008A203B"/>
    <w:rsid w:val="008B6FCB"/>
    <w:rsid w:val="00943891"/>
    <w:rsid w:val="009A6B62"/>
    <w:rsid w:val="009C1526"/>
    <w:rsid w:val="00A167F6"/>
    <w:rsid w:val="00A4350F"/>
    <w:rsid w:val="00A61495"/>
    <w:rsid w:val="00AB377C"/>
    <w:rsid w:val="00BA4632"/>
    <w:rsid w:val="00C64317"/>
    <w:rsid w:val="00C73273"/>
    <w:rsid w:val="00CE30EE"/>
    <w:rsid w:val="00DC7320"/>
    <w:rsid w:val="00DE4531"/>
    <w:rsid w:val="00E43B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738EB6E"/>
  <w15:docId w15:val="{C565343F-3FA1-A341-ACAD-D4F8A4B2C1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1526"/>
  </w:style>
  <w:style w:type="paragraph" w:styleId="Heading1">
    <w:name w:val="heading 1"/>
    <w:basedOn w:val="Normal"/>
    <w:next w:val="Normal"/>
    <w:link w:val="Heading1Char"/>
    <w:uiPriority w:val="9"/>
    <w:qFormat/>
    <w:rsid w:val="00320EBB"/>
    <w:pPr>
      <w:spacing w:line="360" w:lineRule="auto"/>
      <w:jc w:val="both"/>
      <w:outlineLvl w:val="0"/>
    </w:pPr>
    <w:rPr>
      <w:rFonts w:ascii="Times New Roman" w:hAnsi="Times New Roman" w:cs="Times New Roman"/>
      <w:b/>
      <w:sz w:val="24"/>
      <w:szCs w:val="24"/>
    </w:rPr>
  </w:style>
  <w:style w:type="paragraph" w:styleId="Heading2">
    <w:name w:val="heading 2"/>
    <w:basedOn w:val="Normal"/>
    <w:next w:val="Normal"/>
    <w:link w:val="Heading2Char"/>
    <w:uiPriority w:val="9"/>
    <w:unhideWhenUsed/>
    <w:qFormat/>
    <w:rsid w:val="00320EBB"/>
    <w:pPr>
      <w:spacing w:line="360" w:lineRule="auto"/>
      <w:jc w:val="both"/>
      <w:outlineLvl w:val="1"/>
    </w:pPr>
    <w:rPr>
      <w:rFonts w:ascii="Times New Roman" w:hAnsi="Times New Roman" w:cs="Times New Roman"/>
      <w:b/>
      <w:sz w:val="24"/>
      <w:szCs w:val="24"/>
    </w:rPr>
  </w:style>
  <w:style w:type="paragraph" w:styleId="Heading3">
    <w:name w:val="heading 3"/>
    <w:basedOn w:val="Normal"/>
    <w:next w:val="Normal"/>
    <w:link w:val="Heading3Char"/>
    <w:uiPriority w:val="9"/>
    <w:unhideWhenUsed/>
    <w:qFormat/>
    <w:rsid w:val="00943891"/>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0D9E"/>
    <w:pPr>
      <w:spacing w:after="0" w:line="240" w:lineRule="auto"/>
      <w:ind w:left="720"/>
      <w:contextualSpacing/>
    </w:pPr>
    <w:rPr>
      <w:sz w:val="24"/>
      <w:szCs w:val="24"/>
      <w:lang w:val="en-GB"/>
    </w:rPr>
  </w:style>
  <w:style w:type="paragraph" w:styleId="BalloonText">
    <w:name w:val="Balloon Text"/>
    <w:basedOn w:val="Normal"/>
    <w:link w:val="BalloonTextChar"/>
    <w:uiPriority w:val="99"/>
    <w:semiHidden/>
    <w:unhideWhenUsed/>
    <w:rsid w:val="009A6B6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6B62"/>
    <w:rPr>
      <w:rFonts w:ascii="Tahoma" w:hAnsi="Tahoma" w:cs="Tahoma"/>
      <w:sz w:val="16"/>
      <w:szCs w:val="16"/>
    </w:rPr>
  </w:style>
  <w:style w:type="character" w:customStyle="1" w:styleId="Heading1Char">
    <w:name w:val="Heading 1 Char"/>
    <w:basedOn w:val="DefaultParagraphFont"/>
    <w:link w:val="Heading1"/>
    <w:uiPriority w:val="9"/>
    <w:rsid w:val="00320EBB"/>
    <w:rPr>
      <w:rFonts w:ascii="Times New Roman" w:hAnsi="Times New Roman" w:cs="Times New Roman"/>
      <w:b/>
      <w:sz w:val="24"/>
      <w:szCs w:val="24"/>
    </w:rPr>
  </w:style>
  <w:style w:type="character" w:customStyle="1" w:styleId="Heading2Char">
    <w:name w:val="Heading 2 Char"/>
    <w:basedOn w:val="DefaultParagraphFont"/>
    <w:link w:val="Heading2"/>
    <w:uiPriority w:val="9"/>
    <w:rsid w:val="00320EBB"/>
    <w:rPr>
      <w:rFonts w:ascii="Times New Roman" w:hAnsi="Times New Roman" w:cs="Times New Roman"/>
      <w:b/>
      <w:sz w:val="24"/>
      <w:szCs w:val="24"/>
    </w:rPr>
  </w:style>
  <w:style w:type="paragraph" w:styleId="TOCHeading">
    <w:name w:val="TOC Heading"/>
    <w:basedOn w:val="Heading1"/>
    <w:next w:val="Normal"/>
    <w:uiPriority w:val="39"/>
    <w:semiHidden/>
    <w:unhideWhenUsed/>
    <w:qFormat/>
    <w:rsid w:val="00320EBB"/>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320EBB"/>
    <w:pPr>
      <w:spacing w:after="100"/>
    </w:pPr>
  </w:style>
  <w:style w:type="paragraph" w:styleId="TOC2">
    <w:name w:val="toc 2"/>
    <w:basedOn w:val="Normal"/>
    <w:next w:val="Normal"/>
    <w:autoRedefine/>
    <w:uiPriority w:val="39"/>
    <w:unhideWhenUsed/>
    <w:rsid w:val="00320EBB"/>
    <w:pPr>
      <w:spacing w:after="100"/>
      <w:ind w:left="220"/>
    </w:pPr>
  </w:style>
  <w:style w:type="character" w:styleId="Hyperlink">
    <w:name w:val="Hyperlink"/>
    <w:basedOn w:val="DefaultParagraphFont"/>
    <w:uiPriority w:val="99"/>
    <w:unhideWhenUsed/>
    <w:rsid w:val="00320EBB"/>
    <w:rPr>
      <w:color w:val="0000FF" w:themeColor="hyperlink"/>
      <w:u w:val="single"/>
    </w:rPr>
  </w:style>
  <w:style w:type="paragraph" w:styleId="Header">
    <w:name w:val="header"/>
    <w:basedOn w:val="Normal"/>
    <w:link w:val="HeaderChar"/>
    <w:uiPriority w:val="99"/>
    <w:unhideWhenUsed/>
    <w:rsid w:val="0054061F"/>
    <w:pPr>
      <w:tabs>
        <w:tab w:val="center" w:pos="4680"/>
        <w:tab w:val="right" w:pos="9360"/>
      </w:tabs>
      <w:spacing w:after="0" w:line="240" w:lineRule="auto"/>
    </w:pPr>
  </w:style>
  <w:style w:type="character" w:customStyle="1" w:styleId="HeaderChar">
    <w:name w:val="Header Char"/>
    <w:basedOn w:val="DefaultParagraphFont"/>
    <w:link w:val="Header"/>
    <w:uiPriority w:val="99"/>
    <w:rsid w:val="0054061F"/>
  </w:style>
  <w:style w:type="paragraph" w:styleId="Footer">
    <w:name w:val="footer"/>
    <w:basedOn w:val="Normal"/>
    <w:link w:val="FooterChar"/>
    <w:uiPriority w:val="99"/>
    <w:unhideWhenUsed/>
    <w:rsid w:val="0054061F"/>
    <w:pPr>
      <w:tabs>
        <w:tab w:val="center" w:pos="4680"/>
        <w:tab w:val="right" w:pos="9360"/>
      </w:tabs>
      <w:spacing w:after="0" w:line="240" w:lineRule="auto"/>
    </w:pPr>
  </w:style>
  <w:style w:type="character" w:customStyle="1" w:styleId="FooterChar">
    <w:name w:val="Footer Char"/>
    <w:basedOn w:val="DefaultParagraphFont"/>
    <w:link w:val="Footer"/>
    <w:uiPriority w:val="99"/>
    <w:rsid w:val="0054061F"/>
  </w:style>
  <w:style w:type="character" w:customStyle="1" w:styleId="Heading3Char">
    <w:name w:val="Heading 3 Char"/>
    <w:basedOn w:val="DefaultParagraphFont"/>
    <w:link w:val="Heading3"/>
    <w:uiPriority w:val="9"/>
    <w:rsid w:val="00943891"/>
    <w:rPr>
      <w:rFonts w:asciiTheme="majorHAnsi" w:eastAsiaTheme="majorEastAsia" w:hAnsiTheme="majorHAnsi" w:cstheme="majorBidi"/>
      <w:color w:val="243F60" w:themeColor="accent1" w:themeShade="7F"/>
      <w:sz w:val="24"/>
      <w:szCs w:val="24"/>
    </w:rPr>
  </w:style>
  <w:style w:type="paragraph" w:styleId="NormalWeb">
    <w:name w:val="Normal (Web)"/>
    <w:basedOn w:val="Normal"/>
    <w:uiPriority w:val="99"/>
    <w:unhideWhenUsed/>
    <w:rsid w:val="00943891"/>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9031084">
      <w:bodyDiv w:val="1"/>
      <w:marLeft w:val="0"/>
      <w:marRight w:val="0"/>
      <w:marTop w:val="0"/>
      <w:marBottom w:val="0"/>
      <w:divBdr>
        <w:top w:val="none" w:sz="0" w:space="0" w:color="auto"/>
        <w:left w:val="none" w:sz="0" w:space="0" w:color="auto"/>
        <w:bottom w:val="none" w:sz="0" w:space="0" w:color="auto"/>
        <w:right w:val="none" w:sz="0" w:space="0" w:color="auto"/>
      </w:divBdr>
      <w:divsChild>
        <w:div w:id="1130855988">
          <w:marLeft w:val="0"/>
          <w:marRight w:val="0"/>
          <w:marTop w:val="0"/>
          <w:marBottom w:val="0"/>
          <w:divBdr>
            <w:top w:val="none" w:sz="0" w:space="0" w:color="auto"/>
            <w:left w:val="none" w:sz="0" w:space="0" w:color="auto"/>
            <w:bottom w:val="none" w:sz="0" w:space="0" w:color="auto"/>
            <w:right w:val="none" w:sz="0" w:space="0" w:color="auto"/>
          </w:divBdr>
        </w:div>
        <w:div w:id="1195003716">
          <w:marLeft w:val="0"/>
          <w:marRight w:val="0"/>
          <w:marTop w:val="0"/>
          <w:marBottom w:val="0"/>
          <w:divBdr>
            <w:top w:val="none" w:sz="0" w:space="0" w:color="auto"/>
            <w:left w:val="none" w:sz="0" w:space="0" w:color="auto"/>
            <w:bottom w:val="none" w:sz="0" w:space="0" w:color="auto"/>
            <w:right w:val="none" w:sz="0" w:space="0" w:color="auto"/>
          </w:divBdr>
        </w:div>
        <w:div w:id="66077218">
          <w:marLeft w:val="0"/>
          <w:marRight w:val="0"/>
          <w:marTop w:val="0"/>
          <w:marBottom w:val="0"/>
          <w:divBdr>
            <w:top w:val="none" w:sz="0" w:space="0" w:color="auto"/>
            <w:left w:val="none" w:sz="0" w:space="0" w:color="auto"/>
            <w:bottom w:val="none" w:sz="0" w:space="0" w:color="auto"/>
            <w:right w:val="none" w:sz="0" w:space="0" w:color="auto"/>
          </w:divBdr>
        </w:div>
        <w:div w:id="582840557">
          <w:marLeft w:val="0"/>
          <w:marRight w:val="0"/>
          <w:marTop w:val="0"/>
          <w:marBottom w:val="0"/>
          <w:divBdr>
            <w:top w:val="none" w:sz="0" w:space="0" w:color="auto"/>
            <w:left w:val="none" w:sz="0" w:space="0" w:color="auto"/>
            <w:bottom w:val="none" w:sz="0" w:space="0" w:color="auto"/>
            <w:right w:val="none" w:sz="0" w:space="0" w:color="auto"/>
          </w:divBdr>
        </w:div>
        <w:div w:id="1392728591">
          <w:marLeft w:val="0"/>
          <w:marRight w:val="0"/>
          <w:marTop w:val="0"/>
          <w:marBottom w:val="0"/>
          <w:divBdr>
            <w:top w:val="none" w:sz="0" w:space="0" w:color="auto"/>
            <w:left w:val="none" w:sz="0" w:space="0" w:color="auto"/>
            <w:bottom w:val="none" w:sz="0" w:space="0" w:color="auto"/>
            <w:right w:val="none" w:sz="0" w:space="0" w:color="auto"/>
          </w:divBdr>
        </w:div>
        <w:div w:id="25352062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file:////var/folders/xd/xz_ngb057x38_9b68n_prwp00000gn/T/com.microsoft.Word/WebArchiveCopyPasteTempFiles/page1image3340577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BFF0F64-E04C-E44A-AE13-D2245BA522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10</Pages>
  <Words>2555</Words>
  <Characters>14564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kalachevaiphone4@gmail.com</cp:lastModifiedBy>
  <cp:revision>7</cp:revision>
  <dcterms:created xsi:type="dcterms:W3CDTF">2019-12-30T12:54:00Z</dcterms:created>
  <dcterms:modified xsi:type="dcterms:W3CDTF">2020-01-02T01:14:00Z</dcterms:modified>
</cp:coreProperties>
</file>