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F86B7" w14:textId="43F86E2C" w:rsidR="002F18FF" w:rsidRDefault="002F18FF" w:rsidP="002F18FF">
      <w:pPr>
        <w:jc w:val="center"/>
        <w:rPr>
          <w:sz w:val="32"/>
          <w:szCs w:val="32"/>
        </w:rPr>
      </w:pPr>
      <w:r w:rsidRPr="002F18FF">
        <w:rPr>
          <w:sz w:val="32"/>
          <w:szCs w:val="32"/>
        </w:rPr>
        <w:t>How does Outdoor Adventure Education affect mental health?</w:t>
      </w:r>
    </w:p>
    <w:p w14:paraId="52FEB2E0" w14:textId="77777777" w:rsidR="002F18FF" w:rsidRDefault="002F18FF" w:rsidP="002F18FF"/>
    <w:p w14:paraId="61CCFE6A" w14:textId="77777777" w:rsidR="002F18FF" w:rsidRDefault="002F18FF" w:rsidP="002F18FF"/>
    <w:p w14:paraId="3218A9B3" w14:textId="4F5C8789" w:rsidR="00305F82" w:rsidRDefault="002F18FF" w:rsidP="002F18FF">
      <w:r>
        <w:t xml:space="preserve">Mental health in the outdoors is in my opinion very important as the outdoors is a great way to relive stress, have recreational activities and </w:t>
      </w:r>
      <w:r w:rsidR="005E45B4">
        <w:t xml:space="preserve">enjoy nature. These factors can help us </w:t>
      </w:r>
      <w:r w:rsidR="00305F82" w:rsidRPr="00305F82">
        <w:t>boosts endorphins and helps reduce stress, anxiety, and depression while increasing self-esteem, self-confidence, and creativity as well as sharper thinking.</w:t>
      </w:r>
      <w:r w:rsidR="00305F82" w:rsidRPr="00305F82">
        <w:t xml:space="preserve"> </w:t>
      </w:r>
      <w:r w:rsidR="005E45B4">
        <w:t xml:space="preserve">By having the </w:t>
      </w:r>
      <w:r w:rsidR="00F4240B">
        <w:t>outdoors,</w:t>
      </w:r>
      <w:r w:rsidR="005E45B4">
        <w:t xml:space="preserve"> we can improve our mental health by using these activities for our advantage. </w:t>
      </w:r>
      <w:r w:rsidR="00F4240B">
        <w:t xml:space="preserve">In this essay I will be looking at how </w:t>
      </w:r>
      <w:r w:rsidR="00FE4A8B">
        <w:t>my qualitive research is the best way to look at the mental health and outdoor adventure education.</w:t>
      </w:r>
    </w:p>
    <w:p w14:paraId="2BC87DB2" w14:textId="458AE7DC" w:rsidR="00FE4A8B" w:rsidRDefault="00FE4A8B" w:rsidP="002F18FF"/>
    <w:p w14:paraId="7CEDC6B9" w14:textId="6522AA26" w:rsidR="00FE4A8B" w:rsidRDefault="00FE4A8B" w:rsidP="002F18FF">
      <w:r>
        <w:t xml:space="preserve">When making this essay I chose a broad subject that would have a lot of information so that I can find this information and use it very quickly. Mental health is one of our biggest problems in today’s society and trying to find ways to help that is a noble cause in my opinion. I found out that a lot of personal growth comes from the outdoors making it a reliable way of improving someone’s confidence, personal character and overall skill. Stated by </w:t>
      </w:r>
      <w:r w:rsidR="00EB353F" w:rsidRPr="00EB353F">
        <w:t>D'Amato, L.G. and Krasny, M.E</w:t>
      </w:r>
      <w:r w:rsidR="00EB353F">
        <w:t>.</w:t>
      </w:r>
    </w:p>
    <w:p w14:paraId="52BDF7DF" w14:textId="5CDB0FF5" w:rsidR="00FE4A8B" w:rsidRDefault="00FE4A8B" w:rsidP="002F18FF"/>
    <w:p w14:paraId="5B002410" w14:textId="68EC07E9" w:rsidR="00FE4A8B" w:rsidRDefault="00FE4A8B" w:rsidP="002F18FF">
      <w:r>
        <w:t>“</w:t>
      </w:r>
      <w:r>
        <w:t>Outdoor Adventure Education (OAE) programs focus largely on outcomes related to personal growth, with participants often reporting significant emotional, spiritual, and transcendent experiences as a result of spending time in nature</w:t>
      </w:r>
      <w:r>
        <w:t>.”</w:t>
      </w:r>
      <w:r w:rsidR="00EB353F">
        <w:t xml:space="preserve"> (</w:t>
      </w:r>
      <w:r w:rsidR="00EB353F" w:rsidRPr="00EB353F">
        <w:t>D'Amato, L.G. and Krasny, M.E.</w:t>
      </w:r>
      <w:r w:rsidR="00EB353F">
        <w:t xml:space="preserve"> 2011)</w:t>
      </w:r>
    </w:p>
    <w:p w14:paraId="7B94E539" w14:textId="1A2AA73B" w:rsidR="00FE4A8B" w:rsidRDefault="00FE4A8B" w:rsidP="002F18FF"/>
    <w:p w14:paraId="715E4F15" w14:textId="34CE6F91" w:rsidR="00FE4A8B" w:rsidRDefault="00FE4A8B" w:rsidP="002F18FF">
      <w:r>
        <w:t>This tells</w:t>
      </w:r>
      <w:r w:rsidR="00C34164">
        <w:t xml:space="preserve"> us that </w:t>
      </w:r>
      <w:r w:rsidR="00B105C1">
        <w:t xml:space="preserve">the outdoors is a great way to improve personal growth and that it has the potential to take us to a further level of understanding. By having a further understanding of oneself you can address the problems you may have with yourself which in turn will contribute to your personal growth and maybe makes the person want to go to the outdoors more. It’s similar to the multiplier effect. Another paper by </w:t>
      </w:r>
      <w:r w:rsidR="00B105C1" w:rsidRPr="00B105C1">
        <w:t>Passarelli, A., Hall, E. and Anderson, M</w:t>
      </w:r>
      <w:r w:rsidR="00B105C1">
        <w:t xml:space="preserve"> said that</w:t>
      </w:r>
      <w:r w:rsidR="00E674E9">
        <w:t xml:space="preserve"> “in their paper they had found located strength-based education that was used in positive Psychology to establish </w:t>
      </w:r>
      <w:r w:rsidR="00E674E9">
        <w:t>its potential role in outdoor and adventure education</w:t>
      </w:r>
      <w:r w:rsidR="00E674E9">
        <w:t xml:space="preserve">. </w:t>
      </w:r>
      <w:r w:rsidR="00E674E9">
        <w:t>Our strengths-based approach to an international ecotourism course provided an illustration and preliminary evidence for the value of such an approach.”</w:t>
      </w:r>
      <w:r w:rsidR="00E674E9">
        <w:t xml:space="preserve"> </w:t>
      </w:r>
      <w:r w:rsidR="00B105C1">
        <w:t>(</w:t>
      </w:r>
      <w:r w:rsidR="00B105C1" w:rsidRPr="00B105C1">
        <w:t>Passarelli, A., Hall, E. and Anderson, M., 2010</w:t>
      </w:r>
      <w:r w:rsidR="00B105C1">
        <w:t>)</w:t>
      </w:r>
    </w:p>
    <w:p w14:paraId="6694FEEE" w14:textId="410F5A0F" w:rsidR="00305F82" w:rsidRDefault="00305F82" w:rsidP="002F18FF"/>
    <w:p w14:paraId="04FEC1B4" w14:textId="7883551F" w:rsidR="00B105C1" w:rsidRDefault="00B105C1" w:rsidP="002F18FF">
      <w:r>
        <w:t>The use of positive psychology is extremely important as it brings a lot to personal growth as the definition of positive psychology is “</w:t>
      </w:r>
      <w:r>
        <w:t>Positive psychology is the study of the conditions and processes that contribute to the flourishing or optimal functioning of people, groups, and institutions</w:t>
      </w:r>
      <w:r>
        <w:t xml:space="preserve">” stated by </w:t>
      </w:r>
      <w:r w:rsidRPr="00B105C1">
        <w:t>Gable, S.L. and Haidt, J., 2005</w:t>
      </w:r>
      <w:r w:rsidR="00E674E9">
        <w:t xml:space="preserve">. By knowing how people flourish </w:t>
      </w:r>
      <w:r w:rsidR="00385D79">
        <w:t xml:space="preserve">and move forward </w:t>
      </w:r>
      <w:r w:rsidR="00E674E9">
        <w:t>the most we can direct their needs or wants very quickly into the direction they would like to go.</w:t>
      </w:r>
      <w:r w:rsidR="00385D79">
        <w:t xml:space="preserve"> This in turn will help their personal development by a lot as they will be able to directly put effort into the area that they most need to put work into thus making it much easier to improve personal or the entire groups strength. </w:t>
      </w:r>
    </w:p>
    <w:p w14:paraId="61656D96" w14:textId="0B29FFEB" w:rsidR="00385D79" w:rsidRDefault="00385D79" w:rsidP="002F18FF"/>
    <w:p w14:paraId="23EF4F01" w14:textId="16B5846D" w:rsidR="00E0412D" w:rsidRDefault="003362D5" w:rsidP="002F18FF">
      <w:r>
        <w:t>I feel that</w:t>
      </w:r>
      <w:r w:rsidR="00CB7291">
        <w:t xml:space="preserve"> I haven’t chosen the most creative piece of work to write about as it is such a broad topic and dose require a lot of talking about people feelings and emotions. But to me that’s why </w:t>
      </w:r>
      <w:r w:rsidR="00E0412D">
        <w:t>it’s</w:t>
      </w:r>
      <w:r w:rsidR="00CB7291">
        <w:t xml:space="preserve"> so exciting as we get to see how the outdoors can improve these emotions and feelings for the better allowing us to become better people.</w:t>
      </w:r>
      <w:r w:rsidR="00E0412D">
        <w:t xml:space="preserve"> Strengths of a study by </w:t>
      </w:r>
      <w:r w:rsidR="00E0412D" w:rsidRPr="00E0412D">
        <w:t xml:space="preserve">Per </w:t>
      </w:r>
      <w:r w:rsidR="00E0412D" w:rsidRPr="00E0412D">
        <w:lastRenderedPageBreak/>
        <w:t xml:space="preserve">E. Gustafsson, Anders </w:t>
      </w:r>
      <w:r w:rsidR="00734B6F" w:rsidRPr="00E0412D">
        <w:t>Szczepanski,</w:t>
      </w:r>
      <w:r w:rsidR="00E0412D" w:rsidRPr="00E0412D">
        <w:t xml:space="preserve"> Nina Nelson &amp; Per A. Gustafsson</w:t>
      </w:r>
      <w:r w:rsidR="00E0412D">
        <w:t xml:space="preserve"> gave us insight to how children benefit from the outdoors, and it helped with children’s behavior problems. </w:t>
      </w:r>
      <w:r w:rsidR="00E0412D" w:rsidRPr="00E0412D">
        <w:t xml:space="preserve">Per E. Gustafsson, Anders </w:t>
      </w:r>
      <w:r w:rsidR="00E0412D" w:rsidRPr="00E0412D">
        <w:t>Szczepanski,</w:t>
      </w:r>
      <w:r w:rsidR="00E0412D" w:rsidRPr="00E0412D">
        <w:t xml:space="preserve"> Nina Nelson &amp; Per A. Gustafsson</w:t>
      </w:r>
      <w:r w:rsidR="00E0412D">
        <w:t xml:space="preserve"> stated that </w:t>
      </w:r>
    </w:p>
    <w:p w14:paraId="30C0D22D" w14:textId="77777777" w:rsidR="00E0412D" w:rsidRDefault="00E0412D" w:rsidP="002F18FF"/>
    <w:p w14:paraId="654B877A" w14:textId="3E4906A3" w:rsidR="00385D79" w:rsidRDefault="00E0412D" w:rsidP="00E0412D">
      <w:r>
        <w:t>“</w:t>
      </w:r>
      <w:r>
        <w:t>Likewise, the focus of preventive interventions on general emotional and behavioural problems instead of specific disorders has been advocated for in previous research (Durlak &amp; Wells, 1997). The choice of parents as informants was, as mentioned above, sensible since they were not directly affected by the intervention.</w:t>
      </w:r>
      <w:r>
        <w:t>” (</w:t>
      </w:r>
      <w:r>
        <w:t xml:space="preserve">Per E. Gustafsson, Anders </w:t>
      </w:r>
      <w:r>
        <w:t>Szczepanski,</w:t>
      </w:r>
      <w:r>
        <w:t xml:space="preserve"> Nina Nelson &amp; Per A. Gustafsson</w:t>
      </w:r>
      <w:r>
        <w:t xml:space="preserve"> </w:t>
      </w:r>
      <w:r>
        <w:t>2012)</w:t>
      </w:r>
    </w:p>
    <w:p w14:paraId="38D683D8" w14:textId="708DB433" w:rsidR="00305F82" w:rsidRDefault="00305F82" w:rsidP="002F18FF"/>
    <w:p w14:paraId="07470A9B" w14:textId="2B1D2E5A" w:rsidR="00EB353F" w:rsidRDefault="00E0412D" w:rsidP="002F18FF">
      <w:r>
        <w:t xml:space="preserve">This gives us insight to the fact that </w:t>
      </w:r>
      <w:r w:rsidR="00734B6F">
        <w:t>their</w:t>
      </w:r>
      <w:r>
        <w:t xml:space="preserve"> studies </w:t>
      </w:r>
      <w:r w:rsidR="00734B6F">
        <w:t xml:space="preserve">were giving children better behavior and making it much easier for them to listen to the teachers. It also would have meant that they may have matured a little more by using the outdoors by giving them something they hadn’t had before they found it to be a lot more enjoyable. By having a lot more enjoyable lesson they were able to listen better and behavior better so they can all join into the lesson. </w:t>
      </w:r>
    </w:p>
    <w:p w14:paraId="34FA28D5" w14:textId="7BFD3ED4" w:rsidR="00734B6F" w:rsidRDefault="00734B6F" w:rsidP="002F18FF"/>
    <w:p w14:paraId="4A0ABB10" w14:textId="44481365" w:rsidR="00104980" w:rsidRDefault="00734B6F" w:rsidP="002F18FF">
      <w:r>
        <w:t xml:space="preserve">Another research paper was done on how adolescents should look less at screens and more time outside </w:t>
      </w:r>
      <w:r w:rsidR="00104980">
        <w:t xml:space="preserve">this paper addresses problems within teens and the overuse of their phones. This paper was made by Michael Mutz and </w:t>
      </w:r>
      <w:r w:rsidR="00104980" w:rsidRPr="00104980">
        <w:t>Johannes Müller</w:t>
      </w:r>
      <w:r w:rsidR="00104980">
        <w:t xml:space="preserve">, and they stated that </w:t>
      </w:r>
    </w:p>
    <w:p w14:paraId="4699B8E6" w14:textId="77777777" w:rsidR="00104980" w:rsidRDefault="00104980" w:rsidP="002F18FF"/>
    <w:p w14:paraId="4A3A493D" w14:textId="788AACD0" w:rsidR="00E0412D" w:rsidRDefault="00104980" w:rsidP="002F18FF">
      <w:r>
        <w:t>“</w:t>
      </w:r>
      <w:r w:rsidRPr="00104980">
        <w:t>The findings generally buttress these notions. A 10-days outdoor adventure program yields stronger mental health benefits for high media consumers compared to low-to-moderate consumers. This pattern was consistently revealed across different types of mental health measures, for example stress perceptions as well as indicators for well-being. Excessive media consumers profit more from being 10 days ‘offline’ in the outdoors, however they also enter the program with lower initial levels of mental health and well-being</w:t>
      </w:r>
      <w:r>
        <w:t>” (</w:t>
      </w:r>
      <w:r w:rsidRPr="00104980">
        <w:t>Mutz, M., Müller, J. and Göring, A., 2019</w:t>
      </w:r>
      <w:r>
        <w:t>)</w:t>
      </w:r>
    </w:p>
    <w:p w14:paraId="055E4CDC" w14:textId="0DB74EBE" w:rsidR="00104980" w:rsidRDefault="00104980" w:rsidP="002F18FF"/>
    <w:p w14:paraId="4C54990D" w14:textId="104C3086" w:rsidR="00104980" w:rsidRDefault="00104980" w:rsidP="002F18FF">
      <w:r>
        <w:t xml:space="preserve">What this tells us is that with the use of outdoor adventure education we are able to improve the mental health of these </w:t>
      </w:r>
      <w:r w:rsidR="00FE47F5">
        <w:t>adolescents</w:t>
      </w:r>
      <w:r>
        <w:t xml:space="preserve"> that have been consumed by </w:t>
      </w:r>
      <w:r w:rsidR="00FE47F5">
        <w:t xml:space="preserve">there phones. They have been able to help those who have been on screens much more than those who do it less which is good as those who use it obsessively would probably have the hardest time trying to get of there screens. This also means that it could be a chance to inspire them to try new activities and try to be more active within the outdoors. </w:t>
      </w:r>
    </w:p>
    <w:p w14:paraId="55EE3887" w14:textId="2EFB878F" w:rsidR="00FE47F5" w:rsidRDefault="00FE47F5" w:rsidP="002F18FF"/>
    <w:p w14:paraId="689C71C0" w14:textId="77777777" w:rsidR="002860FF" w:rsidRDefault="00FE47F5" w:rsidP="002F18FF">
      <w:r>
        <w:t xml:space="preserve">However, there are some limitations to this paper as some of adolescents would not have wanted to join in or had no interest at all. Sated again by Mutz and </w:t>
      </w:r>
      <w:r w:rsidRPr="00104980">
        <w:t>Müller</w:t>
      </w:r>
      <w:r>
        <w:t xml:space="preserve"> </w:t>
      </w:r>
    </w:p>
    <w:p w14:paraId="1B374AD6" w14:textId="77777777" w:rsidR="002860FF" w:rsidRDefault="002860FF" w:rsidP="002F18FF"/>
    <w:p w14:paraId="028C3DBD" w14:textId="203CD99A" w:rsidR="00FE47F5" w:rsidRDefault="002860FF" w:rsidP="002F18FF">
      <w:r>
        <w:t xml:space="preserve">“There was from some of the adolescents less interest in joining in with the activities, Data was not collected until a few months after the program, </w:t>
      </w:r>
      <w:r w:rsidRPr="002860FF">
        <w:t>future studies should assess leisure time ST with more sophisticated measures that should allow for distinguishing the way and purpose of usage</w:t>
      </w:r>
      <w:r w:rsidR="00877569">
        <w:t>.</w:t>
      </w:r>
      <w:r>
        <w:t>”</w:t>
      </w:r>
    </w:p>
    <w:p w14:paraId="7014BD9F" w14:textId="6A9EFF61" w:rsidR="002860FF" w:rsidRDefault="002860FF" w:rsidP="002F18FF"/>
    <w:p w14:paraId="70B8198E" w14:textId="4DD30DC3" w:rsidR="002860FF" w:rsidRDefault="005D42CB" w:rsidP="002F18FF">
      <w:r>
        <w:t xml:space="preserve">This tells us that the problems were </w:t>
      </w:r>
      <w:r w:rsidR="00390DE6">
        <w:t>minimal,</w:t>
      </w:r>
      <w:r>
        <w:t xml:space="preserve"> but they d</w:t>
      </w:r>
      <w:r w:rsidR="00390DE6">
        <w:t>id</w:t>
      </w:r>
      <w:r>
        <w:t xml:space="preserve"> have consequences on the</w:t>
      </w:r>
      <w:r w:rsidR="00390DE6">
        <w:t xml:space="preserve"> study. If some of the students didn’t join in with the program that would have had an effect on overall study in the future by messing up the numbers as they didn’t even bother to join in. not getting the information for that period of time would have been annoying but also the </w:t>
      </w:r>
      <w:r w:rsidR="00390DE6">
        <w:lastRenderedPageBreak/>
        <w:t xml:space="preserve">study could have changed within that period of time and the information could have been useless by then. Finally with the use of studying leisure time they will be able to </w:t>
      </w:r>
      <w:r w:rsidR="00B469BD">
        <w:t>see what they try and do with their free time if they want to go outside, if they’re bored, if they want to go on screens, if they want to get onto the next activity or if they just want to go home.</w:t>
      </w:r>
    </w:p>
    <w:p w14:paraId="34C3C337" w14:textId="77777777" w:rsidR="007E4C46" w:rsidRDefault="007E4C46" w:rsidP="002F18FF"/>
    <w:p w14:paraId="7AD6DAA5" w14:textId="44C0C79A" w:rsidR="00E0412D" w:rsidRDefault="007E4C46" w:rsidP="002F18FF">
      <w:r>
        <w:t>With my piece of work, I believe that there is much future with it as trying to improve anyone’s mental health can have massive benefits on our society as a healthier mind means a more productive and efficient person. This comes also from my own exp</w:t>
      </w:r>
      <w:r w:rsidR="00EA6D98">
        <w:t>e</w:t>
      </w:r>
      <w:r>
        <w:t>r</w:t>
      </w:r>
      <w:r w:rsidR="00EA6D98">
        <w:t>i</w:t>
      </w:r>
      <w:r>
        <w:t xml:space="preserve">ence as I found myself </w:t>
      </w:r>
      <w:r w:rsidR="006C0B58">
        <w:t xml:space="preserve">getting a better mental grasp on myself by going into the outdoors and having adventurous experiences that improved my view on the world and helped me mentally with trying new things out. </w:t>
      </w:r>
      <w:r w:rsidR="00F1056A">
        <w:t>However, I do think that my work does need to improve for example the research method is not the strongest and would be patchy in certain areas as I would not be able to interview every person in time and watch what happens all the time. To improve this</w:t>
      </w:r>
      <w:r w:rsidR="00EC0FD9">
        <w:t>,</w:t>
      </w:r>
      <w:r w:rsidR="00F1056A">
        <w:t xml:space="preserve"> I would need more staff and more time to help complete this assessment within the time period I have been given. </w:t>
      </w:r>
      <w:r w:rsidR="00EC0FD9">
        <w:t xml:space="preserve">I could also try and improve my objectives for the course as having a better idea of what you want to get out of your research is an important part of the role and can help for you to understand what you want out of the study and how you can help those who really need to hit those aims and objectives. Finally, I believe that with my method I could </w:t>
      </w:r>
      <w:r w:rsidR="006C3D37">
        <w:t>have</w:t>
      </w:r>
      <w:r w:rsidR="00EC0FD9">
        <w:t xml:space="preserve"> added some more interview time so that I could </w:t>
      </w:r>
      <w:r w:rsidR="006C3D37">
        <w:t>have</w:t>
      </w:r>
      <w:r w:rsidR="00EC0FD9">
        <w:t xml:space="preserve"> understood what the students were feeling more often if </w:t>
      </w:r>
      <w:r w:rsidR="00B203D6">
        <w:t>their</w:t>
      </w:r>
      <w:r w:rsidR="00EC0FD9">
        <w:t xml:space="preserve"> mood was improving and if they felt like the outdoors was actually having an effect on their mental health and personal growth.</w:t>
      </w:r>
    </w:p>
    <w:p w14:paraId="0861CE37" w14:textId="2B30C117" w:rsidR="006C3D37" w:rsidRDefault="006C3D37" w:rsidP="002F18FF"/>
    <w:p w14:paraId="13317704" w14:textId="3DADB0B6" w:rsidR="006C3D37" w:rsidRDefault="006C3D37" w:rsidP="002F18FF">
      <w:r>
        <w:t xml:space="preserve">My paper did have strengths however as I found that with the use putting the students in outdoor environments for a long period of time, we would see how their mood would change being away from screens and everyday way of learning. According to </w:t>
      </w:r>
      <w:r w:rsidRPr="006C3D37">
        <w:t>Huynh, T. and Torquati, J.C.</w:t>
      </w:r>
      <w:r>
        <w:t xml:space="preserve"> they stated that </w:t>
      </w:r>
    </w:p>
    <w:p w14:paraId="5708F8AA" w14:textId="0E387245" w:rsidR="006C3D37" w:rsidRDefault="006C3D37" w:rsidP="002F18FF"/>
    <w:p w14:paraId="268472BF" w14:textId="4E03CD36" w:rsidR="006C3D37" w:rsidRDefault="006C3D37" w:rsidP="002F18FF">
      <w:r>
        <w:t>“</w:t>
      </w:r>
      <w:r w:rsidRPr="006C3D37">
        <w:t>Educational programs help participants learn skills related to outdoor activities to promote healthier lifestyles and support knowledge and understanding of nature. Developmental programs help people to grow by pushing their limits and building self-confidence.</w:t>
      </w:r>
      <w:r>
        <w:t>”</w:t>
      </w:r>
    </w:p>
    <w:p w14:paraId="00AC30DA" w14:textId="3FCE1499" w:rsidR="007E4C46" w:rsidRDefault="007E4C46" w:rsidP="002F18FF"/>
    <w:p w14:paraId="5FF90760" w14:textId="6FFFA5C3" w:rsidR="001F152B" w:rsidRDefault="001F152B" w:rsidP="002F18FF">
      <w:r>
        <w:t xml:space="preserve">This tells us that with the use of the outdoors we can give the students much healthier lifestyles that can help them to grow as people </w:t>
      </w:r>
      <w:r w:rsidR="00B203D6">
        <w:t>and improve their mental health. Having development programs</w:t>
      </w:r>
      <w:r w:rsidR="00E26F1B">
        <w:t xml:space="preserve"> that will help with personal development will also massively help with mental health and improving their lifestyle for the better as improving </w:t>
      </w:r>
      <w:r w:rsidR="00272FCB">
        <w:t>one’s</w:t>
      </w:r>
      <w:r w:rsidR="00E26F1B">
        <w:t xml:space="preserve"> development gives them the </w:t>
      </w:r>
      <w:r w:rsidR="00E26F1B" w:rsidRPr="00E26F1B">
        <w:t>necessary</w:t>
      </w:r>
      <w:r w:rsidR="00E26F1B">
        <w:t xml:space="preserve"> confidence </w:t>
      </w:r>
      <w:r w:rsidR="004A2CD8">
        <w:t>boost,</w:t>
      </w:r>
      <w:r w:rsidR="00E26F1B">
        <w:t xml:space="preserve"> they need to try new activities to further there development even more in the future and this can continue to repeat. </w:t>
      </w:r>
    </w:p>
    <w:p w14:paraId="282D1939" w14:textId="77777777" w:rsidR="006C3D37" w:rsidRDefault="006C3D37" w:rsidP="002F18FF"/>
    <w:p w14:paraId="2AE1890F" w14:textId="2BDC31B2" w:rsidR="007E4C46" w:rsidRDefault="004A2CD8" w:rsidP="002F18FF">
      <w:r>
        <w:t xml:space="preserve">I also feel that another strength with my work is that it can also save lives as people with server mental health who need a break from the world can use the outdoors as an escape and a way to be with people they actually enjoy. According to a study done by </w:t>
      </w:r>
      <w:r w:rsidRPr="004A2CD8">
        <w:t>Huynh, T. and Torquati, J.C</w:t>
      </w:r>
      <w:r>
        <w:t xml:space="preserve"> they stated that </w:t>
      </w:r>
    </w:p>
    <w:p w14:paraId="5A221346" w14:textId="684A45D6" w:rsidR="004A2CD8" w:rsidRDefault="004A2CD8" w:rsidP="002F18FF"/>
    <w:p w14:paraId="046618AF" w14:textId="396B36E2" w:rsidR="004A2CD8" w:rsidRDefault="004A2CD8" w:rsidP="002F18FF">
      <w:r>
        <w:t>“</w:t>
      </w:r>
      <w:r>
        <w:t xml:space="preserve">The Stories of Recovery findings provide consumer led evidence of what works for people living with a mental illness in rural and regional areas. There is little doubt the Partners in Recovery initiative and other recovery oriented mental health services such as the Personal </w:t>
      </w:r>
      <w:r>
        <w:lastRenderedPageBreak/>
        <w:t>Helpers and Mentors Program (PHaMS) have significant merit from the perspective of service-users.</w:t>
      </w:r>
      <w:r>
        <w:t>”</w:t>
      </w:r>
    </w:p>
    <w:p w14:paraId="61253EF0" w14:textId="6CEC57EC" w:rsidR="004A2CD8" w:rsidRDefault="004A2CD8" w:rsidP="002F18FF"/>
    <w:p w14:paraId="41F5F7AA" w14:textId="60475F34" w:rsidR="004A2CD8" w:rsidRDefault="004A2CD8" w:rsidP="002F18FF">
      <w:r>
        <w:t>This tells us that most people in cities and town suffer more from mental illness than those o in the country meaning that the outdoors and nature can be used as a way to get people to enjoy the outdoors to help their mental health for the better. By doing this we can save lives in the future.</w:t>
      </w:r>
    </w:p>
    <w:p w14:paraId="2D1C299B" w14:textId="2C74DF60" w:rsidR="004A2CD8" w:rsidRDefault="004A2CD8" w:rsidP="002F18FF"/>
    <w:p w14:paraId="1AAA24F8" w14:textId="3E11E5AF" w:rsidR="004A2CD8" w:rsidRDefault="004A2CD8" w:rsidP="002F18FF">
      <w:r>
        <w:t xml:space="preserve">To finish up I want to say that I find the outdoors to be a great way to relive stress, </w:t>
      </w:r>
      <w:r w:rsidR="000A4168">
        <w:t>understand</w:t>
      </w:r>
      <w:r>
        <w:t xml:space="preserve"> oneself and use it for massive personal development. I find that </w:t>
      </w:r>
      <w:r w:rsidR="000A4168">
        <w:t>the outdoors is a great way to deal with problems and change yourself for the better</w:t>
      </w:r>
    </w:p>
    <w:p w14:paraId="25E7FF17" w14:textId="77777777" w:rsidR="004A2CD8" w:rsidRDefault="004A2CD8" w:rsidP="002F18FF"/>
    <w:p w14:paraId="48903E91" w14:textId="77777777" w:rsidR="00E0412D" w:rsidRDefault="00E0412D" w:rsidP="002F18FF"/>
    <w:p w14:paraId="2200E4D5" w14:textId="77777777" w:rsidR="00E0412D" w:rsidRDefault="00E0412D" w:rsidP="002F18FF"/>
    <w:p w14:paraId="5292253B" w14:textId="121792EF" w:rsidR="00EB353F" w:rsidRDefault="00EB353F" w:rsidP="002F18FF">
      <w:pPr>
        <w:rPr>
          <w:rFonts w:ascii="Arial" w:hAnsi="Arial" w:cs="Arial"/>
          <w:color w:val="222222"/>
          <w:sz w:val="20"/>
          <w:szCs w:val="20"/>
          <w:shd w:val="clear" w:color="auto" w:fill="FFFFFF"/>
        </w:rPr>
      </w:pPr>
      <w:r>
        <w:rPr>
          <w:rFonts w:ascii="Arial" w:hAnsi="Arial" w:cs="Arial"/>
          <w:color w:val="222222"/>
          <w:sz w:val="20"/>
          <w:szCs w:val="20"/>
          <w:shd w:val="clear" w:color="auto" w:fill="FFFFFF"/>
        </w:rPr>
        <w:t>References</w:t>
      </w:r>
    </w:p>
    <w:p w14:paraId="2D6C8B4E" w14:textId="77777777" w:rsidR="00EB353F" w:rsidRDefault="00EB353F" w:rsidP="002F18FF">
      <w:pPr>
        <w:rPr>
          <w:rFonts w:ascii="Arial" w:hAnsi="Arial" w:cs="Arial"/>
          <w:color w:val="222222"/>
          <w:sz w:val="20"/>
          <w:szCs w:val="20"/>
          <w:shd w:val="clear" w:color="auto" w:fill="FFFFFF"/>
        </w:rPr>
      </w:pPr>
    </w:p>
    <w:p w14:paraId="6D71CDF6" w14:textId="58BD5521" w:rsidR="00EB353F" w:rsidRDefault="00EB353F" w:rsidP="002F18FF">
      <w:pPr>
        <w:rPr>
          <w:rFonts w:ascii="Arial" w:hAnsi="Arial" w:cs="Arial"/>
          <w:color w:val="222222"/>
          <w:sz w:val="20"/>
          <w:szCs w:val="20"/>
          <w:shd w:val="clear" w:color="auto" w:fill="FFFFFF"/>
        </w:rPr>
      </w:pPr>
      <w:r>
        <w:rPr>
          <w:rFonts w:ascii="Arial" w:hAnsi="Arial" w:cs="Arial"/>
          <w:color w:val="222222"/>
          <w:sz w:val="20"/>
          <w:szCs w:val="20"/>
          <w:shd w:val="clear" w:color="auto" w:fill="FFFFFF"/>
        </w:rPr>
        <w:t>D'Amato, L.G. and Krasny, M.E., 2011. Outdoor adventure education: Applying transformative learning theory to understanding instrumental learning and personal growth in environmental education. </w:t>
      </w:r>
      <w:r>
        <w:rPr>
          <w:rFonts w:ascii="Arial" w:hAnsi="Arial" w:cs="Arial"/>
          <w:i/>
          <w:iCs/>
          <w:color w:val="222222"/>
          <w:sz w:val="20"/>
          <w:szCs w:val="20"/>
          <w:shd w:val="clear" w:color="auto" w:fill="FFFFFF"/>
        </w:rPr>
        <w:t>The Journal of environmental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42</w:t>
      </w:r>
      <w:r>
        <w:rPr>
          <w:rFonts w:ascii="Arial" w:hAnsi="Arial" w:cs="Arial"/>
          <w:color w:val="222222"/>
          <w:sz w:val="20"/>
          <w:szCs w:val="20"/>
          <w:shd w:val="clear" w:color="auto" w:fill="FFFFFF"/>
        </w:rPr>
        <w:t>(4), pp.237-254.</w:t>
      </w:r>
    </w:p>
    <w:p w14:paraId="7277AB40" w14:textId="77CF9461" w:rsidR="00B105C1" w:rsidRDefault="00B105C1" w:rsidP="002F18FF">
      <w:pPr>
        <w:rPr>
          <w:rFonts w:ascii="Arial" w:hAnsi="Arial" w:cs="Arial"/>
          <w:color w:val="222222"/>
          <w:sz w:val="20"/>
          <w:szCs w:val="20"/>
          <w:shd w:val="clear" w:color="auto" w:fill="FFFFFF"/>
        </w:rPr>
      </w:pPr>
    </w:p>
    <w:p w14:paraId="717C3892" w14:textId="1A65F88D" w:rsidR="00B105C1" w:rsidRDefault="00B105C1" w:rsidP="002F18FF">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Gable, S.L. and Haidt, J., 2005. What (and why) is positive </w:t>
      </w:r>
      <w:r w:rsidR="00385D79">
        <w:rPr>
          <w:rFonts w:ascii="Arial" w:hAnsi="Arial" w:cs="Arial"/>
          <w:color w:val="222222"/>
          <w:sz w:val="20"/>
          <w:szCs w:val="20"/>
          <w:shd w:val="clear" w:color="auto" w:fill="FFFFFF"/>
        </w:rPr>
        <w:t>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Review of general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(2), pp.103-110.</w:t>
      </w:r>
    </w:p>
    <w:p w14:paraId="1AC913B3" w14:textId="6CEB0777" w:rsidR="00B105C1" w:rsidRDefault="00B105C1" w:rsidP="002F18FF">
      <w:pPr>
        <w:rPr>
          <w:rFonts w:ascii="Arial" w:hAnsi="Arial" w:cs="Arial"/>
          <w:color w:val="222222"/>
          <w:sz w:val="20"/>
          <w:szCs w:val="20"/>
          <w:shd w:val="clear" w:color="auto" w:fill="FFFFFF"/>
        </w:rPr>
      </w:pPr>
      <w:r>
        <w:rPr>
          <w:rFonts w:ascii="Arial" w:hAnsi="Arial" w:cs="Arial"/>
          <w:color w:val="222222"/>
          <w:sz w:val="20"/>
          <w:szCs w:val="20"/>
          <w:shd w:val="clear" w:color="auto" w:fill="FFFFFF"/>
        </w:rPr>
        <w:t>Passarelli, A., Hall, E. and Anderson, M., 2010. A strengths-based approach to outdoor and adventure education: Possibilities for personal growth. </w:t>
      </w:r>
      <w:r>
        <w:rPr>
          <w:rFonts w:ascii="Arial" w:hAnsi="Arial" w:cs="Arial"/>
          <w:i/>
          <w:iCs/>
          <w:color w:val="222222"/>
          <w:sz w:val="20"/>
          <w:szCs w:val="20"/>
          <w:shd w:val="clear" w:color="auto" w:fill="FFFFFF"/>
        </w:rPr>
        <w:t>Journal of Experiential Education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(2), pp.120-135.</w:t>
      </w:r>
    </w:p>
    <w:p w14:paraId="0F8A61EF" w14:textId="465AD426" w:rsidR="00E0412D" w:rsidRDefault="00E0412D" w:rsidP="002F18FF">
      <w:pPr>
        <w:rPr>
          <w:rFonts w:ascii="Arial" w:hAnsi="Arial" w:cs="Arial"/>
          <w:color w:val="222222"/>
          <w:sz w:val="20"/>
          <w:szCs w:val="20"/>
          <w:shd w:val="clear" w:color="auto" w:fill="FFFFFF"/>
        </w:rPr>
      </w:pPr>
    </w:p>
    <w:p w14:paraId="258991F8" w14:textId="37F2D18F" w:rsidR="004A2CD8" w:rsidRDefault="004A2CD8" w:rsidP="002F18FF">
      <w:pPr>
        <w:rPr>
          <w:rFonts w:ascii="Arial" w:hAnsi="Arial" w:cs="Arial"/>
          <w:color w:val="222222"/>
          <w:sz w:val="20"/>
          <w:szCs w:val="20"/>
          <w:shd w:val="clear" w:color="auto" w:fill="FFFFFF"/>
        </w:rPr>
      </w:pPr>
      <w:r>
        <w:rPr>
          <w:rFonts w:ascii="Arial" w:hAnsi="Arial" w:cs="Arial"/>
          <w:color w:val="222222"/>
          <w:sz w:val="20"/>
          <w:szCs w:val="20"/>
          <w:shd w:val="clear" w:color="auto" w:fill="FFFFFF"/>
        </w:rPr>
        <w:t>Horsfall, D., Paton, J. and Carrington, A., 2018. Experiencing recovery: findings from a qualitative study into mental illness, self and place. </w:t>
      </w:r>
      <w:r>
        <w:rPr>
          <w:rFonts w:ascii="Arial" w:hAnsi="Arial" w:cs="Arial"/>
          <w:i/>
          <w:iCs/>
          <w:color w:val="222222"/>
          <w:sz w:val="20"/>
          <w:szCs w:val="20"/>
          <w:shd w:val="clear" w:color="auto" w:fill="FFFFFF"/>
        </w:rPr>
        <w:t>Journal of Mental Health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27</w:t>
      </w:r>
      <w:r>
        <w:rPr>
          <w:rFonts w:ascii="Arial" w:hAnsi="Arial" w:cs="Arial"/>
          <w:color w:val="222222"/>
          <w:sz w:val="20"/>
          <w:szCs w:val="20"/>
          <w:shd w:val="clear" w:color="auto" w:fill="FFFFFF"/>
        </w:rPr>
        <w:t>(4), pp.307-313.</w:t>
      </w:r>
    </w:p>
    <w:p w14:paraId="1A15834D" w14:textId="77777777" w:rsidR="004A2CD8" w:rsidRDefault="004A2CD8" w:rsidP="002F18FF">
      <w:pPr>
        <w:rPr>
          <w:rFonts w:ascii="Arial" w:hAnsi="Arial" w:cs="Arial"/>
          <w:color w:val="222222"/>
          <w:sz w:val="20"/>
          <w:szCs w:val="20"/>
          <w:shd w:val="clear" w:color="auto" w:fill="FFFFFF"/>
        </w:rPr>
      </w:pPr>
    </w:p>
    <w:p w14:paraId="49EAF241" w14:textId="20BD5A5A" w:rsidR="006C3D37" w:rsidRDefault="006C3D37" w:rsidP="002F18FF">
      <w:pPr>
        <w:rPr>
          <w:rFonts w:ascii="Arial" w:hAnsi="Arial" w:cs="Arial"/>
          <w:color w:val="222222"/>
          <w:sz w:val="20"/>
          <w:szCs w:val="20"/>
          <w:shd w:val="clear" w:color="auto" w:fill="FFFFFF"/>
        </w:rPr>
      </w:pPr>
      <w:r>
        <w:rPr>
          <w:rFonts w:ascii="Arial" w:hAnsi="Arial" w:cs="Arial"/>
          <w:color w:val="222222"/>
          <w:sz w:val="20"/>
          <w:szCs w:val="20"/>
          <w:shd w:val="clear" w:color="auto" w:fill="FFFFFF"/>
        </w:rPr>
        <w:t>Huynh, T. and Torquati, J.C., 2019. Outdoor adventure instructors’ perceptions of nature and their work: A phenomenological study. </w:t>
      </w:r>
      <w:r>
        <w:rPr>
          <w:rFonts w:ascii="Arial" w:hAnsi="Arial" w:cs="Arial"/>
          <w:i/>
          <w:iCs/>
          <w:color w:val="222222"/>
          <w:sz w:val="20"/>
          <w:szCs w:val="20"/>
          <w:shd w:val="clear" w:color="auto" w:fill="FFFFFF"/>
        </w:rPr>
        <w:t>Journal of Adventure Education and Outdoor Learning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(3), pp.269-282.</w:t>
      </w:r>
    </w:p>
    <w:p w14:paraId="11FCDA5A" w14:textId="77777777" w:rsidR="006C3D37" w:rsidRDefault="006C3D37" w:rsidP="002F18FF">
      <w:pPr>
        <w:rPr>
          <w:rFonts w:ascii="Arial" w:hAnsi="Arial" w:cs="Arial"/>
          <w:color w:val="222222"/>
          <w:sz w:val="20"/>
          <w:szCs w:val="20"/>
          <w:shd w:val="clear" w:color="auto" w:fill="FFFFFF"/>
        </w:rPr>
      </w:pPr>
    </w:p>
    <w:p w14:paraId="1B4BEA57" w14:textId="491D3B39" w:rsidR="00104980" w:rsidRDefault="00104980" w:rsidP="002F18FF">
      <w:pPr>
        <w:rPr>
          <w:rFonts w:ascii="Arial" w:hAnsi="Arial" w:cs="Arial"/>
          <w:color w:val="222222"/>
          <w:sz w:val="20"/>
          <w:szCs w:val="20"/>
          <w:shd w:val="clear" w:color="auto" w:fill="FFFFFF"/>
        </w:rPr>
      </w:pPr>
      <w:r w:rsidRPr="00104980">
        <w:rPr>
          <w:rFonts w:ascii="Arial" w:hAnsi="Arial" w:cs="Arial"/>
          <w:color w:val="222222"/>
          <w:sz w:val="20"/>
          <w:szCs w:val="20"/>
          <w:shd w:val="clear" w:color="auto" w:fill="FFFFFF"/>
        </w:rPr>
        <w:t>Mutz, M., Müller, J. and Göring, A., 2019. Outdoor adventures and adolescents’ mental health: Daily screen time as a moderator of changes. Journal of Adventure Education and Outdoor Learning, 19(1), pp.56-66.</w:t>
      </w:r>
    </w:p>
    <w:p w14:paraId="56FF4CDA" w14:textId="77777777" w:rsidR="00104980" w:rsidRDefault="00104980" w:rsidP="002F18FF">
      <w:pPr>
        <w:rPr>
          <w:rFonts w:ascii="Arial" w:hAnsi="Arial" w:cs="Arial"/>
          <w:color w:val="222222"/>
          <w:sz w:val="20"/>
          <w:szCs w:val="20"/>
          <w:shd w:val="clear" w:color="auto" w:fill="FFFFFF"/>
        </w:rPr>
      </w:pPr>
    </w:p>
    <w:p w14:paraId="7E4E72E6" w14:textId="0824F4D4" w:rsidR="00E0412D" w:rsidRPr="00E0412D" w:rsidRDefault="00E0412D" w:rsidP="00E0412D">
      <w:pPr>
        <w:rPr>
          <w:rFonts w:ascii="Arial" w:hAnsi="Arial" w:cs="Arial"/>
          <w:color w:val="222222"/>
          <w:sz w:val="20"/>
          <w:szCs w:val="20"/>
          <w:shd w:val="clear" w:color="auto" w:fill="FFFFFF"/>
        </w:rPr>
      </w:pPr>
      <w:r w:rsidRPr="00E0412D">
        <w:rPr>
          <w:rFonts w:ascii="Arial" w:hAnsi="Arial" w:cs="Arial"/>
          <w:color w:val="222222"/>
          <w:sz w:val="20"/>
          <w:szCs w:val="20"/>
          <w:shd w:val="clear" w:color="auto" w:fill="FFFFFF"/>
        </w:rPr>
        <w:t xml:space="preserve">Per E. </w:t>
      </w:r>
      <w:r w:rsidRPr="00E0412D">
        <w:rPr>
          <w:rFonts w:ascii="Arial" w:hAnsi="Arial" w:cs="Arial"/>
          <w:color w:val="222222"/>
          <w:sz w:val="20"/>
          <w:szCs w:val="20"/>
          <w:shd w:val="clear" w:color="auto" w:fill="FFFFFF"/>
        </w:rPr>
        <w:t>Gustafsson,</w:t>
      </w:r>
      <w:r w:rsidRPr="00E0412D">
        <w:rPr>
          <w:rFonts w:ascii="Arial" w:hAnsi="Arial" w:cs="Arial"/>
          <w:color w:val="222222"/>
          <w:sz w:val="20"/>
          <w:szCs w:val="20"/>
          <w:shd w:val="clear" w:color="auto" w:fill="FFFFFF"/>
        </w:rPr>
        <w:t xml:space="preserve"> Anders </w:t>
      </w:r>
      <w:r w:rsidR="00734B6F" w:rsidRPr="00E0412D">
        <w:rPr>
          <w:rFonts w:ascii="Arial" w:hAnsi="Arial" w:cs="Arial"/>
          <w:color w:val="222222"/>
          <w:sz w:val="20"/>
          <w:szCs w:val="20"/>
          <w:shd w:val="clear" w:color="auto" w:fill="FFFFFF"/>
        </w:rPr>
        <w:t>Szczepanski,</w:t>
      </w:r>
      <w:r w:rsidRPr="00E0412D">
        <w:rPr>
          <w:rFonts w:ascii="Arial" w:hAnsi="Arial" w:cs="Arial"/>
          <w:color w:val="222222"/>
          <w:sz w:val="20"/>
          <w:szCs w:val="20"/>
          <w:shd w:val="clear" w:color="auto" w:fill="FFFFFF"/>
        </w:rPr>
        <w:t xml:space="preserve"> Nina Nelson &amp; Per A. Gustafsson</w:t>
      </w:r>
    </w:p>
    <w:p w14:paraId="229AE894" w14:textId="77777777" w:rsidR="00E0412D" w:rsidRPr="00E0412D" w:rsidRDefault="00E0412D" w:rsidP="00E0412D">
      <w:pPr>
        <w:rPr>
          <w:rFonts w:ascii="Arial" w:hAnsi="Arial" w:cs="Arial"/>
          <w:color w:val="222222"/>
          <w:sz w:val="20"/>
          <w:szCs w:val="20"/>
          <w:shd w:val="clear" w:color="auto" w:fill="FFFFFF"/>
        </w:rPr>
      </w:pPr>
      <w:r w:rsidRPr="00E0412D">
        <w:rPr>
          <w:rFonts w:ascii="Arial" w:hAnsi="Arial" w:cs="Arial"/>
          <w:color w:val="222222"/>
          <w:sz w:val="20"/>
          <w:szCs w:val="20"/>
          <w:shd w:val="clear" w:color="auto" w:fill="FFFFFF"/>
        </w:rPr>
        <w:t>(2012) Effects of an outdoor education intervention on the mental health of schoolchildren, Journal</w:t>
      </w:r>
    </w:p>
    <w:p w14:paraId="6E005CB5" w14:textId="2BD93588" w:rsidR="00E0412D" w:rsidRDefault="00E0412D" w:rsidP="00E0412D">
      <w:pPr>
        <w:rPr>
          <w:rFonts w:ascii="Arial" w:hAnsi="Arial" w:cs="Arial"/>
          <w:color w:val="222222"/>
          <w:sz w:val="20"/>
          <w:szCs w:val="20"/>
          <w:shd w:val="clear" w:color="auto" w:fill="FFFFFF"/>
        </w:rPr>
      </w:pPr>
      <w:r w:rsidRPr="00E0412D">
        <w:rPr>
          <w:rFonts w:ascii="Arial" w:hAnsi="Arial" w:cs="Arial"/>
          <w:color w:val="222222"/>
          <w:sz w:val="20"/>
          <w:szCs w:val="20"/>
          <w:shd w:val="clear" w:color="auto" w:fill="FFFFFF"/>
        </w:rPr>
        <w:t>of Adventure Education &amp; Outdoor Learning, 12:1, 63-79, DOI: 10.1080/14729679.2010.532994</w:t>
      </w:r>
    </w:p>
    <w:p w14:paraId="3B96C663" w14:textId="22459710" w:rsidR="00E0412D" w:rsidRDefault="00E0412D" w:rsidP="002F18FF">
      <w:pPr>
        <w:rPr>
          <w:rFonts w:ascii="Arial" w:hAnsi="Arial" w:cs="Arial"/>
          <w:color w:val="222222"/>
          <w:sz w:val="20"/>
          <w:szCs w:val="20"/>
          <w:shd w:val="clear" w:color="auto" w:fill="FFFFFF"/>
        </w:rPr>
      </w:pPr>
    </w:p>
    <w:p w14:paraId="62C10525" w14:textId="77777777" w:rsidR="00E0412D" w:rsidRPr="00EB353F" w:rsidRDefault="00E0412D" w:rsidP="002F18FF"/>
    <w:sectPr w:rsidR="00E0412D" w:rsidRPr="00EB35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8FF"/>
    <w:rsid w:val="0003334C"/>
    <w:rsid w:val="000A4168"/>
    <w:rsid w:val="00104980"/>
    <w:rsid w:val="001F152B"/>
    <w:rsid w:val="00272FCB"/>
    <w:rsid w:val="002860FF"/>
    <w:rsid w:val="002F18FF"/>
    <w:rsid w:val="00305F82"/>
    <w:rsid w:val="003362D5"/>
    <w:rsid w:val="00385D79"/>
    <w:rsid w:val="00390DE6"/>
    <w:rsid w:val="004A2CD8"/>
    <w:rsid w:val="005D42CB"/>
    <w:rsid w:val="005D7A08"/>
    <w:rsid w:val="005E45B4"/>
    <w:rsid w:val="006C0B58"/>
    <w:rsid w:val="006C3D37"/>
    <w:rsid w:val="006E6009"/>
    <w:rsid w:val="00734B6F"/>
    <w:rsid w:val="007E4C46"/>
    <w:rsid w:val="00877569"/>
    <w:rsid w:val="00B105C1"/>
    <w:rsid w:val="00B203D6"/>
    <w:rsid w:val="00B469BD"/>
    <w:rsid w:val="00C34164"/>
    <w:rsid w:val="00CB7291"/>
    <w:rsid w:val="00E040DA"/>
    <w:rsid w:val="00E0412D"/>
    <w:rsid w:val="00E26F1B"/>
    <w:rsid w:val="00E674E9"/>
    <w:rsid w:val="00EA6D98"/>
    <w:rsid w:val="00EB353F"/>
    <w:rsid w:val="00EC0FD9"/>
    <w:rsid w:val="00F1056A"/>
    <w:rsid w:val="00F4240B"/>
    <w:rsid w:val="00FC4797"/>
    <w:rsid w:val="00FE47F5"/>
    <w:rsid w:val="00FE4A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76E46D"/>
  <w15:chartTrackingRefBased/>
  <w15:docId w15:val="{8DEFD544-F4CF-4A4F-9108-725D73FB2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31969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824</TotalTime>
  <Pages>4</Pages>
  <Words>2052</Words>
  <Characters>10138</Characters>
  <Application>Microsoft Office Word</Application>
  <DocSecurity>0</DocSecurity>
  <Lines>191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Mathieson</dc:creator>
  <cp:keywords/>
  <dc:description/>
  <cp:lastModifiedBy>Rob Mathieson</cp:lastModifiedBy>
  <cp:revision>27</cp:revision>
  <dcterms:created xsi:type="dcterms:W3CDTF">2023-01-03T11:58:00Z</dcterms:created>
  <dcterms:modified xsi:type="dcterms:W3CDTF">2023-01-05T16:15:00Z</dcterms:modified>
</cp:coreProperties>
</file>