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F00D7" w:rsidRDefault="00220B3F">
      <w:pPr>
        <w:rPr>
          <w:i/>
          <w:sz w:val="36"/>
          <w:szCs w:val="36"/>
        </w:rPr>
      </w:pPr>
      <w:r>
        <w:rPr>
          <w:i/>
          <w:sz w:val="36"/>
          <w:szCs w:val="36"/>
        </w:rPr>
        <w:t>The</w:t>
      </w:r>
      <w:r w:rsidR="00E7023D">
        <w:rPr>
          <w:i/>
          <w:sz w:val="36"/>
          <w:szCs w:val="36"/>
        </w:rPr>
        <w:t>s</w:t>
      </w:r>
      <w:r>
        <w:rPr>
          <w:i/>
          <w:sz w:val="36"/>
          <w:szCs w:val="36"/>
        </w:rPr>
        <w:t>e were</w:t>
      </w:r>
      <w:r w:rsidR="00E7023D">
        <w:rPr>
          <w:i/>
          <w:sz w:val="36"/>
          <w:szCs w:val="36"/>
        </w:rPr>
        <w:t xml:space="preserve"> the definition</w:t>
      </w:r>
      <w:r>
        <w:rPr>
          <w:i/>
          <w:sz w:val="36"/>
          <w:szCs w:val="36"/>
        </w:rPr>
        <w:t>s</w:t>
      </w:r>
      <w:r w:rsidR="00E7023D">
        <w:rPr>
          <w:i/>
          <w:sz w:val="36"/>
          <w:szCs w:val="36"/>
        </w:rPr>
        <w:t xml:space="preserve"> of ‘hard to reach’ that we agreed on as a class.</w:t>
      </w:r>
    </w:p>
    <w:p w:rsidR="00E7023D" w:rsidRDefault="00E7023D">
      <w:pPr>
        <w:rPr>
          <w:i/>
          <w:sz w:val="36"/>
          <w:szCs w:val="36"/>
        </w:rPr>
      </w:pPr>
    </w:p>
    <w:p w:rsidR="00E7023D" w:rsidRDefault="00220B3F">
      <w:pPr>
        <w:rPr>
          <w:sz w:val="44"/>
          <w:szCs w:val="44"/>
        </w:rPr>
      </w:pPr>
      <w:r>
        <w:rPr>
          <w:sz w:val="44"/>
          <w:szCs w:val="44"/>
        </w:rPr>
        <w:t>“</w:t>
      </w:r>
      <w:proofErr w:type="gramStart"/>
      <w:r w:rsidR="00043055">
        <w:rPr>
          <w:sz w:val="44"/>
          <w:szCs w:val="44"/>
        </w:rPr>
        <w:t>people</w:t>
      </w:r>
      <w:proofErr w:type="gramEnd"/>
      <w:r w:rsidR="00043055">
        <w:rPr>
          <w:sz w:val="44"/>
          <w:szCs w:val="44"/>
        </w:rPr>
        <w:t xml:space="preserve"> who are perceived as being outside ‘the norm’”</w:t>
      </w:r>
    </w:p>
    <w:p w:rsidR="00043055" w:rsidRDefault="00043055">
      <w:pPr>
        <w:rPr>
          <w:sz w:val="44"/>
          <w:szCs w:val="44"/>
        </w:rPr>
      </w:pPr>
      <w:r>
        <w:rPr>
          <w:sz w:val="44"/>
          <w:szCs w:val="44"/>
        </w:rPr>
        <w:t>“</w:t>
      </w:r>
      <w:proofErr w:type="gramStart"/>
      <w:r>
        <w:rPr>
          <w:sz w:val="44"/>
          <w:szCs w:val="44"/>
        </w:rPr>
        <w:t>excluded</w:t>
      </w:r>
      <w:proofErr w:type="gramEnd"/>
      <w:r>
        <w:rPr>
          <w:sz w:val="44"/>
          <w:szCs w:val="44"/>
        </w:rPr>
        <w:t xml:space="preserve"> from society and unable to access services.”</w:t>
      </w:r>
    </w:p>
    <w:p w:rsidR="00043055" w:rsidRDefault="00043055">
      <w:pPr>
        <w:rPr>
          <w:sz w:val="44"/>
          <w:szCs w:val="44"/>
        </w:rPr>
      </w:pPr>
      <w:r>
        <w:rPr>
          <w:sz w:val="44"/>
          <w:szCs w:val="44"/>
        </w:rPr>
        <w:t>“</w:t>
      </w:r>
      <w:proofErr w:type="gramStart"/>
      <w:r>
        <w:rPr>
          <w:sz w:val="44"/>
          <w:szCs w:val="44"/>
        </w:rPr>
        <w:t>a</w:t>
      </w:r>
      <w:proofErr w:type="gramEnd"/>
      <w:r>
        <w:rPr>
          <w:sz w:val="44"/>
          <w:szCs w:val="44"/>
        </w:rPr>
        <w:t xml:space="preserve"> group who do not have a voice in society”</w:t>
      </w:r>
    </w:p>
    <w:p w:rsidR="00043055" w:rsidRDefault="00043055">
      <w:pPr>
        <w:rPr>
          <w:sz w:val="44"/>
          <w:szCs w:val="44"/>
        </w:rPr>
      </w:pPr>
      <w:r>
        <w:rPr>
          <w:sz w:val="44"/>
          <w:szCs w:val="44"/>
        </w:rPr>
        <w:t>“</w:t>
      </w:r>
      <w:proofErr w:type="gramStart"/>
      <w:r>
        <w:rPr>
          <w:sz w:val="44"/>
          <w:szCs w:val="44"/>
        </w:rPr>
        <w:t>unable</w:t>
      </w:r>
      <w:proofErr w:type="gramEnd"/>
      <w:r>
        <w:rPr>
          <w:sz w:val="44"/>
          <w:szCs w:val="44"/>
        </w:rPr>
        <w:t xml:space="preserve"> or unwilling to engage with support, not flagged up for support or aware of the support available”</w:t>
      </w:r>
    </w:p>
    <w:p w:rsidR="00043055" w:rsidRDefault="00043055">
      <w:pPr>
        <w:rPr>
          <w:sz w:val="44"/>
          <w:szCs w:val="44"/>
        </w:rPr>
      </w:pPr>
      <w:r>
        <w:rPr>
          <w:sz w:val="44"/>
          <w:szCs w:val="44"/>
        </w:rPr>
        <w:t>“</w:t>
      </w:r>
      <w:proofErr w:type="gramStart"/>
      <w:r>
        <w:rPr>
          <w:sz w:val="44"/>
          <w:szCs w:val="44"/>
        </w:rPr>
        <w:t>groups</w:t>
      </w:r>
      <w:proofErr w:type="gramEnd"/>
      <w:r>
        <w:rPr>
          <w:sz w:val="44"/>
          <w:szCs w:val="44"/>
        </w:rPr>
        <w:t xml:space="preserve"> that are not included”</w:t>
      </w:r>
    </w:p>
    <w:p w:rsidR="00043055" w:rsidRDefault="00043055" w:rsidP="00043055">
      <w:pPr>
        <w:rPr>
          <w:sz w:val="44"/>
          <w:szCs w:val="44"/>
        </w:rPr>
      </w:pPr>
    </w:p>
    <w:p w:rsidR="00043055" w:rsidRPr="00E7023D" w:rsidRDefault="00043055" w:rsidP="00043055">
      <w:pPr>
        <w:rPr>
          <w:sz w:val="44"/>
          <w:szCs w:val="44"/>
        </w:rPr>
      </w:pPr>
      <w:r>
        <w:rPr>
          <w:sz w:val="44"/>
          <w:szCs w:val="44"/>
        </w:rPr>
        <w:t>“</w:t>
      </w:r>
      <w:proofErr w:type="gramStart"/>
      <w:r>
        <w:rPr>
          <w:sz w:val="44"/>
          <w:szCs w:val="44"/>
        </w:rPr>
        <w:t>a</w:t>
      </w:r>
      <w:proofErr w:type="gramEnd"/>
      <w:r>
        <w:rPr>
          <w:sz w:val="44"/>
          <w:szCs w:val="44"/>
        </w:rPr>
        <w:t xml:space="preserve"> group or an individual in a group that intentionally or unintentionally unable to gain access to supportive services as a result of psychological, social and environmental restrictions”</w:t>
      </w:r>
      <w:bookmarkStart w:id="0" w:name="_GoBack"/>
      <w:bookmarkEnd w:id="0"/>
    </w:p>
    <w:sectPr w:rsidR="00043055" w:rsidRPr="00E7023D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20B3F" w:rsidRDefault="00220B3F" w:rsidP="00E7023D">
      <w:pPr>
        <w:spacing w:before="0"/>
      </w:pPr>
      <w:r>
        <w:separator/>
      </w:r>
    </w:p>
  </w:endnote>
  <w:endnote w:type="continuationSeparator" w:id="0">
    <w:p w:rsidR="00220B3F" w:rsidRDefault="00220B3F" w:rsidP="00E7023D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20B3F" w:rsidRDefault="00220B3F" w:rsidP="00E7023D">
      <w:pPr>
        <w:spacing w:before="0"/>
      </w:pPr>
      <w:r>
        <w:separator/>
      </w:r>
    </w:p>
  </w:footnote>
  <w:footnote w:type="continuationSeparator" w:id="0">
    <w:p w:rsidR="00220B3F" w:rsidRDefault="00220B3F" w:rsidP="00E7023D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0B3F" w:rsidRPr="00E7023D" w:rsidRDefault="00220B3F">
    <w:pPr>
      <w:pStyle w:val="Header"/>
      <w:rPr>
        <w:b/>
        <w:sz w:val="48"/>
        <w:szCs w:val="48"/>
      </w:rPr>
    </w:pPr>
    <w:r>
      <w:rPr>
        <w:b/>
        <w:sz w:val="48"/>
        <w:szCs w:val="48"/>
      </w:rPr>
      <w:t>Hard to Reach – Our definition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7023D"/>
    <w:rsid w:val="00043055"/>
    <w:rsid w:val="00220B3F"/>
    <w:rsid w:val="00AF00D7"/>
    <w:rsid w:val="00E702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2F6368"/>
  <w15:docId w15:val="{6E798DA2-04A0-4ED1-8DE7-2A70F49DCF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023D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E7023D"/>
  </w:style>
  <w:style w:type="paragraph" w:styleId="Footer">
    <w:name w:val="footer"/>
    <w:basedOn w:val="Normal"/>
    <w:link w:val="FooterChar"/>
    <w:uiPriority w:val="99"/>
    <w:unhideWhenUsed/>
    <w:rsid w:val="00E7023D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E7023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</Pages>
  <Words>83</Words>
  <Characters>477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Ken Dicks</cp:lastModifiedBy>
  <cp:revision>2</cp:revision>
  <dcterms:created xsi:type="dcterms:W3CDTF">2018-01-31T15:06:00Z</dcterms:created>
  <dcterms:modified xsi:type="dcterms:W3CDTF">2018-02-01T16:20:00Z</dcterms:modified>
</cp:coreProperties>
</file>