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53BC40A0" w:rsidR="00CA7D5E" w:rsidRPr="00A42F82" w:rsidRDefault="00A51109" w:rsidP="001C124D">
      <w:pPr>
        <w:tabs>
          <w:tab w:val="left" w:pos="5103"/>
        </w:tabs>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elgril"/>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663A038" w:rsidR="005E6C44" w:rsidRPr="00A42F82" w:rsidRDefault="00D736E4" w:rsidP="00A91894">
            <w:pPr>
              <w:rPr>
                <w:rFonts w:ascii="Arial" w:hAnsi="Arial" w:cs="Arial"/>
                <w:sz w:val="22"/>
                <w:szCs w:val="22"/>
              </w:rPr>
            </w:pPr>
            <w:r>
              <w:rPr>
                <w:rFonts w:ascii="Arial" w:hAnsi="Arial" w:cs="Arial"/>
                <w:sz w:val="22"/>
                <w:szCs w:val="22"/>
              </w:rPr>
              <w:t>Elena Ana Puiu</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874BF05" w:rsidR="005E6C44" w:rsidRPr="00A42F82" w:rsidRDefault="000B4C0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C9E87F3" w:rsidR="005E6C44" w:rsidRPr="00A42F82" w:rsidRDefault="00510732" w:rsidP="00A91894">
            <w:pPr>
              <w:rPr>
                <w:rFonts w:ascii="Arial" w:hAnsi="Arial" w:cs="Arial"/>
                <w:sz w:val="22"/>
                <w:szCs w:val="22"/>
              </w:rPr>
            </w:pPr>
            <w:r>
              <w:rPr>
                <w:rFonts w:ascii="Arial" w:hAnsi="Arial" w:cs="Arial"/>
                <w:sz w:val="22"/>
                <w:szCs w:val="22"/>
              </w:rPr>
              <w:t>IICL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EA14D72" w:rsidR="005E6C44" w:rsidRPr="00A42F82" w:rsidRDefault="00FB24EA" w:rsidP="00A91894">
            <w:pPr>
              <w:rPr>
                <w:rFonts w:ascii="Arial" w:hAnsi="Arial" w:cs="Arial"/>
                <w:sz w:val="22"/>
                <w:szCs w:val="22"/>
              </w:rPr>
            </w:pPr>
            <w:r>
              <w:rPr>
                <w:rFonts w:ascii="Arial" w:hAnsi="Arial" w:cs="Arial"/>
                <w:sz w:val="22"/>
                <w:szCs w:val="22"/>
              </w:rPr>
              <w:t xml:space="preserve">London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BF9C71D" w:rsidR="005E6C44" w:rsidRPr="00A42F82" w:rsidRDefault="00FB24EA" w:rsidP="00A91894">
            <w:pPr>
              <w:rPr>
                <w:rFonts w:ascii="Arial" w:hAnsi="Arial" w:cs="Arial"/>
                <w:sz w:val="22"/>
                <w:szCs w:val="22"/>
              </w:rPr>
            </w:pPr>
            <w:r>
              <w:rPr>
                <w:rFonts w:ascii="Arial" w:hAnsi="Arial" w:cs="Arial"/>
                <w:sz w:val="22"/>
                <w:szCs w:val="22"/>
              </w:rPr>
              <w:t>2232323@Student.UWTSD.</w:t>
            </w:r>
            <w:r w:rsidR="00152CD6">
              <w:rPr>
                <w:rFonts w:ascii="Arial" w:hAnsi="Arial" w:cs="Arial"/>
                <w:sz w:val="22"/>
                <w:szCs w:val="22"/>
              </w:rPr>
              <w:t>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B1A3FAD" w:rsidR="005E6C44" w:rsidRPr="00A42F82" w:rsidRDefault="00152CD6" w:rsidP="00A91894">
            <w:pPr>
              <w:rPr>
                <w:rFonts w:ascii="Arial" w:hAnsi="Arial" w:cs="Arial"/>
                <w:sz w:val="22"/>
                <w:szCs w:val="22"/>
              </w:rPr>
            </w:pPr>
            <w:r>
              <w:rPr>
                <w:rFonts w:ascii="Arial" w:hAnsi="Arial" w:cs="Arial"/>
                <w:sz w:val="22"/>
                <w:szCs w:val="22"/>
              </w:rPr>
              <w:t>07310975069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2543E27" w:rsidR="005E6C44" w:rsidRPr="00A42F82" w:rsidRDefault="00152CD6" w:rsidP="00A91894">
            <w:pPr>
              <w:rPr>
                <w:rFonts w:ascii="Arial" w:hAnsi="Arial" w:cs="Arial"/>
                <w:sz w:val="22"/>
                <w:szCs w:val="22"/>
              </w:rPr>
            </w:pPr>
            <w:r>
              <w:rPr>
                <w:rFonts w:ascii="Arial" w:hAnsi="Arial" w:cs="Arial"/>
                <w:sz w:val="22"/>
                <w:szCs w:val="22"/>
              </w:rPr>
              <w:t>2232323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D28B25B" w:rsidR="005E6C44" w:rsidRPr="00A42F82" w:rsidRDefault="00152CD6" w:rsidP="00A91894">
            <w:pPr>
              <w:rPr>
                <w:rFonts w:ascii="Arial" w:hAnsi="Arial" w:cs="Arial"/>
                <w:sz w:val="22"/>
                <w:szCs w:val="22"/>
              </w:rPr>
            </w:pPr>
            <w:r>
              <w:rPr>
                <w:rFonts w:ascii="Arial" w:hAnsi="Arial" w:cs="Arial"/>
                <w:sz w:val="22"/>
                <w:szCs w:val="22"/>
              </w:rPr>
              <w:t>BA</w:t>
            </w:r>
            <w:r w:rsidR="001E0A54">
              <w:rPr>
                <w:rFonts w:ascii="Arial" w:hAnsi="Arial" w:cs="Arial"/>
                <w:sz w:val="22"/>
                <w:szCs w:val="22"/>
              </w:rPr>
              <w:t>(</w:t>
            </w:r>
            <w:proofErr w:type="spellStart"/>
            <w:r w:rsidR="001E0A54">
              <w:rPr>
                <w:rFonts w:ascii="Arial" w:hAnsi="Arial" w:cs="Arial"/>
                <w:sz w:val="22"/>
                <w:szCs w:val="22"/>
              </w:rPr>
              <w:t>Hons</w:t>
            </w:r>
            <w:proofErr w:type="spellEnd"/>
            <w:r w:rsidR="001E0A54">
              <w:rPr>
                <w:rFonts w:ascii="Arial" w:hAnsi="Arial" w:cs="Arial"/>
                <w:sz w:val="22"/>
                <w:szCs w:val="22"/>
              </w:rPr>
              <w:t xml:space="preserve">)Leadership </w:t>
            </w:r>
            <w:r w:rsidR="00BA6D0B">
              <w:rPr>
                <w:rFonts w:ascii="Arial" w:hAnsi="Arial" w:cs="Arial"/>
                <w:sz w:val="22"/>
                <w:szCs w:val="22"/>
              </w:rPr>
              <w:t xml:space="preserve">and Management </w:t>
            </w:r>
            <w:r w:rsidR="00B101BF">
              <w:rPr>
                <w:rFonts w:ascii="Arial" w:hAnsi="Arial" w:cs="Arial"/>
                <w:sz w:val="22"/>
                <w:szCs w:val="22"/>
              </w:rPr>
              <w:t xml:space="preserve">Skills </w:t>
            </w:r>
            <w:r w:rsidR="00BA6D0B">
              <w:rPr>
                <w:rFonts w:ascii="Arial" w:hAnsi="Arial" w:cs="Arial"/>
                <w:sz w:val="22"/>
                <w:szCs w:val="22"/>
              </w:rPr>
              <w:t xml:space="preserve">for the </w:t>
            </w:r>
            <w:r w:rsidR="00C6685A">
              <w:rPr>
                <w:rFonts w:ascii="Arial" w:hAnsi="Arial" w:cs="Arial"/>
                <w:sz w:val="22"/>
                <w:szCs w:val="22"/>
              </w:rPr>
              <w:t>Workplace</w:t>
            </w:r>
            <w:r w:rsidR="00BA6D0B">
              <w:rPr>
                <w:rFonts w:ascii="Arial" w:hAnsi="Arial" w:cs="Arial"/>
                <w:sz w:val="22"/>
                <w:szCs w:val="22"/>
              </w:rPr>
              <w:t xml:space="preserv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420270C" w:rsidR="005E6C44" w:rsidRPr="00A42F82" w:rsidRDefault="00F6760A" w:rsidP="00A91894">
            <w:pPr>
              <w:rPr>
                <w:rFonts w:ascii="Arial" w:hAnsi="Arial" w:cs="Arial"/>
                <w:sz w:val="22"/>
                <w:szCs w:val="22"/>
              </w:rPr>
            </w:pPr>
            <w:proofErr w:type="spellStart"/>
            <w:r>
              <w:rPr>
                <w:rFonts w:ascii="Arial" w:hAnsi="Arial" w:cs="Arial"/>
                <w:sz w:val="22"/>
                <w:szCs w:val="22"/>
              </w:rPr>
              <w:t>Nishi</w:t>
            </w:r>
            <w:proofErr w:type="spellEnd"/>
            <w:r>
              <w:rPr>
                <w:rFonts w:ascii="Arial" w:hAnsi="Arial" w:cs="Arial"/>
                <w:sz w:val="22"/>
                <w:szCs w:val="22"/>
              </w:rPr>
              <w:t xml:space="preserve"> </w:t>
            </w:r>
            <w:proofErr w:type="spellStart"/>
            <w:r>
              <w:rPr>
                <w:rFonts w:ascii="Arial" w:hAnsi="Arial" w:cs="Arial"/>
                <w:sz w:val="22"/>
                <w:szCs w:val="22"/>
              </w:rPr>
              <w:t>Ramsurrun</w:t>
            </w:r>
            <w:proofErr w:type="spellEnd"/>
            <w:r>
              <w:rPr>
                <w:rFonts w:ascii="Arial" w:hAnsi="Arial" w:cs="Arial"/>
                <w:sz w:val="22"/>
                <w:szCs w:val="22"/>
              </w:rPr>
              <w:t xml:space="preserve">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elgril"/>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ED13518" w:rsidR="005E6C44" w:rsidRPr="00A42F82" w:rsidRDefault="004C52C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63461700" w:rsidR="003F6F7B" w:rsidRPr="00A42F82" w:rsidRDefault="007645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3DFC20F" w:rsidR="003F6F7B" w:rsidRPr="00A42F82" w:rsidRDefault="006E0927" w:rsidP="00A91894">
            <w:pPr>
              <w:autoSpaceDE w:val="0"/>
              <w:autoSpaceDN w:val="0"/>
              <w:adjustRightInd w:val="0"/>
              <w:jc w:val="center"/>
              <w:rPr>
                <w:rFonts w:ascii="Arial" w:hAnsi="Arial" w:cs="Arial"/>
                <w:b/>
                <w:bCs/>
                <w:sz w:val="22"/>
                <w:szCs w:val="22"/>
              </w:rPr>
            </w:pPr>
            <w:r>
              <w:rPr>
                <w:rFonts w:ascii="Arial" w:hAnsi="Arial" w:cs="Arial"/>
                <w:b/>
                <w:bCs/>
                <w:sz w:val="22"/>
                <w:szCs w:val="22"/>
              </w:rPr>
              <w:t>23</w:t>
            </w:r>
            <w:r w:rsidR="003203F5">
              <w:rPr>
                <w:rFonts w:ascii="Arial" w:hAnsi="Arial" w:cs="Arial"/>
                <w:b/>
                <w:bCs/>
                <w:sz w:val="22"/>
                <w:szCs w:val="22"/>
              </w:rPr>
              <w:t>.10.20</w:t>
            </w:r>
            <w:r w:rsidR="00394C1D">
              <w:rPr>
                <w:rFonts w:ascii="Arial" w:hAnsi="Arial" w:cs="Arial"/>
                <w:b/>
                <w:bCs/>
                <w:sz w:val="22"/>
                <w:szCs w:val="22"/>
              </w:rPr>
              <w:t>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elgril"/>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8AF9482" w:rsidR="005E6C44" w:rsidRPr="00A42F82" w:rsidRDefault="006753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F048470" w:rsidR="005E6C44" w:rsidRPr="00A42F82" w:rsidRDefault="006753C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elgril"/>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731E4E"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731E4E"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731E4E"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731E4E"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elgril"/>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14108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84EB4A2" w:rsidR="004C3D85" w:rsidRPr="00A42F82" w:rsidRDefault="00CF46B1" w:rsidP="00A91894">
            <w:pPr>
              <w:rPr>
                <w:rFonts w:ascii="Arial" w:hAnsi="Arial" w:cs="Arial"/>
                <w:sz w:val="22"/>
                <w:szCs w:val="22"/>
              </w:rPr>
            </w:pPr>
            <w:r>
              <w:rPr>
                <w:rFonts w:ascii="Arial" w:hAnsi="Arial" w:cs="Arial"/>
                <w:sz w:val="22"/>
                <w:szCs w:val="22"/>
              </w:rPr>
              <w:t>Chi</w:t>
            </w:r>
            <w:r w:rsidR="00F47086">
              <w:rPr>
                <w:rFonts w:ascii="Arial" w:hAnsi="Arial" w:cs="Arial"/>
                <w:sz w:val="22"/>
                <w:szCs w:val="22"/>
              </w:rPr>
              <w:t xml:space="preserve">ld Care Challenges and </w:t>
            </w:r>
            <w:r w:rsidR="0053691F">
              <w:rPr>
                <w:rFonts w:ascii="Arial" w:hAnsi="Arial" w:cs="Arial"/>
                <w:sz w:val="22"/>
                <w:szCs w:val="22"/>
              </w:rPr>
              <w:t xml:space="preserve">Employer Solution </w:t>
            </w:r>
          </w:p>
        </w:tc>
      </w:tr>
      <w:tr w:rsidR="004C3D85" w:rsidRPr="00A42F82" w14:paraId="52752113" w14:textId="77777777" w:rsidTr="0014108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59F736C" w:rsidR="004C3D85" w:rsidRPr="00A42F82" w:rsidRDefault="00E253F9" w:rsidP="00A91894">
            <w:pPr>
              <w:rPr>
                <w:rFonts w:ascii="Arial" w:hAnsi="Arial" w:cs="Arial"/>
                <w:sz w:val="22"/>
                <w:szCs w:val="22"/>
              </w:rPr>
            </w:pPr>
            <w:r>
              <w:rPr>
                <w:rFonts w:ascii="Arial" w:hAnsi="Arial" w:cs="Arial"/>
                <w:sz w:val="22"/>
                <w:szCs w:val="22"/>
              </w:rPr>
              <w:t>6</w:t>
            </w:r>
            <w:r w:rsidR="007E7197">
              <w:rPr>
                <w:rFonts w:ascii="Arial" w:hAnsi="Arial" w:cs="Arial"/>
                <w:sz w:val="22"/>
                <w:szCs w:val="22"/>
              </w:rPr>
              <w:t>.10.2025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14108B">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f"/>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f"/>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f"/>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f"/>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f"/>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f"/>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14108B">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55C409C2" w:rsidR="00F96C3F" w:rsidRPr="00A42F82" w:rsidRDefault="00CD3D47" w:rsidP="00A91894">
            <w:pPr>
              <w:rPr>
                <w:rFonts w:ascii="Arial" w:hAnsi="Arial" w:cs="Arial"/>
              </w:rPr>
            </w:pPr>
            <w:r w:rsidRPr="00CD3D47">
              <w:rPr>
                <w:rFonts w:ascii="Arial" w:hAnsi="Arial" w:cs="Arial"/>
              </w:rPr>
              <w:t xml:space="preserve">This inquiry seeks to investigate the reactions of employer-supported childcare services, especially Bright Horizons Family Solutions, to the post-COVID challenges experienced in the UK early years sector. The research intends to comprehend the ways in which the </w:t>
            </w:r>
            <w:r w:rsidR="00267592" w:rsidRPr="00CD3D47">
              <w:rPr>
                <w:rFonts w:ascii="Arial" w:hAnsi="Arial" w:cs="Arial"/>
              </w:rPr>
              <w:t>organisation’s</w:t>
            </w:r>
            <w:r w:rsidRPr="00CD3D47">
              <w:rPr>
                <w:rFonts w:ascii="Arial" w:hAnsi="Arial" w:cs="Arial"/>
              </w:rPr>
              <w:t xml:space="preserve"> strategies take care of the matters of trust, workforce shortage, and financial sustainability. Besides, this study will showcase the role of employer-sponsored childcare in family welfare and workforce participation which in turn will relate the </w:t>
            </w:r>
            <w:r w:rsidR="00267592" w:rsidRPr="00CD3D47">
              <w:rPr>
                <w:rFonts w:ascii="Arial" w:hAnsi="Arial" w:cs="Arial"/>
              </w:rPr>
              <w:t>organisational</w:t>
            </w:r>
            <w:r w:rsidRPr="00CD3D47">
              <w:rPr>
                <w:rFonts w:ascii="Arial" w:hAnsi="Arial" w:cs="Arial"/>
              </w:rPr>
              <w:t xml:space="preserve"> responses to a broader social and economic recovery in the post-COVID scenario.</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14108B">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47CDD22" w14:textId="77777777" w:rsidR="008577DA" w:rsidRPr="008577DA" w:rsidRDefault="008577DA" w:rsidP="008577DA">
            <w:pPr>
              <w:rPr>
                <w:rFonts w:ascii="Arial" w:hAnsi="Arial" w:cs="Arial"/>
              </w:rPr>
            </w:pPr>
            <w:r w:rsidRPr="008577DA">
              <w:rPr>
                <w:rFonts w:ascii="Arial" w:hAnsi="Arial" w:cs="Arial"/>
              </w:rPr>
              <w:t>The primary inquiry this research is attempting to solve is as follows:</w:t>
            </w:r>
          </w:p>
          <w:p w14:paraId="753C5929" w14:textId="77777777" w:rsidR="008577DA" w:rsidRPr="008577DA" w:rsidRDefault="008577DA" w:rsidP="008577DA">
            <w:pPr>
              <w:rPr>
                <w:rFonts w:ascii="Arial" w:hAnsi="Arial" w:cs="Arial"/>
              </w:rPr>
            </w:pPr>
            <w:r w:rsidRPr="008577DA">
              <w:rPr>
                <w:rFonts w:ascii="Arial" w:hAnsi="Arial" w:cs="Arial"/>
              </w:rPr>
              <w:t>In what ways has Bright Horizons Family Solutions reacted to and dealt with the challenges caused by the COVID-19 pandemic in the childcare sector, and how far have these strategies taken along parental trust, flexibility, and workforce wellbeing?</w:t>
            </w:r>
          </w:p>
          <w:p w14:paraId="273564D2" w14:textId="77777777" w:rsidR="008577DA" w:rsidRPr="008577DA" w:rsidRDefault="008577DA" w:rsidP="008577DA">
            <w:pPr>
              <w:rPr>
                <w:rFonts w:ascii="Arial" w:hAnsi="Arial" w:cs="Arial"/>
              </w:rPr>
            </w:pPr>
            <w:r w:rsidRPr="008577DA">
              <w:rPr>
                <w:rFonts w:ascii="Arial" w:hAnsi="Arial" w:cs="Arial"/>
              </w:rPr>
              <w:t>The following sub-questions are supporting:</w:t>
            </w:r>
          </w:p>
          <w:p w14:paraId="4669878F" w14:textId="7EDB635B" w:rsidR="008577DA" w:rsidRPr="008577DA" w:rsidRDefault="00EA63EC" w:rsidP="008577DA">
            <w:pPr>
              <w:rPr>
                <w:rFonts w:ascii="Arial" w:hAnsi="Arial" w:cs="Arial"/>
              </w:rPr>
            </w:pPr>
            <w:r>
              <w:rPr>
                <w:rFonts w:ascii="Arial" w:hAnsi="Arial" w:cs="Arial"/>
              </w:rPr>
              <w:t>1:</w:t>
            </w:r>
            <w:r w:rsidRPr="008577DA">
              <w:rPr>
                <w:rFonts w:ascii="Arial" w:hAnsi="Arial" w:cs="Arial"/>
              </w:rPr>
              <w:t xml:space="preserve"> Which</w:t>
            </w:r>
            <w:r w:rsidR="008577DA" w:rsidRPr="008577DA">
              <w:rPr>
                <w:rFonts w:ascii="Arial" w:hAnsi="Arial" w:cs="Arial"/>
              </w:rPr>
              <w:t xml:space="preserve"> major post-pandemic challenges have impacted childcare providers in the UK?</w:t>
            </w:r>
          </w:p>
          <w:p w14:paraId="5982466D" w14:textId="0BFB4892" w:rsidR="008577DA" w:rsidRPr="008577DA" w:rsidRDefault="00EA63EC" w:rsidP="008577DA">
            <w:pPr>
              <w:rPr>
                <w:rFonts w:ascii="Arial" w:hAnsi="Arial" w:cs="Arial"/>
              </w:rPr>
            </w:pPr>
            <w:r>
              <w:rPr>
                <w:rFonts w:ascii="Arial" w:hAnsi="Arial" w:cs="Arial"/>
              </w:rPr>
              <w:t>2:</w:t>
            </w:r>
            <w:r w:rsidRPr="008577DA">
              <w:rPr>
                <w:rFonts w:ascii="Arial" w:hAnsi="Arial" w:cs="Arial"/>
              </w:rPr>
              <w:t xml:space="preserve"> What</w:t>
            </w:r>
            <w:r w:rsidR="008577DA" w:rsidRPr="008577DA">
              <w:rPr>
                <w:rFonts w:ascii="Arial" w:hAnsi="Arial" w:cs="Arial"/>
              </w:rPr>
              <w:t xml:space="preserve"> strategies have been adopted in terms of </w:t>
            </w:r>
            <w:r w:rsidR="004066E5" w:rsidRPr="008577DA">
              <w:rPr>
                <w:rFonts w:ascii="Arial" w:hAnsi="Arial" w:cs="Arial"/>
              </w:rPr>
              <w:t>organisational</w:t>
            </w:r>
            <w:r w:rsidR="008577DA" w:rsidRPr="008577DA">
              <w:rPr>
                <w:rFonts w:ascii="Arial" w:hAnsi="Arial" w:cs="Arial"/>
              </w:rPr>
              <w:t xml:space="preserve"> and communication aspects?</w:t>
            </w:r>
          </w:p>
          <w:p w14:paraId="587CB97C" w14:textId="58EE4670" w:rsidR="00F96C3F" w:rsidRPr="00A42F82" w:rsidRDefault="00EA63EC" w:rsidP="00A91894">
            <w:pPr>
              <w:rPr>
                <w:rFonts w:ascii="Arial" w:hAnsi="Arial" w:cs="Arial"/>
              </w:rPr>
            </w:pPr>
            <w:r>
              <w:rPr>
                <w:rFonts w:ascii="Arial" w:hAnsi="Arial" w:cs="Arial"/>
              </w:rPr>
              <w:t>3:</w:t>
            </w:r>
            <w:r w:rsidRPr="008577DA">
              <w:rPr>
                <w:rFonts w:ascii="Arial" w:hAnsi="Arial" w:cs="Arial"/>
              </w:rPr>
              <w:t xml:space="preserve"> What</w:t>
            </w:r>
            <w:r w:rsidR="008577DA" w:rsidRPr="008577DA">
              <w:rPr>
                <w:rFonts w:ascii="Arial" w:hAnsi="Arial" w:cs="Arial"/>
              </w:rPr>
              <w:t xml:space="preserve"> are the effects of these strategies on parents' perceptions and the sustainability of the service overall?</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14108B">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670A191B" w:rsidR="00F96C3F" w:rsidRPr="00A42F82" w:rsidRDefault="00F90B34" w:rsidP="00A91894">
            <w:pPr>
              <w:rPr>
                <w:rFonts w:ascii="Arial" w:hAnsi="Arial" w:cs="Arial"/>
              </w:rPr>
            </w:pPr>
            <w:r w:rsidRPr="00F90B34">
              <w:rPr>
                <w:rFonts w:ascii="Arial" w:hAnsi="Arial" w:cs="Arial"/>
              </w:rPr>
              <w:t xml:space="preserve">The purpose of this study is to examine the measures taken by Bright Horizons Family Solutions in overcoming post-pandemic difficulties in the UK's childcare sector. It will determine the extent to which employer-supported childcare models can improve the resilience of the </w:t>
            </w:r>
            <w:r w:rsidR="00F96F9F" w:rsidRPr="00F90B34">
              <w:rPr>
                <w:rFonts w:ascii="Arial" w:hAnsi="Arial" w:cs="Arial"/>
              </w:rPr>
              <w:t>organisations</w:t>
            </w:r>
            <w:r w:rsidRPr="00F90B34">
              <w:rPr>
                <w:rFonts w:ascii="Arial" w:hAnsi="Arial" w:cs="Arial"/>
              </w:rPr>
              <w:t>, the trust of the parents, and the participation of the workforce. The research will furthermore relate theoretical frameworks</w:t>
            </w:r>
            <w:r w:rsidR="0088066B">
              <w:rPr>
                <w:rFonts w:ascii="Arial" w:hAnsi="Arial" w:cs="Arial"/>
              </w:rPr>
              <w:t xml:space="preserve"> </w:t>
            </w:r>
            <w:r w:rsidRPr="00F90B34">
              <w:rPr>
                <w:rFonts w:ascii="Arial" w:hAnsi="Arial" w:cs="Arial"/>
              </w:rPr>
              <w:t xml:space="preserve">namely Maslow’s Hierarchy of Needs and </w:t>
            </w:r>
            <w:proofErr w:type="spellStart"/>
            <w:r w:rsidRPr="00F90B34">
              <w:rPr>
                <w:rFonts w:ascii="Arial" w:hAnsi="Arial" w:cs="Arial"/>
              </w:rPr>
              <w:t>Kotter’s</w:t>
            </w:r>
            <w:proofErr w:type="spellEnd"/>
            <w:r w:rsidRPr="00F90B34">
              <w:rPr>
                <w:rFonts w:ascii="Arial" w:hAnsi="Arial" w:cs="Arial"/>
              </w:rPr>
              <w:t xml:space="preserve"> Change Management Theory</w:t>
            </w:r>
            <w:r w:rsidR="0088066B">
              <w:rPr>
                <w:rFonts w:ascii="Arial" w:hAnsi="Arial" w:cs="Arial"/>
              </w:rPr>
              <w:t xml:space="preserve"> </w:t>
            </w:r>
            <w:r w:rsidRPr="00F90B34">
              <w:rPr>
                <w:rFonts w:ascii="Arial" w:hAnsi="Arial" w:cs="Arial"/>
              </w:rPr>
              <w:t>to actual practices, thus revealing how companies can play a part in making children's care economical and family-friendly health-wise over time.</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14108B">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F0BE236" w14:textId="0824806F" w:rsidR="0020125E" w:rsidRPr="00D630F2" w:rsidRDefault="0020125E" w:rsidP="00D630F2">
            <w:pPr>
              <w:pStyle w:val="Listparagraf"/>
              <w:numPr>
                <w:ilvl w:val="0"/>
                <w:numId w:val="28"/>
              </w:numPr>
              <w:rPr>
                <w:rFonts w:ascii="Arial" w:hAnsi="Arial" w:cs="Arial"/>
              </w:rPr>
            </w:pPr>
            <w:r w:rsidRPr="00D630F2">
              <w:rPr>
                <w:rFonts w:ascii="Arial" w:hAnsi="Arial" w:cs="Arial"/>
              </w:rPr>
              <w:t>To point out the main operational and labor problems for childcare providers in the UK after coronavirus pandemic.</w:t>
            </w:r>
          </w:p>
          <w:p w14:paraId="75F208FB" w14:textId="391CFB1C" w:rsidR="0020125E" w:rsidRPr="00D630F2" w:rsidRDefault="0020125E" w:rsidP="00D630F2">
            <w:pPr>
              <w:pStyle w:val="Listparagraf"/>
              <w:numPr>
                <w:ilvl w:val="0"/>
                <w:numId w:val="28"/>
              </w:numPr>
              <w:rPr>
                <w:rFonts w:ascii="Arial" w:hAnsi="Arial" w:cs="Arial"/>
              </w:rPr>
            </w:pPr>
            <w:r w:rsidRPr="00D630F2">
              <w:rPr>
                <w:rFonts w:ascii="Arial" w:hAnsi="Arial" w:cs="Arial"/>
              </w:rPr>
              <w:t xml:space="preserve">To </w:t>
            </w:r>
            <w:r w:rsidR="0000339B" w:rsidRPr="00D630F2">
              <w:rPr>
                <w:rFonts w:ascii="Arial" w:hAnsi="Arial" w:cs="Arial"/>
              </w:rPr>
              <w:t>scrutinise</w:t>
            </w:r>
            <w:r w:rsidRPr="00D630F2">
              <w:rPr>
                <w:rFonts w:ascii="Arial" w:hAnsi="Arial" w:cs="Arial"/>
              </w:rPr>
              <w:t xml:space="preserve"> the changes made by Bright Horizons in its strategies to comply with the parents' demands for safety, flexibility, and trust.</w:t>
            </w:r>
          </w:p>
          <w:p w14:paraId="614F7D71" w14:textId="20B014A3" w:rsidR="0020125E" w:rsidRPr="00D630F2" w:rsidRDefault="0020125E" w:rsidP="00D630F2">
            <w:pPr>
              <w:pStyle w:val="Listparagraf"/>
              <w:numPr>
                <w:ilvl w:val="0"/>
                <w:numId w:val="28"/>
              </w:numPr>
              <w:rPr>
                <w:rFonts w:ascii="Arial" w:hAnsi="Arial" w:cs="Arial"/>
              </w:rPr>
            </w:pPr>
            <w:r w:rsidRPr="00D630F2">
              <w:rPr>
                <w:rFonts w:ascii="Arial" w:hAnsi="Arial" w:cs="Arial"/>
              </w:rPr>
              <w:t>To evaluate the impact of employer-supported childcare on the wellbeing of the workforce and the family balance.</w:t>
            </w:r>
          </w:p>
          <w:p w14:paraId="72272B05" w14:textId="795C7441" w:rsidR="00F96C3F" w:rsidRPr="00D630F2" w:rsidRDefault="0020125E" w:rsidP="00D630F2">
            <w:pPr>
              <w:pStyle w:val="Listparagraf"/>
              <w:numPr>
                <w:ilvl w:val="0"/>
                <w:numId w:val="28"/>
              </w:numPr>
              <w:rPr>
                <w:rFonts w:ascii="Arial" w:hAnsi="Arial" w:cs="Arial"/>
              </w:rPr>
            </w:pPr>
            <w:r w:rsidRPr="00D630F2">
              <w:rPr>
                <w:rFonts w:ascii="Arial" w:hAnsi="Arial" w:cs="Arial"/>
              </w:rPr>
              <w:t>To give recommendations based on evidence for the UK childcare sector in terms of sustainability, accessibility, and quality.</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14108B">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8391124"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F96F9F"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14108B">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1C426F7" w14:textId="21DBB225" w:rsidR="00A20716" w:rsidRPr="00A20716" w:rsidRDefault="00A20716" w:rsidP="00A20716">
            <w:pPr>
              <w:rPr>
                <w:rFonts w:ascii="Arial" w:hAnsi="Arial" w:cs="Arial"/>
                <w:sz w:val="22"/>
                <w:szCs w:val="22"/>
              </w:rPr>
            </w:pPr>
            <w:r w:rsidRPr="00A20716">
              <w:rPr>
                <w:rFonts w:ascii="Arial" w:hAnsi="Arial" w:cs="Arial"/>
                <w:sz w:val="22"/>
                <w:szCs w:val="22"/>
              </w:rPr>
              <w:t xml:space="preserve">This investigation will </w:t>
            </w:r>
            <w:r w:rsidR="00AF454A" w:rsidRPr="00A20716">
              <w:rPr>
                <w:rFonts w:ascii="Arial" w:hAnsi="Arial" w:cs="Arial"/>
                <w:sz w:val="22"/>
                <w:szCs w:val="22"/>
              </w:rPr>
              <w:t>utilise</w:t>
            </w:r>
            <w:r w:rsidRPr="00A20716">
              <w:rPr>
                <w:rFonts w:ascii="Arial" w:hAnsi="Arial" w:cs="Arial"/>
                <w:sz w:val="22"/>
                <w:szCs w:val="22"/>
              </w:rPr>
              <w:t xml:space="preserve"> a qualitative case study method, taking the company Bright Horizons Family Solutions as an example of the best employer-supported childcare provider in the United Kingdom. The case study design provides an opportunity for a comprehensive understanding of the </w:t>
            </w:r>
            <w:r w:rsidR="00AF454A" w:rsidRPr="00A20716">
              <w:rPr>
                <w:rFonts w:ascii="Arial" w:hAnsi="Arial" w:cs="Arial"/>
                <w:sz w:val="22"/>
                <w:szCs w:val="22"/>
              </w:rPr>
              <w:t>organisational</w:t>
            </w:r>
            <w:r w:rsidRPr="00A20716">
              <w:rPr>
                <w:rFonts w:ascii="Arial" w:hAnsi="Arial" w:cs="Arial"/>
                <w:sz w:val="22"/>
                <w:szCs w:val="22"/>
              </w:rPr>
              <w:t xml:space="preserve"> practices, parental views, and the role of employer-supported childcare in maintaining workforce participation.</w:t>
            </w:r>
          </w:p>
          <w:p w14:paraId="3D17C1AD" w14:textId="77777777" w:rsidR="00A20716" w:rsidRPr="00A20716" w:rsidRDefault="00A20716" w:rsidP="00A20716">
            <w:pPr>
              <w:rPr>
                <w:rFonts w:ascii="Arial" w:hAnsi="Arial" w:cs="Arial"/>
                <w:sz w:val="22"/>
                <w:szCs w:val="22"/>
              </w:rPr>
            </w:pPr>
          </w:p>
          <w:p w14:paraId="36271241" w14:textId="2F2E81D1" w:rsidR="00A20716" w:rsidRPr="00A20716" w:rsidRDefault="00A20716" w:rsidP="00A20716">
            <w:pPr>
              <w:rPr>
                <w:rFonts w:ascii="Arial" w:hAnsi="Arial" w:cs="Arial"/>
                <w:sz w:val="22"/>
                <w:szCs w:val="22"/>
              </w:rPr>
            </w:pPr>
            <w:r w:rsidRPr="00A20716">
              <w:rPr>
                <w:rFonts w:ascii="Arial" w:hAnsi="Arial" w:cs="Arial"/>
                <w:sz w:val="22"/>
                <w:szCs w:val="22"/>
              </w:rPr>
              <w:t xml:space="preserve">A collection of data will be done through semi-structured interviews and document analysis. About 8-10 persons will be interviewed including nursery managers, childcare practitioners, and parents using the bright horizons' services. The selection of participants will be made through purposive sampling so that the respondents have experience related to </w:t>
            </w:r>
            <w:r w:rsidR="008033DC" w:rsidRPr="00A20716">
              <w:rPr>
                <w:rFonts w:ascii="Arial" w:hAnsi="Arial" w:cs="Arial"/>
                <w:sz w:val="22"/>
                <w:szCs w:val="22"/>
              </w:rPr>
              <w:t>childcare</w:t>
            </w:r>
            <w:r w:rsidRPr="00A20716">
              <w:rPr>
                <w:rFonts w:ascii="Arial" w:hAnsi="Arial" w:cs="Arial"/>
                <w:sz w:val="22"/>
                <w:szCs w:val="22"/>
              </w:rPr>
              <w:t xml:space="preserve"> problems during and after the pandemic. The duration of interviews will be 30 to 45 </w:t>
            </w:r>
            <w:r w:rsidR="008033DC" w:rsidRPr="00A20716">
              <w:rPr>
                <w:rFonts w:ascii="Arial" w:hAnsi="Arial" w:cs="Arial"/>
                <w:sz w:val="22"/>
                <w:szCs w:val="22"/>
              </w:rPr>
              <w:t>minutes,</w:t>
            </w:r>
            <w:r w:rsidRPr="00A20716">
              <w:rPr>
                <w:rFonts w:ascii="Arial" w:hAnsi="Arial" w:cs="Arial"/>
                <w:sz w:val="22"/>
                <w:szCs w:val="22"/>
              </w:rPr>
              <w:t xml:space="preserve"> and the mode of the interviews will be either face to face or through secure online platforms like Microsoft Teams or Zoom, as per the participant's choice and convenience.</w:t>
            </w:r>
          </w:p>
          <w:p w14:paraId="15474CC0" w14:textId="66E38230" w:rsidR="00A20716" w:rsidRPr="00A20716" w:rsidRDefault="00A20716" w:rsidP="00A20716">
            <w:pPr>
              <w:rPr>
                <w:rFonts w:ascii="Arial" w:hAnsi="Arial" w:cs="Arial"/>
                <w:sz w:val="22"/>
                <w:szCs w:val="22"/>
              </w:rPr>
            </w:pPr>
            <w:r w:rsidRPr="00A20716">
              <w:rPr>
                <w:rFonts w:ascii="Arial" w:hAnsi="Arial" w:cs="Arial"/>
                <w:sz w:val="22"/>
                <w:szCs w:val="22"/>
              </w:rPr>
              <w:t xml:space="preserve">The interviews will be guided by a flexible topic covering the areas such as </w:t>
            </w:r>
            <w:r w:rsidR="008033DC" w:rsidRPr="00A20716">
              <w:rPr>
                <w:rFonts w:ascii="Arial" w:hAnsi="Arial" w:cs="Arial"/>
                <w:sz w:val="22"/>
                <w:szCs w:val="22"/>
              </w:rPr>
              <w:t>organisational</w:t>
            </w:r>
            <w:r w:rsidRPr="00A20716">
              <w:rPr>
                <w:rFonts w:ascii="Arial" w:hAnsi="Arial" w:cs="Arial"/>
                <w:sz w:val="22"/>
                <w:szCs w:val="22"/>
              </w:rPr>
              <w:t xml:space="preserve"> adaptability, communication, parental trust, flexibility, and employer involvement. With permission, the interviews will be recorded and then transcribed word for word. Thematic analysis of data will be done using Braun and Clarke</w:t>
            </w:r>
            <w:r w:rsidRPr="00A20716">
              <w:rPr>
                <w:rFonts w:ascii="Arial" w:hAnsi="Arial" w:cs="Arial" w:hint="eastAsia"/>
                <w:sz w:val="22"/>
                <w:szCs w:val="22"/>
              </w:rPr>
              <w:t>’</w:t>
            </w:r>
            <w:r w:rsidRPr="00A20716">
              <w:rPr>
                <w:rFonts w:ascii="Arial" w:hAnsi="Arial" w:cs="Arial"/>
                <w:sz w:val="22"/>
                <w:szCs w:val="22"/>
              </w:rPr>
              <w:t>s (2006) six-step method which will allow the patterns and themes to surface gradually through participant</w:t>
            </w:r>
            <w:r w:rsidRPr="00A20716">
              <w:rPr>
                <w:rFonts w:ascii="Arial" w:hAnsi="Arial" w:cs="Arial" w:hint="eastAsia"/>
                <w:sz w:val="22"/>
                <w:szCs w:val="22"/>
              </w:rPr>
              <w:t>’</w:t>
            </w:r>
            <w:r w:rsidRPr="00A20716">
              <w:rPr>
                <w:rFonts w:ascii="Arial" w:hAnsi="Arial" w:cs="Arial"/>
                <w:sz w:val="22"/>
                <w:szCs w:val="22"/>
              </w:rPr>
              <w:t>s responses.</w:t>
            </w:r>
          </w:p>
          <w:p w14:paraId="6B1E3320" w14:textId="6B581C91" w:rsidR="00F96C3F" w:rsidRPr="00A42F82" w:rsidRDefault="00A20716" w:rsidP="00A91894">
            <w:pPr>
              <w:rPr>
                <w:rFonts w:ascii="Arial" w:hAnsi="Arial" w:cs="Arial"/>
                <w:sz w:val="22"/>
                <w:szCs w:val="22"/>
              </w:rPr>
            </w:pPr>
            <w:r w:rsidRPr="00A20716">
              <w:rPr>
                <w:rFonts w:ascii="Arial" w:hAnsi="Arial" w:cs="Arial"/>
                <w:sz w:val="22"/>
                <w:szCs w:val="22"/>
              </w:rPr>
              <w:t>The research will also include a secondary analysis of the publicly available Bright Horizons materials through which a document analysis would be undertaken. This will cover items such as annual reports, company statements, and the relevant government publications like the Childcare and Early Years Survey of Parents (DfE, 2024). The findings would be strengthened by the triangulation thus, enhancing their credibility and depth.</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14108B">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14108B">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2D62DEC2" w14:textId="7C6A8215" w:rsidR="00732ACC" w:rsidRPr="00A42F82" w:rsidRDefault="00732ACC" w:rsidP="00732ACC">
            <w:pPr>
              <w:rPr>
                <w:rFonts w:ascii="Arial" w:hAnsi="Arial" w:cs="Arial"/>
                <w:sz w:val="22"/>
                <w:szCs w:val="22"/>
              </w:rPr>
            </w:pPr>
          </w:p>
          <w:p w14:paraId="1E4484B6" w14:textId="65ECB559" w:rsidR="00B23BFF" w:rsidRPr="00A42F82" w:rsidRDefault="00732ACC" w:rsidP="00A91894">
            <w:pPr>
              <w:rPr>
                <w:rFonts w:ascii="Arial" w:hAnsi="Arial" w:cs="Arial"/>
                <w:b/>
                <w:sz w:val="22"/>
                <w:szCs w:val="22"/>
              </w:rPr>
            </w:pPr>
            <w:r w:rsidRPr="001E0CFF">
              <w:rPr>
                <w:rFonts w:ascii="Arial" w:hAnsi="Arial" w:cs="Arial"/>
                <w:sz w:val="22"/>
                <w:szCs w:val="22"/>
              </w:rPr>
              <w:t>The research will take place in Southwest London, United Kingdom, within selected Bright Horizons Family Solutions childcare centres where official access for in-person data collection has been granted. Semi-structured interviews will therefore be conducted both face-to-face and online via Microsoft Teams or Zoom, depending on participant preference and scheduling. All in-person sessions will occur in designated meeting spaces within the centres to ensure privacy and safety. Data analysis and document review will be completed remotely, following the University’s ethical standards and data protection policies for secure handling and confidentiality</w:t>
            </w:r>
            <w:r w:rsidR="00C21380">
              <w:rPr>
                <w:rFonts w:ascii="Arial" w:hAnsi="Arial" w:cs="Arial"/>
                <w:sz w:val="22"/>
                <w:szCs w:val="22"/>
              </w:rPr>
              <w:t>.</w:t>
            </w:r>
          </w:p>
        </w:tc>
      </w:tr>
      <w:tr w:rsidR="00B23BFF" w:rsidRPr="00A42F82" w14:paraId="36DBF717" w14:textId="77777777" w:rsidTr="0014108B">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72183333"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r w:rsidR="002B2673" w:rsidRPr="00A42F82">
              <w:rPr>
                <w:rFonts w:ascii="Arial" w:hAnsi="Arial" w:cs="Arial"/>
                <w:sz w:val="22"/>
                <w:szCs w:val="22"/>
              </w:rPr>
              <w:t>research,</w:t>
            </w:r>
            <w:r w:rsidR="00913567" w:rsidRPr="00A42F82">
              <w:rPr>
                <w:rFonts w:ascii="Arial" w:hAnsi="Arial" w:cs="Arial"/>
                <w:sz w:val="22"/>
                <w:szCs w:val="22"/>
              </w:rPr>
              <w:t xml:space="preserve"> then please state this.</w:t>
            </w:r>
          </w:p>
        </w:tc>
      </w:tr>
      <w:tr w:rsidR="00B23BFF" w:rsidRPr="00A42F82" w14:paraId="168B9192" w14:textId="77777777" w:rsidTr="0014108B">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69E8197A" w:rsidR="00B23BFF" w:rsidRPr="00A42F82" w:rsidRDefault="00066854"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elgril"/>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58DF341" w:rsidR="004942B0" w:rsidRPr="00A42F82" w:rsidRDefault="00C0541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731E4E"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2945B517"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r w:rsidR="00665408" w:rsidRPr="00A42F82">
              <w:rPr>
                <w:rFonts w:ascii="Arial" w:hAnsi="Arial" w:cs="Arial"/>
                <w:sz w:val="22"/>
                <w:szCs w:val="22"/>
              </w:rPr>
              <w:t>yes</w:t>
            </w:r>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elgril"/>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150BCAE1" w:rsidR="00D107AC" w:rsidRPr="00A42F82" w:rsidRDefault="00FA14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F2089B0" w:rsidR="00D107AC" w:rsidRPr="00A42F82" w:rsidRDefault="00FA14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06DE64E" w:rsidR="00D107AC" w:rsidRPr="00A42F82" w:rsidRDefault="00FA14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A2AA45B" w:rsidR="00D107AC" w:rsidRPr="00A42F82" w:rsidRDefault="00FA14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B3AE063" w:rsidR="00D107AC" w:rsidRPr="00A42F82" w:rsidRDefault="00FA14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4B75EA82" w:rsidR="00D107AC" w:rsidRPr="00A42F82" w:rsidRDefault="00FA14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44D49A9" w:rsidR="00D107AC" w:rsidRPr="00A42F82" w:rsidRDefault="00FA14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elgril"/>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5EBFDD71" w14:textId="5328999D" w:rsidR="00C11423" w:rsidRPr="00A42F82" w:rsidRDefault="00A80793" w:rsidP="00A91894">
            <w:pPr>
              <w:autoSpaceDE w:val="0"/>
              <w:autoSpaceDN w:val="0"/>
              <w:adjustRightInd w:val="0"/>
              <w:jc w:val="center"/>
              <w:rPr>
                <w:rFonts w:ascii="Arial" w:hAnsi="Arial" w:cs="Arial"/>
                <w:sz w:val="22"/>
                <w:szCs w:val="22"/>
              </w:rPr>
            </w:pPr>
            <w:r>
              <w:rPr>
                <w:rFonts w:ascii="Arial" w:hAnsi="Arial" w:cs="Arial"/>
                <w:sz w:val="22"/>
                <w:szCs w:val="22"/>
              </w:rPr>
              <w:t>X</w:t>
            </w:r>
          </w:p>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4AC7A989" w:rsidR="00C11423" w:rsidRPr="00A42F82" w:rsidRDefault="00A807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11B4BE5" w:rsidR="00770C66" w:rsidRPr="00A42F82" w:rsidRDefault="003451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51A12E9" w:rsidR="00770C66" w:rsidRPr="00A42F82" w:rsidRDefault="006A3C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74B9AB2" w:rsidR="00D107AC" w:rsidRPr="00A42F82" w:rsidRDefault="006A3C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2BDEC80" w:rsidR="00770C66" w:rsidRPr="00A42F82" w:rsidRDefault="006A3C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0C1D0EB" w:rsidR="00770C66" w:rsidRPr="00A42F82" w:rsidRDefault="00DC3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43B79E4B" w:rsidR="00770C66" w:rsidRPr="00A42F82" w:rsidRDefault="00DC3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A800F6D" w:rsidR="00770C66" w:rsidRPr="00A42F82" w:rsidRDefault="00DC3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EAD101A" w:rsidR="00770C66" w:rsidRPr="00A42F82" w:rsidRDefault="00DC3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5810A58" w:rsidR="00770C66" w:rsidRPr="00A42F82" w:rsidRDefault="00DC3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0BC9A72F"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Investigation of participants involved in illegal </w:t>
            </w:r>
            <w:r w:rsidR="00FA1467" w:rsidRPr="00A42F82">
              <w:rPr>
                <w:rFonts w:ascii="Arial" w:hAnsi="Arial" w:cs="Arial"/>
                <w:sz w:val="22"/>
                <w:szCs w:val="22"/>
              </w:rPr>
              <w:t>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A96594E" w:rsidR="00770C66" w:rsidRPr="00A42F82" w:rsidRDefault="00DC3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1B6E88E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procedures that involve </w:t>
            </w:r>
            <w:r w:rsidR="00FA1467" w:rsidRPr="00A42F82">
              <w:rPr>
                <w:rFonts w:ascii="Arial" w:hAnsi="Arial" w:cs="Arial"/>
                <w:sz w:val="22"/>
                <w:szCs w:val="22"/>
              </w:rPr>
              <w:t>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37B0D6F" w:rsidR="00770C66" w:rsidRPr="00A42F82" w:rsidRDefault="00DC3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7261A75" w:rsidR="00770C66" w:rsidRPr="00A42F82" w:rsidRDefault="00DC3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78D7687" w:rsidR="00770C66" w:rsidRPr="00A42F82" w:rsidRDefault="00DC3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504B4AC" w:rsidR="00770C66" w:rsidRPr="00A42F82" w:rsidRDefault="00DC3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B5F5FEA" w:rsidR="00770C66" w:rsidRPr="00A42F82" w:rsidRDefault="00DC3F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elgril"/>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A4B7692" w:rsidR="00ED0C59" w:rsidRPr="00A42F82" w:rsidRDefault="00D419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1503DBD" w:rsidR="00ED0C59" w:rsidRPr="00A42F82" w:rsidRDefault="00D419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57BFDE6" w:rsidR="00ED0C59" w:rsidRPr="00A42F82" w:rsidRDefault="00007C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AC7549A" w:rsidR="00ED0C59" w:rsidRPr="00A42F82" w:rsidRDefault="001701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B800B5E" w:rsidR="00ED0C59" w:rsidRPr="00A42F82" w:rsidRDefault="001701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341AFFC1" w:rsidR="00ED0C59" w:rsidRPr="00A42F82" w:rsidRDefault="001701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4142B627" w:rsidR="00ED0C59" w:rsidRPr="00A42F82" w:rsidRDefault="001701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155B3A2" w:rsidR="00ED0C59" w:rsidRPr="00A42F82" w:rsidRDefault="001701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1A7B59D" w:rsidR="00ED0C59" w:rsidRPr="00A42F82" w:rsidRDefault="001701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elgril"/>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1E55049D" w:rsidR="00025F69" w:rsidRPr="00A42F82" w:rsidRDefault="00A071B0" w:rsidP="00A91894">
            <w:pPr>
              <w:rPr>
                <w:rFonts w:ascii="Arial" w:hAnsi="Arial" w:cs="Arial"/>
                <w:sz w:val="22"/>
                <w:szCs w:val="22"/>
              </w:rPr>
            </w:pPr>
            <w:r>
              <w:rPr>
                <w:rFonts w:ascii="Arial" w:hAnsi="Arial" w:cs="Arial"/>
                <w:sz w:val="22"/>
                <w:szCs w:val="22"/>
              </w:rPr>
              <w:t>10</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561C872D" w:rsidR="00025F69" w:rsidRPr="00A42F82" w:rsidRDefault="008B74A7" w:rsidP="00A91894">
            <w:pPr>
              <w:rPr>
                <w:rFonts w:ascii="Arial" w:hAnsi="Arial" w:cs="Arial"/>
                <w:sz w:val="22"/>
                <w:szCs w:val="22"/>
              </w:rPr>
            </w:pPr>
            <w:r>
              <w:rPr>
                <w:rFonts w:ascii="Arial" w:hAnsi="Arial" w:cs="Arial"/>
                <w:sz w:val="22"/>
                <w:szCs w:val="22"/>
              </w:rPr>
              <w:t xml:space="preserve">Staff members, Management Team, and </w:t>
            </w:r>
            <w:r w:rsidR="009F281D">
              <w:rPr>
                <w:rFonts w:ascii="Arial" w:hAnsi="Arial" w:cs="Arial"/>
                <w:sz w:val="22"/>
                <w:szCs w:val="22"/>
              </w:rPr>
              <w:t xml:space="preserve">Customers </w:t>
            </w:r>
            <w:r w:rsidR="00793549">
              <w:rPr>
                <w:rFonts w:ascii="Arial" w:hAnsi="Arial" w:cs="Arial"/>
                <w:sz w:val="22"/>
                <w:szCs w:val="22"/>
              </w:rPr>
              <w:t>who use Bright Horizons</w:t>
            </w:r>
            <w:r w:rsidR="00616AE3">
              <w:rPr>
                <w:rFonts w:ascii="Arial" w:hAnsi="Arial" w:cs="Arial"/>
                <w:sz w:val="22"/>
                <w:szCs w:val="22"/>
              </w:rPr>
              <w:t>.</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11FFA371" w:rsidR="00025F69" w:rsidRPr="00A42F82" w:rsidRDefault="00793954" w:rsidP="00A91894">
            <w:pPr>
              <w:rPr>
                <w:rFonts w:ascii="Arial" w:hAnsi="Arial" w:cs="Arial"/>
                <w:sz w:val="22"/>
                <w:szCs w:val="22"/>
              </w:rPr>
            </w:pPr>
            <w:r>
              <w:rPr>
                <w:rFonts w:ascii="Arial" w:hAnsi="Arial" w:cs="Arial"/>
                <w:sz w:val="22"/>
                <w:szCs w:val="22"/>
              </w:rPr>
              <w:t xml:space="preserve">Who is directly involved in the workplace, both managers and </w:t>
            </w:r>
            <w:r w:rsidR="001C19F4">
              <w:rPr>
                <w:rFonts w:ascii="Arial" w:hAnsi="Arial" w:cs="Arial"/>
                <w:sz w:val="22"/>
                <w:szCs w:val="22"/>
              </w:rPr>
              <w:t>team members.</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elgril"/>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53BA1054" w:rsidR="00025F69" w:rsidRPr="00A42F82" w:rsidRDefault="001C19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B8F2113" w:rsidR="00025F69" w:rsidRPr="00A42F82" w:rsidRDefault="00A954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C471FEA" w:rsidR="00025F69" w:rsidRPr="00A42F82" w:rsidRDefault="00A954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A3216AC" w:rsidR="00025F69" w:rsidRPr="00A42F82" w:rsidRDefault="00286C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489F7080" w:rsidR="00025F69" w:rsidRPr="00A42F82" w:rsidRDefault="00EE4B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1C4E3C8" w:rsidR="00025F69" w:rsidRPr="00A42F82" w:rsidRDefault="006F5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6068542" w:rsidR="00025F69" w:rsidRPr="00A42F82" w:rsidRDefault="006F57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CCD8808" w:rsidR="00025F69" w:rsidRPr="00A42F82" w:rsidRDefault="00AA0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66E7DFA9" w:rsidR="00025F69" w:rsidRPr="00A42F82" w:rsidRDefault="00AA0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elgril"/>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34BBADCE" w:rsidR="00382031" w:rsidRPr="00A42F82" w:rsidRDefault="000B70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FD13280" w:rsidR="00382031" w:rsidRPr="00A42F82" w:rsidRDefault="000B70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6A0511B" w:rsidR="00382031" w:rsidRPr="00A42F82" w:rsidRDefault="000B70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70C3A8C6" w14:textId="77777777" w:rsidR="00382031" w:rsidRDefault="000B70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5FC5E9A" w14:textId="3FA32B1C" w:rsidR="003B2B67" w:rsidRPr="00A42F82" w:rsidRDefault="003B2B67" w:rsidP="00A91894">
            <w:pPr>
              <w:autoSpaceDE w:val="0"/>
              <w:autoSpaceDN w:val="0"/>
              <w:adjustRightInd w:val="0"/>
              <w:jc w:val="center"/>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Titlu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Titlu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Titlu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Titlu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Titlu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2BB11CB" w:rsidR="008C1A38" w:rsidRPr="00A42F82" w:rsidRDefault="00731E4E" w:rsidP="00A91894">
            <w:pPr>
              <w:pStyle w:val="Titlu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302A86">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Titlu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Titlu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Titlu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47FA149" w:rsidR="008C1A38" w:rsidRPr="00A42F82" w:rsidRDefault="00731E4E" w:rsidP="00A91894">
            <w:pPr>
              <w:pStyle w:val="Titlu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02A8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242DA348" w:rsidR="00003E64" w:rsidRDefault="00836523" w:rsidP="00652079">
            <w:pPr>
              <w:pStyle w:val="Listparagraf"/>
              <w:numPr>
                <w:ilvl w:val="0"/>
                <w:numId w:val="29"/>
              </w:numPr>
              <w:rPr>
                <w:rFonts w:ascii="Arial" w:hAnsi="Arial" w:cs="Arial"/>
              </w:rPr>
            </w:pPr>
            <w:r>
              <w:rPr>
                <w:rFonts w:ascii="Arial" w:hAnsi="Arial" w:cs="Arial"/>
              </w:rPr>
              <w:t xml:space="preserve">Uncomfortable and </w:t>
            </w:r>
            <w:r w:rsidR="00804950">
              <w:rPr>
                <w:rFonts w:ascii="Arial" w:hAnsi="Arial" w:cs="Arial"/>
              </w:rPr>
              <w:t>shame</w:t>
            </w:r>
          </w:p>
          <w:p w14:paraId="262DD39A" w14:textId="14DDA03D" w:rsidR="00804950" w:rsidRDefault="00FE3E19" w:rsidP="00652079">
            <w:pPr>
              <w:pStyle w:val="Listparagraf"/>
              <w:numPr>
                <w:ilvl w:val="0"/>
                <w:numId w:val="29"/>
              </w:numPr>
              <w:rPr>
                <w:rFonts w:ascii="Arial" w:hAnsi="Arial" w:cs="Arial"/>
              </w:rPr>
            </w:pPr>
            <w:r>
              <w:rPr>
                <w:rFonts w:ascii="Arial" w:hAnsi="Arial" w:cs="Arial"/>
              </w:rPr>
              <w:t xml:space="preserve">Stress, anxiety </w:t>
            </w:r>
            <w:r w:rsidR="00CD5424">
              <w:rPr>
                <w:rFonts w:ascii="Arial" w:hAnsi="Arial" w:cs="Arial"/>
              </w:rPr>
              <w:t xml:space="preserve">because of </w:t>
            </w:r>
            <w:r w:rsidR="00130242">
              <w:rPr>
                <w:rFonts w:ascii="Arial" w:hAnsi="Arial" w:cs="Arial"/>
              </w:rPr>
              <w:t>questions and in</w:t>
            </w:r>
            <w:r w:rsidR="00EC1C1E">
              <w:rPr>
                <w:rFonts w:ascii="Arial" w:hAnsi="Arial" w:cs="Arial"/>
              </w:rPr>
              <w:t>terventions.</w:t>
            </w:r>
          </w:p>
          <w:p w14:paraId="719576E8" w14:textId="77777777" w:rsidR="00FE3E19" w:rsidRPr="00CD5424" w:rsidRDefault="00FE3E19" w:rsidP="00CD5424">
            <w:pPr>
              <w:ind w:left="360"/>
              <w:rPr>
                <w:rFonts w:ascii="Arial" w:hAnsi="Arial" w:cs="Arial"/>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332CF1C6" w14:textId="1A792C3B" w:rsidR="00440DE8" w:rsidRDefault="00DC773B" w:rsidP="00F2529B">
            <w:pPr>
              <w:pStyle w:val="Listparagraf"/>
              <w:numPr>
                <w:ilvl w:val="0"/>
                <w:numId w:val="30"/>
              </w:numPr>
              <w:rPr>
                <w:rFonts w:ascii="Arial" w:hAnsi="Arial" w:cs="Arial"/>
              </w:rPr>
            </w:pPr>
            <w:r>
              <w:rPr>
                <w:rFonts w:ascii="Arial" w:hAnsi="Arial" w:cs="Arial"/>
              </w:rPr>
              <w:t>Minimise</w:t>
            </w:r>
            <w:r w:rsidR="00440DE8">
              <w:rPr>
                <w:rFonts w:ascii="Arial" w:hAnsi="Arial" w:cs="Arial"/>
              </w:rPr>
              <w:t xml:space="preserve"> </w:t>
            </w:r>
            <w:r w:rsidR="00440DE8" w:rsidRPr="00A24CB3">
              <w:rPr>
                <w:rFonts w:ascii="Arial" w:hAnsi="Arial" w:cs="Arial"/>
              </w:rPr>
              <w:t>risk</w:t>
            </w:r>
          </w:p>
          <w:p w14:paraId="3B607FFE" w14:textId="31D4CB01" w:rsidR="00F2529B" w:rsidRDefault="00F2529B" w:rsidP="00F2529B">
            <w:pPr>
              <w:pStyle w:val="Listparagraf"/>
              <w:numPr>
                <w:ilvl w:val="0"/>
                <w:numId w:val="30"/>
              </w:numPr>
              <w:rPr>
                <w:rFonts w:ascii="Arial" w:hAnsi="Arial" w:cs="Arial"/>
              </w:rPr>
            </w:pPr>
            <w:r>
              <w:rPr>
                <w:rFonts w:ascii="Arial" w:hAnsi="Arial" w:cs="Arial"/>
              </w:rPr>
              <w:t xml:space="preserve">Obtained informed consent </w:t>
            </w:r>
          </w:p>
          <w:p w14:paraId="09F41442" w14:textId="75F883A3" w:rsidR="00F2529B" w:rsidRDefault="00566AF7" w:rsidP="00F2529B">
            <w:pPr>
              <w:pStyle w:val="Listparagraf"/>
              <w:numPr>
                <w:ilvl w:val="0"/>
                <w:numId w:val="30"/>
              </w:numPr>
              <w:rPr>
                <w:rFonts w:ascii="Arial" w:hAnsi="Arial" w:cs="Arial"/>
              </w:rPr>
            </w:pPr>
            <w:r>
              <w:rPr>
                <w:rFonts w:ascii="Arial" w:hAnsi="Arial" w:cs="Arial"/>
              </w:rPr>
              <w:t xml:space="preserve">Ensure confidentiality </w:t>
            </w:r>
          </w:p>
          <w:p w14:paraId="5B1855DC" w14:textId="1C692DE3" w:rsidR="00566AF7" w:rsidRPr="00F2529B" w:rsidRDefault="00DC773B" w:rsidP="00F2529B">
            <w:pPr>
              <w:pStyle w:val="Listparagraf"/>
              <w:numPr>
                <w:ilvl w:val="0"/>
                <w:numId w:val="30"/>
              </w:numPr>
              <w:rPr>
                <w:rFonts w:ascii="Arial" w:hAnsi="Arial" w:cs="Arial"/>
              </w:rPr>
            </w:pPr>
            <w:r>
              <w:rPr>
                <w:rFonts w:ascii="Arial" w:hAnsi="Arial" w:cs="Arial"/>
              </w:rPr>
              <w:t>Allow</w:t>
            </w:r>
            <w:r w:rsidR="00A473BE">
              <w:rPr>
                <w:rFonts w:ascii="Arial" w:hAnsi="Arial" w:cs="Arial"/>
              </w:rPr>
              <w:t xml:space="preserve"> participants to skip questions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0B2B1510" w:rsidR="00003E64" w:rsidRPr="00A42F82" w:rsidRDefault="00A04263"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6848643" w:rsidR="00003E64" w:rsidRDefault="00066330" w:rsidP="00066330">
            <w:pPr>
              <w:pStyle w:val="Listparagraf"/>
              <w:numPr>
                <w:ilvl w:val="0"/>
                <w:numId w:val="31"/>
              </w:numPr>
              <w:rPr>
                <w:rFonts w:ascii="Arial" w:hAnsi="Arial" w:cs="Arial"/>
              </w:rPr>
            </w:pPr>
            <w:r w:rsidRPr="00066330">
              <w:rPr>
                <w:rFonts w:ascii="Arial" w:hAnsi="Arial" w:cs="Arial"/>
              </w:rPr>
              <w:t xml:space="preserve">Reputational Risk </w:t>
            </w:r>
          </w:p>
          <w:p w14:paraId="48492345" w14:textId="12CA6026" w:rsidR="00066330" w:rsidRPr="00066330" w:rsidRDefault="006F10A3" w:rsidP="00066330">
            <w:pPr>
              <w:pStyle w:val="Listparagraf"/>
              <w:numPr>
                <w:ilvl w:val="0"/>
                <w:numId w:val="31"/>
              </w:numPr>
              <w:rPr>
                <w:rFonts w:ascii="Arial" w:hAnsi="Arial" w:cs="Arial"/>
              </w:rPr>
            </w:pPr>
            <w:r>
              <w:rPr>
                <w:rFonts w:ascii="Arial" w:hAnsi="Arial" w:cs="Arial"/>
              </w:rPr>
              <w:t xml:space="preserve">Los of </w:t>
            </w:r>
            <w:r w:rsidR="00A6121A">
              <w:rPr>
                <w:rFonts w:ascii="Arial" w:hAnsi="Arial" w:cs="Arial"/>
              </w:rPr>
              <w:t xml:space="preserve">research </w:t>
            </w:r>
            <w:r w:rsidR="008F56A4">
              <w:rPr>
                <w:rFonts w:ascii="Arial" w:hAnsi="Arial" w:cs="Arial"/>
              </w:rPr>
              <w:t>privileges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1A9D5235" w14:textId="52BE437D" w:rsidR="00065A18" w:rsidRDefault="00AF253A" w:rsidP="00321FA3">
            <w:pPr>
              <w:pStyle w:val="Listparagraf"/>
              <w:numPr>
                <w:ilvl w:val="0"/>
                <w:numId w:val="32"/>
              </w:numPr>
              <w:rPr>
                <w:rFonts w:ascii="Arial" w:hAnsi="Arial" w:cs="Arial"/>
              </w:rPr>
            </w:pPr>
            <w:r w:rsidRPr="00065A18">
              <w:rPr>
                <w:rFonts w:ascii="Arial" w:hAnsi="Arial" w:cs="Arial"/>
              </w:rPr>
              <w:t>Clear communication</w:t>
            </w:r>
          </w:p>
          <w:p w14:paraId="12253DD0" w14:textId="024EA823" w:rsidR="000901BB" w:rsidRPr="000901BB" w:rsidRDefault="000901BB" w:rsidP="00321FA3">
            <w:pPr>
              <w:pStyle w:val="Listparagraf"/>
              <w:numPr>
                <w:ilvl w:val="0"/>
                <w:numId w:val="32"/>
              </w:numPr>
              <w:rPr>
                <w:rFonts w:ascii="Arial" w:hAnsi="Arial" w:cs="Arial"/>
              </w:rPr>
            </w:pPr>
            <w:r>
              <w:rPr>
                <w:rFonts w:ascii="Arial" w:hAnsi="Arial" w:cs="Arial"/>
              </w:rPr>
              <w:t xml:space="preserve">Use data </w:t>
            </w:r>
            <w:r w:rsidR="00D533C6">
              <w:rPr>
                <w:rFonts w:ascii="Arial" w:hAnsi="Arial" w:cs="Arial"/>
              </w:rPr>
              <w:t xml:space="preserve">protection measures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237B3C3E" w:rsidR="0094056C" w:rsidRPr="002D1C5A" w:rsidRDefault="0049334A" w:rsidP="002D1C5A">
            <w:pPr>
              <w:pStyle w:val="Listparagraf"/>
              <w:numPr>
                <w:ilvl w:val="0"/>
                <w:numId w:val="33"/>
              </w:numPr>
              <w:rPr>
                <w:rFonts w:ascii="Arial" w:hAnsi="Arial" w:cs="Arial"/>
              </w:rPr>
            </w:pPr>
            <w:r w:rsidRPr="002D1C5A">
              <w:rPr>
                <w:rFonts w:ascii="Arial" w:hAnsi="Arial" w:cs="Arial"/>
              </w:rPr>
              <w:t xml:space="preserve">Reputational </w:t>
            </w:r>
            <w:r w:rsidR="002D1C5A" w:rsidRPr="002D1C5A">
              <w:rPr>
                <w:rFonts w:ascii="Arial" w:hAnsi="Arial" w:cs="Arial"/>
              </w:rPr>
              <w:t xml:space="preserve">damage </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3EB7AB7C" w:rsidR="0094056C" w:rsidRPr="00A42F82" w:rsidRDefault="00470B54" w:rsidP="00A91894">
            <w:pPr>
              <w:rPr>
                <w:rFonts w:ascii="Arial" w:hAnsi="Arial" w:cs="Arial"/>
                <w:sz w:val="22"/>
                <w:szCs w:val="22"/>
              </w:rPr>
            </w:pPr>
            <w:r>
              <w:rPr>
                <w:rFonts w:ascii="Arial" w:hAnsi="Arial" w:cs="Arial"/>
                <w:sz w:val="22"/>
                <w:szCs w:val="22"/>
              </w:rPr>
              <w:t xml:space="preserve">Obtains the ethical approval </w:t>
            </w:r>
            <w:r w:rsidR="00B72A34">
              <w:rPr>
                <w:rFonts w:ascii="Arial" w:hAnsi="Arial" w:cs="Arial"/>
                <w:sz w:val="22"/>
                <w:szCs w:val="22"/>
              </w:rPr>
              <w:t xml:space="preserve">to </w:t>
            </w:r>
            <w:r w:rsidR="007C740B">
              <w:rPr>
                <w:rFonts w:ascii="Arial" w:hAnsi="Arial" w:cs="Arial"/>
                <w:sz w:val="22"/>
                <w:szCs w:val="22"/>
              </w:rPr>
              <w:t>safeguard</w:t>
            </w:r>
            <w:r w:rsidR="00F44BB1">
              <w:rPr>
                <w:rFonts w:ascii="Arial" w:hAnsi="Arial" w:cs="Arial"/>
                <w:sz w:val="22"/>
                <w:szCs w:val="22"/>
              </w:rPr>
              <w:t xml:space="preserve"> universities </w:t>
            </w:r>
            <w:r w:rsidR="00E671D5">
              <w:rPr>
                <w:rFonts w:ascii="Arial" w:hAnsi="Arial" w:cs="Arial"/>
                <w:sz w:val="22"/>
                <w:szCs w:val="22"/>
              </w:rPr>
              <w:t>credibility.</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2E238A36" w:rsidR="00003E64" w:rsidRPr="00A42F82" w:rsidRDefault="00CF677F"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4322EFE" w:rsidR="00003E64" w:rsidRPr="00A42F82" w:rsidRDefault="00CF677F"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731E4E"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D925283" w:rsidR="006930C2" w:rsidRPr="00A42F82" w:rsidRDefault="00731E4E"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AA065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731E4E"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19B3EBC4"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r w:rsidR="0014108B" w:rsidRPr="00A42F82">
              <w:rPr>
                <w:rFonts w:ascii="Arial" w:hAnsi="Arial" w:cs="Arial"/>
                <w:sz w:val="22"/>
                <w:szCs w:val="22"/>
              </w:rPr>
              <w:t>available,</w:t>
            </w:r>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A49A96C" w:rsidR="006930C2" w:rsidRPr="00A42F82" w:rsidRDefault="00536FDE" w:rsidP="00A91894">
            <w:pPr>
              <w:rPr>
                <w:rFonts w:ascii="Arial" w:hAnsi="Arial" w:cs="Arial"/>
                <w:sz w:val="22"/>
                <w:szCs w:val="22"/>
              </w:rPr>
            </w:pPr>
            <w:r>
              <w:rPr>
                <w:rFonts w:ascii="Arial" w:hAnsi="Arial" w:cs="Arial"/>
                <w:sz w:val="22"/>
                <w:szCs w:val="22"/>
              </w:rPr>
              <w:t xml:space="preserve">Participants will receive the feedback </w:t>
            </w:r>
            <w:r w:rsidR="009D3AD7">
              <w:rPr>
                <w:rFonts w:ascii="Arial" w:hAnsi="Arial" w:cs="Arial"/>
                <w:sz w:val="22"/>
                <w:szCs w:val="22"/>
              </w:rPr>
              <w:t xml:space="preserve">face to face </w:t>
            </w:r>
            <w:r>
              <w:rPr>
                <w:rFonts w:ascii="Arial" w:hAnsi="Arial" w:cs="Arial"/>
                <w:sz w:val="22"/>
                <w:szCs w:val="22"/>
              </w:rPr>
              <w:t xml:space="preserve">after the </w:t>
            </w:r>
            <w:r w:rsidR="00DE5C2E">
              <w:rPr>
                <w:rFonts w:ascii="Arial" w:hAnsi="Arial" w:cs="Arial"/>
                <w:sz w:val="22"/>
                <w:szCs w:val="22"/>
              </w:rPr>
              <w:t xml:space="preserve">interview </w:t>
            </w:r>
            <w:r>
              <w:rPr>
                <w:rFonts w:ascii="Arial" w:hAnsi="Arial" w:cs="Arial"/>
                <w:sz w:val="22"/>
                <w:szCs w:val="22"/>
              </w:rPr>
              <w:t xml:space="preserve">session </w:t>
            </w:r>
            <w:r w:rsidR="00C653F6">
              <w:rPr>
                <w:rFonts w:ascii="Arial" w:hAnsi="Arial" w:cs="Arial"/>
                <w:sz w:val="22"/>
                <w:szCs w:val="22"/>
              </w:rPr>
              <w:t>explaining</w:t>
            </w:r>
            <w:r w:rsidR="00710335">
              <w:rPr>
                <w:rFonts w:ascii="Arial" w:hAnsi="Arial" w:cs="Arial"/>
                <w:sz w:val="22"/>
                <w:szCs w:val="22"/>
              </w:rPr>
              <w:t xml:space="preserve"> them how their </w:t>
            </w:r>
            <w:r w:rsidR="00C653F6">
              <w:rPr>
                <w:rFonts w:ascii="Arial" w:hAnsi="Arial" w:cs="Arial"/>
                <w:sz w:val="22"/>
                <w:szCs w:val="22"/>
              </w:rPr>
              <w:t xml:space="preserve">participation helps to achieve </w:t>
            </w:r>
            <w:r w:rsidR="006F637C">
              <w:rPr>
                <w:rFonts w:ascii="Arial" w:hAnsi="Arial" w:cs="Arial"/>
                <w:sz w:val="22"/>
                <w:szCs w:val="22"/>
              </w:rPr>
              <w:t xml:space="preserve">the research </w:t>
            </w:r>
            <w:r w:rsidR="00C653F6">
              <w:rPr>
                <w:rFonts w:ascii="Arial" w:hAnsi="Arial" w:cs="Arial"/>
                <w:sz w:val="22"/>
                <w:szCs w:val="22"/>
              </w:rPr>
              <w:t>goal</w:t>
            </w:r>
            <w:r w:rsidR="006F637C">
              <w:rPr>
                <w:rFonts w:ascii="Arial" w:hAnsi="Arial" w:cs="Arial"/>
                <w:sz w:val="22"/>
                <w:szCs w:val="22"/>
              </w:rPr>
              <w: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205C5F7" w:rsidR="006930C2" w:rsidRPr="00A42F82" w:rsidRDefault="00864E5E" w:rsidP="00A91894">
            <w:pPr>
              <w:rPr>
                <w:rFonts w:ascii="Arial" w:hAnsi="Arial" w:cs="Arial"/>
                <w:sz w:val="22"/>
                <w:szCs w:val="22"/>
              </w:rPr>
            </w:pPr>
            <w:r>
              <w:rPr>
                <w:rFonts w:ascii="Arial" w:hAnsi="Arial" w:cs="Arial"/>
                <w:sz w:val="22"/>
                <w:szCs w:val="22"/>
              </w:rPr>
              <w:t>Before the interview</w:t>
            </w:r>
            <w:r w:rsidR="00D12130">
              <w:rPr>
                <w:rFonts w:ascii="Arial" w:hAnsi="Arial" w:cs="Arial"/>
                <w:sz w:val="22"/>
                <w:szCs w:val="22"/>
              </w:rPr>
              <w:t xml:space="preserve"> to the</w:t>
            </w:r>
            <w:r>
              <w:rPr>
                <w:rFonts w:ascii="Arial" w:hAnsi="Arial" w:cs="Arial"/>
                <w:sz w:val="22"/>
                <w:szCs w:val="22"/>
              </w:rPr>
              <w:t xml:space="preserve"> participants will </w:t>
            </w:r>
            <w:r w:rsidR="00837475">
              <w:rPr>
                <w:rFonts w:ascii="Arial" w:hAnsi="Arial" w:cs="Arial"/>
                <w:sz w:val="22"/>
                <w:szCs w:val="22"/>
              </w:rPr>
              <w:t xml:space="preserve">be provided the </w:t>
            </w:r>
            <w:r w:rsidR="0071589A">
              <w:rPr>
                <w:rFonts w:ascii="Arial" w:hAnsi="Arial" w:cs="Arial"/>
                <w:sz w:val="22"/>
                <w:szCs w:val="22"/>
              </w:rPr>
              <w:t xml:space="preserve">information of the interview, </w:t>
            </w:r>
            <w:r w:rsidR="00DC2498">
              <w:rPr>
                <w:rFonts w:ascii="Arial" w:hAnsi="Arial" w:cs="Arial"/>
                <w:sz w:val="22"/>
                <w:szCs w:val="22"/>
              </w:rPr>
              <w:t xml:space="preserve">the purpose of the </w:t>
            </w:r>
            <w:r w:rsidR="00554A78">
              <w:rPr>
                <w:rFonts w:ascii="Arial" w:hAnsi="Arial" w:cs="Arial"/>
                <w:sz w:val="22"/>
                <w:szCs w:val="22"/>
              </w:rPr>
              <w:t xml:space="preserve">research and their objectives, </w:t>
            </w:r>
            <w:r w:rsidR="006F3339">
              <w:rPr>
                <w:rFonts w:ascii="Arial" w:hAnsi="Arial" w:cs="Arial"/>
                <w:sz w:val="22"/>
                <w:szCs w:val="22"/>
              </w:rPr>
              <w:t xml:space="preserve">how the data will be used and </w:t>
            </w:r>
            <w:r w:rsidR="00817D21">
              <w:rPr>
                <w:rFonts w:ascii="Arial" w:hAnsi="Arial" w:cs="Arial"/>
                <w:sz w:val="22"/>
                <w:szCs w:val="22"/>
              </w:rPr>
              <w:t>confidentially, any</w:t>
            </w:r>
            <w:r w:rsidR="0041514F">
              <w:rPr>
                <w:rFonts w:ascii="Arial" w:hAnsi="Arial" w:cs="Arial"/>
                <w:sz w:val="22"/>
                <w:szCs w:val="22"/>
              </w:rPr>
              <w:t xml:space="preserve"> potential risks and </w:t>
            </w:r>
            <w:r w:rsidR="00817D21">
              <w:rPr>
                <w:rFonts w:ascii="Arial" w:hAnsi="Arial" w:cs="Arial"/>
                <w:sz w:val="22"/>
                <w:szCs w:val="22"/>
              </w:rPr>
              <w:t>discomfort.</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90DC5D7" w:rsidR="006930C2" w:rsidRPr="00A42F82" w:rsidRDefault="00781802" w:rsidP="00A91894">
            <w:pPr>
              <w:rPr>
                <w:rFonts w:ascii="Arial" w:hAnsi="Arial" w:cs="Arial"/>
                <w:sz w:val="22"/>
                <w:szCs w:val="22"/>
              </w:rPr>
            </w:pPr>
            <w:r>
              <w:rPr>
                <w:rFonts w:ascii="Arial" w:hAnsi="Arial" w:cs="Arial"/>
                <w:sz w:val="22"/>
                <w:szCs w:val="22"/>
              </w:rPr>
              <w:t xml:space="preserve">All the </w:t>
            </w:r>
            <w:r w:rsidR="00531A06">
              <w:rPr>
                <w:rFonts w:ascii="Arial" w:hAnsi="Arial" w:cs="Arial"/>
                <w:sz w:val="22"/>
                <w:szCs w:val="22"/>
              </w:rPr>
              <w:t xml:space="preserve">obtained data will be </w:t>
            </w:r>
            <w:r w:rsidR="00470FDF">
              <w:rPr>
                <w:rFonts w:ascii="Arial" w:hAnsi="Arial" w:cs="Arial"/>
                <w:sz w:val="22"/>
                <w:szCs w:val="22"/>
              </w:rPr>
              <w:t xml:space="preserve">used </w:t>
            </w:r>
            <w:r w:rsidR="00AA5269">
              <w:rPr>
                <w:rFonts w:ascii="Arial" w:hAnsi="Arial" w:cs="Arial"/>
                <w:sz w:val="22"/>
                <w:szCs w:val="22"/>
              </w:rPr>
              <w:t xml:space="preserve">under anonymous </w:t>
            </w:r>
            <w:r w:rsidR="00217842">
              <w:rPr>
                <w:rFonts w:ascii="Arial" w:hAnsi="Arial" w:cs="Arial"/>
                <w:sz w:val="22"/>
                <w:szCs w:val="22"/>
              </w:rPr>
              <w:t>sources.</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3AFCC9B" w:rsidR="006930C2" w:rsidRPr="00A42F82" w:rsidRDefault="00592B2A"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Robust"/>
                <w:rFonts w:ascii="Arial" w:hAnsi="Arial" w:cs="Arial"/>
                <w:b w:val="0"/>
                <w:iCs/>
                <w:color w:val="000000"/>
                <w:sz w:val="20"/>
                <w:szCs w:val="23"/>
              </w:rPr>
            </w:pPr>
            <w:r w:rsidRPr="00A42F82">
              <w:rPr>
                <w:rStyle w:val="Robust"/>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039B9FF" w:rsidR="006930C2" w:rsidRPr="00A42F82" w:rsidRDefault="006930C2" w:rsidP="00A91894">
            <w:pPr>
              <w:pStyle w:val="NormalWeb"/>
              <w:spacing w:before="0" w:beforeAutospacing="0" w:after="0" w:afterAutospacing="0"/>
              <w:rPr>
                <w:rFonts w:ascii="Arial" w:hAnsi="Arial" w:cs="Arial"/>
              </w:rPr>
            </w:pPr>
            <w:r w:rsidRPr="00A42F82">
              <w:rPr>
                <w:rStyle w:val="Robust"/>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r w:rsidR="00EF1764" w:rsidRPr="00A42F82">
              <w:rPr>
                <w:rFonts w:ascii="Arial" w:hAnsi="Arial" w:cs="Arial"/>
                <w:i/>
                <w:iCs/>
                <w:color w:val="000000"/>
                <w:sz w:val="20"/>
                <w:szCs w:val="23"/>
              </w:rPr>
              <w:t>subjects</w:t>
            </w:r>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BD84192" w:rsidR="006930C2" w:rsidRPr="00A42F82" w:rsidRDefault="00950990" w:rsidP="005E3FD7">
            <w:pPr>
              <w:pStyle w:val="NormalWeb"/>
              <w:autoSpaceDE w:val="0"/>
              <w:autoSpaceDN w:val="0"/>
              <w:adjustRightInd w:val="0"/>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elgril"/>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2AC69746" w:rsidR="004D0161" w:rsidRPr="00A42F82" w:rsidRDefault="003B3D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34458608" w:rsidR="004D0161" w:rsidRPr="00A42F82" w:rsidRDefault="00AE6D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45ACB532" w:rsidR="004D0161" w:rsidRPr="00A42F82" w:rsidRDefault="003B3D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95F76D9" w:rsidR="004D0161" w:rsidRPr="00A42F82" w:rsidRDefault="00B15A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37E72B19" w:rsidR="004D0161" w:rsidRPr="00A42F82" w:rsidRDefault="003B3D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129F1D4C" w:rsidR="004D0161" w:rsidRPr="00A42F82" w:rsidRDefault="00835C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43E6F741" w:rsidR="004D0161" w:rsidRPr="00A42F82" w:rsidRDefault="00835C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EC9E85C" w:rsidR="004D0161" w:rsidRPr="00A42F82" w:rsidRDefault="00136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elgril"/>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39C154BA" w:rsidR="004D0161" w:rsidRPr="00A42F82" w:rsidRDefault="00DF77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1107AA4" w:rsidR="004D0161" w:rsidRPr="00A42F82" w:rsidRDefault="00DF77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A6CAE7C" w:rsidR="004D0161" w:rsidRPr="00A42F82" w:rsidRDefault="00DF77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C04102C" w:rsidR="004D0161" w:rsidRPr="00A42F82" w:rsidRDefault="00C539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FB31379" w:rsidR="004D0161" w:rsidRPr="00A42F82" w:rsidRDefault="00C539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710A976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Publication of data that might allow identification of </w:t>
            </w:r>
            <w:r w:rsidR="00CA4A05" w:rsidRPr="00A42F82">
              <w:rPr>
                <w:rFonts w:ascii="Arial" w:hAnsi="Arial" w:cs="Arial"/>
                <w:sz w:val="22"/>
                <w:szCs w:val="22"/>
              </w:rPr>
              <w:t>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83507E9" w:rsidR="004D0161" w:rsidRPr="00A42F82" w:rsidRDefault="00C539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7CE74F8" w:rsidR="004D0161" w:rsidRPr="00A42F82" w:rsidRDefault="00C539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F26890C" w:rsidR="004D0161" w:rsidRPr="00A42F82" w:rsidRDefault="00C539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4B4A7427" w:rsidR="004D0161" w:rsidRPr="00A42F82" w:rsidRDefault="00D878B1" w:rsidP="00A91894">
            <w:pPr>
              <w:autoSpaceDE w:val="0"/>
              <w:autoSpaceDN w:val="0"/>
              <w:adjustRightInd w:val="0"/>
              <w:rPr>
                <w:rFonts w:ascii="Arial" w:hAnsi="Arial" w:cs="Arial"/>
                <w:sz w:val="22"/>
                <w:szCs w:val="22"/>
              </w:rPr>
            </w:pPr>
            <w:r>
              <w:rPr>
                <w:rFonts w:ascii="Arial" w:hAnsi="Arial" w:cs="Arial"/>
                <w:sz w:val="22"/>
                <w:szCs w:val="22"/>
              </w:rPr>
              <w:t xml:space="preserve">Electronic transfer of data: </w:t>
            </w:r>
            <w:r w:rsidR="00F16367">
              <w:rPr>
                <w:rFonts w:ascii="Arial" w:hAnsi="Arial" w:cs="Arial"/>
                <w:sz w:val="22"/>
                <w:szCs w:val="22"/>
              </w:rPr>
              <w:t>The data collected with be shared</w:t>
            </w:r>
            <w:r w:rsidR="005C2504">
              <w:rPr>
                <w:rFonts w:ascii="Arial" w:hAnsi="Arial" w:cs="Arial"/>
                <w:sz w:val="22"/>
                <w:szCs w:val="22"/>
              </w:rPr>
              <w:t xml:space="preserve"> only with individuals who was directly involved in </w:t>
            </w:r>
            <w:r w:rsidR="00A17D12">
              <w:rPr>
                <w:rFonts w:ascii="Arial" w:hAnsi="Arial" w:cs="Arial"/>
                <w:sz w:val="22"/>
                <w:szCs w:val="22"/>
              </w:rPr>
              <w:t>research process.</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252C63A" w:rsidR="004D0161" w:rsidRPr="00A42F82" w:rsidRDefault="00AB7F25" w:rsidP="00A91894">
            <w:pPr>
              <w:autoSpaceDE w:val="0"/>
              <w:autoSpaceDN w:val="0"/>
              <w:adjustRightInd w:val="0"/>
              <w:rPr>
                <w:rFonts w:ascii="Arial" w:hAnsi="Arial" w:cs="Arial"/>
                <w:sz w:val="22"/>
                <w:szCs w:val="22"/>
              </w:rPr>
            </w:pPr>
            <w:r>
              <w:rPr>
                <w:rFonts w:ascii="Arial" w:hAnsi="Arial" w:cs="Arial"/>
                <w:sz w:val="22"/>
                <w:szCs w:val="22"/>
              </w:rPr>
              <w:t xml:space="preserve">The </w:t>
            </w:r>
            <w:r w:rsidR="00AC3548">
              <w:rPr>
                <w:rFonts w:ascii="Arial" w:hAnsi="Arial" w:cs="Arial"/>
                <w:sz w:val="22"/>
                <w:szCs w:val="22"/>
              </w:rPr>
              <w:t xml:space="preserve">research and Supervizor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52F71CC" w:rsidR="004D0161" w:rsidRPr="00A42F82" w:rsidRDefault="004C1802"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548D2EA7" w:rsidR="004D0161" w:rsidRPr="00A42F82" w:rsidRDefault="00391064" w:rsidP="00A91894">
            <w:pPr>
              <w:autoSpaceDE w:val="0"/>
              <w:autoSpaceDN w:val="0"/>
              <w:adjustRightInd w:val="0"/>
              <w:rPr>
                <w:rFonts w:ascii="Arial" w:hAnsi="Arial" w:cs="Arial"/>
                <w:sz w:val="22"/>
                <w:szCs w:val="22"/>
              </w:rPr>
            </w:pPr>
            <w:r>
              <w:rPr>
                <w:rFonts w:ascii="Arial" w:hAnsi="Arial" w:cs="Arial"/>
                <w:sz w:val="22"/>
                <w:szCs w:val="22"/>
              </w:rPr>
              <w:t xml:space="preserve">The data will be stored on </w:t>
            </w:r>
            <w:r w:rsidR="00841D44">
              <w:rPr>
                <w:rFonts w:ascii="Arial" w:hAnsi="Arial" w:cs="Arial"/>
                <w:sz w:val="22"/>
                <w:szCs w:val="22"/>
              </w:rPr>
              <w:t xml:space="preserve">One </w:t>
            </w:r>
            <w:r w:rsidR="008B7E97">
              <w:rPr>
                <w:rFonts w:ascii="Arial" w:hAnsi="Arial" w:cs="Arial"/>
                <w:sz w:val="22"/>
                <w:szCs w:val="22"/>
              </w:rPr>
              <w:t>Drive,</w:t>
            </w:r>
            <w:r w:rsidR="00C84E1A">
              <w:rPr>
                <w:rFonts w:ascii="Arial" w:hAnsi="Arial" w:cs="Arial"/>
                <w:sz w:val="22"/>
                <w:szCs w:val="22"/>
              </w:rPr>
              <w:t xml:space="preserve"> </w:t>
            </w:r>
            <w:r w:rsidR="00E95E0F">
              <w:rPr>
                <w:rFonts w:ascii="Arial" w:hAnsi="Arial" w:cs="Arial"/>
                <w:sz w:val="22"/>
                <w:szCs w:val="22"/>
              </w:rPr>
              <w:t>and</w:t>
            </w:r>
            <w:r w:rsidR="004F7AE8">
              <w:rPr>
                <w:rFonts w:ascii="Arial" w:hAnsi="Arial" w:cs="Arial"/>
                <w:sz w:val="22"/>
                <w:szCs w:val="22"/>
              </w:rPr>
              <w:t xml:space="preserve"> the Researcher </w:t>
            </w:r>
            <w:r w:rsidR="005B0C7C">
              <w:rPr>
                <w:rFonts w:ascii="Arial" w:hAnsi="Arial" w:cs="Arial"/>
                <w:sz w:val="22"/>
                <w:szCs w:val="22"/>
              </w:rPr>
              <w:t xml:space="preserve">will be the only person who have access </w:t>
            </w:r>
            <w:r w:rsidR="00823783">
              <w:rPr>
                <w:rFonts w:ascii="Arial" w:hAnsi="Arial" w:cs="Arial"/>
                <w:sz w:val="22"/>
                <w:szCs w:val="22"/>
              </w:rPr>
              <w:t xml:space="preserve">on </w:t>
            </w:r>
            <w:r w:rsidR="00B301AC">
              <w:rPr>
                <w:rFonts w:ascii="Arial" w:hAnsi="Arial" w:cs="Arial"/>
                <w:sz w:val="22"/>
                <w:szCs w:val="22"/>
              </w:rPr>
              <w:t xml:space="preserve">accessing </w:t>
            </w:r>
            <w:r w:rsidR="009D3441">
              <w:rPr>
                <w:rFonts w:ascii="Arial" w:hAnsi="Arial" w:cs="Arial"/>
                <w:sz w:val="22"/>
                <w:szCs w:val="22"/>
              </w:rPr>
              <w:t>it and can use it.</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D41B427" w:rsidR="004D0161" w:rsidRPr="00A42F82" w:rsidRDefault="0054754A"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BC1534B" w:rsidR="00240C32" w:rsidRPr="00A42F82" w:rsidRDefault="00731E4E"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54754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28EC5BF" w:rsidR="00240C32" w:rsidRPr="00A42F82" w:rsidRDefault="00731E4E"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54754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2C18D2E2"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r w:rsidR="00654207" w:rsidRPr="00A42F82">
              <w:rPr>
                <w:rFonts w:ascii="Arial" w:hAnsi="Arial" w:cs="Arial"/>
                <w:sz w:val="22"/>
                <w:szCs w:val="22"/>
              </w:rPr>
              <w:t>application,</w:t>
            </w:r>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B5EF796" w:rsidR="004D0161" w:rsidRPr="00A42F82" w:rsidRDefault="00EF1D88" w:rsidP="00A91894">
            <w:pPr>
              <w:spacing w:before="100" w:beforeAutospacing="1" w:after="100" w:afterAutospacing="1"/>
              <w:rPr>
                <w:rFonts w:ascii="Arial" w:hAnsi="Arial" w:cs="Arial"/>
                <w:sz w:val="22"/>
                <w:szCs w:val="22"/>
              </w:rPr>
            </w:pPr>
            <w:r>
              <w:rPr>
                <w:rFonts w:ascii="Arial" w:hAnsi="Arial" w:cs="Arial"/>
                <w:sz w:val="22"/>
                <w:szCs w:val="22"/>
              </w:rPr>
              <w:t>Elena Ana Puiu</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f"/>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f"/>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f"/>
              <w:ind w:left="0"/>
              <w:rPr>
                <w:rFonts w:ascii="Arial" w:hAnsi="Arial" w:cs="Arial"/>
              </w:rPr>
            </w:pPr>
          </w:p>
        </w:tc>
        <w:tc>
          <w:tcPr>
            <w:tcW w:w="1014" w:type="pct"/>
            <w:vMerge w:val="restart"/>
          </w:tcPr>
          <w:p w14:paraId="7BA89991" w14:textId="77777777" w:rsidR="00AA7E42" w:rsidRPr="00A42F82" w:rsidRDefault="00AA7E42" w:rsidP="00A91894">
            <w:pPr>
              <w:pStyle w:val="Listparagraf"/>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f"/>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f"/>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f"/>
              <w:ind w:left="0"/>
              <w:rPr>
                <w:rFonts w:ascii="Arial" w:hAnsi="Arial" w:cs="Arial"/>
              </w:rPr>
            </w:pPr>
          </w:p>
          <w:p w14:paraId="20916ADA" w14:textId="77777777" w:rsidR="00AA7E42" w:rsidRPr="00A42F82" w:rsidRDefault="00AA7E42" w:rsidP="00A91894">
            <w:pPr>
              <w:pStyle w:val="Listparagraf"/>
              <w:ind w:left="0"/>
              <w:rPr>
                <w:rFonts w:ascii="Arial" w:hAnsi="Arial" w:cs="Arial"/>
              </w:rPr>
            </w:pPr>
          </w:p>
        </w:tc>
        <w:tc>
          <w:tcPr>
            <w:tcW w:w="1014" w:type="pct"/>
            <w:vMerge/>
            <w:vAlign w:val="center"/>
          </w:tcPr>
          <w:p w14:paraId="05BCF667" w14:textId="77777777" w:rsidR="00AA7E42" w:rsidRPr="00A42F82" w:rsidRDefault="00AA7E42" w:rsidP="00A91894">
            <w:pPr>
              <w:pStyle w:val="Listparagraf"/>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f"/>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f"/>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f"/>
              <w:ind w:left="0"/>
              <w:rPr>
                <w:rFonts w:ascii="Arial" w:hAnsi="Arial" w:cs="Arial"/>
              </w:rPr>
            </w:pPr>
          </w:p>
        </w:tc>
        <w:tc>
          <w:tcPr>
            <w:tcW w:w="1013" w:type="pct"/>
            <w:vMerge w:val="restart"/>
          </w:tcPr>
          <w:p w14:paraId="68B145B4" w14:textId="77777777" w:rsidR="00AA7E42" w:rsidRPr="00A42F82" w:rsidRDefault="00AA7E42" w:rsidP="00A91894">
            <w:pPr>
              <w:pStyle w:val="Listparagraf"/>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f"/>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f"/>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f"/>
              <w:ind w:left="0"/>
              <w:rPr>
                <w:rFonts w:ascii="Arial" w:hAnsi="Arial" w:cs="Arial"/>
              </w:rPr>
            </w:pPr>
          </w:p>
          <w:p w14:paraId="0B158BE4" w14:textId="77777777" w:rsidR="00AA7E42" w:rsidRPr="00A42F82" w:rsidRDefault="00AA7E42" w:rsidP="00A91894">
            <w:pPr>
              <w:pStyle w:val="Listparagraf"/>
              <w:ind w:left="0"/>
              <w:rPr>
                <w:rFonts w:ascii="Arial" w:hAnsi="Arial" w:cs="Arial"/>
              </w:rPr>
            </w:pPr>
          </w:p>
        </w:tc>
        <w:tc>
          <w:tcPr>
            <w:tcW w:w="1013" w:type="pct"/>
            <w:vMerge/>
            <w:vAlign w:val="center"/>
          </w:tcPr>
          <w:p w14:paraId="54A46206" w14:textId="77777777" w:rsidR="00AA7E42" w:rsidRPr="00A42F82" w:rsidRDefault="00AA7E42" w:rsidP="00A91894">
            <w:pPr>
              <w:pStyle w:val="Listparagraf"/>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elgril"/>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D91AC14" w:rsidR="00CC2661" w:rsidRPr="00A42F82" w:rsidRDefault="00FE217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F1778FE" w:rsidR="00CC2661" w:rsidRPr="00A42F82" w:rsidRDefault="00FE217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005FC391" w:rsidR="00CC2661" w:rsidRPr="00A42F82" w:rsidRDefault="00FE217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3064A9FA" w:rsidR="00CC2661" w:rsidRPr="00A42F82" w:rsidRDefault="0087366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0C12743F" w:rsidR="00743859" w:rsidRPr="00A42F82" w:rsidRDefault="005F703B"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2F1D0F98" w:rsidR="00743859" w:rsidRPr="00A42F82" w:rsidRDefault="00FE217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22F479D" w:rsidR="00743859" w:rsidRPr="00A42F82" w:rsidRDefault="00FE217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Subsol"/>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Numrdepagin"/>
        <w:rFonts w:ascii="Arial" w:hAnsi="Arial" w:cs="Arial"/>
      </w:rPr>
      <w:fldChar w:fldCharType="begin"/>
    </w:r>
    <w:r w:rsidR="00835382" w:rsidRPr="00B70B72">
      <w:rPr>
        <w:rStyle w:val="Numrdepagin"/>
        <w:rFonts w:ascii="Arial" w:hAnsi="Arial" w:cs="Arial"/>
      </w:rPr>
      <w:instrText xml:space="preserve"> PAGE </w:instrText>
    </w:r>
    <w:r w:rsidR="00835382" w:rsidRPr="00B70B72">
      <w:rPr>
        <w:rStyle w:val="Numrdepagin"/>
        <w:rFonts w:ascii="Arial" w:hAnsi="Arial" w:cs="Arial"/>
      </w:rPr>
      <w:fldChar w:fldCharType="separate"/>
    </w:r>
    <w:r w:rsidR="00C25CB5">
      <w:rPr>
        <w:rStyle w:val="Numrdepagin"/>
        <w:rFonts w:ascii="Arial" w:hAnsi="Arial" w:cs="Arial"/>
        <w:noProof/>
      </w:rPr>
      <w:t>1</w:t>
    </w:r>
    <w:r w:rsidR="00835382" w:rsidRPr="00B70B72">
      <w:rPr>
        <w:rStyle w:val="Numrdepagin"/>
        <w:rFonts w:ascii="Arial" w:hAnsi="Arial" w:cs="Arial"/>
      </w:rPr>
      <w:fldChar w:fldCharType="end"/>
    </w:r>
    <w:r w:rsidR="00835382">
      <w:rPr>
        <w:rStyle w:val="Numrdepagin"/>
        <w:rFonts w:ascii="Arial" w:hAnsi="Arial" w:cs="Arial"/>
      </w:rPr>
      <w:ptab w:relativeTo="margin" w:alignment="right" w:leader="none"/>
    </w:r>
    <w:r w:rsidR="00184CA9">
      <w:rPr>
        <w:rStyle w:val="Numrdepagin"/>
        <w:rFonts w:ascii="Arial" w:hAnsi="Arial" w:cs="Arial"/>
      </w:rPr>
      <w:t xml:space="preserve">PG2 </w:t>
    </w:r>
    <w:r w:rsidR="00835382">
      <w:rPr>
        <w:rStyle w:val="Numrdepagin"/>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Antet"/>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904B75"/>
    <w:multiLevelType w:val="hybridMultilevel"/>
    <w:tmpl w:val="267A85A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4B1F79"/>
    <w:multiLevelType w:val="hybridMultilevel"/>
    <w:tmpl w:val="210C2576"/>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6BB1AAD"/>
    <w:multiLevelType w:val="hybridMultilevel"/>
    <w:tmpl w:val="2BDC175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8868FD"/>
    <w:multiLevelType w:val="hybridMultilevel"/>
    <w:tmpl w:val="1558298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69224D"/>
    <w:multiLevelType w:val="hybridMultilevel"/>
    <w:tmpl w:val="314236B6"/>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E3F1293"/>
    <w:multiLevelType w:val="hybridMultilevel"/>
    <w:tmpl w:val="A8E273F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850493201">
    <w:abstractNumId w:val="14"/>
  </w:num>
  <w:num w:numId="2" w16cid:durableId="1418014885">
    <w:abstractNumId w:val="24"/>
  </w:num>
  <w:num w:numId="3" w16cid:durableId="1351489909">
    <w:abstractNumId w:val="4"/>
  </w:num>
  <w:num w:numId="4" w16cid:durableId="996802858">
    <w:abstractNumId w:val="29"/>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1"/>
  </w:num>
  <w:num w:numId="10" w16cid:durableId="801313199">
    <w:abstractNumId w:val="12"/>
  </w:num>
  <w:num w:numId="11" w16cid:durableId="1932622472">
    <w:abstractNumId w:val="27"/>
  </w:num>
  <w:num w:numId="12" w16cid:durableId="803698313">
    <w:abstractNumId w:val="25"/>
  </w:num>
  <w:num w:numId="13" w16cid:durableId="1870216879">
    <w:abstractNumId w:val="26"/>
  </w:num>
  <w:num w:numId="14" w16cid:durableId="100340676">
    <w:abstractNumId w:val="1"/>
  </w:num>
  <w:num w:numId="15" w16cid:durableId="1557625305">
    <w:abstractNumId w:val="9"/>
  </w:num>
  <w:num w:numId="16" w16cid:durableId="1281380168">
    <w:abstractNumId w:val="10"/>
  </w:num>
  <w:num w:numId="17" w16cid:durableId="1244143853">
    <w:abstractNumId w:val="15"/>
  </w:num>
  <w:num w:numId="18" w16cid:durableId="131824218">
    <w:abstractNumId w:val="18"/>
  </w:num>
  <w:num w:numId="19" w16cid:durableId="395248324">
    <w:abstractNumId w:val="28"/>
  </w:num>
  <w:num w:numId="20" w16cid:durableId="267927197">
    <w:abstractNumId w:val="7"/>
  </w:num>
  <w:num w:numId="21" w16cid:durableId="48654765">
    <w:abstractNumId w:val="19"/>
  </w:num>
  <w:num w:numId="22" w16cid:durableId="1337196786">
    <w:abstractNumId w:val="23"/>
  </w:num>
  <w:num w:numId="23" w16cid:durableId="1755130753">
    <w:abstractNumId w:val="2"/>
  </w:num>
  <w:num w:numId="24" w16cid:durableId="726926220">
    <w:abstractNumId w:val="13"/>
  </w:num>
  <w:num w:numId="25" w16cid:durableId="2083483834">
    <w:abstractNumId w:val="17"/>
  </w:num>
  <w:num w:numId="26" w16cid:durableId="2097245557">
    <w:abstractNumId w:val="30"/>
  </w:num>
  <w:num w:numId="27" w16cid:durableId="475149258">
    <w:abstractNumId w:val="22"/>
  </w:num>
  <w:num w:numId="28" w16cid:durableId="438259373">
    <w:abstractNumId w:val="0"/>
  </w:num>
  <w:num w:numId="29" w16cid:durableId="1633363033">
    <w:abstractNumId w:val="8"/>
  </w:num>
  <w:num w:numId="30" w16cid:durableId="1963999540">
    <w:abstractNumId w:val="3"/>
  </w:num>
  <w:num w:numId="31" w16cid:durableId="1667005860">
    <w:abstractNumId w:val="16"/>
  </w:num>
  <w:num w:numId="32" w16cid:durableId="1251699154">
    <w:abstractNumId w:val="31"/>
  </w:num>
  <w:num w:numId="33" w16cid:durableId="108495556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hyphenationZone w:val="425"/>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39B"/>
    <w:rsid w:val="00003E64"/>
    <w:rsid w:val="00004CF7"/>
    <w:rsid w:val="00007CAC"/>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4D3C"/>
    <w:rsid w:val="00065801"/>
    <w:rsid w:val="00065A18"/>
    <w:rsid w:val="00066330"/>
    <w:rsid w:val="00066854"/>
    <w:rsid w:val="000700F9"/>
    <w:rsid w:val="000710FE"/>
    <w:rsid w:val="00075462"/>
    <w:rsid w:val="00077EA9"/>
    <w:rsid w:val="000819F1"/>
    <w:rsid w:val="0008353C"/>
    <w:rsid w:val="00084DC7"/>
    <w:rsid w:val="000859E5"/>
    <w:rsid w:val="0008799F"/>
    <w:rsid w:val="000901BB"/>
    <w:rsid w:val="00090CF7"/>
    <w:rsid w:val="000924DD"/>
    <w:rsid w:val="00095059"/>
    <w:rsid w:val="00095D91"/>
    <w:rsid w:val="00096209"/>
    <w:rsid w:val="000B0A8F"/>
    <w:rsid w:val="000B38C3"/>
    <w:rsid w:val="000B4C08"/>
    <w:rsid w:val="000B5723"/>
    <w:rsid w:val="000B58AD"/>
    <w:rsid w:val="000B7065"/>
    <w:rsid w:val="000C0C2F"/>
    <w:rsid w:val="000C1C04"/>
    <w:rsid w:val="000C324D"/>
    <w:rsid w:val="000C3A29"/>
    <w:rsid w:val="000C5E77"/>
    <w:rsid w:val="000C7409"/>
    <w:rsid w:val="000D067B"/>
    <w:rsid w:val="000D23C8"/>
    <w:rsid w:val="000D4DBD"/>
    <w:rsid w:val="000E2AD0"/>
    <w:rsid w:val="000F1514"/>
    <w:rsid w:val="000F2470"/>
    <w:rsid w:val="000F7C83"/>
    <w:rsid w:val="00102B85"/>
    <w:rsid w:val="0010484B"/>
    <w:rsid w:val="00113E57"/>
    <w:rsid w:val="00121B76"/>
    <w:rsid w:val="00122E21"/>
    <w:rsid w:val="00124438"/>
    <w:rsid w:val="00126B4D"/>
    <w:rsid w:val="00130242"/>
    <w:rsid w:val="001312E4"/>
    <w:rsid w:val="00136A6E"/>
    <w:rsid w:val="0013794A"/>
    <w:rsid w:val="0014108B"/>
    <w:rsid w:val="00144D85"/>
    <w:rsid w:val="001461CF"/>
    <w:rsid w:val="0014639E"/>
    <w:rsid w:val="00150EE4"/>
    <w:rsid w:val="00151286"/>
    <w:rsid w:val="001513B3"/>
    <w:rsid w:val="00152CD6"/>
    <w:rsid w:val="00152F36"/>
    <w:rsid w:val="001612C0"/>
    <w:rsid w:val="001701F3"/>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124D"/>
    <w:rsid w:val="001C19F4"/>
    <w:rsid w:val="001C269D"/>
    <w:rsid w:val="001C3671"/>
    <w:rsid w:val="001C3CC4"/>
    <w:rsid w:val="001C7C72"/>
    <w:rsid w:val="001D1817"/>
    <w:rsid w:val="001D3BD1"/>
    <w:rsid w:val="001E0A54"/>
    <w:rsid w:val="001E0CFF"/>
    <w:rsid w:val="001E35F9"/>
    <w:rsid w:val="001F6460"/>
    <w:rsid w:val="001F79E2"/>
    <w:rsid w:val="00200104"/>
    <w:rsid w:val="0020125E"/>
    <w:rsid w:val="00204E14"/>
    <w:rsid w:val="002063C3"/>
    <w:rsid w:val="002132F9"/>
    <w:rsid w:val="00213F52"/>
    <w:rsid w:val="00217842"/>
    <w:rsid w:val="00221686"/>
    <w:rsid w:val="00224A9A"/>
    <w:rsid w:val="0023172C"/>
    <w:rsid w:val="00233861"/>
    <w:rsid w:val="00233B1F"/>
    <w:rsid w:val="00240C32"/>
    <w:rsid w:val="00240F9C"/>
    <w:rsid w:val="002506AA"/>
    <w:rsid w:val="00255B51"/>
    <w:rsid w:val="00257ABC"/>
    <w:rsid w:val="002657B4"/>
    <w:rsid w:val="00266AB2"/>
    <w:rsid w:val="00267592"/>
    <w:rsid w:val="00267FD2"/>
    <w:rsid w:val="00272EE5"/>
    <w:rsid w:val="00280A88"/>
    <w:rsid w:val="002866BC"/>
    <w:rsid w:val="00286C12"/>
    <w:rsid w:val="0029113C"/>
    <w:rsid w:val="00293A45"/>
    <w:rsid w:val="002A152D"/>
    <w:rsid w:val="002A7E77"/>
    <w:rsid w:val="002B2673"/>
    <w:rsid w:val="002B55BF"/>
    <w:rsid w:val="002B56C1"/>
    <w:rsid w:val="002B6DE2"/>
    <w:rsid w:val="002B7789"/>
    <w:rsid w:val="002C4AEB"/>
    <w:rsid w:val="002D1837"/>
    <w:rsid w:val="002D1C5A"/>
    <w:rsid w:val="002D4DC9"/>
    <w:rsid w:val="002D5F5C"/>
    <w:rsid w:val="002E0739"/>
    <w:rsid w:val="002E13FE"/>
    <w:rsid w:val="002F49B4"/>
    <w:rsid w:val="00302A86"/>
    <w:rsid w:val="00303350"/>
    <w:rsid w:val="003171A8"/>
    <w:rsid w:val="003203F5"/>
    <w:rsid w:val="00321FA3"/>
    <w:rsid w:val="003257BD"/>
    <w:rsid w:val="003264AE"/>
    <w:rsid w:val="003268ED"/>
    <w:rsid w:val="003302A1"/>
    <w:rsid w:val="00331A88"/>
    <w:rsid w:val="00332956"/>
    <w:rsid w:val="003408DD"/>
    <w:rsid w:val="003451EE"/>
    <w:rsid w:val="003505BC"/>
    <w:rsid w:val="00354F34"/>
    <w:rsid w:val="00361382"/>
    <w:rsid w:val="003656A9"/>
    <w:rsid w:val="00382031"/>
    <w:rsid w:val="00384BA8"/>
    <w:rsid w:val="00390251"/>
    <w:rsid w:val="00391064"/>
    <w:rsid w:val="00392C8E"/>
    <w:rsid w:val="00392D9A"/>
    <w:rsid w:val="00394C1D"/>
    <w:rsid w:val="00397B49"/>
    <w:rsid w:val="003A09CB"/>
    <w:rsid w:val="003A5C91"/>
    <w:rsid w:val="003B2B67"/>
    <w:rsid w:val="003B3D98"/>
    <w:rsid w:val="003B4D13"/>
    <w:rsid w:val="003B7AA2"/>
    <w:rsid w:val="003B7EAD"/>
    <w:rsid w:val="003C07E3"/>
    <w:rsid w:val="003C31F5"/>
    <w:rsid w:val="003C5BF3"/>
    <w:rsid w:val="003C7018"/>
    <w:rsid w:val="003C76B6"/>
    <w:rsid w:val="003D2A20"/>
    <w:rsid w:val="003D6F95"/>
    <w:rsid w:val="003E13E3"/>
    <w:rsid w:val="003F088B"/>
    <w:rsid w:val="003F6F7B"/>
    <w:rsid w:val="003F73A5"/>
    <w:rsid w:val="004066E5"/>
    <w:rsid w:val="00413863"/>
    <w:rsid w:val="00413EEB"/>
    <w:rsid w:val="0041408E"/>
    <w:rsid w:val="0041420E"/>
    <w:rsid w:val="0041514F"/>
    <w:rsid w:val="00424773"/>
    <w:rsid w:val="00425DA7"/>
    <w:rsid w:val="0042679B"/>
    <w:rsid w:val="00426E96"/>
    <w:rsid w:val="00430FA4"/>
    <w:rsid w:val="00431025"/>
    <w:rsid w:val="00440DE8"/>
    <w:rsid w:val="00442053"/>
    <w:rsid w:val="004422C8"/>
    <w:rsid w:val="00442954"/>
    <w:rsid w:val="0045485F"/>
    <w:rsid w:val="00462069"/>
    <w:rsid w:val="004632AA"/>
    <w:rsid w:val="00470B54"/>
    <w:rsid w:val="00470FDF"/>
    <w:rsid w:val="00476398"/>
    <w:rsid w:val="0047697E"/>
    <w:rsid w:val="0048134A"/>
    <w:rsid w:val="00482054"/>
    <w:rsid w:val="0048583B"/>
    <w:rsid w:val="00486107"/>
    <w:rsid w:val="00487E4B"/>
    <w:rsid w:val="0049334A"/>
    <w:rsid w:val="004942B0"/>
    <w:rsid w:val="00494691"/>
    <w:rsid w:val="004A7DD5"/>
    <w:rsid w:val="004B7A0E"/>
    <w:rsid w:val="004C1802"/>
    <w:rsid w:val="004C3A0B"/>
    <w:rsid w:val="004C3D85"/>
    <w:rsid w:val="004C52CA"/>
    <w:rsid w:val="004C5C13"/>
    <w:rsid w:val="004D0161"/>
    <w:rsid w:val="004D5683"/>
    <w:rsid w:val="004E0338"/>
    <w:rsid w:val="004E4AC4"/>
    <w:rsid w:val="004E616D"/>
    <w:rsid w:val="004F059C"/>
    <w:rsid w:val="004F599C"/>
    <w:rsid w:val="004F7AE8"/>
    <w:rsid w:val="005035A0"/>
    <w:rsid w:val="005078BE"/>
    <w:rsid w:val="00510732"/>
    <w:rsid w:val="00510E31"/>
    <w:rsid w:val="00515580"/>
    <w:rsid w:val="00526C56"/>
    <w:rsid w:val="00531A06"/>
    <w:rsid w:val="00531C04"/>
    <w:rsid w:val="0053302B"/>
    <w:rsid w:val="0053691F"/>
    <w:rsid w:val="00536AEC"/>
    <w:rsid w:val="00536FDE"/>
    <w:rsid w:val="00546F01"/>
    <w:rsid w:val="0054754A"/>
    <w:rsid w:val="00554A78"/>
    <w:rsid w:val="0055785D"/>
    <w:rsid w:val="00560703"/>
    <w:rsid w:val="00561805"/>
    <w:rsid w:val="00563B3D"/>
    <w:rsid w:val="00564AD3"/>
    <w:rsid w:val="00566AF7"/>
    <w:rsid w:val="00566C1C"/>
    <w:rsid w:val="005704BE"/>
    <w:rsid w:val="00571817"/>
    <w:rsid w:val="00573226"/>
    <w:rsid w:val="00574528"/>
    <w:rsid w:val="005756CA"/>
    <w:rsid w:val="005771C9"/>
    <w:rsid w:val="00581C49"/>
    <w:rsid w:val="00584B8F"/>
    <w:rsid w:val="00592B2A"/>
    <w:rsid w:val="005934C5"/>
    <w:rsid w:val="005960A0"/>
    <w:rsid w:val="00596BFA"/>
    <w:rsid w:val="005A1DB9"/>
    <w:rsid w:val="005A76DA"/>
    <w:rsid w:val="005B0C7C"/>
    <w:rsid w:val="005B52AE"/>
    <w:rsid w:val="005C2504"/>
    <w:rsid w:val="005C5234"/>
    <w:rsid w:val="005D0C38"/>
    <w:rsid w:val="005D6613"/>
    <w:rsid w:val="005E25AC"/>
    <w:rsid w:val="005E3FD7"/>
    <w:rsid w:val="005E44E9"/>
    <w:rsid w:val="005E4987"/>
    <w:rsid w:val="005E5AF4"/>
    <w:rsid w:val="005E6C44"/>
    <w:rsid w:val="005F4E36"/>
    <w:rsid w:val="005F677A"/>
    <w:rsid w:val="005F703B"/>
    <w:rsid w:val="00601BEA"/>
    <w:rsid w:val="00601C36"/>
    <w:rsid w:val="00604C9F"/>
    <w:rsid w:val="00606331"/>
    <w:rsid w:val="006073C6"/>
    <w:rsid w:val="006154A7"/>
    <w:rsid w:val="00616AE3"/>
    <w:rsid w:val="0062188A"/>
    <w:rsid w:val="00627E84"/>
    <w:rsid w:val="00631440"/>
    <w:rsid w:val="00632C47"/>
    <w:rsid w:val="00633574"/>
    <w:rsid w:val="006423B9"/>
    <w:rsid w:val="00644C5C"/>
    <w:rsid w:val="00652079"/>
    <w:rsid w:val="00654207"/>
    <w:rsid w:val="00655EC5"/>
    <w:rsid w:val="006578CB"/>
    <w:rsid w:val="00661EDA"/>
    <w:rsid w:val="00665408"/>
    <w:rsid w:val="006730D2"/>
    <w:rsid w:val="0067329C"/>
    <w:rsid w:val="00673714"/>
    <w:rsid w:val="006746DC"/>
    <w:rsid w:val="00674DD6"/>
    <w:rsid w:val="006753C0"/>
    <w:rsid w:val="00680981"/>
    <w:rsid w:val="00680CF3"/>
    <w:rsid w:val="00681B91"/>
    <w:rsid w:val="00682C6A"/>
    <w:rsid w:val="00683497"/>
    <w:rsid w:val="00683FAF"/>
    <w:rsid w:val="006930C2"/>
    <w:rsid w:val="00694EA8"/>
    <w:rsid w:val="006A3C16"/>
    <w:rsid w:val="006B1685"/>
    <w:rsid w:val="006C1FDD"/>
    <w:rsid w:val="006D29FD"/>
    <w:rsid w:val="006D3441"/>
    <w:rsid w:val="006D3C97"/>
    <w:rsid w:val="006D4BBB"/>
    <w:rsid w:val="006E0927"/>
    <w:rsid w:val="006E0AB0"/>
    <w:rsid w:val="006E1992"/>
    <w:rsid w:val="006E7B19"/>
    <w:rsid w:val="006E7E19"/>
    <w:rsid w:val="006F10A3"/>
    <w:rsid w:val="006F307C"/>
    <w:rsid w:val="006F3339"/>
    <w:rsid w:val="006F4828"/>
    <w:rsid w:val="006F574A"/>
    <w:rsid w:val="006F637C"/>
    <w:rsid w:val="00700361"/>
    <w:rsid w:val="007055BC"/>
    <w:rsid w:val="00710335"/>
    <w:rsid w:val="0071589A"/>
    <w:rsid w:val="00717E6F"/>
    <w:rsid w:val="00720BA7"/>
    <w:rsid w:val="00726348"/>
    <w:rsid w:val="00731CAC"/>
    <w:rsid w:val="00732ACC"/>
    <w:rsid w:val="00733B2B"/>
    <w:rsid w:val="00733EEB"/>
    <w:rsid w:val="0074063A"/>
    <w:rsid w:val="007407AA"/>
    <w:rsid w:val="00743859"/>
    <w:rsid w:val="00751B2D"/>
    <w:rsid w:val="0076027F"/>
    <w:rsid w:val="00763A08"/>
    <w:rsid w:val="0076456B"/>
    <w:rsid w:val="00765172"/>
    <w:rsid w:val="00765EE1"/>
    <w:rsid w:val="00767FC7"/>
    <w:rsid w:val="00770C66"/>
    <w:rsid w:val="00776145"/>
    <w:rsid w:val="00780444"/>
    <w:rsid w:val="007816BA"/>
    <w:rsid w:val="00781802"/>
    <w:rsid w:val="0078273B"/>
    <w:rsid w:val="007849BE"/>
    <w:rsid w:val="00784D14"/>
    <w:rsid w:val="007902A2"/>
    <w:rsid w:val="0079264D"/>
    <w:rsid w:val="00792842"/>
    <w:rsid w:val="00793549"/>
    <w:rsid w:val="00793954"/>
    <w:rsid w:val="00793A27"/>
    <w:rsid w:val="007A4607"/>
    <w:rsid w:val="007B1754"/>
    <w:rsid w:val="007C044B"/>
    <w:rsid w:val="007C1498"/>
    <w:rsid w:val="007C17B4"/>
    <w:rsid w:val="007C3AC1"/>
    <w:rsid w:val="007C740B"/>
    <w:rsid w:val="007D46AF"/>
    <w:rsid w:val="007D4E07"/>
    <w:rsid w:val="007E14FB"/>
    <w:rsid w:val="007E7197"/>
    <w:rsid w:val="007F23AA"/>
    <w:rsid w:val="007F29F6"/>
    <w:rsid w:val="007F3C4F"/>
    <w:rsid w:val="007F4303"/>
    <w:rsid w:val="007F5CA0"/>
    <w:rsid w:val="00800635"/>
    <w:rsid w:val="008033DC"/>
    <w:rsid w:val="00804950"/>
    <w:rsid w:val="00807192"/>
    <w:rsid w:val="008102B5"/>
    <w:rsid w:val="00811D96"/>
    <w:rsid w:val="00812BEF"/>
    <w:rsid w:val="00817D21"/>
    <w:rsid w:val="00823783"/>
    <w:rsid w:val="0082781D"/>
    <w:rsid w:val="00831C35"/>
    <w:rsid w:val="00831C69"/>
    <w:rsid w:val="008330B6"/>
    <w:rsid w:val="00835382"/>
    <w:rsid w:val="00835CAD"/>
    <w:rsid w:val="008361B1"/>
    <w:rsid w:val="00836523"/>
    <w:rsid w:val="008372C0"/>
    <w:rsid w:val="00837475"/>
    <w:rsid w:val="0084005C"/>
    <w:rsid w:val="00841BE3"/>
    <w:rsid w:val="00841D44"/>
    <w:rsid w:val="00842FC0"/>
    <w:rsid w:val="00844C9E"/>
    <w:rsid w:val="008461DD"/>
    <w:rsid w:val="008577DA"/>
    <w:rsid w:val="00864E5E"/>
    <w:rsid w:val="00866A95"/>
    <w:rsid w:val="008707B6"/>
    <w:rsid w:val="008732E0"/>
    <w:rsid w:val="00873660"/>
    <w:rsid w:val="0088066B"/>
    <w:rsid w:val="008827F2"/>
    <w:rsid w:val="008951D3"/>
    <w:rsid w:val="008B346A"/>
    <w:rsid w:val="008B67D3"/>
    <w:rsid w:val="008B74A7"/>
    <w:rsid w:val="008B7E97"/>
    <w:rsid w:val="008C1A38"/>
    <w:rsid w:val="008C4441"/>
    <w:rsid w:val="008C6632"/>
    <w:rsid w:val="008D0BC1"/>
    <w:rsid w:val="008E0B2C"/>
    <w:rsid w:val="008F29DD"/>
    <w:rsid w:val="008F56A4"/>
    <w:rsid w:val="008F6555"/>
    <w:rsid w:val="009003C5"/>
    <w:rsid w:val="00903B3C"/>
    <w:rsid w:val="00903C1A"/>
    <w:rsid w:val="009043CA"/>
    <w:rsid w:val="00905E68"/>
    <w:rsid w:val="0090725E"/>
    <w:rsid w:val="00910B57"/>
    <w:rsid w:val="00913567"/>
    <w:rsid w:val="00913C80"/>
    <w:rsid w:val="00920981"/>
    <w:rsid w:val="0092487B"/>
    <w:rsid w:val="009300F7"/>
    <w:rsid w:val="00934242"/>
    <w:rsid w:val="0094056C"/>
    <w:rsid w:val="009440D0"/>
    <w:rsid w:val="00947984"/>
    <w:rsid w:val="00950990"/>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D3441"/>
    <w:rsid w:val="009D3AD7"/>
    <w:rsid w:val="009E5020"/>
    <w:rsid w:val="009F281D"/>
    <w:rsid w:val="009F41DE"/>
    <w:rsid w:val="009F5000"/>
    <w:rsid w:val="009F5AC3"/>
    <w:rsid w:val="009F6BB7"/>
    <w:rsid w:val="009F736C"/>
    <w:rsid w:val="00A003F5"/>
    <w:rsid w:val="00A04263"/>
    <w:rsid w:val="00A0582E"/>
    <w:rsid w:val="00A071B0"/>
    <w:rsid w:val="00A07DB0"/>
    <w:rsid w:val="00A1213B"/>
    <w:rsid w:val="00A1787E"/>
    <w:rsid w:val="00A17D12"/>
    <w:rsid w:val="00A20716"/>
    <w:rsid w:val="00A23654"/>
    <w:rsid w:val="00A24CB3"/>
    <w:rsid w:val="00A3627E"/>
    <w:rsid w:val="00A36E0D"/>
    <w:rsid w:val="00A37D20"/>
    <w:rsid w:val="00A42F82"/>
    <w:rsid w:val="00A4632F"/>
    <w:rsid w:val="00A473BE"/>
    <w:rsid w:val="00A50649"/>
    <w:rsid w:val="00A51109"/>
    <w:rsid w:val="00A51EFB"/>
    <w:rsid w:val="00A55016"/>
    <w:rsid w:val="00A55809"/>
    <w:rsid w:val="00A56685"/>
    <w:rsid w:val="00A5764B"/>
    <w:rsid w:val="00A57A4E"/>
    <w:rsid w:val="00A6121A"/>
    <w:rsid w:val="00A61424"/>
    <w:rsid w:val="00A63265"/>
    <w:rsid w:val="00A6339D"/>
    <w:rsid w:val="00A703DC"/>
    <w:rsid w:val="00A706CA"/>
    <w:rsid w:val="00A7745F"/>
    <w:rsid w:val="00A776A8"/>
    <w:rsid w:val="00A80793"/>
    <w:rsid w:val="00A82A83"/>
    <w:rsid w:val="00A82C9D"/>
    <w:rsid w:val="00A83D75"/>
    <w:rsid w:val="00A91512"/>
    <w:rsid w:val="00A91894"/>
    <w:rsid w:val="00A950A9"/>
    <w:rsid w:val="00A954D1"/>
    <w:rsid w:val="00A95A09"/>
    <w:rsid w:val="00AA0544"/>
    <w:rsid w:val="00AA0659"/>
    <w:rsid w:val="00AA0A40"/>
    <w:rsid w:val="00AA0B1C"/>
    <w:rsid w:val="00AA1990"/>
    <w:rsid w:val="00AA2E71"/>
    <w:rsid w:val="00AA4654"/>
    <w:rsid w:val="00AA5269"/>
    <w:rsid w:val="00AA7E42"/>
    <w:rsid w:val="00AB02AB"/>
    <w:rsid w:val="00AB0FB7"/>
    <w:rsid w:val="00AB15E7"/>
    <w:rsid w:val="00AB1B40"/>
    <w:rsid w:val="00AB74BF"/>
    <w:rsid w:val="00AB7553"/>
    <w:rsid w:val="00AB7F25"/>
    <w:rsid w:val="00AC189C"/>
    <w:rsid w:val="00AC3548"/>
    <w:rsid w:val="00AD5672"/>
    <w:rsid w:val="00AD5E63"/>
    <w:rsid w:val="00AD6054"/>
    <w:rsid w:val="00AD61B0"/>
    <w:rsid w:val="00AE5AB8"/>
    <w:rsid w:val="00AE6BF5"/>
    <w:rsid w:val="00AE6D2B"/>
    <w:rsid w:val="00AF253A"/>
    <w:rsid w:val="00AF454A"/>
    <w:rsid w:val="00AF62A3"/>
    <w:rsid w:val="00AF7252"/>
    <w:rsid w:val="00B02F8E"/>
    <w:rsid w:val="00B10083"/>
    <w:rsid w:val="00B101BF"/>
    <w:rsid w:val="00B11122"/>
    <w:rsid w:val="00B139CE"/>
    <w:rsid w:val="00B15A8B"/>
    <w:rsid w:val="00B2018A"/>
    <w:rsid w:val="00B20CAD"/>
    <w:rsid w:val="00B23BFF"/>
    <w:rsid w:val="00B240F2"/>
    <w:rsid w:val="00B269EC"/>
    <w:rsid w:val="00B27E6D"/>
    <w:rsid w:val="00B301AC"/>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2A34"/>
    <w:rsid w:val="00B7789F"/>
    <w:rsid w:val="00B80715"/>
    <w:rsid w:val="00B90B2A"/>
    <w:rsid w:val="00B91DEA"/>
    <w:rsid w:val="00B93605"/>
    <w:rsid w:val="00BA1A32"/>
    <w:rsid w:val="00BA346E"/>
    <w:rsid w:val="00BA6D0B"/>
    <w:rsid w:val="00BB1B85"/>
    <w:rsid w:val="00BB26B7"/>
    <w:rsid w:val="00BB3142"/>
    <w:rsid w:val="00BB48FD"/>
    <w:rsid w:val="00BC301B"/>
    <w:rsid w:val="00BD4150"/>
    <w:rsid w:val="00BE08D7"/>
    <w:rsid w:val="00BE117A"/>
    <w:rsid w:val="00BE2189"/>
    <w:rsid w:val="00BF0733"/>
    <w:rsid w:val="00BF3F4A"/>
    <w:rsid w:val="00C021BB"/>
    <w:rsid w:val="00C0541C"/>
    <w:rsid w:val="00C11423"/>
    <w:rsid w:val="00C1657B"/>
    <w:rsid w:val="00C20294"/>
    <w:rsid w:val="00C21380"/>
    <w:rsid w:val="00C21DCF"/>
    <w:rsid w:val="00C25CB5"/>
    <w:rsid w:val="00C32EFB"/>
    <w:rsid w:val="00C33319"/>
    <w:rsid w:val="00C34A87"/>
    <w:rsid w:val="00C359EF"/>
    <w:rsid w:val="00C40DAE"/>
    <w:rsid w:val="00C45C06"/>
    <w:rsid w:val="00C46A16"/>
    <w:rsid w:val="00C474BF"/>
    <w:rsid w:val="00C52D60"/>
    <w:rsid w:val="00C539B9"/>
    <w:rsid w:val="00C61A6D"/>
    <w:rsid w:val="00C653F6"/>
    <w:rsid w:val="00C666E9"/>
    <w:rsid w:val="00C6685A"/>
    <w:rsid w:val="00C70796"/>
    <w:rsid w:val="00C71BCC"/>
    <w:rsid w:val="00C77D7E"/>
    <w:rsid w:val="00C81846"/>
    <w:rsid w:val="00C84E1A"/>
    <w:rsid w:val="00C86572"/>
    <w:rsid w:val="00C976A6"/>
    <w:rsid w:val="00CA0057"/>
    <w:rsid w:val="00CA11BD"/>
    <w:rsid w:val="00CA1C8C"/>
    <w:rsid w:val="00CA4A05"/>
    <w:rsid w:val="00CA510C"/>
    <w:rsid w:val="00CA7241"/>
    <w:rsid w:val="00CA7D5E"/>
    <w:rsid w:val="00CB0731"/>
    <w:rsid w:val="00CB3525"/>
    <w:rsid w:val="00CB4DA5"/>
    <w:rsid w:val="00CB7118"/>
    <w:rsid w:val="00CC1528"/>
    <w:rsid w:val="00CC1835"/>
    <w:rsid w:val="00CC2661"/>
    <w:rsid w:val="00CD3D47"/>
    <w:rsid w:val="00CD5424"/>
    <w:rsid w:val="00CD5765"/>
    <w:rsid w:val="00CE0890"/>
    <w:rsid w:val="00CE0C76"/>
    <w:rsid w:val="00CE1636"/>
    <w:rsid w:val="00CE3AB4"/>
    <w:rsid w:val="00CE6A00"/>
    <w:rsid w:val="00CE6A02"/>
    <w:rsid w:val="00CE6A0D"/>
    <w:rsid w:val="00CF46B1"/>
    <w:rsid w:val="00CF4E46"/>
    <w:rsid w:val="00CF677F"/>
    <w:rsid w:val="00CF6CA5"/>
    <w:rsid w:val="00D07385"/>
    <w:rsid w:val="00D07C1B"/>
    <w:rsid w:val="00D107AC"/>
    <w:rsid w:val="00D12130"/>
    <w:rsid w:val="00D155C0"/>
    <w:rsid w:val="00D174E2"/>
    <w:rsid w:val="00D267DA"/>
    <w:rsid w:val="00D31A08"/>
    <w:rsid w:val="00D364C7"/>
    <w:rsid w:val="00D36746"/>
    <w:rsid w:val="00D369B5"/>
    <w:rsid w:val="00D37985"/>
    <w:rsid w:val="00D37BF1"/>
    <w:rsid w:val="00D4198E"/>
    <w:rsid w:val="00D452E9"/>
    <w:rsid w:val="00D47308"/>
    <w:rsid w:val="00D50372"/>
    <w:rsid w:val="00D51EF7"/>
    <w:rsid w:val="00D533C6"/>
    <w:rsid w:val="00D53FA1"/>
    <w:rsid w:val="00D55C53"/>
    <w:rsid w:val="00D56776"/>
    <w:rsid w:val="00D575D2"/>
    <w:rsid w:val="00D6035B"/>
    <w:rsid w:val="00D61E87"/>
    <w:rsid w:val="00D630F2"/>
    <w:rsid w:val="00D651BE"/>
    <w:rsid w:val="00D661EC"/>
    <w:rsid w:val="00D66471"/>
    <w:rsid w:val="00D71982"/>
    <w:rsid w:val="00D736E4"/>
    <w:rsid w:val="00D77DFD"/>
    <w:rsid w:val="00D81803"/>
    <w:rsid w:val="00D839CD"/>
    <w:rsid w:val="00D84363"/>
    <w:rsid w:val="00D878B1"/>
    <w:rsid w:val="00D90204"/>
    <w:rsid w:val="00D929F1"/>
    <w:rsid w:val="00D97FF7"/>
    <w:rsid w:val="00DB1935"/>
    <w:rsid w:val="00DB45E4"/>
    <w:rsid w:val="00DC2498"/>
    <w:rsid w:val="00DC34BA"/>
    <w:rsid w:val="00DC3DDC"/>
    <w:rsid w:val="00DC3FDE"/>
    <w:rsid w:val="00DC4DFB"/>
    <w:rsid w:val="00DC773B"/>
    <w:rsid w:val="00DD0529"/>
    <w:rsid w:val="00DD05AB"/>
    <w:rsid w:val="00DD0929"/>
    <w:rsid w:val="00DD1665"/>
    <w:rsid w:val="00DD4D69"/>
    <w:rsid w:val="00DE5C2E"/>
    <w:rsid w:val="00DE6682"/>
    <w:rsid w:val="00DF26D2"/>
    <w:rsid w:val="00DF77AB"/>
    <w:rsid w:val="00E0333A"/>
    <w:rsid w:val="00E12E9F"/>
    <w:rsid w:val="00E16786"/>
    <w:rsid w:val="00E17AFC"/>
    <w:rsid w:val="00E239F4"/>
    <w:rsid w:val="00E253F9"/>
    <w:rsid w:val="00E31847"/>
    <w:rsid w:val="00E32138"/>
    <w:rsid w:val="00E43EC5"/>
    <w:rsid w:val="00E45AB0"/>
    <w:rsid w:val="00E47F82"/>
    <w:rsid w:val="00E57EF4"/>
    <w:rsid w:val="00E65973"/>
    <w:rsid w:val="00E6714D"/>
    <w:rsid w:val="00E671D5"/>
    <w:rsid w:val="00E73456"/>
    <w:rsid w:val="00E84BC8"/>
    <w:rsid w:val="00E914D8"/>
    <w:rsid w:val="00E93E44"/>
    <w:rsid w:val="00E95A30"/>
    <w:rsid w:val="00E95E0F"/>
    <w:rsid w:val="00EA26D8"/>
    <w:rsid w:val="00EA5DE3"/>
    <w:rsid w:val="00EA63EC"/>
    <w:rsid w:val="00EB6877"/>
    <w:rsid w:val="00EB722E"/>
    <w:rsid w:val="00EC0070"/>
    <w:rsid w:val="00EC0186"/>
    <w:rsid w:val="00EC11CA"/>
    <w:rsid w:val="00EC1C1E"/>
    <w:rsid w:val="00ED0C59"/>
    <w:rsid w:val="00ED4E18"/>
    <w:rsid w:val="00ED7B18"/>
    <w:rsid w:val="00EE2953"/>
    <w:rsid w:val="00EE29BA"/>
    <w:rsid w:val="00EE3A7B"/>
    <w:rsid w:val="00EE44C0"/>
    <w:rsid w:val="00EE4B45"/>
    <w:rsid w:val="00EF0051"/>
    <w:rsid w:val="00EF1764"/>
    <w:rsid w:val="00EF1D88"/>
    <w:rsid w:val="00EF6306"/>
    <w:rsid w:val="00F039C7"/>
    <w:rsid w:val="00F12CDD"/>
    <w:rsid w:val="00F16367"/>
    <w:rsid w:val="00F21663"/>
    <w:rsid w:val="00F230F0"/>
    <w:rsid w:val="00F2529B"/>
    <w:rsid w:val="00F33A1A"/>
    <w:rsid w:val="00F44BB1"/>
    <w:rsid w:val="00F47086"/>
    <w:rsid w:val="00F478CB"/>
    <w:rsid w:val="00F52C97"/>
    <w:rsid w:val="00F54257"/>
    <w:rsid w:val="00F619F4"/>
    <w:rsid w:val="00F62093"/>
    <w:rsid w:val="00F62C23"/>
    <w:rsid w:val="00F64D54"/>
    <w:rsid w:val="00F6760A"/>
    <w:rsid w:val="00F722A2"/>
    <w:rsid w:val="00F75F59"/>
    <w:rsid w:val="00F82885"/>
    <w:rsid w:val="00F842FD"/>
    <w:rsid w:val="00F87E26"/>
    <w:rsid w:val="00F90B34"/>
    <w:rsid w:val="00F96C3F"/>
    <w:rsid w:val="00F96F9F"/>
    <w:rsid w:val="00FA1467"/>
    <w:rsid w:val="00FA17A2"/>
    <w:rsid w:val="00FA1C94"/>
    <w:rsid w:val="00FB24EA"/>
    <w:rsid w:val="00FB4F7A"/>
    <w:rsid w:val="00FB58A3"/>
    <w:rsid w:val="00FB6B35"/>
    <w:rsid w:val="00FD436F"/>
    <w:rsid w:val="00FD5A26"/>
    <w:rsid w:val="00FE217E"/>
    <w:rsid w:val="00FE3E19"/>
    <w:rsid w:val="00FE3EC4"/>
    <w:rsid w:val="00FF3E46"/>
    <w:rsid w:val="00FF5A58"/>
    <w:rsid w:val="00FF5FE3"/>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Titlu1">
    <w:name w:val="heading 1"/>
    <w:basedOn w:val="Normal"/>
    <w:next w:val="Normal"/>
    <w:link w:val="Titlu1Caracter"/>
    <w:uiPriority w:val="99"/>
    <w:qFormat/>
    <w:rsid w:val="00E84BC8"/>
    <w:pPr>
      <w:keepNext/>
      <w:tabs>
        <w:tab w:val="left" w:pos="5103"/>
      </w:tabs>
      <w:jc w:val="center"/>
      <w:outlineLvl w:val="0"/>
    </w:pPr>
    <w:rPr>
      <w:b/>
      <w:bCs/>
      <w:sz w:val="22"/>
      <w:szCs w:val="22"/>
    </w:rPr>
  </w:style>
  <w:style w:type="paragraph" w:styleId="Titlu4">
    <w:name w:val="heading 4"/>
    <w:basedOn w:val="Normal"/>
    <w:next w:val="Normal"/>
    <w:link w:val="Titlu4Caracter"/>
    <w:uiPriority w:val="99"/>
    <w:qFormat/>
    <w:rsid w:val="00784D14"/>
    <w:pPr>
      <w:keepNext/>
      <w:spacing w:before="240" w:after="60"/>
      <w:outlineLvl w:val="3"/>
    </w:pPr>
    <w:rPr>
      <w:b/>
      <w:bCs/>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link w:val="Titlu1"/>
    <w:uiPriority w:val="99"/>
    <w:rsid w:val="00AB15E7"/>
    <w:rPr>
      <w:rFonts w:ascii="Cambria" w:hAnsi="Cambria" w:cs="Cambria"/>
      <w:b/>
      <w:bCs/>
      <w:kern w:val="32"/>
      <w:sz w:val="32"/>
      <w:szCs w:val="32"/>
      <w:lang w:eastAsia="en-US"/>
    </w:rPr>
  </w:style>
  <w:style w:type="character" w:customStyle="1" w:styleId="Titlu4Caracter">
    <w:name w:val="Titlu 4 Caracter"/>
    <w:link w:val="Titlu4"/>
    <w:uiPriority w:val="99"/>
    <w:semiHidden/>
    <w:rsid w:val="00AB15E7"/>
    <w:rPr>
      <w:rFonts w:ascii="Calibri" w:hAnsi="Calibri" w:cs="Calibri"/>
      <w:b/>
      <w:bCs/>
      <w:sz w:val="28"/>
      <w:szCs w:val="28"/>
      <w:lang w:eastAsia="en-US"/>
    </w:rPr>
  </w:style>
  <w:style w:type="paragraph" w:styleId="Corptext2">
    <w:name w:val="Body Text 2"/>
    <w:basedOn w:val="Normal"/>
    <w:link w:val="Corptext2Caracter"/>
    <w:uiPriority w:val="99"/>
    <w:rsid w:val="00E84BC8"/>
    <w:pPr>
      <w:ind w:left="720" w:hanging="720"/>
    </w:pPr>
    <w:rPr>
      <w:b/>
      <w:bCs/>
      <w:sz w:val="22"/>
      <w:szCs w:val="22"/>
    </w:rPr>
  </w:style>
  <w:style w:type="character" w:customStyle="1" w:styleId="Corptext2Caracter">
    <w:name w:val="Corp text 2 Caracter"/>
    <w:link w:val="Corp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TextnBalon">
    <w:name w:val="Balloon Text"/>
    <w:basedOn w:val="Normal"/>
    <w:link w:val="TextnBalonCaracter"/>
    <w:uiPriority w:val="99"/>
    <w:semiHidden/>
    <w:rsid w:val="00E84BC8"/>
    <w:rPr>
      <w:rFonts w:ascii="Tahoma" w:hAnsi="Tahoma" w:cs="Tahoma"/>
      <w:sz w:val="16"/>
      <w:szCs w:val="16"/>
    </w:rPr>
  </w:style>
  <w:style w:type="character" w:customStyle="1" w:styleId="TextnBalonCaracter">
    <w:name w:val="Text în Balon Caracter"/>
    <w:link w:val="TextnBalon"/>
    <w:uiPriority w:val="99"/>
    <w:semiHidden/>
    <w:rsid w:val="00AB15E7"/>
    <w:rPr>
      <w:sz w:val="2"/>
      <w:szCs w:val="2"/>
      <w:lang w:eastAsia="en-US"/>
    </w:rPr>
  </w:style>
  <w:style w:type="character" w:styleId="Hyperlink">
    <w:name w:val="Hyperlink"/>
    <w:rsid w:val="0003212E"/>
    <w:rPr>
      <w:color w:val="0000FF"/>
      <w:u w:val="single"/>
    </w:rPr>
  </w:style>
  <w:style w:type="table" w:styleId="Tabelgril">
    <w:name w:val="Table Grid"/>
    <w:basedOn w:val="Tabel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Parcurs">
    <w:name w:val="FollowedHyperlink"/>
    <w:uiPriority w:val="99"/>
    <w:semiHidden/>
    <w:rsid w:val="000142F0"/>
    <w:rPr>
      <w:color w:val="800080"/>
      <w:u w:val="single"/>
    </w:rPr>
  </w:style>
  <w:style w:type="paragraph" w:styleId="Antet">
    <w:name w:val="header"/>
    <w:basedOn w:val="Normal"/>
    <w:link w:val="AntetCaracter"/>
    <w:uiPriority w:val="99"/>
    <w:semiHidden/>
    <w:rsid w:val="00390251"/>
    <w:pPr>
      <w:tabs>
        <w:tab w:val="center" w:pos="4513"/>
        <w:tab w:val="right" w:pos="9026"/>
      </w:tabs>
    </w:pPr>
  </w:style>
  <w:style w:type="character" w:customStyle="1" w:styleId="AntetCaracter">
    <w:name w:val="Antet Caracter"/>
    <w:link w:val="Antet"/>
    <w:uiPriority w:val="99"/>
    <w:semiHidden/>
    <w:rsid w:val="00390251"/>
    <w:rPr>
      <w:lang w:eastAsia="en-US"/>
    </w:rPr>
  </w:style>
  <w:style w:type="paragraph" w:styleId="Subsol">
    <w:name w:val="footer"/>
    <w:basedOn w:val="Normal"/>
    <w:link w:val="SubsolCaracter"/>
    <w:uiPriority w:val="99"/>
    <w:rsid w:val="00390251"/>
    <w:pPr>
      <w:tabs>
        <w:tab w:val="center" w:pos="4513"/>
        <w:tab w:val="right" w:pos="9026"/>
      </w:tabs>
    </w:pPr>
  </w:style>
  <w:style w:type="character" w:customStyle="1" w:styleId="SubsolCaracter">
    <w:name w:val="Subsol Caracter"/>
    <w:link w:val="Subsol"/>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Numrdepagin">
    <w:name w:val="page number"/>
    <w:basedOn w:val="Fontdeparagrafimplicit"/>
    <w:uiPriority w:val="99"/>
    <w:rsid w:val="00B70B72"/>
  </w:style>
  <w:style w:type="character" w:styleId="Referincomentariu">
    <w:name w:val="annotation reference"/>
    <w:uiPriority w:val="99"/>
    <w:semiHidden/>
    <w:unhideWhenUsed/>
    <w:rsid w:val="00F54257"/>
    <w:rPr>
      <w:sz w:val="16"/>
      <w:szCs w:val="16"/>
    </w:rPr>
  </w:style>
  <w:style w:type="paragraph" w:styleId="Textcomentariu">
    <w:name w:val="annotation text"/>
    <w:basedOn w:val="Normal"/>
    <w:link w:val="TextcomentariuCaracter"/>
    <w:uiPriority w:val="99"/>
    <w:semiHidden/>
    <w:unhideWhenUsed/>
    <w:rsid w:val="00F54257"/>
  </w:style>
  <w:style w:type="character" w:customStyle="1" w:styleId="TextcomentariuCaracter">
    <w:name w:val="Text comentariu Caracter"/>
    <w:link w:val="Textcomentariu"/>
    <w:uiPriority w:val="99"/>
    <w:semiHidden/>
    <w:rsid w:val="00F54257"/>
    <w:rPr>
      <w:lang w:eastAsia="en-US"/>
    </w:rPr>
  </w:style>
  <w:style w:type="paragraph" w:styleId="SubiectComentariu">
    <w:name w:val="annotation subject"/>
    <w:basedOn w:val="Textcomentariu"/>
    <w:next w:val="Textcomentariu"/>
    <w:link w:val="SubiectComentariuCaracter"/>
    <w:uiPriority w:val="99"/>
    <w:semiHidden/>
    <w:unhideWhenUsed/>
    <w:rsid w:val="00F54257"/>
    <w:rPr>
      <w:b/>
      <w:bCs/>
    </w:rPr>
  </w:style>
  <w:style w:type="character" w:customStyle="1" w:styleId="SubiectComentariuCaracter">
    <w:name w:val="Subiect Comentariu Caracter"/>
    <w:link w:val="SubiectComentariu"/>
    <w:uiPriority w:val="99"/>
    <w:semiHidden/>
    <w:rsid w:val="00F54257"/>
    <w:rPr>
      <w:b/>
      <w:bCs/>
      <w:lang w:eastAsia="en-US"/>
    </w:rPr>
  </w:style>
  <w:style w:type="paragraph" w:styleId="Listparagraf">
    <w:name w:val="List Paragraph"/>
    <w:basedOn w:val="Normal"/>
    <w:uiPriority w:val="34"/>
    <w:qFormat/>
    <w:rsid w:val="00F54257"/>
    <w:pPr>
      <w:ind w:left="720"/>
      <w:contextualSpacing/>
    </w:pPr>
    <w:rPr>
      <w:rFonts w:ascii="Calibri" w:eastAsia="Calibri" w:hAnsi="Calibri"/>
      <w:sz w:val="22"/>
      <w:szCs w:val="22"/>
    </w:rPr>
  </w:style>
  <w:style w:type="character" w:styleId="Robust">
    <w:name w:val="Strong"/>
    <w:uiPriority w:val="22"/>
    <w:qFormat/>
    <w:rsid w:val="00844C9E"/>
    <w:rPr>
      <w:b/>
      <w:bCs/>
    </w:rPr>
  </w:style>
  <w:style w:type="character" w:styleId="MeniuneNerezolvat">
    <w:name w:val="Unresolved Mention"/>
    <w:basedOn w:val="Fontdeparagrafimplici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4536</Words>
  <Characters>25927</Characters>
  <Application>Microsoft Office Word</Application>
  <DocSecurity>0</DocSecurity>
  <Lines>216</Lines>
  <Paragraphs>60</Paragraphs>
  <ScaleCrop>false</ScaleCrop>
  <Company>UoW Trinity Saint David</Company>
  <LinksUpToDate>false</LinksUpToDate>
  <CharactersWithSpaces>30403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Elena Ana Puiu (2232323)</cp:lastModifiedBy>
  <cp:revision>2</cp:revision>
  <cp:lastPrinted>2016-10-24T12:21:00Z</cp:lastPrinted>
  <dcterms:created xsi:type="dcterms:W3CDTF">2025-10-21T10:37:00Z</dcterms:created>
  <dcterms:modified xsi:type="dcterms:W3CDTF">2025-10-21T10:37:00Z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