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D2268" w14:textId="77777777" w:rsidR="00214D5B" w:rsidRDefault="00214D5B" w:rsidP="00214D5B">
      <w:pPr>
        <w:jc w:val="center"/>
        <w:rPr>
          <w:b/>
          <w:bCs/>
          <w:sz w:val="40"/>
          <w:szCs w:val="40"/>
        </w:rPr>
      </w:pPr>
    </w:p>
    <w:p w14:paraId="0E1A3E74" w14:textId="237B6277" w:rsidR="00670780" w:rsidRPr="00214D5B" w:rsidRDefault="00214D5B" w:rsidP="00214D5B">
      <w:pPr>
        <w:jc w:val="center"/>
        <w:rPr>
          <w:b/>
          <w:bCs/>
          <w:sz w:val="44"/>
          <w:szCs w:val="44"/>
        </w:rPr>
      </w:pPr>
      <w:r w:rsidRPr="00214D5B">
        <w:rPr>
          <w:b/>
          <w:bCs/>
          <w:sz w:val="44"/>
          <w:szCs w:val="44"/>
        </w:rPr>
        <w:t>Academic Report</w:t>
      </w:r>
    </w:p>
    <w:p w14:paraId="3A55082D" w14:textId="1B84F8C8" w:rsidR="00214D5B" w:rsidRDefault="00214D5B" w:rsidP="00214D5B">
      <w:pPr>
        <w:jc w:val="center"/>
        <w:rPr>
          <w:b/>
          <w:bCs/>
          <w:sz w:val="40"/>
          <w:szCs w:val="40"/>
        </w:rPr>
      </w:pPr>
    </w:p>
    <w:p w14:paraId="5748C149" w14:textId="77777777" w:rsidR="00214D5B" w:rsidRDefault="00214D5B" w:rsidP="00214D5B">
      <w:pPr>
        <w:jc w:val="center"/>
        <w:rPr>
          <w:b/>
          <w:bCs/>
          <w:sz w:val="40"/>
          <w:szCs w:val="40"/>
        </w:rPr>
      </w:pPr>
    </w:p>
    <w:p w14:paraId="61E9CB96" w14:textId="753EF4D8" w:rsidR="00214D5B" w:rsidRPr="00214D5B" w:rsidRDefault="00214D5B" w:rsidP="00214D5B">
      <w:pPr>
        <w:jc w:val="center"/>
        <w:rPr>
          <w:sz w:val="28"/>
          <w:szCs w:val="28"/>
        </w:rPr>
      </w:pPr>
      <w:r w:rsidRPr="00214D5B">
        <w:rPr>
          <w:sz w:val="28"/>
          <w:szCs w:val="28"/>
        </w:rPr>
        <w:t>Created by:</w:t>
      </w:r>
    </w:p>
    <w:p w14:paraId="0B43EF31" w14:textId="172B96A7" w:rsidR="00214D5B" w:rsidRDefault="00214D5B" w:rsidP="00214D5B">
      <w:pPr>
        <w:jc w:val="center"/>
        <w:rPr>
          <w:b/>
          <w:bCs/>
          <w:sz w:val="40"/>
          <w:szCs w:val="40"/>
        </w:rPr>
      </w:pPr>
      <w:r>
        <w:rPr>
          <w:b/>
          <w:bCs/>
          <w:sz w:val="40"/>
          <w:szCs w:val="40"/>
        </w:rPr>
        <w:t>Andrei Razvan Nistor</w:t>
      </w:r>
    </w:p>
    <w:p w14:paraId="7E3F38E4" w14:textId="1D2BE2F1" w:rsidR="00214D5B" w:rsidRDefault="00214D5B" w:rsidP="00214D5B">
      <w:pPr>
        <w:jc w:val="center"/>
        <w:rPr>
          <w:b/>
          <w:bCs/>
          <w:sz w:val="40"/>
          <w:szCs w:val="40"/>
        </w:rPr>
      </w:pPr>
    </w:p>
    <w:p w14:paraId="37ADEDBA" w14:textId="77777777" w:rsidR="00214D5B" w:rsidRDefault="00214D5B" w:rsidP="00214D5B">
      <w:pPr>
        <w:jc w:val="center"/>
        <w:rPr>
          <w:b/>
          <w:bCs/>
          <w:sz w:val="40"/>
          <w:szCs w:val="40"/>
        </w:rPr>
      </w:pPr>
    </w:p>
    <w:p w14:paraId="0D4615D6" w14:textId="1E52FDB9" w:rsidR="00214D5B" w:rsidRPr="00214D5B" w:rsidRDefault="00214D5B" w:rsidP="00214D5B">
      <w:pPr>
        <w:jc w:val="center"/>
        <w:rPr>
          <w:sz w:val="28"/>
          <w:szCs w:val="28"/>
        </w:rPr>
      </w:pPr>
      <w:r w:rsidRPr="00214D5B">
        <w:rPr>
          <w:sz w:val="28"/>
          <w:szCs w:val="28"/>
        </w:rPr>
        <w:t>Lecturer:</w:t>
      </w:r>
    </w:p>
    <w:p w14:paraId="70DC62CB" w14:textId="5111A47D" w:rsidR="00214D5B" w:rsidRDefault="00214D5B" w:rsidP="00214D5B">
      <w:pPr>
        <w:jc w:val="center"/>
        <w:rPr>
          <w:b/>
          <w:bCs/>
          <w:sz w:val="40"/>
          <w:szCs w:val="40"/>
        </w:rPr>
      </w:pPr>
      <w:r>
        <w:rPr>
          <w:b/>
          <w:bCs/>
          <w:sz w:val="40"/>
          <w:szCs w:val="40"/>
        </w:rPr>
        <w:t>Sylvia Hoffmann</w:t>
      </w:r>
    </w:p>
    <w:p w14:paraId="2B302E3D" w14:textId="2CE02787" w:rsidR="00214D5B" w:rsidRDefault="00214D5B" w:rsidP="00214D5B">
      <w:pPr>
        <w:jc w:val="center"/>
        <w:rPr>
          <w:b/>
          <w:bCs/>
          <w:sz w:val="40"/>
          <w:szCs w:val="40"/>
        </w:rPr>
      </w:pPr>
    </w:p>
    <w:p w14:paraId="2E5930E6" w14:textId="38AE2B8D" w:rsidR="00214D5B" w:rsidRDefault="00214D5B" w:rsidP="00214D5B">
      <w:pPr>
        <w:jc w:val="center"/>
        <w:rPr>
          <w:b/>
          <w:bCs/>
          <w:sz w:val="40"/>
          <w:szCs w:val="40"/>
        </w:rPr>
      </w:pPr>
    </w:p>
    <w:p w14:paraId="0AACD531" w14:textId="2685B890" w:rsidR="00214D5B" w:rsidRDefault="00214D5B" w:rsidP="00214D5B">
      <w:pPr>
        <w:jc w:val="center"/>
        <w:rPr>
          <w:b/>
          <w:bCs/>
          <w:sz w:val="40"/>
          <w:szCs w:val="40"/>
        </w:rPr>
      </w:pPr>
      <w:r>
        <w:rPr>
          <w:b/>
          <w:bCs/>
          <w:noProof/>
          <w:sz w:val="40"/>
          <w:szCs w:val="40"/>
        </w:rPr>
        <w:drawing>
          <wp:inline distT="0" distB="0" distL="0" distR="0" wp14:anchorId="17B95867" wp14:editId="37DDAB28">
            <wp:extent cx="5962570" cy="2543175"/>
            <wp:effectExtent l="0" t="0" r="63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extLst>
                        <a:ext uri="{28A0092B-C50C-407E-A947-70E740481C1C}">
                          <a14:useLocalDpi xmlns:a14="http://schemas.microsoft.com/office/drawing/2010/main" val="0"/>
                        </a:ext>
                      </a:extLst>
                    </a:blip>
                    <a:stretch>
                      <a:fillRect/>
                    </a:stretch>
                  </pic:blipFill>
                  <pic:spPr>
                    <a:xfrm>
                      <a:off x="0" y="0"/>
                      <a:ext cx="6004045" cy="2560865"/>
                    </a:xfrm>
                    <a:prstGeom prst="rect">
                      <a:avLst/>
                    </a:prstGeom>
                  </pic:spPr>
                </pic:pic>
              </a:graphicData>
            </a:graphic>
          </wp:inline>
        </w:drawing>
      </w:r>
    </w:p>
    <w:p w14:paraId="7306246E" w14:textId="6852B17D" w:rsidR="00214D5B" w:rsidRDefault="00214D5B" w:rsidP="00214D5B">
      <w:pPr>
        <w:jc w:val="center"/>
        <w:rPr>
          <w:b/>
          <w:bCs/>
          <w:sz w:val="40"/>
          <w:szCs w:val="40"/>
        </w:rPr>
      </w:pPr>
    </w:p>
    <w:p w14:paraId="59654FC8" w14:textId="1EB2A112" w:rsidR="00214D5B" w:rsidRDefault="00214D5B" w:rsidP="00214D5B">
      <w:pPr>
        <w:jc w:val="center"/>
        <w:rPr>
          <w:b/>
          <w:bCs/>
          <w:sz w:val="40"/>
          <w:szCs w:val="40"/>
        </w:rPr>
      </w:pPr>
    </w:p>
    <w:p w14:paraId="1949E49B" w14:textId="77777777" w:rsidR="00214D5B" w:rsidRDefault="00214D5B" w:rsidP="00214D5B">
      <w:pPr>
        <w:jc w:val="center"/>
        <w:rPr>
          <w:sz w:val="28"/>
          <w:szCs w:val="28"/>
        </w:rPr>
      </w:pPr>
    </w:p>
    <w:p w14:paraId="45D9FB37" w14:textId="5FFD2362" w:rsidR="00214D5B" w:rsidRPr="004C1169" w:rsidRDefault="00214D5B" w:rsidP="00214D5B">
      <w:pPr>
        <w:jc w:val="center"/>
        <w:rPr>
          <w:b/>
          <w:bCs/>
          <w:sz w:val="40"/>
          <w:szCs w:val="40"/>
        </w:rPr>
      </w:pPr>
      <w:r w:rsidRPr="004C1169">
        <w:rPr>
          <w:b/>
          <w:bCs/>
          <w:sz w:val="40"/>
          <w:szCs w:val="40"/>
        </w:rPr>
        <w:lastRenderedPageBreak/>
        <w:t>Table of content</w:t>
      </w:r>
    </w:p>
    <w:p w14:paraId="0D435041" w14:textId="33EF13F8" w:rsidR="000F2B01" w:rsidRDefault="000F2B01" w:rsidP="00214D5B">
      <w:pPr>
        <w:jc w:val="center"/>
        <w:rPr>
          <w:b/>
          <w:bCs/>
          <w:sz w:val="32"/>
          <w:szCs w:val="32"/>
        </w:rPr>
      </w:pPr>
    </w:p>
    <w:p w14:paraId="75DDCE3B" w14:textId="69D49E78" w:rsidR="00A600A1" w:rsidRDefault="00A600A1" w:rsidP="00A600A1">
      <w:pPr>
        <w:pStyle w:val="ListParagraph"/>
        <w:numPr>
          <w:ilvl w:val="0"/>
          <w:numId w:val="5"/>
        </w:numPr>
        <w:rPr>
          <w:b/>
          <w:bCs/>
          <w:sz w:val="32"/>
          <w:szCs w:val="32"/>
        </w:rPr>
      </w:pPr>
      <w:r>
        <w:rPr>
          <w:b/>
          <w:bCs/>
          <w:sz w:val="32"/>
          <w:szCs w:val="32"/>
        </w:rPr>
        <w:t>Cover ………………………………………………………………………… 1</w:t>
      </w:r>
    </w:p>
    <w:p w14:paraId="1CD03EE2" w14:textId="77777777" w:rsidR="004C1169" w:rsidRDefault="004C1169" w:rsidP="004C1169">
      <w:pPr>
        <w:pStyle w:val="ListParagraph"/>
        <w:rPr>
          <w:b/>
          <w:bCs/>
          <w:sz w:val="32"/>
          <w:szCs w:val="32"/>
        </w:rPr>
      </w:pPr>
    </w:p>
    <w:p w14:paraId="5BFDC647" w14:textId="1BDA82AE" w:rsidR="004C1169" w:rsidRDefault="004C1169" w:rsidP="00A600A1">
      <w:pPr>
        <w:pStyle w:val="ListParagraph"/>
        <w:numPr>
          <w:ilvl w:val="0"/>
          <w:numId w:val="5"/>
        </w:numPr>
        <w:rPr>
          <w:b/>
          <w:bCs/>
          <w:sz w:val="32"/>
          <w:szCs w:val="32"/>
        </w:rPr>
      </w:pPr>
      <w:r>
        <w:rPr>
          <w:b/>
          <w:bCs/>
          <w:sz w:val="32"/>
          <w:szCs w:val="32"/>
        </w:rPr>
        <w:t>Table of content ……………………………………………………….. 2</w:t>
      </w:r>
    </w:p>
    <w:p w14:paraId="28D40BC7" w14:textId="77777777" w:rsidR="004C1169" w:rsidRPr="00A600A1" w:rsidRDefault="004C1169" w:rsidP="004C1169">
      <w:pPr>
        <w:pStyle w:val="ListParagraph"/>
        <w:rPr>
          <w:b/>
          <w:bCs/>
          <w:sz w:val="32"/>
          <w:szCs w:val="32"/>
        </w:rPr>
      </w:pPr>
    </w:p>
    <w:p w14:paraId="138DD988" w14:textId="43CD3ECD" w:rsidR="000F2B01" w:rsidRDefault="000F2B01" w:rsidP="000F2B01">
      <w:pPr>
        <w:pStyle w:val="ListParagraph"/>
        <w:numPr>
          <w:ilvl w:val="0"/>
          <w:numId w:val="5"/>
        </w:numPr>
        <w:rPr>
          <w:b/>
          <w:bCs/>
          <w:sz w:val="32"/>
          <w:szCs w:val="32"/>
        </w:rPr>
      </w:pPr>
      <w:r>
        <w:rPr>
          <w:b/>
          <w:bCs/>
          <w:sz w:val="32"/>
          <w:szCs w:val="32"/>
        </w:rPr>
        <w:t>Summary (Abstract) .…………………………………………………</w:t>
      </w:r>
      <w:r w:rsidR="00A600A1">
        <w:rPr>
          <w:b/>
          <w:bCs/>
          <w:sz w:val="32"/>
          <w:szCs w:val="32"/>
        </w:rPr>
        <w:t>. 3</w:t>
      </w:r>
    </w:p>
    <w:p w14:paraId="6283ABBF" w14:textId="77777777" w:rsidR="008F37BF" w:rsidRDefault="008F37BF" w:rsidP="008F37BF">
      <w:pPr>
        <w:pStyle w:val="ListParagraph"/>
        <w:rPr>
          <w:b/>
          <w:bCs/>
          <w:sz w:val="32"/>
          <w:szCs w:val="32"/>
        </w:rPr>
      </w:pPr>
    </w:p>
    <w:p w14:paraId="234D9E49" w14:textId="5FABFFF4" w:rsidR="000F2B01" w:rsidRDefault="000F2B01" w:rsidP="000F2B01">
      <w:pPr>
        <w:pStyle w:val="ListParagraph"/>
        <w:numPr>
          <w:ilvl w:val="0"/>
          <w:numId w:val="5"/>
        </w:numPr>
        <w:rPr>
          <w:b/>
          <w:bCs/>
          <w:sz w:val="32"/>
          <w:szCs w:val="32"/>
        </w:rPr>
      </w:pPr>
      <w:r>
        <w:rPr>
          <w:b/>
          <w:bCs/>
          <w:sz w:val="32"/>
          <w:szCs w:val="32"/>
        </w:rPr>
        <w:t>Introduction ……………………………………………………………</w:t>
      </w:r>
      <w:r w:rsidR="00A600A1">
        <w:rPr>
          <w:b/>
          <w:bCs/>
          <w:sz w:val="32"/>
          <w:szCs w:val="32"/>
        </w:rPr>
        <w:t>.</w:t>
      </w:r>
      <w:r>
        <w:rPr>
          <w:b/>
          <w:bCs/>
          <w:sz w:val="32"/>
          <w:szCs w:val="32"/>
        </w:rPr>
        <w:t>…</w:t>
      </w:r>
      <w:r w:rsidR="00A600A1">
        <w:rPr>
          <w:b/>
          <w:bCs/>
          <w:sz w:val="32"/>
          <w:szCs w:val="32"/>
        </w:rPr>
        <w:t xml:space="preserve"> 3</w:t>
      </w:r>
    </w:p>
    <w:p w14:paraId="4563733E" w14:textId="77777777" w:rsidR="008F37BF" w:rsidRPr="000F2B01" w:rsidRDefault="008F37BF" w:rsidP="008F37BF">
      <w:pPr>
        <w:pStyle w:val="ListParagraph"/>
        <w:rPr>
          <w:b/>
          <w:bCs/>
          <w:sz w:val="32"/>
          <w:szCs w:val="32"/>
        </w:rPr>
      </w:pPr>
    </w:p>
    <w:p w14:paraId="4021CDEB" w14:textId="7EB08E81" w:rsidR="000F2B01" w:rsidRDefault="000F2B01" w:rsidP="000F2B01">
      <w:pPr>
        <w:pStyle w:val="ListParagraph"/>
        <w:numPr>
          <w:ilvl w:val="0"/>
          <w:numId w:val="5"/>
        </w:numPr>
        <w:rPr>
          <w:b/>
          <w:bCs/>
          <w:sz w:val="28"/>
          <w:szCs w:val="28"/>
        </w:rPr>
      </w:pPr>
      <w:r>
        <w:rPr>
          <w:b/>
          <w:bCs/>
          <w:sz w:val="28"/>
          <w:szCs w:val="28"/>
        </w:rPr>
        <w:t xml:space="preserve">Methods </w:t>
      </w:r>
      <w:r w:rsidR="008F37BF">
        <w:rPr>
          <w:b/>
          <w:bCs/>
          <w:sz w:val="28"/>
          <w:szCs w:val="28"/>
        </w:rPr>
        <w:t>…………………………………………………………………………………</w:t>
      </w:r>
      <w:r w:rsidR="00A600A1">
        <w:rPr>
          <w:b/>
          <w:bCs/>
          <w:sz w:val="28"/>
          <w:szCs w:val="28"/>
        </w:rPr>
        <w:t xml:space="preserve"> 3 </w:t>
      </w:r>
    </w:p>
    <w:p w14:paraId="2E1643F1" w14:textId="77777777" w:rsidR="008F37BF" w:rsidRDefault="008F37BF" w:rsidP="008F37BF">
      <w:pPr>
        <w:pStyle w:val="ListParagraph"/>
        <w:rPr>
          <w:b/>
          <w:bCs/>
          <w:sz w:val="28"/>
          <w:szCs w:val="28"/>
        </w:rPr>
      </w:pPr>
    </w:p>
    <w:p w14:paraId="1C0E891F" w14:textId="20A89E1C" w:rsidR="000F2B01" w:rsidRDefault="008F37BF" w:rsidP="000F2B01">
      <w:pPr>
        <w:pStyle w:val="ListParagraph"/>
        <w:numPr>
          <w:ilvl w:val="0"/>
          <w:numId w:val="6"/>
        </w:numPr>
        <w:rPr>
          <w:b/>
          <w:bCs/>
          <w:sz w:val="28"/>
          <w:szCs w:val="28"/>
        </w:rPr>
      </w:pPr>
      <w:r>
        <w:rPr>
          <w:b/>
          <w:bCs/>
          <w:sz w:val="28"/>
          <w:szCs w:val="28"/>
        </w:rPr>
        <w:t>Academic writing ……………………………………………………………….</w:t>
      </w:r>
      <w:r w:rsidR="00A600A1">
        <w:rPr>
          <w:b/>
          <w:bCs/>
          <w:sz w:val="28"/>
          <w:szCs w:val="28"/>
        </w:rPr>
        <w:t xml:space="preserve"> 3</w:t>
      </w:r>
    </w:p>
    <w:p w14:paraId="58D52E4A" w14:textId="77777777" w:rsidR="008F37BF" w:rsidRDefault="008F37BF" w:rsidP="008F37BF">
      <w:pPr>
        <w:pStyle w:val="ListParagraph"/>
        <w:ind w:left="1080"/>
        <w:rPr>
          <w:b/>
          <w:bCs/>
          <w:sz w:val="28"/>
          <w:szCs w:val="28"/>
        </w:rPr>
      </w:pPr>
    </w:p>
    <w:p w14:paraId="69947F0C" w14:textId="1921F817" w:rsidR="008F37BF" w:rsidRDefault="008F37BF" w:rsidP="000F2B01">
      <w:pPr>
        <w:pStyle w:val="ListParagraph"/>
        <w:numPr>
          <w:ilvl w:val="0"/>
          <w:numId w:val="6"/>
        </w:numPr>
        <w:rPr>
          <w:b/>
          <w:bCs/>
          <w:sz w:val="28"/>
          <w:szCs w:val="28"/>
        </w:rPr>
      </w:pPr>
      <w:r>
        <w:rPr>
          <w:b/>
          <w:bCs/>
          <w:sz w:val="28"/>
          <w:szCs w:val="28"/>
        </w:rPr>
        <w:t>Presentation skills …………………………………………………………</w:t>
      </w:r>
      <w:r w:rsidR="00A600A1">
        <w:rPr>
          <w:b/>
          <w:bCs/>
          <w:sz w:val="28"/>
          <w:szCs w:val="28"/>
        </w:rPr>
        <w:t>..</w:t>
      </w:r>
      <w:r>
        <w:rPr>
          <w:b/>
          <w:bCs/>
          <w:sz w:val="28"/>
          <w:szCs w:val="28"/>
        </w:rPr>
        <w:t>…</w:t>
      </w:r>
      <w:r w:rsidR="00A600A1">
        <w:rPr>
          <w:b/>
          <w:bCs/>
          <w:sz w:val="28"/>
          <w:szCs w:val="28"/>
        </w:rPr>
        <w:t xml:space="preserve"> 3</w:t>
      </w:r>
    </w:p>
    <w:p w14:paraId="1E7363CC" w14:textId="77777777" w:rsidR="008F37BF" w:rsidRDefault="008F37BF" w:rsidP="008F37BF">
      <w:pPr>
        <w:pStyle w:val="ListParagraph"/>
        <w:ind w:left="1080"/>
        <w:rPr>
          <w:b/>
          <w:bCs/>
          <w:sz w:val="28"/>
          <w:szCs w:val="28"/>
        </w:rPr>
      </w:pPr>
    </w:p>
    <w:p w14:paraId="5ED4151D" w14:textId="776EC5CE" w:rsidR="008F37BF" w:rsidRDefault="008F37BF" w:rsidP="008F37BF">
      <w:pPr>
        <w:pStyle w:val="ListParagraph"/>
        <w:numPr>
          <w:ilvl w:val="0"/>
          <w:numId w:val="6"/>
        </w:numPr>
        <w:rPr>
          <w:b/>
          <w:bCs/>
          <w:sz w:val="28"/>
          <w:szCs w:val="28"/>
        </w:rPr>
      </w:pPr>
      <w:r>
        <w:rPr>
          <w:b/>
          <w:bCs/>
          <w:sz w:val="28"/>
          <w:szCs w:val="28"/>
        </w:rPr>
        <w:t>CV writing ………………………………………………………………………….</w:t>
      </w:r>
      <w:r w:rsidR="00A600A1">
        <w:rPr>
          <w:b/>
          <w:bCs/>
          <w:sz w:val="28"/>
          <w:szCs w:val="28"/>
        </w:rPr>
        <w:t xml:space="preserve"> 4</w:t>
      </w:r>
    </w:p>
    <w:p w14:paraId="57BC12D5" w14:textId="77777777" w:rsidR="008F37BF" w:rsidRPr="008F37BF" w:rsidRDefault="008F37BF" w:rsidP="008F37BF">
      <w:pPr>
        <w:rPr>
          <w:b/>
          <w:bCs/>
          <w:sz w:val="28"/>
          <w:szCs w:val="28"/>
        </w:rPr>
      </w:pPr>
    </w:p>
    <w:p w14:paraId="36963F8C" w14:textId="6108808D" w:rsidR="008F37BF" w:rsidRDefault="008F37BF" w:rsidP="008F37BF">
      <w:pPr>
        <w:pStyle w:val="ListParagraph"/>
        <w:numPr>
          <w:ilvl w:val="0"/>
          <w:numId w:val="6"/>
        </w:numPr>
        <w:rPr>
          <w:b/>
          <w:bCs/>
          <w:sz w:val="28"/>
          <w:szCs w:val="28"/>
        </w:rPr>
      </w:pPr>
      <w:r>
        <w:rPr>
          <w:b/>
          <w:bCs/>
          <w:sz w:val="28"/>
          <w:szCs w:val="28"/>
        </w:rPr>
        <w:t>Cover letter ……………………………………………………………………….</w:t>
      </w:r>
      <w:r w:rsidR="00A600A1">
        <w:rPr>
          <w:b/>
          <w:bCs/>
          <w:sz w:val="28"/>
          <w:szCs w:val="28"/>
        </w:rPr>
        <w:t xml:space="preserve"> 5</w:t>
      </w:r>
    </w:p>
    <w:p w14:paraId="3FAFDFC9" w14:textId="77777777" w:rsidR="008F37BF" w:rsidRPr="008F37BF" w:rsidRDefault="008F37BF" w:rsidP="008F37BF">
      <w:pPr>
        <w:rPr>
          <w:b/>
          <w:bCs/>
          <w:sz w:val="28"/>
          <w:szCs w:val="28"/>
        </w:rPr>
      </w:pPr>
    </w:p>
    <w:p w14:paraId="42180041" w14:textId="757C1159" w:rsidR="008F37BF" w:rsidRDefault="008F37BF" w:rsidP="000F2B01">
      <w:pPr>
        <w:pStyle w:val="ListParagraph"/>
        <w:numPr>
          <w:ilvl w:val="0"/>
          <w:numId w:val="6"/>
        </w:numPr>
        <w:rPr>
          <w:b/>
          <w:bCs/>
          <w:sz w:val="28"/>
          <w:szCs w:val="28"/>
        </w:rPr>
      </w:pPr>
      <w:r>
        <w:rPr>
          <w:b/>
          <w:bCs/>
          <w:sz w:val="28"/>
          <w:szCs w:val="28"/>
        </w:rPr>
        <w:t>Reflecting thinking and writing …………………………………………..</w:t>
      </w:r>
      <w:r w:rsidR="00A600A1">
        <w:rPr>
          <w:b/>
          <w:bCs/>
          <w:sz w:val="28"/>
          <w:szCs w:val="28"/>
        </w:rPr>
        <w:t xml:space="preserve"> 5</w:t>
      </w:r>
    </w:p>
    <w:p w14:paraId="15773CF5" w14:textId="77777777" w:rsidR="008F37BF" w:rsidRDefault="008F37BF" w:rsidP="008F37BF">
      <w:pPr>
        <w:pStyle w:val="ListParagraph"/>
        <w:ind w:left="1080"/>
        <w:rPr>
          <w:b/>
          <w:bCs/>
          <w:sz w:val="28"/>
          <w:szCs w:val="28"/>
        </w:rPr>
      </w:pPr>
    </w:p>
    <w:p w14:paraId="79BE4713" w14:textId="22C036FC" w:rsidR="008F37BF" w:rsidRDefault="008F37BF" w:rsidP="008F37BF">
      <w:pPr>
        <w:pStyle w:val="ListParagraph"/>
        <w:numPr>
          <w:ilvl w:val="0"/>
          <w:numId w:val="6"/>
        </w:numPr>
        <w:rPr>
          <w:b/>
          <w:bCs/>
          <w:sz w:val="28"/>
          <w:szCs w:val="28"/>
        </w:rPr>
      </w:pPr>
      <w:r>
        <w:rPr>
          <w:b/>
          <w:bCs/>
          <w:sz w:val="28"/>
          <w:szCs w:val="28"/>
        </w:rPr>
        <w:t>Analytical and critical thinking ……………………………………………</w:t>
      </w:r>
      <w:r w:rsidR="00A600A1">
        <w:rPr>
          <w:b/>
          <w:bCs/>
          <w:sz w:val="28"/>
          <w:szCs w:val="28"/>
        </w:rPr>
        <w:t xml:space="preserve"> 6</w:t>
      </w:r>
    </w:p>
    <w:p w14:paraId="250A71E3" w14:textId="77777777" w:rsidR="008F37BF" w:rsidRPr="008F37BF" w:rsidRDefault="008F37BF" w:rsidP="008F37BF">
      <w:pPr>
        <w:rPr>
          <w:b/>
          <w:bCs/>
          <w:sz w:val="28"/>
          <w:szCs w:val="28"/>
        </w:rPr>
      </w:pPr>
    </w:p>
    <w:p w14:paraId="2B12E362" w14:textId="2AC6FE24" w:rsidR="000F2B01" w:rsidRDefault="000F2B01" w:rsidP="000F2B01">
      <w:pPr>
        <w:pStyle w:val="ListParagraph"/>
        <w:numPr>
          <w:ilvl w:val="0"/>
          <w:numId w:val="5"/>
        </w:numPr>
        <w:rPr>
          <w:b/>
          <w:bCs/>
          <w:sz w:val="28"/>
          <w:szCs w:val="28"/>
        </w:rPr>
      </w:pPr>
      <w:r>
        <w:rPr>
          <w:b/>
          <w:bCs/>
          <w:sz w:val="28"/>
          <w:szCs w:val="28"/>
        </w:rPr>
        <w:t>Conclusion</w:t>
      </w:r>
      <w:r w:rsidR="008F37BF">
        <w:rPr>
          <w:b/>
          <w:bCs/>
          <w:sz w:val="28"/>
          <w:szCs w:val="28"/>
        </w:rPr>
        <w:t xml:space="preserve"> ……………………………………………………………………………….</w:t>
      </w:r>
      <w:r w:rsidR="00A600A1">
        <w:rPr>
          <w:b/>
          <w:bCs/>
          <w:sz w:val="28"/>
          <w:szCs w:val="28"/>
        </w:rPr>
        <w:t xml:space="preserve"> 6 </w:t>
      </w:r>
    </w:p>
    <w:p w14:paraId="4E2CFB14" w14:textId="77777777" w:rsidR="008F37BF" w:rsidRDefault="008F37BF" w:rsidP="008F37BF">
      <w:pPr>
        <w:pStyle w:val="ListParagraph"/>
        <w:rPr>
          <w:b/>
          <w:bCs/>
          <w:sz w:val="28"/>
          <w:szCs w:val="28"/>
        </w:rPr>
      </w:pPr>
    </w:p>
    <w:p w14:paraId="095A502E" w14:textId="561677AB" w:rsidR="000F2B01" w:rsidRDefault="000F2B01" w:rsidP="000F2B01">
      <w:pPr>
        <w:pStyle w:val="ListParagraph"/>
        <w:numPr>
          <w:ilvl w:val="0"/>
          <w:numId w:val="5"/>
        </w:numPr>
        <w:rPr>
          <w:b/>
          <w:bCs/>
          <w:sz w:val="28"/>
          <w:szCs w:val="28"/>
        </w:rPr>
      </w:pPr>
      <w:r>
        <w:rPr>
          <w:b/>
          <w:bCs/>
          <w:sz w:val="28"/>
          <w:szCs w:val="28"/>
        </w:rPr>
        <w:t>References</w:t>
      </w:r>
      <w:r w:rsidR="008F37BF">
        <w:rPr>
          <w:b/>
          <w:bCs/>
          <w:sz w:val="28"/>
          <w:szCs w:val="28"/>
        </w:rPr>
        <w:t xml:space="preserve"> ……………………………………………………………………………….</w:t>
      </w:r>
      <w:r w:rsidR="00A600A1">
        <w:rPr>
          <w:b/>
          <w:bCs/>
          <w:sz w:val="28"/>
          <w:szCs w:val="28"/>
        </w:rPr>
        <w:t xml:space="preserve"> 8</w:t>
      </w:r>
    </w:p>
    <w:p w14:paraId="27941107" w14:textId="77777777" w:rsidR="003A5B34" w:rsidRPr="003A5B34" w:rsidRDefault="003A5B34" w:rsidP="003A5B34">
      <w:pPr>
        <w:pStyle w:val="ListParagraph"/>
        <w:rPr>
          <w:b/>
          <w:bCs/>
          <w:sz w:val="28"/>
          <w:szCs w:val="28"/>
        </w:rPr>
      </w:pPr>
    </w:p>
    <w:p w14:paraId="36F9C8AB" w14:textId="3BF0AC90" w:rsidR="003A5B34" w:rsidRPr="000F2B01" w:rsidRDefault="003A5B34" w:rsidP="000F2B01">
      <w:pPr>
        <w:pStyle w:val="ListParagraph"/>
        <w:numPr>
          <w:ilvl w:val="0"/>
          <w:numId w:val="5"/>
        </w:numPr>
        <w:rPr>
          <w:b/>
          <w:bCs/>
          <w:sz w:val="28"/>
          <w:szCs w:val="28"/>
        </w:rPr>
      </w:pPr>
      <w:r>
        <w:rPr>
          <w:b/>
          <w:bCs/>
          <w:sz w:val="28"/>
          <w:szCs w:val="28"/>
        </w:rPr>
        <w:t>Appendix (In-class Exercises) …………………………………………………… 9</w:t>
      </w:r>
    </w:p>
    <w:p w14:paraId="28F7B2AB" w14:textId="418E0251" w:rsidR="00214D5B" w:rsidRDefault="00214D5B" w:rsidP="00214D5B">
      <w:pPr>
        <w:jc w:val="center"/>
        <w:rPr>
          <w:b/>
          <w:bCs/>
          <w:sz w:val="28"/>
          <w:szCs w:val="28"/>
        </w:rPr>
      </w:pPr>
    </w:p>
    <w:p w14:paraId="7FFBC01A" w14:textId="7805AE1D" w:rsidR="00214D5B" w:rsidRDefault="00214D5B" w:rsidP="00214D5B">
      <w:pPr>
        <w:jc w:val="center"/>
        <w:rPr>
          <w:b/>
          <w:bCs/>
          <w:sz w:val="28"/>
          <w:szCs w:val="28"/>
        </w:rPr>
      </w:pPr>
    </w:p>
    <w:p w14:paraId="6B749DCD" w14:textId="362942B7" w:rsidR="00214D5B" w:rsidRDefault="00214D5B" w:rsidP="00A600A1">
      <w:pPr>
        <w:rPr>
          <w:b/>
          <w:bCs/>
          <w:sz w:val="28"/>
          <w:szCs w:val="28"/>
        </w:rPr>
      </w:pPr>
      <w:bookmarkStart w:id="0" w:name="_GoBack"/>
      <w:bookmarkEnd w:id="0"/>
    </w:p>
    <w:p w14:paraId="65DAB15C" w14:textId="0B49F687" w:rsidR="00D44066" w:rsidRDefault="00D44066" w:rsidP="0074624B">
      <w:pPr>
        <w:pStyle w:val="ListParagraph"/>
        <w:numPr>
          <w:ilvl w:val="0"/>
          <w:numId w:val="1"/>
        </w:numPr>
        <w:rPr>
          <w:b/>
          <w:bCs/>
          <w:sz w:val="28"/>
          <w:szCs w:val="28"/>
        </w:rPr>
      </w:pPr>
      <w:r>
        <w:rPr>
          <w:b/>
          <w:bCs/>
          <w:sz w:val="28"/>
          <w:szCs w:val="28"/>
        </w:rPr>
        <w:t>Summary (Abstract)</w:t>
      </w:r>
    </w:p>
    <w:p w14:paraId="2F834E8B" w14:textId="77777777" w:rsidR="00D44066" w:rsidRPr="00D44066" w:rsidRDefault="00D44066" w:rsidP="00D44066">
      <w:pPr>
        <w:rPr>
          <w:b/>
          <w:bCs/>
          <w:sz w:val="28"/>
          <w:szCs w:val="28"/>
        </w:rPr>
      </w:pPr>
    </w:p>
    <w:p w14:paraId="12EBDEF6" w14:textId="1D0F0D24" w:rsidR="00D44066" w:rsidRDefault="00D44066" w:rsidP="00D44066">
      <w:pPr>
        <w:rPr>
          <w:sz w:val="24"/>
          <w:szCs w:val="24"/>
        </w:rPr>
      </w:pPr>
      <w:r>
        <w:rPr>
          <w:sz w:val="24"/>
          <w:szCs w:val="24"/>
        </w:rPr>
        <w:t xml:space="preserve">A reflective report in which I will be the subject fore the only purpose of graduations. In the this report I will try to cover the main points I struggled with and at the end the outcome of this course and the use of it in daily life (work and personal). </w:t>
      </w:r>
    </w:p>
    <w:p w14:paraId="6577D9CB" w14:textId="77777777" w:rsidR="00D44066" w:rsidRPr="00D44066" w:rsidRDefault="00D44066" w:rsidP="00D44066">
      <w:pPr>
        <w:rPr>
          <w:sz w:val="24"/>
          <w:szCs w:val="24"/>
        </w:rPr>
      </w:pPr>
    </w:p>
    <w:p w14:paraId="43EF830E" w14:textId="36209525" w:rsidR="00214D5B" w:rsidRDefault="00214D5B" w:rsidP="00214D5B">
      <w:pPr>
        <w:pStyle w:val="ListParagraph"/>
        <w:numPr>
          <w:ilvl w:val="0"/>
          <w:numId w:val="1"/>
        </w:numPr>
        <w:rPr>
          <w:b/>
          <w:bCs/>
          <w:sz w:val="28"/>
          <w:szCs w:val="28"/>
        </w:rPr>
      </w:pPr>
      <w:r w:rsidRPr="00214D5B">
        <w:rPr>
          <w:b/>
          <w:bCs/>
          <w:sz w:val="28"/>
          <w:szCs w:val="28"/>
        </w:rPr>
        <w:t>Introduction</w:t>
      </w:r>
    </w:p>
    <w:p w14:paraId="1B069006" w14:textId="77777777" w:rsidR="00D44066" w:rsidRPr="00D44066" w:rsidRDefault="00D44066" w:rsidP="00D44066">
      <w:pPr>
        <w:rPr>
          <w:b/>
          <w:bCs/>
          <w:sz w:val="28"/>
          <w:szCs w:val="28"/>
        </w:rPr>
      </w:pPr>
    </w:p>
    <w:p w14:paraId="3AA49523" w14:textId="41EB3808" w:rsidR="00214D5B" w:rsidRDefault="006E5DEB" w:rsidP="00214D5B">
      <w:pPr>
        <w:rPr>
          <w:sz w:val="24"/>
          <w:szCs w:val="24"/>
        </w:rPr>
      </w:pPr>
      <w:r>
        <w:rPr>
          <w:sz w:val="24"/>
          <w:szCs w:val="24"/>
        </w:rPr>
        <w:t>My name is Andrei Nistor and the following is my reflective report from this module (Academic and Employability Skills). I will go with you throw my learnings and my achievements during this course.</w:t>
      </w:r>
    </w:p>
    <w:p w14:paraId="77D16B56" w14:textId="380FB9AE" w:rsidR="00D44066" w:rsidRDefault="00D44066" w:rsidP="00214D5B">
      <w:pPr>
        <w:rPr>
          <w:sz w:val="24"/>
          <w:szCs w:val="24"/>
        </w:rPr>
      </w:pPr>
    </w:p>
    <w:p w14:paraId="5750B83B" w14:textId="04D97462" w:rsidR="00964C3B" w:rsidRPr="0074624B" w:rsidRDefault="0074624B" w:rsidP="0074624B">
      <w:pPr>
        <w:pStyle w:val="ListParagraph"/>
        <w:numPr>
          <w:ilvl w:val="0"/>
          <w:numId w:val="1"/>
        </w:numPr>
        <w:rPr>
          <w:b/>
          <w:bCs/>
          <w:sz w:val="28"/>
          <w:szCs w:val="28"/>
        </w:rPr>
      </w:pPr>
      <w:r w:rsidRPr="0074624B">
        <w:rPr>
          <w:b/>
          <w:bCs/>
          <w:sz w:val="28"/>
          <w:szCs w:val="28"/>
        </w:rPr>
        <w:t>Methods</w:t>
      </w:r>
    </w:p>
    <w:p w14:paraId="0053ED7A" w14:textId="2ECA00A4" w:rsidR="00964C3B" w:rsidRDefault="00964C3B" w:rsidP="00964C3B">
      <w:pPr>
        <w:pStyle w:val="ListParagraph"/>
        <w:ind w:left="420"/>
        <w:rPr>
          <w:b/>
          <w:bCs/>
          <w:sz w:val="28"/>
          <w:szCs w:val="28"/>
        </w:rPr>
      </w:pPr>
    </w:p>
    <w:p w14:paraId="16876A93" w14:textId="47C01743" w:rsidR="00964C3B" w:rsidRDefault="00964C3B" w:rsidP="00964C3B">
      <w:pPr>
        <w:pStyle w:val="ListParagraph"/>
        <w:numPr>
          <w:ilvl w:val="0"/>
          <w:numId w:val="3"/>
        </w:numPr>
        <w:rPr>
          <w:i/>
          <w:iCs/>
          <w:sz w:val="24"/>
          <w:szCs w:val="24"/>
        </w:rPr>
      </w:pPr>
      <w:r w:rsidRPr="00964C3B">
        <w:rPr>
          <w:i/>
          <w:iCs/>
          <w:sz w:val="24"/>
          <w:szCs w:val="24"/>
        </w:rPr>
        <w:t>Academic Writing</w:t>
      </w:r>
    </w:p>
    <w:p w14:paraId="2F493883" w14:textId="77777777" w:rsidR="00CF1996" w:rsidRPr="00CF1996" w:rsidRDefault="00CF1996" w:rsidP="00CF1996">
      <w:pPr>
        <w:rPr>
          <w:i/>
          <w:iCs/>
          <w:sz w:val="24"/>
          <w:szCs w:val="24"/>
        </w:rPr>
      </w:pPr>
    </w:p>
    <w:p w14:paraId="0595FABA" w14:textId="70C57FE4" w:rsidR="00964C3B" w:rsidRDefault="00964C3B" w:rsidP="00964C3B">
      <w:pPr>
        <w:rPr>
          <w:sz w:val="24"/>
          <w:szCs w:val="24"/>
        </w:rPr>
      </w:pPr>
      <w:r>
        <w:rPr>
          <w:sz w:val="24"/>
          <w:szCs w:val="24"/>
        </w:rPr>
        <w:t xml:space="preserve">Academic writing is a skill I recently understand. </w:t>
      </w:r>
      <w:r w:rsidR="00642FE4">
        <w:rPr>
          <w:sz w:val="24"/>
          <w:szCs w:val="24"/>
        </w:rPr>
        <w:t xml:space="preserve">When I first started studying wasn’t sure what it means but then I understand it’s something crucial to know it in order to get your academic goals. According to </w:t>
      </w:r>
      <w:sdt>
        <w:sdtPr>
          <w:rPr>
            <w:sz w:val="24"/>
            <w:szCs w:val="24"/>
          </w:rPr>
          <w:id w:val="-1264608388"/>
          <w:citation/>
        </w:sdtPr>
        <w:sdtContent>
          <w:r w:rsidR="00642FE4">
            <w:rPr>
              <w:sz w:val="24"/>
              <w:szCs w:val="24"/>
            </w:rPr>
            <w:fldChar w:fldCharType="begin"/>
          </w:r>
          <w:r w:rsidR="00642FE4">
            <w:rPr>
              <w:sz w:val="24"/>
              <w:szCs w:val="24"/>
            </w:rPr>
            <w:instrText xml:space="preserve"> CITATION USC19 \l 2057 </w:instrText>
          </w:r>
          <w:r w:rsidR="00642FE4">
            <w:rPr>
              <w:sz w:val="24"/>
              <w:szCs w:val="24"/>
            </w:rPr>
            <w:fldChar w:fldCharType="separate"/>
          </w:r>
          <w:r w:rsidR="00642FE4" w:rsidRPr="00642FE4">
            <w:rPr>
              <w:noProof/>
              <w:sz w:val="24"/>
              <w:szCs w:val="24"/>
            </w:rPr>
            <w:t>(USCLibraries, 2019)</w:t>
          </w:r>
          <w:r w:rsidR="00642FE4">
            <w:rPr>
              <w:sz w:val="24"/>
              <w:szCs w:val="24"/>
            </w:rPr>
            <w:fldChar w:fldCharType="end"/>
          </w:r>
        </w:sdtContent>
      </w:sdt>
      <w:r w:rsidR="00642FE4">
        <w:rPr>
          <w:sz w:val="24"/>
          <w:szCs w:val="24"/>
        </w:rPr>
        <w:t xml:space="preserve">, academic writing is a style of using the correct words </w:t>
      </w:r>
      <w:r w:rsidR="0064011D">
        <w:rPr>
          <w:sz w:val="24"/>
          <w:szCs w:val="24"/>
        </w:rPr>
        <w:t xml:space="preserve">to define boundaries of a discipline or area of expertise. </w:t>
      </w:r>
    </w:p>
    <w:p w14:paraId="63C84051" w14:textId="4A73F528" w:rsidR="0064011D" w:rsidRDefault="0064011D" w:rsidP="00964C3B">
      <w:pPr>
        <w:rPr>
          <w:sz w:val="24"/>
          <w:szCs w:val="24"/>
        </w:rPr>
      </w:pPr>
      <w:r>
        <w:rPr>
          <w:sz w:val="24"/>
          <w:szCs w:val="24"/>
        </w:rPr>
        <w:t xml:space="preserve">By academic writing I now understand much more. The thought goes straight to referencing, paraphrasing and summarising. In the first term we study all this but only now I can see it very clear. And it’s not just that it refers to correct spelling of the words, using the correct order of the word in phrase and in my opinion is the way to write.  Clear word and short sentences. </w:t>
      </w:r>
    </w:p>
    <w:p w14:paraId="5D90CD4E" w14:textId="17212379" w:rsidR="0064011D" w:rsidRDefault="0064011D" w:rsidP="00964C3B">
      <w:pPr>
        <w:rPr>
          <w:sz w:val="24"/>
          <w:szCs w:val="24"/>
        </w:rPr>
      </w:pPr>
    </w:p>
    <w:p w14:paraId="6D5A8F47" w14:textId="0DB82C7B" w:rsidR="0064011D" w:rsidRDefault="0064011D" w:rsidP="0064011D">
      <w:pPr>
        <w:pStyle w:val="ListParagraph"/>
        <w:numPr>
          <w:ilvl w:val="0"/>
          <w:numId w:val="3"/>
        </w:numPr>
        <w:rPr>
          <w:i/>
          <w:iCs/>
          <w:sz w:val="24"/>
          <w:szCs w:val="24"/>
        </w:rPr>
      </w:pPr>
      <w:r w:rsidRPr="0064011D">
        <w:rPr>
          <w:i/>
          <w:iCs/>
          <w:sz w:val="24"/>
          <w:szCs w:val="24"/>
        </w:rPr>
        <w:t xml:space="preserve">Presentation </w:t>
      </w:r>
      <w:r w:rsidR="00AF6DF3" w:rsidRPr="0064011D">
        <w:rPr>
          <w:i/>
          <w:iCs/>
          <w:sz w:val="24"/>
          <w:szCs w:val="24"/>
        </w:rPr>
        <w:t>skills</w:t>
      </w:r>
    </w:p>
    <w:p w14:paraId="31FE7006" w14:textId="77777777" w:rsidR="00CF1996" w:rsidRPr="00CF1996" w:rsidRDefault="00CF1996" w:rsidP="00CF1996">
      <w:pPr>
        <w:rPr>
          <w:i/>
          <w:iCs/>
          <w:sz w:val="24"/>
          <w:szCs w:val="24"/>
        </w:rPr>
      </w:pPr>
    </w:p>
    <w:p w14:paraId="72BE0907" w14:textId="0387D9B8" w:rsidR="00CF1996" w:rsidRPr="00CF1996" w:rsidRDefault="00CF1996" w:rsidP="00CF1996">
      <w:pPr>
        <w:rPr>
          <w:sz w:val="24"/>
          <w:szCs w:val="24"/>
        </w:rPr>
      </w:pPr>
      <w:r>
        <w:rPr>
          <w:sz w:val="24"/>
          <w:szCs w:val="24"/>
        </w:rPr>
        <w:t>To have Presentation skills its most important to have good communication skills</w:t>
      </w:r>
    </w:p>
    <w:p w14:paraId="36A8F2E1" w14:textId="3E374AD0" w:rsidR="00AF6DF3" w:rsidRDefault="00AF6DF3" w:rsidP="00214D5B">
      <w:pPr>
        <w:rPr>
          <w:sz w:val="24"/>
          <w:szCs w:val="24"/>
        </w:rPr>
      </w:pPr>
      <w:r>
        <w:rPr>
          <w:sz w:val="24"/>
          <w:szCs w:val="24"/>
        </w:rPr>
        <w:t xml:space="preserve">I remember my first two weeks at collage I was shy, very quiet and I was getting nervous every time I was ask something. I can say I don’t recognise myself now. I leaned back in the first term the barriers that can come when you are communicating with someone. Having </w:t>
      </w:r>
      <w:r>
        <w:rPr>
          <w:sz w:val="24"/>
          <w:szCs w:val="24"/>
        </w:rPr>
        <w:lastRenderedPageBreak/>
        <w:t xml:space="preserve">them in mind I manage to overcome the emotions and now I remember some lecturers keep telling me to be stop talking. It </w:t>
      </w:r>
      <w:r w:rsidR="007C1BEC">
        <w:rPr>
          <w:sz w:val="24"/>
          <w:szCs w:val="24"/>
        </w:rPr>
        <w:t>makes</w:t>
      </w:r>
      <w:r>
        <w:rPr>
          <w:sz w:val="24"/>
          <w:szCs w:val="24"/>
        </w:rPr>
        <w:t xml:space="preserve"> me laugh when I think over it. </w:t>
      </w:r>
    </w:p>
    <w:p w14:paraId="2937674B" w14:textId="0A2E2121" w:rsidR="00AF6DF3" w:rsidRDefault="008B3FB4" w:rsidP="00214D5B">
      <w:pPr>
        <w:rPr>
          <w:sz w:val="24"/>
          <w:szCs w:val="24"/>
        </w:rPr>
      </w:pPr>
      <w:r>
        <w:rPr>
          <w:sz w:val="24"/>
          <w:szCs w:val="24"/>
        </w:rPr>
        <w:t>‘’ Facing it, always facing it, that’s the way to get through. Face it. ‘’</w:t>
      </w:r>
      <w:sdt>
        <w:sdtPr>
          <w:rPr>
            <w:sz w:val="24"/>
            <w:szCs w:val="24"/>
          </w:rPr>
          <w:id w:val="423852558"/>
          <w:citation/>
        </w:sdtPr>
        <w:sdtContent>
          <w:r>
            <w:rPr>
              <w:sz w:val="24"/>
              <w:szCs w:val="24"/>
            </w:rPr>
            <w:fldChar w:fldCharType="begin"/>
          </w:r>
          <w:r>
            <w:rPr>
              <w:sz w:val="24"/>
              <w:szCs w:val="24"/>
            </w:rPr>
            <w:instrText xml:space="preserve">CITATION Con18 \l 2057 </w:instrText>
          </w:r>
          <w:r>
            <w:rPr>
              <w:sz w:val="24"/>
              <w:szCs w:val="24"/>
            </w:rPr>
            <w:fldChar w:fldCharType="separate"/>
          </w:r>
          <w:r>
            <w:rPr>
              <w:noProof/>
              <w:sz w:val="24"/>
              <w:szCs w:val="24"/>
            </w:rPr>
            <w:t xml:space="preserve"> </w:t>
          </w:r>
          <w:r w:rsidRPr="008B3FB4">
            <w:rPr>
              <w:noProof/>
              <w:sz w:val="24"/>
              <w:szCs w:val="24"/>
            </w:rPr>
            <w:t>(Conrad, 2018)</w:t>
          </w:r>
          <w:r>
            <w:rPr>
              <w:sz w:val="24"/>
              <w:szCs w:val="24"/>
            </w:rPr>
            <w:fldChar w:fldCharType="end"/>
          </w:r>
        </w:sdtContent>
      </w:sdt>
    </w:p>
    <w:p w14:paraId="26B9A5FD" w14:textId="59EEBDE9" w:rsidR="008B3FB4" w:rsidRDefault="008B3FB4" w:rsidP="00214D5B">
      <w:pPr>
        <w:rPr>
          <w:sz w:val="24"/>
          <w:szCs w:val="24"/>
        </w:rPr>
      </w:pPr>
      <w:r>
        <w:rPr>
          <w:sz w:val="24"/>
          <w:szCs w:val="24"/>
        </w:rPr>
        <w:t xml:space="preserve">That’s how I manage to </w:t>
      </w:r>
      <w:r w:rsidR="00CF1996">
        <w:rPr>
          <w:sz w:val="24"/>
          <w:szCs w:val="24"/>
        </w:rPr>
        <w:t xml:space="preserve">face my barriers and open them. </w:t>
      </w:r>
    </w:p>
    <w:p w14:paraId="1FA3ED63" w14:textId="727BF19F" w:rsidR="006E5DEB" w:rsidRDefault="00CF1996" w:rsidP="00214D5B">
      <w:pPr>
        <w:rPr>
          <w:sz w:val="24"/>
          <w:szCs w:val="24"/>
        </w:rPr>
      </w:pPr>
      <w:r>
        <w:rPr>
          <w:sz w:val="24"/>
          <w:szCs w:val="24"/>
        </w:rPr>
        <w:t xml:space="preserve">With presentations, I would say it for the best to use Gibbs’ Reflective Cycle: </w:t>
      </w:r>
    </w:p>
    <w:p w14:paraId="5C165F33" w14:textId="3207E163" w:rsidR="00CF1996" w:rsidRDefault="00CF1996" w:rsidP="00214D5B">
      <w:pPr>
        <w:rPr>
          <w:sz w:val="24"/>
          <w:szCs w:val="24"/>
        </w:rPr>
      </w:pPr>
      <w:r>
        <w:rPr>
          <w:noProof/>
          <w:sz w:val="24"/>
          <w:szCs w:val="24"/>
        </w:rPr>
        <w:drawing>
          <wp:inline distT="0" distB="0" distL="0" distR="0" wp14:anchorId="3592B282" wp14:editId="5A57AE92">
            <wp:extent cx="4572000" cy="37084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webp"/>
                    <pic:cNvPicPr/>
                  </pic:nvPicPr>
                  <pic:blipFill>
                    <a:blip r:embed="rId9">
                      <a:extLst>
                        <a:ext uri="{28A0092B-C50C-407E-A947-70E740481C1C}">
                          <a14:useLocalDpi xmlns:a14="http://schemas.microsoft.com/office/drawing/2010/main" val="0"/>
                        </a:ext>
                      </a:extLst>
                    </a:blip>
                    <a:stretch>
                      <a:fillRect/>
                    </a:stretch>
                  </pic:blipFill>
                  <pic:spPr>
                    <a:xfrm>
                      <a:off x="0" y="0"/>
                      <a:ext cx="4572000" cy="3708400"/>
                    </a:xfrm>
                    <a:prstGeom prst="rect">
                      <a:avLst/>
                    </a:prstGeom>
                  </pic:spPr>
                </pic:pic>
              </a:graphicData>
            </a:graphic>
          </wp:inline>
        </w:drawing>
      </w:r>
    </w:p>
    <w:p w14:paraId="735E5BB8" w14:textId="17F14EAF" w:rsidR="00CF1996" w:rsidRDefault="00CF1996" w:rsidP="00CF1996">
      <w:pPr>
        <w:ind w:left="2160" w:firstLine="720"/>
        <w:rPr>
          <w:sz w:val="18"/>
          <w:szCs w:val="18"/>
        </w:rPr>
      </w:pPr>
      <w:r w:rsidRPr="00CF1996">
        <w:rPr>
          <w:sz w:val="18"/>
          <w:szCs w:val="18"/>
        </w:rPr>
        <w:t>Source</w:t>
      </w:r>
      <w:r>
        <w:rPr>
          <w:sz w:val="18"/>
          <w:szCs w:val="18"/>
        </w:rPr>
        <w:t>:</w:t>
      </w:r>
      <w:r w:rsidRPr="00CF1996">
        <w:rPr>
          <w:sz w:val="18"/>
          <w:szCs w:val="18"/>
        </w:rPr>
        <w:t xml:space="preserve"> Google</w:t>
      </w:r>
    </w:p>
    <w:p w14:paraId="2AC410D7" w14:textId="3EC6E385" w:rsidR="00CF1996" w:rsidRDefault="00CF1996" w:rsidP="00CF1996">
      <w:pPr>
        <w:rPr>
          <w:sz w:val="24"/>
          <w:szCs w:val="24"/>
        </w:rPr>
      </w:pPr>
    </w:p>
    <w:p w14:paraId="6F132FDE" w14:textId="170EF2CE" w:rsidR="00CF1996" w:rsidRDefault="00CF1996" w:rsidP="00CF1996">
      <w:pPr>
        <w:rPr>
          <w:sz w:val="24"/>
          <w:szCs w:val="24"/>
        </w:rPr>
      </w:pPr>
      <w:r>
        <w:rPr>
          <w:sz w:val="24"/>
          <w:szCs w:val="24"/>
        </w:rPr>
        <w:t>Practi</w:t>
      </w:r>
      <w:r w:rsidR="00B33C09">
        <w:rPr>
          <w:sz w:val="24"/>
          <w:szCs w:val="24"/>
        </w:rPr>
        <w:t>cing is the best way of leaning</w:t>
      </w:r>
      <w:sdt>
        <w:sdtPr>
          <w:rPr>
            <w:sz w:val="24"/>
            <w:szCs w:val="24"/>
          </w:rPr>
          <w:id w:val="-238564824"/>
          <w:citation/>
        </w:sdtPr>
        <w:sdtContent>
          <w:r w:rsidR="00B33C09">
            <w:rPr>
              <w:sz w:val="24"/>
              <w:szCs w:val="24"/>
            </w:rPr>
            <w:fldChar w:fldCharType="begin"/>
          </w:r>
          <w:r w:rsidR="00B33C09">
            <w:rPr>
              <w:sz w:val="24"/>
              <w:szCs w:val="24"/>
            </w:rPr>
            <w:instrText xml:space="preserve"> CITATION Min18 \l 2057 </w:instrText>
          </w:r>
          <w:r w:rsidR="00B33C09">
            <w:rPr>
              <w:sz w:val="24"/>
              <w:szCs w:val="24"/>
            </w:rPr>
            <w:fldChar w:fldCharType="separate"/>
          </w:r>
          <w:r w:rsidR="00B33C09">
            <w:rPr>
              <w:noProof/>
              <w:sz w:val="24"/>
              <w:szCs w:val="24"/>
            </w:rPr>
            <w:t xml:space="preserve"> </w:t>
          </w:r>
          <w:r w:rsidR="00B33C09" w:rsidRPr="00B33C09">
            <w:rPr>
              <w:noProof/>
              <w:sz w:val="24"/>
              <w:szCs w:val="24"/>
            </w:rPr>
            <w:t>(Mindtools, 2018)</w:t>
          </w:r>
          <w:r w:rsidR="00B33C09">
            <w:rPr>
              <w:sz w:val="24"/>
              <w:szCs w:val="24"/>
            </w:rPr>
            <w:fldChar w:fldCharType="end"/>
          </w:r>
        </w:sdtContent>
      </w:sdt>
      <w:r w:rsidR="00B33C09">
        <w:rPr>
          <w:sz w:val="24"/>
          <w:szCs w:val="24"/>
        </w:rPr>
        <w:t>. Going through this cycle before every presentation will guarantee a better understanding about the presentation itself and at the end will make you feel comfortable in front of your audience.</w:t>
      </w:r>
    </w:p>
    <w:p w14:paraId="33857BB7" w14:textId="5CB5EF05" w:rsidR="0048204D" w:rsidRDefault="0074624B" w:rsidP="00CF1996">
      <w:pPr>
        <w:rPr>
          <w:sz w:val="24"/>
          <w:szCs w:val="24"/>
        </w:rPr>
      </w:pPr>
      <w:r>
        <w:rPr>
          <w:sz w:val="24"/>
          <w:szCs w:val="24"/>
        </w:rPr>
        <w:t>Gibs reflective cycle supports you to think about all the steps of an experience or activity you had and it is encouraging you to use all that information to build your best self. Think about the past and how you can use it to make the present or future easier.</w:t>
      </w:r>
    </w:p>
    <w:p w14:paraId="621D1F1D" w14:textId="698D5402" w:rsidR="00B33C09" w:rsidRDefault="00B33C09" w:rsidP="00CF1996">
      <w:pPr>
        <w:rPr>
          <w:sz w:val="24"/>
          <w:szCs w:val="24"/>
        </w:rPr>
      </w:pPr>
    </w:p>
    <w:p w14:paraId="6DDCC41D" w14:textId="4AB29E60" w:rsidR="00B33C09" w:rsidRDefault="00B33C09" w:rsidP="00B33C09">
      <w:pPr>
        <w:pStyle w:val="ListParagraph"/>
        <w:numPr>
          <w:ilvl w:val="0"/>
          <w:numId w:val="3"/>
        </w:numPr>
        <w:rPr>
          <w:i/>
          <w:iCs/>
          <w:sz w:val="24"/>
          <w:szCs w:val="24"/>
        </w:rPr>
      </w:pPr>
      <w:r w:rsidRPr="00B33C09">
        <w:rPr>
          <w:i/>
          <w:iCs/>
          <w:sz w:val="24"/>
          <w:szCs w:val="24"/>
        </w:rPr>
        <w:t>CV Writing</w:t>
      </w:r>
    </w:p>
    <w:p w14:paraId="6290FCF6" w14:textId="7958D867" w:rsidR="00B33C09" w:rsidRDefault="00B33C09" w:rsidP="00B33C09">
      <w:pPr>
        <w:rPr>
          <w:i/>
          <w:iCs/>
          <w:sz w:val="24"/>
          <w:szCs w:val="24"/>
        </w:rPr>
      </w:pPr>
    </w:p>
    <w:p w14:paraId="6072E90B" w14:textId="78022649" w:rsidR="00B33C09" w:rsidRDefault="00B33C09" w:rsidP="00B33C09">
      <w:pPr>
        <w:rPr>
          <w:sz w:val="24"/>
          <w:szCs w:val="24"/>
        </w:rPr>
      </w:pPr>
      <w:r>
        <w:rPr>
          <w:sz w:val="24"/>
          <w:szCs w:val="24"/>
        </w:rPr>
        <w:t xml:space="preserve">What is a CV?? This is the question that went </w:t>
      </w:r>
      <w:r w:rsidR="001D05C0">
        <w:rPr>
          <w:sz w:val="24"/>
          <w:szCs w:val="24"/>
        </w:rPr>
        <w:t xml:space="preserve">through my head when I first read it. But no that is not true. I said I know what one is and I can easily do one with no problem. </w:t>
      </w:r>
      <w:r w:rsidR="005443CB">
        <w:rPr>
          <w:sz w:val="24"/>
          <w:szCs w:val="24"/>
        </w:rPr>
        <w:t>Indeed,</w:t>
      </w:r>
      <w:r w:rsidR="001D05C0">
        <w:rPr>
          <w:sz w:val="24"/>
          <w:szCs w:val="24"/>
        </w:rPr>
        <w:t xml:space="preserve"> I </w:t>
      </w:r>
      <w:r w:rsidR="007C1BEC">
        <w:rPr>
          <w:sz w:val="24"/>
          <w:szCs w:val="24"/>
        </w:rPr>
        <w:t>could, but</w:t>
      </w:r>
      <w:r w:rsidR="001D05C0">
        <w:rPr>
          <w:sz w:val="24"/>
          <w:szCs w:val="24"/>
        </w:rPr>
        <w:t xml:space="preserve"> it wasn’t the correct way of doing it. </w:t>
      </w:r>
      <w:r w:rsidR="005443CB">
        <w:rPr>
          <w:sz w:val="24"/>
          <w:szCs w:val="24"/>
        </w:rPr>
        <w:t xml:space="preserve">Yes I knew the information to put in it but </w:t>
      </w:r>
      <w:r w:rsidR="005443CB">
        <w:rPr>
          <w:sz w:val="24"/>
          <w:szCs w:val="24"/>
        </w:rPr>
        <w:lastRenderedPageBreak/>
        <w:t>not the correct order. So thinking to the past I realise why from 5 places where I send my CV, I never receive a reply.  Now I can proudly say I can make a perfect CV.</w:t>
      </w:r>
    </w:p>
    <w:p w14:paraId="0583A4E0" w14:textId="34687951" w:rsidR="005443CB" w:rsidRDefault="005443CB" w:rsidP="00B33C09">
      <w:pPr>
        <w:rPr>
          <w:sz w:val="24"/>
          <w:szCs w:val="24"/>
        </w:rPr>
      </w:pPr>
      <w:r>
        <w:rPr>
          <w:sz w:val="24"/>
          <w:szCs w:val="24"/>
        </w:rPr>
        <w:t>A CV is a Certificate use to show an employer that your experience, your skills and your qualifications makes you the perfect candidate for their available position or for a chance to advance in a selection process</w:t>
      </w:r>
      <w:sdt>
        <w:sdtPr>
          <w:rPr>
            <w:sz w:val="24"/>
            <w:szCs w:val="24"/>
          </w:rPr>
          <w:id w:val="-151147634"/>
          <w:citation/>
        </w:sdtPr>
        <w:sdtContent>
          <w:r w:rsidR="000A1A33">
            <w:rPr>
              <w:sz w:val="24"/>
              <w:szCs w:val="24"/>
            </w:rPr>
            <w:fldChar w:fldCharType="begin"/>
          </w:r>
          <w:r w:rsidR="000A1A33">
            <w:rPr>
              <w:sz w:val="24"/>
              <w:szCs w:val="24"/>
            </w:rPr>
            <w:instrText xml:space="preserve"> CITATION Pet17 \l 2057 </w:instrText>
          </w:r>
          <w:r w:rsidR="000A1A33">
            <w:rPr>
              <w:sz w:val="24"/>
              <w:szCs w:val="24"/>
            </w:rPr>
            <w:fldChar w:fldCharType="separate"/>
          </w:r>
          <w:r w:rsidR="000A1A33">
            <w:rPr>
              <w:noProof/>
              <w:sz w:val="24"/>
              <w:szCs w:val="24"/>
            </w:rPr>
            <w:t xml:space="preserve"> </w:t>
          </w:r>
          <w:r w:rsidR="000A1A33" w:rsidRPr="000A1A33">
            <w:rPr>
              <w:noProof/>
              <w:sz w:val="24"/>
              <w:szCs w:val="24"/>
            </w:rPr>
            <w:t>(Morgan, 2017)</w:t>
          </w:r>
          <w:r w:rsidR="000A1A33">
            <w:rPr>
              <w:sz w:val="24"/>
              <w:szCs w:val="24"/>
            </w:rPr>
            <w:fldChar w:fldCharType="end"/>
          </w:r>
        </w:sdtContent>
      </w:sdt>
      <w:r w:rsidR="000A1A33">
        <w:rPr>
          <w:sz w:val="24"/>
          <w:szCs w:val="24"/>
        </w:rPr>
        <w:t xml:space="preserve">. </w:t>
      </w:r>
    </w:p>
    <w:p w14:paraId="2702EC6C" w14:textId="60CEC534" w:rsidR="000A1A33" w:rsidRDefault="000A1A33" w:rsidP="000A1A33">
      <w:pPr>
        <w:pStyle w:val="ListParagraph"/>
        <w:numPr>
          <w:ilvl w:val="0"/>
          <w:numId w:val="3"/>
        </w:numPr>
        <w:rPr>
          <w:i/>
          <w:iCs/>
          <w:sz w:val="24"/>
          <w:szCs w:val="24"/>
        </w:rPr>
      </w:pPr>
      <w:r w:rsidRPr="000A1A33">
        <w:rPr>
          <w:i/>
          <w:iCs/>
          <w:sz w:val="24"/>
          <w:szCs w:val="24"/>
        </w:rPr>
        <w:t>Cover Letter</w:t>
      </w:r>
    </w:p>
    <w:p w14:paraId="7770526D" w14:textId="1A438A09" w:rsidR="000A1A33" w:rsidRPr="000A1A33" w:rsidRDefault="000A1A33" w:rsidP="000A1A33">
      <w:pPr>
        <w:rPr>
          <w:sz w:val="24"/>
          <w:szCs w:val="24"/>
        </w:rPr>
      </w:pPr>
    </w:p>
    <w:p w14:paraId="2C134334" w14:textId="132CA6B2" w:rsidR="000A1A33" w:rsidRDefault="000A1A33" w:rsidP="000A1A33">
      <w:pPr>
        <w:rPr>
          <w:sz w:val="24"/>
          <w:szCs w:val="24"/>
        </w:rPr>
      </w:pPr>
      <w:r w:rsidRPr="000A1A33">
        <w:rPr>
          <w:sz w:val="24"/>
          <w:szCs w:val="24"/>
        </w:rPr>
        <w:t xml:space="preserve">Cover letter is a professional letter used for </w:t>
      </w:r>
      <w:proofErr w:type="spellStart"/>
      <w:r w:rsidRPr="000A1A33">
        <w:rPr>
          <w:sz w:val="24"/>
          <w:szCs w:val="24"/>
        </w:rPr>
        <w:t>a</w:t>
      </w:r>
      <w:proofErr w:type="spellEnd"/>
      <w:r w:rsidRPr="000A1A33">
        <w:rPr>
          <w:sz w:val="24"/>
          <w:szCs w:val="24"/>
        </w:rPr>
        <w:t xml:space="preserve"> introduction when it comes with a CV</w:t>
      </w:r>
      <w:r>
        <w:rPr>
          <w:sz w:val="24"/>
          <w:szCs w:val="24"/>
        </w:rPr>
        <w:t xml:space="preserve"> </w:t>
      </w:r>
      <w:sdt>
        <w:sdtPr>
          <w:rPr>
            <w:sz w:val="24"/>
            <w:szCs w:val="24"/>
          </w:rPr>
          <w:id w:val="-1281793967"/>
          <w:citation/>
        </w:sdtPr>
        <w:sdtContent>
          <w:r>
            <w:rPr>
              <w:sz w:val="24"/>
              <w:szCs w:val="24"/>
            </w:rPr>
            <w:fldChar w:fldCharType="begin"/>
          </w:r>
          <w:r>
            <w:rPr>
              <w:sz w:val="24"/>
              <w:szCs w:val="24"/>
            </w:rPr>
            <w:instrText xml:space="preserve"> CITATION Pet17 \l 2057 </w:instrText>
          </w:r>
          <w:r>
            <w:rPr>
              <w:sz w:val="24"/>
              <w:szCs w:val="24"/>
            </w:rPr>
            <w:fldChar w:fldCharType="separate"/>
          </w:r>
          <w:r w:rsidRPr="000A1A33">
            <w:rPr>
              <w:noProof/>
              <w:sz w:val="24"/>
              <w:szCs w:val="24"/>
            </w:rPr>
            <w:t>(Morgan, 2017)</w:t>
          </w:r>
          <w:r>
            <w:rPr>
              <w:sz w:val="24"/>
              <w:szCs w:val="24"/>
            </w:rPr>
            <w:fldChar w:fldCharType="end"/>
          </w:r>
        </w:sdtContent>
      </w:sdt>
      <w:r>
        <w:rPr>
          <w:sz w:val="24"/>
          <w:szCs w:val="24"/>
        </w:rPr>
        <w:t>.</w:t>
      </w:r>
    </w:p>
    <w:p w14:paraId="133159A9" w14:textId="2DCAFDC2" w:rsidR="000A1A33" w:rsidRDefault="000A1A33" w:rsidP="000A1A33">
      <w:pPr>
        <w:rPr>
          <w:sz w:val="24"/>
          <w:szCs w:val="24"/>
        </w:rPr>
      </w:pPr>
      <w:r>
        <w:rPr>
          <w:sz w:val="24"/>
          <w:szCs w:val="24"/>
        </w:rPr>
        <w:t xml:space="preserve">Until recently I didn’t know what is a cover letter purpose. I was asked many times to make one and to send it together with my CV, but I didn’t know what I was supposed to write in it. If you ask me </w:t>
      </w:r>
      <w:r w:rsidR="00EB09A8">
        <w:rPr>
          <w:sz w:val="24"/>
          <w:szCs w:val="24"/>
        </w:rPr>
        <w:t xml:space="preserve">now, I can tell you the importance of a cover letter and the correct way to build one. I just learned that during this amazing course called: Academic and Employability skills. With the dynamic environment in the class room and with the in class exercises I fully understand why a cover letter is important and how to build a correct one in other to get the readers attention. </w:t>
      </w:r>
    </w:p>
    <w:p w14:paraId="5F75D3E4" w14:textId="464EB88E" w:rsidR="00EB09A8" w:rsidRDefault="00EB09A8" w:rsidP="000A1A33">
      <w:pPr>
        <w:rPr>
          <w:sz w:val="24"/>
          <w:szCs w:val="24"/>
        </w:rPr>
      </w:pPr>
    </w:p>
    <w:p w14:paraId="550AFA8C" w14:textId="6C45C7C4" w:rsidR="00EB09A8" w:rsidRPr="00814549" w:rsidRDefault="00EB09A8" w:rsidP="00EB09A8">
      <w:pPr>
        <w:pStyle w:val="ListParagraph"/>
        <w:numPr>
          <w:ilvl w:val="0"/>
          <w:numId w:val="3"/>
        </w:numPr>
        <w:rPr>
          <w:i/>
          <w:iCs/>
          <w:sz w:val="24"/>
          <w:szCs w:val="24"/>
        </w:rPr>
      </w:pPr>
      <w:r w:rsidRPr="00814549">
        <w:rPr>
          <w:i/>
          <w:iCs/>
          <w:sz w:val="24"/>
          <w:szCs w:val="24"/>
        </w:rPr>
        <w:t>Reflective Thinking and writing</w:t>
      </w:r>
    </w:p>
    <w:p w14:paraId="4C0D9221" w14:textId="1DC83D44" w:rsidR="00EB09A8" w:rsidRDefault="00EB09A8" w:rsidP="00EB09A8">
      <w:pPr>
        <w:rPr>
          <w:sz w:val="24"/>
          <w:szCs w:val="24"/>
        </w:rPr>
      </w:pPr>
    </w:p>
    <w:p w14:paraId="45B472A3" w14:textId="77777777" w:rsidR="005B6FAF" w:rsidRDefault="00EB09A8" w:rsidP="00EB09A8">
      <w:pPr>
        <w:rPr>
          <w:sz w:val="24"/>
          <w:szCs w:val="24"/>
        </w:rPr>
      </w:pPr>
      <w:r>
        <w:rPr>
          <w:sz w:val="24"/>
          <w:szCs w:val="24"/>
        </w:rPr>
        <w:t>Reflection can be called an academic word, and its defined by something that comes back at</w:t>
      </w:r>
      <w:r w:rsidR="002E59F3">
        <w:rPr>
          <w:sz w:val="24"/>
          <w:szCs w:val="24"/>
        </w:rPr>
        <w:t xml:space="preserve"> you. Reflective thinking is almost the same thing. When you say reflective writing you think about the past and the present. Reflective Thinking implies ‘’</w:t>
      </w:r>
      <w:r w:rsidR="002E59F3" w:rsidRPr="002E59F3">
        <w:rPr>
          <w:rFonts w:ascii="Arial" w:hAnsi="Arial" w:cs="Arial"/>
          <w:color w:val="373D3F"/>
          <w:shd w:val="clear" w:color="auto" w:fill="FFFFFF"/>
        </w:rPr>
        <w:t xml:space="preserve"> </w:t>
      </w:r>
      <w:r w:rsidR="002E59F3" w:rsidRPr="002E59F3">
        <w:rPr>
          <w:sz w:val="24"/>
          <w:szCs w:val="24"/>
        </w:rPr>
        <w:t>consideration of the larger context, the meaning, and the implications of an experience or action.</w:t>
      </w:r>
      <w:r w:rsidR="002E59F3">
        <w:rPr>
          <w:sz w:val="24"/>
          <w:szCs w:val="24"/>
        </w:rPr>
        <w:t xml:space="preserve"> ‘’ </w:t>
      </w:r>
      <w:sdt>
        <w:sdtPr>
          <w:rPr>
            <w:sz w:val="24"/>
            <w:szCs w:val="24"/>
          </w:rPr>
          <w:id w:val="-1665309375"/>
          <w:citation/>
        </w:sdtPr>
        <w:sdtContent>
          <w:r w:rsidR="002E59F3">
            <w:rPr>
              <w:sz w:val="24"/>
              <w:szCs w:val="24"/>
            </w:rPr>
            <w:fldChar w:fldCharType="begin"/>
          </w:r>
          <w:r w:rsidR="002E59F3">
            <w:rPr>
              <w:sz w:val="24"/>
              <w:szCs w:val="24"/>
            </w:rPr>
            <w:instrText xml:space="preserve"> CITATION Lum02 \l 2057 </w:instrText>
          </w:r>
          <w:r w:rsidR="002E59F3">
            <w:rPr>
              <w:sz w:val="24"/>
              <w:szCs w:val="24"/>
            </w:rPr>
            <w:fldChar w:fldCharType="separate"/>
          </w:r>
          <w:r w:rsidR="002E59F3" w:rsidRPr="002E59F3">
            <w:rPr>
              <w:noProof/>
              <w:sz w:val="24"/>
              <w:szCs w:val="24"/>
            </w:rPr>
            <w:t>(Lumenwaymaker, 2002)</w:t>
          </w:r>
          <w:r w:rsidR="002E59F3">
            <w:rPr>
              <w:sz w:val="24"/>
              <w:szCs w:val="24"/>
            </w:rPr>
            <w:fldChar w:fldCharType="end"/>
          </w:r>
        </w:sdtContent>
      </w:sdt>
      <w:r w:rsidR="002E59F3">
        <w:rPr>
          <w:sz w:val="24"/>
          <w:szCs w:val="24"/>
        </w:rPr>
        <w:t xml:space="preserve">. </w:t>
      </w:r>
    </w:p>
    <w:p w14:paraId="15F0101E" w14:textId="5895B36C" w:rsidR="005B6FAF" w:rsidRDefault="002E59F3" w:rsidP="00EB09A8">
      <w:pPr>
        <w:rPr>
          <w:sz w:val="24"/>
          <w:szCs w:val="24"/>
        </w:rPr>
      </w:pPr>
      <w:r>
        <w:rPr>
          <w:sz w:val="24"/>
          <w:szCs w:val="24"/>
        </w:rPr>
        <w:t xml:space="preserve">When talking about reflection There are a few names </w:t>
      </w:r>
      <w:r w:rsidR="005B6FAF">
        <w:rPr>
          <w:sz w:val="24"/>
          <w:szCs w:val="24"/>
        </w:rPr>
        <w:t xml:space="preserve">that we can’t ignore. Names like Gibbs, Kolb, Driscoll, Schon or Dewey hade a huge contribution to reflective thinking and writhing. They all come with theories that help you to understand the meaning of reflective writing and the purpose of it. </w:t>
      </w:r>
    </w:p>
    <w:p w14:paraId="019B069D" w14:textId="6276FEAA" w:rsidR="00814549" w:rsidRDefault="005B6FAF" w:rsidP="00EB09A8">
      <w:pPr>
        <w:rPr>
          <w:sz w:val="24"/>
          <w:szCs w:val="24"/>
        </w:rPr>
      </w:pPr>
      <w:r>
        <w:rPr>
          <w:sz w:val="24"/>
          <w:szCs w:val="24"/>
        </w:rPr>
        <w:t xml:space="preserve">In other words reflection is like keeping diaries and use them to track your progress or to see how much you evolve. It is </w:t>
      </w:r>
      <w:r w:rsidR="00814549">
        <w:rPr>
          <w:sz w:val="24"/>
          <w:szCs w:val="24"/>
        </w:rPr>
        <w:t xml:space="preserve">the best way to auto-assessed your skills and see what you need to focus more in order to gain or to reach the desired level of expertise or job. </w:t>
      </w:r>
      <w:proofErr w:type="spellStart"/>
      <w:r w:rsidR="00814549">
        <w:rPr>
          <w:sz w:val="24"/>
          <w:szCs w:val="24"/>
        </w:rPr>
        <w:t>Its</w:t>
      </w:r>
      <w:proofErr w:type="spellEnd"/>
      <w:r w:rsidR="00814549">
        <w:rPr>
          <w:sz w:val="24"/>
          <w:szCs w:val="24"/>
        </w:rPr>
        <w:t xml:space="preserve"> of the use to improve yourself and make yourself the best ‘’ you ‘’ that you can be. I never heard about Reflective Thinking until now with this course. Now I’m starting to realise that there are many thinks that I don’t that can affect my career or my academic progress. </w:t>
      </w:r>
    </w:p>
    <w:p w14:paraId="0A149DA6" w14:textId="623A509B" w:rsidR="00814549" w:rsidRDefault="00814549" w:rsidP="00EB09A8">
      <w:pPr>
        <w:rPr>
          <w:i/>
          <w:iCs/>
          <w:sz w:val="24"/>
          <w:szCs w:val="24"/>
        </w:rPr>
      </w:pPr>
    </w:p>
    <w:p w14:paraId="723325B8" w14:textId="2F3AF4C3" w:rsidR="00A600A1" w:rsidRDefault="00A600A1" w:rsidP="00EB09A8">
      <w:pPr>
        <w:rPr>
          <w:i/>
          <w:iCs/>
          <w:sz w:val="24"/>
          <w:szCs w:val="24"/>
        </w:rPr>
      </w:pPr>
    </w:p>
    <w:p w14:paraId="03CCAC7E" w14:textId="5E021478" w:rsidR="00A600A1" w:rsidRDefault="00A600A1" w:rsidP="00EB09A8">
      <w:pPr>
        <w:rPr>
          <w:i/>
          <w:iCs/>
          <w:sz w:val="24"/>
          <w:szCs w:val="24"/>
        </w:rPr>
      </w:pPr>
    </w:p>
    <w:p w14:paraId="10D8305D" w14:textId="77777777" w:rsidR="00A600A1" w:rsidRPr="00814549" w:rsidRDefault="00A600A1" w:rsidP="00EB09A8">
      <w:pPr>
        <w:rPr>
          <w:i/>
          <w:iCs/>
          <w:sz w:val="24"/>
          <w:szCs w:val="24"/>
        </w:rPr>
      </w:pPr>
    </w:p>
    <w:p w14:paraId="4E687119" w14:textId="2D6E3944" w:rsidR="00814549" w:rsidRPr="00A600A1" w:rsidRDefault="00814549" w:rsidP="00A600A1">
      <w:pPr>
        <w:pStyle w:val="ListParagraph"/>
        <w:numPr>
          <w:ilvl w:val="0"/>
          <w:numId w:val="3"/>
        </w:numPr>
        <w:rPr>
          <w:i/>
          <w:iCs/>
          <w:sz w:val="24"/>
          <w:szCs w:val="24"/>
        </w:rPr>
      </w:pPr>
      <w:r w:rsidRPr="00A600A1">
        <w:rPr>
          <w:i/>
          <w:iCs/>
          <w:sz w:val="24"/>
          <w:szCs w:val="24"/>
        </w:rPr>
        <w:t xml:space="preserve">Analytical and critical thinking </w:t>
      </w:r>
    </w:p>
    <w:p w14:paraId="7F3F7A75" w14:textId="39EC0357" w:rsidR="00814549" w:rsidRDefault="00814549" w:rsidP="00814549">
      <w:pPr>
        <w:rPr>
          <w:i/>
          <w:iCs/>
          <w:sz w:val="24"/>
          <w:szCs w:val="24"/>
        </w:rPr>
      </w:pPr>
    </w:p>
    <w:p w14:paraId="2E48EC5C" w14:textId="1438B9B3" w:rsidR="00814549" w:rsidRDefault="002E1FCE" w:rsidP="00814549">
      <w:pPr>
        <w:rPr>
          <w:sz w:val="24"/>
          <w:szCs w:val="24"/>
        </w:rPr>
      </w:pPr>
      <w:r>
        <w:rPr>
          <w:sz w:val="24"/>
          <w:szCs w:val="24"/>
        </w:rPr>
        <w:t xml:space="preserve">Analytical thinking is an important component of visual thinking that helps one to solve problems effective and quick. </w:t>
      </w:r>
      <w:sdt>
        <w:sdtPr>
          <w:rPr>
            <w:sz w:val="24"/>
            <w:szCs w:val="24"/>
          </w:rPr>
          <w:id w:val="-161082128"/>
          <w:citation/>
        </w:sdtPr>
        <w:sdtContent>
          <w:r>
            <w:rPr>
              <w:sz w:val="24"/>
              <w:szCs w:val="24"/>
            </w:rPr>
            <w:fldChar w:fldCharType="begin"/>
          </w:r>
          <w:r>
            <w:rPr>
              <w:sz w:val="24"/>
              <w:szCs w:val="24"/>
            </w:rPr>
            <w:instrText xml:space="preserve"> CITATION IQD19 \l 2057 </w:instrText>
          </w:r>
          <w:r>
            <w:rPr>
              <w:sz w:val="24"/>
              <w:szCs w:val="24"/>
            </w:rPr>
            <w:fldChar w:fldCharType="separate"/>
          </w:r>
          <w:r w:rsidRPr="002E1FCE">
            <w:rPr>
              <w:noProof/>
              <w:sz w:val="24"/>
              <w:szCs w:val="24"/>
            </w:rPr>
            <w:t>(IQDOODLE, 2019)</w:t>
          </w:r>
          <w:r>
            <w:rPr>
              <w:sz w:val="24"/>
              <w:szCs w:val="24"/>
            </w:rPr>
            <w:fldChar w:fldCharType="end"/>
          </w:r>
        </w:sdtContent>
      </w:sdt>
      <w:r>
        <w:rPr>
          <w:sz w:val="24"/>
          <w:szCs w:val="24"/>
        </w:rPr>
        <w:t xml:space="preserve"> Analytical Thinking involves gathering the relevant information’s and finding problems related to the information.</w:t>
      </w:r>
    </w:p>
    <w:p w14:paraId="5F38D534" w14:textId="0F0872EC" w:rsidR="002E1FCE" w:rsidRDefault="002E1FCE" w:rsidP="00814549">
      <w:pPr>
        <w:rPr>
          <w:sz w:val="24"/>
          <w:szCs w:val="24"/>
        </w:rPr>
      </w:pPr>
      <w:r>
        <w:rPr>
          <w:sz w:val="24"/>
          <w:szCs w:val="24"/>
        </w:rPr>
        <w:t>In other word Analytical means taking the problem and start dissecting it until you find the reasons of the pro</w:t>
      </w:r>
      <w:r w:rsidR="00594796">
        <w:rPr>
          <w:sz w:val="24"/>
          <w:szCs w:val="24"/>
        </w:rPr>
        <w:t xml:space="preserve">blem. Of course, in order to do that you need critical thinking. After finding the problem you need to deal with it and sort it out. </w:t>
      </w:r>
    </w:p>
    <w:p w14:paraId="771D7C28" w14:textId="2E6B2DBF" w:rsidR="00594796" w:rsidRDefault="00594796" w:rsidP="00814549">
      <w:pPr>
        <w:rPr>
          <w:sz w:val="24"/>
          <w:szCs w:val="24"/>
        </w:rPr>
      </w:pPr>
      <w:r>
        <w:rPr>
          <w:sz w:val="24"/>
          <w:szCs w:val="24"/>
        </w:rPr>
        <w:t xml:space="preserve">For my desire job being a Manager, it is one of the most important skills. I see at work my managers some time struggling to solve problems when the solving is wright in front of them. I once find my manager upset and I asked her what is wrong. She explained to me what she wad dealing with, but not with details. I obviously asked for more details and she said she can’t tell me. After a few jokes and a bit of a laughs she started telling me the reason she was upset. Then I started to analyse what she was saying and at the same make her understand my point of view over those thinks. I can proudly say that in a couple of </w:t>
      </w:r>
      <w:r w:rsidR="0048204D">
        <w:rPr>
          <w:sz w:val="24"/>
          <w:szCs w:val="24"/>
        </w:rPr>
        <w:t>minutes</w:t>
      </w:r>
      <w:r>
        <w:rPr>
          <w:sz w:val="24"/>
          <w:szCs w:val="24"/>
        </w:rPr>
        <w:t xml:space="preserve"> </w:t>
      </w:r>
      <w:r w:rsidR="0048204D">
        <w:rPr>
          <w:sz w:val="24"/>
          <w:szCs w:val="24"/>
        </w:rPr>
        <w:t>we found the source of the problem and starting to think about ways of solving it.</w:t>
      </w:r>
    </w:p>
    <w:p w14:paraId="60C6B18E" w14:textId="34DC0EC7" w:rsidR="0048204D" w:rsidRDefault="0048204D" w:rsidP="00814549">
      <w:pPr>
        <w:rPr>
          <w:sz w:val="24"/>
          <w:szCs w:val="24"/>
        </w:rPr>
      </w:pPr>
      <w:r>
        <w:rPr>
          <w:sz w:val="24"/>
          <w:szCs w:val="24"/>
        </w:rPr>
        <w:t xml:space="preserve">I am happy to say that from that moment our relationship changed and now we are no longer just manager and employee, we are friends.  And with that the environment of our department changed and now it is a more friendly place that it was before. </w:t>
      </w:r>
    </w:p>
    <w:p w14:paraId="792FC128" w14:textId="0EBAEBB3" w:rsidR="0048204D" w:rsidRDefault="0048204D" w:rsidP="00814549">
      <w:pPr>
        <w:rPr>
          <w:sz w:val="24"/>
          <w:szCs w:val="24"/>
        </w:rPr>
      </w:pPr>
      <w:r>
        <w:rPr>
          <w:sz w:val="24"/>
          <w:szCs w:val="24"/>
        </w:rPr>
        <w:t>In conclusion to all that analytical skills are something everyone should have and use in their day to day life. Finding the source of the problem, makes it easier to solve it in anyway it may occur. So I encourage everyone to start thinking and find solutions instead of making more problem.</w:t>
      </w:r>
    </w:p>
    <w:p w14:paraId="2676B945" w14:textId="3ECE1EBD" w:rsidR="0074624B" w:rsidRDefault="0074624B" w:rsidP="00814549">
      <w:pPr>
        <w:rPr>
          <w:sz w:val="24"/>
          <w:szCs w:val="24"/>
        </w:rPr>
      </w:pPr>
    </w:p>
    <w:p w14:paraId="047DFBBA" w14:textId="62F44F21" w:rsidR="0074624B" w:rsidRDefault="00F33779" w:rsidP="0074624B">
      <w:pPr>
        <w:pStyle w:val="ListParagraph"/>
        <w:numPr>
          <w:ilvl w:val="0"/>
          <w:numId w:val="1"/>
        </w:numPr>
        <w:rPr>
          <w:b/>
          <w:bCs/>
          <w:sz w:val="28"/>
          <w:szCs w:val="28"/>
        </w:rPr>
      </w:pPr>
      <w:r w:rsidRPr="00F33779">
        <w:rPr>
          <w:b/>
          <w:bCs/>
          <w:sz w:val="28"/>
          <w:szCs w:val="28"/>
        </w:rPr>
        <w:t xml:space="preserve">Conclusion </w:t>
      </w:r>
    </w:p>
    <w:p w14:paraId="0CEBD7B5" w14:textId="2DC470BC" w:rsidR="009552B9" w:rsidRDefault="009552B9" w:rsidP="00F33779">
      <w:pPr>
        <w:rPr>
          <w:b/>
          <w:bCs/>
          <w:sz w:val="28"/>
          <w:szCs w:val="28"/>
        </w:rPr>
      </w:pPr>
    </w:p>
    <w:p w14:paraId="64259DDB" w14:textId="3ABDA60A" w:rsidR="00103D02" w:rsidRDefault="00103D02" w:rsidP="00F33779">
      <w:pPr>
        <w:rPr>
          <w:sz w:val="24"/>
          <w:szCs w:val="24"/>
        </w:rPr>
      </w:pPr>
      <w:r>
        <w:rPr>
          <w:sz w:val="24"/>
          <w:szCs w:val="24"/>
        </w:rPr>
        <w:t xml:space="preserve">When I first started the collage, I did it just for a Diploma. I didn’t need to know anything extra; I just wanted the ‘’ Qualification ‘’ to say it like that. I was arrogant and though I </w:t>
      </w:r>
      <w:r w:rsidR="008D703C">
        <w:rPr>
          <w:sz w:val="24"/>
          <w:szCs w:val="24"/>
        </w:rPr>
        <w:t>k</w:t>
      </w:r>
      <w:r>
        <w:rPr>
          <w:sz w:val="24"/>
          <w:szCs w:val="24"/>
        </w:rPr>
        <w:t xml:space="preserve">now it all. Always correcting others but I never knew how to accept a feedback either good or bad. Never listening to others opinions, never paying attention to details and never learn from mistakes. That was me at the beginning of this wonderful journey named Collage. Now looking back I realise I couldn’t be more wrong. </w:t>
      </w:r>
    </w:p>
    <w:p w14:paraId="7E7BDB2E" w14:textId="60D92F4C" w:rsidR="008D703C" w:rsidRDefault="008D703C" w:rsidP="00F33779">
      <w:pPr>
        <w:rPr>
          <w:sz w:val="24"/>
          <w:szCs w:val="24"/>
        </w:rPr>
      </w:pPr>
      <w:r>
        <w:rPr>
          <w:sz w:val="24"/>
          <w:szCs w:val="24"/>
        </w:rPr>
        <w:t xml:space="preserve">Coming to collage and learning new things every day, opened my mind and I started to realise that I don’t know anything. I can say it was a big chad between </w:t>
      </w:r>
      <w:r w:rsidR="00296F2B">
        <w:rPr>
          <w:sz w:val="24"/>
          <w:szCs w:val="24"/>
        </w:rPr>
        <w:t xml:space="preserve">what I know and what I need to know in order to achieve my career goals. Learning to proper write and speak had a huge impact over my personal development. I am now able to make a proper essay or </w:t>
      </w:r>
      <w:r w:rsidR="00296F2B">
        <w:rPr>
          <w:sz w:val="24"/>
          <w:szCs w:val="24"/>
        </w:rPr>
        <w:lastRenderedPageBreak/>
        <w:t>assignment and prepare myself for a presentation. I was nervous when I needed to speak in front of other people, I still am, but I learned that facing your fears is the best way to pas them. Practicing and speaking with colleagues help me gain the trust in myself that I didn’t had. I can now follow my dreams and, even if I’m not 100 % ready, I know how to chaise the desired job</w:t>
      </w:r>
      <w:r w:rsidR="00FC482C">
        <w:rPr>
          <w:sz w:val="24"/>
          <w:szCs w:val="24"/>
        </w:rPr>
        <w:t xml:space="preserve">. A good CV and Cover Letter is the first step towards the desired job. Of course this is not everything. After a good CV and Cover Letter comes a job interview, witch is the most important part. You need to convince the interviewer that you are the person they are looking for. To do that you need a good communication skill, and by that I don’t mean just speaking. Body language is very important as well. I know I need to make sure my body language says exactly what my words are saying. </w:t>
      </w:r>
    </w:p>
    <w:p w14:paraId="06F85CF7" w14:textId="330D0A16" w:rsidR="00FC482C" w:rsidRDefault="00FC482C" w:rsidP="00F33779">
      <w:pPr>
        <w:rPr>
          <w:sz w:val="24"/>
          <w:szCs w:val="24"/>
        </w:rPr>
      </w:pPr>
      <w:r>
        <w:rPr>
          <w:sz w:val="24"/>
          <w:szCs w:val="24"/>
        </w:rPr>
        <w:t>With this course I gain some new and very useful skill such as reflective and analytical thinking. I am proud to say that these two new skills will help in future, not only in working environment but in day to day life as well. Dissecting problems and start to solve them as they appear is the best way of facing any obstacles that life might put in fron</w:t>
      </w:r>
      <w:r w:rsidR="000F2B01">
        <w:rPr>
          <w:sz w:val="24"/>
          <w:szCs w:val="24"/>
        </w:rPr>
        <w:t xml:space="preserve">t of you. </w:t>
      </w:r>
    </w:p>
    <w:p w14:paraId="1648B94C" w14:textId="52D0EF95" w:rsidR="000F2B01" w:rsidRDefault="000F2B01" w:rsidP="00F33779">
      <w:pPr>
        <w:rPr>
          <w:sz w:val="24"/>
          <w:szCs w:val="24"/>
        </w:rPr>
      </w:pPr>
      <w:r>
        <w:rPr>
          <w:sz w:val="24"/>
          <w:szCs w:val="24"/>
        </w:rPr>
        <w:t xml:space="preserve">All that said I am aware that I am capable of more and I will do my best to finish all the studies that I want before going for my dream job. I want to be fully prepared when that time comes. I still got much more to learn and as Aristotle says : ‘’The more you know, the more you realise you don’t know’’ . </w:t>
      </w:r>
    </w:p>
    <w:p w14:paraId="3483F641" w14:textId="486EB0F6" w:rsidR="000F2B01" w:rsidRDefault="000F2B01" w:rsidP="00F33779">
      <w:pPr>
        <w:rPr>
          <w:sz w:val="24"/>
          <w:szCs w:val="24"/>
        </w:rPr>
      </w:pPr>
      <w:r>
        <w:rPr>
          <w:sz w:val="24"/>
          <w:szCs w:val="24"/>
        </w:rPr>
        <w:t>I think my journey just started.</w:t>
      </w:r>
    </w:p>
    <w:p w14:paraId="5987A4A8" w14:textId="43C4B253" w:rsidR="000F2B01" w:rsidRDefault="000F2B01" w:rsidP="00F33779">
      <w:pPr>
        <w:rPr>
          <w:sz w:val="24"/>
          <w:szCs w:val="24"/>
        </w:rPr>
      </w:pPr>
    </w:p>
    <w:p w14:paraId="6BF9E634" w14:textId="6D0140BD" w:rsidR="000F2B01" w:rsidRDefault="000F2B01" w:rsidP="00F33779">
      <w:pPr>
        <w:rPr>
          <w:sz w:val="24"/>
          <w:szCs w:val="24"/>
        </w:rPr>
      </w:pPr>
    </w:p>
    <w:p w14:paraId="641D8992" w14:textId="5C338A11" w:rsidR="000F2B01" w:rsidRDefault="000F2B01" w:rsidP="00F33779">
      <w:pPr>
        <w:rPr>
          <w:sz w:val="24"/>
          <w:szCs w:val="24"/>
        </w:rPr>
      </w:pPr>
    </w:p>
    <w:p w14:paraId="40449AD2" w14:textId="22F452AB" w:rsidR="000F2B01" w:rsidRDefault="000F2B01" w:rsidP="00F33779">
      <w:pPr>
        <w:rPr>
          <w:sz w:val="24"/>
          <w:szCs w:val="24"/>
        </w:rPr>
      </w:pPr>
    </w:p>
    <w:p w14:paraId="12141E93" w14:textId="28E5A693" w:rsidR="000F2B01" w:rsidRDefault="000F2B01" w:rsidP="00F33779">
      <w:pPr>
        <w:rPr>
          <w:sz w:val="24"/>
          <w:szCs w:val="24"/>
        </w:rPr>
      </w:pPr>
    </w:p>
    <w:p w14:paraId="0D341F96" w14:textId="23AC6A3A" w:rsidR="000F2B01" w:rsidRDefault="000F2B01" w:rsidP="00F33779">
      <w:pPr>
        <w:rPr>
          <w:sz w:val="24"/>
          <w:szCs w:val="24"/>
        </w:rPr>
      </w:pPr>
    </w:p>
    <w:p w14:paraId="2873F768" w14:textId="03E71D70" w:rsidR="000F2B01" w:rsidRDefault="000F2B01" w:rsidP="00F33779">
      <w:pPr>
        <w:rPr>
          <w:sz w:val="24"/>
          <w:szCs w:val="24"/>
        </w:rPr>
      </w:pPr>
    </w:p>
    <w:p w14:paraId="5460FE32" w14:textId="280499F5" w:rsidR="000F2B01" w:rsidRDefault="000F2B01" w:rsidP="00F33779">
      <w:pPr>
        <w:rPr>
          <w:sz w:val="24"/>
          <w:szCs w:val="24"/>
        </w:rPr>
      </w:pPr>
    </w:p>
    <w:p w14:paraId="53932505" w14:textId="4F000290" w:rsidR="000F2B01" w:rsidRDefault="000F2B01" w:rsidP="00F33779">
      <w:pPr>
        <w:rPr>
          <w:sz w:val="24"/>
          <w:szCs w:val="24"/>
        </w:rPr>
      </w:pPr>
    </w:p>
    <w:p w14:paraId="4E6F2EAB" w14:textId="1A5E4697" w:rsidR="000F2B01" w:rsidRDefault="000F2B01" w:rsidP="00F33779">
      <w:pPr>
        <w:rPr>
          <w:sz w:val="24"/>
          <w:szCs w:val="24"/>
        </w:rPr>
      </w:pPr>
    </w:p>
    <w:p w14:paraId="2DC6DAFC" w14:textId="40CBBE01" w:rsidR="000F2B01" w:rsidRDefault="000F2B01" w:rsidP="00F33779">
      <w:pPr>
        <w:rPr>
          <w:sz w:val="24"/>
          <w:szCs w:val="24"/>
        </w:rPr>
      </w:pPr>
    </w:p>
    <w:p w14:paraId="6344F8A3" w14:textId="680381F8" w:rsidR="000F2B01" w:rsidRDefault="000F2B01" w:rsidP="00F33779">
      <w:pPr>
        <w:rPr>
          <w:sz w:val="24"/>
          <w:szCs w:val="24"/>
        </w:rPr>
      </w:pPr>
    </w:p>
    <w:sdt>
      <w:sdtPr>
        <w:id w:val="102151417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DFD8C7" w14:textId="0B88E97A" w:rsidR="000F2B01" w:rsidRDefault="000F2B01">
          <w:pPr>
            <w:pStyle w:val="Heading1"/>
          </w:pPr>
          <w:r>
            <w:t>References</w:t>
          </w:r>
        </w:p>
        <w:sdt>
          <w:sdtPr>
            <w:id w:val="-573587230"/>
            <w:bibliography/>
          </w:sdtPr>
          <w:sdtContent>
            <w:p w14:paraId="15DFEF54" w14:textId="1A4CDCF3" w:rsidR="000F2B01" w:rsidRDefault="000F2B01" w:rsidP="000F2B01">
              <w:pPr>
                <w:pStyle w:val="Bibliography"/>
                <w:rPr>
                  <w:noProof/>
                  <w:sz w:val="24"/>
                  <w:szCs w:val="24"/>
                  <w:lang w:val="en-US"/>
                </w:rPr>
              </w:pPr>
              <w:r>
                <w:fldChar w:fldCharType="begin"/>
              </w:r>
              <w:r>
                <w:instrText xml:space="preserve"> BIBLIOGRAPHY </w:instrText>
              </w:r>
              <w:r>
                <w:fldChar w:fldCharType="separate"/>
              </w:r>
              <w:r>
                <w:rPr>
                  <w:noProof/>
                  <w:lang w:val="en-US"/>
                </w:rPr>
                <w:t xml:space="preserve">Conrad, J., </w:t>
              </w:r>
              <w:r w:rsidR="001E0213">
                <w:rPr>
                  <w:noProof/>
                  <w:lang w:val="en-US"/>
                </w:rPr>
                <w:t>(</w:t>
              </w:r>
              <w:r>
                <w:rPr>
                  <w:noProof/>
                  <w:lang w:val="en-US"/>
                </w:rPr>
                <w:t>2018</w:t>
              </w:r>
              <w:r w:rsidR="001E0213">
                <w:rPr>
                  <w:noProof/>
                  <w:lang w:val="en-US"/>
                </w:rPr>
                <w:t>)</w:t>
              </w:r>
              <w:r>
                <w:rPr>
                  <w:noProof/>
                  <w:lang w:val="en-US"/>
                </w:rPr>
                <w:t xml:space="preserve">. </w:t>
              </w:r>
              <w:r>
                <w:rPr>
                  <w:i/>
                  <w:iCs/>
                  <w:noProof/>
                  <w:lang w:val="en-US"/>
                </w:rPr>
                <w:t xml:space="preserve">Brainquote. </w:t>
              </w:r>
              <w:r>
                <w:rPr>
                  <w:noProof/>
                  <w:lang w:val="en-US"/>
                </w:rPr>
                <w:t xml:space="preserve">[Online] </w:t>
              </w:r>
              <w:r>
                <w:rPr>
                  <w:noProof/>
                  <w:lang w:val="en-US"/>
                </w:rPr>
                <w:br/>
                <w:t xml:space="preserve">Available at: </w:t>
              </w:r>
              <w:r>
                <w:rPr>
                  <w:noProof/>
                  <w:u w:val="single"/>
                  <w:lang w:val="en-US"/>
                </w:rPr>
                <w:t>http://www.brainquote.com/quotes/joseph_conrad_156719</w:t>
              </w:r>
              <w:r>
                <w:rPr>
                  <w:noProof/>
                  <w:lang w:val="en-US"/>
                </w:rPr>
                <w:br/>
                <w:t>[Accessed 27 12 2019].</w:t>
              </w:r>
            </w:p>
            <w:p w14:paraId="4AED2037" w14:textId="539A6EAA" w:rsidR="000F2B01" w:rsidRDefault="000F2B01" w:rsidP="000F2B01">
              <w:pPr>
                <w:pStyle w:val="Bibliography"/>
                <w:rPr>
                  <w:noProof/>
                  <w:lang w:val="en-US"/>
                </w:rPr>
              </w:pPr>
              <w:r>
                <w:rPr>
                  <w:noProof/>
                  <w:lang w:val="en-US"/>
                </w:rPr>
                <w:lastRenderedPageBreak/>
                <w:t xml:space="preserve">IQDOODLE, </w:t>
              </w:r>
              <w:r w:rsidR="001E0213">
                <w:rPr>
                  <w:noProof/>
                  <w:lang w:val="en-US"/>
                </w:rPr>
                <w:t>(</w:t>
              </w:r>
              <w:r>
                <w:rPr>
                  <w:noProof/>
                  <w:lang w:val="en-US"/>
                </w:rPr>
                <w:t>2019</w:t>
              </w:r>
              <w:r w:rsidR="001E0213">
                <w:rPr>
                  <w:noProof/>
                  <w:lang w:val="en-US"/>
                </w:rPr>
                <w:t>)</w:t>
              </w:r>
              <w:r>
                <w:rPr>
                  <w:noProof/>
                  <w:lang w:val="en-US"/>
                </w:rPr>
                <w:t xml:space="preserve">. </w:t>
              </w:r>
              <w:r>
                <w:rPr>
                  <w:i/>
                  <w:iCs/>
                  <w:noProof/>
                  <w:lang w:val="en-US"/>
                </w:rPr>
                <w:t xml:space="preserve">Analytical Think. </w:t>
              </w:r>
              <w:r>
                <w:rPr>
                  <w:noProof/>
                  <w:lang w:val="en-US"/>
                </w:rPr>
                <w:t xml:space="preserve">[Online] </w:t>
              </w:r>
              <w:r>
                <w:rPr>
                  <w:noProof/>
                  <w:lang w:val="en-US"/>
                </w:rPr>
                <w:br/>
                <w:t xml:space="preserve">Available at: </w:t>
              </w:r>
              <w:r>
                <w:rPr>
                  <w:noProof/>
                  <w:u w:val="single"/>
                  <w:lang w:val="en-US"/>
                </w:rPr>
                <w:t>https://school.iqdoodle.com/framework/competencies/analytical-think/</w:t>
              </w:r>
              <w:r>
                <w:rPr>
                  <w:noProof/>
                  <w:lang w:val="en-US"/>
                </w:rPr>
                <w:br/>
                <w:t>[Accessed 28 12 2019].</w:t>
              </w:r>
            </w:p>
            <w:p w14:paraId="05F9A863" w14:textId="65DA7615" w:rsidR="000F2B01" w:rsidRDefault="000F2B01" w:rsidP="000F2B01">
              <w:pPr>
                <w:pStyle w:val="Bibliography"/>
                <w:rPr>
                  <w:noProof/>
                  <w:lang w:val="en-US"/>
                </w:rPr>
              </w:pPr>
              <w:r>
                <w:rPr>
                  <w:noProof/>
                  <w:lang w:val="en-US"/>
                </w:rPr>
                <w:t xml:space="preserve">Lumenwaymaker, </w:t>
              </w:r>
              <w:r w:rsidR="001E0213">
                <w:rPr>
                  <w:noProof/>
                  <w:lang w:val="en-US"/>
                </w:rPr>
                <w:t>(</w:t>
              </w:r>
              <w:r>
                <w:rPr>
                  <w:noProof/>
                  <w:lang w:val="en-US"/>
                </w:rPr>
                <w:t>2002</w:t>
              </w:r>
              <w:r w:rsidR="001E0213">
                <w:rPr>
                  <w:noProof/>
                  <w:lang w:val="en-US"/>
                </w:rPr>
                <w:t>)</w:t>
              </w:r>
              <w:r>
                <w:rPr>
                  <w:noProof/>
                  <w:lang w:val="en-US"/>
                </w:rPr>
                <w:t xml:space="preserve">. </w:t>
              </w:r>
              <w:r>
                <w:rPr>
                  <w:i/>
                  <w:iCs/>
                  <w:noProof/>
                  <w:lang w:val="en-US"/>
                </w:rPr>
                <w:t xml:space="preserve">What is reflective thinking. </w:t>
              </w:r>
              <w:r>
                <w:rPr>
                  <w:noProof/>
                  <w:lang w:val="en-US"/>
                </w:rPr>
                <w:t xml:space="preserve">[Online] </w:t>
              </w:r>
              <w:r>
                <w:rPr>
                  <w:noProof/>
                  <w:lang w:val="en-US"/>
                </w:rPr>
                <w:br/>
                <w:t xml:space="preserve">Available at: </w:t>
              </w:r>
              <w:r>
                <w:rPr>
                  <w:noProof/>
                  <w:u w:val="single"/>
                  <w:lang w:val="en-US"/>
                </w:rPr>
                <w:t>https://courses.lumenlearning.com/olemiss-writing100/chapter/what-is-reflection/#footnote-911-1</w:t>
              </w:r>
              <w:r>
                <w:rPr>
                  <w:noProof/>
                  <w:lang w:val="en-US"/>
                </w:rPr>
                <w:br/>
                <w:t>[Accessed 28 12 2019].</w:t>
              </w:r>
            </w:p>
            <w:p w14:paraId="55BD9F9A" w14:textId="1F190BFA" w:rsidR="000F2B01" w:rsidRDefault="000F2B01" w:rsidP="000F2B01">
              <w:pPr>
                <w:pStyle w:val="Bibliography"/>
                <w:rPr>
                  <w:noProof/>
                  <w:lang w:val="en-US"/>
                </w:rPr>
              </w:pPr>
              <w:r>
                <w:rPr>
                  <w:noProof/>
                  <w:lang w:val="en-US"/>
                </w:rPr>
                <w:t xml:space="preserve">Mindtools, </w:t>
              </w:r>
              <w:r w:rsidR="001E0213">
                <w:rPr>
                  <w:noProof/>
                  <w:lang w:val="en-US"/>
                </w:rPr>
                <w:t>(</w:t>
              </w:r>
              <w:r>
                <w:rPr>
                  <w:noProof/>
                  <w:lang w:val="en-US"/>
                </w:rPr>
                <w:t>2018</w:t>
              </w:r>
              <w:r w:rsidR="001E0213">
                <w:rPr>
                  <w:noProof/>
                  <w:lang w:val="en-US"/>
                </w:rPr>
                <w:t>)</w:t>
              </w:r>
              <w:r>
                <w:rPr>
                  <w:noProof/>
                  <w:lang w:val="en-US"/>
                </w:rPr>
                <w:t xml:space="preserve">. </w:t>
              </w:r>
              <w:r>
                <w:rPr>
                  <w:i/>
                  <w:iCs/>
                  <w:noProof/>
                  <w:lang w:val="en-US"/>
                </w:rPr>
                <w:t xml:space="preserve">Gibbs' Reflecting Cycle. </w:t>
              </w:r>
              <w:r>
                <w:rPr>
                  <w:noProof/>
                  <w:lang w:val="en-US"/>
                </w:rPr>
                <w:t xml:space="preserve">[Online] </w:t>
              </w:r>
              <w:r>
                <w:rPr>
                  <w:noProof/>
                  <w:lang w:val="en-US"/>
                </w:rPr>
                <w:br/>
                <w:t xml:space="preserve">Available at: </w:t>
              </w:r>
              <w:r>
                <w:rPr>
                  <w:noProof/>
                  <w:u w:val="single"/>
                  <w:lang w:val="en-US"/>
                </w:rPr>
                <w:t>http://www.mindtools.com/pages/article/reflective-cycle.html</w:t>
              </w:r>
              <w:r>
                <w:rPr>
                  <w:noProof/>
                  <w:lang w:val="en-US"/>
                </w:rPr>
                <w:br/>
                <w:t>[Accessed 27 12 2019].</w:t>
              </w:r>
            </w:p>
            <w:p w14:paraId="66A0B547" w14:textId="1049C140" w:rsidR="000F2B01" w:rsidRDefault="000F2B01" w:rsidP="000F2B01">
              <w:pPr>
                <w:pStyle w:val="Bibliography"/>
                <w:rPr>
                  <w:noProof/>
                  <w:lang w:val="en-US"/>
                </w:rPr>
              </w:pPr>
              <w:r>
                <w:rPr>
                  <w:noProof/>
                  <w:lang w:val="en-US"/>
                </w:rPr>
                <w:t xml:space="preserve">Morgan, P., </w:t>
              </w:r>
              <w:r w:rsidR="001E0213">
                <w:rPr>
                  <w:noProof/>
                  <w:lang w:val="en-US"/>
                </w:rPr>
                <w:t>(</w:t>
              </w:r>
              <w:r>
                <w:rPr>
                  <w:noProof/>
                  <w:lang w:val="en-US"/>
                </w:rPr>
                <w:t>2017</w:t>
              </w:r>
              <w:r w:rsidR="001E0213">
                <w:rPr>
                  <w:noProof/>
                  <w:lang w:val="en-US"/>
                </w:rPr>
                <w:t>)</w:t>
              </w:r>
              <w:r>
                <w:rPr>
                  <w:noProof/>
                  <w:lang w:val="en-US"/>
                </w:rPr>
                <w:t xml:space="preserve">. </w:t>
              </w:r>
              <w:r>
                <w:rPr>
                  <w:i/>
                  <w:iCs/>
                  <w:noProof/>
                  <w:lang w:val="en-US"/>
                </w:rPr>
                <w:t xml:space="preserve">The business student's guid to study and employability. </w:t>
              </w:r>
              <w:r>
                <w:rPr>
                  <w:noProof/>
                  <w:lang w:val="en-US"/>
                </w:rPr>
                <w:t>1st ed. London: SAGA Publications Ltd.</w:t>
              </w:r>
            </w:p>
            <w:p w14:paraId="3E5758EF" w14:textId="012C9382" w:rsidR="000F2B01" w:rsidRDefault="000F2B01" w:rsidP="000F2B01">
              <w:pPr>
                <w:pStyle w:val="Bibliography"/>
                <w:rPr>
                  <w:noProof/>
                  <w:lang w:val="en-US"/>
                </w:rPr>
              </w:pPr>
              <w:r>
                <w:rPr>
                  <w:noProof/>
                  <w:lang w:val="en-US"/>
                </w:rPr>
                <w:t xml:space="preserve">USCLibraries, </w:t>
              </w:r>
              <w:r w:rsidR="001E0213">
                <w:rPr>
                  <w:noProof/>
                  <w:lang w:val="en-US"/>
                </w:rPr>
                <w:t>(</w:t>
              </w:r>
              <w:r>
                <w:rPr>
                  <w:noProof/>
                  <w:lang w:val="en-US"/>
                </w:rPr>
                <w:t>2019</w:t>
              </w:r>
              <w:r w:rsidR="001E0213">
                <w:rPr>
                  <w:noProof/>
                  <w:lang w:val="en-US"/>
                </w:rPr>
                <w:t>)</w:t>
              </w:r>
              <w:r>
                <w:rPr>
                  <w:noProof/>
                  <w:lang w:val="en-US"/>
                </w:rPr>
                <w:t xml:space="preserve">. </w:t>
              </w:r>
              <w:r>
                <w:rPr>
                  <w:i/>
                  <w:iCs/>
                  <w:noProof/>
                  <w:lang w:val="en-US"/>
                </w:rPr>
                <w:t xml:space="preserve">Research Guides. </w:t>
              </w:r>
              <w:r>
                <w:rPr>
                  <w:noProof/>
                  <w:lang w:val="en-US"/>
                </w:rPr>
                <w:t xml:space="preserve">[Online] </w:t>
              </w:r>
              <w:r>
                <w:rPr>
                  <w:noProof/>
                  <w:lang w:val="en-US"/>
                </w:rPr>
                <w:br/>
                <w:t xml:space="preserve">Available at: </w:t>
              </w:r>
              <w:r>
                <w:rPr>
                  <w:noProof/>
                  <w:u w:val="single"/>
                  <w:lang w:val="en-US"/>
                </w:rPr>
                <w:t>https://libguides.usc.edu/writingguide/academicwriting</w:t>
              </w:r>
              <w:r>
                <w:rPr>
                  <w:noProof/>
                  <w:lang w:val="en-US"/>
                </w:rPr>
                <w:br/>
                <w:t>[Accessed 27 12 2019].</w:t>
              </w:r>
            </w:p>
            <w:p w14:paraId="138C3B70" w14:textId="73F7FBEF" w:rsidR="000F2B01" w:rsidRDefault="000F2B01" w:rsidP="000F2B01">
              <w:r>
                <w:rPr>
                  <w:b/>
                  <w:bCs/>
                  <w:noProof/>
                </w:rPr>
                <w:fldChar w:fldCharType="end"/>
              </w:r>
            </w:p>
          </w:sdtContent>
        </w:sdt>
      </w:sdtContent>
    </w:sdt>
    <w:p w14:paraId="61AC34D9" w14:textId="77777777" w:rsidR="000F2B01" w:rsidRDefault="000F2B01" w:rsidP="00F33779">
      <w:pPr>
        <w:rPr>
          <w:sz w:val="24"/>
          <w:szCs w:val="24"/>
        </w:rPr>
      </w:pPr>
    </w:p>
    <w:p w14:paraId="53DF0B4A" w14:textId="77777777" w:rsidR="000F2B01" w:rsidRPr="00103D02" w:rsidRDefault="000F2B01" w:rsidP="00F33779">
      <w:pPr>
        <w:rPr>
          <w:sz w:val="24"/>
          <w:szCs w:val="24"/>
        </w:rPr>
      </w:pPr>
    </w:p>
    <w:p w14:paraId="25B38BDF" w14:textId="26239B8C" w:rsidR="00B33C09" w:rsidRDefault="00B33C09" w:rsidP="00CF1996">
      <w:pPr>
        <w:rPr>
          <w:sz w:val="24"/>
          <w:szCs w:val="24"/>
        </w:rPr>
      </w:pPr>
    </w:p>
    <w:p w14:paraId="3F1321FA" w14:textId="5C0B4A2C" w:rsidR="001E0213" w:rsidRDefault="001E0213" w:rsidP="00CF1996">
      <w:pPr>
        <w:rPr>
          <w:sz w:val="24"/>
          <w:szCs w:val="24"/>
        </w:rPr>
      </w:pPr>
    </w:p>
    <w:p w14:paraId="3829741E" w14:textId="29587F96" w:rsidR="001E0213" w:rsidRDefault="001E0213" w:rsidP="00CF1996">
      <w:pPr>
        <w:rPr>
          <w:sz w:val="24"/>
          <w:szCs w:val="24"/>
        </w:rPr>
      </w:pPr>
    </w:p>
    <w:p w14:paraId="43236B6B" w14:textId="40DCBE1D" w:rsidR="001E0213" w:rsidRDefault="001E0213" w:rsidP="00CF1996">
      <w:pPr>
        <w:rPr>
          <w:sz w:val="24"/>
          <w:szCs w:val="24"/>
        </w:rPr>
      </w:pPr>
    </w:p>
    <w:p w14:paraId="6F763AFE" w14:textId="25C22806" w:rsidR="001E0213" w:rsidRDefault="001E0213" w:rsidP="00CF1996">
      <w:pPr>
        <w:rPr>
          <w:sz w:val="24"/>
          <w:szCs w:val="24"/>
        </w:rPr>
      </w:pPr>
    </w:p>
    <w:p w14:paraId="24862A80" w14:textId="4A192C71" w:rsidR="001E0213" w:rsidRDefault="001E0213" w:rsidP="00CF1996">
      <w:pPr>
        <w:rPr>
          <w:sz w:val="24"/>
          <w:szCs w:val="24"/>
        </w:rPr>
      </w:pPr>
    </w:p>
    <w:p w14:paraId="42CAD0E1" w14:textId="79BC1BCE" w:rsidR="001E0213" w:rsidRDefault="001E0213" w:rsidP="00CF1996">
      <w:pPr>
        <w:rPr>
          <w:sz w:val="24"/>
          <w:szCs w:val="24"/>
        </w:rPr>
      </w:pPr>
    </w:p>
    <w:p w14:paraId="4083A665" w14:textId="15935493" w:rsidR="001E0213" w:rsidRDefault="001E0213" w:rsidP="00CF1996">
      <w:pPr>
        <w:rPr>
          <w:sz w:val="24"/>
          <w:szCs w:val="24"/>
        </w:rPr>
      </w:pPr>
    </w:p>
    <w:p w14:paraId="502043BF" w14:textId="00D3E702" w:rsidR="001E0213" w:rsidRDefault="001E0213" w:rsidP="00CF1996">
      <w:pPr>
        <w:rPr>
          <w:sz w:val="24"/>
          <w:szCs w:val="24"/>
        </w:rPr>
      </w:pPr>
    </w:p>
    <w:p w14:paraId="5C51EB6D" w14:textId="4DC19B2D" w:rsidR="001E0213" w:rsidRDefault="001E0213" w:rsidP="00CF1996">
      <w:pPr>
        <w:rPr>
          <w:sz w:val="24"/>
          <w:szCs w:val="24"/>
        </w:rPr>
      </w:pPr>
    </w:p>
    <w:p w14:paraId="176AE5D7" w14:textId="7B00306F" w:rsidR="001E0213" w:rsidRDefault="001E0213" w:rsidP="00CF1996">
      <w:pPr>
        <w:rPr>
          <w:sz w:val="24"/>
          <w:szCs w:val="24"/>
        </w:rPr>
      </w:pPr>
    </w:p>
    <w:p w14:paraId="514F0F87" w14:textId="61139BF6" w:rsidR="001E0213" w:rsidRDefault="001E0213" w:rsidP="00CF1996">
      <w:pPr>
        <w:rPr>
          <w:sz w:val="24"/>
          <w:szCs w:val="24"/>
        </w:rPr>
      </w:pPr>
    </w:p>
    <w:p w14:paraId="4853181D" w14:textId="5EF0DF7C" w:rsidR="001E0213" w:rsidRDefault="000070E2" w:rsidP="00CF1996">
      <w:pPr>
        <w:rPr>
          <w:sz w:val="24"/>
          <w:szCs w:val="24"/>
        </w:rPr>
      </w:pPr>
      <w:r>
        <w:rPr>
          <w:noProof/>
          <w:sz w:val="24"/>
          <w:szCs w:val="24"/>
        </w:rPr>
        <w:lastRenderedPageBreak/>
        <w:drawing>
          <wp:inline distT="0" distB="0" distL="0" distR="0" wp14:anchorId="59BA7601" wp14:editId="347F65AE">
            <wp:extent cx="5772150" cy="8027772"/>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clas p1.png"/>
                    <pic:cNvPicPr/>
                  </pic:nvPicPr>
                  <pic:blipFill>
                    <a:blip r:embed="rId10">
                      <a:extLst>
                        <a:ext uri="{28A0092B-C50C-407E-A947-70E740481C1C}">
                          <a14:useLocalDpi xmlns:a14="http://schemas.microsoft.com/office/drawing/2010/main" val="0"/>
                        </a:ext>
                      </a:extLst>
                    </a:blip>
                    <a:stretch>
                      <a:fillRect/>
                    </a:stretch>
                  </pic:blipFill>
                  <pic:spPr>
                    <a:xfrm>
                      <a:off x="0" y="0"/>
                      <a:ext cx="5784823" cy="8045397"/>
                    </a:xfrm>
                    <a:prstGeom prst="rect">
                      <a:avLst/>
                    </a:prstGeom>
                  </pic:spPr>
                </pic:pic>
              </a:graphicData>
            </a:graphic>
          </wp:inline>
        </w:drawing>
      </w:r>
    </w:p>
    <w:p w14:paraId="08E1695C" w14:textId="4A93A319" w:rsidR="001E0213" w:rsidRDefault="001E0213" w:rsidP="00CF1996">
      <w:pPr>
        <w:rPr>
          <w:sz w:val="24"/>
          <w:szCs w:val="24"/>
        </w:rPr>
      </w:pPr>
    </w:p>
    <w:p w14:paraId="1CE4C429" w14:textId="0F4616B7" w:rsidR="001E0213" w:rsidRDefault="001E0213" w:rsidP="00CF1996">
      <w:pPr>
        <w:rPr>
          <w:sz w:val="24"/>
          <w:szCs w:val="24"/>
        </w:rPr>
      </w:pPr>
    </w:p>
    <w:p w14:paraId="0EE21857" w14:textId="5D6E879F" w:rsidR="001E0213" w:rsidRDefault="000070E2" w:rsidP="00CF1996">
      <w:pPr>
        <w:rPr>
          <w:sz w:val="24"/>
          <w:szCs w:val="24"/>
        </w:rPr>
      </w:pPr>
      <w:r>
        <w:rPr>
          <w:noProof/>
          <w:sz w:val="24"/>
          <w:szCs w:val="24"/>
        </w:rPr>
        <w:lastRenderedPageBreak/>
        <w:drawing>
          <wp:inline distT="0" distB="0" distL="0" distR="0" wp14:anchorId="7455C2CA" wp14:editId="4C22E65A">
            <wp:extent cx="5153025" cy="7450469"/>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clas p2.png"/>
                    <pic:cNvPicPr/>
                  </pic:nvPicPr>
                  <pic:blipFill>
                    <a:blip r:embed="rId11">
                      <a:extLst>
                        <a:ext uri="{28A0092B-C50C-407E-A947-70E740481C1C}">
                          <a14:useLocalDpi xmlns:a14="http://schemas.microsoft.com/office/drawing/2010/main" val="0"/>
                        </a:ext>
                      </a:extLst>
                    </a:blip>
                    <a:stretch>
                      <a:fillRect/>
                    </a:stretch>
                  </pic:blipFill>
                  <pic:spPr>
                    <a:xfrm>
                      <a:off x="0" y="0"/>
                      <a:ext cx="5160420" cy="7461161"/>
                    </a:xfrm>
                    <a:prstGeom prst="rect">
                      <a:avLst/>
                    </a:prstGeom>
                  </pic:spPr>
                </pic:pic>
              </a:graphicData>
            </a:graphic>
          </wp:inline>
        </w:drawing>
      </w:r>
    </w:p>
    <w:p w14:paraId="49A5ED70" w14:textId="7D92BA2D" w:rsidR="001E0213" w:rsidRDefault="001E0213" w:rsidP="00CF1996">
      <w:pPr>
        <w:rPr>
          <w:sz w:val="24"/>
          <w:szCs w:val="24"/>
        </w:rPr>
      </w:pPr>
    </w:p>
    <w:p w14:paraId="00FD3E0C" w14:textId="0E4202D7" w:rsidR="001E0213" w:rsidRDefault="001E0213" w:rsidP="00CF1996">
      <w:pPr>
        <w:rPr>
          <w:sz w:val="24"/>
          <w:szCs w:val="24"/>
        </w:rPr>
      </w:pPr>
    </w:p>
    <w:p w14:paraId="1573B997" w14:textId="13A39FC6" w:rsidR="001E0213" w:rsidRDefault="001E0213" w:rsidP="00CF1996">
      <w:pPr>
        <w:rPr>
          <w:sz w:val="24"/>
          <w:szCs w:val="24"/>
        </w:rPr>
      </w:pPr>
    </w:p>
    <w:p w14:paraId="07353CD2" w14:textId="206B03DE" w:rsidR="001E0213" w:rsidRDefault="001E0213" w:rsidP="00CF1996">
      <w:pPr>
        <w:rPr>
          <w:sz w:val="24"/>
          <w:szCs w:val="24"/>
        </w:rPr>
      </w:pPr>
    </w:p>
    <w:p w14:paraId="448026FD" w14:textId="0306FDCC" w:rsidR="001E0213" w:rsidRDefault="000070E2" w:rsidP="00CF1996">
      <w:pPr>
        <w:rPr>
          <w:sz w:val="24"/>
          <w:szCs w:val="24"/>
        </w:rPr>
      </w:pPr>
      <w:r>
        <w:rPr>
          <w:noProof/>
          <w:sz w:val="24"/>
          <w:szCs w:val="24"/>
        </w:rPr>
        <w:lastRenderedPageBreak/>
        <w:drawing>
          <wp:inline distT="0" distB="0" distL="0" distR="0" wp14:anchorId="3E432E49" wp14:editId="18BF7A4D">
            <wp:extent cx="5731510" cy="4004945"/>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eedback 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4004945"/>
                    </a:xfrm>
                    <a:prstGeom prst="rect">
                      <a:avLst/>
                    </a:prstGeom>
                  </pic:spPr>
                </pic:pic>
              </a:graphicData>
            </a:graphic>
          </wp:inline>
        </w:drawing>
      </w:r>
    </w:p>
    <w:p w14:paraId="4505CB36" w14:textId="0A51BFBF" w:rsidR="001E0213" w:rsidRDefault="001E0213" w:rsidP="00CF1996">
      <w:pPr>
        <w:rPr>
          <w:sz w:val="24"/>
          <w:szCs w:val="24"/>
        </w:rPr>
      </w:pPr>
    </w:p>
    <w:p w14:paraId="7D35AFCA" w14:textId="60C71964" w:rsidR="001E0213" w:rsidRDefault="000070E2" w:rsidP="00CF1996">
      <w:pPr>
        <w:rPr>
          <w:sz w:val="24"/>
          <w:szCs w:val="24"/>
        </w:rPr>
      </w:pPr>
      <w:r>
        <w:rPr>
          <w:noProof/>
          <w:sz w:val="24"/>
          <w:szCs w:val="24"/>
        </w:rPr>
        <w:drawing>
          <wp:inline distT="0" distB="0" distL="0" distR="0" wp14:anchorId="51260025" wp14:editId="77A5FA8F">
            <wp:extent cx="5731510" cy="391350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eedback 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913505"/>
                    </a:xfrm>
                    <a:prstGeom prst="rect">
                      <a:avLst/>
                    </a:prstGeom>
                  </pic:spPr>
                </pic:pic>
              </a:graphicData>
            </a:graphic>
          </wp:inline>
        </w:drawing>
      </w:r>
    </w:p>
    <w:p w14:paraId="68DFFF53" w14:textId="7452F05C" w:rsidR="001E0213" w:rsidRDefault="001E0213" w:rsidP="00CF1996">
      <w:pPr>
        <w:rPr>
          <w:sz w:val="24"/>
          <w:szCs w:val="24"/>
        </w:rPr>
      </w:pPr>
    </w:p>
    <w:p w14:paraId="2CDBF821" w14:textId="25B142B7" w:rsidR="001E0213" w:rsidRDefault="003A5B34" w:rsidP="00CF1996">
      <w:pPr>
        <w:rPr>
          <w:sz w:val="24"/>
          <w:szCs w:val="24"/>
        </w:rPr>
      </w:pPr>
      <w:r>
        <w:rPr>
          <w:noProof/>
          <w:sz w:val="24"/>
          <w:szCs w:val="24"/>
        </w:rPr>
        <w:lastRenderedPageBreak/>
        <w:drawing>
          <wp:inline distT="0" distB="0" distL="0" distR="0" wp14:anchorId="1C593DD9" wp14:editId="59BA2B28">
            <wp:extent cx="5731510" cy="3949065"/>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eedback 3.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949065"/>
                    </a:xfrm>
                    <a:prstGeom prst="rect">
                      <a:avLst/>
                    </a:prstGeom>
                  </pic:spPr>
                </pic:pic>
              </a:graphicData>
            </a:graphic>
          </wp:inline>
        </w:drawing>
      </w:r>
    </w:p>
    <w:p w14:paraId="36B9458F" w14:textId="7CAE418F" w:rsidR="001E0213" w:rsidRDefault="001E0213" w:rsidP="00CF1996">
      <w:pPr>
        <w:rPr>
          <w:sz w:val="24"/>
          <w:szCs w:val="24"/>
        </w:rPr>
      </w:pPr>
    </w:p>
    <w:p w14:paraId="4415F725" w14:textId="19B72B5F" w:rsidR="001E0213" w:rsidRDefault="001E0213" w:rsidP="00CF1996">
      <w:pPr>
        <w:rPr>
          <w:sz w:val="24"/>
          <w:szCs w:val="24"/>
        </w:rPr>
      </w:pPr>
    </w:p>
    <w:p w14:paraId="2307A8B1" w14:textId="77DF4538" w:rsidR="001E0213" w:rsidRDefault="001E0213" w:rsidP="00CF1996">
      <w:pPr>
        <w:rPr>
          <w:sz w:val="24"/>
          <w:szCs w:val="24"/>
        </w:rPr>
      </w:pPr>
    </w:p>
    <w:p w14:paraId="4B6F7B04" w14:textId="0ECF2418" w:rsidR="001E0213" w:rsidRDefault="001E0213" w:rsidP="00CF1996">
      <w:pPr>
        <w:rPr>
          <w:sz w:val="24"/>
          <w:szCs w:val="24"/>
        </w:rPr>
      </w:pPr>
    </w:p>
    <w:p w14:paraId="3BA865D1" w14:textId="4656C623" w:rsidR="001E0213" w:rsidRDefault="001E0213" w:rsidP="00CF1996">
      <w:pPr>
        <w:rPr>
          <w:sz w:val="24"/>
          <w:szCs w:val="24"/>
        </w:rPr>
      </w:pPr>
    </w:p>
    <w:p w14:paraId="09FC03EF" w14:textId="242FABC9" w:rsidR="001E0213" w:rsidRDefault="001E0213" w:rsidP="00CF1996">
      <w:pPr>
        <w:rPr>
          <w:sz w:val="24"/>
          <w:szCs w:val="24"/>
        </w:rPr>
      </w:pPr>
    </w:p>
    <w:p w14:paraId="53DE0E31" w14:textId="08D35548" w:rsidR="001E0213" w:rsidRDefault="001E0213" w:rsidP="00CF1996">
      <w:pPr>
        <w:rPr>
          <w:sz w:val="24"/>
          <w:szCs w:val="24"/>
        </w:rPr>
      </w:pPr>
    </w:p>
    <w:p w14:paraId="2E7B58B7" w14:textId="4D0728BD" w:rsidR="001E0213" w:rsidRDefault="001E0213" w:rsidP="00CF1996">
      <w:pPr>
        <w:rPr>
          <w:sz w:val="24"/>
          <w:szCs w:val="24"/>
        </w:rPr>
      </w:pPr>
    </w:p>
    <w:p w14:paraId="26B2C6B5" w14:textId="337DE4BF" w:rsidR="001E0213" w:rsidRDefault="001E0213" w:rsidP="00CF1996">
      <w:pPr>
        <w:rPr>
          <w:sz w:val="24"/>
          <w:szCs w:val="24"/>
        </w:rPr>
      </w:pPr>
    </w:p>
    <w:p w14:paraId="7FBD48CD" w14:textId="1B9EE360" w:rsidR="001E0213" w:rsidRDefault="001E0213" w:rsidP="00CF1996">
      <w:pPr>
        <w:rPr>
          <w:sz w:val="24"/>
          <w:szCs w:val="24"/>
        </w:rPr>
      </w:pPr>
    </w:p>
    <w:p w14:paraId="398599F0" w14:textId="556F71A4" w:rsidR="001E0213" w:rsidRDefault="001E0213" w:rsidP="00CF1996">
      <w:pPr>
        <w:rPr>
          <w:sz w:val="24"/>
          <w:szCs w:val="24"/>
        </w:rPr>
      </w:pPr>
    </w:p>
    <w:p w14:paraId="2F67782C" w14:textId="2F79F06D" w:rsidR="001E0213" w:rsidRDefault="001E0213" w:rsidP="00CF1996">
      <w:pPr>
        <w:rPr>
          <w:sz w:val="24"/>
          <w:szCs w:val="24"/>
        </w:rPr>
      </w:pPr>
    </w:p>
    <w:p w14:paraId="7409412A" w14:textId="2215D19C" w:rsidR="001E0213" w:rsidRDefault="001E0213" w:rsidP="00CF1996">
      <w:pPr>
        <w:rPr>
          <w:sz w:val="24"/>
          <w:szCs w:val="24"/>
        </w:rPr>
      </w:pPr>
    </w:p>
    <w:sectPr w:rsidR="001E021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4856A" w14:textId="77777777" w:rsidR="00657460" w:rsidRDefault="00657460" w:rsidP="00A600A1">
      <w:pPr>
        <w:spacing w:after="0" w:line="240" w:lineRule="auto"/>
      </w:pPr>
      <w:r>
        <w:separator/>
      </w:r>
    </w:p>
  </w:endnote>
  <w:endnote w:type="continuationSeparator" w:id="0">
    <w:p w14:paraId="1D385128" w14:textId="77777777" w:rsidR="00657460" w:rsidRDefault="00657460" w:rsidP="00A6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884890"/>
      <w:docPartObj>
        <w:docPartGallery w:val="Page Numbers (Bottom of Page)"/>
        <w:docPartUnique/>
      </w:docPartObj>
    </w:sdtPr>
    <w:sdtContent>
      <w:sdt>
        <w:sdtPr>
          <w:id w:val="1728636285"/>
          <w:docPartObj>
            <w:docPartGallery w:val="Page Numbers (Top of Page)"/>
            <w:docPartUnique/>
          </w:docPartObj>
        </w:sdtPr>
        <w:sdtContent>
          <w:p w14:paraId="5AA25F88" w14:textId="67B62202" w:rsidR="00A600A1" w:rsidRDefault="00A600A1">
            <w:pPr>
              <w:pStyle w:val="Footer"/>
              <w:jc w:val="center"/>
            </w:pPr>
            <w:r>
              <w:t xml:space="preserve">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98AFAB4" w14:textId="77777777" w:rsidR="00A600A1" w:rsidRDefault="00A60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9C9E2" w14:textId="77777777" w:rsidR="00657460" w:rsidRDefault="00657460" w:rsidP="00A600A1">
      <w:pPr>
        <w:spacing w:after="0" w:line="240" w:lineRule="auto"/>
      </w:pPr>
      <w:r>
        <w:separator/>
      </w:r>
    </w:p>
  </w:footnote>
  <w:footnote w:type="continuationSeparator" w:id="0">
    <w:p w14:paraId="7FF8B05B" w14:textId="77777777" w:rsidR="00657460" w:rsidRDefault="00657460" w:rsidP="00A60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373FB"/>
    <w:multiLevelType w:val="hybridMultilevel"/>
    <w:tmpl w:val="E7EAB40C"/>
    <w:lvl w:ilvl="0" w:tplc="274037E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BD6A84"/>
    <w:multiLevelType w:val="multilevel"/>
    <w:tmpl w:val="F8F8DAE6"/>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56418E0"/>
    <w:multiLevelType w:val="hybridMultilevel"/>
    <w:tmpl w:val="881E4618"/>
    <w:lvl w:ilvl="0" w:tplc="E404F640">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55987436"/>
    <w:multiLevelType w:val="multilevel"/>
    <w:tmpl w:val="F8F8DAE6"/>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60C22E8F"/>
    <w:multiLevelType w:val="hybridMultilevel"/>
    <w:tmpl w:val="264A2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430C2B"/>
    <w:multiLevelType w:val="hybridMultilevel"/>
    <w:tmpl w:val="05F86380"/>
    <w:lvl w:ilvl="0" w:tplc="4F76EE70">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3"/>
  </w:num>
  <w:num w:numId="2">
    <w:abstractNumId w:val="2"/>
  </w:num>
  <w:num w:numId="3">
    <w:abstractNumId w:val="5"/>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EB9"/>
    <w:rsid w:val="000070E2"/>
    <w:rsid w:val="000A1A33"/>
    <w:rsid w:val="000F2B01"/>
    <w:rsid w:val="000F5B75"/>
    <w:rsid w:val="00103D02"/>
    <w:rsid w:val="001D05C0"/>
    <w:rsid w:val="001E0213"/>
    <w:rsid w:val="00214D5B"/>
    <w:rsid w:val="00296F2B"/>
    <w:rsid w:val="002E1FCE"/>
    <w:rsid w:val="002E59F3"/>
    <w:rsid w:val="003A5B34"/>
    <w:rsid w:val="0048204D"/>
    <w:rsid w:val="004C1169"/>
    <w:rsid w:val="005443CB"/>
    <w:rsid w:val="00594796"/>
    <w:rsid w:val="005B6FAF"/>
    <w:rsid w:val="0064011D"/>
    <w:rsid w:val="00642FE4"/>
    <w:rsid w:val="00657460"/>
    <w:rsid w:val="00670780"/>
    <w:rsid w:val="006E5DEB"/>
    <w:rsid w:val="0074624B"/>
    <w:rsid w:val="007C1BEC"/>
    <w:rsid w:val="00814549"/>
    <w:rsid w:val="008B3FB4"/>
    <w:rsid w:val="008D703C"/>
    <w:rsid w:val="008F37BF"/>
    <w:rsid w:val="009552B9"/>
    <w:rsid w:val="00964C3B"/>
    <w:rsid w:val="00A600A1"/>
    <w:rsid w:val="00AF6DF3"/>
    <w:rsid w:val="00B33C09"/>
    <w:rsid w:val="00CF1996"/>
    <w:rsid w:val="00D44066"/>
    <w:rsid w:val="00DA1EB9"/>
    <w:rsid w:val="00EB09A8"/>
    <w:rsid w:val="00F33779"/>
    <w:rsid w:val="00FC4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EBBF4"/>
  <w15:chartTrackingRefBased/>
  <w15:docId w15:val="{EF4358B2-9645-4A3F-81E8-330EC356D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B0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4D5B"/>
    <w:pPr>
      <w:ind w:left="720"/>
      <w:contextualSpacing/>
    </w:pPr>
  </w:style>
  <w:style w:type="character" w:customStyle="1" w:styleId="Heading1Char">
    <w:name w:val="Heading 1 Char"/>
    <w:basedOn w:val="DefaultParagraphFont"/>
    <w:link w:val="Heading1"/>
    <w:uiPriority w:val="9"/>
    <w:rsid w:val="000F2B0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2B01"/>
  </w:style>
  <w:style w:type="paragraph" w:styleId="Header">
    <w:name w:val="header"/>
    <w:basedOn w:val="Normal"/>
    <w:link w:val="HeaderChar"/>
    <w:uiPriority w:val="99"/>
    <w:unhideWhenUsed/>
    <w:rsid w:val="00A60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0A1"/>
  </w:style>
  <w:style w:type="paragraph" w:styleId="Footer">
    <w:name w:val="footer"/>
    <w:basedOn w:val="Normal"/>
    <w:link w:val="FooterChar"/>
    <w:uiPriority w:val="99"/>
    <w:unhideWhenUsed/>
    <w:rsid w:val="00A60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7349">
      <w:bodyDiv w:val="1"/>
      <w:marLeft w:val="0"/>
      <w:marRight w:val="0"/>
      <w:marTop w:val="0"/>
      <w:marBottom w:val="0"/>
      <w:divBdr>
        <w:top w:val="none" w:sz="0" w:space="0" w:color="auto"/>
        <w:left w:val="none" w:sz="0" w:space="0" w:color="auto"/>
        <w:bottom w:val="none" w:sz="0" w:space="0" w:color="auto"/>
        <w:right w:val="none" w:sz="0" w:space="0" w:color="auto"/>
      </w:divBdr>
    </w:div>
    <w:div w:id="97533043">
      <w:bodyDiv w:val="1"/>
      <w:marLeft w:val="0"/>
      <w:marRight w:val="0"/>
      <w:marTop w:val="0"/>
      <w:marBottom w:val="0"/>
      <w:divBdr>
        <w:top w:val="none" w:sz="0" w:space="0" w:color="auto"/>
        <w:left w:val="none" w:sz="0" w:space="0" w:color="auto"/>
        <w:bottom w:val="none" w:sz="0" w:space="0" w:color="auto"/>
        <w:right w:val="none" w:sz="0" w:space="0" w:color="auto"/>
      </w:divBdr>
    </w:div>
    <w:div w:id="419445731">
      <w:bodyDiv w:val="1"/>
      <w:marLeft w:val="0"/>
      <w:marRight w:val="0"/>
      <w:marTop w:val="0"/>
      <w:marBottom w:val="0"/>
      <w:divBdr>
        <w:top w:val="none" w:sz="0" w:space="0" w:color="auto"/>
        <w:left w:val="none" w:sz="0" w:space="0" w:color="auto"/>
        <w:bottom w:val="none" w:sz="0" w:space="0" w:color="auto"/>
        <w:right w:val="none" w:sz="0" w:space="0" w:color="auto"/>
      </w:divBdr>
    </w:div>
    <w:div w:id="648052663">
      <w:bodyDiv w:val="1"/>
      <w:marLeft w:val="0"/>
      <w:marRight w:val="0"/>
      <w:marTop w:val="0"/>
      <w:marBottom w:val="0"/>
      <w:divBdr>
        <w:top w:val="none" w:sz="0" w:space="0" w:color="auto"/>
        <w:left w:val="none" w:sz="0" w:space="0" w:color="auto"/>
        <w:bottom w:val="none" w:sz="0" w:space="0" w:color="auto"/>
        <w:right w:val="none" w:sz="0" w:space="0" w:color="auto"/>
      </w:divBdr>
    </w:div>
    <w:div w:id="867139135">
      <w:bodyDiv w:val="1"/>
      <w:marLeft w:val="0"/>
      <w:marRight w:val="0"/>
      <w:marTop w:val="0"/>
      <w:marBottom w:val="0"/>
      <w:divBdr>
        <w:top w:val="none" w:sz="0" w:space="0" w:color="auto"/>
        <w:left w:val="none" w:sz="0" w:space="0" w:color="auto"/>
        <w:bottom w:val="none" w:sz="0" w:space="0" w:color="auto"/>
        <w:right w:val="none" w:sz="0" w:space="0" w:color="auto"/>
      </w:divBdr>
    </w:div>
    <w:div w:id="888878471">
      <w:bodyDiv w:val="1"/>
      <w:marLeft w:val="0"/>
      <w:marRight w:val="0"/>
      <w:marTop w:val="0"/>
      <w:marBottom w:val="0"/>
      <w:divBdr>
        <w:top w:val="none" w:sz="0" w:space="0" w:color="auto"/>
        <w:left w:val="none" w:sz="0" w:space="0" w:color="auto"/>
        <w:bottom w:val="none" w:sz="0" w:space="0" w:color="auto"/>
        <w:right w:val="none" w:sz="0" w:space="0" w:color="auto"/>
      </w:divBdr>
    </w:div>
    <w:div w:id="1274358256">
      <w:bodyDiv w:val="1"/>
      <w:marLeft w:val="0"/>
      <w:marRight w:val="0"/>
      <w:marTop w:val="0"/>
      <w:marBottom w:val="0"/>
      <w:divBdr>
        <w:top w:val="none" w:sz="0" w:space="0" w:color="auto"/>
        <w:left w:val="none" w:sz="0" w:space="0" w:color="auto"/>
        <w:bottom w:val="none" w:sz="0" w:space="0" w:color="auto"/>
        <w:right w:val="none" w:sz="0" w:space="0" w:color="auto"/>
      </w:divBdr>
    </w:div>
    <w:div w:id="1289048633">
      <w:bodyDiv w:val="1"/>
      <w:marLeft w:val="0"/>
      <w:marRight w:val="0"/>
      <w:marTop w:val="0"/>
      <w:marBottom w:val="0"/>
      <w:divBdr>
        <w:top w:val="none" w:sz="0" w:space="0" w:color="auto"/>
        <w:left w:val="none" w:sz="0" w:space="0" w:color="auto"/>
        <w:bottom w:val="none" w:sz="0" w:space="0" w:color="auto"/>
        <w:right w:val="none" w:sz="0" w:space="0" w:color="auto"/>
      </w:divBdr>
    </w:div>
    <w:div w:id="1475180959">
      <w:bodyDiv w:val="1"/>
      <w:marLeft w:val="0"/>
      <w:marRight w:val="0"/>
      <w:marTop w:val="0"/>
      <w:marBottom w:val="0"/>
      <w:divBdr>
        <w:top w:val="none" w:sz="0" w:space="0" w:color="auto"/>
        <w:left w:val="none" w:sz="0" w:space="0" w:color="auto"/>
        <w:bottom w:val="none" w:sz="0" w:space="0" w:color="auto"/>
        <w:right w:val="none" w:sz="0" w:space="0" w:color="auto"/>
      </w:divBdr>
    </w:div>
    <w:div w:id="1560555398">
      <w:bodyDiv w:val="1"/>
      <w:marLeft w:val="0"/>
      <w:marRight w:val="0"/>
      <w:marTop w:val="0"/>
      <w:marBottom w:val="0"/>
      <w:divBdr>
        <w:top w:val="none" w:sz="0" w:space="0" w:color="auto"/>
        <w:left w:val="none" w:sz="0" w:space="0" w:color="auto"/>
        <w:bottom w:val="none" w:sz="0" w:space="0" w:color="auto"/>
        <w:right w:val="none" w:sz="0" w:space="0" w:color="auto"/>
      </w:divBdr>
    </w:div>
    <w:div w:id="1728142608">
      <w:bodyDiv w:val="1"/>
      <w:marLeft w:val="0"/>
      <w:marRight w:val="0"/>
      <w:marTop w:val="0"/>
      <w:marBottom w:val="0"/>
      <w:divBdr>
        <w:top w:val="none" w:sz="0" w:space="0" w:color="auto"/>
        <w:left w:val="none" w:sz="0" w:space="0" w:color="auto"/>
        <w:bottom w:val="none" w:sz="0" w:space="0" w:color="auto"/>
        <w:right w:val="none" w:sz="0" w:space="0" w:color="auto"/>
      </w:divBdr>
    </w:div>
    <w:div w:id="1820533291">
      <w:bodyDiv w:val="1"/>
      <w:marLeft w:val="0"/>
      <w:marRight w:val="0"/>
      <w:marTop w:val="0"/>
      <w:marBottom w:val="0"/>
      <w:divBdr>
        <w:top w:val="none" w:sz="0" w:space="0" w:color="auto"/>
        <w:left w:val="none" w:sz="0" w:space="0" w:color="auto"/>
        <w:bottom w:val="none" w:sz="0" w:space="0" w:color="auto"/>
        <w:right w:val="none" w:sz="0" w:space="0" w:color="auto"/>
      </w:divBdr>
    </w:div>
    <w:div w:id="200763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USC19</b:Tag>
    <b:SourceType>InternetSite</b:SourceType>
    <b:Guid>{FAA7C9CD-BC72-4CAA-A16A-B8857C77C447}</b:Guid>
    <b:Title>Research Guides</b:Title>
    <b:Year>2019</b:Year>
    <b:Author>
      <b:Author>
        <b:NameList>
          <b:Person>
            <b:Last>USCLibraries</b:Last>
          </b:Person>
        </b:NameList>
      </b:Author>
    </b:Author>
    <b:YearAccessed>2019</b:YearAccessed>
    <b:MonthAccessed>12</b:MonthAccessed>
    <b:DayAccessed>27</b:DayAccessed>
    <b:URL>https://libguides.usc.edu/writingguide/academicwriting</b:URL>
    <b:RefOrder>1</b:RefOrder>
  </b:Source>
  <b:Source>
    <b:Tag>Con18</b:Tag>
    <b:SourceType>InternetSite</b:SourceType>
    <b:Guid>{64683C9E-03A4-4056-8CBC-24B86FBD8FDD}</b:Guid>
    <b:Author>
      <b:Author>
        <b:NameList>
          <b:Person>
            <b:Last>Conrad</b:Last>
            <b:First>Joseph</b:First>
          </b:Person>
        </b:NameList>
      </b:Author>
    </b:Author>
    <b:Title>Brainquote</b:Title>
    <b:Year>2018</b:Year>
    <b:YearAccessed>2019</b:YearAccessed>
    <b:MonthAccessed>12</b:MonthAccessed>
    <b:DayAccessed>27</b:DayAccessed>
    <b:URL>http://www.brainquote.com/quotes/joseph_conrad_156719</b:URL>
    <b:RefOrder>2</b:RefOrder>
  </b:Source>
  <b:Source>
    <b:Tag>Min18</b:Tag>
    <b:SourceType>InternetSite</b:SourceType>
    <b:Guid>{153C2B7A-330C-49B0-9A8E-048CC0D1E9CF}</b:Guid>
    <b:Author>
      <b:Author>
        <b:NameList>
          <b:Person>
            <b:Last>Mindtools</b:Last>
          </b:Person>
        </b:NameList>
      </b:Author>
    </b:Author>
    <b:Title>Gibbs' Reflecting Cycle</b:Title>
    <b:Year>2018</b:Year>
    <b:YearAccessed>2019</b:YearAccessed>
    <b:MonthAccessed>12</b:MonthAccessed>
    <b:DayAccessed>27</b:DayAccessed>
    <b:URL>http://www.mindtools.com/pages/article/reflective-cycle.html</b:URL>
    <b:RefOrder>3</b:RefOrder>
  </b:Source>
  <b:Source>
    <b:Tag>Pet17</b:Tag>
    <b:SourceType>Book</b:SourceType>
    <b:Guid>{C8409837-1D58-42BC-A8CD-68FA9D004FFC}</b:Guid>
    <b:Title>The business student's guid to study and employability</b:Title>
    <b:Year>2017</b:Year>
    <b:Author>
      <b:Author>
        <b:NameList>
          <b:Person>
            <b:Last>Morgan</b:Last>
            <b:First>Peter</b:First>
          </b:Person>
        </b:NameList>
      </b:Author>
    </b:Author>
    <b:City>London</b:City>
    <b:Publisher>SAGA Publications Ltd</b:Publisher>
    <b:Edition>1st</b:Edition>
    <b:RefOrder>4</b:RefOrder>
  </b:Source>
  <b:Source>
    <b:Tag>Lum02</b:Tag>
    <b:SourceType>InternetSite</b:SourceType>
    <b:Guid>{890A14ED-8DB7-4A0C-A5BF-128E95E2109A}</b:Guid>
    <b:Author>
      <b:Author>
        <b:NameList>
          <b:Person>
            <b:Last>Lumenwaymaker</b:Last>
          </b:Person>
        </b:NameList>
      </b:Author>
    </b:Author>
    <b:Title>What is reflective thinking</b:Title>
    <b:Year>2002</b:Year>
    <b:YearAccessed>2019</b:YearAccessed>
    <b:MonthAccessed>12</b:MonthAccessed>
    <b:DayAccessed>28</b:DayAccessed>
    <b:URL>https://courses.lumenlearning.com/olemiss-writing100/chapter/what-is-reflection/#footnote-911-1</b:URL>
    <b:RefOrder>5</b:RefOrder>
  </b:Source>
  <b:Source>
    <b:Tag>IQD19</b:Tag>
    <b:SourceType>InternetSite</b:SourceType>
    <b:Guid>{A3BA8B71-BF75-4BAA-A90B-502F78D6A2E9}</b:Guid>
    <b:Author>
      <b:Author>
        <b:NameList>
          <b:Person>
            <b:Last>IQDOODLE</b:Last>
          </b:Person>
        </b:NameList>
      </b:Author>
    </b:Author>
    <b:Title>Analytical Think</b:Title>
    <b:Year>2019</b:Year>
    <b:YearAccessed>2019</b:YearAccessed>
    <b:MonthAccessed>12</b:MonthAccessed>
    <b:DayAccessed>28</b:DayAccessed>
    <b:URL>https://school.iqdoodle.com/framework/competencies/analytical-think/</b:URL>
    <b:RefOrder>6</b:RefOrder>
  </b:Source>
</b:Sources>
</file>

<file path=customXml/itemProps1.xml><?xml version="1.0" encoding="utf-8"?>
<ds:datastoreItem xmlns:ds="http://schemas.openxmlformats.org/officeDocument/2006/customXml" ds:itemID="{CDA7E955-5B97-4DCE-A206-280FCF3DD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12</Pages>
  <Words>1695</Words>
  <Characters>9667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Nistor (1818628)</dc:creator>
  <cp:keywords/>
  <dc:description/>
  <cp:lastModifiedBy>Andrei Nistor (1818628)</cp:lastModifiedBy>
  <cp:revision>11</cp:revision>
  <dcterms:created xsi:type="dcterms:W3CDTF">2019-12-27T17:34:00Z</dcterms:created>
  <dcterms:modified xsi:type="dcterms:W3CDTF">2019-12-29T13:47:00Z</dcterms:modified>
</cp:coreProperties>
</file>