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B10354" w14:textId="1DB6B4DC" w:rsidR="00743B8C" w:rsidRDefault="00743B8C">
      <w:pPr>
        <w:rPr>
          <w:b/>
          <w:bCs/>
          <w:u w:val="single"/>
        </w:rPr>
      </w:pPr>
      <w:r w:rsidRPr="00743B8C">
        <w:rPr>
          <w:b/>
          <w:bCs/>
          <w:u w:val="single"/>
        </w:rPr>
        <w:t>Planning your submission</w:t>
      </w:r>
    </w:p>
    <w:p w14:paraId="054525BB" w14:textId="4DCD33CD" w:rsidR="00040CB0" w:rsidRDefault="00040CB0" w:rsidP="00040CB0">
      <w:pPr>
        <w:pStyle w:val="ListParagraph"/>
        <w:numPr>
          <w:ilvl w:val="0"/>
          <w:numId w:val="1"/>
        </w:numPr>
      </w:pPr>
      <w:r>
        <w:t xml:space="preserve">Make a plan! This will </w:t>
      </w:r>
      <w:r w:rsidR="00021CAF">
        <w:t xml:space="preserve">help </w:t>
      </w:r>
      <w:r>
        <w:t>avoid ‘blank screen’ syndrome (writers block)</w:t>
      </w:r>
    </w:p>
    <w:p w14:paraId="50CE829A" w14:textId="46C1783E" w:rsidR="00040CB0" w:rsidRDefault="00040CB0" w:rsidP="00040CB0">
      <w:pPr>
        <w:pStyle w:val="ListParagraph"/>
        <w:numPr>
          <w:ilvl w:val="0"/>
          <w:numId w:val="1"/>
        </w:numPr>
      </w:pPr>
      <w:r>
        <w:t>Read widely around the subject area (</w:t>
      </w:r>
      <w:r w:rsidR="00021CAF">
        <w:t>Refer to the r</w:t>
      </w:r>
      <w:bookmarkStart w:id="0" w:name="_GoBack"/>
      <w:bookmarkEnd w:id="0"/>
      <w:r>
        <w:t>eading list and your own selections)</w:t>
      </w:r>
    </w:p>
    <w:p w14:paraId="43882334" w14:textId="1C9B944B" w:rsidR="00040CB0" w:rsidRPr="00040CB0" w:rsidRDefault="00040CB0" w:rsidP="00040CB0">
      <w:pPr>
        <w:pStyle w:val="ListParagraph"/>
        <w:numPr>
          <w:ilvl w:val="0"/>
          <w:numId w:val="1"/>
        </w:numPr>
      </w:pPr>
      <w:r>
        <w:t>Identify associated areas of theory, policy and links to practice (i.e. the real world)</w:t>
      </w:r>
    </w:p>
    <w:p w14:paraId="4E7D3560" w14:textId="0E97E51D" w:rsidR="00040CB0" w:rsidRDefault="00040CB0">
      <w:pPr>
        <w:rPr>
          <w:b/>
          <w:bCs/>
          <w:u w:val="single"/>
        </w:rPr>
      </w:pPr>
      <w:r>
        <w:rPr>
          <w:b/>
          <w:bCs/>
          <w:u w:val="single"/>
        </w:rPr>
        <w:t>Assessment Question:</w:t>
      </w:r>
    </w:p>
    <w:p w14:paraId="743D5463" w14:textId="4608D26C" w:rsidR="00040CB0" w:rsidRDefault="00040CB0" w:rsidP="00040CB0">
      <w:pPr>
        <w:pStyle w:val="ListParagraph"/>
        <w:numPr>
          <w:ilvl w:val="0"/>
          <w:numId w:val="2"/>
        </w:numPr>
      </w:pPr>
      <w:r>
        <w:t>Read and understand what you are being asked to submit/answer.</w:t>
      </w:r>
    </w:p>
    <w:p w14:paraId="5B7D4223" w14:textId="51F44B19" w:rsidR="00040CB0" w:rsidRDefault="00040CB0" w:rsidP="00040CB0">
      <w:pPr>
        <w:pStyle w:val="ListParagraph"/>
        <w:numPr>
          <w:ilvl w:val="0"/>
          <w:numId w:val="2"/>
        </w:numPr>
      </w:pPr>
      <w:r>
        <w:t>Engage with the assessment question review with your lecturer</w:t>
      </w:r>
    </w:p>
    <w:p w14:paraId="23F1E0EA" w14:textId="7EFD71BD" w:rsidR="00040CB0" w:rsidRDefault="00040CB0" w:rsidP="00040CB0">
      <w:pPr>
        <w:pStyle w:val="ListParagraph"/>
        <w:numPr>
          <w:ilvl w:val="0"/>
          <w:numId w:val="2"/>
        </w:numPr>
      </w:pPr>
      <w:r>
        <w:t>Present an assessment plan if permitted to do so (Level 4 &amp; 5 only usually)</w:t>
      </w:r>
    </w:p>
    <w:p w14:paraId="5C016029" w14:textId="3854CC9A" w:rsidR="00040CB0" w:rsidRPr="00040CB0" w:rsidRDefault="00040CB0" w:rsidP="00040CB0">
      <w:pPr>
        <w:rPr>
          <w:b/>
          <w:bCs/>
          <w:u w:val="single"/>
        </w:rPr>
      </w:pPr>
      <w:r w:rsidRPr="00040CB0">
        <w:rPr>
          <w:b/>
          <w:bCs/>
          <w:u w:val="single"/>
        </w:rPr>
        <w:t>Example of planning support ‘tool’:</w:t>
      </w:r>
    </w:p>
    <w:tbl>
      <w:tblPr>
        <w:tblStyle w:val="TableGrid"/>
        <w:tblpPr w:leftFromText="180" w:rightFromText="180" w:vertAnchor="text" w:horzAnchor="margin" w:tblpY="139"/>
        <w:tblW w:w="0" w:type="auto"/>
        <w:tblLook w:val="04A0" w:firstRow="1" w:lastRow="0" w:firstColumn="1" w:lastColumn="0" w:noHBand="0" w:noVBand="1"/>
      </w:tblPr>
      <w:tblGrid>
        <w:gridCol w:w="6516"/>
        <w:gridCol w:w="7432"/>
      </w:tblGrid>
      <w:tr w:rsidR="00743B8C" w14:paraId="3832E870" w14:textId="77777777" w:rsidTr="00743B8C">
        <w:tc>
          <w:tcPr>
            <w:tcW w:w="6516" w:type="dxa"/>
          </w:tcPr>
          <w:p w14:paraId="124CFABA" w14:textId="60D31AC4" w:rsidR="00743B8C" w:rsidRPr="00743B8C" w:rsidRDefault="00743B8C" w:rsidP="00743B8C">
            <w:pPr>
              <w:rPr>
                <w:b/>
                <w:bCs/>
              </w:rPr>
            </w:pPr>
            <w:r w:rsidRPr="00743B8C">
              <w:rPr>
                <w:b/>
                <w:bCs/>
              </w:rPr>
              <w:t>Research Findings ‘for’</w:t>
            </w:r>
          </w:p>
        </w:tc>
        <w:tc>
          <w:tcPr>
            <w:tcW w:w="7432" w:type="dxa"/>
          </w:tcPr>
          <w:p w14:paraId="2E3B68DE" w14:textId="77777777" w:rsidR="00743B8C" w:rsidRPr="00743B8C" w:rsidRDefault="00743B8C" w:rsidP="00743B8C">
            <w:pPr>
              <w:rPr>
                <w:b/>
                <w:bCs/>
              </w:rPr>
            </w:pPr>
            <w:r w:rsidRPr="00743B8C">
              <w:rPr>
                <w:b/>
                <w:bCs/>
              </w:rPr>
              <w:t>Research Findings ‘against’</w:t>
            </w:r>
          </w:p>
        </w:tc>
      </w:tr>
      <w:tr w:rsidR="00743B8C" w14:paraId="5E048950" w14:textId="77777777" w:rsidTr="00743B8C">
        <w:tc>
          <w:tcPr>
            <w:tcW w:w="6516" w:type="dxa"/>
          </w:tcPr>
          <w:p w14:paraId="140BD7B9" w14:textId="77777777" w:rsidR="00743B8C" w:rsidRDefault="00743B8C" w:rsidP="00743B8C"/>
        </w:tc>
        <w:tc>
          <w:tcPr>
            <w:tcW w:w="7432" w:type="dxa"/>
          </w:tcPr>
          <w:p w14:paraId="255F8F2D" w14:textId="77777777" w:rsidR="00743B8C" w:rsidRDefault="00743B8C" w:rsidP="00743B8C"/>
        </w:tc>
      </w:tr>
      <w:tr w:rsidR="00743B8C" w14:paraId="5F1D9E78" w14:textId="77777777" w:rsidTr="00743B8C">
        <w:tc>
          <w:tcPr>
            <w:tcW w:w="6516" w:type="dxa"/>
          </w:tcPr>
          <w:p w14:paraId="6F14A557" w14:textId="77777777" w:rsidR="00743B8C" w:rsidRDefault="00743B8C" w:rsidP="00743B8C"/>
        </w:tc>
        <w:tc>
          <w:tcPr>
            <w:tcW w:w="7432" w:type="dxa"/>
          </w:tcPr>
          <w:p w14:paraId="0617EE4C" w14:textId="77777777" w:rsidR="00743B8C" w:rsidRDefault="00743B8C" w:rsidP="00743B8C"/>
        </w:tc>
      </w:tr>
      <w:tr w:rsidR="00743B8C" w14:paraId="1644DC13" w14:textId="77777777" w:rsidTr="00743B8C">
        <w:tc>
          <w:tcPr>
            <w:tcW w:w="6516" w:type="dxa"/>
          </w:tcPr>
          <w:p w14:paraId="0E5538AA" w14:textId="77777777" w:rsidR="00743B8C" w:rsidRDefault="00743B8C" w:rsidP="00743B8C"/>
        </w:tc>
        <w:tc>
          <w:tcPr>
            <w:tcW w:w="7432" w:type="dxa"/>
          </w:tcPr>
          <w:p w14:paraId="766B87C7" w14:textId="77777777" w:rsidR="00743B8C" w:rsidRDefault="00743B8C" w:rsidP="00743B8C"/>
        </w:tc>
      </w:tr>
      <w:tr w:rsidR="00743B8C" w14:paraId="5793D33A" w14:textId="77777777" w:rsidTr="00743B8C">
        <w:tc>
          <w:tcPr>
            <w:tcW w:w="6516" w:type="dxa"/>
          </w:tcPr>
          <w:p w14:paraId="6ABB8543" w14:textId="77777777" w:rsidR="00743B8C" w:rsidRDefault="00743B8C" w:rsidP="00743B8C"/>
        </w:tc>
        <w:tc>
          <w:tcPr>
            <w:tcW w:w="7432" w:type="dxa"/>
          </w:tcPr>
          <w:p w14:paraId="36F45CAB" w14:textId="77777777" w:rsidR="00743B8C" w:rsidRDefault="00743B8C" w:rsidP="00743B8C"/>
        </w:tc>
      </w:tr>
      <w:tr w:rsidR="00743B8C" w14:paraId="70F496B6" w14:textId="77777777" w:rsidTr="00743B8C">
        <w:tc>
          <w:tcPr>
            <w:tcW w:w="6516" w:type="dxa"/>
          </w:tcPr>
          <w:p w14:paraId="5D1B405E" w14:textId="77777777" w:rsidR="00743B8C" w:rsidRDefault="00743B8C" w:rsidP="00743B8C"/>
        </w:tc>
        <w:tc>
          <w:tcPr>
            <w:tcW w:w="7432" w:type="dxa"/>
          </w:tcPr>
          <w:p w14:paraId="7981505A" w14:textId="77777777" w:rsidR="00743B8C" w:rsidRDefault="00743B8C" w:rsidP="00743B8C"/>
        </w:tc>
      </w:tr>
      <w:tr w:rsidR="00743B8C" w14:paraId="0F366A63" w14:textId="77777777" w:rsidTr="00743B8C">
        <w:tc>
          <w:tcPr>
            <w:tcW w:w="6516" w:type="dxa"/>
          </w:tcPr>
          <w:p w14:paraId="7246B46F" w14:textId="77777777" w:rsidR="00743B8C" w:rsidRDefault="00743B8C" w:rsidP="00743B8C">
            <w:r w:rsidRPr="00743B8C">
              <w:rPr>
                <w:b/>
                <w:bCs/>
              </w:rPr>
              <w:t>Weight of Evidence supporting your ‘argument’ outcome! i.e. the whole point of your submission</w:t>
            </w:r>
          </w:p>
        </w:tc>
        <w:tc>
          <w:tcPr>
            <w:tcW w:w="7432" w:type="dxa"/>
          </w:tcPr>
          <w:p w14:paraId="1D84EAF5" w14:textId="475FD6FD" w:rsidR="00743B8C" w:rsidRDefault="00040CB0" w:rsidP="00743B8C">
            <w:r>
              <w:t xml:space="preserve">The however(s) </w:t>
            </w:r>
          </w:p>
        </w:tc>
      </w:tr>
    </w:tbl>
    <w:p w14:paraId="2640E79D" w14:textId="6113713E" w:rsidR="00743B8C" w:rsidRPr="00040CB0" w:rsidRDefault="00743B8C">
      <w:pPr>
        <w:rPr>
          <w:b/>
          <w:bCs/>
          <w:u w:val="single"/>
        </w:rPr>
      </w:pPr>
      <w:r w:rsidRPr="00040CB0">
        <w:rPr>
          <w:b/>
          <w:bCs/>
          <w:u w:val="single"/>
        </w:rPr>
        <w:t>Researching your subject area:</w:t>
      </w:r>
    </w:p>
    <w:tbl>
      <w:tblPr>
        <w:tblStyle w:val="TableGrid"/>
        <w:tblpPr w:leftFromText="180" w:rightFromText="180" w:vertAnchor="text" w:horzAnchor="margin" w:tblpY="86"/>
        <w:tblW w:w="0" w:type="auto"/>
        <w:tblLook w:val="04A0" w:firstRow="1" w:lastRow="0" w:firstColumn="1" w:lastColumn="0" w:noHBand="0" w:noVBand="1"/>
      </w:tblPr>
      <w:tblGrid>
        <w:gridCol w:w="1361"/>
        <w:gridCol w:w="913"/>
        <w:gridCol w:w="1696"/>
        <w:gridCol w:w="1872"/>
        <w:gridCol w:w="1962"/>
        <w:gridCol w:w="6144"/>
      </w:tblGrid>
      <w:tr w:rsidR="00743B8C" w14:paraId="707A67E4" w14:textId="77777777" w:rsidTr="00743B8C">
        <w:tc>
          <w:tcPr>
            <w:tcW w:w="1361" w:type="dxa"/>
          </w:tcPr>
          <w:p w14:paraId="39185756" w14:textId="77777777" w:rsidR="00743B8C" w:rsidRPr="00743B8C" w:rsidRDefault="00743B8C" w:rsidP="00743B8C">
            <w:pPr>
              <w:rPr>
                <w:b/>
                <w:bCs/>
              </w:rPr>
            </w:pPr>
            <w:r w:rsidRPr="00743B8C">
              <w:rPr>
                <w:b/>
                <w:bCs/>
              </w:rPr>
              <w:t>Plan</w:t>
            </w:r>
          </w:p>
        </w:tc>
        <w:tc>
          <w:tcPr>
            <w:tcW w:w="913" w:type="dxa"/>
          </w:tcPr>
          <w:p w14:paraId="75DB553B" w14:textId="77777777" w:rsidR="00743B8C" w:rsidRPr="00743B8C" w:rsidRDefault="00743B8C" w:rsidP="00743B8C">
            <w:pPr>
              <w:rPr>
                <w:b/>
                <w:bCs/>
              </w:rPr>
            </w:pPr>
            <w:r w:rsidRPr="00743B8C">
              <w:rPr>
                <w:b/>
                <w:bCs/>
              </w:rPr>
              <w:t>Word Count</w:t>
            </w:r>
          </w:p>
        </w:tc>
        <w:tc>
          <w:tcPr>
            <w:tcW w:w="1696" w:type="dxa"/>
          </w:tcPr>
          <w:p w14:paraId="7A61B436" w14:textId="77777777" w:rsidR="00743B8C" w:rsidRPr="00743B8C" w:rsidRDefault="00743B8C" w:rsidP="00743B8C">
            <w:pPr>
              <w:rPr>
                <w:b/>
                <w:bCs/>
              </w:rPr>
            </w:pPr>
            <w:r w:rsidRPr="00743B8C">
              <w:rPr>
                <w:b/>
                <w:bCs/>
              </w:rPr>
              <w:t>Required Topic Areas</w:t>
            </w:r>
          </w:p>
        </w:tc>
        <w:tc>
          <w:tcPr>
            <w:tcW w:w="1872" w:type="dxa"/>
          </w:tcPr>
          <w:p w14:paraId="114B7E85" w14:textId="77777777" w:rsidR="00743B8C" w:rsidRPr="00743B8C" w:rsidRDefault="00743B8C" w:rsidP="00743B8C">
            <w:pPr>
              <w:rPr>
                <w:b/>
                <w:bCs/>
              </w:rPr>
            </w:pPr>
            <w:r w:rsidRPr="00743B8C">
              <w:rPr>
                <w:b/>
                <w:bCs/>
              </w:rPr>
              <w:t>Appropriate Theories</w:t>
            </w:r>
          </w:p>
        </w:tc>
        <w:tc>
          <w:tcPr>
            <w:tcW w:w="1962" w:type="dxa"/>
          </w:tcPr>
          <w:p w14:paraId="18417462" w14:textId="77777777" w:rsidR="00743B8C" w:rsidRPr="00743B8C" w:rsidRDefault="00743B8C" w:rsidP="00743B8C">
            <w:pPr>
              <w:rPr>
                <w:b/>
                <w:bCs/>
              </w:rPr>
            </w:pPr>
            <w:r w:rsidRPr="00743B8C">
              <w:rPr>
                <w:b/>
                <w:bCs/>
              </w:rPr>
              <w:t>Related Legislation</w:t>
            </w:r>
          </w:p>
        </w:tc>
        <w:tc>
          <w:tcPr>
            <w:tcW w:w="6144" w:type="dxa"/>
          </w:tcPr>
          <w:p w14:paraId="221A92B1" w14:textId="77777777" w:rsidR="00743B8C" w:rsidRPr="00743B8C" w:rsidRDefault="00743B8C" w:rsidP="00743B8C">
            <w:pPr>
              <w:rPr>
                <w:b/>
                <w:bCs/>
              </w:rPr>
            </w:pPr>
            <w:r w:rsidRPr="00743B8C">
              <w:rPr>
                <w:b/>
                <w:bCs/>
              </w:rPr>
              <w:t>Links to Practice (real world events, news etc…)</w:t>
            </w:r>
          </w:p>
        </w:tc>
      </w:tr>
      <w:tr w:rsidR="00743B8C" w14:paraId="59C4C4F6" w14:textId="77777777" w:rsidTr="00743B8C">
        <w:tc>
          <w:tcPr>
            <w:tcW w:w="1361" w:type="dxa"/>
          </w:tcPr>
          <w:p w14:paraId="22F07CA2" w14:textId="77777777" w:rsidR="00743B8C" w:rsidRPr="00743B8C" w:rsidRDefault="00743B8C" w:rsidP="00743B8C">
            <w:pPr>
              <w:rPr>
                <w:b/>
                <w:bCs/>
              </w:rPr>
            </w:pPr>
            <w:r w:rsidRPr="00743B8C">
              <w:rPr>
                <w:b/>
                <w:bCs/>
              </w:rPr>
              <w:t>Introduction</w:t>
            </w:r>
          </w:p>
        </w:tc>
        <w:tc>
          <w:tcPr>
            <w:tcW w:w="913" w:type="dxa"/>
          </w:tcPr>
          <w:p w14:paraId="7EEA0E6B" w14:textId="77777777" w:rsidR="00743B8C" w:rsidRDefault="00743B8C" w:rsidP="00743B8C"/>
        </w:tc>
        <w:tc>
          <w:tcPr>
            <w:tcW w:w="1696" w:type="dxa"/>
          </w:tcPr>
          <w:p w14:paraId="74380838" w14:textId="77777777" w:rsidR="00743B8C" w:rsidRDefault="00743B8C" w:rsidP="00743B8C"/>
        </w:tc>
        <w:tc>
          <w:tcPr>
            <w:tcW w:w="1872" w:type="dxa"/>
          </w:tcPr>
          <w:p w14:paraId="24A0352C" w14:textId="77777777" w:rsidR="00743B8C" w:rsidRDefault="00743B8C" w:rsidP="00743B8C"/>
        </w:tc>
        <w:tc>
          <w:tcPr>
            <w:tcW w:w="1962" w:type="dxa"/>
          </w:tcPr>
          <w:p w14:paraId="312490F5" w14:textId="77777777" w:rsidR="00743B8C" w:rsidRDefault="00743B8C" w:rsidP="00743B8C"/>
        </w:tc>
        <w:tc>
          <w:tcPr>
            <w:tcW w:w="6144" w:type="dxa"/>
          </w:tcPr>
          <w:p w14:paraId="62D9D4C7" w14:textId="77777777" w:rsidR="00743B8C" w:rsidRDefault="00743B8C" w:rsidP="00743B8C"/>
        </w:tc>
      </w:tr>
      <w:tr w:rsidR="00743B8C" w14:paraId="7613BE2F" w14:textId="77777777" w:rsidTr="00743B8C">
        <w:tc>
          <w:tcPr>
            <w:tcW w:w="1361" w:type="dxa"/>
          </w:tcPr>
          <w:p w14:paraId="6CC4F612" w14:textId="77777777" w:rsidR="00743B8C" w:rsidRPr="00743B8C" w:rsidRDefault="00743B8C" w:rsidP="00743B8C">
            <w:pPr>
              <w:rPr>
                <w:b/>
                <w:bCs/>
              </w:rPr>
            </w:pPr>
            <w:r w:rsidRPr="00743B8C">
              <w:rPr>
                <w:b/>
                <w:bCs/>
              </w:rPr>
              <w:t>LO1</w:t>
            </w:r>
          </w:p>
        </w:tc>
        <w:tc>
          <w:tcPr>
            <w:tcW w:w="913" w:type="dxa"/>
          </w:tcPr>
          <w:p w14:paraId="5B20EF2C" w14:textId="77777777" w:rsidR="00743B8C" w:rsidRDefault="00743B8C" w:rsidP="00743B8C"/>
        </w:tc>
        <w:tc>
          <w:tcPr>
            <w:tcW w:w="1696" w:type="dxa"/>
          </w:tcPr>
          <w:p w14:paraId="198454B6" w14:textId="77777777" w:rsidR="00743B8C" w:rsidRDefault="00743B8C" w:rsidP="00743B8C"/>
        </w:tc>
        <w:tc>
          <w:tcPr>
            <w:tcW w:w="1872" w:type="dxa"/>
          </w:tcPr>
          <w:p w14:paraId="04B288E9" w14:textId="77777777" w:rsidR="00743B8C" w:rsidRDefault="00743B8C" w:rsidP="00743B8C"/>
        </w:tc>
        <w:tc>
          <w:tcPr>
            <w:tcW w:w="1962" w:type="dxa"/>
          </w:tcPr>
          <w:p w14:paraId="503B0E5D" w14:textId="77777777" w:rsidR="00743B8C" w:rsidRDefault="00743B8C" w:rsidP="00743B8C"/>
        </w:tc>
        <w:tc>
          <w:tcPr>
            <w:tcW w:w="6144" w:type="dxa"/>
          </w:tcPr>
          <w:p w14:paraId="04A2D6B6" w14:textId="77777777" w:rsidR="00743B8C" w:rsidRDefault="00743B8C" w:rsidP="00743B8C"/>
        </w:tc>
      </w:tr>
      <w:tr w:rsidR="00743B8C" w14:paraId="2B53437E" w14:textId="77777777" w:rsidTr="00743B8C">
        <w:tc>
          <w:tcPr>
            <w:tcW w:w="1361" w:type="dxa"/>
          </w:tcPr>
          <w:p w14:paraId="6E740882" w14:textId="77777777" w:rsidR="00743B8C" w:rsidRPr="00743B8C" w:rsidRDefault="00743B8C" w:rsidP="00743B8C">
            <w:pPr>
              <w:rPr>
                <w:b/>
                <w:bCs/>
              </w:rPr>
            </w:pPr>
            <w:r w:rsidRPr="00743B8C">
              <w:rPr>
                <w:b/>
                <w:bCs/>
              </w:rPr>
              <w:t>LO2</w:t>
            </w:r>
          </w:p>
        </w:tc>
        <w:tc>
          <w:tcPr>
            <w:tcW w:w="913" w:type="dxa"/>
          </w:tcPr>
          <w:p w14:paraId="747751BE" w14:textId="77777777" w:rsidR="00743B8C" w:rsidRDefault="00743B8C" w:rsidP="00743B8C"/>
        </w:tc>
        <w:tc>
          <w:tcPr>
            <w:tcW w:w="1696" w:type="dxa"/>
          </w:tcPr>
          <w:p w14:paraId="2087E33B" w14:textId="77777777" w:rsidR="00743B8C" w:rsidRDefault="00743B8C" w:rsidP="00743B8C"/>
        </w:tc>
        <w:tc>
          <w:tcPr>
            <w:tcW w:w="1872" w:type="dxa"/>
          </w:tcPr>
          <w:p w14:paraId="182515FE" w14:textId="77777777" w:rsidR="00743B8C" w:rsidRDefault="00743B8C" w:rsidP="00743B8C"/>
        </w:tc>
        <w:tc>
          <w:tcPr>
            <w:tcW w:w="1962" w:type="dxa"/>
          </w:tcPr>
          <w:p w14:paraId="61C976A8" w14:textId="77777777" w:rsidR="00743B8C" w:rsidRDefault="00743B8C" w:rsidP="00743B8C"/>
        </w:tc>
        <w:tc>
          <w:tcPr>
            <w:tcW w:w="6144" w:type="dxa"/>
          </w:tcPr>
          <w:p w14:paraId="08D9EC84" w14:textId="77777777" w:rsidR="00743B8C" w:rsidRDefault="00743B8C" w:rsidP="00743B8C"/>
        </w:tc>
      </w:tr>
      <w:tr w:rsidR="00743B8C" w14:paraId="1FBA6C0D" w14:textId="77777777" w:rsidTr="00743B8C">
        <w:tc>
          <w:tcPr>
            <w:tcW w:w="1361" w:type="dxa"/>
          </w:tcPr>
          <w:p w14:paraId="345113D0" w14:textId="77777777" w:rsidR="00743B8C" w:rsidRPr="00743B8C" w:rsidRDefault="00743B8C" w:rsidP="00743B8C">
            <w:pPr>
              <w:rPr>
                <w:b/>
                <w:bCs/>
              </w:rPr>
            </w:pPr>
            <w:r w:rsidRPr="00743B8C">
              <w:rPr>
                <w:b/>
                <w:bCs/>
              </w:rPr>
              <w:t>LO3</w:t>
            </w:r>
          </w:p>
        </w:tc>
        <w:tc>
          <w:tcPr>
            <w:tcW w:w="913" w:type="dxa"/>
          </w:tcPr>
          <w:p w14:paraId="2571E0A4" w14:textId="77777777" w:rsidR="00743B8C" w:rsidRDefault="00743B8C" w:rsidP="00743B8C"/>
        </w:tc>
        <w:tc>
          <w:tcPr>
            <w:tcW w:w="1696" w:type="dxa"/>
          </w:tcPr>
          <w:p w14:paraId="1CC3B165" w14:textId="77777777" w:rsidR="00743B8C" w:rsidRDefault="00743B8C" w:rsidP="00743B8C"/>
        </w:tc>
        <w:tc>
          <w:tcPr>
            <w:tcW w:w="1872" w:type="dxa"/>
          </w:tcPr>
          <w:p w14:paraId="1A7943EA" w14:textId="77777777" w:rsidR="00743B8C" w:rsidRDefault="00743B8C" w:rsidP="00743B8C"/>
        </w:tc>
        <w:tc>
          <w:tcPr>
            <w:tcW w:w="1962" w:type="dxa"/>
          </w:tcPr>
          <w:p w14:paraId="392F21C7" w14:textId="77777777" w:rsidR="00743B8C" w:rsidRDefault="00743B8C" w:rsidP="00743B8C"/>
        </w:tc>
        <w:tc>
          <w:tcPr>
            <w:tcW w:w="6144" w:type="dxa"/>
          </w:tcPr>
          <w:p w14:paraId="602FAADB" w14:textId="77777777" w:rsidR="00743B8C" w:rsidRDefault="00743B8C" w:rsidP="00743B8C"/>
        </w:tc>
      </w:tr>
      <w:tr w:rsidR="00743B8C" w14:paraId="3DE38F29" w14:textId="77777777" w:rsidTr="00743B8C">
        <w:tc>
          <w:tcPr>
            <w:tcW w:w="1361" w:type="dxa"/>
          </w:tcPr>
          <w:p w14:paraId="4DCFF60E" w14:textId="77777777" w:rsidR="00743B8C" w:rsidRPr="00743B8C" w:rsidRDefault="00743B8C" w:rsidP="00743B8C">
            <w:pPr>
              <w:rPr>
                <w:b/>
                <w:bCs/>
              </w:rPr>
            </w:pPr>
            <w:r w:rsidRPr="00743B8C">
              <w:rPr>
                <w:b/>
                <w:bCs/>
              </w:rPr>
              <w:t>Conclusion</w:t>
            </w:r>
          </w:p>
        </w:tc>
        <w:tc>
          <w:tcPr>
            <w:tcW w:w="913" w:type="dxa"/>
          </w:tcPr>
          <w:p w14:paraId="3E1F4DEE" w14:textId="77777777" w:rsidR="00743B8C" w:rsidRDefault="00743B8C" w:rsidP="00743B8C"/>
        </w:tc>
        <w:tc>
          <w:tcPr>
            <w:tcW w:w="1696" w:type="dxa"/>
          </w:tcPr>
          <w:p w14:paraId="51FD6AF1" w14:textId="77777777" w:rsidR="00743B8C" w:rsidRDefault="00743B8C" w:rsidP="00743B8C"/>
        </w:tc>
        <w:tc>
          <w:tcPr>
            <w:tcW w:w="1872" w:type="dxa"/>
          </w:tcPr>
          <w:p w14:paraId="01FC8455" w14:textId="77777777" w:rsidR="00743B8C" w:rsidRDefault="00743B8C" w:rsidP="00743B8C"/>
        </w:tc>
        <w:tc>
          <w:tcPr>
            <w:tcW w:w="1962" w:type="dxa"/>
          </w:tcPr>
          <w:p w14:paraId="4F6D701E" w14:textId="77777777" w:rsidR="00743B8C" w:rsidRDefault="00743B8C" w:rsidP="00743B8C"/>
        </w:tc>
        <w:tc>
          <w:tcPr>
            <w:tcW w:w="6144" w:type="dxa"/>
          </w:tcPr>
          <w:p w14:paraId="3473146E" w14:textId="77777777" w:rsidR="00743B8C" w:rsidRDefault="00743B8C" w:rsidP="00743B8C"/>
        </w:tc>
      </w:tr>
    </w:tbl>
    <w:p w14:paraId="41EC43B8" w14:textId="77777777" w:rsidR="00743B8C" w:rsidRDefault="00743B8C" w:rsidP="00040CB0"/>
    <w:sectPr w:rsidR="00743B8C" w:rsidSect="00743B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44266"/>
    <w:multiLevelType w:val="hybridMultilevel"/>
    <w:tmpl w:val="F7B43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DA4A02"/>
    <w:multiLevelType w:val="hybridMultilevel"/>
    <w:tmpl w:val="CB120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B8C"/>
    <w:rsid w:val="00017CD3"/>
    <w:rsid w:val="00021CAF"/>
    <w:rsid w:val="00040CB0"/>
    <w:rsid w:val="000F0734"/>
    <w:rsid w:val="00104A51"/>
    <w:rsid w:val="001F1FE9"/>
    <w:rsid w:val="002303A5"/>
    <w:rsid w:val="00240DC5"/>
    <w:rsid w:val="002552C1"/>
    <w:rsid w:val="00295FFA"/>
    <w:rsid w:val="00383FC8"/>
    <w:rsid w:val="003A2D54"/>
    <w:rsid w:val="004232E5"/>
    <w:rsid w:val="00506382"/>
    <w:rsid w:val="0053714F"/>
    <w:rsid w:val="005375E7"/>
    <w:rsid w:val="005A1DDB"/>
    <w:rsid w:val="0060257F"/>
    <w:rsid w:val="00611ACD"/>
    <w:rsid w:val="006443FB"/>
    <w:rsid w:val="006E1081"/>
    <w:rsid w:val="00743B8C"/>
    <w:rsid w:val="0081265D"/>
    <w:rsid w:val="0087556E"/>
    <w:rsid w:val="008972A9"/>
    <w:rsid w:val="008A5DEF"/>
    <w:rsid w:val="008C1FA5"/>
    <w:rsid w:val="0091765C"/>
    <w:rsid w:val="0092223F"/>
    <w:rsid w:val="009729C3"/>
    <w:rsid w:val="00975FEA"/>
    <w:rsid w:val="009B1FB8"/>
    <w:rsid w:val="009B5EB9"/>
    <w:rsid w:val="009E403E"/>
    <w:rsid w:val="00AA3D18"/>
    <w:rsid w:val="00AE6A18"/>
    <w:rsid w:val="00AF12E0"/>
    <w:rsid w:val="00B47019"/>
    <w:rsid w:val="00B6628B"/>
    <w:rsid w:val="00B7376C"/>
    <w:rsid w:val="00B8647F"/>
    <w:rsid w:val="00BF1204"/>
    <w:rsid w:val="00C20B4D"/>
    <w:rsid w:val="00C9128B"/>
    <w:rsid w:val="00D33D66"/>
    <w:rsid w:val="00DB5032"/>
    <w:rsid w:val="00E914B7"/>
    <w:rsid w:val="00FC2AAB"/>
    <w:rsid w:val="00FE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C75B2"/>
  <w15:chartTrackingRefBased/>
  <w15:docId w15:val="{5C76A7CE-A857-4329-9FCE-DF5D0D7BD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3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0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Morgan</dc:creator>
  <cp:keywords/>
  <dc:description/>
  <cp:lastModifiedBy>Phillip Morgan</cp:lastModifiedBy>
  <cp:revision>1</cp:revision>
  <dcterms:created xsi:type="dcterms:W3CDTF">2021-05-05T07:39:00Z</dcterms:created>
  <dcterms:modified xsi:type="dcterms:W3CDTF">2021-05-05T08:02:00Z</dcterms:modified>
</cp:coreProperties>
</file>