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540F73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8A4F06">
              <w:rPr>
                <w:b/>
                <w:color w:val="auto"/>
                <w:sz w:val="32"/>
              </w:rPr>
              <w:t xml:space="preserve"> </w:t>
            </w:r>
            <w:r w:rsidR="008A4F06" w:rsidRPr="008A4F06">
              <w:rPr>
                <w:bCs/>
                <w:color w:val="auto"/>
                <w:sz w:val="32"/>
              </w:rPr>
              <w:t>Robert Golden</w:t>
            </w:r>
            <w:r w:rsidR="008A4F06">
              <w:rPr>
                <w:b/>
                <w:color w:val="auto"/>
                <w:sz w:val="32"/>
              </w:rPr>
              <w:t xml:space="preserve"> </w:t>
            </w:r>
          </w:p>
          <w:p w14:paraId="44290483" w14:textId="77777777" w:rsidR="00FF6BE0" w:rsidRDefault="00FF6BE0" w:rsidP="00340E9A">
            <w:pPr>
              <w:overflowPunct/>
              <w:autoSpaceDE/>
              <w:autoSpaceDN/>
              <w:adjustRightInd/>
              <w:ind w:right="237"/>
              <w:textAlignment w:val="auto"/>
              <w:rPr>
                <w:b/>
                <w:color w:val="auto"/>
                <w:sz w:val="32"/>
              </w:rPr>
            </w:pPr>
          </w:p>
          <w:p w14:paraId="161E8B2D" w14:textId="122F8097" w:rsidR="005A1BA3" w:rsidRPr="008A4F06" w:rsidRDefault="0085230E" w:rsidP="00340E9A">
            <w:pPr>
              <w:overflowPunct/>
              <w:autoSpaceDE/>
              <w:autoSpaceDN/>
              <w:adjustRightInd/>
              <w:ind w:right="237"/>
              <w:textAlignment w:val="auto"/>
              <w:rPr>
                <w:bCs/>
                <w:color w:val="auto"/>
                <w:sz w:val="32"/>
              </w:rPr>
            </w:pPr>
            <w:r w:rsidRPr="008F22BD">
              <w:rPr>
                <w:b/>
                <w:color w:val="auto"/>
                <w:sz w:val="32"/>
              </w:rPr>
              <w:t>Learner’s University Registration</w:t>
            </w:r>
            <w:r w:rsidR="00F927A1" w:rsidRPr="008F22BD">
              <w:rPr>
                <w:b/>
                <w:color w:val="auto"/>
                <w:sz w:val="32"/>
              </w:rPr>
              <w:t xml:space="preserve"> Number:</w:t>
            </w:r>
            <w:r w:rsidR="008A4F06">
              <w:rPr>
                <w:b/>
                <w:color w:val="auto"/>
                <w:sz w:val="32"/>
              </w:rPr>
              <w:t xml:space="preserve"> </w:t>
            </w:r>
            <w:r w:rsidR="008A4F06" w:rsidRPr="008A4F06">
              <w:rPr>
                <w:bCs/>
                <w:color w:val="auto"/>
                <w:sz w:val="32"/>
              </w:rPr>
              <w:t>2016501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FD386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01A61F9" w:rsidR="00FF7784" w:rsidRPr="0096207C" w:rsidRDefault="0096207C" w:rsidP="00340E9A">
      <w:pPr>
        <w:ind w:right="237"/>
        <w:jc w:val="both"/>
        <w:rPr>
          <w:sz w:val="24"/>
          <w:szCs w:val="24"/>
        </w:rPr>
      </w:pPr>
      <w:r w:rsidRPr="0096207C">
        <w:rPr>
          <w:sz w:val="24"/>
          <w:szCs w:val="24"/>
        </w:rPr>
        <w:t>Organisational justice is defined as:</w:t>
      </w:r>
    </w:p>
    <w:p w14:paraId="7F2D65F2" w14:textId="0BACF100" w:rsidR="0096207C" w:rsidRPr="0096207C" w:rsidRDefault="0096207C" w:rsidP="00340E9A">
      <w:pPr>
        <w:ind w:right="237"/>
        <w:jc w:val="both"/>
        <w:rPr>
          <w:sz w:val="24"/>
          <w:szCs w:val="24"/>
        </w:rPr>
      </w:pPr>
    </w:p>
    <w:p w14:paraId="04A638B0" w14:textId="68D8FF58" w:rsidR="0096207C" w:rsidRPr="0096207C" w:rsidRDefault="0096207C" w:rsidP="00340E9A">
      <w:pPr>
        <w:ind w:right="237"/>
        <w:jc w:val="both"/>
        <w:rPr>
          <w:sz w:val="24"/>
          <w:szCs w:val="24"/>
        </w:rPr>
      </w:pPr>
      <w:r>
        <w:rPr>
          <w:sz w:val="24"/>
          <w:szCs w:val="24"/>
        </w:rPr>
        <w:t>“</w:t>
      </w:r>
      <w:r w:rsidRPr="0096207C">
        <w:rPr>
          <w:sz w:val="24"/>
          <w:szCs w:val="24"/>
        </w:rPr>
        <w:t>The term ‘organisational justice’ refers to the extent to which employees perceive workplace procedures, interactions and outcomes to be fair in nature. These perceptions can influence attitudes and behaviour for good or ill, in turn having a positive or negative impact on employee performance and the organisation’s success</w:t>
      </w:r>
      <w:r>
        <w:rPr>
          <w:sz w:val="24"/>
          <w:szCs w:val="24"/>
        </w:rPr>
        <w:t>”</w:t>
      </w:r>
    </w:p>
    <w:p w14:paraId="2162274F" w14:textId="4D8ACF06" w:rsidR="0096207C" w:rsidRPr="0096207C" w:rsidRDefault="0096207C" w:rsidP="00340E9A">
      <w:pPr>
        <w:ind w:right="237"/>
        <w:jc w:val="both"/>
        <w:rPr>
          <w:sz w:val="24"/>
          <w:szCs w:val="24"/>
        </w:rPr>
      </w:pPr>
    </w:p>
    <w:p w14:paraId="61350466" w14:textId="5289C137" w:rsidR="0096207C" w:rsidRPr="0096207C" w:rsidRDefault="00FD3864" w:rsidP="00340E9A">
      <w:pPr>
        <w:ind w:right="237"/>
        <w:jc w:val="both"/>
        <w:rPr>
          <w:sz w:val="24"/>
          <w:szCs w:val="24"/>
        </w:rPr>
      </w:pPr>
      <w:sdt>
        <w:sdtPr>
          <w:rPr>
            <w:sz w:val="24"/>
            <w:szCs w:val="24"/>
          </w:rPr>
          <w:id w:val="-1086459646"/>
          <w:citation/>
        </w:sdtPr>
        <w:sdtEndPr/>
        <w:sdtContent>
          <w:r w:rsidR="0096207C" w:rsidRPr="0096207C">
            <w:rPr>
              <w:sz w:val="24"/>
              <w:szCs w:val="24"/>
            </w:rPr>
            <w:fldChar w:fldCharType="begin"/>
          </w:r>
          <w:r w:rsidR="0096207C" w:rsidRPr="0096207C">
            <w:rPr>
              <w:sz w:val="24"/>
              <w:szCs w:val="24"/>
            </w:rPr>
            <w:instrText xml:space="preserve"> CITATION Bal06 \l 2057 </w:instrText>
          </w:r>
          <w:r w:rsidR="0096207C" w:rsidRPr="0096207C">
            <w:rPr>
              <w:sz w:val="24"/>
              <w:szCs w:val="24"/>
            </w:rPr>
            <w:fldChar w:fldCharType="separate"/>
          </w:r>
          <w:r w:rsidR="0096207C" w:rsidRPr="0096207C">
            <w:rPr>
              <w:noProof/>
              <w:sz w:val="24"/>
              <w:szCs w:val="24"/>
            </w:rPr>
            <w:t>(Baldwin, 2006)</w:t>
          </w:r>
          <w:r w:rsidR="0096207C" w:rsidRPr="0096207C">
            <w:rPr>
              <w:sz w:val="24"/>
              <w:szCs w:val="24"/>
            </w:rPr>
            <w:fldChar w:fldCharType="end"/>
          </w:r>
        </w:sdtContent>
      </w:sdt>
    </w:p>
    <w:p w14:paraId="0590AAF8" w14:textId="7E7EB349" w:rsidR="00FF7784" w:rsidRDefault="00FF7784" w:rsidP="00340E9A">
      <w:pPr>
        <w:ind w:right="237"/>
        <w:jc w:val="both"/>
        <w:rPr>
          <w:sz w:val="24"/>
          <w:szCs w:val="24"/>
        </w:rPr>
      </w:pPr>
    </w:p>
    <w:p w14:paraId="40743AEF" w14:textId="759F9F1B" w:rsidR="00AC2004" w:rsidRDefault="009E2F5B" w:rsidP="00AC2004">
      <w:pPr>
        <w:ind w:right="237"/>
        <w:jc w:val="both"/>
        <w:rPr>
          <w:sz w:val="24"/>
          <w:szCs w:val="24"/>
        </w:rPr>
      </w:pPr>
      <w:r>
        <w:rPr>
          <w:sz w:val="24"/>
          <w:szCs w:val="24"/>
        </w:rPr>
        <w:t>Over the last six months I have struggled to adapt to the structure of South Wales Police (SWP)</w:t>
      </w:r>
      <w:r w:rsidR="000A70BA">
        <w:rPr>
          <w:sz w:val="24"/>
          <w:szCs w:val="24"/>
        </w:rPr>
        <w:t xml:space="preserve"> and linking the demands of the response police officer role with the university work.  The concept of working a full-time job and obtaining a degree is a fantastic opportunity</w:t>
      </w:r>
      <w:r w:rsidR="00291C8E">
        <w:rPr>
          <w:sz w:val="24"/>
          <w:szCs w:val="24"/>
        </w:rPr>
        <w:t xml:space="preserve"> and something I am very grateful to be able to take advantage of. However, the reality of the situation is that the amount of university work to be completed,</w:t>
      </w:r>
      <w:r w:rsidR="00890C42">
        <w:rPr>
          <w:sz w:val="24"/>
          <w:szCs w:val="24"/>
        </w:rPr>
        <w:t xml:space="preserve"> mandatory attachments (which I have had to complete on my rest days),</w:t>
      </w:r>
      <w:r w:rsidR="00291C8E">
        <w:rPr>
          <w:sz w:val="24"/>
          <w:szCs w:val="24"/>
        </w:rPr>
        <w:t xml:space="preserve"> </w:t>
      </w:r>
      <w:r w:rsidR="00890C42">
        <w:rPr>
          <w:sz w:val="24"/>
          <w:szCs w:val="24"/>
        </w:rPr>
        <w:t xml:space="preserve">protected learning days being cancelled, </w:t>
      </w:r>
      <w:r w:rsidR="00291C8E">
        <w:rPr>
          <w:sz w:val="24"/>
          <w:szCs w:val="24"/>
        </w:rPr>
        <w:t>along with adapting to the role of a police officer is extremely difficult</w:t>
      </w:r>
      <w:r w:rsidR="00AC2004">
        <w:rPr>
          <w:sz w:val="24"/>
          <w:szCs w:val="24"/>
        </w:rPr>
        <w:t xml:space="preserve"> and </w:t>
      </w:r>
      <w:r w:rsidR="00291C8E">
        <w:rPr>
          <w:sz w:val="24"/>
          <w:szCs w:val="24"/>
        </w:rPr>
        <w:t>at times appears unachievable</w:t>
      </w:r>
      <w:r w:rsidR="00AC2004">
        <w:rPr>
          <w:sz w:val="24"/>
          <w:szCs w:val="24"/>
        </w:rPr>
        <w:t xml:space="preserve">. </w:t>
      </w:r>
    </w:p>
    <w:p w14:paraId="742BBB7C" w14:textId="26598E5D" w:rsidR="00AC2004" w:rsidRDefault="00AC2004" w:rsidP="00AC2004">
      <w:pPr>
        <w:ind w:right="237"/>
        <w:jc w:val="both"/>
        <w:rPr>
          <w:sz w:val="24"/>
          <w:szCs w:val="24"/>
        </w:rPr>
      </w:pPr>
    </w:p>
    <w:p w14:paraId="54B7555C" w14:textId="149C8CB3" w:rsidR="002C2BEA" w:rsidRDefault="002C2BEA" w:rsidP="00AC2004">
      <w:pPr>
        <w:ind w:right="237"/>
        <w:jc w:val="both"/>
        <w:rPr>
          <w:sz w:val="24"/>
          <w:szCs w:val="24"/>
        </w:rPr>
      </w:pPr>
      <w:r>
        <w:rPr>
          <w:sz w:val="24"/>
          <w:szCs w:val="24"/>
        </w:rPr>
        <w:t xml:space="preserve">Given that the majority of current Response Police Officers are student constables, this has a negative impact on </w:t>
      </w:r>
      <w:r w:rsidR="0074217E">
        <w:rPr>
          <w:sz w:val="24"/>
          <w:szCs w:val="24"/>
        </w:rPr>
        <w:t>SWP’s front</w:t>
      </w:r>
      <w:r w:rsidR="00AC19B5">
        <w:rPr>
          <w:sz w:val="24"/>
          <w:szCs w:val="24"/>
        </w:rPr>
        <w:t xml:space="preserve"> line </w:t>
      </w:r>
      <w:r>
        <w:rPr>
          <w:sz w:val="24"/>
          <w:szCs w:val="24"/>
        </w:rPr>
        <w:t xml:space="preserve">performance and several colleagues who I started with or started after me have left SWP due to the workloads and pressures of combining a </w:t>
      </w:r>
      <w:r w:rsidR="00D00ABF">
        <w:rPr>
          <w:sz w:val="24"/>
          <w:szCs w:val="24"/>
        </w:rPr>
        <w:t>full-time</w:t>
      </w:r>
      <w:r>
        <w:rPr>
          <w:sz w:val="24"/>
          <w:szCs w:val="24"/>
        </w:rPr>
        <w:t xml:space="preserve"> job with the university work. </w:t>
      </w:r>
    </w:p>
    <w:p w14:paraId="282618CF" w14:textId="589274CB" w:rsidR="002C2BEA" w:rsidRDefault="002C2BEA" w:rsidP="00AC2004">
      <w:pPr>
        <w:ind w:right="237"/>
        <w:jc w:val="both"/>
        <w:rPr>
          <w:sz w:val="24"/>
          <w:szCs w:val="24"/>
        </w:rPr>
      </w:pPr>
    </w:p>
    <w:p w14:paraId="05978769" w14:textId="002A1218" w:rsidR="002C2BEA" w:rsidRDefault="00554E32" w:rsidP="00AC2004">
      <w:pPr>
        <w:ind w:right="237"/>
        <w:jc w:val="both"/>
        <w:rPr>
          <w:sz w:val="24"/>
          <w:szCs w:val="24"/>
        </w:rPr>
      </w:pPr>
      <w:r>
        <w:rPr>
          <w:sz w:val="24"/>
          <w:szCs w:val="24"/>
        </w:rPr>
        <w:t xml:space="preserve">Further to </w:t>
      </w:r>
      <w:r w:rsidR="002C2BEA">
        <w:rPr>
          <w:sz w:val="24"/>
          <w:szCs w:val="24"/>
        </w:rPr>
        <w:t>writing a wellbeing essay form a previous workbook</w:t>
      </w:r>
      <w:r w:rsidR="006C65EF">
        <w:rPr>
          <w:sz w:val="24"/>
          <w:szCs w:val="24"/>
        </w:rPr>
        <w:t>, which was forwarded to SWP by the university. The essay was written</w:t>
      </w:r>
      <w:r w:rsidR="002C2BEA">
        <w:rPr>
          <w:sz w:val="24"/>
          <w:szCs w:val="24"/>
        </w:rPr>
        <w:t xml:space="preserve"> at the time </w:t>
      </w:r>
      <w:r w:rsidR="006C65EF">
        <w:rPr>
          <w:sz w:val="24"/>
          <w:szCs w:val="24"/>
        </w:rPr>
        <w:t xml:space="preserve">where I </w:t>
      </w:r>
      <w:r w:rsidR="002C2BEA">
        <w:rPr>
          <w:sz w:val="24"/>
          <w:szCs w:val="24"/>
        </w:rPr>
        <w:t>feel negative and was struggling</w:t>
      </w:r>
      <w:r w:rsidR="006C65EF">
        <w:rPr>
          <w:sz w:val="24"/>
          <w:szCs w:val="24"/>
        </w:rPr>
        <w:t xml:space="preserve"> with the demands of the role and keeping on top of university work.</w:t>
      </w:r>
      <w:r w:rsidR="002C2BEA">
        <w:rPr>
          <w:sz w:val="24"/>
          <w:szCs w:val="24"/>
        </w:rPr>
        <w:t xml:space="preserve"> SWP have reached out to me. They offered further support in the way of additional PLT</w:t>
      </w:r>
      <w:r w:rsidR="00D35B76">
        <w:rPr>
          <w:sz w:val="24"/>
          <w:szCs w:val="24"/>
        </w:rPr>
        <w:t xml:space="preserve">, asked further questions around my mental health and made sure I was fine. </w:t>
      </w:r>
      <w:r w:rsidR="00AC19B5">
        <w:rPr>
          <w:sz w:val="24"/>
          <w:szCs w:val="24"/>
        </w:rPr>
        <w:t xml:space="preserve">I </w:t>
      </w:r>
      <w:r w:rsidR="006C65EF">
        <w:rPr>
          <w:sz w:val="24"/>
          <w:szCs w:val="24"/>
        </w:rPr>
        <w:t>did however feel</w:t>
      </w:r>
      <w:r w:rsidR="00AC19B5">
        <w:rPr>
          <w:sz w:val="24"/>
          <w:szCs w:val="24"/>
        </w:rPr>
        <w:t xml:space="preserve"> left down by the university who have felt the need to refer the essay to SWP, however no one fr</w:t>
      </w:r>
      <w:r>
        <w:rPr>
          <w:sz w:val="24"/>
          <w:szCs w:val="24"/>
        </w:rPr>
        <w:t>o</w:t>
      </w:r>
      <w:r w:rsidR="00AC19B5">
        <w:rPr>
          <w:sz w:val="24"/>
          <w:szCs w:val="24"/>
        </w:rPr>
        <w:t xml:space="preserve">m the university has reached out to me to check I am ok. I am uncertain if this is procedure or </w:t>
      </w:r>
      <w:r w:rsidR="006C65EF">
        <w:rPr>
          <w:sz w:val="24"/>
          <w:szCs w:val="24"/>
        </w:rPr>
        <w:t xml:space="preserve">a </w:t>
      </w:r>
      <w:r w:rsidR="00AC19B5">
        <w:rPr>
          <w:sz w:val="24"/>
          <w:szCs w:val="24"/>
        </w:rPr>
        <w:t xml:space="preserve">policy agreement </w:t>
      </w:r>
      <w:r w:rsidR="006C65EF">
        <w:rPr>
          <w:sz w:val="24"/>
          <w:szCs w:val="24"/>
        </w:rPr>
        <w:t xml:space="preserve">between </w:t>
      </w:r>
      <w:r w:rsidR="006C65EF">
        <w:rPr>
          <w:sz w:val="24"/>
          <w:szCs w:val="24"/>
        </w:rPr>
        <w:lastRenderedPageBreak/>
        <w:t>the</w:t>
      </w:r>
      <w:r w:rsidR="00AC19B5">
        <w:rPr>
          <w:sz w:val="24"/>
          <w:szCs w:val="24"/>
        </w:rPr>
        <w:t xml:space="preserve"> university</w:t>
      </w:r>
      <w:r w:rsidR="006C65EF">
        <w:rPr>
          <w:sz w:val="24"/>
          <w:szCs w:val="24"/>
        </w:rPr>
        <w:t xml:space="preserve"> and SWP</w:t>
      </w:r>
      <w:r w:rsidR="00AC19B5">
        <w:rPr>
          <w:sz w:val="24"/>
          <w:szCs w:val="24"/>
        </w:rPr>
        <w:t xml:space="preserve">, </w:t>
      </w:r>
      <w:r w:rsidR="006C65EF">
        <w:rPr>
          <w:sz w:val="24"/>
          <w:szCs w:val="24"/>
        </w:rPr>
        <w:t xml:space="preserve">However I </w:t>
      </w:r>
      <w:r w:rsidR="00AC19B5">
        <w:rPr>
          <w:sz w:val="24"/>
          <w:szCs w:val="24"/>
        </w:rPr>
        <w:t xml:space="preserve">feel is an impact factor of adjusting to the organisational justice of SWP. Even though the university is separate to SWP, with the weighting of the university work and the impact it has on me keeping my job </w:t>
      </w:r>
      <w:r w:rsidR="006C65EF">
        <w:rPr>
          <w:sz w:val="24"/>
          <w:szCs w:val="24"/>
        </w:rPr>
        <w:t xml:space="preserve">I feel it </w:t>
      </w:r>
      <w:r w:rsidR="00AC19B5">
        <w:rPr>
          <w:sz w:val="24"/>
          <w:szCs w:val="24"/>
        </w:rPr>
        <w:t>is an integral part of the organisational justice of SWP</w:t>
      </w:r>
      <w:r w:rsidR="006C65EF">
        <w:rPr>
          <w:sz w:val="24"/>
          <w:szCs w:val="24"/>
        </w:rPr>
        <w:t xml:space="preserve">, </w:t>
      </w:r>
      <w:proofErr w:type="gramStart"/>
      <w:r w:rsidR="006C65EF">
        <w:rPr>
          <w:sz w:val="24"/>
          <w:szCs w:val="24"/>
        </w:rPr>
        <w:t>in particular for</w:t>
      </w:r>
      <w:proofErr w:type="gramEnd"/>
      <w:r w:rsidR="006C65EF">
        <w:rPr>
          <w:sz w:val="24"/>
          <w:szCs w:val="24"/>
        </w:rPr>
        <w:t xml:space="preserve"> those who are undertaking the student constable route. </w:t>
      </w:r>
    </w:p>
    <w:p w14:paraId="6904DA9D" w14:textId="7A43A634" w:rsidR="006C65EF" w:rsidRDefault="006C65EF" w:rsidP="00AC2004">
      <w:pPr>
        <w:ind w:right="237"/>
        <w:jc w:val="both"/>
        <w:rPr>
          <w:sz w:val="24"/>
          <w:szCs w:val="24"/>
        </w:rPr>
      </w:pPr>
    </w:p>
    <w:p w14:paraId="5290DDB5" w14:textId="77777777" w:rsidR="006C65EF" w:rsidRDefault="006C65EF" w:rsidP="006C65EF">
      <w:pPr>
        <w:ind w:right="237"/>
        <w:jc w:val="both"/>
        <w:rPr>
          <w:sz w:val="24"/>
          <w:szCs w:val="24"/>
        </w:rPr>
      </w:pPr>
      <w:r>
        <w:rPr>
          <w:sz w:val="24"/>
          <w:szCs w:val="24"/>
        </w:rPr>
        <w:t xml:space="preserve">SWP, I feel has started to take note of student constables’ feedback and there have been adjustments with mandatory attachments being cut from five to two and there has been reinforcement to state (PLT) cannot be cancelled. They have also removed a 2000-word reflective essay which was due to be completed alongside the students Operational Competency Portfolio (OCP). These actions have relieved some pressures. </w:t>
      </w:r>
    </w:p>
    <w:p w14:paraId="6FDB2C67" w14:textId="46435178" w:rsidR="006C65EF" w:rsidRDefault="006C65EF" w:rsidP="00AC2004">
      <w:pPr>
        <w:ind w:right="237"/>
        <w:jc w:val="both"/>
        <w:rPr>
          <w:sz w:val="24"/>
          <w:szCs w:val="24"/>
        </w:rPr>
      </w:pPr>
    </w:p>
    <w:p w14:paraId="26F23E10" w14:textId="2F659670" w:rsidR="00E353AE" w:rsidRDefault="006C65EF" w:rsidP="00AC2004">
      <w:pPr>
        <w:ind w:right="237"/>
        <w:jc w:val="both"/>
        <w:rPr>
          <w:sz w:val="24"/>
          <w:szCs w:val="24"/>
        </w:rPr>
      </w:pPr>
      <w:r>
        <w:rPr>
          <w:sz w:val="24"/>
          <w:szCs w:val="24"/>
        </w:rPr>
        <w:t>In relation to the specific role of the Response Police Officer and the steps taken by SWP to raise ethical standards.</w:t>
      </w:r>
      <w:r w:rsidR="00E353AE">
        <w:rPr>
          <w:sz w:val="24"/>
          <w:szCs w:val="24"/>
        </w:rPr>
        <w:t xml:space="preserve"> SWP had a code of ethics which response officers and police staff are required to adhere to. The police code of ethics is defined </w:t>
      </w:r>
      <w:r w:rsidR="00441C0C">
        <w:rPr>
          <w:sz w:val="24"/>
          <w:szCs w:val="24"/>
        </w:rPr>
        <w:t xml:space="preserve">by the Collage of Policing </w:t>
      </w:r>
      <w:proofErr w:type="gramStart"/>
      <w:r w:rsidR="00E353AE">
        <w:rPr>
          <w:sz w:val="24"/>
          <w:szCs w:val="24"/>
        </w:rPr>
        <w:t>as;</w:t>
      </w:r>
      <w:proofErr w:type="gramEnd"/>
    </w:p>
    <w:p w14:paraId="3F30E7EA" w14:textId="523DCBF5" w:rsidR="00E353AE" w:rsidRDefault="00E353AE" w:rsidP="00AC2004">
      <w:pPr>
        <w:ind w:right="237"/>
        <w:jc w:val="both"/>
        <w:rPr>
          <w:sz w:val="24"/>
          <w:szCs w:val="24"/>
        </w:rPr>
      </w:pPr>
    </w:p>
    <w:p w14:paraId="27C64894" w14:textId="77777777" w:rsidR="00E353AE" w:rsidRDefault="00E353AE" w:rsidP="00AC2004">
      <w:pPr>
        <w:ind w:right="237"/>
        <w:jc w:val="both"/>
        <w:rPr>
          <w:sz w:val="24"/>
          <w:szCs w:val="24"/>
        </w:rPr>
      </w:pPr>
    </w:p>
    <w:p w14:paraId="1DC4F736" w14:textId="3E506537" w:rsidR="00E353AE" w:rsidRPr="00E353AE" w:rsidRDefault="00E353AE" w:rsidP="00E353AE">
      <w:pPr>
        <w:ind w:right="237"/>
        <w:jc w:val="both"/>
        <w:rPr>
          <w:sz w:val="24"/>
          <w:szCs w:val="24"/>
        </w:rPr>
      </w:pPr>
      <w:r>
        <w:rPr>
          <w:sz w:val="24"/>
          <w:szCs w:val="24"/>
        </w:rPr>
        <w:t>“</w:t>
      </w:r>
      <w:proofErr w:type="gramStart"/>
      <w:r w:rsidRPr="00E353AE">
        <w:rPr>
          <w:sz w:val="24"/>
          <w:szCs w:val="24"/>
        </w:rPr>
        <w:t>the</w:t>
      </w:r>
      <w:proofErr w:type="gramEnd"/>
      <w:r w:rsidRPr="00E353AE">
        <w:rPr>
          <w:sz w:val="24"/>
          <w:szCs w:val="24"/>
        </w:rPr>
        <w:t xml:space="preserve"> exemplary standards of behaviour for everyone who works in policing.</w:t>
      </w:r>
    </w:p>
    <w:p w14:paraId="284C9887" w14:textId="77777777" w:rsidR="00E353AE" w:rsidRPr="00E353AE" w:rsidRDefault="00E353AE" w:rsidP="00E353AE">
      <w:pPr>
        <w:ind w:right="237"/>
        <w:jc w:val="both"/>
        <w:rPr>
          <w:sz w:val="24"/>
          <w:szCs w:val="24"/>
        </w:rPr>
      </w:pPr>
    </w:p>
    <w:p w14:paraId="6F101A7F" w14:textId="577C3B46" w:rsidR="00E353AE" w:rsidRDefault="00E353AE" w:rsidP="00E353AE">
      <w:pPr>
        <w:ind w:right="237"/>
        <w:jc w:val="both"/>
        <w:rPr>
          <w:sz w:val="24"/>
          <w:szCs w:val="24"/>
        </w:rPr>
      </w:pPr>
      <w:r w:rsidRPr="00E353AE">
        <w:rPr>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Pr>
          <w:sz w:val="24"/>
          <w:szCs w:val="24"/>
        </w:rPr>
        <w:t>”</w:t>
      </w:r>
    </w:p>
    <w:p w14:paraId="1D88F26C" w14:textId="76FBD8D5" w:rsidR="00441C0C" w:rsidRDefault="00441C0C" w:rsidP="00E353AE">
      <w:pPr>
        <w:ind w:right="237"/>
        <w:jc w:val="both"/>
        <w:rPr>
          <w:sz w:val="24"/>
          <w:szCs w:val="24"/>
        </w:rPr>
      </w:pPr>
    </w:p>
    <w:p w14:paraId="36BA5E0A" w14:textId="2833E5C2" w:rsidR="00441C0C" w:rsidRDefault="00441C0C" w:rsidP="00E353AE">
      <w:pPr>
        <w:ind w:right="237"/>
        <w:jc w:val="both"/>
        <w:rPr>
          <w:sz w:val="24"/>
          <w:szCs w:val="24"/>
        </w:rPr>
      </w:pPr>
      <w:r>
        <w:rPr>
          <w:sz w:val="24"/>
          <w:szCs w:val="24"/>
        </w:rPr>
        <w:t xml:space="preserve">and goes on to </w:t>
      </w:r>
      <w:proofErr w:type="gramStart"/>
      <w:r>
        <w:rPr>
          <w:sz w:val="24"/>
          <w:szCs w:val="24"/>
        </w:rPr>
        <w:t>say;</w:t>
      </w:r>
      <w:proofErr w:type="gramEnd"/>
    </w:p>
    <w:p w14:paraId="6A02154C" w14:textId="6CF7EBEF" w:rsidR="00441C0C" w:rsidRDefault="00441C0C" w:rsidP="00E353AE">
      <w:pPr>
        <w:ind w:right="237"/>
        <w:jc w:val="both"/>
        <w:rPr>
          <w:sz w:val="24"/>
          <w:szCs w:val="24"/>
        </w:rPr>
      </w:pPr>
    </w:p>
    <w:p w14:paraId="2B459029" w14:textId="560A8125" w:rsidR="00441C0C" w:rsidRDefault="00441C0C" w:rsidP="00441C0C">
      <w:pPr>
        <w:pStyle w:val="NormalWeb"/>
        <w:spacing w:before="0" w:beforeAutospacing="0" w:after="0" w:afterAutospacing="0"/>
      </w:pPr>
      <w:r>
        <w:rPr>
          <w:rFonts w:ascii="Arial" w:hAnsi="Arial" w:cs="Arial"/>
          <w:color w:val="000000"/>
          <w:spacing w:val="3"/>
          <w:sz w:val="21"/>
          <w:szCs w:val="21"/>
        </w:rPr>
        <w:t>“</w:t>
      </w:r>
      <w:proofErr w:type="gramStart"/>
      <w:r>
        <w:rPr>
          <w:rFonts w:ascii="Arial" w:hAnsi="Arial" w:cs="Arial"/>
          <w:color w:val="000000"/>
          <w:spacing w:val="3"/>
          <w:sz w:val="21"/>
          <w:szCs w:val="21"/>
        </w:rPr>
        <w:t>is</w:t>
      </w:r>
      <w:proofErr w:type="gramEnd"/>
      <w:r>
        <w:rPr>
          <w:rFonts w:ascii="Arial" w:hAnsi="Arial" w:cs="Arial"/>
          <w:color w:val="000000"/>
          <w:spacing w:val="3"/>
          <w:sz w:val="21"/>
          <w:szCs w:val="21"/>
        </w:rPr>
        <w:t xml:space="preserve"> about self-awareness, ensuring that everyone in policing feels able to always do the right thing and is confident to challenge colleagues irrespective of their rank, role or position”</w:t>
      </w:r>
    </w:p>
    <w:p w14:paraId="67B71DB7" w14:textId="77777777" w:rsidR="00441C0C" w:rsidRDefault="00441C0C" w:rsidP="00E353AE">
      <w:pPr>
        <w:ind w:right="237"/>
        <w:jc w:val="both"/>
        <w:rPr>
          <w:sz w:val="24"/>
          <w:szCs w:val="24"/>
        </w:rPr>
      </w:pPr>
    </w:p>
    <w:p w14:paraId="33D46C94" w14:textId="29C8E55D" w:rsidR="00E353AE" w:rsidRDefault="00FD3864" w:rsidP="00E353AE">
      <w:pPr>
        <w:ind w:right="237"/>
        <w:jc w:val="both"/>
        <w:rPr>
          <w:sz w:val="24"/>
          <w:szCs w:val="24"/>
        </w:rPr>
      </w:pPr>
      <w:sdt>
        <w:sdtPr>
          <w:rPr>
            <w:sz w:val="24"/>
            <w:szCs w:val="24"/>
          </w:rPr>
          <w:id w:val="110089729"/>
          <w:citation/>
        </w:sdtPr>
        <w:sdtEndPr/>
        <w:sdtContent>
          <w:r w:rsidR="00E353AE">
            <w:rPr>
              <w:sz w:val="24"/>
              <w:szCs w:val="24"/>
            </w:rPr>
            <w:fldChar w:fldCharType="begin"/>
          </w:r>
          <w:r w:rsidR="00E353AE">
            <w:rPr>
              <w:sz w:val="24"/>
              <w:szCs w:val="24"/>
            </w:rPr>
            <w:instrText xml:space="preserve"> CITATION Col221 \l 2057 </w:instrText>
          </w:r>
          <w:r w:rsidR="00E353AE">
            <w:rPr>
              <w:sz w:val="24"/>
              <w:szCs w:val="24"/>
            </w:rPr>
            <w:fldChar w:fldCharType="separate"/>
          </w:r>
          <w:r w:rsidR="00E353AE" w:rsidRPr="00E353AE">
            <w:rPr>
              <w:noProof/>
              <w:sz w:val="24"/>
              <w:szCs w:val="24"/>
            </w:rPr>
            <w:t>(Collage of Polcing , n.d.)</w:t>
          </w:r>
          <w:r w:rsidR="00E353AE">
            <w:rPr>
              <w:sz w:val="24"/>
              <w:szCs w:val="24"/>
            </w:rPr>
            <w:fldChar w:fldCharType="end"/>
          </w:r>
        </w:sdtContent>
      </w:sdt>
    </w:p>
    <w:p w14:paraId="466A3607" w14:textId="65E7BBCC" w:rsidR="00E353AE" w:rsidRDefault="00E353AE" w:rsidP="00E353AE">
      <w:pPr>
        <w:ind w:right="237"/>
        <w:jc w:val="both"/>
        <w:rPr>
          <w:sz w:val="24"/>
          <w:szCs w:val="24"/>
        </w:rPr>
      </w:pPr>
    </w:p>
    <w:p w14:paraId="33DF8CCE" w14:textId="07A7DFBB" w:rsidR="00441C0C" w:rsidRDefault="00441C0C" w:rsidP="00E353AE">
      <w:pPr>
        <w:ind w:right="237"/>
        <w:jc w:val="both"/>
        <w:rPr>
          <w:sz w:val="24"/>
          <w:szCs w:val="24"/>
        </w:rPr>
      </w:pPr>
      <w:r>
        <w:rPr>
          <w:sz w:val="24"/>
          <w:szCs w:val="24"/>
        </w:rPr>
        <w:t>So</w:t>
      </w:r>
      <w:r w:rsidR="004B73BA">
        <w:rPr>
          <w:sz w:val="24"/>
          <w:szCs w:val="24"/>
        </w:rPr>
        <w:t>,</w:t>
      </w:r>
      <w:r>
        <w:rPr>
          <w:sz w:val="24"/>
          <w:szCs w:val="24"/>
        </w:rPr>
        <w:t xml:space="preserve"> whilst the Code of Ethics is at the fore front of SWP and it is talked about, it does require the buy in of its Officers and staff. </w:t>
      </w:r>
      <w:r w:rsidR="00217009">
        <w:rPr>
          <w:sz w:val="24"/>
          <w:szCs w:val="24"/>
        </w:rPr>
        <w:t>My Experience</w:t>
      </w:r>
      <w:r w:rsidR="008E2A21">
        <w:rPr>
          <w:sz w:val="24"/>
          <w:szCs w:val="24"/>
        </w:rPr>
        <w:t xml:space="preserve"> of </w:t>
      </w:r>
      <w:r w:rsidR="00217009">
        <w:rPr>
          <w:sz w:val="24"/>
          <w:szCs w:val="24"/>
        </w:rPr>
        <w:t xml:space="preserve">being </w:t>
      </w:r>
      <w:r w:rsidR="008E2A21">
        <w:rPr>
          <w:sz w:val="24"/>
          <w:szCs w:val="24"/>
        </w:rPr>
        <w:t xml:space="preserve">a Police Officer </w:t>
      </w:r>
      <w:r>
        <w:rPr>
          <w:sz w:val="24"/>
          <w:szCs w:val="24"/>
        </w:rPr>
        <w:t xml:space="preserve">so far </w:t>
      </w:r>
      <w:r w:rsidR="008E2A21">
        <w:rPr>
          <w:sz w:val="24"/>
          <w:szCs w:val="24"/>
        </w:rPr>
        <w:t>appears to be</w:t>
      </w:r>
      <w:r>
        <w:rPr>
          <w:sz w:val="24"/>
          <w:szCs w:val="24"/>
        </w:rPr>
        <w:t xml:space="preserve"> quite a difficult task</w:t>
      </w:r>
      <w:r w:rsidR="004B73BA">
        <w:rPr>
          <w:sz w:val="24"/>
          <w:szCs w:val="24"/>
        </w:rPr>
        <w:t xml:space="preserve"> fo</w:t>
      </w:r>
      <w:r w:rsidR="00217009">
        <w:rPr>
          <w:sz w:val="24"/>
          <w:szCs w:val="24"/>
        </w:rPr>
        <w:t>r</w:t>
      </w:r>
      <w:r w:rsidR="004B73BA">
        <w:rPr>
          <w:sz w:val="24"/>
          <w:szCs w:val="24"/>
        </w:rPr>
        <w:t xml:space="preserve"> SWP</w:t>
      </w:r>
      <w:r>
        <w:rPr>
          <w:sz w:val="24"/>
          <w:szCs w:val="24"/>
        </w:rPr>
        <w:t xml:space="preserve"> due to </w:t>
      </w:r>
      <w:r w:rsidR="004B73BA">
        <w:rPr>
          <w:sz w:val="24"/>
          <w:szCs w:val="24"/>
        </w:rPr>
        <w:t xml:space="preserve">nature of the role, </w:t>
      </w:r>
      <w:r w:rsidR="00195DEB">
        <w:rPr>
          <w:sz w:val="24"/>
          <w:szCs w:val="24"/>
        </w:rPr>
        <w:t xml:space="preserve">external pressures and </w:t>
      </w:r>
      <w:r w:rsidR="008E2A21">
        <w:rPr>
          <w:sz w:val="24"/>
          <w:szCs w:val="24"/>
        </w:rPr>
        <w:t>challenges the</w:t>
      </w:r>
      <w:r>
        <w:rPr>
          <w:sz w:val="24"/>
          <w:szCs w:val="24"/>
        </w:rPr>
        <w:t xml:space="preserve"> organisation</w:t>
      </w:r>
      <w:r w:rsidR="008E2A21">
        <w:rPr>
          <w:sz w:val="24"/>
          <w:szCs w:val="24"/>
        </w:rPr>
        <w:t xml:space="preserve"> faces. </w:t>
      </w:r>
      <w:r>
        <w:rPr>
          <w:sz w:val="24"/>
          <w:szCs w:val="24"/>
        </w:rPr>
        <w:t xml:space="preserve"> </w:t>
      </w:r>
    </w:p>
    <w:p w14:paraId="03843524" w14:textId="01F74ACC" w:rsidR="008E2A21" w:rsidRDefault="008E2A21" w:rsidP="00E353AE">
      <w:pPr>
        <w:ind w:right="237"/>
        <w:jc w:val="both"/>
        <w:rPr>
          <w:sz w:val="24"/>
          <w:szCs w:val="24"/>
        </w:rPr>
      </w:pPr>
    </w:p>
    <w:p w14:paraId="20A75F61" w14:textId="774E552B" w:rsidR="004B73BA" w:rsidRDefault="004B73BA" w:rsidP="00E353AE">
      <w:pPr>
        <w:ind w:right="237"/>
        <w:jc w:val="both"/>
        <w:rPr>
          <w:sz w:val="24"/>
          <w:szCs w:val="24"/>
        </w:rPr>
      </w:pPr>
      <w:r>
        <w:rPr>
          <w:sz w:val="24"/>
          <w:szCs w:val="24"/>
        </w:rPr>
        <w:t>Factors</w:t>
      </w:r>
      <w:r w:rsidR="00195DEB">
        <w:rPr>
          <w:sz w:val="24"/>
          <w:szCs w:val="24"/>
        </w:rPr>
        <w:t xml:space="preserve"> that I feel</w:t>
      </w:r>
      <w:r w:rsidR="008E2A21">
        <w:rPr>
          <w:sz w:val="24"/>
          <w:szCs w:val="24"/>
        </w:rPr>
        <w:t xml:space="preserve"> affect</w:t>
      </w:r>
      <w:r w:rsidR="00195DEB">
        <w:rPr>
          <w:sz w:val="24"/>
          <w:szCs w:val="24"/>
        </w:rPr>
        <w:t>s</w:t>
      </w:r>
      <w:r w:rsidR="008E2A21">
        <w:rPr>
          <w:sz w:val="24"/>
          <w:szCs w:val="24"/>
        </w:rPr>
        <w:t xml:space="preserve"> all officers are cancelled rest days, low staff levels leading to higher pressures with work. SWP is also </w:t>
      </w:r>
      <w:proofErr w:type="spellStart"/>
      <w:r w:rsidR="008E2A21">
        <w:rPr>
          <w:sz w:val="24"/>
          <w:szCs w:val="24"/>
        </w:rPr>
        <w:t>apart</w:t>
      </w:r>
      <w:proofErr w:type="spellEnd"/>
      <w:r w:rsidR="008E2A21">
        <w:rPr>
          <w:sz w:val="24"/>
          <w:szCs w:val="24"/>
        </w:rPr>
        <w:t xml:space="preserve"> of the public </w:t>
      </w:r>
      <w:r>
        <w:rPr>
          <w:sz w:val="24"/>
          <w:szCs w:val="24"/>
        </w:rPr>
        <w:t>sector, which I have found very different to my previous role within the private sector. It</w:t>
      </w:r>
      <w:r w:rsidR="00195DEB">
        <w:rPr>
          <w:sz w:val="24"/>
          <w:szCs w:val="24"/>
        </w:rPr>
        <w:t xml:space="preserve"> can be frustrating that when yearly government budgets are </w:t>
      </w:r>
      <w:r>
        <w:rPr>
          <w:sz w:val="24"/>
          <w:szCs w:val="24"/>
        </w:rPr>
        <w:t>publicised,</w:t>
      </w:r>
      <w:r w:rsidR="00195DEB">
        <w:rPr>
          <w:sz w:val="24"/>
          <w:szCs w:val="24"/>
        </w:rPr>
        <w:t xml:space="preserve"> and Police officers never seem to get the same salary increases other p</w:t>
      </w:r>
      <w:r>
        <w:rPr>
          <w:sz w:val="24"/>
          <w:szCs w:val="24"/>
        </w:rPr>
        <w:t>ublic</w:t>
      </w:r>
      <w:r w:rsidR="00195DEB">
        <w:rPr>
          <w:sz w:val="24"/>
          <w:szCs w:val="24"/>
        </w:rPr>
        <w:t xml:space="preserve"> sector</w:t>
      </w:r>
      <w:r>
        <w:rPr>
          <w:sz w:val="24"/>
          <w:szCs w:val="24"/>
        </w:rPr>
        <w:t>s</w:t>
      </w:r>
      <w:r w:rsidR="00195DEB">
        <w:rPr>
          <w:sz w:val="24"/>
          <w:szCs w:val="24"/>
        </w:rPr>
        <w:t xml:space="preserve"> get</w:t>
      </w:r>
      <w:r>
        <w:rPr>
          <w:sz w:val="24"/>
          <w:szCs w:val="24"/>
        </w:rPr>
        <w:t>. Funding also seems limited, for example with quality of equipment that’s issued and response vehicles not having the required equipment in them. These are some of the factors I have identified.  I feel these factors along university work makes has made it difficult to understand the organisational justice of the organisation</w:t>
      </w:r>
      <w:r w:rsidR="002F4ED3">
        <w:rPr>
          <w:sz w:val="24"/>
          <w:szCs w:val="24"/>
        </w:rPr>
        <w:t>.  E</w:t>
      </w:r>
      <w:r>
        <w:rPr>
          <w:sz w:val="24"/>
          <w:szCs w:val="24"/>
        </w:rPr>
        <w:t xml:space="preserve">specially coming from a private sector organisation where a lot of time was spent to simplify </w:t>
      </w:r>
      <w:r w:rsidR="002F4ED3">
        <w:rPr>
          <w:sz w:val="24"/>
          <w:szCs w:val="24"/>
        </w:rPr>
        <w:t xml:space="preserve">and make it easier for entry level roles </w:t>
      </w:r>
      <w:proofErr w:type="gramStart"/>
      <w:r w:rsidR="002F4ED3">
        <w:rPr>
          <w:sz w:val="24"/>
          <w:szCs w:val="24"/>
        </w:rPr>
        <w:t>in to</w:t>
      </w:r>
      <w:proofErr w:type="gramEnd"/>
      <w:r w:rsidR="002F4ED3">
        <w:rPr>
          <w:sz w:val="24"/>
          <w:szCs w:val="24"/>
        </w:rPr>
        <w:t xml:space="preserve"> the organisation, a process which I was a part of. The changes made with my previous employer improved the new </w:t>
      </w:r>
      <w:r w:rsidR="00217009">
        <w:rPr>
          <w:sz w:val="24"/>
          <w:szCs w:val="24"/>
        </w:rPr>
        <w:t>employee’s</w:t>
      </w:r>
      <w:r w:rsidR="002F4ED3">
        <w:rPr>
          <w:sz w:val="24"/>
          <w:szCs w:val="24"/>
        </w:rPr>
        <w:t xml:space="preserve"> </w:t>
      </w:r>
      <w:r w:rsidR="002F4ED3">
        <w:rPr>
          <w:sz w:val="24"/>
          <w:szCs w:val="24"/>
        </w:rPr>
        <w:lastRenderedPageBreak/>
        <w:t xml:space="preserve">perception of the organisation and led to a more positive attitude to the working environment and satisfaction within the role. </w:t>
      </w:r>
    </w:p>
    <w:p w14:paraId="3A93BAA1" w14:textId="2D554AE2" w:rsidR="004B73BA" w:rsidRDefault="004B73BA" w:rsidP="00E353AE">
      <w:pPr>
        <w:ind w:right="237"/>
        <w:jc w:val="both"/>
        <w:rPr>
          <w:sz w:val="24"/>
          <w:szCs w:val="24"/>
        </w:rPr>
      </w:pPr>
    </w:p>
    <w:p w14:paraId="454A2E59" w14:textId="5A60776F" w:rsidR="004B73BA" w:rsidRDefault="002F4ED3" w:rsidP="00E353AE">
      <w:pPr>
        <w:ind w:right="237"/>
        <w:jc w:val="both"/>
        <w:rPr>
          <w:sz w:val="24"/>
          <w:szCs w:val="24"/>
        </w:rPr>
      </w:pPr>
      <w:r>
        <w:rPr>
          <w:sz w:val="24"/>
          <w:szCs w:val="24"/>
        </w:rPr>
        <w:t xml:space="preserve">In summary, I feel that SWP does a lot to raise ethical standards, however there are factors outside of their control which will always impact the organisational justice of the organisation which will lead to negative attitudes of the staff and affect the working environment. </w:t>
      </w:r>
    </w:p>
    <w:p w14:paraId="0A5674E5" w14:textId="77777777" w:rsidR="00E353AE" w:rsidRDefault="00E353AE" w:rsidP="00E353AE">
      <w:pPr>
        <w:ind w:right="237"/>
        <w:jc w:val="both"/>
        <w:rPr>
          <w:sz w:val="24"/>
          <w:szCs w:val="24"/>
        </w:rPr>
      </w:pPr>
    </w:p>
    <w:p w14:paraId="53B84923" w14:textId="56038CBF" w:rsidR="00D00ABF" w:rsidRDefault="00515775" w:rsidP="00AC2004">
      <w:pPr>
        <w:ind w:right="237"/>
        <w:jc w:val="both"/>
        <w:rPr>
          <w:sz w:val="24"/>
          <w:szCs w:val="24"/>
        </w:rPr>
      </w:pPr>
      <w:r>
        <w:rPr>
          <w:sz w:val="24"/>
          <w:szCs w:val="24"/>
        </w:rPr>
        <w:t>912</w:t>
      </w:r>
      <w:r w:rsidR="00D00ABF">
        <w:rPr>
          <w:sz w:val="24"/>
          <w:szCs w:val="24"/>
        </w:rPr>
        <w:t>/1000 (+/-10%)</w:t>
      </w:r>
    </w:p>
    <w:p w14:paraId="1A3EE33A" w14:textId="6E9B0086" w:rsidR="00326DBE" w:rsidRDefault="00326DBE" w:rsidP="00340E9A">
      <w:pPr>
        <w:ind w:right="237"/>
        <w:jc w:val="both"/>
        <w:rPr>
          <w:sz w:val="24"/>
          <w:szCs w:val="24"/>
        </w:rPr>
      </w:pPr>
    </w:p>
    <w:p w14:paraId="4B70181B" w14:textId="77777777" w:rsidR="002C2BEA" w:rsidRDefault="002C2BEA" w:rsidP="00340E9A">
      <w:pPr>
        <w:ind w:right="237"/>
        <w:jc w:val="both"/>
        <w:rPr>
          <w:sz w:val="24"/>
          <w:szCs w:val="24"/>
        </w:rPr>
      </w:pPr>
    </w:p>
    <w:p w14:paraId="24238499" w14:textId="77777777" w:rsidR="00326DBE" w:rsidRPr="00270EEB" w:rsidRDefault="00326DBE"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F33963A" w14:textId="19D75949" w:rsidR="005309A7" w:rsidRPr="00644AF4" w:rsidRDefault="008A4F06" w:rsidP="00340E9A">
      <w:pPr>
        <w:ind w:right="237"/>
        <w:jc w:val="both"/>
        <w:rPr>
          <w:sz w:val="24"/>
          <w:szCs w:val="24"/>
        </w:rPr>
      </w:pPr>
      <w:r w:rsidRPr="00644AF4">
        <w:rPr>
          <w:sz w:val="24"/>
          <w:szCs w:val="24"/>
        </w:rPr>
        <w:t xml:space="preserve">Whilst on attachment with the Criminal Investigation Department (CID) I attended a victim address who was making an allegation of an historic child sexual offence. </w:t>
      </w:r>
      <w:r w:rsidR="005309A7" w:rsidRPr="00644AF4">
        <w:rPr>
          <w:sz w:val="24"/>
          <w:szCs w:val="24"/>
        </w:rPr>
        <w:t xml:space="preserve">The victim was now in his twenties, at the time of the offence they were five years old, with the perpetrator being seventeen years old. </w:t>
      </w:r>
    </w:p>
    <w:p w14:paraId="75890DBB" w14:textId="25E0A485" w:rsidR="005309A7" w:rsidRPr="00644AF4" w:rsidRDefault="005309A7" w:rsidP="00340E9A">
      <w:pPr>
        <w:ind w:right="237"/>
        <w:jc w:val="both"/>
        <w:rPr>
          <w:sz w:val="24"/>
          <w:szCs w:val="24"/>
        </w:rPr>
      </w:pPr>
    </w:p>
    <w:p w14:paraId="3614496D" w14:textId="60B43053" w:rsidR="005309A7" w:rsidRPr="00644AF4" w:rsidRDefault="005309A7" w:rsidP="00340E9A">
      <w:pPr>
        <w:ind w:right="237"/>
        <w:jc w:val="both"/>
        <w:rPr>
          <w:sz w:val="24"/>
          <w:szCs w:val="24"/>
        </w:rPr>
      </w:pPr>
      <w:r w:rsidRPr="00644AF4">
        <w:rPr>
          <w:sz w:val="24"/>
          <w:szCs w:val="24"/>
        </w:rPr>
        <w:t>The Crown Prosecution Service says that:</w:t>
      </w:r>
    </w:p>
    <w:p w14:paraId="751B23AD" w14:textId="2D349EA8" w:rsidR="005309A7" w:rsidRPr="00644AF4" w:rsidRDefault="005309A7" w:rsidP="00340E9A">
      <w:pPr>
        <w:ind w:right="237"/>
        <w:jc w:val="both"/>
        <w:rPr>
          <w:sz w:val="24"/>
          <w:szCs w:val="24"/>
        </w:rPr>
      </w:pPr>
    </w:p>
    <w:p w14:paraId="56B761C8" w14:textId="189BFA78" w:rsidR="005309A7" w:rsidRPr="00644AF4" w:rsidRDefault="005309A7" w:rsidP="00340E9A">
      <w:pPr>
        <w:ind w:right="237"/>
        <w:jc w:val="both"/>
        <w:rPr>
          <w:sz w:val="24"/>
          <w:szCs w:val="24"/>
        </w:rPr>
      </w:pPr>
      <w:r w:rsidRPr="00644AF4">
        <w:rPr>
          <w:sz w:val="24"/>
          <w:szCs w:val="24"/>
        </w:rPr>
        <w:t>“</w:t>
      </w:r>
      <w:proofErr w:type="gramStart"/>
      <w:r w:rsidRPr="00644AF4">
        <w:rPr>
          <w:sz w:val="24"/>
          <w:szCs w:val="24"/>
        </w:rPr>
        <w:t>the</w:t>
      </w:r>
      <w:proofErr w:type="gramEnd"/>
      <w:r w:rsidRPr="00644AF4">
        <w:rPr>
          <w:sz w:val="24"/>
          <w:szCs w:val="24"/>
        </w:rPr>
        <w:t xml:space="preserve"> passage of time does not prevent the effective prosecution of sexual offences, and an increasing number of cases referred to the CPS by police feature allegations of a non-recent nature” </w:t>
      </w:r>
      <w:sdt>
        <w:sdtPr>
          <w:rPr>
            <w:sz w:val="24"/>
            <w:szCs w:val="24"/>
          </w:rPr>
          <w:id w:val="1260102849"/>
          <w:citation/>
        </w:sdtPr>
        <w:sdtEndPr/>
        <w:sdtContent>
          <w:r w:rsidRPr="00644AF4">
            <w:rPr>
              <w:sz w:val="24"/>
              <w:szCs w:val="24"/>
            </w:rPr>
            <w:fldChar w:fldCharType="begin"/>
          </w:r>
          <w:r w:rsidRPr="00644AF4">
            <w:rPr>
              <w:sz w:val="24"/>
              <w:szCs w:val="24"/>
            </w:rPr>
            <w:instrText xml:space="preserve"> CITATION CPS22 \l 2057 </w:instrText>
          </w:r>
          <w:r w:rsidRPr="00644AF4">
            <w:rPr>
              <w:sz w:val="24"/>
              <w:szCs w:val="24"/>
            </w:rPr>
            <w:fldChar w:fldCharType="separate"/>
          </w:r>
          <w:r w:rsidRPr="00644AF4">
            <w:rPr>
              <w:noProof/>
              <w:sz w:val="24"/>
              <w:szCs w:val="24"/>
            </w:rPr>
            <w:t>(CPS, n.d.)</w:t>
          </w:r>
          <w:r w:rsidRPr="00644AF4">
            <w:rPr>
              <w:sz w:val="24"/>
              <w:szCs w:val="24"/>
            </w:rPr>
            <w:fldChar w:fldCharType="end"/>
          </w:r>
        </w:sdtContent>
      </w:sdt>
    </w:p>
    <w:p w14:paraId="32E47B9A" w14:textId="02668AA8" w:rsidR="00F65CFE" w:rsidRPr="00644AF4" w:rsidRDefault="00F65CFE" w:rsidP="00340E9A">
      <w:pPr>
        <w:ind w:right="237"/>
        <w:jc w:val="both"/>
        <w:rPr>
          <w:sz w:val="24"/>
          <w:szCs w:val="24"/>
        </w:rPr>
      </w:pPr>
    </w:p>
    <w:p w14:paraId="7258BAB1" w14:textId="555A59C1" w:rsidR="005F19C5" w:rsidRPr="00644AF4" w:rsidRDefault="00F65CFE" w:rsidP="00340E9A">
      <w:pPr>
        <w:ind w:right="237"/>
        <w:jc w:val="both"/>
        <w:rPr>
          <w:sz w:val="24"/>
          <w:szCs w:val="24"/>
        </w:rPr>
      </w:pPr>
      <w:r w:rsidRPr="00644AF4">
        <w:rPr>
          <w:sz w:val="24"/>
          <w:szCs w:val="24"/>
        </w:rPr>
        <w:t>When dealing with allegations of a sexual nature, like any investigation</w:t>
      </w:r>
      <w:r w:rsidR="005F19C5" w:rsidRPr="00644AF4">
        <w:rPr>
          <w:sz w:val="24"/>
          <w:szCs w:val="24"/>
        </w:rPr>
        <w:t>,</w:t>
      </w:r>
      <w:r w:rsidRPr="00644AF4">
        <w:rPr>
          <w:sz w:val="24"/>
          <w:szCs w:val="24"/>
        </w:rPr>
        <w:t xml:space="preserve"> the Golden Hour principles are </w:t>
      </w:r>
      <w:proofErr w:type="gramStart"/>
      <w:r w:rsidRPr="00644AF4">
        <w:rPr>
          <w:sz w:val="24"/>
          <w:szCs w:val="24"/>
        </w:rPr>
        <w:t>taken into account</w:t>
      </w:r>
      <w:proofErr w:type="gramEnd"/>
      <w:r w:rsidRPr="00644AF4">
        <w:rPr>
          <w:sz w:val="24"/>
          <w:szCs w:val="24"/>
        </w:rPr>
        <w:t xml:space="preserve">. The Golden hour </w:t>
      </w:r>
      <w:r w:rsidR="005F19C5" w:rsidRPr="00644AF4">
        <w:rPr>
          <w:sz w:val="24"/>
          <w:szCs w:val="24"/>
        </w:rPr>
        <w:t xml:space="preserve">is the term used for the period that follows a crime, where evidential material for the crime is abundant. The types of evidential material could be witnesses, CCTV and DNA. The Golden hour is important to any investigation </w:t>
      </w:r>
      <w:proofErr w:type="gramStart"/>
      <w:r w:rsidR="005F19C5" w:rsidRPr="00644AF4">
        <w:rPr>
          <w:sz w:val="24"/>
          <w:szCs w:val="24"/>
        </w:rPr>
        <w:t>as;</w:t>
      </w:r>
      <w:proofErr w:type="gramEnd"/>
    </w:p>
    <w:p w14:paraId="51A1BA05" w14:textId="77777777" w:rsidR="005F19C5" w:rsidRPr="00644AF4" w:rsidRDefault="005F19C5" w:rsidP="005F19C5">
      <w:pPr>
        <w:ind w:right="237"/>
        <w:jc w:val="both"/>
        <w:rPr>
          <w:sz w:val="24"/>
          <w:szCs w:val="24"/>
        </w:rPr>
      </w:pPr>
    </w:p>
    <w:p w14:paraId="152B76E6" w14:textId="5A91A771" w:rsidR="005F19C5" w:rsidRPr="00644AF4" w:rsidRDefault="005F19C5" w:rsidP="005F19C5">
      <w:pPr>
        <w:ind w:right="237"/>
        <w:jc w:val="both"/>
        <w:rPr>
          <w:sz w:val="24"/>
          <w:szCs w:val="24"/>
        </w:rPr>
      </w:pPr>
      <w:r w:rsidRPr="00644AF4">
        <w:rPr>
          <w:sz w:val="24"/>
          <w:szCs w:val="24"/>
        </w:rPr>
        <w:t>“Positive action in the period immediately after the report of a crime minimises the amount of material that could be lost to the investigation, and maximises the chance of securing the material that will be admissible in court”</w:t>
      </w:r>
    </w:p>
    <w:p w14:paraId="6138756E" w14:textId="4050E11C" w:rsidR="00F65CFE" w:rsidRPr="00644AF4" w:rsidRDefault="00FD3864" w:rsidP="00340E9A">
      <w:pPr>
        <w:ind w:right="237"/>
        <w:jc w:val="both"/>
        <w:rPr>
          <w:sz w:val="24"/>
          <w:szCs w:val="24"/>
        </w:rPr>
      </w:pPr>
      <w:sdt>
        <w:sdtPr>
          <w:rPr>
            <w:sz w:val="24"/>
            <w:szCs w:val="24"/>
          </w:rPr>
          <w:id w:val="1164891487"/>
          <w:citation/>
        </w:sdtPr>
        <w:sdtEndPr/>
        <w:sdtContent>
          <w:r w:rsidR="005F19C5" w:rsidRPr="00644AF4">
            <w:rPr>
              <w:sz w:val="24"/>
              <w:szCs w:val="24"/>
            </w:rPr>
            <w:fldChar w:fldCharType="begin"/>
          </w:r>
          <w:r w:rsidR="005F19C5" w:rsidRPr="00644AF4">
            <w:rPr>
              <w:sz w:val="24"/>
              <w:szCs w:val="24"/>
            </w:rPr>
            <w:instrText xml:space="preserve"> CITATION Col21 \l 2057 </w:instrText>
          </w:r>
          <w:r w:rsidR="005F19C5" w:rsidRPr="00644AF4">
            <w:rPr>
              <w:sz w:val="24"/>
              <w:szCs w:val="24"/>
            </w:rPr>
            <w:fldChar w:fldCharType="separate"/>
          </w:r>
          <w:r w:rsidR="005F19C5" w:rsidRPr="00644AF4">
            <w:rPr>
              <w:noProof/>
              <w:sz w:val="24"/>
              <w:szCs w:val="24"/>
            </w:rPr>
            <w:t>(Collage of Policing, 2021)</w:t>
          </w:r>
          <w:r w:rsidR="005F19C5" w:rsidRPr="00644AF4">
            <w:rPr>
              <w:sz w:val="24"/>
              <w:szCs w:val="24"/>
            </w:rPr>
            <w:fldChar w:fldCharType="end"/>
          </w:r>
        </w:sdtContent>
      </w:sdt>
    </w:p>
    <w:p w14:paraId="4BEA6CAF" w14:textId="77777777" w:rsidR="005F19C5" w:rsidRPr="00644AF4" w:rsidRDefault="005F19C5" w:rsidP="00340E9A">
      <w:pPr>
        <w:ind w:right="237"/>
        <w:jc w:val="both"/>
        <w:rPr>
          <w:sz w:val="24"/>
          <w:szCs w:val="24"/>
        </w:rPr>
      </w:pPr>
    </w:p>
    <w:p w14:paraId="7BA4628D" w14:textId="31898B8F" w:rsidR="00E23B6C" w:rsidRPr="00644AF4" w:rsidRDefault="00F65CFE" w:rsidP="00340E9A">
      <w:pPr>
        <w:ind w:right="237"/>
        <w:jc w:val="both"/>
        <w:rPr>
          <w:sz w:val="24"/>
          <w:szCs w:val="24"/>
        </w:rPr>
      </w:pPr>
      <w:r w:rsidRPr="00644AF4">
        <w:rPr>
          <w:sz w:val="24"/>
          <w:szCs w:val="24"/>
        </w:rPr>
        <w:t xml:space="preserve">The </w:t>
      </w:r>
      <w:r w:rsidR="00E01FA3" w:rsidRPr="00644AF4">
        <w:rPr>
          <w:sz w:val="24"/>
          <w:szCs w:val="24"/>
        </w:rPr>
        <w:t>issue</w:t>
      </w:r>
      <w:r w:rsidRPr="00644AF4">
        <w:rPr>
          <w:sz w:val="24"/>
          <w:szCs w:val="24"/>
        </w:rPr>
        <w:t xml:space="preserve"> with</w:t>
      </w:r>
      <w:r w:rsidR="00E23B6C" w:rsidRPr="00644AF4">
        <w:rPr>
          <w:sz w:val="24"/>
          <w:szCs w:val="24"/>
        </w:rPr>
        <w:t xml:space="preserve"> any </w:t>
      </w:r>
      <w:r w:rsidRPr="00644AF4">
        <w:rPr>
          <w:sz w:val="24"/>
          <w:szCs w:val="24"/>
        </w:rPr>
        <w:t>historic</w:t>
      </w:r>
      <w:r w:rsidR="00E23B6C" w:rsidRPr="00644AF4">
        <w:rPr>
          <w:sz w:val="24"/>
          <w:szCs w:val="24"/>
        </w:rPr>
        <w:t xml:space="preserve"> investigation is that those golden hour </w:t>
      </w:r>
      <w:r w:rsidR="00E01FA3" w:rsidRPr="00644AF4">
        <w:rPr>
          <w:sz w:val="24"/>
          <w:szCs w:val="24"/>
        </w:rPr>
        <w:t>opportunities</w:t>
      </w:r>
      <w:r w:rsidR="00E23B6C" w:rsidRPr="00644AF4">
        <w:rPr>
          <w:sz w:val="24"/>
          <w:szCs w:val="24"/>
        </w:rPr>
        <w:t xml:space="preserve"> are no longer viable.</w:t>
      </w:r>
      <w:r w:rsidR="005F19C5" w:rsidRPr="00644AF4">
        <w:rPr>
          <w:sz w:val="24"/>
          <w:szCs w:val="24"/>
        </w:rPr>
        <w:t xml:space="preserve"> In relation to </w:t>
      </w:r>
      <w:r w:rsidR="00055065" w:rsidRPr="00644AF4">
        <w:rPr>
          <w:sz w:val="24"/>
          <w:szCs w:val="24"/>
        </w:rPr>
        <w:t>offence</w:t>
      </w:r>
      <w:r w:rsidR="005F19C5" w:rsidRPr="00644AF4">
        <w:rPr>
          <w:sz w:val="24"/>
          <w:szCs w:val="24"/>
        </w:rPr>
        <w:t xml:space="preserve"> of a sexual nature due to the length of time </w:t>
      </w:r>
      <w:r w:rsidR="005F19C5" w:rsidRPr="00644AF4">
        <w:rPr>
          <w:sz w:val="24"/>
          <w:szCs w:val="24"/>
        </w:rPr>
        <w:lastRenderedPageBreak/>
        <w:t xml:space="preserve">since the incident there would be no crime scene, DNA evidence, witnesses may have moved on and CCTV enquires would no longer be viable. </w:t>
      </w:r>
      <w:r w:rsidR="00E23B6C" w:rsidRPr="00644AF4">
        <w:rPr>
          <w:sz w:val="24"/>
          <w:szCs w:val="24"/>
        </w:rPr>
        <w:t xml:space="preserve"> In the case of this </w:t>
      </w:r>
      <w:r w:rsidR="00B7014E" w:rsidRPr="00644AF4">
        <w:rPr>
          <w:sz w:val="24"/>
          <w:szCs w:val="24"/>
        </w:rPr>
        <w:t>offence,</w:t>
      </w:r>
      <w:r w:rsidR="00E23B6C" w:rsidRPr="00644AF4">
        <w:rPr>
          <w:sz w:val="24"/>
          <w:szCs w:val="24"/>
        </w:rPr>
        <w:t xml:space="preserve"> it would heavily </w:t>
      </w:r>
      <w:r w:rsidR="00E01FA3" w:rsidRPr="00644AF4">
        <w:rPr>
          <w:sz w:val="24"/>
          <w:szCs w:val="24"/>
        </w:rPr>
        <w:t>rely</w:t>
      </w:r>
      <w:r w:rsidR="00E23B6C" w:rsidRPr="00644AF4">
        <w:rPr>
          <w:sz w:val="24"/>
          <w:szCs w:val="24"/>
        </w:rPr>
        <w:t xml:space="preserve"> on the </w:t>
      </w:r>
      <w:r w:rsidR="00E01FA3" w:rsidRPr="00644AF4">
        <w:rPr>
          <w:sz w:val="24"/>
          <w:szCs w:val="24"/>
        </w:rPr>
        <w:t>victims</w:t>
      </w:r>
      <w:r w:rsidR="00E23B6C" w:rsidRPr="00644AF4">
        <w:rPr>
          <w:sz w:val="24"/>
          <w:szCs w:val="24"/>
        </w:rPr>
        <w:t xml:space="preserve"> account of the events, any medical records that have been taken.</w:t>
      </w:r>
      <w:r w:rsidR="00B7014E" w:rsidRPr="00644AF4">
        <w:rPr>
          <w:sz w:val="24"/>
          <w:szCs w:val="24"/>
        </w:rPr>
        <w:t xml:space="preserve"> Upon taken the </w:t>
      </w:r>
      <w:r w:rsidR="00A674D3" w:rsidRPr="00644AF4">
        <w:rPr>
          <w:sz w:val="24"/>
          <w:szCs w:val="24"/>
        </w:rPr>
        <w:t xml:space="preserve">initial account from the victim, I learnt that they had discussed the sexual assault during a mental health assessment, meaning we could obtain medicals for the victim to obtain evidence. A statement was not taken from the victim as with sexual offences </w:t>
      </w:r>
      <w:r w:rsidR="000343DD" w:rsidRPr="00644AF4">
        <w:rPr>
          <w:sz w:val="24"/>
          <w:szCs w:val="24"/>
        </w:rPr>
        <w:t>as a video recorded interview would be arranged</w:t>
      </w:r>
      <w:r w:rsidR="00BA218D" w:rsidRPr="00644AF4">
        <w:rPr>
          <w:sz w:val="24"/>
          <w:szCs w:val="24"/>
        </w:rPr>
        <w:t>. The interview would eb conducted in more comfortable environment by specially trained Police Officers. T</w:t>
      </w:r>
      <w:r w:rsidR="00754718" w:rsidRPr="00644AF4">
        <w:rPr>
          <w:sz w:val="24"/>
          <w:szCs w:val="24"/>
        </w:rPr>
        <w:t xml:space="preserve">his is </w:t>
      </w:r>
      <w:r w:rsidR="00BA218D" w:rsidRPr="00644AF4">
        <w:rPr>
          <w:sz w:val="24"/>
          <w:szCs w:val="24"/>
        </w:rPr>
        <w:t>considered</w:t>
      </w:r>
      <w:r w:rsidR="00754718" w:rsidRPr="00644AF4">
        <w:rPr>
          <w:sz w:val="24"/>
          <w:szCs w:val="24"/>
        </w:rPr>
        <w:t xml:space="preserve"> as achieving best evidence </w:t>
      </w:r>
      <w:r w:rsidR="00BA218D" w:rsidRPr="00644AF4">
        <w:rPr>
          <w:sz w:val="24"/>
          <w:szCs w:val="24"/>
        </w:rPr>
        <w:t xml:space="preserve">and is </w:t>
      </w:r>
      <w:r w:rsidR="00754718" w:rsidRPr="00644AF4">
        <w:rPr>
          <w:sz w:val="24"/>
          <w:szCs w:val="24"/>
        </w:rPr>
        <w:t xml:space="preserve">more impactive if the investigation went to court. </w:t>
      </w:r>
    </w:p>
    <w:p w14:paraId="00F7A5DB" w14:textId="37A277C2" w:rsidR="000343DD" w:rsidRPr="00644AF4" w:rsidRDefault="000343DD" w:rsidP="00340E9A">
      <w:pPr>
        <w:ind w:right="237"/>
        <w:jc w:val="both"/>
        <w:rPr>
          <w:sz w:val="24"/>
          <w:szCs w:val="24"/>
        </w:rPr>
      </w:pPr>
    </w:p>
    <w:p w14:paraId="6ED925F7" w14:textId="13F1BE9F" w:rsidR="000343DD" w:rsidRPr="00644AF4" w:rsidRDefault="000343DD" w:rsidP="00340E9A">
      <w:pPr>
        <w:ind w:right="237"/>
        <w:jc w:val="both"/>
        <w:rPr>
          <w:sz w:val="24"/>
          <w:szCs w:val="24"/>
        </w:rPr>
      </w:pPr>
      <w:r w:rsidRPr="00644AF4">
        <w:rPr>
          <w:sz w:val="24"/>
          <w:szCs w:val="24"/>
        </w:rPr>
        <w:t>Once the initial account was taken, consideration was given in relation to partner agencies that could help and support the victim</w:t>
      </w:r>
      <w:r w:rsidR="00754718" w:rsidRPr="00644AF4">
        <w:rPr>
          <w:sz w:val="24"/>
          <w:szCs w:val="24"/>
        </w:rPr>
        <w:t xml:space="preserve"> and once consent from</w:t>
      </w:r>
      <w:r w:rsidR="00EF06FC" w:rsidRPr="00644AF4">
        <w:rPr>
          <w:sz w:val="24"/>
          <w:szCs w:val="24"/>
        </w:rPr>
        <w:t xml:space="preserve"> the</w:t>
      </w:r>
      <w:r w:rsidR="00754718" w:rsidRPr="00644AF4">
        <w:rPr>
          <w:sz w:val="24"/>
          <w:szCs w:val="24"/>
        </w:rPr>
        <w:t xml:space="preserve"> victim was given the </w:t>
      </w:r>
      <w:r w:rsidR="00EF06FC" w:rsidRPr="00644AF4">
        <w:rPr>
          <w:sz w:val="24"/>
          <w:szCs w:val="24"/>
        </w:rPr>
        <w:t>referrals</w:t>
      </w:r>
      <w:r w:rsidR="00754718" w:rsidRPr="00644AF4">
        <w:rPr>
          <w:sz w:val="24"/>
          <w:szCs w:val="24"/>
        </w:rPr>
        <w:t xml:space="preserve"> were made. </w:t>
      </w:r>
    </w:p>
    <w:p w14:paraId="0C8A5A72" w14:textId="32BC78F1" w:rsidR="00754718" w:rsidRPr="00644AF4" w:rsidRDefault="00754718" w:rsidP="00340E9A">
      <w:pPr>
        <w:ind w:right="237"/>
        <w:jc w:val="both"/>
        <w:rPr>
          <w:sz w:val="24"/>
          <w:szCs w:val="24"/>
        </w:rPr>
      </w:pPr>
    </w:p>
    <w:p w14:paraId="037891DE" w14:textId="2DDEF1FB" w:rsidR="00754718" w:rsidRPr="00644AF4" w:rsidRDefault="00BA218D" w:rsidP="00340E9A">
      <w:pPr>
        <w:ind w:right="237"/>
        <w:jc w:val="both"/>
        <w:rPr>
          <w:sz w:val="24"/>
          <w:szCs w:val="24"/>
        </w:rPr>
      </w:pPr>
      <w:r w:rsidRPr="00644AF4">
        <w:rPr>
          <w:sz w:val="24"/>
          <w:szCs w:val="24"/>
        </w:rPr>
        <w:t>Firstly,</w:t>
      </w:r>
      <w:r w:rsidR="00754718" w:rsidRPr="00644AF4">
        <w:rPr>
          <w:sz w:val="24"/>
          <w:szCs w:val="24"/>
        </w:rPr>
        <w:t xml:space="preserve"> a referral was submitted to </w:t>
      </w:r>
      <w:r w:rsidR="00EF06FC" w:rsidRPr="00644AF4">
        <w:rPr>
          <w:sz w:val="24"/>
          <w:szCs w:val="24"/>
        </w:rPr>
        <w:t>“New</w:t>
      </w:r>
      <w:r w:rsidR="00754718" w:rsidRPr="00644AF4">
        <w:rPr>
          <w:sz w:val="24"/>
          <w:szCs w:val="24"/>
        </w:rPr>
        <w:t xml:space="preserve"> Pathways” who are a charitable </w:t>
      </w:r>
      <w:r w:rsidR="00EF06FC" w:rsidRPr="00644AF4">
        <w:rPr>
          <w:sz w:val="24"/>
          <w:szCs w:val="24"/>
        </w:rPr>
        <w:t>organisation</w:t>
      </w:r>
      <w:r w:rsidR="00754718" w:rsidRPr="00644AF4">
        <w:rPr>
          <w:sz w:val="24"/>
          <w:szCs w:val="24"/>
        </w:rPr>
        <w:t xml:space="preserve"> who </w:t>
      </w:r>
      <w:r w:rsidR="00EF06FC" w:rsidRPr="00644AF4">
        <w:rPr>
          <w:sz w:val="24"/>
          <w:szCs w:val="24"/>
        </w:rPr>
        <w:t xml:space="preserve">offer </w:t>
      </w:r>
      <w:r w:rsidR="00754718" w:rsidRPr="00644AF4">
        <w:rPr>
          <w:sz w:val="24"/>
          <w:szCs w:val="24"/>
        </w:rPr>
        <w:t>support</w:t>
      </w:r>
      <w:r w:rsidR="00EF06FC" w:rsidRPr="00644AF4">
        <w:rPr>
          <w:sz w:val="24"/>
          <w:szCs w:val="24"/>
        </w:rPr>
        <w:t xml:space="preserve"> and counselling to victims of rape and sexual abuse. </w:t>
      </w:r>
      <w:r w:rsidR="00754718" w:rsidRPr="00644AF4">
        <w:rPr>
          <w:sz w:val="24"/>
          <w:szCs w:val="24"/>
        </w:rPr>
        <w:t xml:space="preserve"> </w:t>
      </w:r>
      <w:r w:rsidR="00EF06FC" w:rsidRPr="00644AF4">
        <w:rPr>
          <w:sz w:val="24"/>
          <w:szCs w:val="24"/>
        </w:rPr>
        <w:t xml:space="preserve">They have specialist councillors who asses the </w:t>
      </w:r>
      <w:r w:rsidRPr="00644AF4">
        <w:rPr>
          <w:sz w:val="24"/>
          <w:szCs w:val="24"/>
        </w:rPr>
        <w:t>victims’</w:t>
      </w:r>
      <w:r w:rsidR="00EF06FC" w:rsidRPr="00644AF4">
        <w:rPr>
          <w:sz w:val="24"/>
          <w:szCs w:val="24"/>
        </w:rPr>
        <w:t xml:space="preserve"> individual need</w:t>
      </w:r>
      <w:r w:rsidR="00055065" w:rsidRPr="00644AF4">
        <w:rPr>
          <w:sz w:val="24"/>
          <w:szCs w:val="24"/>
        </w:rPr>
        <w:t>s</w:t>
      </w:r>
      <w:r w:rsidR="00EF06FC" w:rsidRPr="00644AF4">
        <w:rPr>
          <w:sz w:val="24"/>
          <w:szCs w:val="24"/>
        </w:rPr>
        <w:t xml:space="preserve"> and offer support based </w:t>
      </w:r>
      <w:r w:rsidR="00055065" w:rsidRPr="00644AF4">
        <w:rPr>
          <w:sz w:val="24"/>
          <w:szCs w:val="24"/>
        </w:rPr>
        <w:t>those needs</w:t>
      </w:r>
      <w:r w:rsidR="00EF06FC" w:rsidRPr="00644AF4">
        <w:rPr>
          <w:sz w:val="24"/>
          <w:szCs w:val="24"/>
        </w:rPr>
        <w:t xml:space="preserve">. </w:t>
      </w:r>
      <w:r w:rsidR="00055065" w:rsidRPr="00644AF4">
        <w:rPr>
          <w:sz w:val="24"/>
          <w:szCs w:val="24"/>
        </w:rPr>
        <w:t xml:space="preserve">During the counselling they </w:t>
      </w:r>
      <w:proofErr w:type="gramStart"/>
      <w:r w:rsidR="00055065" w:rsidRPr="00644AF4">
        <w:rPr>
          <w:sz w:val="24"/>
          <w:szCs w:val="24"/>
        </w:rPr>
        <w:t>identify;</w:t>
      </w:r>
      <w:proofErr w:type="gramEnd"/>
    </w:p>
    <w:p w14:paraId="14BE5769" w14:textId="652C2405" w:rsidR="00EF06FC" w:rsidRPr="00644AF4" w:rsidRDefault="00EF06FC" w:rsidP="00340E9A">
      <w:pPr>
        <w:ind w:right="237"/>
        <w:jc w:val="both"/>
        <w:rPr>
          <w:sz w:val="24"/>
          <w:szCs w:val="24"/>
        </w:rPr>
      </w:pPr>
    </w:p>
    <w:p w14:paraId="137D67B2" w14:textId="53B62845" w:rsidR="00EF06FC" w:rsidRPr="00644AF4" w:rsidRDefault="00055065" w:rsidP="00EF06FC">
      <w:pPr>
        <w:ind w:right="237"/>
        <w:jc w:val="both"/>
        <w:rPr>
          <w:sz w:val="24"/>
          <w:szCs w:val="24"/>
        </w:rPr>
      </w:pPr>
      <w:r w:rsidRPr="00644AF4">
        <w:rPr>
          <w:sz w:val="24"/>
          <w:szCs w:val="24"/>
        </w:rPr>
        <w:t>“</w:t>
      </w:r>
      <w:proofErr w:type="gramStart"/>
      <w:r w:rsidR="00EF06FC" w:rsidRPr="00644AF4">
        <w:rPr>
          <w:sz w:val="24"/>
          <w:szCs w:val="24"/>
        </w:rPr>
        <w:t>some</w:t>
      </w:r>
      <w:proofErr w:type="gramEnd"/>
      <w:r w:rsidR="00EF06FC" w:rsidRPr="00644AF4">
        <w:rPr>
          <w:sz w:val="24"/>
          <w:szCs w:val="24"/>
        </w:rPr>
        <w:t xml:space="preserve"> of the common issues that we regularly help clients to address are:</w:t>
      </w:r>
    </w:p>
    <w:p w14:paraId="4CFFD661" w14:textId="77777777" w:rsidR="00EF06FC" w:rsidRPr="00644AF4" w:rsidRDefault="00EF06FC" w:rsidP="00EF06FC">
      <w:pPr>
        <w:ind w:right="237"/>
        <w:jc w:val="both"/>
        <w:rPr>
          <w:sz w:val="24"/>
          <w:szCs w:val="24"/>
        </w:rPr>
      </w:pPr>
    </w:p>
    <w:p w14:paraId="0DD0225B" w14:textId="77777777" w:rsidR="00EF06FC" w:rsidRPr="00644AF4" w:rsidRDefault="00EF06FC" w:rsidP="00EF06FC">
      <w:pPr>
        <w:ind w:right="237"/>
        <w:jc w:val="both"/>
        <w:rPr>
          <w:sz w:val="24"/>
          <w:szCs w:val="24"/>
        </w:rPr>
      </w:pPr>
      <w:r w:rsidRPr="00644AF4">
        <w:rPr>
          <w:sz w:val="24"/>
          <w:szCs w:val="24"/>
        </w:rPr>
        <w:t>Low self-esteem</w:t>
      </w:r>
    </w:p>
    <w:p w14:paraId="04C2ABBE" w14:textId="77777777" w:rsidR="00EF06FC" w:rsidRPr="00644AF4" w:rsidRDefault="00EF06FC" w:rsidP="00EF06FC">
      <w:pPr>
        <w:ind w:right="237"/>
        <w:jc w:val="both"/>
        <w:rPr>
          <w:sz w:val="24"/>
          <w:szCs w:val="24"/>
        </w:rPr>
      </w:pPr>
      <w:r w:rsidRPr="00644AF4">
        <w:rPr>
          <w:sz w:val="24"/>
          <w:szCs w:val="24"/>
        </w:rPr>
        <w:t>Guilt &amp; shame</w:t>
      </w:r>
    </w:p>
    <w:p w14:paraId="3B4351B8" w14:textId="77777777" w:rsidR="00EF06FC" w:rsidRPr="00644AF4" w:rsidRDefault="00EF06FC" w:rsidP="00EF06FC">
      <w:pPr>
        <w:ind w:right="237"/>
        <w:jc w:val="both"/>
        <w:rPr>
          <w:sz w:val="24"/>
          <w:szCs w:val="24"/>
        </w:rPr>
      </w:pPr>
      <w:r w:rsidRPr="00644AF4">
        <w:rPr>
          <w:sz w:val="24"/>
          <w:szCs w:val="24"/>
        </w:rPr>
        <w:t>Anxiety &amp; fear</w:t>
      </w:r>
    </w:p>
    <w:p w14:paraId="20A2D471" w14:textId="77777777" w:rsidR="00EF06FC" w:rsidRPr="00644AF4" w:rsidRDefault="00EF06FC" w:rsidP="00EF06FC">
      <w:pPr>
        <w:ind w:right="237"/>
        <w:jc w:val="both"/>
        <w:rPr>
          <w:sz w:val="24"/>
          <w:szCs w:val="24"/>
        </w:rPr>
      </w:pPr>
      <w:r w:rsidRPr="00644AF4">
        <w:rPr>
          <w:sz w:val="24"/>
          <w:szCs w:val="24"/>
        </w:rPr>
        <w:t>Depression</w:t>
      </w:r>
    </w:p>
    <w:p w14:paraId="21BCA94D" w14:textId="77777777" w:rsidR="00EF06FC" w:rsidRPr="00644AF4" w:rsidRDefault="00EF06FC" w:rsidP="00EF06FC">
      <w:pPr>
        <w:ind w:right="237"/>
        <w:jc w:val="both"/>
        <w:rPr>
          <w:sz w:val="24"/>
          <w:szCs w:val="24"/>
        </w:rPr>
      </w:pPr>
      <w:proofErr w:type="spellStart"/>
      <w:r w:rsidRPr="00644AF4">
        <w:rPr>
          <w:sz w:val="24"/>
          <w:szCs w:val="24"/>
        </w:rPr>
        <w:t>Self harm</w:t>
      </w:r>
      <w:proofErr w:type="spellEnd"/>
    </w:p>
    <w:p w14:paraId="5DB7B5EE" w14:textId="77777777" w:rsidR="00EF06FC" w:rsidRPr="00644AF4" w:rsidRDefault="00EF06FC" w:rsidP="00EF06FC">
      <w:pPr>
        <w:ind w:right="237"/>
        <w:jc w:val="both"/>
        <w:rPr>
          <w:sz w:val="24"/>
          <w:szCs w:val="24"/>
        </w:rPr>
      </w:pPr>
      <w:r w:rsidRPr="00644AF4">
        <w:rPr>
          <w:sz w:val="24"/>
          <w:szCs w:val="24"/>
        </w:rPr>
        <w:t>Suicidal thoughts and feelings</w:t>
      </w:r>
    </w:p>
    <w:p w14:paraId="696EBB97" w14:textId="23DB77F0" w:rsidR="00EF06FC" w:rsidRPr="00644AF4" w:rsidRDefault="00EF06FC" w:rsidP="00EF06FC">
      <w:pPr>
        <w:ind w:right="237"/>
        <w:jc w:val="both"/>
        <w:rPr>
          <w:sz w:val="24"/>
          <w:szCs w:val="24"/>
        </w:rPr>
      </w:pPr>
      <w:r w:rsidRPr="00644AF4">
        <w:rPr>
          <w:sz w:val="24"/>
          <w:szCs w:val="24"/>
        </w:rPr>
        <w:t>Anger</w:t>
      </w:r>
      <w:r w:rsidR="00055065" w:rsidRPr="00644AF4">
        <w:rPr>
          <w:sz w:val="24"/>
          <w:szCs w:val="24"/>
        </w:rPr>
        <w:t>”</w:t>
      </w:r>
    </w:p>
    <w:p w14:paraId="3594E870" w14:textId="77777777" w:rsidR="00055065" w:rsidRPr="00644AF4" w:rsidRDefault="00055065" w:rsidP="00EF06FC">
      <w:pPr>
        <w:ind w:right="237"/>
        <w:jc w:val="both"/>
        <w:rPr>
          <w:sz w:val="24"/>
          <w:szCs w:val="24"/>
        </w:rPr>
      </w:pPr>
    </w:p>
    <w:p w14:paraId="79F72381" w14:textId="5CB528BE" w:rsidR="00EF06FC" w:rsidRPr="00644AF4" w:rsidRDefault="00FD3864" w:rsidP="00340E9A">
      <w:pPr>
        <w:ind w:right="237"/>
        <w:jc w:val="both"/>
        <w:rPr>
          <w:sz w:val="24"/>
          <w:szCs w:val="24"/>
        </w:rPr>
      </w:pPr>
      <w:sdt>
        <w:sdtPr>
          <w:rPr>
            <w:sz w:val="24"/>
            <w:szCs w:val="24"/>
          </w:rPr>
          <w:id w:val="-447779436"/>
          <w:citation/>
        </w:sdtPr>
        <w:sdtEndPr/>
        <w:sdtContent>
          <w:r w:rsidR="00055065" w:rsidRPr="00644AF4">
            <w:rPr>
              <w:sz w:val="24"/>
              <w:szCs w:val="24"/>
            </w:rPr>
            <w:fldChar w:fldCharType="begin"/>
          </w:r>
          <w:r w:rsidR="00055065" w:rsidRPr="00644AF4">
            <w:rPr>
              <w:sz w:val="24"/>
              <w:szCs w:val="24"/>
            </w:rPr>
            <w:instrText xml:space="preserve"> CITATION New22 \l 2057 </w:instrText>
          </w:r>
          <w:r w:rsidR="00055065" w:rsidRPr="00644AF4">
            <w:rPr>
              <w:sz w:val="24"/>
              <w:szCs w:val="24"/>
            </w:rPr>
            <w:fldChar w:fldCharType="separate"/>
          </w:r>
          <w:r w:rsidR="00055065" w:rsidRPr="00644AF4">
            <w:rPr>
              <w:noProof/>
              <w:sz w:val="24"/>
              <w:szCs w:val="24"/>
            </w:rPr>
            <w:t>(New Path Ways, n.d.)</w:t>
          </w:r>
          <w:r w:rsidR="00055065" w:rsidRPr="00644AF4">
            <w:rPr>
              <w:sz w:val="24"/>
              <w:szCs w:val="24"/>
            </w:rPr>
            <w:fldChar w:fldCharType="end"/>
          </w:r>
        </w:sdtContent>
      </w:sdt>
    </w:p>
    <w:p w14:paraId="2CE8F504" w14:textId="000C54D4" w:rsidR="00055065" w:rsidRPr="00644AF4" w:rsidRDefault="00055065" w:rsidP="00340E9A">
      <w:pPr>
        <w:ind w:right="237"/>
        <w:jc w:val="both"/>
        <w:rPr>
          <w:sz w:val="24"/>
          <w:szCs w:val="24"/>
        </w:rPr>
      </w:pPr>
    </w:p>
    <w:p w14:paraId="741EE93B" w14:textId="3EB42AF4" w:rsidR="00055065" w:rsidRPr="00644AF4" w:rsidRDefault="00055065" w:rsidP="00340E9A">
      <w:pPr>
        <w:ind w:right="237"/>
        <w:jc w:val="both"/>
        <w:rPr>
          <w:sz w:val="24"/>
          <w:szCs w:val="24"/>
        </w:rPr>
      </w:pPr>
      <w:r w:rsidRPr="00644AF4">
        <w:rPr>
          <w:sz w:val="24"/>
          <w:szCs w:val="24"/>
        </w:rPr>
        <w:t xml:space="preserve">Some of the common issues identified such as self-harm and suicidal thoughts were also identified through previous incidents of the victim where police were involved. </w:t>
      </w:r>
    </w:p>
    <w:p w14:paraId="20E09D7F" w14:textId="6406D638" w:rsidR="00055065" w:rsidRPr="00644AF4" w:rsidRDefault="00055065" w:rsidP="00340E9A">
      <w:pPr>
        <w:ind w:right="237"/>
        <w:jc w:val="both"/>
        <w:rPr>
          <w:sz w:val="24"/>
          <w:szCs w:val="24"/>
        </w:rPr>
      </w:pPr>
    </w:p>
    <w:p w14:paraId="6821774B" w14:textId="4232C2B2" w:rsidR="003D774C" w:rsidRPr="00644AF4" w:rsidRDefault="00055065" w:rsidP="00340E9A">
      <w:pPr>
        <w:ind w:right="237"/>
        <w:jc w:val="both"/>
        <w:rPr>
          <w:sz w:val="24"/>
          <w:szCs w:val="24"/>
        </w:rPr>
      </w:pPr>
      <w:r w:rsidRPr="00644AF4">
        <w:rPr>
          <w:sz w:val="24"/>
          <w:szCs w:val="24"/>
        </w:rPr>
        <w:t>If this incident was had occurred within 10 days of a SARC referral would also</w:t>
      </w:r>
      <w:r w:rsidR="003D774C" w:rsidRPr="00644AF4">
        <w:rPr>
          <w:sz w:val="24"/>
          <w:szCs w:val="24"/>
        </w:rPr>
        <w:t xml:space="preserve"> have been cons</w:t>
      </w:r>
      <w:r w:rsidRPr="00644AF4">
        <w:rPr>
          <w:sz w:val="24"/>
          <w:szCs w:val="24"/>
        </w:rPr>
        <w:t>idered. SARC is stand for “Sexual assault Referral Centre”</w:t>
      </w:r>
      <w:r w:rsidR="003D774C" w:rsidRPr="00644AF4">
        <w:rPr>
          <w:sz w:val="24"/>
          <w:szCs w:val="24"/>
        </w:rPr>
        <w:t>, which are available to victims of sexual assault or rape. The purpose of SARC is:</w:t>
      </w:r>
    </w:p>
    <w:p w14:paraId="3063FE08" w14:textId="07154ACF" w:rsidR="003D774C" w:rsidRPr="00644AF4" w:rsidRDefault="003D774C" w:rsidP="00340E9A">
      <w:pPr>
        <w:ind w:right="237"/>
        <w:jc w:val="both"/>
        <w:rPr>
          <w:sz w:val="24"/>
          <w:szCs w:val="24"/>
        </w:rPr>
      </w:pPr>
    </w:p>
    <w:p w14:paraId="56E388C4" w14:textId="40D148B1" w:rsidR="003D774C" w:rsidRPr="00644AF4" w:rsidRDefault="003D774C" w:rsidP="00340E9A">
      <w:pPr>
        <w:ind w:right="237"/>
        <w:jc w:val="both"/>
        <w:rPr>
          <w:color w:val="auto"/>
          <w:sz w:val="24"/>
          <w:szCs w:val="24"/>
          <w:shd w:val="clear" w:color="auto" w:fill="FFFFFF"/>
        </w:rPr>
      </w:pPr>
      <w:r w:rsidRPr="00644AF4">
        <w:rPr>
          <w:color w:val="auto"/>
          <w:sz w:val="24"/>
          <w:szCs w:val="24"/>
          <w:shd w:val="clear" w:color="auto" w:fill="FFFFFF"/>
        </w:rPr>
        <w:t>“</w:t>
      </w:r>
      <w:proofErr w:type="gramStart"/>
      <w:r w:rsidRPr="00644AF4">
        <w:rPr>
          <w:color w:val="auto"/>
          <w:sz w:val="24"/>
          <w:szCs w:val="24"/>
          <w:shd w:val="clear" w:color="auto" w:fill="FFFFFF"/>
        </w:rPr>
        <w:t>receive</w:t>
      </w:r>
      <w:proofErr w:type="gramEnd"/>
      <w:r w:rsidRPr="00644AF4">
        <w:rPr>
          <w:color w:val="auto"/>
          <w:sz w:val="24"/>
          <w:szCs w:val="24"/>
          <w:shd w:val="clear" w:color="auto" w:fill="FFFFFF"/>
        </w:rPr>
        <w:t xml:space="preserve"> immediate help and support. This includes access to a forensic medical examination, which is carried out by an experienced and qualified doctor, and the opportunity to speak to the Police about what has happened to them if the client wishes to do so. SARC clients also receive help and advice from one of our Crisis Workers who can offer to support them and stay with them throughout the process”</w:t>
      </w:r>
    </w:p>
    <w:p w14:paraId="37DE916F" w14:textId="2CC27C4A" w:rsidR="003D774C" w:rsidRPr="00644AF4" w:rsidRDefault="00FD3864" w:rsidP="00340E9A">
      <w:pPr>
        <w:ind w:right="237"/>
        <w:jc w:val="both"/>
        <w:rPr>
          <w:color w:val="auto"/>
          <w:sz w:val="24"/>
          <w:szCs w:val="24"/>
        </w:rPr>
      </w:pPr>
      <w:sdt>
        <w:sdtPr>
          <w:rPr>
            <w:color w:val="auto"/>
            <w:sz w:val="24"/>
            <w:szCs w:val="24"/>
          </w:rPr>
          <w:id w:val="1564669552"/>
          <w:citation/>
        </w:sdtPr>
        <w:sdtEndPr/>
        <w:sdtContent>
          <w:r w:rsidR="003D774C" w:rsidRPr="00644AF4">
            <w:rPr>
              <w:color w:val="auto"/>
              <w:sz w:val="24"/>
              <w:szCs w:val="24"/>
            </w:rPr>
            <w:fldChar w:fldCharType="begin"/>
          </w:r>
          <w:r w:rsidR="003D774C" w:rsidRPr="00644AF4">
            <w:rPr>
              <w:color w:val="auto"/>
              <w:sz w:val="24"/>
              <w:szCs w:val="24"/>
              <w:shd w:val="clear" w:color="auto" w:fill="FFFFFF"/>
            </w:rPr>
            <w:instrText xml:space="preserve"> CITATION New221 \l 2057 </w:instrText>
          </w:r>
          <w:r w:rsidR="003D774C" w:rsidRPr="00644AF4">
            <w:rPr>
              <w:color w:val="auto"/>
              <w:sz w:val="24"/>
              <w:szCs w:val="24"/>
            </w:rPr>
            <w:fldChar w:fldCharType="separate"/>
          </w:r>
          <w:r w:rsidR="003D774C" w:rsidRPr="00644AF4">
            <w:rPr>
              <w:noProof/>
              <w:color w:val="auto"/>
              <w:sz w:val="24"/>
              <w:szCs w:val="24"/>
              <w:shd w:val="clear" w:color="auto" w:fill="FFFFFF"/>
            </w:rPr>
            <w:t>(New Pathways , n.d.)</w:t>
          </w:r>
          <w:r w:rsidR="003D774C" w:rsidRPr="00644AF4">
            <w:rPr>
              <w:color w:val="auto"/>
              <w:sz w:val="24"/>
              <w:szCs w:val="24"/>
            </w:rPr>
            <w:fldChar w:fldCharType="end"/>
          </w:r>
        </w:sdtContent>
      </w:sdt>
    </w:p>
    <w:p w14:paraId="3C26FA53" w14:textId="635C24EC" w:rsidR="003D774C" w:rsidRPr="00644AF4" w:rsidRDefault="003D774C" w:rsidP="00340E9A">
      <w:pPr>
        <w:ind w:right="237"/>
        <w:jc w:val="both"/>
        <w:rPr>
          <w:sz w:val="24"/>
          <w:szCs w:val="24"/>
        </w:rPr>
      </w:pPr>
    </w:p>
    <w:p w14:paraId="1CB86EE0" w14:textId="08737516" w:rsidR="00DD665C" w:rsidRPr="00644AF4" w:rsidRDefault="003D774C" w:rsidP="00340E9A">
      <w:pPr>
        <w:ind w:right="237"/>
        <w:jc w:val="both"/>
        <w:rPr>
          <w:sz w:val="24"/>
          <w:szCs w:val="24"/>
        </w:rPr>
      </w:pPr>
      <w:r w:rsidRPr="00644AF4">
        <w:rPr>
          <w:sz w:val="24"/>
          <w:szCs w:val="24"/>
        </w:rPr>
        <w:t xml:space="preserve">However due to the historic nature a SARC referral was suitable. The victim was also referred to Victims Support who </w:t>
      </w:r>
      <w:r w:rsidR="00BA218D" w:rsidRPr="00644AF4">
        <w:rPr>
          <w:sz w:val="24"/>
          <w:szCs w:val="24"/>
        </w:rPr>
        <w:t>can</w:t>
      </w:r>
      <w:r w:rsidRPr="00644AF4">
        <w:rPr>
          <w:sz w:val="24"/>
          <w:szCs w:val="24"/>
        </w:rPr>
        <w:t xml:space="preserve"> assess the type of crime the victim has endured and offer additional support. This is line with the </w:t>
      </w:r>
      <w:r w:rsidR="00DD665C" w:rsidRPr="00644AF4">
        <w:rPr>
          <w:sz w:val="24"/>
          <w:szCs w:val="24"/>
        </w:rPr>
        <w:t>government’s</w:t>
      </w:r>
      <w:r w:rsidRPr="00644AF4">
        <w:rPr>
          <w:sz w:val="24"/>
          <w:szCs w:val="24"/>
        </w:rPr>
        <w:t xml:space="preserve"> directive, “The Victims Code” which</w:t>
      </w:r>
      <w:r w:rsidR="00DD665C" w:rsidRPr="00644AF4">
        <w:rPr>
          <w:sz w:val="24"/>
          <w:szCs w:val="24"/>
        </w:rPr>
        <w:t xml:space="preserve"> was sets out the minimum standard support that that </w:t>
      </w:r>
      <w:r w:rsidR="00DD665C" w:rsidRPr="00644AF4">
        <w:rPr>
          <w:sz w:val="24"/>
          <w:szCs w:val="24"/>
        </w:rPr>
        <w:lastRenderedPageBreak/>
        <w:t xml:space="preserve">Police and support organisations must provide to victims of crime. There are 12 directives as part of The Victims Code which in summary </w:t>
      </w:r>
      <w:proofErr w:type="gramStart"/>
      <w:r w:rsidR="00DD665C" w:rsidRPr="00644AF4">
        <w:rPr>
          <w:sz w:val="24"/>
          <w:szCs w:val="24"/>
        </w:rPr>
        <w:t>are;</w:t>
      </w:r>
      <w:proofErr w:type="gramEnd"/>
    </w:p>
    <w:p w14:paraId="245D093C" w14:textId="77777777" w:rsidR="00DD665C" w:rsidRPr="00644AF4" w:rsidRDefault="00DD665C" w:rsidP="00340E9A">
      <w:pPr>
        <w:ind w:right="237"/>
        <w:jc w:val="both"/>
        <w:rPr>
          <w:sz w:val="24"/>
          <w:szCs w:val="24"/>
        </w:rPr>
      </w:pPr>
    </w:p>
    <w:p w14:paraId="1A5ACEFD" w14:textId="3379F0E7" w:rsidR="00DD665C" w:rsidRPr="00644AF4" w:rsidRDefault="00DD665C" w:rsidP="00DD665C">
      <w:pPr>
        <w:pStyle w:val="ListParagraph"/>
        <w:numPr>
          <w:ilvl w:val="0"/>
          <w:numId w:val="6"/>
        </w:numPr>
        <w:ind w:right="237"/>
        <w:jc w:val="both"/>
        <w:rPr>
          <w:sz w:val="24"/>
          <w:szCs w:val="24"/>
        </w:rPr>
      </w:pPr>
      <w:r w:rsidRPr="00644AF4">
        <w:rPr>
          <w:sz w:val="24"/>
          <w:szCs w:val="24"/>
        </w:rPr>
        <w:t xml:space="preserve">be treated with respect, dignity, sensitivity, compassion and </w:t>
      </w:r>
      <w:proofErr w:type="gramStart"/>
      <w:r w:rsidRPr="00644AF4">
        <w:rPr>
          <w:sz w:val="24"/>
          <w:szCs w:val="24"/>
        </w:rPr>
        <w:t>courtesy;</w:t>
      </w:r>
      <w:proofErr w:type="gramEnd"/>
    </w:p>
    <w:p w14:paraId="28C386D5" w14:textId="1B64E701" w:rsidR="00DD665C" w:rsidRPr="00644AF4" w:rsidRDefault="00DD665C" w:rsidP="00DD665C">
      <w:pPr>
        <w:pStyle w:val="ListParagraph"/>
        <w:numPr>
          <w:ilvl w:val="0"/>
          <w:numId w:val="6"/>
        </w:numPr>
        <w:ind w:right="237"/>
        <w:jc w:val="both"/>
        <w:rPr>
          <w:sz w:val="24"/>
          <w:szCs w:val="24"/>
        </w:rPr>
      </w:pPr>
      <w:r w:rsidRPr="00644AF4">
        <w:rPr>
          <w:sz w:val="24"/>
          <w:szCs w:val="24"/>
        </w:rPr>
        <w:t xml:space="preserve">make informed choices that are fully </w:t>
      </w:r>
      <w:proofErr w:type="gramStart"/>
      <w:r w:rsidRPr="00644AF4">
        <w:rPr>
          <w:sz w:val="24"/>
          <w:szCs w:val="24"/>
        </w:rPr>
        <w:t>respected;</w:t>
      </w:r>
      <w:proofErr w:type="gramEnd"/>
    </w:p>
    <w:p w14:paraId="70185D13" w14:textId="57482EEF" w:rsidR="00DD665C" w:rsidRPr="00644AF4" w:rsidRDefault="00DD665C" w:rsidP="00DD665C">
      <w:pPr>
        <w:pStyle w:val="ListParagraph"/>
        <w:numPr>
          <w:ilvl w:val="0"/>
          <w:numId w:val="6"/>
        </w:numPr>
        <w:ind w:right="237"/>
        <w:jc w:val="both"/>
        <w:rPr>
          <w:sz w:val="24"/>
          <w:szCs w:val="24"/>
        </w:rPr>
      </w:pPr>
      <w:r w:rsidRPr="00644AF4">
        <w:rPr>
          <w:sz w:val="24"/>
          <w:szCs w:val="24"/>
        </w:rPr>
        <w:t>have your privacy respected by service providers in accordance with their obligations under the relevant privacy and data protection laws; and</w:t>
      </w:r>
    </w:p>
    <w:p w14:paraId="54D525CD" w14:textId="6ACA9BFD" w:rsidR="003D774C" w:rsidRPr="00644AF4" w:rsidRDefault="00DD665C" w:rsidP="00DD665C">
      <w:pPr>
        <w:pStyle w:val="ListParagraph"/>
        <w:numPr>
          <w:ilvl w:val="0"/>
          <w:numId w:val="6"/>
        </w:numPr>
        <w:ind w:right="237"/>
        <w:jc w:val="both"/>
        <w:rPr>
          <w:sz w:val="24"/>
          <w:szCs w:val="24"/>
        </w:rPr>
      </w:pPr>
      <w:r w:rsidRPr="00644AF4">
        <w:rPr>
          <w:sz w:val="24"/>
          <w:szCs w:val="24"/>
        </w:rPr>
        <w:t>have services provided to assist you and your family to understand and engage with the criminal justice process and that are offered in a professional manner, without discrimination of any kind.</w:t>
      </w:r>
    </w:p>
    <w:p w14:paraId="79CF2016" w14:textId="58A38D00" w:rsidR="00DD665C" w:rsidRPr="00644AF4" w:rsidRDefault="00FD3864" w:rsidP="00DD665C">
      <w:pPr>
        <w:pStyle w:val="ListParagraph"/>
        <w:ind w:right="237"/>
        <w:jc w:val="both"/>
        <w:rPr>
          <w:sz w:val="24"/>
          <w:szCs w:val="24"/>
        </w:rPr>
      </w:pPr>
      <w:sdt>
        <w:sdtPr>
          <w:rPr>
            <w:sz w:val="24"/>
            <w:szCs w:val="24"/>
          </w:rPr>
          <w:id w:val="-146590948"/>
          <w:citation/>
        </w:sdtPr>
        <w:sdtEndPr/>
        <w:sdtContent>
          <w:r w:rsidR="00DD665C" w:rsidRPr="00644AF4">
            <w:rPr>
              <w:sz w:val="24"/>
              <w:szCs w:val="24"/>
            </w:rPr>
            <w:fldChar w:fldCharType="begin"/>
          </w:r>
          <w:r w:rsidR="00DD665C" w:rsidRPr="00644AF4">
            <w:rPr>
              <w:sz w:val="24"/>
              <w:szCs w:val="24"/>
            </w:rPr>
            <w:instrText xml:space="preserve">CITATION GOV211 \l 2057 </w:instrText>
          </w:r>
          <w:r w:rsidR="00DD665C" w:rsidRPr="00644AF4">
            <w:rPr>
              <w:sz w:val="24"/>
              <w:szCs w:val="24"/>
            </w:rPr>
            <w:fldChar w:fldCharType="separate"/>
          </w:r>
          <w:r w:rsidR="00DD665C" w:rsidRPr="00644AF4">
            <w:rPr>
              <w:noProof/>
              <w:sz w:val="24"/>
              <w:szCs w:val="24"/>
            </w:rPr>
            <w:t>(GOV.UK, n.d.)</w:t>
          </w:r>
          <w:r w:rsidR="00DD665C" w:rsidRPr="00644AF4">
            <w:rPr>
              <w:sz w:val="24"/>
              <w:szCs w:val="24"/>
            </w:rPr>
            <w:fldChar w:fldCharType="end"/>
          </w:r>
        </w:sdtContent>
      </w:sdt>
    </w:p>
    <w:p w14:paraId="7E928A92" w14:textId="56DB0424" w:rsidR="00DD665C" w:rsidRPr="00644AF4" w:rsidRDefault="00DD665C" w:rsidP="00340E9A">
      <w:pPr>
        <w:ind w:right="237"/>
        <w:jc w:val="both"/>
        <w:rPr>
          <w:sz w:val="24"/>
          <w:szCs w:val="24"/>
        </w:rPr>
      </w:pPr>
    </w:p>
    <w:p w14:paraId="2B3AB1B8" w14:textId="1260E740" w:rsidR="00DD665C" w:rsidRPr="00644AF4" w:rsidRDefault="00DD665C" w:rsidP="00340E9A">
      <w:pPr>
        <w:ind w:right="237"/>
        <w:jc w:val="both"/>
        <w:rPr>
          <w:sz w:val="24"/>
          <w:szCs w:val="24"/>
        </w:rPr>
      </w:pPr>
      <w:r w:rsidRPr="00644AF4">
        <w:rPr>
          <w:sz w:val="24"/>
          <w:szCs w:val="24"/>
        </w:rPr>
        <w:t xml:space="preserve">In this incident, Victim Support local care team would </w:t>
      </w:r>
      <w:r w:rsidR="00BA218D" w:rsidRPr="00644AF4">
        <w:rPr>
          <w:sz w:val="24"/>
          <w:szCs w:val="24"/>
        </w:rPr>
        <w:t>e</w:t>
      </w:r>
      <w:r w:rsidRPr="00644AF4">
        <w:rPr>
          <w:sz w:val="24"/>
          <w:szCs w:val="24"/>
        </w:rPr>
        <w:t xml:space="preserve">nsure the victim gets the right care and support and would </w:t>
      </w:r>
      <w:r w:rsidR="00BA218D" w:rsidRPr="00644AF4">
        <w:rPr>
          <w:sz w:val="24"/>
          <w:szCs w:val="24"/>
        </w:rPr>
        <w:t>refer</w:t>
      </w:r>
      <w:r w:rsidRPr="00644AF4">
        <w:rPr>
          <w:sz w:val="24"/>
          <w:szCs w:val="24"/>
        </w:rPr>
        <w:t xml:space="preserve"> </w:t>
      </w:r>
      <w:proofErr w:type="spellStart"/>
      <w:r w:rsidRPr="00644AF4">
        <w:rPr>
          <w:sz w:val="24"/>
          <w:szCs w:val="24"/>
        </w:rPr>
        <w:t>theme</w:t>
      </w:r>
      <w:proofErr w:type="spellEnd"/>
      <w:r w:rsidRPr="00644AF4">
        <w:rPr>
          <w:sz w:val="24"/>
          <w:szCs w:val="24"/>
        </w:rPr>
        <w:t xml:space="preserve"> to other organisations who can offer additional support, such as “</w:t>
      </w:r>
      <w:r w:rsidR="00BA218D" w:rsidRPr="00644AF4">
        <w:rPr>
          <w:sz w:val="24"/>
          <w:szCs w:val="24"/>
        </w:rPr>
        <w:t>Survivors</w:t>
      </w:r>
      <w:r w:rsidRPr="00644AF4">
        <w:rPr>
          <w:sz w:val="24"/>
          <w:szCs w:val="24"/>
        </w:rPr>
        <w:t xml:space="preserve"> Trust” and “Rape Crisis England and Wales”. </w:t>
      </w:r>
      <w:r w:rsidR="00BA218D" w:rsidRPr="00644AF4">
        <w:rPr>
          <w:sz w:val="24"/>
          <w:szCs w:val="24"/>
        </w:rPr>
        <w:t xml:space="preserve">These organisations aim to help and support victims of rape and sexual assault. </w:t>
      </w:r>
    </w:p>
    <w:p w14:paraId="2A944BC2" w14:textId="162B0C39" w:rsidR="00BA218D" w:rsidRPr="00644AF4" w:rsidRDefault="00BA218D" w:rsidP="00340E9A">
      <w:pPr>
        <w:ind w:right="237"/>
        <w:jc w:val="both"/>
        <w:rPr>
          <w:sz w:val="24"/>
          <w:szCs w:val="24"/>
        </w:rPr>
      </w:pPr>
    </w:p>
    <w:p w14:paraId="22F17C90" w14:textId="77777777" w:rsidR="000343DD" w:rsidRPr="00644AF4" w:rsidRDefault="000343DD" w:rsidP="00340E9A">
      <w:pPr>
        <w:ind w:right="237"/>
        <w:jc w:val="both"/>
        <w:rPr>
          <w:sz w:val="24"/>
          <w:szCs w:val="24"/>
        </w:rPr>
      </w:pPr>
    </w:p>
    <w:p w14:paraId="15E88A35" w14:textId="7096D0F7" w:rsidR="009A165A" w:rsidRPr="00644AF4" w:rsidRDefault="00BA218D" w:rsidP="00340E9A">
      <w:pPr>
        <w:ind w:right="237"/>
        <w:jc w:val="both"/>
        <w:rPr>
          <w:sz w:val="24"/>
          <w:szCs w:val="24"/>
        </w:rPr>
      </w:pPr>
      <w:r w:rsidRPr="00644AF4">
        <w:rPr>
          <w:sz w:val="24"/>
          <w:szCs w:val="24"/>
        </w:rPr>
        <w:t xml:space="preserve">Further </w:t>
      </w:r>
      <w:r w:rsidR="00E94A4B" w:rsidRPr="00644AF4">
        <w:rPr>
          <w:sz w:val="24"/>
          <w:szCs w:val="24"/>
        </w:rPr>
        <w:t xml:space="preserve">partner agency referrals were made upon conducting a police search on the suspect. The </w:t>
      </w:r>
      <w:r w:rsidR="00E23B6C" w:rsidRPr="00644AF4">
        <w:rPr>
          <w:sz w:val="24"/>
          <w:szCs w:val="24"/>
        </w:rPr>
        <w:t xml:space="preserve">checks </w:t>
      </w:r>
      <w:r w:rsidR="00E94A4B" w:rsidRPr="00644AF4">
        <w:rPr>
          <w:sz w:val="24"/>
          <w:szCs w:val="24"/>
        </w:rPr>
        <w:t xml:space="preserve">revealed </w:t>
      </w:r>
      <w:r w:rsidR="00E23B6C" w:rsidRPr="00644AF4">
        <w:rPr>
          <w:sz w:val="24"/>
          <w:szCs w:val="24"/>
        </w:rPr>
        <w:t>several</w:t>
      </w:r>
      <w:r w:rsidR="00E94A4B" w:rsidRPr="00644AF4">
        <w:rPr>
          <w:sz w:val="24"/>
          <w:szCs w:val="24"/>
        </w:rPr>
        <w:t xml:space="preserve"> incidents where the police had investigated incidents involving the suspects children</w:t>
      </w:r>
      <w:r w:rsidR="009A165A" w:rsidRPr="00644AF4">
        <w:rPr>
          <w:sz w:val="24"/>
          <w:szCs w:val="24"/>
        </w:rPr>
        <w:t>,</w:t>
      </w:r>
      <w:r w:rsidR="00E94A4B" w:rsidRPr="00644AF4">
        <w:rPr>
          <w:sz w:val="24"/>
          <w:szCs w:val="24"/>
        </w:rPr>
        <w:t xml:space="preserve"> involv</w:t>
      </w:r>
      <w:r w:rsidR="009A165A" w:rsidRPr="00644AF4">
        <w:rPr>
          <w:sz w:val="24"/>
          <w:szCs w:val="24"/>
        </w:rPr>
        <w:t>ing</w:t>
      </w:r>
      <w:r w:rsidR="00E94A4B" w:rsidRPr="00644AF4">
        <w:rPr>
          <w:sz w:val="24"/>
          <w:szCs w:val="24"/>
        </w:rPr>
        <w:t xml:space="preserve"> the children posting indecent images to social media.</w:t>
      </w:r>
      <w:r w:rsidR="009A165A" w:rsidRPr="00644AF4">
        <w:rPr>
          <w:sz w:val="24"/>
          <w:szCs w:val="24"/>
        </w:rPr>
        <w:t xml:space="preserve"> Although the children were not involved in the historic allegation, their safeguarding needed to be considered.  It was also found that social services were aware of the incidents but not actively involved. However, a Public Protection Notification (PPN) needed to be created to share information with partner agencies, including social services so they could make an assessment based on the new allegation and look to safeguard the suspects children. </w:t>
      </w:r>
    </w:p>
    <w:p w14:paraId="277D2A65" w14:textId="07D01D91" w:rsidR="009A165A" w:rsidRPr="00644AF4" w:rsidRDefault="009A165A" w:rsidP="00340E9A">
      <w:pPr>
        <w:ind w:right="237"/>
        <w:jc w:val="both"/>
        <w:rPr>
          <w:sz w:val="24"/>
          <w:szCs w:val="24"/>
        </w:rPr>
      </w:pPr>
    </w:p>
    <w:p w14:paraId="560AF1FB" w14:textId="18963444" w:rsidR="009A165A" w:rsidRPr="00644AF4" w:rsidRDefault="009A165A" w:rsidP="00340E9A">
      <w:pPr>
        <w:ind w:right="237"/>
        <w:jc w:val="both"/>
        <w:rPr>
          <w:sz w:val="24"/>
          <w:szCs w:val="24"/>
        </w:rPr>
      </w:pPr>
      <w:r w:rsidRPr="00644AF4">
        <w:rPr>
          <w:sz w:val="24"/>
          <w:szCs w:val="24"/>
        </w:rPr>
        <w:t>The PPN would be referred to the Public Protection Unit within South Wales Police. They</w:t>
      </w:r>
      <w:r w:rsidR="00860B48" w:rsidRPr="00644AF4">
        <w:rPr>
          <w:sz w:val="24"/>
          <w:szCs w:val="24"/>
        </w:rPr>
        <w:t xml:space="preserve"> </w:t>
      </w:r>
      <w:r w:rsidRPr="00644AF4">
        <w:rPr>
          <w:sz w:val="24"/>
          <w:szCs w:val="24"/>
        </w:rPr>
        <w:t xml:space="preserve">assess the </w:t>
      </w:r>
      <w:r w:rsidR="00860B48" w:rsidRPr="00644AF4">
        <w:rPr>
          <w:sz w:val="24"/>
          <w:szCs w:val="24"/>
        </w:rPr>
        <w:t>content</w:t>
      </w:r>
      <w:r w:rsidRPr="00644AF4">
        <w:rPr>
          <w:sz w:val="24"/>
          <w:szCs w:val="24"/>
        </w:rPr>
        <w:t xml:space="preserve"> of the PPN</w:t>
      </w:r>
      <w:r w:rsidR="00860B48" w:rsidRPr="00644AF4">
        <w:rPr>
          <w:sz w:val="24"/>
          <w:szCs w:val="24"/>
        </w:rPr>
        <w:t>,</w:t>
      </w:r>
      <w:r w:rsidRPr="00644AF4">
        <w:rPr>
          <w:sz w:val="24"/>
          <w:szCs w:val="24"/>
        </w:rPr>
        <w:t xml:space="preserve"> along with the history of the suspect and their children.</w:t>
      </w:r>
      <w:r w:rsidR="00860B48" w:rsidRPr="00644AF4">
        <w:rPr>
          <w:sz w:val="24"/>
          <w:szCs w:val="24"/>
        </w:rPr>
        <w:t xml:space="preserve"> In the is incident they made a r</w:t>
      </w:r>
      <w:r w:rsidRPr="00644AF4">
        <w:rPr>
          <w:sz w:val="24"/>
          <w:szCs w:val="24"/>
        </w:rPr>
        <w:t xml:space="preserve">eferral </w:t>
      </w:r>
      <w:r w:rsidR="00860B48" w:rsidRPr="00644AF4">
        <w:rPr>
          <w:sz w:val="24"/>
          <w:szCs w:val="24"/>
        </w:rPr>
        <w:t xml:space="preserve">through </w:t>
      </w:r>
      <w:r w:rsidRPr="00644AF4">
        <w:rPr>
          <w:sz w:val="24"/>
          <w:szCs w:val="24"/>
        </w:rPr>
        <w:t>MASH, the Multi Agency Support Hub</w:t>
      </w:r>
      <w:r w:rsidR="00860B48" w:rsidRPr="00644AF4">
        <w:rPr>
          <w:sz w:val="24"/>
          <w:szCs w:val="24"/>
        </w:rPr>
        <w:t xml:space="preserve">. </w:t>
      </w:r>
    </w:p>
    <w:p w14:paraId="555FC661" w14:textId="564A617C" w:rsidR="00860B48" w:rsidRPr="00644AF4" w:rsidRDefault="00860B48" w:rsidP="00340E9A">
      <w:pPr>
        <w:ind w:right="237"/>
        <w:jc w:val="both"/>
        <w:rPr>
          <w:sz w:val="24"/>
          <w:szCs w:val="24"/>
        </w:rPr>
      </w:pPr>
    </w:p>
    <w:p w14:paraId="7E8AC19D" w14:textId="7DC5109A" w:rsidR="00860B48" w:rsidRPr="00644AF4" w:rsidRDefault="00860B48" w:rsidP="00340E9A">
      <w:pPr>
        <w:ind w:right="237"/>
        <w:jc w:val="both"/>
        <w:rPr>
          <w:sz w:val="24"/>
          <w:szCs w:val="24"/>
        </w:rPr>
      </w:pPr>
      <w:r w:rsidRPr="00644AF4">
        <w:rPr>
          <w:sz w:val="24"/>
          <w:szCs w:val="24"/>
        </w:rPr>
        <w:t xml:space="preserve">MASH </w:t>
      </w:r>
      <w:proofErr w:type="gramStart"/>
      <w:r w:rsidRPr="00644AF4">
        <w:rPr>
          <w:sz w:val="24"/>
          <w:szCs w:val="24"/>
        </w:rPr>
        <w:t>is;</w:t>
      </w:r>
      <w:proofErr w:type="gramEnd"/>
    </w:p>
    <w:p w14:paraId="0C1AE713" w14:textId="7F1F7294" w:rsidR="00860B48" w:rsidRPr="00644AF4" w:rsidRDefault="00860B48" w:rsidP="00340E9A">
      <w:pPr>
        <w:ind w:right="237"/>
        <w:jc w:val="both"/>
        <w:rPr>
          <w:sz w:val="24"/>
          <w:szCs w:val="24"/>
        </w:rPr>
      </w:pPr>
    </w:p>
    <w:p w14:paraId="4FD582D1" w14:textId="0D484B48" w:rsidR="00860B48" w:rsidRPr="00644AF4" w:rsidRDefault="00860B48" w:rsidP="00860B48">
      <w:pPr>
        <w:pStyle w:val="NormalWeb"/>
        <w:shd w:val="clear" w:color="auto" w:fill="FFFFFF"/>
        <w:spacing w:before="0" w:beforeAutospacing="0" w:after="300" w:afterAutospacing="0"/>
        <w:rPr>
          <w:rFonts w:ascii="Arial" w:hAnsi="Arial" w:cs="Arial"/>
          <w:color w:val="000000"/>
        </w:rPr>
      </w:pPr>
      <w:r w:rsidRPr="00644AF4">
        <w:rPr>
          <w:rFonts w:ascii="Arial" w:hAnsi="Arial" w:cs="Arial"/>
          <w:color w:val="000000"/>
        </w:rPr>
        <w:t>“</w:t>
      </w:r>
      <w:proofErr w:type="gramStart"/>
      <w:r w:rsidRPr="00644AF4">
        <w:rPr>
          <w:rFonts w:ascii="Arial" w:hAnsi="Arial" w:cs="Arial"/>
          <w:color w:val="000000"/>
        </w:rPr>
        <w:t>is</w:t>
      </w:r>
      <w:proofErr w:type="gramEnd"/>
      <w:r w:rsidRPr="00644AF4">
        <w:rPr>
          <w:rFonts w:ascii="Arial" w:hAnsi="Arial" w:cs="Arial"/>
          <w:color w:val="000000"/>
        </w:rPr>
        <w:t xml:space="preserve"> the single point of contact for all new safeguarding concerns. The Bridgend MASH will enable earlier, higher-quality information sharing, </w:t>
      </w:r>
      <w:proofErr w:type="gramStart"/>
      <w:r w:rsidRPr="00644AF4">
        <w:rPr>
          <w:rFonts w:ascii="Arial" w:hAnsi="Arial" w:cs="Arial"/>
          <w:color w:val="000000"/>
        </w:rPr>
        <w:t>analysis</w:t>
      </w:r>
      <w:proofErr w:type="gramEnd"/>
      <w:r w:rsidRPr="00644AF4">
        <w:rPr>
          <w:rFonts w:ascii="Arial" w:hAnsi="Arial" w:cs="Arial"/>
          <w:color w:val="000000"/>
        </w:rPr>
        <w:t xml:space="preserve"> and decision-making. Referrals are accepted from both professionals and members of the public.</w:t>
      </w:r>
    </w:p>
    <w:p w14:paraId="4D08641E" w14:textId="711627F3" w:rsidR="00860B48" w:rsidRPr="00644AF4" w:rsidRDefault="00860B48" w:rsidP="00860B48">
      <w:pPr>
        <w:pStyle w:val="NormalWeb"/>
        <w:shd w:val="clear" w:color="auto" w:fill="FFFFFF"/>
        <w:spacing w:before="0" w:beforeAutospacing="0" w:after="300" w:afterAutospacing="0"/>
        <w:rPr>
          <w:rFonts w:ascii="Arial" w:hAnsi="Arial" w:cs="Arial"/>
          <w:color w:val="000000"/>
        </w:rPr>
      </w:pPr>
      <w:r w:rsidRPr="00644AF4">
        <w:rPr>
          <w:rFonts w:ascii="Arial" w:hAnsi="Arial" w:cs="Arial"/>
          <w:color w:val="000000"/>
        </w:rPr>
        <w:t>MASH provides the opportunity for a higher standard of safeguarding by providing all professionals with more information to make better, more informed decisions. It enables professionals to protect the most vulnerable children and adults from harm at the earliest opportunity”</w:t>
      </w:r>
    </w:p>
    <w:p w14:paraId="7A07831E" w14:textId="0F90DE7E" w:rsidR="00860B48" w:rsidRPr="00644AF4" w:rsidRDefault="00FD3864" w:rsidP="00860B48">
      <w:pPr>
        <w:pStyle w:val="NormalWeb"/>
        <w:shd w:val="clear" w:color="auto" w:fill="FFFFFF"/>
        <w:spacing w:before="0" w:beforeAutospacing="0" w:after="300" w:afterAutospacing="0"/>
        <w:rPr>
          <w:rFonts w:ascii="Arial" w:hAnsi="Arial" w:cs="Arial"/>
          <w:color w:val="000000"/>
        </w:rPr>
      </w:pPr>
      <w:sdt>
        <w:sdtPr>
          <w:rPr>
            <w:rFonts w:ascii="Arial" w:hAnsi="Arial" w:cs="Arial"/>
            <w:color w:val="000000"/>
          </w:rPr>
          <w:id w:val="115569401"/>
          <w:citation/>
        </w:sdtPr>
        <w:sdtEndPr/>
        <w:sdtContent>
          <w:r w:rsidR="00860B48" w:rsidRPr="00644AF4">
            <w:rPr>
              <w:rFonts w:ascii="Arial" w:hAnsi="Arial" w:cs="Arial"/>
              <w:color w:val="000000"/>
            </w:rPr>
            <w:fldChar w:fldCharType="begin"/>
          </w:r>
          <w:r w:rsidR="00860B48" w:rsidRPr="00644AF4">
            <w:rPr>
              <w:rFonts w:ascii="Arial" w:hAnsi="Arial" w:cs="Arial"/>
              <w:color w:val="000000"/>
            </w:rPr>
            <w:instrText xml:space="preserve"> CITATION Bri22 \l 2057 </w:instrText>
          </w:r>
          <w:r w:rsidR="00860B48" w:rsidRPr="00644AF4">
            <w:rPr>
              <w:rFonts w:ascii="Arial" w:hAnsi="Arial" w:cs="Arial"/>
              <w:color w:val="000000"/>
            </w:rPr>
            <w:fldChar w:fldCharType="separate"/>
          </w:r>
          <w:r w:rsidR="00860B48" w:rsidRPr="00644AF4">
            <w:rPr>
              <w:rFonts w:ascii="Arial" w:hAnsi="Arial" w:cs="Arial"/>
              <w:noProof/>
              <w:color w:val="000000"/>
            </w:rPr>
            <w:t>(Council, n.d.)</w:t>
          </w:r>
          <w:r w:rsidR="00860B48" w:rsidRPr="00644AF4">
            <w:rPr>
              <w:rFonts w:ascii="Arial" w:hAnsi="Arial" w:cs="Arial"/>
              <w:color w:val="000000"/>
            </w:rPr>
            <w:fldChar w:fldCharType="end"/>
          </w:r>
        </w:sdtContent>
      </w:sdt>
    </w:p>
    <w:p w14:paraId="77FC2072" w14:textId="6C0CF7F4" w:rsidR="00860B48" w:rsidRPr="00644AF4" w:rsidRDefault="00860B48" w:rsidP="00860B48">
      <w:pPr>
        <w:pStyle w:val="NormalWeb"/>
        <w:shd w:val="clear" w:color="auto" w:fill="FFFFFF"/>
        <w:spacing w:before="0" w:beforeAutospacing="0" w:after="300" w:afterAutospacing="0"/>
        <w:rPr>
          <w:rFonts w:ascii="Arial" w:hAnsi="Arial" w:cs="Arial"/>
          <w:color w:val="000000"/>
        </w:rPr>
      </w:pPr>
      <w:r w:rsidRPr="00644AF4">
        <w:rPr>
          <w:rFonts w:ascii="Arial" w:hAnsi="Arial" w:cs="Arial"/>
          <w:color w:val="000000"/>
        </w:rPr>
        <w:t>In the case of this incident a meeting was held to discuss the safety of the children with the alleged suspect and upon reviewing updated Social and Child Services became actively involved with the suspect and their children.</w:t>
      </w:r>
    </w:p>
    <w:p w14:paraId="1387631C" w14:textId="5DE7E00B" w:rsidR="00860B48" w:rsidRPr="00644AF4" w:rsidRDefault="00860B48" w:rsidP="00860B48">
      <w:pPr>
        <w:pStyle w:val="NormalWeb"/>
        <w:shd w:val="clear" w:color="auto" w:fill="FFFFFF"/>
        <w:spacing w:before="0" w:beforeAutospacing="0" w:after="300" w:afterAutospacing="0"/>
        <w:rPr>
          <w:rFonts w:ascii="Arial" w:hAnsi="Arial" w:cs="Arial"/>
          <w:color w:val="000000"/>
        </w:rPr>
      </w:pPr>
      <w:r w:rsidRPr="00644AF4">
        <w:rPr>
          <w:rFonts w:ascii="Arial" w:hAnsi="Arial" w:cs="Arial"/>
          <w:color w:val="000000"/>
        </w:rPr>
        <w:lastRenderedPageBreak/>
        <w:t xml:space="preserve">Safeguarding was considered for the victim; however, they had no contact with the suspect since the alleged incident took place. </w:t>
      </w:r>
      <w:r w:rsidR="009A7E80" w:rsidRPr="00644AF4">
        <w:rPr>
          <w:rFonts w:ascii="Arial" w:hAnsi="Arial" w:cs="Arial"/>
          <w:color w:val="000000"/>
        </w:rPr>
        <w:t>D</w:t>
      </w:r>
      <w:r w:rsidRPr="00644AF4">
        <w:rPr>
          <w:rFonts w:ascii="Arial" w:hAnsi="Arial" w:cs="Arial"/>
          <w:color w:val="000000"/>
        </w:rPr>
        <w:t>ue to the nature of the initial findings of the suspect and their children’s involvement with the police</w:t>
      </w:r>
      <w:r w:rsidR="009A7E80" w:rsidRPr="00644AF4">
        <w:rPr>
          <w:rFonts w:ascii="Arial" w:hAnsi="Arial" w:cs="Arial"/>
          <w:color w:val="000000"/>
        </w:rPr>
        <w:t xml:space="preserve">, </w:t>
      </w:r>
      <w:proofErr w:type="gramStart"/>
      <w:r w:rsidRPr="00644AF4">
        <w:rPr>
          <w:rFonts w:ascii="Arial" w:hAnsi="Arial" w:cs="Arial"/>
          <w:color w:val="000000"/>
        </w:rPr>
        <w:t>It</w:t>
      </w:r>
      <w:proofErr w:type="gramEnd"/>
      <w:r w:rsidRPr="00644AF4">
        <w:rPr>
          <w:rFonts w:ascii="Arial" w:hAnsi="Arial" w:cs="Arial"/>
          <w:color w:val="000000"/>
        </w:rPr>
        <w:t xml:space="preserve"> was decided to arrest them. At this stage of the investigation only an initial account had been taken</w:t>
      </w:r>
      <w:r w:rsidR="009A7E80" w:rsidRPr="00644AF4">
        <w:rPr>
          <w:rFonts w:ascii="Arial" w:hAnsi="Arial" w:cs="Arial"/>
          <w:color w:val="000000"/>
        </w:rPr>
        <w:t>. There were outstanding investigation actions to be carried out with</w:t>
      </w:r>
      <w:r w:rsidRPr="00644AF4">
        <w:rPr>
          <w:rFonts w:ascii="Arial" w:hAnsi="Arial" w:cs="Arial"/>
          <w:color w:val="000000"/>
        </w:rPr>
        <w:t xml:space="preserve"> further witnesses </w:t>
      </w:r>
      <w:r w:rsidR="009A7E80" w:rsidRPr="00644AF4">
        <w:rPr>
          <w:rFonts w:ascii="Arial" w:hAnsi="Arial" w:cs="Arial"/>
          <w:color w:val="000000"/>
        </w:rPr>
        <w:t xml:space="preserve">that </w:t>
      </w:r>
      <w:r w:rsidRPr="00644AF4">
        <w:rPr>
          <w:rFonts w:ascii="Arial" w:hAnsi="Arial" w:cs="Arial"/>
          <w:color w:val="000000"/>
        </w:rPr>
        <w:t xml:space="preserve">had been identified and as previously mentioned medical records would need to be obtained. </w:t>
      </w:r>
    </w:p>
    <w:p w14:paraId="6067368A" w14:textId="53288E5B" w:rsidR="009A7E80" w:rsidRPr="00644AF4" w:rsidRDefault="009A7E80" w:rsidP="00860B48">
      <w:pPr>
        <w:pStyle w:val="NormalWeb"/>
        <w:shd w:val="clear" w:color="auto" w:fill="FFFFFF"/>
        <w:spacing w:before="0" w:beforeAutospacing="0" w:after="300" w:afterAutospacing="0"/>
        <w:rPr>
          <w:rFonts w:ascii="Arial" w:hAnsi="Arial" w:cs="Arial"/>
          <w:color w:val="000000"/>
        </w:rPr>
      </w:pPr>
      <w:r w:rsidRPr="00644AF4">
        <w:rPr>
          <w:rFonts w:ascii="Arial" w:hAnsi="Arial" w:cs="Arial"/>
          <w:color w:val="000000"/>
        </w:rPr>
        <w:t xml:space="preserve">The reason for this decision was to allow the suspect to be arrested, </w:t>
      </w:r>
      <w:proofErr w:type="gramStart"/>
      <w:r w:rsidRPr="00644AF4">
        <w:rPr>
          <w:rFonts w:ascii="Arial" w:hAnsi="Arial" w:cs="Arial"/>
          <w:color w:val="000000"/>
        </w:rPr>
        <w:t>questioned</w:t>
      </w:r>
      <w:proofErr w:type="gramEnd"/>
      <w:r w:rsidRPr="00644AF4">
        <w:rPr>
          <w:rFonts w:ascii="Arial" w:hAnsi="Arial" w:cs="Arial"/>
          <w:color w:val="000000"/>
        </w:rPr>
        <w:t xml:space="preserve"> and bailed with conditions put in place due to the outstanding actions to be completed. The suspects bail conditions were to have supervised access to her own children, to stay at a separate address and to have no contact with the victim. The first two conditions were important </w:t>
      </w:r>
      <w:proofErr w:type="gramStart"/>
      <w:r w:rsidRPr="00644AF4">
        <w:rPr>
          <w:rFonts w:ascii="Arial" w:hAnsi="Arial" w:cs="Arial"/>
          <w:color w:val="000000"/>
        </w:rPr>
        <w:t>in order to</w:t>
      </w:r>
      <w:proofErr w:type="gramEnd"/>
      <w:r w:rsidRPr="00644AF4">
        <w:rPr>
          <w:rFonts w:ascii="Arial" w:hAnsi="Arial" w:cs="Arial"/>
          <w:color w:val="000000"/>
        </w:rPr>
        <w:t xml:space="preserve"> safeguard the suspects children, until PPU could assess the threat to the children and consider MASH conference. </w:t>
      </w:r>
      <w:r w:rsidR="00644AF4" w:rsidRPr="00644AF4">
        <w:rPr>
          <w:rFonts w:ascii="Arial" w:hAnsi="Arial" w:cs="Arial"/>
          <w:color w:val="000000"/>
        </w:rPr>
        <w:t xml:space="preserve">Although through further investigating it may be identified that there is no risk to the suspect children, that assumption cannot be made </w:t>
      </w:r>
      <w:r w:rsidR="002041A0" w:rsidRPr="00644AF4">
        <w:rPr>
          <w:rFonts w:ascii="Arial" w:hAnsi="Arial" w:cs="Arial"/>
          <w:color w:val="000000"/>
        </w:rPr>
        <w:t>without</w:t>
      </w:r>
      <w:r w:rsidR="00644AF4" w:rsidRPr="00644AF4">
        <w:rPr>
          <w:rFonts w:ascii="Arial" w:hAnsi="Arial" w:cs="Arial"/>
          <w:color w:val="000000"/>
        </w:rPr>
        <w:t xml:space="preserve"> investigating and the correct professional services making that decision. </w:t>
      </w:r>
    </w:p>
    <w:p w14:paraId="79C6F38B" w14:textId="0150BE77" w:rsidR="00AA666E" w:rsidRPr="00644AF4" w:rsidRDefault="009A7E80" w:rsidP="00340E9A">
      <w:pPr>
        <w:ind w:right="237"/>
        <w:jc w:val="both"/>
        <w:rPr>
          <w:sz w:val="24"/>
          <w:szCs w:val="24"/>
        </w:rPr>
      </w:pPr>
      <w:r w:rsidRPr="00644AF4">
        <w:rPr>
          <w:sz w:val="24"/>
          <w:szCs w:val="24"/>
        </w:rPr>
        <w:t xml:space="preserve">In summary </w:t>
      </w:r>
      <w:r w:rsidR="00EE5BE9" w:rsidRPr="00644AF4">
        <w:rPr>
          <w:sz w:val="24"/>
          <w:szCs w:val="24"/>
        </w:rPr>
        <w:t>the historic nature of the offence makes it challenging to police to investigate. Although historic, evidential lines of enquiry were identified and investigated, which is currently ongoing. The initial steps of the investigation highlight the</w:t>
      </w:r>
      <w:r w:rsidR="00644AF4" w:rsidRPr="00644AF4">
        <w:rPr>
          <w:sz w:val="24"/>
          <w:szCs w:val="24"/>
        </w:rPr>
        <w:t xml:space="preserve"> complexity, amount</w:t>
      </w:r>
      <w:r w:rsidR="00EE5BE9" w:rsidRPr="00644AF4">
        <w:rPr>
          <w:sz w:val="24"/>
          <w:szCs w:val="24"/>
        </w:rPr>
        <w:t xml:space="preserve"> of work and considerations that are taken by police to safeguard the victim and in this case the children of the suspect. This occurrence also highlights the importance of a multi-agency approach and the support that can be offered with partner agencies. </w:t>
      </w:r>
    </w:p>
    <w:p w14:paraId="50D396CC" w14:textId="604CE36E" w:rsidR="00644AF4" w:rsidRDefault="00644AF4"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1DF89A47" w14:textId="32CEE887" w:rsidR="002368B3" w:rsidRDefault="00644AF4" w:rsidP="002368B3">
      <w:pPr>
        <w:ind w:right="237"/>
        <w:jc w:val="both"/>
        <w:rPr>
          <w:sz w:val="24"/>
          <w:szCs w:val="24"/>
        </w:rPr>
      </w:pPr>
      <w:r>
        <w:rPr>
          <w:sz w:val="24"/>
          <w:szCs w:val="24"/>
        </w:rPr>
        <w:t>1360</w:t>
      </w:r>
      <w:r w:rsidR="002368B3">
        <w:rPr>
          <w:sz w:val="24"/>
          <w:szCs w:val="24"/>
        </w:rPr>
        <w:t>/1</w:t>
      </w:r>
      <w:r w:rsidR="00506CDB">
        <w:rPr>
          <w:sz w:val="24"/>
          <w:szCs w:val="24"/>
        </w:rPr>
        <w:t>500</w:t>
      </w:r>
      <w:r w:rsidR="002368B3">
        <w:rPr>
          <w:sz w:val="24"/>
          <w:szCs w:val="24"/>
        </w:rPr>
        <w:t xml:space="preserve"> (+/-10%)</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61532E41" w:rsidR="5B63D80E" w:rsidRDefault="5B63D80E" w:rsidP="5B63D80E">
      <w:pPr>
        <w:ind w:right="237"/>
        <w:jc w:val="both"/>
        <w:rPr>
          <w:sz w:val="24"/>
          <w:szCs w:val="24"/>
        </w:rPr>
      </w:pPr>
    </w:p>
    <w:p w14:paraId="469A1679" w14:textId="1E64DA0C" w:rsidR="00051151" w:rsidRDefault="00217009" w:rsidP="5B63D80E">
      <w:pPr>
        <w:ind w:right="237"/>
        <w:jc w:val="both"/>
        <w:rPr>
          <w:sz w:val="24"/>
          <w:szCs w:val="24"/>
        </w:rPr>
      </w:pPr>
      <w:r>
        <w:rPr>
          <w:sz w:val="24"/>
          <w:szCs w:val="24"/>
        </w:rPr>
        <w:t xml:space="preserve">I attended an emergency response call which was outlined as a domestic violence disturbance between a male and female couple in their flat. </w:t>
      </w:r>
      <w:r w:rsidR="00051151">
        <w:rPr>
          <w:sz w:val="24"/>
          <w:szCs w:val="24"/>
        </w:rPr>
        <w:t>When I gained entry to the property, both male and female, claimed that nothing happened. They both claimed the</w:t>
      </w:r>
      <w:r w:rsidR="00CF4690">
        <w:rPr>
          <w:sz w:val="24"/>
          <w:szCs w:val="24"/>
        </w:rPr>
        <w:t xml:space="preserve">re </w:t>
      </w:r>
      <w:r w:rsidR="00051151">
        <w:rPr>
          <w:sz w:val="24"/>
          <w:szCs w:val="24"/>
        </w:rPr>
        <w:t xml:space="preserve">had </w:t>
      </w:r>
      <w:r w:rsidR="00CF4690">
        <w:rPr>
          <w:sz w:val="24"/>
          <w:szCs w:val="24"/>
        </w:rPr>
        <w:t>been a</w:t>
      </w:r>
      <w:r w:rsidR="00051151">
        <w:rPr>
          <w:sz w:val="24"/>
          <w:szCs w:val="24"/>
        </w:rPr>
        <w:t xml:space="preserve"> heated verbal argument. My colleague and I split the couple up to obtain their details and separate accounts of the incident. Once, separate the female whispered to me “Help me”.</w:t>
      </w:r>
    </w:p>
    <w:p w14:paraId="66E33A97" w14:textId="77777777" w:rsidR="00051151" w:rsidRDefault="00051151" w:rsidP="5B63D80E">
      <w:pPr>
        <w:ind w:right="237"/>
        <w:jc w:val="both"/>
        <w:rPr>
          <w:sz w:val="24"/>
          <w:szCs w:val="24"/>
        </w:rPr>
      </w:pPr>
    </w:p>
    <w:p w14:paraId="4CE94EC6" w14:textId="77777777" w:rsidR="00051151" w:rsidRDefault="00051151" w:rsidP="00051151">
      <w:pPr>
        <w:ind w:right="237"/>
        <w:jc w:val="both"/>
        <w:rPr>
          <w:sz w:val="24"/>
          <w:szCs w:val="24"/>
        </w:rPr>
      </w:pPr>
      <w:r>
        <w:rPr>
          <w:sz w:val="24"/>
          <w:szCs w:val="24"/>
        </w:rPr>
        <w:t>Domestic violence is defined as:</w:t>
      </w:r>
    </w:p>
    <w:p w14:paraId="2D7FEB94" w14:textId="77777777" w:rsidR="00051151" w:rsidRDefault="00051151" w:rsidP="00051151">
      <w:pPr>
        <w:ind w:right="237"/>
        <w:jc w:val="both"/>
        <w:rPr>
          <w:sz w:val="24"/>
          <w:szCs w:val="24"/>
        </w:rPr>
      </w:pPr>
    </w:p>
    <w:p w14:paraId="1F7D6AF4" w14:textId="0EFEF0B2" w:rsidR="00051151" w:rsidRPr="00051151" w:rsidRDefault="00051151" w:rsidP="00051151">
      <w:pPr>
        <w:ind w:right="237"/>
        <w:jc w:val="both"/>
        <w:rPr>
          <w:sz w:val="24"/>
          <w:szCs w:val="24"/>
        </w:rPr>
      </w:pPr>
      <w:r>
        <w:rPr>
          <w:sz w:val="24"/>
          <w:szCs w:val="24"/>
        </w:rPr>
        <w:t>“An</w:t>
      </w:r>
      <w:r w:rsidRPr="00051151">
        <w:rPr>
          <w:sz w:val="24"/>
          <w:szCs w:val="24"/>
        </w:rPr>
        <w:t>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w:t>
      </w:r>
    </w:p>
    <w:p w14:paraId="297CD27B" w14:textId="77777777" w:rsidR="00051151" w:rsidRPr="00051151" w:rsidRDefault="00051151" w:rsidP="00051151">
      <w:pPr>
        <w:ind w:right="237"/>
        <w:jc w:val="both"/>
        <w:rPr>
          <w:sz w:val="24"/>
          <w:szCs w:val="24"/>
        </w:rPr>
      </w:pPr>
    </w:p>
    <w:p w14:paraId="34A3893C" w14:textId="77777777" w:rsidR="00051151" w:rsidRPr="00051151" w:rsidRDefault="00051151" w:rsidP="00051151">
      <w:pPr>
        <w:ind w:right="237"/>
        <w:jc w:val="both"/>
        <w:rPr>
          <w:sz w:val="24"/>
          <w:szCs w:val="24"/>
        </w:rPr>
      </w:pPr>
      <w:r w:rsidRPr="00051151">
        <w:rPr>
          <w:sz w:val="24"/>
          <w:szCs w:val="24"/>
        </w:rPr>
        <w:t>psychological</w:t>
      </w:r>
    </w:p>
    <w:p w14:paraId="00D48064" w14:textId="77777777" w:rsidR="00051151" w:rsidRPr="00051151" w:rsidRDefault="00051151" w:rsidP="00051151">
      <w:pPr>
        <w:ind w:right="237"/>
        <w:jc w:val="both"/>
        <w:rPr>
          <w:sz w:val="24"/>
          <w:szCs w:val="24"/>
        </w:rPr>
      </w:pPr>
      <w:r w:rsidRPr="00051151">
        <w:rPr>
          <w:sz w:val="24"/>
          <w:szCs w:val="24"/>
        </w:rPr>
        <w:t xml:space="preserve">physical </w:t>
      </w:r>
    </w:p>
    <w:p w14:paraId="734E3BA4" w14:textId="77777777" w:rsidR="00051151" w:rsidRPr="00051151" w:rsidRDefault="00051151" w:rsidP="00051151">
      <w:pPr>
        <w:ind w:right="237"/>
        <w:jc w:val="both"/>
        <w:rPr>
          <w:sz w:val="24"/>
          <w:szCs w:val="24"/>
        </w:rPr>
      </w:pPr>
      <w:r w:rsidRPr="00051151">
        <w:rPr>
          <w:sz w:val="24"/>
          <w:szCs w:val="24"/>
        </w:rPr>
        <w:t>sexual</w:t>
      </w:r>
    </w:p>
    <w:p w14:paraId="1B52EF14" w14:textId="77777777" w:rsidR="00051151" w:rsidRPr="00051151" w:rsidRDefault="00051151" w:rsidP="00051151">
      <w:pPr>
        <w:ind w:right="237"/>
        <w:jc w:val="both"/>
        <w:rPr>
          <w:sz w:val="24"/>
          <w:szCs w:val="24"/>
        </w:rPr>
      </w:pPr>
      <w:r w:rsidRPr="00051151">
        <w:rPr>
          <w:sz w:val="24"/>
          <w:szCs w:val="24"/>
        </w:rPr>
        <w:t>financial</w:t>
      </w:r>
    </w:p>
    <w:p w14:paraId="57AA91E1" w14:textId="77777777" w:rsidR="00051151" w:rsidRDefault="00051151" w:rsidP="00051151">
      <w:pPr>
        <w:ind w:right="237"/>
        <w:jc w:val="both"/>
        <w:rPr>
          <w:sz w:val="24"/>
          <w:szCs w:val="24"/>
        </w:rPr>
      </w:pPr>
      <w:r w:rsidRPr="00051151">
        <w:rPr>
          <w:sz w:val="24"/>
          <w:szCs w:val="24"/>
        </w:rPr>
        <w:t>emotional</w:t>
      </w:r>
      <w:r>
        <w:rPr>
          <w:sz w:val="24"/>
          <w:szCs w:val="24"/>
        </w:rPr>
        <w:t>”</w:t>
      </w:r>
    </w:p>
    <w:p w14:paraId="45AB46BF" w14:textId="77777777" w:rsidR="00051151" w:rsidRDefault="00051151" w:rsidP="00051151">
      <w:pPr>
        <w:ind w:right="237"/>
        <w:jc w:val="both"/>
        <w:rPr>
          <w:sz w:val="24"/>
          <w:szCs w:val="24"/>
        </w:rPr>
      </w:pPr>
    </w:p>
    <w:p w14:paraId="56C5D757" w14:textId="65649F6C" w:rsidR="00051151" w:rsidRDefault="00FD3864" w:rsidP="00051151">
      <w:pPr>
        <w:ind w:right="237"/>
        <w:jc w:val="both"/>
        <w:rPr>
          <w:sz w:val="24"/>
          <w:szCs w:val="24"/>
        </w:rPr>
      </w:pPr>
      <w:sdt>
        <w:sdtPr>
          <w:rPr>
            <w:sz w:val="24"/>
            <w:szCs w:val="24"/>
          </w:rPr>
          <w:id w:val="-1971355436"/>
          <w:citation/>
        </w:sdtPr>
        <w:sdtEndPr/>
        <w:sdtContent>
          <w:r w:rsidR="00051151">
            <w:rPr>
              <w:sz w:val="24"/>
              <w:szCs w:val="24"/>
            </w:rPr>
            <w:fldChar w:fldCharType="begin"/>
          </w:r>
          <w:r w:rsidR="00051151">
            <w:rPr>
              <w:sz w:val="24"/>
              <w:szCs w:val="24"/>
            </w:rPr>
            <w:instrText xml:space="preserve"> CITATION Gov12 \l 2057 </w:instrText>
          </w:r>
          <w:r w:rsidR="00051151">
            <w:rPr>
              <w:sz w:val="24"/>
              <w:szCs w:val="24"/>
            </w:rPr>
            <w:fldChar w:fldCharType="separate"/>
          </w:r>
          <w:r w:rsidR="00051151" w:rsidRPr="00051151">
            <w:rPr>
              <w:noProof/>
              <w:sz w:val="24"/>
              <w:szCs w:val="24"/>
            </w:rPr>
            <w:t>(Gov.UK, 2012)</w:t>
          </w:r>
          <w:r w:rsidR="00051151">
            <w:rPr>
              <w:sz w:val="24"/>
              <w:szCs w:val="24"/>
            </w:rPr>
            <w:fldChar w:fldCharType="end"/>
          </w:r>
        </w:sdtContent>
      </w:sdt>
    </w:p>
    <w:p w14:paraId="6044EC5E" w14:textId="6345273F" w:rsidR="00051151" w:rsidRDefault="00051151" w:rsidP="00051151">
      <w:pPr>
        <w:ind w:right="237"/>
        <w:jc w:val="both"/>
        <w:rPr>
          <w:sz w:val="24"/>
          <w:szCs w:val="24"/>
        </w:rPr>
      </w:pPr>
    </w:p>
    <w:p w14:paraId="2A74B272" w14:textId="3A82A6D9" w:rsidR="00051151" w:rsidRDefault="00051151" w:rsidP="5B63D80E">
      <w:pPr>
        <w:ind w:right="237"/>
        <w:jc w:val="both"/>
        <w:rPr>
          <w:sz w:val="24"/>
          <w:szCs w:val="24"/>
        </w:rPr>
      </w:pPr>
      <w:r>
        <w:rPr>
          <w:sz w:val="24"/>
          <w:szCs w:val="24"/>
        </w:rPr>
        <w:t xml:space="preserve">Domestic violence is a serious ongoing issue in the UK </w:t>
      </w:r>
      <w:proofErr w:type="gramStart"/>
      <w:r>
        <w:rPr>
          <w:sz w:val="24"/>
          <w:szCs w:val="24"/>
        </w:rPr>
        <w:t>with;</w:t>
      </w:r>
      <w:proofErr w:type="gramEnd"/>
    </w:p>
    <w:p w14:paraId="41479E49" w14:textId="73902CFC" w:rsidR="00051151" w:rsidRDefault="00051151" w:rsidP="5B63D80E">
      <w:pPr>
        <w:ind w:right="237"/>
        <w:jc w:val="both"/>
        <w:rPr>
          <w:sz w:val="24"/>
          <w:szCs w:val="24"/>
        </w:rPr>
      </w:pPr>
    </w:p>
    <w:p w14:paraId="7D1AB0E9" w14:textId="68AFCD4A" w:rsidR="00051151" w:rsidRDefault="00051151" w:rsidP="5B63D80E">
      <w:pPr>
        <w:ind w:right="237"/>
        <w:jc w:val="both"/>
        <w:rPr>
          <w:sz w:val="24"/>
          <w:szCs w:val="24"/>
        </w:rPr>
      </w:pPr>
      <w:r>
        <w:rPr>
          <w:sz w:val="24"/>
          <w:szCs w:val="24"/>
        </w:rPr>
        <w:t>“</w:t>
      </w:r>
      <w:r w:rsidRPr="00051151">
        <w:rPr>
          <w:sz w:val="24"/>
          <w:szCs w:val="24"/>
        </w:rPr>
        <w:t>The number of police recorded domestic abuse-related crimes in England and Wales rose 6% in the year ending March 2021 to 845,734; this follows increases seen in previous years and may reflect improved recording by the police alongside increased reporting by victims</w:t>
      </w:r>
      <w:r>
        <w:rPr>
          <w:sz w:val="24"/>
          <w:szCs w:val="24"/>
        </w:rPr>
        <w:t>”</w:t>
      </w:r>
    </w:p>
    <w:p w14:paraId="3B637A22" w14:textId="14D4FA4D" w:rsidR="005B126F" w:rsidRDefault="00FD3864" w:rsidP="5B63D80E">
      <w:pPr>
        <w:ind w:right="237"/>
        <w:jc w:val="both"/>
        <w:rPr>
          <w:sz w:val="24"/>
          <w:szCs w:val="24"/>
        </w:rPr>
      </w:pPr>
      <w:sdt>
        <w:sdtPr>
          <w:rPr>
            <w:sz w:val="24"/>
            <w:szCs w:val="24"/>
          </w:rPr>
          <w:id w:val="-1762367874"/>
          <w:citation/>
        </w:sdtPr>
        <w:sdtEndPr/>
        <w:sdtContent>
          <w:r w:rsidR="005B126F">
            <w:rPr>
              <w:sz w:val="24"/>
              <w:szCs w:val="24"/>
            </w:rPr>
            <w:fldChar w:fldCharType="begin"/>
          </w:r>
          <w:r w:rsidR="005B126F">
            <w:rPr>
              <w:sz w:val="24"/>
              <w:szCs w:val="24"/>
            </w:rPr>
            <w:instrText xml:space="preserve"> CITATION Off21 \l 2057 </w:instrText>
          </w:r>
          <w:r w:rsidR="005B126F">
            <w:rPr>
              <w:sz w:val="24"/>
              <w:szCs w:val="24"/>
            </w:rPr>
            <w:fldChar w:fldCharType="separate"/>
          </w:r>
          <w:r w:rsidR="005B126F" w:rsidRPr="005B126F">
            <w:rPr>
              <w:noProof/>
              <w:sz w:val="24"/>
              <w:szCs w:val="24"/>
            </w:rPr>
            <w:t>(Office for National Statistics, 2021)</w:t>
          </w:r>
          <w:r w:rsidR="005B126F">
            <w:rPr>
              <w:sz w:val="24"/>
              <w:szCs w:val="24"/>
            </w:rPr>
            <w:fldChar w:fldCharType="end"/>
          </w:r>
        </w:sdtContent>
      </w:sdt>
    </w:p>
    <w:p w14:paraId="717D718D" w14:textId="77777777" w:rsidR="00051151" w:rsidRDefault="00051151" w:rsidP="5B63D80E">
      <w:pPr>
        <w:ind w:right="237"/>
        <w:jc w:val="both"/>
        <w:rPr>
          <w:sz w:val="24"/>
          <w:szCs w:val="24"/>
        </w:rPr>
      </w:pPr>
    </w:p>
    <w:p w14:paraId="2FE4D685" w14:textId="77777777" w:rsidR="00051151" w:rsidRDefault="00051151" w:rsidP="5B63D80E">
      <w:pPr>
        <w:ind w:right="237"/>
        <w:jc w:val="both"/>
        <w:rPr>
          <w:sz w:val="24"/>
          <w:szCs w:val="24"/>
        </w:rPr>
      </w:pPr>
    </w:p>
    <w:p w14:paraId="3205D140" w14:textId="16777DA0" w:rsidR="002368B3" w:rsidRDefault="00051151" w:rsidP="5B63D80E">
      <w:pPr>
        <w:ind w:right="237"/>
        <w:jc w:val="both"/>
        <w:rPr>
          <w:sz w:val="24"/>
          <w:szCs w:val="24"/>
        </w:rPr>
      </w:pPr>
      <w:r>
        <w:rPr>
          <w:sz w:val="24"/>
          <w:szCs w:val="24"/>
        </w:rPr>
        <w:t>What transpired was the female was a victim crime from her partner</w:t>
      </w:r>
      <w:r w:rsidR="00CF4690">
        <w:rPr>
          <w:sz w:val="24"/>
          <w:szCs w:val="24"/>
        </w:rPr>
        <w:t xml:space="preserve"> </w:t>
      </w:r>
      <w:r w:rsidR="00C0286F">
        <w:rPr>
          <w:sz w:val="24"/>
          <w:szCs w:val="24"/>
        </w:rPr>
        <w:t xml:space="preserve">which </w:t>
      </w:r>
      <w:r w:rsidR="00CF4690">
        <w:rPr>
          <w:sz w:val="24"/>
          <w:szCs w:val="24"/>
        </w:rPr>
        <w:t>encompassed physical abuse, emotional and cohesive control</w:t>
      </w:r>
      <w:r w:rsidR="00C0286F">
        <w:rPr>
          <w:sz w:val="24"/>
          <w:szCs w:val="24"/>
        </w:rPr>
        <w:t xml:space="preserve">. My initial response was to simplify my approach and deal with the current events that lead the police to be called. </w:t>
      </w:r>
    </w:p>
    <w:p w14:paraId="32EDA99B" w14:textId="62906D75" w:rsidR="00C0286F" w:rsidRDefault="00C0286F" w:rsidP="5B63D80E">
      <w:pPr>
        <w:ind w:right="237"/>
        <w:jc w:val="both"/>
        <w:rPr>
          <w:sz w:val="24"/>
          <w:szCs w:val="24"/>
        </w:rPr>
      </w:pPr>
    </w:p>
    <w:p w14:paraId="59C40CA6" w14:textId="45646DA2" w:rsidR="00C0286F" w:rsidRDefault="00C0286F" w:rsidP="5B63D80E">
      <w:pPr>
        <w:ind w:right="237"/>
        <w:jc w:val="both"/>
        <w:rPr>
          <w:sz w:val="24"/>
          <w:szCs w:val="24"/>
        </w:rPr>
      </w:pPr>
      <w:r>
        <w:rPr>
          <w:sz w:val="24"/>
          <w:szCs w:val="24"/>
        </w:rPr>
        <w:t xml:space="preserve">I began by </w:t>
      </w:r>
      <w:r w:rsidR="00C7511F">
        <w:rPr>
          <w:sz w:val="24"/>
          <w:szCs w:val="24"/>
        </w:rPr>
        <w:t>considering</w:t>
      </w:r>
      <w:r>
        <w:rPr>
          <w:sz w:val="24"/>
          <w:szCs w:val="24"/>
        </w:rPr>
        <w:t xml:space="preserve"> “The National Decision Model” (NDM). The NDM has six elements</w:t>
      </w:r>
      <w:r w:rsidR="004634A3">
        <w:rPr>
          <w:sz w:val="24"/>
          <w:szCs w:val="24"/>
        </w:rPr>
        <w:t xml:space="preserve">, which includes the Code of Ethics at the centre, </w:t>
      </w:r>
      <w:r>
        <w:rPr>
          <w:sz w:val="24"/>
          <w:szCs w:val="24"/>
        </w:rPr>
        <w:t>which can be used by police officers to make rational decisions during live incidents</w:t>
      </w:r>
      <w:r w:rsidR="005B126F">
        <w:rPr>
          <w:sz w:val="24"/>
          <w:szCs w:val="24"/>
        </w:rPr>
        <w:t>. The NDM allowed me</w:t>
      </w:r>
      <w:r w:rsidR="004634A3">
        <w:rPr>
          <w:sz w:val="24"/>
          <w:szCs w:val="24"/>
        </w:rPr>
        <w:t xml:space="preserve"> </w:t>
      </w:r>
      <w:r>
        <w:rPr>
          <w:sz w:val="24"/>
          <w:szCs w:val="24"/>
        </w:rPr>
        <w:t xml:space="preserve">to focus and ensure that every element of the incident is </w:t>
      </w:r>
      <w:r w:rsidR="005B126F">
        <w:rPr>
          <w:sz w:val="24"/>
          <w:szCs w:val="24"/>
        </w:rPr>
        <w:t>considered</w:t>
      </w:r>
      <w:r w:rsidR="004634A3">
        <w:rPr>
          <w:sz w:val="24"/>
          <w:szCs w:val="24"/>
        </w:rPr>
        <w:t xml:space="preserve"> and is </w:t>
      </w:r>
      <w:proofErr w:type="spellStart"/>
      <w:r w:rsidR="004634A3">
        <w:rPr>
          <w:sz w:val="24"/>
          <w:szCs w:val="24"/>
        </w:rPr>
        <w:t>inline</w:t>
      </w:r>
      <w:proofErr w:type="spellEnd"/>
      <w:r w:rsidR="004634A3">
        <w:rPr>
          <w:sz w:val="24"/>
          <w:szCs w:val="24"/>
        </w:rPr>
        <w:t xml:space="preserve"> with the “Code of Ethics”.</w:t>
      </w:r>
      <w:r>
        <w:rPr>
          <w:sz w:val="24"/>
          <w:szCs w:val="24"/>
        </w:rPr>
        <w:t xml:space="preserve"> </w:t>
      </w:r>
    </w:p>
    <w:p w14:paraId="2B49E77A" w14:textId="4D41FA5A" w:rsidR="005B126F" w:rsidRDefault="005B126F" w:rsidP="5B63D80E">
      <w:pPr>
        <w:ind w:right="237"/>
        <w:jc w:val="both"/>
        <w:rPr>
          <w:sz w:val="24"/>
          <w:szCs w:val="24"/>
        </w:rPr>
      </w:pPr>
    </w:p>
    <w:p w14:paraId="0FF5D11C" w14:textId="134D542B" w:rsidR="005B126F" w:rsidRDefault="005B126F" w:rsidP="5B63D80E">
      <w:pPr>
        <w:ind w:right="237"/>
        <w:jc w:val="both"/>
        <w:rPr>
          <w:sz w:val="24"/>
          <w:szCs w:val="24"/>
        </w:rPr>
      </w:pPr>
      <w:r>
        <w:rPr>
          <w:sz w:val="24"/>
          <w:szCs w:val="24"/>
        </w:rPr>
        <w:t xml:space="preserve">The NDM is circular graph with the following elements: </w:t>
      </w:r>
      <w:proofErr w:type="gramStart"/>
      <w:r>
        <w:rPr>
          <w:sz w:val="24"/>
          <w:szCs w:val="24"/>
        </w:rPr>
        <w:t>gather</w:t>
      </w:r>
      <w:proofErr w:type="gramEnd"/>
      <w:r>
        <w:rPr>
          <w:sz w:val="24"/>
          <w:szCs w:val="24"/>
        </w:rPr>
        <w:t xml:space="preserve"> information and intelligence, assess the threat and risk and develop a working strategy, consider powers and policy, identify options and contingencies and take action. Sat at the centre is the “Code OF Ethics”, which is made up of the policing principles. The policing principles </w:t>
      </w:r>
      <w:proofErr w:type="gramStart"/>
      <w:r>
        <w:rPr>
          <w:sz w:val="24"/>
          <w:szCs w:val="24"/>
        </w:rPr>
        <w:t>are;</w:t>
      </w:r>
      <w:proofErr w:type="gramEnd"/>
    </w:p>
    <w:p w14:paraId="6E6F2746" w14:textId="77777777" w:rsidR="005B126F" w:rsidRDefault="005B126F" w:rsidP="5B63D80E">
      <w:pPr>
        <w:ind w:right="237"/>
        <w:jc w:val="both"/>
        <w:rPr>
          <w:sz w:val="24"/>
          <w:szCs w:val="24"/>
        </w:rPr>
      </w:pPr>
    </w:p>
    <w:p w14:paraId="193EC630" w14:textId="77777777" w:rsidR="005B126F" w:rsidRPr="005B126F" w:rsidRDefault="005B126F" w:rsidP="5B63D80E">
      <w:pPr>
        <w:ind w:right="237"/>
        <w:jc w:val="both"/>
        <w:rPr>
          <w:sz w:val="24"/>
          <w:szCs w:val="24"/>
        </w:rPr>
      </w:pPr>
      <w:r w:rsidRPr="005B126F">
        <w:rPr>
          <w:sz w:val="24"/>
          <w:szCs w:val="24"/>
        </w:rPr>
        <w:t xml:space="preserve">“Accountability – You are answerable for your decisions, actions and omissions </w:t>
      </w:r>
    </w:p>
    <w:p w14:paraId="5E8884EF" w14:textId="3660B272" w:rsidR="005B126F" w:rsidRPr="005B126F" w:rsidRDefault="005B126F" w:rsidP="5B63D80E">
      <w:pPr>
        <w:ind w:right="237"/>
        <w:jc w:val="both"/>
        <w:rPr>
          <w:sz w:val="24"/>
          <w:szCs w:val="24"/>
        </w:rPr>
      </w:pPr>
      <w:r w:rsidRPr="005B126F">
        <w:rPr>
          <w:sz w:val="24"/>
          <w:szCs w:val="24"/>
        </w:rPr>
        <w:t xml:space="preserve">Fairness – You treat people fairly </w:t>
      </w:r>
    </w:p>
    <w:p w14:paraId="4847D57C" w14:textId="77777777" w:rsidR="005B126F" w:rsidRPr="005B126F" w:rsidRDefault="005B126F" w:rsidP="5B63D80E">
      <w:pPr>
        <w:ind w:right="237"/>
        <w:jc w:val="both"/>
        <w:rPr>
          <w:sz w:val="24"/>
          <w:szCs w:val="24"/>
        </w:rPr>
      </w:pPr>
      <w:r w:rsidRPr="005B126F">
        <w:rPr>
          <w:sz w:val="24"/>
          <w:szCs w:val="24"/>
        </w:rPr>
        <w:t>Honesty – You are truthful and trustworthy</w:t>
      </w:r>
    </w:p>
    <w:p w14:paraId="5454AFB0" w14:textId="77777777" w:rsidR="005B126F" w:rsidRPr="005B126F" w:rsidRDefault="005B126F" w:rsidP="5B63D80E">
      <w:pPr>
        <w:ind w:right="237"/>
        <w:jc w:val="both"/>
        <w:rPr>
          <w:sz w:val="24"/>
          <w:szCs w:val="24"/>
        </w:rPr>
      </w:pPr>
      <w:r w:rsidRPr="005B126F">
        <w:rPr>
          <w:sz w:val="24"/>
          <w:szCs w:val="24"/>
        </w:rPr>
        <w:t xml:space="preserve">Integrity – You always do the right thing </w:t>
      </w:r>
    </w:p>
    <w:p w14:paraId="3EF99B31" w14:textId="08C38630" w:rsidR="005B126F" w:rsidRPr="005B126F" w:rsidRDefault="005B126F" w:rsidP="5B63D80E">
      <w:pPr>
        <w:ind w:right="237"/>
        <w:jc w:val="both"/>
        <w:rPr>
          <w:sz w:val="24"/>
          <w:szCs w:val="24"/>
        </w:rPr>
      </w:pPr>
      <w:r w:rsidRPr="005B126F">
        <w:rPr>
          <w:sz w:val="24"/>
          <w:szCs w:val="24"/>
        </w:rPr>
        <w:t xml:space="preserve">Leadership – You lead by good example </w:t>
      </w:r>
    </w:p>
    <w:p w14:paraId="1C043D8D" w14:textId="77777777" w:rsidR="005B126F" w:rsidRPr="005B126F" w:rsidRDefault="005B126F" w:rsidP="5B63D80E">
      <w:pPr>
        <w:ind w:right="237"/>
        <w:jc w:val="both"/>
        <w:rPr>
          <w:sz w:val="24"/>
          <w:szCs w:val="24"/>
        </w:rPr>
      </w:pPr>
      <w:r w:rsidRPr="005B126F">
        <w:rPr>
          <w:sz w:val="24"/>
          <w:szCs w:val="24"/>
        </w:rPr>
        <w:t xml:space="preserve">Objectivity – You make choices on evidence and your best professional judgement </w:t>
      </w:r>
    </w:p>
    <w:p w14:paraId="21B091E5" w14:textId="77777777" w:rsidR="005B126F" w:rsidRPr="005B126F" w:rsidRDefault="005B126F" w:rsidP="5B63D80E">
      <w:pPr>
        <w:ind w:right="237"/>
        <w:jc w:val="both"/>
        <w:rPr>
          <w:sz w:val="24"/>
          <w:szCs w:val="24"/>
        </w:rPr>
      </w:pPr>
      <w:r w:rsidRPr="005B126F">
        <w:rPr>
          <w:sz w:val="24"/>
          <w:szCs w:val="24"/>
        </w:rPr>
        <w:t xml:space="preserve">Openness – You are open and transparent in your actions and decisions </w:t>
      </w:r>
    </w:p>
    <w:p w14:paraId="2DC06894" w14:textId="77777777" w:rsidR="005B126F" w:rsidRDefault="005B126F" w:rsidP="5B63D80E">
      <w:pPr>
        <w:ind w:right="237"/>
        <w:jc w:val="both"/>
        <w:rPr>
          <w:sz w:val="24"/>
          <w:szCs w:val="24"/>
        </w:rPr>
      </w:pPr>
      <w:r w:rsidRPr="005B126F">
        <w:rPr>
          <w:sz w:val="24"/>
          <w:szCs w:val="24"/>
        </w:rPr>
        <w:t xml:space="preserve">Respect – You treat everyone with respect </w:t>
      </w:r>
    </w:p>
    <w:p w14:paraId="25EA924F" w14:textId="47ECF640" w:rsidR="005B126F" w:rsidRDefault="005B126F" w:rsidP="5B63D80E">
      <w:pPr>
        <w:ind w:right="237"/>
        <w:jc w:val="both"/>
        <w:rPr>
          <w:sz w:val="24"/>
          <w:szCs w:val="24"/>
        </w:rPr>
      </w:pPr>
      <w:r w:rsidRPr="005B126F">
        <w:rPr>
          <w:sz w:val="24"/>
          <w:szCs w:val="24"/>
        </w:rPr>
        <w:t>Selflessness – You act in the public interest</w:t>
      </w:r>
      <w:r>
        <w:rPr>
          <w:sz w:val="24"/>
          <w:szCs w:val="24"/>
        </w:rPr>
        <w:t>”</w:t>
      </w:r>
    </w:p>
    <w:p w14:paraId="6C96C9EA" w14:textId="6FCD05F3" w:rsidR="005B126F" w:rsidRDefault="005B126F" w:rsidP="5B63D80E">
      <w:pPr>
        <w:ind w:right="237"/>
        <w:jc w:val="both"/>
        <w:rPr>
          <w:sz w:val="24"/>
          <w:szCs w:val="24"/>
        </w:rPr>
      </w:pPr>
    </w:p>
    <w:p w14:paraId="780DE3E6" w14:textId="77777777" w:rsidR="005B126F" w:rsidRDefault="00FD3864" w:rsidP="005B126F">
      <w:pPr>
        <w:ind w:right="237"/>
        <w:jc w:val="both"/>
        <w:rPr>
          <w:sz w:val="24"/>
          <w:szCs w:val="24"/>
        </w:rPr>
      </w:pPr>
      <w:sdt>
        <w:sdtPr>
          <w:rPr>
            <w:sz w:val="24"/>
            <w:szCs w:val="24"/>
          </w:rPr>
          <w:id w:val="946358775"/>
          <w:citation/>
        </w:sdtPr>
        <w:sdtEndPr/>
        <w:sdtContent>
          <w:r w:rsidR="005B126F">
            <w:rPr>
              <w:sz w:val="24"/>
              <w:szCs w:val="24"/>
            </w:rPr>
            <w:fldChar w:fldCharType="begin"/>
          </w:r>
          <w:r w:rsidR="005B126F">
            <w:rPr>
              <w:sz w:val="24"/>
              <w:szCs w:val="24"/>
            </w:rPr>
            <w:instrText xml:space="preserve"> CITATION Avo22 \l 2057 </w:instrText>
          </w:r>
          <w:r w:rsidR="005B126F">
            <w:rPr>
              <w:sz w:val="24"/>
              <w:szCs w:val="24"/>
            </w:rPr>
            <w:fldChar w:fldCharType="separate"/>
          </w:r>
          <w:r w:rsidR="005B126F" w:rsidRPr="005B126F">
            <w:rPr>
              <w:noProof/>
              <w:sz w:val="24"/>
              <w:szCs w:val="24"/>
            </w:rPr>
            <w:t>(Avon and SummerSet Police , n.d.)</w:t>
          </w:r>
          <w:r w:rsidR="005B126F">
            <w:rPr>
              <w:sz w:val="24"/>
              <w:szCs w:val="24"/>
            </w:rPr>
            <w:fldChar w:fldCharType="end"/>
          </w:r>
        </w:sdtContent>
      </w:sdt>
    </w:p>
    <w:p w14:paraId="276A2381" w14:textId="77777777" w:rsidR="005B126F" w:rsidRPr="005B126F" w:rsidRDefault="005B126F" w:rsidP="5B63D80E">
      <w:pPr>
        <w:ind w:right="237"/>
        <w:jc w:val="both"/>
        <w:rPr>
          <w:sz w:val="24"/>
          <w:szCs w:val="24"/>
        </w:rPr>
      </w:pPr>
    </w:p>
    <w:p w14:paraId="410E9D70" w14:textId="27C5FD27" w:rsidR="007B599B" w:rsidRDefault="00C7511F" w:rsidP="5B63D80E">
      <w:pPr>
        <w:ind w:right="237"/>
        <w:jc w:val="both"/>
        <w:rPr>
          <w:sz w:val="24"/>
          <w:szCs w:val="24"/>
        </w:rPr>
      </w:pPr>
      <w:r>
        <w:rPr>
          <w:sz w:val="24"/>
          <w:szCs w:val="24"/>
        </w:rPr>
        <w:t xml:space="preserve">Firstly, I began by assessing what crimes had been committed during their argument. The victim disclosed that the partner had assaulted her leaving bruising to her back. I was able to relay this information to my colleagues who subsequently arrested </w:t>
      </w:r>
      <w:r w:rsidR="00D25E34">
        <w:rPr>
          <w:sz w:val="24"/>
          <w:szCs w:val="24"/>
        </w:rPr>
        <w:t>for Common Assault</w:t>
      </w:r>
      <w:r>
        <w:rPr>
          <w:sz w:val="24"/>
          <w:szCs w:val="24"/>
        </w:rPr>
        <w:t>. Once he was removed, I was then able to take a full account from the victim. Whilst taking a</w:t>
      </w:r>
      <w:r w:rsidR="00CC608E">
        <w:rPr>
          <w:sz w:val="24"/>
          <w:szCs w:val="24"/>
        </w:rPr>
        <w:t xml:space="preserve">n account form the </w:t>
      </w:r>
      <w:r w:rsidR="00CE26E2">
        <w:rPr>
          <w:sz w:val="24"/>
          <w:szCs w:val="24"/>
        </w:rPr>
        <w:t>victim,</w:t>
      </w:r>
      <w:r>
        <w:rPr>
          <w:sz w:val="24"/>
          <w:szCs w:val="24"/>
        </w:rPr>
        <w:t xml:space="preserve"> I was also able to cover the Domestic Abuse S</w:t>
      </w:r>
      <w:r w:rsidR="00E53B6B">
        <w:rPr>
          <w:sz w:val="24"/>
          <w:szCs w:val="24"/>
        </w:rPr>
        <w:t>talking and Harassment Questions (DASH)</w:t>
      </w:r>
      <w:r w:rsidR="007B599B">
        <w:rPr>
          <w:sz w:val="24"/>
          <w:szCs w:val="24"/>
        </w:rPr>
        <w:t xml:space="preserve">. </w:t>
      </w:r>
    </w:p>
    <w:p w14:paraId="5CCBE648" w14:textId="77777777" w:rsidR="007B599B" w:rsidRDefault="007B599B" w:rsidP="5B63D80E">
      <w:pPr>
        <w:ind w:right="237"/>
        <w:jc w:val="both"/>
        <w:rPr>
          <w:sz w:val="24"/>
          <w:szCs w:val="24"/>
        </w:rPr>
      </w:pPr>
    </w:p>
    <w:p w14:paraId="3B05E043" w14:textId="586390AE" w:rsidR="007B599B" w:rsidRDefault="007B599B" w:rsidP="5B63D80E">
      <w:pPr>
        <w:ind w:right="237"/>
        <w:jc w:val="both"/>
        <w:rPr>
          <w:sz w:val="24"/>
          <w:szCs w:val="24"/>
        </w:rPr>
      </w:pPr>
      <w:r>
        <w:rPr>
          <w:sz w:val="24"/>
          <w:szCs w:val="24"/>
        </w:rPr>
        <w:t>The DASH questions are 27 questions which are covered with the victim and as a police officer help identify elements of cohesive control, stalking and Harassment. These questions are built into a Public Protection Notification</w:t>
      </w:r>
      <w:r w:rsidR="00C7511F">
        <w:rPr>
          <w:sz w:val="24"/>
          <w:szCs w:val="24"/>
        </w:rPr>
        <w:t>.</w:t>
      </w:r>
      <w:r>
        <w:rPr>
          <w:sz w:val="24"/>
          <w:szCs w:val="24"/>
        </w:rPr>
        <w:t xml:space="preserve"> A public protection notification is completed by officers and graded as high, </w:t>
      </w:r>
      <w:proofErr w:type="gramStart"/>
      <w:r>
        <w:rPr>
          <w:sz w:val="24"/>
          <w:szCs w:val="24"/>
        </w:rPr>
        <w:t>medium</w:t>
      </w:r>
      <w:proofErr w:type="gramEnd"/>
      <w:r>
        <w:rPr>
          <w:sz w:val="24"/>
          <w:szCs w:val="24"/>
        </w:rPr>
        <w:t xml:space="preserve"> or low risk. In this incident, it was graded as high and therefor referred to MARAC. </w:t>
      </w:r>
    </w:p>
    <w:p w14:paraId="395D4D5B" w14:textId="4B6D6650" w:rsidR="007B599B" w:rsidRDefault="007B599B" w:rsidP="5B63D80E">
      <w:pPr>
        <w:ind w:right="237"/>
        <w:jc w:val="both"/>
        <w:rPr>
          <w:sz w:val="24"/>
          <w:szCs w:val="24"/>
        </w:rPr>
      </w:pPr>
    </w:p>
    <w:p w14:paraId="4A7ECE93" w14:textId="79F853D4" w:rsidR="00514508" w:rsidRDefault="007B599B" w:rsidP="5B63D80E">
      <w:pPr>
        <w:ind w:right="237"/>
        <w:jc w:val="both"/>
        <w:rPr>
          <w:sz w:val="24"/>
          <w:szCs w:val="24"/>
        </w:rPr>
      </w:pPr>
      <w:r>
        <w:rPr>
          <w:sz w:val="24"/>
          <w:szCs w:val="24"/>
        </w:rPr>
        <w:t xml:space="preserve">MARAC stands for Multi Agency Risk Assessment Conference </w:t>
      </w:r>
      <w:r w:rsidR="00514508">
        <w:rPr>
          <w:sz w:val="24"/>
          <w:szCs w:val="24"/>
        </w:rPr>
        <w:t xml:space="preserve">and </w:t>
      </w:r>
      <w:proofErr w:type="gramStart"/>
      <w:r w:rsidR="00514508">
        <w:rPr>
          <w:sz w:val="24"/>
          <w:szCs w:val="24"/>
        </w:rPr>
        <w:t>it</w:t>
      </w:r>
      <w:proofErr w:type="gramEnd"/>
      <w:r w:rsidR="00514508">
        <w:rPr>
          <w:sz w:val="24"/>
          <w:szCs w:val="24"/>
        </w:rPr>
        <w:t xml:space="preserve"> purpose is;</w:t>
      </w:r>
    </w:p>
    <w:p w14:paraId="46B4D657" w14:textId="228F97DB" w:rsidR="00514508" w:rsidRDefault="00514508" w:rsidP="5B63D80E">
      <w:pPr>
        <w:ind w:right="237"/>
        <w:jc w:val="both"/>
        <w:rPr>
          <w:sz w:val="24"/>
          <w:szCs w:val="24"/>
        </w:rPr>
      </w:pPr>
    </w:p>
    <w:p w14:paraId="632CD9FA" w14:textId="20FDA793" w:rsidR="00514508" w:rsidRDefault="00514508" w:rsidP="00514508">
      <w:pPr>
        <w:pStyle w:val="NormalWeb"/>
        <w:shd w:val="clear" w:color="auto" w:fill="FFFFFF"/>
        <w:rPr>
          <w:rFonts w:ascii="Helvetica" w:hAnsi="Helvetica" w:cs="Helvetica"/>
          <w:color w:val="404040"/>
        </w:rPr>
      </w:pPr>
      <w:r>
        <w:rPr>
          <w:rFonts w:ascii="Helvetica" w:hAnsi="Helvetica" w:cs="Helvetica"/>
          <w:color w:val="404040"/>
        </w:rPr>
        <w:t xml:space="preserve">“A MARAC, or multi-agency risk assessment conference, is a meeting where information is shared on the highest risk domestic abuse cases between representatives of local police, probation, health, child protection, housing </w:t>
      </w:r>
      <w:r>
        <w:rPr>
          <w:rFonts w:ascii="Helvetica" w:hAnsi="Helvetica" w:cs="Helvetica"/>
          <w:color w:val="404040"/>
        </w:rPr>
        <w:lastRenderedPageBreak/>
        <w:t>practitioners, Independent Domestic Violence Advisors (IDVAs) and other specialists from the statutory and voluntary sectors.</w:t>
      </w:r>
    </w:p>
    <w:p w14:paraId="4AB33C96" w14:textId="1700BB15" w:rsidR="00514508" w:rsidRDefault="00514508" w:rsidP="00514508">
      <w:pPr>
        <w:pStyle w:val="NormalWeb"/>
        <w:shd w:val="clear" w:color="auto" w:fill="FFFFFF"/>
        <w:rPr>
          <w:rFonts w:ascii="Helvetica" w:hAnsi="Helvetica" w:cs="Helvetica"/>
          <w:color w:val="404040"/>
        </w:rPr>
      </w:pPr>
      <w:r>
        <w:rPr>
          <w:rFonts w:ascii="Helvetica" w:hAnsi="Helvetica" w:cs="Helvetica"/>
          <w:color w:val="404040"/>
        </w:rPr>
        <w:t>After sharing all relevant information about a victim, representatives discuss options for increasing safety for the victim and turn these options into a co-ordinated action plan. The primary focus of the MARAC is to safeguard the adult victim”</w:t>
      </w:r>
    </w:p>
    <w:p w14:paraId="3F5181C4" w14:textId="52250E79" w:rsidR="00514508" w:rsidRDefault="00FD3864" w:rsidP="00514508">
      <w:pPr>
        <w:pStyle w:val="NormalWeb"/>
        <w:shd w:val="clear" w:color="auto" w:fill="FFFFFF"/>
        <w:rPr>
          <w:rFonts w:ascii="Helvetica" w:hAnsi="Helvetica" w:cs="Helvetica"/>
          <w:color w:val="404040"/>
        </w:rPr>
      </w:pPr>
      <w:sdt>
        <w:sdtPr>
          <w:rPr>
            <w:rFonts w:ascii="Helvetica" w:hAnsi="Helvetica" w:cs="Helvetica"/>
            <w:color w:val="404040"/>
          </w:rPr>
          <w:id w:val="528603090"/>
          <w:citation/>
        </w:sdtPr>
        <w:sdtEndPr/>
        <w:sdtContent>
          <w:r w:rsidR="00514508">
            <w:rPr>
              <w:rFonts w:ascii="Helvetica" w:hAnsi="Helvetica" w:cs="Helvetica"/>
              <w:color w:val="404040"/>
            </w:rPr>
            <w:fldChar w:fldCharType="begin"/>
          </w:r>
          <w:r w:rsidR="00514508">
            <w:rPr>
              <w:rFonts w:ascii="Helvetica" w:hAnsi="Helvetica" w:cs="Helvetica"/>
              <w:color w:val="404040"/>
            </w:rPr>
            <w:instrText xml:space="preserve"> CITATION Dev22 \l 2057 </w:instrText>
          </w:r>
          <w:r w:rsidR="00514508">
            <w:rPr>
              <w:rFonts w:ascii="Helvetica" w:hAnsi="Helvetica" w:cs="Helvetica"/>
              <w:color w:val="404040"/>
            </w:rPr>
            <w:fldChar w:fldCharType="separate"/>
          </w:r>
          <w:r w:rsidR="00514508" w:rsidRPr="00514508">
            <w:rPr>
              <w:rFonts w:ascii="Helvetica" w:hAnsi="Helvetica" w:cs="Helvetica"/>
              <w:noProof/>
              <w:color w:val="404040"/>
            </w:rPr>
            <w:t>(Devon County Council , n.d.)</w:t>
          </w:r>
          <w:r w:rsidR="00514508">
            <w:rPr>
              <w:rFonts w:ascii="Helvetica" w:hAnsi="Helvetica" w:cs="Helvetica"/>
              <w:color w:val="404040"/>
            </w:rPr>
            <w:fldChar w:fldCharType="end"/>
          </w:r>
        </w:sdtContent>
      </w:sdt>
    </w:p>
    <w:p w14:paraId="79C174A3" w14:textId="4BD1CAEC" w:rsidR="00514508" w:rsidRDefault="00514508" w:rsidP="5B63D80E">
      <w:pPr>
        <w:ind w:right="237"/>
        <w:jc w:val="both"/>
        <w:rPr>
          <w:sz w:val="24"/>
          <w:szCs w:val="24"/>
        </w:rPr>
      </w:pPr>
    </w:p>
    <w:p w14:paraId="4A62954D" w14:textId="1B22F468" w:rsidR="00E40793" w:rsidRDefault="00CC608E" w:rsidP="5B63D80E">
      <w:pPr>
        <w:ind w:right="237"/>
        <w:jc w:val="both"/>
        <w:rPr>
          <w:sz w:val="24"/>
          <w:szCs w:val="24"/>
        </w:rPr>
      </w:pPr>
      <w:r>
        <w:rPr>
          <w:sz w:val="24"/>
          <w:szCs w:val="24"/>
        </w:rPr>
        <w:t>The MARAC</w:t>
      </w:r>
      <w:r w:rsidR="00D31752">
        <w:rPr>
          <w:sz w:val="24"/>
          <w:szCs w:val="24"/>
        </w:rPr>
        <w:t xml:space="preserve"> </w:t>
      </w:r>
      <w:r w:rsidR="00E40793">
        <w:rPr>
          <w:sz w:val="24"/>
          <w:szCs w:val="24"/>
        </w:rPr>
        <w:t xml:space="preserve">referral was processed and reviewed the following day and upon reviewing the update, social services were involved as there was a child at the address and steps were taken to protect the victim and their child. </w:t>
      </w:r>
      <w:r>
        <w:rPr>
          <w:sz w:val="24"/>
          <w:szCs w:val="24"/>
        </w:rPr>
        <w:t xml:space="preserve">Alternative housing was offered to the victim </w:t>
      </w:r>
      <w:proofErr w:type="gramStart"/>
      <w:r>
        <w:rPr>
          <w:sz w:val="24"/>
          <w:szCs w:val="24"/>
        </w:rPr>
        <w:t>in order to</w:t>
      </w:r>
      <w:proofErr w:type="gramEnd"/>
      <w:r>
        <w:rPr>
          <w:sz w:val="24"/>
          <w:szCs w:val="24"/>
        </w:rPr>
        <w:t xml:space="preserve"> safeguard them.</w:t>
      </w:r>
    </w:p>
    <w:p w14:paraId="42430637" w14:textId="205236E9" w:rsidR="00E40793" w:rsidRDefault="00E40793" w:rsidP="5B63D80E">
      <w:pPr>
        <w:ind w:right="237"/>
        <w:jc w:val="both"/>
        <w:rPr>
          <w:sz w:val="24"/>
          <w:szCs w:val="24"/>
        </w:rPr>
      </w:pPr>
    </w:p>
    <w:p w14:paraId="0D1154B3" w14:textId="5A6CAFA5" w:rsidR="00E40793" w:rsidRDefault="00E40793" w:rsidP="5B63D80E">
      <w:pPr>
        <w:ind w:right="237"/>
        <w:jc w:val="both"/>
        <w:rPr>
          <w:sz w:val="24"/>
          <w:szCs w:val="24"/>
        </w:rPr>
      </w:pPr>
      <w:r>
        <w:rPr>
          <w:sz w:val="24"/>
          <w:szCs w:val="24"/>
        </w:rPr>
        <w:t>As part of my initial safeguarding though process, although the partner was arrested, providing immediate safeguarding. I also requested that a critical marker be place</w:t>
      </w:r>
      <w:r w:rsidR="00CC608E">
        <w:rPr>
          <w:sz w:val="24"/>
          <w:szCs w:val="24"/>
        </w:rPr>
        <w:t>d</w:t>
      </w:r>
      <w:r>
        <w:rPr>
          <w:sz w:val="24"/>
          <w:szCs w:val="24"/>
        </w:rPr>
        <w:t xml:space="preserve"> on the address.</w:t>
      </w:r>
      <w:r w:rsidR="00CC608E">
        <w:rPr>
          <w:sz w:val="24"/>
          <w:szCs w:val="24"/>
        </w:rPr>
        <w:t xml:space="preserve"> This means that future calls related to the </w:t>
      </w:r>
      <w:r w:rsidR="002D7A8A">
        <w:rPr>
          <w:sz w:val="24"/>
          <w:szCs w:val="24"/>
        </w:rPr>
        <w:t>victim,</w:t>
      </w:r>
      <w:r w:rsidR="00CC608E">
        <w:rPr>
          <w:sz w:val="24"/>
          <w:szCs w:val="24"/>
        </w:rPr>
        <w:t xml:space="preserve"> or the address will be graded as an emergency response meaning officers will go there straight away. </w:t>
      </w:r>
    </w:p>
    <w:p w14:paraId="7D7399B9" w14:textId="56DD5740" w:rsidR="00E40793" w:rsidRDefault="00E40793" w:rsidP="5B63D80E">
      <w:pPr>
        <w:ind w:right="237"/>
        <w:jc w:val="both"/>
        <w:rPr>
          <w:sz w:val="24"/>
          <w:szCs w:val="24"/>
        </w:rPr>
      </w:pPr>
    </w:p>
    <w:p w14:paraId="76E248DE" w14:textId="2639459A" w:rsidR="002D7A8A" w:rsidRDefault="00E40793" w:rsidP="00D31752">
      <w:pPr>
        <w:ind w:right="237"/>
        <w:jc w:val="both"/>
        <w:rPr>
          <w:sz w:val="24"/>
          <w:szCs w:val="24"/>
        </w:rPr>
      </w:pPr>
      <w:r>
        <w:rPr>
          <w:sz w:val="24"/>
          <w:szCs w:val="24"/>
        </w:rPr>
        <w:t xml:space="preserve">Whilst I felt during the </w:t>
      </w:r>
      <w:r w:rsidR="00D31752">
        <w:rPr>
          <w:sz w:val="24"/>
          <w:szCs w:val="24"/>
        </w:rPr>
        <w:t>incident,</w:t>
      </w:r>
      <w:r>
        <w:rPr>
          <w:sz w:val="24"/>
          <w:szCs w:val="24"/>
        </w:rPr>
        <w:t xml:space="preserve"> </w:t>
      </w:r>
      <w:r w:rsidR="00D31752">
        <w:rPr>
          <w:sz w:val="24"/>
          <w:szCs w:val="24"/>
        </w:rPr>
        <w:t>I was able to build a rapport with the victim and helped them, the victim refused to support prosecution against her partner and felt that by her partner being arrested and removed from the address he would leave her alone. I conveyed t</w:t>
      </w:r>
      <w:r w:rsidR="002D7A8A">
        <w:rPr>
          <w:sz w:val="24"/>
          <w:szCs w:val="24"/>
        </w:rPr>
        <w:t>he victim to a</w:t>
      </w:r>
      <w:r w:rsidR="00D31752">
        <w:rPr>
          <w:sz w:val="24"/>
          <w:szCs w:val="24"/>
        </w:rPr>
        <w:t xml:space="preserve"> parents address where</w:t>
      </w:r>
      <w:r w:rsidR="002D7A8A">
        <w:rPr>
          <w:sz w:val="24"/>
          <w:szCs w:val="24"/>
        </w:rPr>
        <w:t xml:space="preserve"> I, upon getting permission from the victim, made them</w:t>
      </w:r>
      <w:r w:rsidR="00D31752">
        <w:rPr>
          <w:sz w:val="24"/>
          <w:szCs w:val="24"/>
        </w:rPr>
        <w:t xml:space="preserve"> aware of the partners behaviour towards the victim. I discussed the options of the </w:t>
      </w:r>
      <w:r w:rsidR="002D7A8A">
        <w:rPr>
          <w:sz w:val="24"/>
          <w:szCs w:val="24"/>
        </w:rPr>
        <w:t>victim</w:t>
      </w:r>
      <w:r w:rsidR="00D31752">
        <w:rPr>
          <w:sz w:val="24"/>
          <w:szCs w:val="24"/>
        </w:rPr>
        <w:t xml:space="preserve"> with the parent in the hope that they could change </w:t>
      </w:r>
      <w:r w:rsidR="002D7A8A">
        <w:rPr>
          <w:sz w:val="24"/>
          <w:szCs w:val="24"/>
        </w:rPr>
        <w:t>their</w:t>
      </w:r>
      <w:r w:rsidR="00D31752">
        <w:rPr>
          <w:sz w:val="24"/>
          <w:szCs w:val="24"/>
        </w:rPr>
        <w:t xml:space="preserve"> mind in relation to the prosecution. My intention was</w:t>
      </w:r>
      <w:r w:rsidR="002D7A8A">
        <w:rPr>
          <w:sz w:val="24"/>
          <w:szCs w:val="24"/>
        </w:rPr>
        <w:t xml:space="preserve"> to break the cycle of repeat victimisation. </w:t>
      </w:r>
    </w:p>
    <w:p w14:paraId="7E2FE54E" w14:textId="0E7CE2AA" w:rsidR="002D7A8A" w:rsidRDefault="002D7A8A" w:rsidP="00D31752">
      <w:pPr>
        <w:ind w:right="237"/>
        <w:jc w:val="both"/>
        <w:rPr>
          <w:sz w:val="24"/>
          <w:szCs w:val="24"/>
        </w:rPr>
      </w:pPr>
    </w:p>
    <w:p w14:paraId="68105B03" w14:textId="31D1E63E" w:rsidR="002D7A8A" w:rsidRDefault="002D7A8A" w:rsidP="00D31752">
      <w:pPr>
        <w:ind w:right="237"/>
        <w:jc w:val="both"/>
        <w:rPr>
          <w:sz w:val="24"/>
          <w:szCs w:val="24"/>
        </w:rPr>
      </w:pPr>
      <w:r>
        <w:rPr>
          <w:sz w:val="24"/>
          <w:szCs w:val="24"/>
        </w:rPr>
        <w:t>A repeat victim is defined as</w:t>
      </w:r>
      <w:r w:rsidR="003A489E">
        <w:rPr>
          <w:sz w:val="24"/>
          <w:szCs w:val="24"/>
        </w:rPr>
        <w:t>:</w:t>
      </w:r>
    </w:p>
    <w:p w14:paraId="5C7A95D0" w14:textId="65D23CBA" w:rsidR="003A489E" w:rsidRDefault="003A489E" w:rsidP="00D31752">
      <w:pPr>
        <w:ind w:right="237"/>
        <w:jc w:val="both"/>
        <w:rPr>
          <w:sz w:val="24"/>
          <w:szCs w:val="24"/>
        </w:rPr>
      </w:pPr>
    </w:p>
    <w:p w14:paraId="4D70A88D" w14:textId="14951F6E" w:rsidR="003A489E" w:rsidRPr="003A489E" w:rsidRDefault="003A489E" w:rsidP="00D31752">
      <w:pPr>
        <w:ind w:right="237"/>
        <w:jc w:val="both"/>
        <w:rPr>
          <w:sz w:val="24"/>
          <w:szCs w:val="24"/>
        </w:rPr>
      </w:pPr>
      <w:r>
        <w:rPr>
          <w:sz w:val="24"/>
          <w:szCs w:val="24"/>
        </w:rPr>
        <w:t>“</w:t>
      </w:r>
      <w:r w:rsidRPr="003A489E">
        <w:rPr>
          <w:sz w:val="24"/>
          <w:szCs w:val="24"/>
        </w:rPr>
        <w:t xml:space="preserve">a ‘repeat’ as ANY instance of abuse between the same victim and perpetrator(s), within 12 months of the last referral to </w:t>
      </w:r>
      <w:proofErr w:type="spellStart"/>
      <w:r w:rsidRPr="003A489E">
        <w:rPr>
          <w:sz w:val="24"/>
          <w:szCs w:val="24"/>
        </w:rPr>
        <w:t>Marac</w:t>
      </w:r>
      <w:proofErr w:type="spellEnd"/>
      <w:r>
        <w:rPr>
          <w:sz w:val="24"/>
          <w:szCs w:val="24"/>
        </w:rPr>
        <w:t>”</w:t>
      </w:r>
    </w:p>
    <w:p w14:paraId="2196EF00" w14:textId="365B9ED4" w:rsidR="003A489E" w:rsidRPr="003A489E" w:rsidRDefault="003A489E" w:rsidP="00D31752">
      <w:pPr>
        <w:ind w:right="237"/>
        <w:jc w:val="both"/>
        <w:rPr>
          <w:sz w:val="24"/>
          <w:szCs w:val="24"/>
        </w:rPr>
      </w:pPr>
    </w:p>
    <w:p w14:paraId="73E8FDF5" w14:textId="37E3865E" w:rsidR="003A489E" w:rsidRDefault="00FD3864" w:rsidP="00D31752">
      <w:pPr>
        <w:ind w:right="237"/>
        <w:jc w:val="both"/>
        <w:rPr>
          <w:sz w:val="24"/>
          <w:szCs w:val="24"/>
        </w:rPr>
      </w:pPr>
      <w:sdt>
        <w:sdtPr>
          <w:rPr>
            <w:sz w:val="24"/>
            <w:szCs w:val="24"/>
          </w:rPr>
          <w:id w:val="1967004745"/>
          <w:citation/>
        </w:sdtPr>
        <w:sdtEndPr/>
        <w:sdtContent>
          <w:r w:rsidR="003A489E" w:rsidRPr="003A489E">
            <w:rPr>
              <w:sz w:val="24"/>
              <w:szCs w:val="24"/>
            </w:rPr>
            <w:fldChar w:fldCharType="begin"/>
          </w:r>
          <w:r w:rsidR="003A489E" w:rsidRPr="003A489E">
            <w:rPr>
              <w:sz w:val="24"/>
              <w:szCs w:val="24"/>
            </w:rPr>
            <w:instrText xml:space="preserve"> CITATION Saf22 \l 2057 </w:instrText>
          </w:r>
          <w:r w:rsidR="003A489E" w:rsidRPr="003A489E">
            <w:rPr>
              <w:sz w:val="24"/>
              <w:szCs w:val="24"/>
            </w:rPr>
            <w:fldChar w:fldCharType="separate"/>
          </w:r>
          <w:r w:rsidR="003A489E" w:rsidRPr="003A489E">
            <w:rPr>
              <w:noProof/>
              <w:sz w:val="24"/>
              <w:szCs w:val="24"/>
            </w:rPr>
            <w:t>(Safe lIves Ending domestic abuse , n.d.)</w:t>
          </w:r>
          <w:r w:rsidR="003A489E" w:rsidRPr="003A489E">
            <w:rPr>
              <w:sz w:val="24"/>
              <w:szCs w:val="24"/>
            </w:rPr>
            <w:fldChar w:fldCharType="end"/>
          </w:r>
        </w:sdtContent>
      </w:sdt>
    </w:p>
    <w:p w14:paraId="2EA6A1F6" w14:textId="75522BD2" w:rsidR="003A489E" w:rsidRDefault="003A489E" w:rsidP="00D31752">
      <w:pPr>
        <w:ind w:right="237"/>
        <w:jc w:val="both"/>
        <w:rPr>
          <w:sz w:val="24"/>
          <w:szCs w:val="24"/>
        </w:rPr>
      </w:pPr>
    </w:p>
    <w:p w14:paraId="25FAF94E" w14:textId="7961C918" w:rsidR="00D31752" w:rsidRDefault="003A489E" w:rsidP="00D31752">
      <w:pPr>
        <w:ind w:right="237"/>
        <w:jc w:val="both"/>
        <w:rPr>
          <w:sz w:val="24"/>
          <w:szCs w:val="24"/>
        </w:rPr>
      </w:pPr>
      <w:r>
        <w:rPr>
          <w:sz w:val="24"/>
          <w:szCs w:val="24"/>
        </w:rPr>
        <w:t>The dangers of being a repeat victim is that the abuse or violence that is inflicted on the victim becomes normal to them and they accept it. My aim to break it was</w:t>
      </w:r>
      <w:r w:rsidR="00D31752">
        <w:rPr>
          <w:sz w:val="24"/>
          <w:szCs w:val="24"/>
        </w:rPr>
        <w:t xml:space="preserve"> to get the victim to realise that what they had been subjected to was not acceptable </w:t>
      </w:r>
      <w:r>
        <w:rPr>
          <w:sz w:val="24"/>
          <w:szCs w:val="24"/>
        </w:rPr>
        <w:t xml:space="preserve">and they needed to provide a statement. </w:t>
      </w:r>
    </w:p>
    <w:p w14:paraId="23B3A5A5" w14:textId="3DE67040" w:rsidR="002D7A8A" w:rsidRDefault="002D7A8A" w:rsidP="00D31752">
      <w:pPr>
        <w:ind w:right="237"/>
        <w:jc w:val="both"/>
        <w:rPr>
          <w:sz w:val="24"/>
          <w:szCs w:val="24"/>
        </w:rPr>
      </w:pPr>
    </w:p>
    <w:p w14:paraId="0DF88550" w14:textId="3B0FA186" w:rsidR="00CE26E2" w:rsidRDefault="003A489E" w:rsidP="00D31752">
      <w:pPr>
        <w:ind w:right="237"/>
        <w:jc w:val="both"/>
        <w:rPr>
          <w:sz w:val="24"/>
          <w:szCs w:val="24"/>
        </w:rPr>
      </w:pPr>
      <w:r>
        <w:rPr>
          <w:sz w:val="24"/>
          <w:szCs w:val="24"/>
        </w:rPr>
        <w:t>In this instance, due to the victim not supporting and the reporting person on the original call not wishing to provide a statement there was very little, I</w:t>
      </w:r>
      <w:r w:rsidR="00CE26E2">
        <w:rPr>
          <w:sz w:val="24"/>
          <w:szCs w:val="24"/>
        </w:rPr>
        <w:t xml:space="preserve">, </w:t>
      </w:r>
      <w:r>
        <w:rPr>
          <w:sz w:val="24"/>
          <w:szCs w:val="24"/>
        </w:rPr>
        <w:t xml:space="preserve">as </w:t>
      </w:r>
      <w:r w:rsidR="00CE26E2">
        <w:rPr>
          <w:sz w:val="24"/>
          <w:szCs w:val="24"/>
        </w:rPr>
        <w:t>a</w:t>
      </w:r>
      <w:r>
        <w:rPr>
          <w:sz w:val="24"/>
          <w:szCs w:val="24"/>
        </w:rPr>
        <w:t xml:space="preserve"> police </w:t>
      </w:r>
      <w:r w:rsidR="00CE26E2">
        <w:rPr>
          <w:sz w:val="24"/>
          <w:szCs w:val="24"/>
        </w:rPr>
        <w:t xml:space="preserve">officer </w:t>
      </w:r>
      <w:r>
        <w:rPr>
          <w:sz w:val="24"/>
          <w:szCs w:val="24"/>
        </w:rPr>
        <w:t xml:space="preserve">could do. </w:t>
      </w:r>
      <w:r w:rsidR="00CE26E2">
        <w:rPr>
          <w:sz w:val="24"/>
          <w:szCs w:val="24"/>
        </w:rPr>
        <w:t xml:space="preserve">Consideration was taken to attempt a victim less prosecution. Victimless prosecution is where </w:t>
      </w:r>
      <w:proofErr w:type="gramStart"/>
      <w:r w:rsidR="00CE26E2">
        <w:rPr>
          <w:sz w:val="24"/>
          <w:szCs w:val="24"/>
        </w:rPr>
        <w:t>a;</w:t>
      </w:r>
      <w:proofErr w:type="gramEnd"/>
    </w:p>
    <w:p w14:paraId="75D6883D" w14:textId="42358864" w:rsidR="00CE26E2" w:rsidRDefault="00CE26E2" w:rsidP="00D31752">
      <w:pPr>
        <w:ind w:right="237"/>
        <w:jc w:val="both"/>
        <w:rPr>
          <w:sz w:val="24"/>
          <w:szCs w:val="24"/>
        </w:rPr>
      </w:pPr>
    </w:p>
    <w:p w14:paraId="1ABE4477" w14:textId="7BD0281A" w:rsidR="00CE26E2" w:rsidRDefault="00CE26E2" w:rsidP="00D31752">
      <w:pPr>
        <w:ind w:right="237"/>
        <w:jc w:val="both"/>
        <w:rPr>
          <w:sz w:val="24"/>
          <w:szCs w:val="24"/>
          <w:shd w:val="clear" w:color="auto" w:fill="FFFFFF"/>
        </w:rPr>
      </w:pPr>
      <w:r>
        <w:rPr>
          <w:sz w:val="24"/>
          <w:szCs w:val="24"/>
          <w:shd w:val="clear" w:color="auto" w:fill="FFFFFF"/>
        </w:rPr>
        <w:t>“</w:t>
      </w:r>
      <w:proofErr w:type="gramStart"/>
      <w:r w:rsidRPr="00CE26E2">
        <w:rPr>
          <w:sz w:val="24"/>
          <w:szCs w:val="24"/>
          <w:shd w:val="clear" w:color="auto" w:fill="FFFFFF"/>
        </w:rPr>
        <w:t>case</w:t>
      </w:r>
      <w:proofErr w:type="gramEnd"/>
      <w:r w:rsidRPr="00CE26E2">
        <w:rPr>
          <w:sz w:val="24"/>
          <w:szCs w:val="24"/>
          <w:shd w:val="clear" w:color="auto" w:fill="FFFFFF"/>
        </w:rPr>
        <w:t xml:space="preserve"> will be presented to the court without any contribution from the complainant. Instead, the prosecution will rely on a range of other evidence </w:t>
      </w:r>
      <w:proofErr w:type="gramStart"/>
      <w:r w:rsidRPr="00CE26E2">
        <w:rPr>
          <w:sz w:val="24"/>
          <w:szCs w:val="24"/>
          <w:shd w:val="clear" w:color="auto" w:fill="FFFFFF"/>
        </w:rPr>
        <w:t>in an attempt to</w:t>
      </w:r>
      <w:proofErr w:type="gramEnd"/>
      <w:r w:rsidRPr="00CE26E2">
        <w:rPr>
          <w:sz w:val="24"/>
          <w:szCs w:val="24"/>
          <w:shd w:val="clear" w:color="auto" w:fill="FFFFFF"/>
        </w:rPr>
        <w:t> prove the accused’s guilt. This might include photos of the alleged victim’s injuries, bad character references and evidence from third parties. Such as medical professionals or other witnesses</w:t>
      </w:r>
      <w:r>
        <w:rPr>
          <w:sz w:val="24"/>
          <w:szCs w:val="24"/>
          <w:shd w:val="clear" w:color="auto" w:fill="FFFFFF"/>
        </w:rPr>
        <w:t>”</w:t>
      </w:r>
    </w:p>
    <w:p w14:paraId="7B9F7297" w14:textId="7B37A9DC" w:rsidR="00CE26E2" w:rsidRPr="00CE26E2" w:rsidRDefault="00FD3864" w:rsidP="00D31752">
      <w:pPr>
        <w:ind w:right="237"/>
        <w:jc w:val="both"/>
        <w:rPr>
          <w:sz w:val="24"/>
          <w:szCs w:val="24"/>
        </w:rPr>
      </w:pPr>
      <w:sdt>
        <w:sdtPr>
          <w:rPr>
            <w:sz w:val="24"/>
            <w:szCs w:val="24"/>
          </w:rPr>
          <w:id w:val="2071454408"/>
          <w:citation/>
        </w:sdtPr>
        <w:sdtEndPr/>
        <w:sdtContent>
          <w:r w:rsidR="00CE26E2">
            <w:rPr>
              <w:sz w:val="24"/>
              <w:szCs w:val="24"/>
            </w:rPr>
            <w:fldChar w:fldCharType="begin"/>
          </w:r>
          <w:r w:rsidR="00CE26E2">
            <w:rPr>
              <w:sz w:val="24"/>
              <w:szCs w:val="24"/>
              <w:shd w:val="clear" w:color="auto" w:fill="FFFFFF"/>
            </w:rPr>
            <w:instrText xml:space="preserve"> CITATION Ash19 \l 2057 </w:instrText>
          </w:r>
          <w:r w:rsidR="00CE26E2">
            <w:rPr>
              <w:sz w:val="24"/>
              <w:szCs w:val="24"/>
            </w:rPr>
            <w:fldChar w:fldCharType="separate"/>
          </w:r>
          <w:r w:rsidR="00CE26E2" w:rsidRPr="00CE26E2">
            <w:rPr>
              <w:noProof/>
              <w:sz w:val="24"/>
              <w:szCs w:val="24"/>
              <w:shd w:val="clear" w:color="auto" w:fill="FFFFFF"/>
            </w:rPr>
            <w:t>(Ashman Solictiors, 2019)</w:t>
          </w:r>
          <w:r w:rsidR="00CE26E2">
            <w:rPr>
              <w:sz w:val="24"/>
              <w:szCs w:val="24"/>
            </w:rPr>
            <w:fldChar w:fldCharType="end"/>
          </w:r>
        </w:sdtContent>
      </w:sdt>
    </w:p>
    <w:p w14:paraId="4BE98D07" w14:textId="77777777" w:rsidR="00CE26E2" w:rsidRDefault="00CE26E2" w:rsidP="00D31752">
      <w:pPr>
        <w:ind w:right="237"/>
        <w:jc w:val="both"/>
        <w:rPr>
          <w:sz w:val="24"/>
          <w:szCs w:val="24"/>
        </w:rPr>
      </w:pPr>
    </w:p>
    <w:p w14:paraId="4257393D" w14:textId="12CFE448" w:rsidR="00D31752" w:rsidRDefault="00CE26E2" w:rsidP="00D31752">
      <w:pPr>
        <w:ind w:right="237"/>
        <w:jc w:val="both"/>
        <w:rPr>
          <w:sz w:val="24"/>
          <w:szCs w:val="24"/>
        </w:rPr>
      </w:pPr>
      <w:r>
        <w:rPr>
          <w:sz w:val="24"/>
          <w:szCs w:val="24"/>
        </w:rPr>
        <w:t xml:space="preserve">However, in this case, the victim had not reported previous incidents to the police, meaning there was very little evidence to support her claim. </w:t>
      </w:r>
      <w:r w:rsidR="003A489E">
        <w:rPr>
          <w:sz w:val="24"/>
          <w:szCs w:val="24"/>
        </w:rPr>
        <w:t xml:space="preserve">The partner was interviewed and there was no further action taken. </w:t>
      </w:r>
    </w:p>
    <w:p w14:paraId="59167082" w14:textId="77777777" w:rsidR="003A489E" w:rsidRDefault="003A489E" w:rsidP="00D31752">
      <w:pPr>
        <w:ind w:right="237"/>
        <w:jc w:val="both"/>
        <w:rPr>
          <w:sz w:val="24"/>
          <w:szCs w:val="24"/>
        </w:rPr>
      </w:pPr>
    </w:p>
    <w:p w14:paraId="383D9973" w14:textId="5B813AD6" w:rsidR="00D31752" w:rsidRDefault="00D31752" w:rsidP="00D31752">
      <w:pPr>
        <w:ind w:right="237"/>
        <w:jc w:val="both"/>
        <w:rPr>
          <w:sz w:val="24"/>
          <w:szCs w:val="24"/>
        </w:rPr>
      </w:pPr>
      <w:r>
        <w:rPr>
          <w:sz w:val="24"/>
          <w:szCs w:val="24"/>
        </w:rPr>
        <w:t xml:space="preserve">Upon reviewing my actions, I </w:t>
      </w:r>
      <w:r w:rsidR="00CE26E2">
        <w:rPr>
          <w:sz w:val="24"/>
          <w:szCs w:val="24"/>
        </w:rPr>
        <w:t>did not but could have</w:t>
      </w:r>
      <w:r>
        <w:rPr>
          <w:sz w:val="24"/>
          <w:szCs w:val="24"/>
        </w:rPr>
        <w:t xml:space="preserve"> considered a domestic violence protection notice </w:t>
      </w:r>
      <w:r w:rsidR="00CE26E2">
        <w:rPr>
          <w:sz w:val="24"/>
          <w:szCs w:val="24"/>
        </w:rPr>
        <w:t xml:space="preserve">(DVPN) </w:t>
      </w:r>
      <w:r>
        <w:rPr>
          <w:sz w:val="24"/>
          <w:szCs w:val="24"/>
        </w:rPr>
        <w:t>or a domestic violence protection order</w:t>
      </w:r>
      <w:r w:rsidR="00CE26E2">
        <w:rPr>
          <w:sz w:val="24"/>
          <w:szCs w:val="24"/>
        </w:rPr>
        <w:t xml:space="preserve"> (DVPO)</w:t>
      </w:r>
      <w:r>
        <w:rPr>
          <w:sz w:val="24"/>
          <w:szCs w:val="24"/>
        </w:rPr>
        <w:t xml:space="preserve">. </w:t>
      </w:r>
    </w:p>
    <w:p w14:paraId="14AB8792" w14:textId="137C9FBE" w:rsidR="00CE26E2" w:rsidRDefault="00CE26E2" w:rsidP="00D31752">
      <w:pPr>
        <w:ind w:right="237"/>
        <w:jc w:val="both"/>
        <w:rPr>
          <w:sz w:val="24"/>
          <w:szCs w:val="24"/>
        </w:rPr>
      </w:pPr>
    </w:p>
    <w:p w14:paraId="2F08FC3D" w14:textId="35CB5AEE" w:rsidR="00CE26E2" w:rsidRDefault="00CE26E2" w:rsidP="00D31752">
      <w:pPr>
        <w:ind w:right="237"/>
        <w:jc w:val="both"/>
        <w:rPr>
          <w:sz w:val="24"/>
          <w:szCs w:val="24"/>
        </w:rPr>
      </w:pPr>
    </w:p>
    <w:p w14:paraId="784B4AD0" w14:textId="25B0B854" w:rsidR="00D31752" w:rsidRDefault="00CE26E2" w:rsidP="00D31752">
      <w:pPr>
        <w:ind w:right="237"/>
        <w:jc w:val="both"/>
        <w:rPr>
          <w:sz w:val="24"/>
          <w:szCs w:val="24"/>
        </w:rPr>
      </w:pPr>
      <w:r>
        <w:rPr>
          <w:sz w:val="24"/>
          <w:szCs w:val="24"/>
        </w:rPr>
        <w:t xml:space="preserve">These are protection orders that are put in place following a domestic violence incident with the </w:t>
      </w:r>
      <w:proofErr w:type="gramStart"/>
      <w:r>
        <w:rPr>
          <w:sz w:val="24"/>
          <w:szCs w:val="24"/>
        </w:rPr>
        <w:t>aim;</w:t>
      </w:r>
      <w:proofErr w:type="gramEnd"/>
    </w:p>
    <w:p w14:paraId="079C3ACC" w14:textId="77777777" w:rsidR="00CE26E2" w:rsidRDefault="00CE26E2" w:rsidP="00D31752">
      <w:pPr>
        <w:ind w:right="237"/>
        <w:jc w:val="both"/>
        <w:rPr>
          <w:sz w:val="24"/>
          <w:szCs w:val="24"/>
        </w:rPr>
      </w:pPr>
    </w:p>
    <w:p w14:paraId="55990460" w14:textId="6AF75AE4" w:rsidR="00E53B6B" w:rsidRDefault="00CE26E2" w:rsidP="00CE26E2">
      <w:pPr>
        <w:ind w:right="237"/>
        <w:jc w:val="both"/>
        <w:rPr>
          <w:sz w:val="24"/>
          <w:szCs w:val="24"/>
          <w:shd w:val="clear" w:color="auto" w:fill="F4F4F4"/>
        </w:rPr>
      </w:pPr>
      <w:r w:rsidRPr="00CE26E2">
        <w:rPr>
          <w:sz w:val="24"/>
          <w:szCs w:val="24"/>
          <w:shd w:val="clear" w:color="auto" w:fill="F4F4F4"/>
        </w:rPr>
        <w:t>“</w:t>
      </w:r>
      <w:proofErr w:type="gramStart"/>
      <w:r w:rsidRPr="00CE26E2">
        <w:rPr>
          <w:sz w:val="24"/>
          <w:szCs w:val="24"/>
          <w:shd w:val="clear" w:color="auto" w:fill="F4F4F4"/>
        </w:rPr>
        <w:t>to</w:t>
      </w:r>
      <w:proofErr w:type="gramEnd"/>
      <w:r w:rsidRPr="00CE26E2">
        <w:rPr>
          <w:sz w:val="24"/>
          <w:szCs w:val="24"/>
          <w:shd w:val="clear" w:color="auto" w:fill="F4F4F4"/>
        </w:rPr>
        <w:t xml:space="preserve"> prevent the perpetrator from returning to the shared home and from having contact with the victim for up to 28 days, allowing the victim time to consider their options and get the support they need”</w:t>
      </w:r>
    </w:p>
    <w:p w14:paraId="2E66CCD9" w14:textId="3B5887A5" w:rsidR="00CE26E2" w:rsidRDefault="00CE26E2" w:rsidP="00CE26E2">
      <w:pPr>
        <w:ind w:right="237"/>
        <w:jc w:val="both"/>
        <w:rPr>
          <w:sz w:val="24"/>
          <w:szCs w:val="24"/>
          <w:shd w:val="clear" w:color="auto" w:fill="F4F4F4"/>
        </w:rPr>
      </w:pPr>
    </w:p>
    <w:p w14:paraId="4E588AD9" w14:textId="4F355C6F" w:rsidR="00CE26E2" w:rsidRPr="00CE26E2" w:rsidRDefault="00FD3864" w:rsidP="00CE26E2">
      <w:pPr>
        <w:ind w:right="237"/>
        <w:jc w:val="both"/>
        <w:rPr>
          <w:sz w:val="24"/>
          <w:szCs w:val="24"/>
        </w:rPr>
      </w:pPr>
      <w:sdt>
        <w:sdtPr>
          <w:rPr>
            <w:sz w:val="24"/>
            <w:szCs w:val="24"/>
          </w:rPr>
          <w:id w:val="-687755040"/>
          <w:citation/>
        </w:sdtPr>
        <w:sdtEndPr/>
        <w:sdtContent>
          <w:r w:rsidR="00CE26E2">
            <w:rPr>
              <w:sz w:val="24"/>
              <w:szCs w:val="24"/>
            </w:rPr>
            <w:fldChar w:fldCharType="begin"/>
          </w:r>
          <w:r w:rsidR="00CE26E2">
            <w:rPr>
              <w:sz w:val="24"/>
              <w:szCs w:val="24"/>
            </w:rPr>
            <w:instrText xml:space="preserve"> CITATION Col222 \l 2057 </w:instrText>
          </w:r>
          <w:r w:rsidR="00CE26E2">
            <w:rPr>
              <w:sz w:val="24"/>
              <w:szCs w:val="24"/>
            </w:rPr>
            <w:fldChar w:fldCharType="separate"/>
          </w:r>
          <w:r w:rsidR="00CE26E2" w:rsidRPr="00CE26E2">
            <w:rPr>
              <w:noProof/>
              <w:sz w:val="24"/>
              <w:szCs w:val="24"/>
            </w:rPr>
            <w:t>(Collage of Policing, n.d.)</w:t>
          </w:r>
          <w:r w:rsidR="00CE26E2">
            <w:rPr>
              <w:sz w:val="24"/>
              <w:szCs w:val="24"/>
            </w:rPr>
            <w:fldChar w:fldCharType="end"/>
          </w:r>
        </w:sdtContent>
      </w:sdt>
    </w:p>
    <w:p w14:paraId="2B83BFFE" w14:textId="77777777" w:rsidR="00CE26E2" w:rsidRDefault="00CE26E2" w:rsidP="00CE26E2">
      <w:pPr>
        <w:ind w:right="237"/>
        <w:jc w:val="both"/>
        <w:rPr>
          <w:sz w:val="24"/>
          <w:szCs w:val="24"/>
        </w:rPr>
      </w:pPr>
    </w:p>
    <w:p w14:paraId="5A0C9CA2" w14:textId="1DD30715" w:rsidR="00E53B6B" w:rsidRDefault="00693174" w:rsidP="5B63D80E">
      <w:pPr>
        <w:ind w:right="237"/>
        <w:jc w:val="both"/>
        <w:rPr>
          <w:sz w:val="24"/>
          <w:szCs w:val="24"/>
        </w:rPr>
      </w:pPr>
      <w:r>
        <w:rPr>
          <w:sz w:val="24"/>
          <w:szCs w:val="24"/>
        </w:rPr>
        <w:t xml:space="preserve">A DVPN </w:t>
      </w:r>
      <w:r w:rsidR="00F44C7D">
        <w:rPr>
          <w:sz w:val="24"/>
          <w:szCs w:val="24"/>
        </w:rPr>
        <w:t>would</w:t>
      </w:r>
      <w:r>
        <w:rPr>
          <w:sz w:val="24"/>
          <w:szCs w:val="24"/>
        </w:rPr>
        <w:t xml:space="preserve"> be issued if police </w:t>
      </w:r>
      <w:proofErr w:type="gramStart"/>
      <w:r>
        <w:rPr>
          <w:sz w:val="24"/>
          <w:szCs w:val="24"/>
        </w:rPr>
        <w:t>has</w:t>
      </w:r>
      <w:proofErr w:type="gramEnd"/>
      <w:r>
        <w:rPr>
          <w:sz w:val="24"/>
          <w:szCs w:val="24"/>
        </w:rPr>
        <w:t xml:space="preserve"> reasonable grounds to believe the victim remains at risk of further domestic violence. If put in place, the police would then have 48 hours to submit a DVPO to the magistrates, which if granted would stop the perpetrator having contact with the victim between 14 to 28 days. If the perpetrator fails to comply, he can be arrested. However again in this instance, there was not enough evidence to suggest further risks of domestic violence. </w:t>
      </w:r>
    </w:p>
    <w:p w14:paraId="6863573A" w14:textId="46162B14" w:rsidR="00217009" w:rsidRDefault="00217009" w:rsidP="5B63D80E">
      <w:pPr>
        <w:ind w:right="237"/>
        <w:jc w:val="both"/>
        <w:rPr>
          <w:sz w:val="24"/>
          <w:szCs w:val="24"/>
        </w:rPr>
      </w:pPr>
    </w:p>
    <w:p w14:paraId="5B7F8464" w14:textId="77777777" w:rsidR="00217009" w:rsidRDefault="00217009" w:rsidP="5B63D80E">
      <w:pPr>
        <w:ind w:right="237"/>
        <w:jc w:val="both"/>
        <w:rPr>
          <w:sz w:val="24"/>
          <w:szCs w:val="24"/>
        </w:rPr>
      </w:pPr>
    </w:p>
    <w:p w14:paraId="654348F8" w14:textId="3E487A60" w:rsidR="002368B3" w:rsidRDefault="00F44C7D" w:rsidP="002368B3">
      <w:pPr>
        <w:ind w:right="237"/>
        <w:jc w:val="both"/>
        <w:rPr>
          <w:sz w:val="24"/>
          <w:szCs w:val="24"/>
        </w:rPr>
      </w:pPr>
      <w:r>
        <w:rPr>
          <w:sz w:val="24"/>
          <w:szCs w:val="24"/>
        </w:rPr>
        <w:t>1277</w:t>
      </w:r>
      <w:r w:rsidR="002368B3">
        <w:rPr>
          <w:sz w:val="24"/>
          <w:szCs w:val="24"/>
        </w:rPr>
        <w:t>/1</w:t>
      </w:r>
      <w:r w:rsidR="00514508">
        <w:rPr>
          <w:sz w:val="24"/>
          <w:szCs w:val="24"/>
        </w:rPr>
        <w:t>250</w:t>
      </w:r>
      <w:r w:rsidR="002368B3">
        <w:rPr>
          <w:sz w:val="24"/>
          <w:szCs w:val="24"/>
        </w:rPr>
        <w:t xml:space="preserve"> (+/-10%)</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A8CC487" w14:textId="10B88305" w:rsidR="00274A37" w:rsidRDefault="00274A37" w:rsidP="00340E9A">
      <w:pPr>
        <w:ind w:right="237"/>
        <w:jc w:val="both"/>
        <w:rPr>
          <w:sz w:val="24"/>
          <w:szCs w:val="24"/>
        </w:rPr>
      </w:pPr>
    </w:p>
    <w:p w14:paraId="24A96414" w14:textId="22C53859" w:rsidR="000B5D89" w:rsidRDefault="009511E9" w:rsidP="00340E9A">
      <w:pPr>
        <w:ind w:right="237"/>
        <w:jc w:val="both"/>
        <w:rPr>
          <w:sz w:val="24"/>
          <w:szCs w:val="24"/>
        </w:rPr>
      </w:pPr>
      <w:r>
        <w:rPr>
          <w:sz w:val="24"/>
          <w:szCs w:val="24"/>
        </w:rPr>
        <w:t>A</w:t>
      </w:r>
      <w:r w:rsidR="00584953">
        <w:rPr>
          <w:sz w:val="24"/>
          <w:szCs w:val="24"/>
        </w:rPr>
        <w:t>n</w:t>
      </w:r>
      <w:r>
        <w:rPr>
          <w:sz w:val="24"/>
          <w:szCs w:val="24"/>
        </w:rPr>
        <w:t xml:space="preserve"> incident I investigated </w:t>
      </w:r>
      <w:r w:rsidR="009E7512">
        <w:rPr>
          <w:sz w:val="24"/>
          <w:szCs w:val="24"/>
        </w:rPr>
        <w:t xml:space="preserve">of a complex and serious nature </w:t>
      </w:r>
      <w:r>
        <w:rPr>
          <w:sz w:val="24"/>
          <w:szCs w:val="24"/>
        </w:rPr>
        <w:t xml:space="preserve">was a </w:t>
      </w:r>
      <w:r w:rsidR="00584953">
        <w:rPr>
          <w:sz w:val="24"/>
          <w:szCs w:val="24"/>
        </w:rPr>
        <w:t>R</w:t>
      </w:r>
      <w:r>
        <w:rPr>
          <w:sz w:val="24"/>
          <w:szCs w:val="24"/>
        </w:rPr>
        <w:t xml:space="preserve">oad </w:t>
      </w:r>
      <w:r w:rsidR="00584953">
        <w:rPr>
          <w:sz w:val="24"/>
          <w:szCs w:val="24"/>
        </w:rPr>
        <w:t>T</w:t>
      </w:r>
      <w:r>
        <w:rPr>
          <w:sz w:val="24"/>
          <w:szCs w:val="24"/>
        </w:rPr>
        <w:t xml:space="preserve">raffic </w:t>
      </w:r>
      <w:r w:rsidR="00584953">
        <w:rPr>
          <w:sz w:val="24"/>
          <w:szCs w:val="24"/>
        </w:rPr>
        <w:t>C</w:t>
      </w:r>
      <w:r>
        <w:rPr>
          <w:sz w:val="24"/>
          <w:szCs w:val="24"/>
        </w:rPr>
        <w:t>ollison</w:t>
      </w:r>
      <w:r w:rsidR="00584953">
        <w:rPr>
          <w:sz w:val="24"/>
          <w:szCs w:val="24"/>
        </w:rPr>
        <w:t xml:space="preserve"> (RTC). A driver of a van</w:t>
      </w:r>
      <w:r w:rsidR="009E7512">
        <w:rPr>
          <w:sz w:val="24"/>
          <w:szCs w:val="24"/>
        </w:rPr>
        <w:t xml:space="preserve"> collided with an </w:t>
      </w:r>
      <w:r w:rsidR="00584953">
        <w:rPr>
          <w:sz w:val="24"/>
          <w:szCs w:val="24"/>
        </w:rPr>
        <w:t>un</w:t>
      </w:r>
      <w:r w:rsidR="009E7512">
        <w:rPr>
          <w:sz w:val="24"/>
          <w:szCs w:val="24"/>
        </w:rPr>
        <w:t>occupied parked vehicle</w:t>
      </w:r>
      <w:r w:rsidR="00584953">
        <w:rPr>
          <w:sz w:val="24"/>
          <w:szCs w:val="24"/>
        </w:rPr>
        <w:t xml:space="preserve"> late at night</w:t>
      </w:r>
      <w:r w:rsidR="009E7512">
        <w:rPr>
          <w:sz w:val="24"/>
          <w:szCs w:val="24"/>
        </w:rPr>
        <w:t xml:space="preserve">. </w:t>
      </w:r>
      <w:r w:rsidR="000939CC">
        <w:rPr>
          <w:sz w:val="24"/>
          <w:szCs w:val="24"/>
        </w:rPr>
        <w:t xml:space="preserve">The offending vehicle </w:t>
      </w:r>
      <w:r w:rsidR="00956CBD">
        <w:rPr>
          <w:sz w:val="24"/>
          <w:szCs w:val="24"/>
        </w:rPr>
        <w:t>passengers’</w:t>
      </w:r>
      <w:r w:rsidR="000939CC">
        <w:rPr>
          <w:sz w:val="24"/>
          <w:szCs w:val="24"/>
        </w:rPr>
        <w:t xml:space="preserve"> side had collided with the </w:t>
      </w:r>
      <w:r w:rsidR="00CD3ACD">
        <w:rPr>
          <w:sz w:val="24"/>
          <w:szCs w:val="24"/>
        </w:rPr>
        <w:t>victim’s</w:t>
      </w:r>
      <w:r w:rsidR="000939CC">
        <w:rPr>
          <w:sz w:val="24"/>
          <w:szCs w:val="24"/>
        </w:rPr>
        <w:t xml:space="preserve"> vehicle, making the passenger’s side in accessible. </w:t>
      </w:r>
      <w:r w:rsidR="009E7512">
        <w:rPr>
          <w:sz w:val="24"/>
          <w:szCs w:val="24"/>
        </w:rPr>
        <w:t xml:space="preserve">The incident was </w:t>
      </w:r>
      <w:r w:rsidR="00584953">
        <w:rPr>
          <w:sz w:val="24"/>
          <w:szCs w:val="24"/>
        </w:rPr>
        <w:t xml:space="preserve">reported </w:t>
      </w:r>
      <w:r w:rsidR="009E7512">
        <w:rPr>
          <w:sz w:val="24"/>
          <w:szCs w:val="24"/>
        </w:rPr>
        <w:t>by</w:t>
      </w:r>
      <w:r w:rsidR="00584953">
        <w:rPr>
          <w:sz w:val="24"/>
          <w:szCs w:val="24"/>
        </w:rPr>
        <w:t xml:space="preserve"> CCTV operator. </w:t>
      </w:r>
      <w:r w:rsidR="009E7512">
        <w:rPr>
          <w:sz w:val="24"/>
          <w:szCs w:val="24"/>
        </w:rPr>
        <w:t xml:space="preserve"> </w:t>
      </w:r>
      <w:r w:rsidR="00584953">
        <w:rPr>
          <w:sz w:val="24"/>
          <w:szCs w:val="24"/>
        </w:rPr>
        <w:t xml:space="preserve">When I arrived at the scene the </w:t>
      </w:r>
      <w:r w:rsidR="009E7512">
        <w:rPr>
          <w:sz w:val="24"/>
          <w:szCs w:val="24"/>
        </w:rPr>
        <w:t>owner of the parked vehicle</w:t>
      </w:r>
      <w:r w:rsidR="00584953">
        <w:rPr>
          <w:sz w:val="24"/>
          <w:szCs w:val="24"/>
        </w:rPr>
        <w:t xml:space="preserve">, </w:t>
      </w:r>
      <w:r w:rsidR="009E7512">
        <w:rPr>
          <w:sz w:val="24"/>
          <w:szCs w:val="24"/>
        </w:rPr>
        <w:t>the victim</w:t>
      </w:r>
      <w:r w:rsidR="00584953">
        <w:rPr>
          <w:sz w:val="24"/>
          <w:szCs w:val="24"/>
        </w:rPr>
        <w:t>, was present</w:t>
      </w:r>
      <w:r w:rsidR="009E7512">
        <w:rPr>
          <w:sz w:val="24"/>
          <w:szCs w:val="24"/>
        </w:rPr>
        <w:t xml:space="preserve">. There was an intoxicated male on the roadside with head </w:t>
      </w:r>
      <w:r w:rsidR="00584953">
        <w:rPr>
          <w:sz w:val="24"/>
          <w:szCs w:val="24"/>
        </w:rPr>
        <w:t>injuries, who claimed to be the passenger and no</w:t>
      </w:r>
      <w:r w:rsidR="000939CC">
        <w:rPr>
          <w:sz w:val="24"/>
          <w:szCs w:val="24"/>
        </w:rPr>
        <w:t>t the</w:t>
      </w:r>
      <w:r w:rsidR="00584953">
        <w:rPr>
          <w:sz w:val="24"/>
          <w:szCs w:val="24"/>
        </w:rPr>
        <w:t xml:space="preserve"> driver.</w:t>
      </w:r>
      <w:r w:rsidR="00007240">
        <w:rPr>
          <w:sz w:val="24"/>
          <w:szCs w:val="24"/>
        </w:rPr>
        <w:t xml:space="preserve"> Upon checking the van, I noted there was blood on the driver’s air bag.</w:t>
      </w:r>
      <w:r w:rsidR="00584953">
        <w:rPr>
          <w:sz w:val="24"/>
          <w:szCs w:val="24"/>
        </w:rPr>
        <w:t xml:space="preserve"> </w:t>
      </w:r>
      <w:r w:rsidR="000939CC">
        <w:rPr>
          <w:sz w:val="24"/>
          <w:szCs w:val="24"/>
        </w:rPr>
        <w:t xml:space="preserve">Traffic units were unable to attend. </w:t>
      </w:r>
    </w:p>
    <w:p w14:paraId="7A747111" w14:textId="60228333" w:rsidR="000939CC" w:rsidRDefault="000939CC" w:rsidP="00340E9A">
      <w:pPr>
        <w:ind w:right="237"/>
        <w:jc w:val="both"/>
        <w:rPr>
          <w:sz w:val="24"/>
          <w:szCs w:val="24"/>
        </w:rPr>
      </w:pPr>
    </w:p>
    <w:p w14:paraId="27101644" w14:textId="21D34401" w:rsidR="000939CC" w:rsidRDefault="000939CC" w:rsidP="00340E9A">
      <w:pPr>
        <w:ind w:right="237"/>
        <w:jc w:val="both"/>
        <w:rPr>
          <w:sz w:val="24"/>
          <w:szCs w:val="24"/>
        </w:rPr>
      </w:pPr>
      <w:r>
        <w:rPr>
          <w:sz w:val="24"/>
          <w:szCs w:val="24"/>
        </w:rPr>
        <w:t xml:space="preserve">The incident was of a complex nature due to the time critical actions to be carried out at the scene and then the follow up actions of the investigation. </w:t>
      </w:r>
    </w:p>
    <w:p w14:paraId="6FAF780A" w14:textId="399D17E9" w:rsidR="00584953" w:rsidRDefault="00584953" w:rsidP="00340E9A">
      <w:pPr>
        <w:ind w:right="237"/>
        <w:jc w:val="both"/>
        <w:rPr>
          <w:sz w:val="24"/>
          <w:szCs w:val="24"/>
        </w:rPr>
      </w:pPr>
    </w:p>
    <w:p w14:paraId="042B95B5" w14:textId="3BBDFA41" w:rsidR="00CD3ACD" w:rsidRDefault="00584953" w:rsidP="00340E9A">
      <w:pPr>
        <w:ind w:right="237"/>
        <w:jc w:val="both"/>
        <w:rPr>
          <w:sz w:val="24"/>
          <w:szCs w:val="24"/>
        </w:rPr>
      </w:pPr>
      <w:r>
        <w:rPr>
          <w:sz w:val="24"/>
          <w:szCs w:val="24"/>
        </w:rPr>
        <w:t xml:space="preserve">My </w:t>
      </w:r>
      <w:r w:rsidR="00956CBD">
        <w:rPr>
          <w:sz w:val="24"/>
          <w:szCs w:val="24"/>
        </w:rPr>
        <w:t>priority was</w:t>
      </w:r>
      <w:r>
        <w:rPr>
          <w:sz w:val="24"/>
          <w:szCs w:val="24"/>
        </w:rPr>
        <w:t xml:space="preserve"> to attend to the passengers’ injuries and an ambulance was called. They alleged that they did not know the driver of the van and that he had been walking home and the driver had o</w:t>
      </w:r>
      <w:r w:rsidR="000939CC">
        <w:rPr>
          <w:sz w:val="24"/>
          <w:szCs w:val="24"/>
        </w:rPr>
        <w:t>ffered</w:t>
      </w:r>
      <w:r>
        <w:rPr>
          <w:sz w:val="24"/>
          <w:szCs w:val="24"/>
        </w:rPr>
        <w:t xml:space="preserve"> him a lift. </w:t>
      </w:r>
      <w:r w:rsidR="00CD3ACD">
        <w:rPr>
          <w:sz w:val="24"/>
          <w:szCs w:val="24"/>
        </w:rPr>
        <w:t xml:space="preserve">Next was to start thinking about Golden Hour enquires, which is the term used in policing and defined </w:t>
      </w:r>
      <w:proofErr w:type="gramStart"/>
      <w:r w:rsidR="00CD3ACD">
        <w:rPr>
          <w:sz w:val="24"/>
          <w:szCs w:val="24"/>
        </w:rPr>
        <w:t>as;</w:t>
      </w:r>
      <w:proofErr w:type="gramEnd"/>
    </w:p>
    <w:p w14:paraId="7E9CDE2C" w14:textId="77777777" w:rsidR="00CD3ACD" w:rsidRDefault="00CD3ACD" w:rsidP="00340E9A">
      <w:pPr>
        <w:ind w:right="237"/>
        <w:jc w:val="both"/>
        <w:rPr>
          <w:sz w:val="24"/>
          <w:szCs w:val="24"/>
        </w:rPr>
      </w:pPr>
    </w:p>
    <w:p w14:paraId="1BD205BB" w14:textId="77777777" w:rsidR="00CD3ACD" w:rsidRPr="00CD3ACD" w:rsidRDefault="00CD3ACD" w:rsidP="00CD3ACD">
      <w:pPr>
        <w:ind w:right="237"/>
        <w:jc w:val="both"/>
        <w:rPr>
          <w:color w:val="auto"/>
          <w:sz w:val="24"/>
          <w:szCs w:val="24"/>
          <w:shd w:val="clear" w:color="auto" w:fill="FFFFFF"/>
        </w:rPr>
      </w:pPr>
      <w:r w:rsidRPr="00CD3ACD">
        <w:rPr>
          <w:color w:val="auto"/>
          <w:sz w:val="24"/>
          <w:szCs w:val="24"/>
          <w:shd w:val="clear" w:color="auto" w:fill="FFFFFF"/>
        </w:rPr>
        <w:t>“The Golden Hour is a term for the period immediately following the commission of an offence when material is abundant and readily available to the police.</w:t>
      </w:r>
    </w:p>
    <w:p w14:paraId="5AAB1E49" w14:textId="6332A5C2" w:rsidR="00584953" w:rsidRDefault="00CD3ACD" w:rsidP="00CD3ACD">
      <w:pPr>
        <w:ind w:right="237"/>
        <w:jc w:val="both"/>
        <w:rPr>
          <w:color w:val="auto"/>
          <w:sz w:val="24"/>
          <w:szCs w:val="24"/>
          <w:shd w:val="clear" w:color="auto" w:fill="FFFFFF"/>
        </w:rPr>
      </w:pPr>
      <w:r w:rsidRPr="00CD3ACD">
        <w:rPr>
          <w:color w:val="auto"/>
          <w:sz w:val="24"/>
          <w:szCs w:val="24"/>
          <w:shd w:val="clear" w:color="auto" w:fill="FFFFFF"/>
        </w:rPr>
        <w:lastRenderedPageBreak/>
        <w:t>Positive action in the period immediately following the report of a crime minimises the attrition of material and maximises the chance of securing the material that will be admissible in court”</w:t>
      </w:r>
    </w:p>
    <w:p w14:paraId="59FA10B4" w14:textId="695FBE77" w:rsidR="00CD3ACD" w:rsidRDefault="00CD3ACD" w:rsidP="00340E9A">
      <w:pPr>
        <w:ind w:right="237"/>
        <w:jc w:val="both"/>
        <w:rPr>
          <w:color w:val="auto"/>
          <w:sz w:val="24"/>
          <w:szCs w:val="24"/>
          <w:shd w:val="clear" w:color="auto" w:fill="FFFFFF"/>
        </w:rPr>
      </w:pPr>
    </w:p>
    <w:p w14:paraId="191AC123" w14:textId="08E55AC7" w:rsidR="00CD3ACD" w:rsidRPr="00CD3ACD" w:rsidRDefault="00FD3864" w:rsidP="00340E9A">
      <w:pPr>
        <w:ind w:right="237"/>
        <w:jc w:val="both"/>
        <w:rPr>
          <w:color w:val="auto"/>
          <w:sz w:val="24"/>
          <w:szCs w:val="24"/>
          <w:shd w:val="clear" w:color="auto" w:fill="FFFFFF"/>
        </w:rPr>
      </w:pPr>
      <w:sdt>
        <w:sdtPr>
          <w:rPr>
            <w:color w:val="auto"/>
            <w:sz w:val="24"/>
            <w:szCs w:val="24"/>
            <w:shd w:val="clear" w:color="auto" w:fill="FFFFFF"/>
          </w:rPr>
          <w:id w:val="-919320088"/>
          <w:citation/>
        </w:sdtPr>
        <w:sdtEndPr/>
        <w:sdtContent>
          <w:r w:rsidR="00CD3ACD">
            <w:rPr>
              <w:color w:val="auto"/>
              <w:sz w:val="24"/>
              <w:szCs w:val="24"/>
              <w:shd w:val="clear" w:color="auto" w:fill="FFFFFF"/>
            </w:rPr>
            <w:fldChar w:fldCharType="begin"/>
          </w:r>
          <w:r w:rsidR="00CD3ACD">
            <w:rPr>
              <w:color w:val="auto"/>
              <w:sz w:val="24"/>
              <w:szCs w:val="24"/>
              <w:shd w:val="clear" w:color="auto" w:fill="FFFFFF"/>
            </w:rPr>
            <w:instrText xml:space="preserve"> CITATION Har19 \l 2057 </w:instrText>
          </w:r>
          <w:r w:rsidR="00CD3ACD">
            <w:rPr>
              <w:color w:val="auto"/>
              <w:sz w:val="24"/>
              <w:szCs w:val="24"/>
              <w:shd w:val="clear" w:color="auto" w:fill="FFFFFF"/>
            </w:rPr>
            <w:fldChar w:fldCharType="separate"/>
          </w:r>
          <w:r w:rsidR="00CD3ACD" w:rsidRPr="00CD3ACD">
            <w:rPr>
              <w:noProof/>
              <w:color w:val="auto"/>
              <w:sz w:val="24"/>
              <w:szCs w:val="24"/>
              <w:shd w:val="clear" w:color="auto" w:fill="FFFFFF"/>
            </w:rPr>
            <w:t>(HarperShaw, 2019)</w:t>
          </w:r>
          <w:r w:rsidR="00CD3ACD">
            <w:rPr>
              <w:color w:val="auto"/>
              <w:sz w:val="24"/>
              <w:szCs w:val="24"/>
              <w:shd w:val="clear" w:color="auto" w:fill="FFFFFF"/>
            </w:rPr>
            <w:fldChar w:fldCharType="end"/>
          </w:r>
        </w:sdtContent>
      </w:sdt>
    </w:p>
    <w:p w14:paraId="5863648C" w14:textId="77777777" w:rsidR="00CD3ACD" w:rsidRDefault="00CD3ACD" w:rsidP="00340E9A">
      <w:pPr>
        <w:ind w:right="237"/>
        <w:jc w:val="both"/>
        <w:rPr>
          <w:sz w:val="24"/>
          <w:szCs w:val="24"/>
        </w:rPr>
      </w:pPr>
    </w:p>
    <w:p w14:paraId="2EE32A79" w14:textId="5BE12F1C" w:rsidR="00584953" w:rsidRDefault="00584953" w:rsidP="00340E9A">
      <w:pPr>
        <w:ind w:right="237"/>
        <w:jc w:val="both"/>
        <w:rPr>
          <w:sz w:val="24"/>
          <w:szCs w:val="24"/>
        </w:rPr>
      </w:pPr>
    </w:p>
    <w:p w14:paraId="454A1BBF" w14:textId="7A163D1E" w:rsidR="00956CBD" w:rsidRDefault="00584953" w:rsidP="00956CBD">
      <w:pPr>
        <w:ind w:right="237"/>
        <w:jc w:val="both"/>
        <w:rPr>
          <w:sz w:val="24"/>
          <w:szCs w:val="24"/>
        </w:rPr>
      </w:pPr>
      <w:r>
        <w:rPr>
          <w:sz w:val="24"/>
          <w:szCs w:val="24"/>
        </w:rPr>
        <w:t xml:space="preserve">I </w:t>
      </w:r>
      <w:r w:rsidR="000939CC">
        <w:rPr>
          <w:sz w:val="24"/>
          <w:szCs w:val="24"/>
        </w:rPr>
        <w:t xml:space="preserve">used my </w:t>
      </w:r>
      <w:r w:rsidR="00D7254C">
        <w:rPr>
          <w:sz w:val="24"/>
          <w:szCs w:val="24"/>
        </w:rPr>
        <w:t>radio</w:t>
      </w:r>
      <w:r w:rsidR="000939CC">
        <w:rPr>
          <w:sz w:val="24"/>
          <w:szCs w:val="24"/>
        </w:rPr>
        <w:t xml:space="preserve"> to request further information from</w:t>
      </w:r>
      <w:r>
        <w:rPr>
          <w:sz w:val="24"/>
          <w:szCs w:val="24"/>
        </w:rPr>
        <w:t xml:space="preserve"> CCTV operator who confirme</w:t>
      </w:r>
      <w:r w:rsidR="000939CC">
        <w:rPr>
          <w:sz w:val="24"/>
          <w:szCs w:val="24"/>
        </w:rPr>
        <w:t xml:space="preserve">d the </w:t>
      </w:r>
      <w:r w:rsidR="00956CBD">
        <w:rPr>
          <w:sz w:val="24"/>
          <w:szCs w:val="24"/>
        </w:rPr>
        <w:t>driver’s</w:t>
      </w:r>
      <w:r w:rsidR="000939CC">
        <w:rPr>
          <w:sz w:val="24"/>
          <w:szCs w:val="24"/>
        </w:rPr>
        <w:t xml:space="preserve"> manor of driving leading up to the </w:t>
      </w:r>
      <w:r w:rsidR="00956CBD">
        <w:rPr>
          <w:sz w:val="24"/>
          <w:szCs w:val="24"/>
        </w:rPr>
        <w:t>collision</w:t>
      </w:r>
      <w:r w:rsidR="000939CC">
        <w:rPr>
          <w:sz w:val="24"/>
          <w:szCs w:val="24"/>
        </w:rPr>
        <w:t xml:space="preserve"> had been erratic and could possibly be under the influence of </w:t>
      </w:r>
      <w:r w:rsidR="00956CBD">
        <w:rPr>
          <w:sz w:val="24"/>
          <w:szCs w:val="24"/>
        </w:rPr>
        <w:t xml:space="preserve">drink or drugs. They also confirmed that the driver had exited the vehicle via the driver’s side door and that the passenger and exited the same side. </w:t>
      </w:r>
    </w:p>
    <w:p w14:paraId="423395F8" w14:textId="77777777" w:rsidR="00956CBD" w:rsidRDefault="00956CBD" w:rsidP="00956CBD">
      <w:pPr>
        <w:ind w:right="237"/>
        <w:jc w:val="both"/>
        <w:rPr>
          <w:sz w:val="24"/>
          <w:szCs w:val="24"/>
        </w:rPr>
      </w:pPr>
    </w:p>
    <w:p w14:paraId="5F836E84" w14:textId="55B923EA" w:rsidR="00956CBD" w:rsidRDefault="00956CBD" w:rsidP="00340E9A">
      <w:pPr>
        <w:ind w:right="237"/>
        <w:jc w:val="both"/>
        <w:rPr>
          <w:sz w:val="24"/>
          <w:szCs w:val="24"/>
        </w:rPr>
      </w:pPr>
      <w:r>
        <w:rPr>
          <w:sz w:val="24"/>
          <w:szCs w:val="24"/>
        </w:rPr>
        <w:t xml:space="preserve">There were two possible offences for consideration. The first is covered by section 4 of the Road Traffic act 1988, which makes it an offence to drive whist unfit through drink or drugs. </w:t>
      </w:r>
      <w:sdt>
        <w:sdtPr>
          <w:rPr>
            <w:sz w:val="24"/>
            <w:szCs w:val="24"/>
          </w:rPr>
          <w:id w:val="1622883870"/>
          <w:citation/>
        </w:sdtPr>
        <w:sdtEndPr/>
        <w:sdtContent>
          <w:r>
            <w:rPr>
              <w:sz w:val="24"/>
              <w:szCs w:val="24"/>
            </w:rPr>
            <w:fldChar w:fldCharType="begin"/>
          </w:r>
          <w:r>
            <w:rPr>
              <w:sz w:val="24"/>
              <w:szCs w:val="24"/>
            </w:rPr>
            <w:instrText xml:space="preserve"> CITATION Roa22 \l 2057 </w:instrText>
          </w:r>
          <w:r>
            <w:rPr>
              <w:sz w:val="24"/>
              <w:szCs w:val="24"/>
            </w:rPr>
            <w:fldChar w:fldCharType="separate"/>
          </w:r>
          <w:r w:rsidRPr="00956CBD">
            <w:rPr>
              <w:noProof/>
              <w:sz w:val="24"/>
              <w:szCs w:val="24"/>
            </w:rPr>
            <w:t>(Road Traffic Act 1988, n.d.)</w:t>
          </w:r>
          <w:r>
            <w:rPr>
              <w:sz w:val="24"/>
              <w:szCs w:val="24"/>
            </w:rPr>
            <w:fldChar w:fldCharType="end"/>
          </w:r>
        </w:sdtContent>
      </w:sdt>
    </w:p>
    <w:p w14:paraId="7342EB68" w14:textId="0D199660" w:rsidR="00956CBD" w:rsidRDefault="00956CBD" w:rsidP="00340E9A">
      <w:pPr>
        <w:ind w:right="237"/>
        <w:jc w:val="both"/>
        <w:rPr>
          <w:sz w:val="24"/>
          <w:szCs w:val="24"/>
        </w:rPr>
      </w:pPr>
    </w:p>
    <w:p w14:paraId="29AA96AD" w14:textId="6AAA516C" w:rsidR="00956CBD" w:rsidRDefault="00956CBD" w:rsidP="00340E9A">
      <w:pPr>
        <w:ind w:right="237"/>
        <w:jc w:val="both"/>
        <w:rPr>
          <w:sz w:val="24"/>
          <w:szCs w:val="24"/>
        </w:rPr>
      </w:pPr>
      <w:r>
        <w:rPr>
          <w:sz w:val="24"/>
          <w:szCs w:val="24"/>
        </w:rPr>
        <w:t xml:space="preserve">The second is covered by 170 of the Road </w:t>
      </w:r>
      <w:r w:rsidR="00007240">
        <w:rPr>
          <w:sz w:val="24"/>
          <w:szCs w:val="24"/>
        </w:rPr>
        <w:t>T</w:t>
      </w:r>
      <w:r>
        <w:rPr>
          <w:sz w:val="24"/>
          <w:szCs w:val="24"/>
        </w:rPr>
        <w:t xml:space="preserve">raffic </w:t>
      </w:r>
      <w:r w:rsidR="00007240">
        <w:rPr>
          <w:sz w:val="24"/>
          <w:szCs w:val="24"/>
        </w:rPr>
        <w:t>A</w:t>
      </w:r>
      <w:r>
        <w:rPr>
          <w:sz w:val="24"/>
          <w:szCs w:val="24"/>
        </w:rPr>
        <w:t xml:space="preserve">ct, where it is the </w:t>
      </w:r>
      <w:r w:rsidRPr="00956CBD">
        <w:rPr>
          <w:sz w:val="24"/>
          <w:szCs w:val="24"/>
        </w:rPr>
        <w:t>d</w:t>
      </w:r>
      <w:r w:rsidRPr="00956CBD">
        <w:rPr>
          <w:sz w:val="24"/>
          <w:szCs w:val="24"/>
          <w:shd w:val="clear" w:color="auto" w:fill="FFFFFF"/>
        </w:rPr>
        <w:t>uty of driver to stop, report accident and give information or documents</w:t>
      </w:r>
      <w:r>
        <w:rPr>
          <w:sz w:val="24"/>
          <w:szCs w:val="24"/>
          <w:shd w:val="clear" w:color="auto" w:fill="FFFFFF"/>
        </w:rPr>
        <w:t xml:space="preserve">. </w:t>
      </w:r>
      <w:sdt>
        <w:sdtPr>
          <w:rPr>
            <w:sz w:val="24"/>
            <w:szCs w:val="24"/>
            <w:shd w:val="clear" w:color="auto" w:fill="FFFFFF"/>
          </w:rPr>
          <w:id w:val="-1196458327"/>
          <w:citation/>
        </w:sdtPr>
        <w:sdtEndPr/>
        <w:sdtContent>
          <w:r w:rsidR="00CF1D98">
            <w:rPr>
              <w:sz w:val="24"/>
              <w:szCs w:val="24"/>
              <w:shd w:val="clear" w:color="auto" w:fill="FFFFFF"/>
            </w:rPr>
            <w:fldChar w:fldCharType="begin"/>
          </w:r>
          <w:r w:rsidR="00CF1D98">
            <w:rPr>
              <w:sz w:val="24"/>
              <w:szCs w:val="24"/>
              <w:shd w:val="clear" w:color="auto" w:fill="FFFFFF"/>
            </w:rPr>
            <w:instrText xml:space="preserve"> CITATION Roa221 \l 2057 </w:instrText>
          </w:r>
          <w:r w:rsidR="00CF1D98">
            <w:rPr>
              <w:sz w:val="24"/>
              <w:szCs w:val="24"/>
              <w:shd w:val="clear" w:color="auto" w:fill="FFFFFF"/>
            </w:rPr>
            <w:fldChar w:fldCharType="separate"/>
          </w:r>
          <w:r w:rsidR="00CF1D98" w:rsidRPr="00CF1D98">
            <w:rPr>
              <w:noProof/>
              <w:sz w:val="24"/>
              <w:szCs w:val="24"/>
              <w:shd w:val="clear" w:color="auto" w:fill="FFFFFF"/>
            </w:rPr>
            <w:t>(1988, n.d.)</w:t>
          </w:r>
          <w:r w:rsidR="00CF1D98">
            <w:rPr>
              <w:sz w:val="24"/>
              <w:szCs w:val="24"/>
              <w:shd w:val="clear" w:color="auto" w:fill="FFFFFF"/>
            </w:rPr>
            <w:fldChar w:fldCharType="end"/>
          </w:r>
        </w:sdtContent>
      </w:sdt>
    </w:p>
    <w:p w14:paraId="0746D1EF" w14:textId="1611E311" w:rsidR="00956CBD" w:rsidRDefault="00956CBD" w:rsidP="00340E9A">
      <w:pPr>
        <w:ind w:right="237"/>
        <w:jc w:val="both"/>
        <w:rPr>
          <w:sz w:val="24"/>
          <w:szCs w:val="24"/>
        </w:rPr>
      </w:pPr>
    </w:p>
    <w:p w14:paraId="6739AC1B" w14:textId="0FEB0333" w:rsidR="00584953" w:rsidRDefault="00CF1D98" w:rsidP="00340E9A">
      <w:pPr>
        <w:ind w:right="237"/>
        <w:jc w:val="both"/>
        <w:rPr>
          <w:sz w:val="24"/>
          <w:szCs w:val="24"/>
        </w:rPr>
      </w:pPr>
      <w:r>
        <w:rPr>
          <w:sz w:val="24"/>
          <w:szCs w:val="24"/>
        </w:rPr>
        <w:t xml:space="preserve">To be able to arrest the driver for drinking whilst unfit through drink or drugs, I needed to locate him and evidence that he was the drive of the vehicle. </w:t>
      </w:r>
      <w:r w:rsidR="00584953">
        <w:rPr>
          <w:sz w:val="24"/>
          <w:szCs w:val="24"/>
        </w:rPr>
        <w:t xml:space="preserve">The CCTV </w:t>
      </w:r>
      <w:r w:rsidR="000939CC">
        <w:rPr>
          <w:sz w:val="24"/>
          <w:szCs w:val="24"/>
        </w:rPr>
        <w:t xml:space="preserve">operator </w:t>
      </w:r>
      <w:r w:rsidR="00D7254C">
        <w:rPr>
          <w:sz w:val="24"/>
          <w:szCs w:val="24"/>
        </w:rPr>
        <w:t>provided a description of the driver</w:t>
      </w:r>
      <w:r w:rsidR="000939CC">
        <w:rPr>
          <w:sz w:val="24"/>
          <w:szCs w:val="24"/>
        </w:rPr>
        <w:t xml:space="preserve"> and a </w:t>
      </w:r>
      <w:r w:rsidR="00994458">
        <w:rPr>
          <w:sz w:val="24"/>
          <w:szCs w:val="24"/>
        </w:rPr>
        <w:t>general</w:t>
      </w:r>
      <w:r w:rsidR="000939CC">
        <w:rPr>
          <w:sz w:val="24"/>
          <w:szCs w:val="24"/>
        </w:rPr>
        <w:t xml:space="preserve"> direction of where on CCTV they had lost him. </w:t>
      </w:r>
      <w:r w:rsidR="00584953">
        <w:rPr>
          <w:sz w:val="24"/>
          <w:szCs w:val="24"/>
        </w:rPr>
        <w:t xml:space="preserve">I was able to request an additional unit </w:t>
      </w:r>
      <w:r w:rsidR="00CD1724">
        <w:rPr>
          <w:sz w:val="24"/>
          <w:szCs w:val="24"/>
        </w:rPr>
        <w:t xml:space="preserve">to </w:t>
      </w:r>
      <w:r w:rsidR="00584953">
        <w:rPr>
          <w:sz w:val="24"/>
          <w:szCs w:val="24"/>
        </w:rPr>
        <w:t xml:space="preserve">conduct an area search in the direction </w:t>
      </w:r>
      <w:r w:rsidR="00D7254C">
        <w:rPr>
          <w:sz w:val="24"/>
          <w:szCs w:val="24"/>
        </w:rPr>
        <w:t>t</w:t>
      </w:r>
      <w:r w:rsidR="00584953">
        <w:rPr>
          <w:sz w:val="24"/>
          <w:szCs w:val="24"/>
        </w:rPr>
        <w:t xml:space="preserve">he </w:t>
      </w:r>
      <w:r w:rsidR="00D7254C">
        <w:rPr>
          <w:sz w:val="24"/>
          <w:szCs w:val="24"/>
        </w:rPr>
        <w:t xml:space="preserve">driver </w:t>
      </w:r>
      <w:r w:rsidR="00584953">
        <w:rPr>
          <w:sz w:val="24"/>
          <w:szCs w:val="24"/>
        </w:rPr>
        <w:t>made off</w:t>
      </w:r>
      <w:r w:rsidR="00D7254C">
        <w:rPr>
          <w:sz w:val="24"/>
          <w:szCs w:val="24"/>
        </w:rPr>
        <w:t xml:space="preserve"> which was negative. </w:t>
      </w:r>
      <w:r>
        <w:rPr>
          <w:sz w:val="24"/>
          <w:szCs w:val="24"/>
        </w:rPr>
        <w:t>If he could be located within the area, matching the description provided</w:t>
      </w:r>
      <w:r w:rsidR="00007240">
        <w:rPr>
          <w:sz w:val="24"/>
          <w:szCs w:val="24"/>
        </w:rPr>
        <w:t xml:space="preserve"> and have an injury</w:t>
      </w:r>
      <w:r>
        <w:rPr>
          <w:sz w:val="24"/>
          <w:szCs w:val="24"/>
        </w:rPr>
        <w:t xml:space="preserve"> that would be enough to request a roadside sample of breath and lead to an arrest. I</w:t>
      </w:r>
      <w:r w:rsidR="00CD1724">
        <w:rPr>
          <w:sz w:val="24"/>
          <w:szCs w:val="24"/>
        </w:rPr>
        <w:t xml:space="preserve"> relayed the </w:t>
      </w:r>
      <w:r>
        <w:rPr>
          <w:sz w:val="24"/>
          <w:szCs w:val="24"/>
        </w:rPr>
        <w:t>i</w:t>
      </w:r>
      <w:r w:rsidR="00CD1724">
        <w:rPr>
          <w:sz w:val="24"/>
          <w:szCs w:val="24"/>
        </w:rPr>
        <w:t>ndex for the offending</w:t>
      </w:r>
      <w:r>
        <w:rPr>
          <w:sz w:val="24"/>
          <w:szCs w:val="24"/>
        </w:rPr>
        <w:t xml:space="preserve"> vehicle</w:t>
      </w:r>
      <w:r w:rsidR="00CD1724">
        <w:rPr>
          <w:sz w:val="24"/>
          <w:szCs w:val="24"/>
        </w:rPr>
        <w:t xml:space="preserve"> details to control, who were able to provide a </w:t>
      </w:r>
      <w:r w:rsidR="00994458">
        <w:rPr>
          <w:sz w:val="24"/>
          <w:szCs w:val="24"/>
        </w:rPr>
        <w:t>registered</w:t>
      </w:r>
      <w:r w:rsidR="00CD1724">
        <w:rPr>
          <w:sz w:val="24"/>
          <w:szCs w:val="24"/>
        </w:rPr>
        <w:t xml:space="preserve"> owners address,</w:t>
      </w:r>
      <w:r>
        <w:rPr>
          <w:sz w:val="24"/>
          <w:szCs w:val="24"/>
        </w:rPr>
        <w:t xml:space="preserve"> again</w:t>
      </w:r>
      <w:r w:rsidR="00CD1724">
        <w:rPr>
          <w:sz w:val="24"/>
          <w:szCs w:val="24"/>
        </w:rPr>
        <w:t xml:space="preserve"> re</w:t>
      </w:r>
      <w:r w:rsidR="00994458">
        <w:rPr>
          <w:sz w:val="24"/>
          <w:szCs w:val="24"/>
        </w:rPr>
        <w:t>layed to</w:t>
      </w:r>
      <w:r>
        <w:rPr>
          <w:sz w:val="24"/>
          <w:szCs w:val="24"/>
        </w:rPr>
        <w:t xml:space="preserve"> the</w:t>
      </w:r>
      <w:r w:rsidR="00994458">
        <w:rPr>
          <w:sz w:val="24"/>
          <w:szCs w:val="24"/>
        </w:rPr>
        <w:t xml:space="preserve"> additional unit who were able to conduct </w:t>
      </w:r>
      <w:r w:rsidR="00007240">
        <w:rPr>
          <w:sz w:val="24"/>
          <w:szCs w:val="24"/>
        </w:rPr>
        <w:t>registered</w:t>
      </w:r>
      <w:r>
        <w:rPr>
          <w:sz w:val="24"/>
          <w:szCs w:val="24"/>
        </w:rPr>
        <w:t xml:space="preserve"> owner </w:t>
      </w:r>
      <w:r w:rsidR="00994458">
        <w:rPr>
          <w:sz w:val="24"/>
          <w:szCs w:val="24"/>
        </w:rPr>
        <w:t>checks</w:t>
      </w:r>
      <w:r>
        <w:rPr>
          <w:sz w:val="24"/>
          <w:szCs w:val="24"/>
        </w:rPr>
        <w:t>. T</w:t>
      </w:r>
      <w:r w:rsidR="00994458">
        <w:rPr>
          <w:sz w:val="24"/>
          <w:szCs w:val="24"/>
        </w:rPr>
        <w:t xml:space="preserve">he registered owner advised they had sold the vehicle and could not remember the name of the person buying it.  </w:t>
      </w:r>
    </w:p>
    <w:p w14:paraId="4BE45B09" w14:textId="12853F90" w:rsidR="00D7254C" w:rsidRDefault="00D7254C" w:rsidP="00340E9A">
      <w:pPr>
        <w:ind w:right="237"/>
        <w:jc w:val="both"/>
        <w:rPr>
          <w:sz w:val="24"/>
          <w:szCs w:val="24"/>
        </w:rPr>
      </w:pPr>
    </w:p>
    <w:p w14:paraId="5EFE4848" w14:textId="277CCAC4" w:rsidR="00CF1D98" w:rsidRDefault="00994458" w:rsidP="00340E9A">
      <w:pPr>
        <w:ind w:right="237"/>
        <w:jc w:val="both"/>
        <w:rPr>
          <w:sz w:val="24"/>
          <w:szCs w:val="24"/>
        </w:rPr>
      </w:pPr>
      <w:r>
        <w:rPr>
          <w:sz w:val="24"/>
          <w:szCs w:val="24"/>
        </w:rPr>
        <w:t xml:space="preserve">This could provide further evidence to associate the driver to the vehicle. </w:t>
      </w:r>
      <w:r w:rsidR="00D7254C">
        <w:rPr>
          <w:sz w:val="24"/>
          <w:szCs w:val="24"/>
        </w:rPr>
        <w:t xml:space="preserve"> I also</w:t>
      </w:r>
      <w:r w:rsidR="00E02991">
        <w:rPr>
          <w:sz w:val="24"/>
          <w:szCs w:val="24"/>
        </w:rPr>
        <w:t xml:space="preserve"> requested </w:t>
      </w:r>
      <w:r w:rsidR="00CF1D98">
        <w:rPr>
          <w:sz w:val="24"/>
          <w:szCs w:val="24"/>
        </w:rPr>
        <w:t>control to check the Automatic Number Plate Recognition System</w:t>
      </w:r>
      <w:r w:rsidR="00E02991">
        <w:rPr>
          <w:sz w:val="24"/>
          <w:szCs w:val="24"/>
        </w:rPr>
        <w:t xml:space="preserve"> </w:t>
      </w:r>
      <w:r w:rsidR="00CF1D98">
        <w:rPr>
          <w:sz w:val="24"/>
          <w:szCs w:val="24"/>
        </w:rPr>
        <w:t>(</w:t>
      </w:r>
      <w:r w:rsidR="00E02991">
        <w:rPr>
          <w:sz w:val="24"/>
          <w:szCs w:val="24"/>
        </w:rPr>
        <w:t>ANPR</w:t>
      </w:r>
      <w:r w:rsidR="00CF1D98">
        <w:rPr>
          <w:sz w:val="24"/>
          <w:szCs w:val="24"/>
        </w:rPr>
        <w:t>)</w:t>
      </w:r>
      <w:r w:rsidR="00007240">
        <w:rPr>
          <w:sz w:val="24"/>
          <w:szCs w:val="24"/>
        </w:rPr>
        <w:t xml:space="preserve">, which is </w:t>
      </w:r>
      <w:proofErr w:type="gramStart"/>
      <w:r w:rsidR="00007240">
        <w:rPr>
          <w:sz w:val="24"/>
          <w:szCs w:val="24"/>
        </w:rPr>
        <w:t>used;</w:t>
      </w:r>
      <w:proofErr w:type="gramEnd"/>
      <w:r w:rsidR="00007240">
        <w:rPr>
          <w:sz w:val="24"/>
          <w:szCs w:val="24"/>
        </w:rPr>
        <w:t xml:space="preserve"> </w:t>
      </w:r>
    </w:p>
    <w:p w14:paraId="6D8EDA92" w14:textId="1C6407DB" w:rsidR="00007240" w:rsidRDefault="00007240" w:rsidP="00340E9A">
      <w:pPr>
        <w:ind w:right="237"/>
        <w:jc w:val="both"/>
        <w:rPr>
          <w:sz w:val="24"/>
          <w:szCs w:val="24"/>
        </w:rPr>
      </w:pPr>
    </w:p>
    <w:p w14:paraId="208ECFEF" w14:textId="51220457" w:rsidR="00007240" w:rsidRPr="00007240" w:rsidRDefault="00007240" w:rsidP="00007240">
      <w:pPr>
        <w:ind w:right="237"/>
        <w:jc w:val="both"/>
        <w:rPr>
          <w:sz w:val="24"/>
          <w:szCs w:val="24"/>
        </w:rPr>
      </w:pPr>
      <w:r>
        <w:rPr>
          <w:sz w:val="24"/>
          <w:szCs w:val="24"/>
        </w:rPr>
        <w:t>“</w:t>
      </w:r>
      <w:proofErr w:type="gramStart"/>
      <w:r w:rsidRPr="00007240">
        <w:rPr>
          <w:sz w:val="24"/>
          <w:szCs w:val="24"/>
        </w:rPr>
        <w:t>to</w:t>
      </w:r>
      <w:proofErr w:type="gramEnd"/>
      <w:r w:rsidRPr="00007240">
        <w:rPr>
          <w:sz w:val="24"/>
          <w:szCs w:val="24"/>
        </w:rPr>
        <w:t xml:space="preserve"> help detect, deter and disrupt criminal activity at a local, force, regional and national level. This includes travelling criminals (those using the road network to avoid being caught), organised crime groups and terrorists.</w:t>
      </w:r>
    </w:p>
    <w:p w14:paraId="21CBBFD8" w14:textId="77777777" w:rsidR="00007240" w:rsidRPr="00007240" w:rsidRDefault="00007240" w:rsidP="00007240">
      <w:pPr>
        <w:ind w:right="237"/>
        <w:jc w:val="both"/>
        <w:rPr>
          <w:sz w:val="24"/>
          <w:szCs w:val="24"/>
        </w:rPr>
      </w:pPr>
    </w:p>
    <w:p w14:paraId="448E16EE" w14:textId="7D5AD4DF" w:rsidR="00007240" w:rsidRDefault="00CD3ACD" w:rsidP="00007240">
      <w:pPr>
        <w:ind w:right="237"/>
        <w:jc w:val="both"/>
        <w:rPr>
          <w:sz w:val="24"/>
          <w:szCs w:val="24"/>
        </w:rPr>
      </w:pPr>
      <w:r>
        <w:rPr>
          <w:sz w:val="24"/>
          <w:szCs w:val="24"/>
        </w:rPr>
        <w:t>“</w:t>
      </w:r>
      <w:r w:rsidR="00007240" w:rsidRPr="00007240">
        <w:rPr>
          <w:sz w:val="24"/>
          <w:szCs w:val="24"/>
        </w:rPr>
        <w:t>ANPR provides lines of enquiry and evidence in the investigation of crime and is used by forces throughout England, Wales, Scotland and Northern Ireland</w:t>
      </w:r>
      <w:r w:rsidR="00007240">
        <w:rPr>
          <w:sz w:val="24"/>
          <w:szCs w:val="24"/>
        </w:rPr>
        <w:t>”</w:t>
      </w:r>
    </w:p>
    <w:p w14:paraId="79E003C7" w14:textId="6C7D580B" w:rsidR="00007240" w:rsidRDefault="00FD3864" w:rsidP="00007240">
      <w:pPr>
        <w:ind w:right="237"/>
        <w:jc w:val="both"/>
        <w:rPr>
          <w:sz w:val="24"/>
          <w:szCs w:val="24"/>
        </w:rPr>
      </w:pPr>
      <w:sdt>
        <w:sdtPr>
          <w:rPr>
            <w:sz w:val="24"/>
            <w:szCs w:val="24"/>
          </w:rPr>
          <w:id w:val="-1274088803"/>
          <w:citation/>
        </w:sdtPr>
        <w:sdtEndPr/>
        <w:sdtContent>
          <w:r w:rsidR="00007240">
            <w:rPr>
              <w:sz w:val="24"/>
              <w:szCs w:val="24"/>
            </w:rPr>
            <w:fldChar w:fldCharType="begin"/>
          </w:r>
          <w:r w:rsidR="00007240">
            <w:rPr>
              <w:sz w:val="24"/>
              <w:szCs w:val="24"/>
            </w:rPr>
            <w:instrText xml:space="preserve"> CITATION POL22 \l 2057 </w:instrText>
          </w:r>
          <w:r w:rsidR="00007240">
            <w:rPr>
              <w:sz w:val="24"/>
              <w:szCs w:val="24"/>
            </w:rPr>
            <w:fldChar w:fldCharType="separate"/>
          </w:r>
          <w:r w:rsidR="00007240" w:rsidRPr="00007240">
            <w:rPr>
              <w:noProof/>
              <w:sz w:val="24"/>
              <w:szCs w:val="24"/>
            </w:rPr>
            <w:t>(POLICE.UK, n.d.)</w:t>
          </w:r>
          <w:r w:rsidR="00007240">
            <w:rPr>
              <w:sz w:val="24"/>
              <w:szCs w:val="24"/>
            </w:rPr>
            <w:fldChar w:fldCharType="end"/>
          </w:r>
        </w:sdtContent>
      </w:sdt>
    </w:p>
    <w:p w14:paraId="00CF0486" w14:textId="77777777" w:rsidR="00CF1D98" w:rsidRDefault="00CF1D98" w:rsidP="00340E9A">
      <w:pPr>
        <w:ind w:right="237"/>
        <w:jc w:val="both"/>
        <w:rPr>
          <w:sz w:val="24"/>
          <w:szCs w:val="24"/>
        </w:rPr>
      </w:pPr>
    </w:p>
    <w:p w14:paraId="5B082D4C" w14:textId="20A57BF4" w:rsidR="00A3425E" w:rsidRDefault="00007240" w:rsidP="00340E9A">
      <w:pPr>
        <w:ind w:right="237"/>
        <w:jc w:val="both"/>
        <w:rPr>
          <w:sz w:val="24"/>
          <w:szCs w:val="24"/>
        </w:rPr>
      </w:pPr>
      <w:r>
        <w:rPr>
          <w:sz w:val="24"/>
          <w:szCs w:val="24"/>
        </w:rPr>
        <w:t>This was</w:t>
      </w:r>
      <w:r w:rsidR="00CF1D98">
        <w:rPr>
          <w:sz w:val="24"/>
          <w:szCs w:val="24"/>
        </w:rPr>
        <w:t xml:space="preserve"> an attempt to trace the origin location of the vehicle</w:t>
      </w:r>
      <w:r>
        <w:rPr>
          <w:sz w:val="24"/>
          <w:szCs w:val="24"/>
        </w:rPr>
        <w:t>s journey to obtain</w:t>
      </w:r>
      <w:r w:rsidR="004050C8">
        <w:rPr>
          <w:sz w:val="24"/>
          <w:szCs w:val="24"/>
        </w:rPr>
        <w:t xml:space="preserve"> further CCTV enquires to completed</w:t>
      </w:r>
      <w:r>
        <w:rPr>
          <w:sz w:val="24"/>
          <w:szCs w:val="24"/>
        </w:rPr>
        <w:t xml:space="preserve">. </w:t>
      </w:r>
      <w:r w:rsidR="004050C8">
        <w:rPr>
          <w:sz w:val="24"/>
          <w:szCs w:val="24"/>
        </w:rPr>
        <w:t>Whilst ANPR is a useful tool</w:t>
      </w:r>
      <w:r>
        <w:rPr>
          <w:sz w:val="24"/>
          <w:szCs w:val="24"/>
        </w:rPr>
        <w:t xml:space="preserve">, </w:t>
      </w:r>
      <w:r w:rsidR="004050C8">
        <w:rPr>
          <w:sz w:val="24"/>
          <w:szCs w:val="24"/>
        </w:rPr>
        <w:t xml:space="preserve">in the area I </w:t>
      </w:r>
      <w:r>
        <w:rPr>
          <w:sz w:val="24"/>
          <w:szCs w:val="24"/>
        </w:rPr>
        <w:t xml:space="preserve">police </w:t>
      </w:r>
      <w:r w:rsidR="004050C8">
        <w:rPr>
          <w:sz w:val="24"/>
          <w:szCs w:val="24"/>
        </w:rPr>
        <w:t xml:space="preserve">there are only two in operation, which limits how effective it is. </w:t>
      </w:r>
      <w:r>
        <w:rPr>
          <w:sz w:val="24"/>
          <w:szCs w:val="24"/>
        </w:rPr>
        <w:t>In this case there were no detections of the vehicle.</w:t>
      </w:r>
    </w:p>
    <w:p w14:paraId="457378B5" w14:textId="79EA92F0" w:rsidR="00BF14EC" w:rsidRDefault="00BF14EC" w:rsidP="00340E9A">
      <w:pPr>
        <w:ind w:right="237"/>
        <w:jc w:val="both"/>
        <w:rPr>
          <w:sz w:val="24"/>
          <w:szCs w:val="24"/>
        </w:rPr>
      </w:pPr>
    </w:p>
    <w:p w14:paraId="37140390" w14:textId="5B246734" w:rsidR="00BF14EC" w:rsidRDefault="00BF14EC" w:rsidP="00340E9A">
      <w:pPr>
        <w:ind w:right="237"/>
        <w:jc w:val="both"/>
        <w:rPr>
          <w:sz w:val="24"/>
          <w:szCs w:val="24"/>
        </w:rPr>
      </w:pPr>
      <w:r>
        <w:rPr>
          <w:sz w:val="24"/>
          <w:szCs w:val="24"/>
        </w:rPr>
        <w:lastRenderedPageBreak/>
        <w:t>I conducted house to house enquires with within the vicinity to locate potential witnesses or private CCTV</w:t>
      </w:r>
      <w:r w:rsidR="00CD3ACD">
        <w:rPr>
          <w:sz w:val="24"/>
          <w:szCs w:val="24"/>
        </w:rPr>
        <w:t>. I checked other vehicles parked in the street for dash cameras, which are being more popular with drivers, with some now recording as soon as a vehicle is hit. These lines of enquiry were</w:t>
      </w:r>
      <w:r>
        <w:rPr>
          <w:sz w:val="24"/>
          <w:szCs w:val="24"/>
        </w:rPr>
        <w:t xml:space="preserve"> also unsuccessful and provided no further investigative lines of enquiry. </w:t>
      </w:r>
    </w:p>
    <w:p w14:paraId="5C63BB9D" w14:textId="79214AED" w:rsidR="004050C8" w:rsidRDefault="004050C8" w:rsidP="00340E9A">
      <w:pPr>
        <w:ind w:right="237"/>
        <w:jc w:val="both"/>
        <w:rPr>
          <w:sz w:val="24"/>
          <w:szCs w:val="24"/>
        </w:rPr>
      </w:pPr>
    </w:p>
    <w:p w14:paraId="05800F80" w14:textId="77777777" w:rsidR="00007240" w:rsidRDefault="004050C8" w:rsidP="00007240">
      <w:pPr>
        <w:ind w:right="237"/>
        <w:jc w:val="both"/>
        <w:rPr>
          <w:sz w:val="24"/>
          <w:szCs w:val="24"/>
        </w:rPr>
      </w:pPr>
      <w:r>
        <w:rPr>
          <w:sz w:val="24"/>
          <w:szCs w:val="24"/>
        </w:rPr>
        <w:t>Efforts at the scene of the incident were unsuccessful in identifying and locating the driver.</w:t>
      </w:r>
      <w:r w:rsidR="00007240">
        <w:rPr>
          <w:sz w:val="24"/>
          <w:szCs w:val="24"/>
        </w:rPr>
        <w:t xml:space="preserve"> The Incident stayed on my workload for the follow up investigative enquires.</w:t>
      </w:r>
    </w:p>
    <w:p w14:paraId="5CC46CFB" w14:textId="66AFE8BA" w:rsidR="00007240" w:rsidRDefault="00007240" w:rsidP="00007240">
      <w:pPr>
        <w:ind w:right="237"/>
        <w:jc w:val="both"/>
        <w:rPr>
          <w:sz w:val="24"/>
          <w:szCs w:val="24"/>
        </w:rPr>
      </w:pPr>
      <w:r>
        <w:rPr>
          <w:sz w:val="24"/>
          <w:szCs w:val="24"/>
        </w:rPr>
        <w:t xml:space="preserve"> </w:t>
      </w:r>
    </w:p>
    <w:p w14:paraId="668D34B3" w14:textId="4F46A666" w:rsidR="00243F5D" w:rsidRDefault="004050C8" w:rsidP="00340E9A">
      <w:pPr>
        <w:ind w:right="237"/>
        <w:jc w:val="both"/>
        <w:rPr>
          <w:sz w:val="24"/>
          <w:szCs w:val="24"/>
        </w:rPr>
      </w:pPr>
      <w:r>
        <w:rPr>
          <w:sz w:val="24"/>
          <w:szCs w:val="24"/>
        </w:rPr>
        <w:t>I requested</w:t>
      </w:r>
      <w:r w:rsidR="00007240">
        <w:rPr>
          <w:sz w:val="24"/>
          <w:szCs w:val="24"/>
        </w:rPr>
        <w:t xml:space="preserve"> for the vehicle to be recovered and for S</w:t>
      </w:r>
      <w:r>
        <w:rPr>
          <w:sz w:val="24"/>
          <w:szCs w:val="24"/>
        </w:rPr>
        <w:t>cenes fo</w:t>
      </w:r>
      <w:r w:rsidR="00007240">
        <w:rPr>
          <w:sz w:val="24"/>
          <w:szCs w:val="24"/>
        </w:rPr>
        <w:t>r</w:t>
      </w:r>
      <w:r>
        <w:rPr>
          <w:sz w:val="24"/>
          <w:szCs w:val="24"/>
        </w:rPr>
        <w:t xml:space="preserve"> </w:t>
      </w:r>
      <w:r w:rsidR="00007240">
        <w:rPr>
          <w:sz w:val="24"/>
          <w:szCs w:val="24"/>
        </w:rPr>
        <w:t>C</w:t>
      </w:r>
      <w:r>
        <w:rPr>
          <w:sz w:val="24"/>
          <w:szCs w:val="24"/>
        </w:rPr>
        <w:t>rime to attend where the vehicle</w:t>
      </w:r>
      <w:r w:rsidR="00007240">
        <w:rPr>
          <w:sz w:val="24"/>
          <w:szCs w:val="24"/>
        </w:rPr>
        <w:t xml:space="preserve"> would be </w:t>
      </w:r>
      <w:r w:rsidR="00243F5D">
        <w:rPr>
          <w:sz w:val="24"/>
          <w:szCs w:val="24"/>
        </w:rPr>
        <w:t xml:space="preserve">stored </w:t>
      </w:r>
      <w:r w:rsidR="00007240">
        <w:rPr>
          <w:sz w:val="24"/>
          <w:szCs w:val="24"/>
        </w:rPr>
        <w:t>to seize the air bag</w:t>
      </w:r>
      <w:r w:rsidR="00A3425E">
        <w:rPr>
          <w:sz w:val="24"/>
          <w:szCs w:val="24"/>
        </w:rPr>
        <w:t xml:space="preserve">. </w:t>
      </w:r>
      <w:r>
        <w:rPr>
          <w:sz w:val="24"/>
          <w:szCs w:val="24"/>
        </w:rPr>
        <w:t xml:space="preserve">I created </w:t>
      </w:r>
      <w:r w:rsidR="00243F5D">
        <w:rPr>
          <w:sz w:val="24"/>
          <w:szCs w:val="24"/>
        </w:rPr>
        <w:t xml:space="preserve">a request for the air bag to be sent for the DNA to be </w:t>
      </w:r>
      <w:r>
        <w:rPr>
          <w:sz w:val="24"/>
          <w:szCs w:val="24"/>
        </w:rPr>
        <w:t>examined</w:t>
      </w:r>
      <w:r w:rsidR="00243F5D">
        <w:rPr>
          <w:sz w:val="24"/>
          <w:szCs w:val="24"/>
        </w:rPr>
        <w:t xml:space="preserve">, </w:t>
      </w:r>
      <w:r>
        <w:rPr>
          <w:sz w:val="24"/>
          <w:szCs w:val="24"/>
        </w:rPr>
        <w:t>with the hope</w:t>
      </w:r>
      <w:r w:rsidR="00243F5D">
        <w:rPr>
          <w:sz w:val="24"/>
          <w:szCs w:val="24"/>
        </w:rPr>
        <w:t xml:space="preserve"> that the driver was known to police, and their DNA was held. There</w:t>
      </w:r>
      <w:r w:rsidR="00CD3ACD">
        <w:rPr>
          <w:sz w:val="24"/>
          <w:szCs w:val="24"/>
        </w:rPr>
        <w:t xml:space="preserve"> are</w:t>
      </w:r>
      <w:r w:rsidR="00243F5D">
        <w:rPr>
          <w:sz w:val="24"/>
          <w:szCs w:val="24"/>
        </w:rPr>
        <w:t xml:space="preserve"> strict guidelines police follow when obtaining and storing DNA, </w:t>
      </w:r>
      <w:proofErr w:type="gramStart"/>
      <w:r w:rsidR="00243F5D">
        <w:rPr>
          <w:sz w:val="24"/>
          <w:szCs w:val="24"/>
        </w:rPr>
        <w:t>which;</w:t>
      </w:r>
      <w:proofErr w:type="gramEnd"/>
    </w:p>
    <w:p w14:paraId="427E79EB" w14:textId="5515EF60" w:rsidR="00243F5D" w:rsidRDefault="00243F5D" w:rsidP="00340E9A">
      <w:pPr>
        <w:ind w:right="237"/>
        <w:jc w:val="both"/>
        <w:rPr>
          <w:sz w:val="24"/>
          <w:szCs w:val="24"/>
        </w:rPr>
      </w:pPr>
    </w:p>
    <w:p w14:paraId="240043DC" w14:textId="77777777" w:rsidR="00243F5D" w:rsidRPr="00243F5D" w:rsidRDefault="00243F5D" w:rsidP="00243F5D">
      <w:pPr>
        <w:ind w:right="237"/>
        <w:jc w:val="both"/>
        <w:rPr>
          <w:sz w:val="24"/>
          <w:szCs w:val="24"/>
        </w:rPr>
      </w:pPr>
      <w:r>
        <w:rPr>
          <w:sz w:val="24"/>
          <w:szCs w:val="24"/>
        </w:rPr>
        <w:t>“</w:t>
      </w:r>
      <w:r w:rsidRPr="00243F5D">
        <w:rPr>
          <w:sz w:val="24"/>
          <w:szCs w:val="24"/>
        </w:rPr>
        <w:t>If you have been arrested for a recordable offence, then the police will have the right to take a DNA sample and fingerprints.</w:t>
      </w:r>
    </w:p>
    <w:p w14:paraId="39381A73" w14:textId="77777777" w:rsidR="00243F5D" w:rsidRPr="00243F5D" w:rsidRDefault="00243F5D" w:rsidP="00243F5D">
      <w:pPr>
        <w:ind w:right="237"/>
        <w:jc w:val="both"/>
        <w:rPr>
          <w:sz w:val="24"/>
          <w:szCs w:val="24"/>
        </w:rPr>
      </w:pPr>
    </w:p>
    <w:p w14:paraId="458D207F" w14:textId="6E1CE3EB" w:rsidR="00243F5D" w:rsidRDefault="00243F5D" w:rsidP="00243F5D">
      <w:pPr>
        <w:ind w:right="237"/>
        <w:jc w:val="both"/>
        <w:rPr>
          <w:sz w:val="24"/>
          <w:szCs w:val="24"/>
        </w:rPr>
      </w:pPr>
      <w:r w:rsidRPr="00243F5D">
        <w:rPr>
          <w:sz w:val="24"/>
          <w:szCs w:val="24"/>
        </w:rPr>
        <w:t>The police can retain your DNA and fingerprints in certain circumstances, but there a number of situations where the police must delete your DNA and fingerprints</w:t>
      </w:r>
      <w:r>
        <w:rPr>
          <w:sz w:val="24"/>
          <w:szCs w:val="24"/>
        </w:rPr>
        <w:t>”</w:t>
      </w:r>
    </w:p>
    <w:p w14:paraId="6560A14F" w14:textId="4719461D" w:rsidR="00243F5D" w:rsidRDefault="00243F5D" w:rsidP="00243F5D">
      <w:pPr>
        <w:ind w:right="237"/>
        <w:jc w:val="both"/>
        <w:rPr>
          <w:sz w:val="24"/>
          <w:szCs w:val="24"/>
        </w:rPr>
      </w:pPr>
    </w:p>
    <w:p w14:paraId="2FA3AE63" w14:textId="3610AD38" w:rsidR="00243F5D" w:rsidRDefault="00FD3864" w:rsidP="00243F5D">
      <w:pPr>
        <w:ind w:right="237"/>
        <w:jc w:val="both"/>
        <w:rPr>
          <w:sz w:val="24"/>
          <w:szCs w:val="24"/>
        </w:rPr>
      </w:pPr>
      <w:sdt>
        <w:sdtPr>
          <w:rPr>
            <w:sz w:val="24"/>
            <w:szCs w:val="24"/>
          </w:rPr>
          <w:id w:val="1662114779"/>
          <w:citation/>
        </w:sdtPr>
        <w:sdtEndPr/>
        <w:sdtContent>
          <w:r w:rsidR="00243F5D">
            <w:rPr>
              <w:sz w:val="24"/>
              <w:szCs w:val="24"/>
            </w:rPr>
            <w:fldChar w:fldCharType="begin"/>
          </w:r>
          <w:r w:rsidR="00243F5D">
            <w:rPr>
              <w:sz w:val="24"/>
              <w:szCs w:val="24"/>
            </w:rPr>
            <w:instrText xml:space="preserve"> CITATION Pol19 \l 2057 </w:instrText>
          </w:r>
          <w:r w:rsidR="00243F5D">
            <w:rPr>
              <w:sz w:val="24"/>
              <w:szCs w:val="24"/>
            </w:rPr>
            <w:fldChar w:fldCharType="separate"/>
          </w:r>
          <w:r w:rsidR="00243F5D" w:rsidRPr="00243F5D">
            <w:rPr>
              <w:noProof/>
              <w:sz w:val="24"/>
              <w:szCs w:val="24"/>
            </w:rPr>
            <w:t>(Police Cautions UK - Legal Services , 2019)</w:t>
          </w:r>
          <w:r w:rsidR="00243F5D">
            <w:rPr>
              <w:sz w:val="24"/>
              <w:szCs w:val="24"/>
            </w:rPr>
            <w:fldChar w:fldCharType="end"/>
          </w:r>
        </w:sdtContent>
      </w:sdt>
    </w:p>
    <w:p w14:paraId="784047F8" w14:textId="77777777" w:rsidR="00243F5D" w:rsidRDefault="00243F5D" w:rsidP="00340E9A">
      <w:pPr>
        <w:ind w:right="237"/>
        <w:jc w:val="both"/>
        <w:rPr>
          <w:sz w:val="24"/>
          <w:szCs w:val="24"/>
        </w:rPr>
      </w:pPr>
    </w:p>
    <w:p w14:paraId="4966E10E" w14:textId="7FB7D6FE" w:rsidR="004050C8" w:rsidRDefault="00BF14EC" w:rsidP="00340E9A">
      <w:pPr>
        <w:ind w:right="237"/>
        <w:jc w:val="both"/>
        <w:rPr>
          <w:sz w:val="24"/>
          <w:szCs w:val="24"/>
        </w:rPr>
      </w:pPr>
      <w:r>
        <w:rPr>
          <w:sz w:val="24"/>
          <w:szCs w:val="24"/>
        </w:rPr>
        <w:t xml:space="preserve">The DNA can be stored for 6 months or longer for the purposes of court proceedings. The process of analysing the DNA is a </w:t>
      </w:r>
      <w:r w:rsidR="004050C8">
        <w:rPr>
          <w:sz w:val="24"/>
          <w:szCs w:val="24"/>
        </w:rPr>
        <w:t xml:space="preserve">slow and </w:t>
      </w:r>
      <w:r>
        <w:rPr>
          <w:sz w:val="24"/>
          <w:szCs w:val="24"/>
        </w:rPr>
        <w:t>expensive</w:t>
      </w:r>
      <w:r w:rsidR="004050C8">
        <w:rPr>
          <w:sz w:val="24"/>
          <w:szCs w:val="24"/>
        </w:rPr>
        <w:t xml:space="preserve"> process</w:t>
      </w:r>
      <w:r>
        <w:rPr>
          <w:sz w:val="24"/>
          <w:szCs w:val="24"/>
        </w:rPr>
        <w:t xml:space="preserve">. </w:t>
      </w:r>
      <w:r w:rsidR="00CD3ACD">
        <w:rPr>
          <w:sz w:val="24"/>
          <w:szCs w:val="24"/>
        </w:rPr>
        <w:t>Unfortunately,</w:t>
      </w:r>
      <w:r>
        <w:rPr>
          <w:sz w:val="24"/>
          <w:szCs w:val="24"/>
        </w:rPr>
        <w:t xml:space="preserve"> the results only identified the </w:t>
      </w:r>
      <w:r w:rsidR="00116477">
        <w:rPr>
          <w:sz w:val="24"/>
          <w:szCs w:val="24"/>
        </w:rPr>
        <w:t>passenger’s</w:t>
      </w:r>
      <w:r>
        <w:rPr>
          <w:sz w:val="24"/>
          <w:szCs w:val="24"/>
        </w:rPr>
        <w:t xml:space="preserve"> blood where he had exited the vehicle</w:t>
      </w:r>
      <w:r w:rsidR="004050C8">
        <w:rPr>
          <w:sz w:val="24"/>
          <w:szCs w:val="24"/>
        </w:rPr>
        <w:t xml:space="preserve">. </w:t>
      </w:r>
    </w:p>
    <w:p w14:paraId="0AAEB72B" w14:textId="6BB5A0FE" w:rsidR="004050C8" w:rsidRDefault="004050C8" w:rsidP="00340E9A">
      <w:pPr>
        <w:ind w:right="237"/>
        <w:jc w:val="both"/>
        <w:rPr>
          <w:sz w:val="24"/>
          <w:szCs w:val="24"/>
        </w:rPr>
      </w:pPr>
    </w:p>
    <w:p w14:paraId="31EE2F34" w14:textId="22F1130B" w:rsidR="004050C8" w:rsidRDefault="004050C8" w:rsidP="00340E9A">
      <w:pPr>
        <w:ind w:right="237"/>
        <w:jc w:val="both"/>
        <w:rPr>
          <w:sz w:val="24"/>
          <w:szCs w:val="24"/>
        </w:rPr>
      </w:pPr>
      <w:r>
        <w:rPr>
          <w:sz w:val="24"/>
          <w:szCs w:val="24"/>
        </w:rPr>
        <w:t xml:space="preserve">I </w:t>
      </w:r>
      <w:r w:rsidR="00BF14EC">
        <w:rPr>
          <w:sz w:val="24"/>
          <w:szCs w:val="24"/>
        </w:rPr>
        <w:t xml:space="preserve">revisited the </w:t>
      </w:r>
      <w:r w:rsidR="00A3425E">
        <w:rPr>
          <w:sz w:val="24"/>
          <w:szCs w:val="24"/>
        </w:rPr>
        <w:t>passenger of the vehicle, who stated he did not know the driver and was so dru</w:t>
      </w:r>
      <w:r w:rsidR="00BF14EC">
        <w:rPr>
          <w:sz w:val="24"/>
          <w:szCs w:val="24"/>
        </w:rPr>
        <w:t>n</w:t>
      </w:r>
      <w:r w:rsidR="00A3425E">
        <w:rPr>
          <w:sz w:val="24"/>
          <w:szCs w:val="24"/>
        </w:rPr>
        <w:t xml:space="preserve">k he could not remember what the driver looked like. The only line of enquiry he provided was the pub in which he was picked up from. Further enquires were submitted to </w:t>
      </w:r>
      <w:r w:rsidR="00BF14EC">
        <w:rPr>
          <w:sz w:val="24"/>
          <w:szCs w:val="24"/>
        </w:rPr>
        <w:t xml:space="preserve">the </w:t>
      </w:r>
      <w:r w:rsidR="00A3425E">
        <w:rPr>
          <w:sz w:val="24"/>
          <w:szCs w:val="24"/>
        </w:rPr>
        <w:t>CCTV</w:t>
      </w:r>
      <w:r w:rsidR="00BF14EC">
        <w:rPr>
          <w:sz w:val="24"/>
          <w:szCs w:val="24"/>
        </w:rPr>
        <w:t xml:space="preserve"> control room</w:t>
      </w:r>
      <w:r w:rsidR="00A3425E">
        <w:rPr>
          <w:sz w:val="24"/>
          <w:szCs w:val="24"/>
        </w:rPr>
        <w:t xml:space="preserve"> </w:t>
      </w:r>
      <w:r w:rsidR="00BF14EC">
        <w:rPr>
          <w:sz w:val="24"/>
          <w:szCs w:val="24"/>
        </w:rPr>
        <w:t>to</w:t>
      </w:r>
      <w:r w:rsidR="00A3425E">
        <w:rPr>
          <w:sz w:val="24"/>
          <w:szCs w:val="24"/>
        </w:rPr>
        <w:t xml:space="preserve"> ascertain a clear image of the driver or to trace back where the driver had </w:t>
      </w:r>
      <w:r w:rsidR="00BF14EC">
        <w:rPr>
          <w:sz w:val="24"/>
          <w:szCs w:val="24"/>
        </w:rPr>
        <w:t>started</w:t>
      </w:r>
      <w:r w:rsidR="00A3425E">
        <w:rPr>
          <w:sz w:val="24"/>
          <w:szCs w:val="24"/>
        </w:rPr>
        <w:t xml:space="preserve"> his journey.</w:t>
      </w:r>
      <w:r w:rsidR="00BF14EC">
        <w:rPr>
          <w:sz w:val="24"/>
          <w:szCs w:val="24"/>
        </w:rPr>
        <w:t xml:space="preserve"> I also attend the pub to acerating if there was private CCTV. T</w:t>
      </w:r>
      <w:r w:rsidR="00A3425E">
        <w:rPr>
          <w:sz w:val="24"/>
          <w:szCs w:val="24"/>
        </w:rPr>
        <w:t xml:space="preserve">hese lines of </w:t>
      </w:r>
      <w:r w:rsidR="00BF14EC">
        <w:rPr>
          <w:sz w:val="24"/>
          <w:szCs w:val="24"/>
        </w:rPr>
        <w:t>enquiry</w:t>
      </w:r>
      <w:r w:rsidR="00A3425E">
        <w:rPr>
          <w:sz w:val="24"/>
          <w:szCs w:val="24"/>
        </w:rPr>
        <w:t xml:space="preserve"> were also negative</w:t>
      </w:r>
      <w:r w:rsidR="00BF14EC">
        <w:rPr>
          <w:sz w:val="24"/>
          <w:szCs w:val="24"/>
        </w:rPr>
        <w:t xml:space="preserve"> and provided no further identification of the driver. </w:t>
      </w:r>
      <w:r w:rsidR="00A3425E">
        <w:rPr>
          <w:sz w:val="24"/>
          <w:szCs w:val="24"/>
        </w:rPr>
        <w:t xml:space="preserve"> </w:t>
      </w:r>
    </w:p>
    <w:p w14:paraId="5BFB5BED" w14:textId="563CF904" w:rsidR="00E02991" w:rsidRDefault="00E02991" w:rsidP="00340E9A">
      <w:pPr>
        <w:ind w:right="237"/>
        <w:jc w:val="both"/>
        <w:rPr>
          <w:sz w:val="24"/>
          <w:szCs w:val="24"/>
        </w:rPr>
      </w:pPr>
    </w:p>
    <w:p w14:paraId="7C29E2AB" w14:textId="7670A533" w:rsidR="00A3425E" w:rsidRDefault="00A3425E" w:rsidP="00340E9A">
      <w:pPr>
        <w:ind w:right="237"/>
        <w:jc w:val="both"/>
        <w:rPr>
          <w:sz w:val="24"/>
          <w:szCs w:val="24"/>
        </w:rPr>
      </w:pPr>
      <w:r>
        <w:rPr>
          <w:sz w:val="24"/>
          <w:szCs w:val="24"/>
        </w:rPr>
        <w:t xml:space="preserve">Upon reviewing the pictures taken </w:t>
      </w:r>
      <w:r w:rsidR="00E70514">
        <w:rPr>
          <w:sz w:val="24"/>
          <w:szCs w:val="24"/>
        </w:rPr>
        <w:t xml:space="preserve">of the scene I noted a Limited </w:t>
      </w:r>
      <w:r w:rsidR="00BF14EC">
        <w:rPr>
          <w:sz w:val="24"/>
          <w:szCs w:val="24"/>
        </w:rPr>
        <w:t>C</w:t>
      </w:r>
      <w:r w:rsidR="00E70514">
        <w:rPr>
          <w:sz w:val="24"/>
          <w:szCs w:val="24"/>
        </w:rPr>
        <w:t>ompany name. I was able to conduct a company’s house search, something I was aware of from my previous employment.</w:t>
      </w:r>
      <w:r w:rsidR="00BF14EC">
        <w:rPr>
          <w:sz w:val="24"/>
          <w:szCs w:val="24"/>
        </w:rPr>
        <w:t xml:space="preserve"> The search allows any member of the public to check companies house for directors and the registered business address. </w:t>
      </w:r>
      <w:r w:rsidR="00E70514">
        <w:rPr>
          <w:sz w:val="24"/>
          <w:szCs w:val="24"/>
        </w:rPr>
        <w:t xml:space="preserve"> I was able to locate a name of the director for the company. I conducted a check via police systems and able to find details and a contact number. Upon speaking to them</w:t>
      </w:r>
      <w:r w:rsidR="00BF14EC">
        <w:rPr>
          <w:sz w:val="24"/>
          <w:szCs w:val="24"/>
        </w:rPr>
        <w:t xml:space="preserve">, they explained </w:t>
      </w:r>
      <w:r w:rsidR="00E70514">
        <w:rPr>
          <w:sz w:val="24"/>
          <w:szCs w:val="24"/>
        </w:rPr>
        <w:t xml:space="preserve">they had sold the vehicle to the </w:t>
      </w:r>
      <w:r w:rsidR="00BF14EC">
        <w:rPr>
          <w:sz w:val="24"/>
          <w:szCs w:val="24"/>
        </w:rPr>
        <w:t>registered owner that was visited on the evening of the incident</w:t>
      </w:r>
      <w:r w:rsidR="00E70514">
        <w:rPr>
          <w:sz w:val="24"/>
          <w:szCs w:val="24"/>
        </w:rPr>
        <w:t xml:space="preserve">. </w:t>
      </w:r>
    </w:p>
    <w:p w14:paraId="692E7095" w14:textId="77777777" w:rsidR="00584953" w:rsidRDefault="00584953" w:rsidP="00340E9A">
      <w:pPr>
        <w:ind w:right="237"/>
        <w:jc w:val="both"/>
        <w:rPr>
          <w:sz w:val="24"/>
          <w:szCs w:val="24"/>
        </w:rPr>
      </w:pPr>
    </w:p>
    <w:p w14:paraId="2214737F" w14:textId="1BF4A445" w:rsidR="00584953" w:rsidRDefault="00E70514" w:rsidP="00340E9A">
      <w:pPr>
        <w:ind w:right="237"/>
        <w:jc w:val="both"/>
        <w:rPr>
          <w:sz w:val="24"/>
          <w:szCs w:val="24"/>
        </w:rPr>
      </w:pPr>
      <w:r>
        <w:rPr>
          <w:sz w:val="24"/>
          <w:szCs w:val="24"/>
        </w:rPr>
        <w:t xml:space="preserve">One other possible line of enquiry was area in which the CCTV operator </w:t>
      </w:r>
      <w:r w:rsidR="00BF14EC">
        <w:rPr>
          <w:sz w:val="24"/>
          <w:szCs w:val="24"/>
        </w:rPr>
        <w:t>lost</w:t>
      </w:r>
      <w:r>
        <w:rPr>
          <w:sz w:val="24"/>
          <w:szCs w:val="24"/>
        </w:rPr>
        <w:t xml:space="preserve"> the driver on</w:t>
      </w:r>
      <w:r w:rsidR="00BF14EC">
        <w:rPr>
          <w:sz w:val="24"/>
          <w:szCs w:val="24"/>
        </w:rPr>
        <w:t xml:space="preserve"> the</w:t>
      </w:r>
      <w:r>
        <w:rPr>
          <w:sz w:val="24"/>
          <w:szCs w:val="24"/>
        </w:rPr>
        <w:t xml:space="preserve"> night of the vehicle. I attend</w:t>
      </w:r>
      <w:r w:rsidR="00BF14EC">
        <w:rPr>
          <w:sz w:val="24"/>
          <w:szCs w:val="24"/>
        </w:rPr>
        <w:t>ed</w:t>
      </w:r>
      <w:r>
        <w:rPr>
          <w:sz w:val="24"/>
          <w:szCs w:val="24"/>
        </w:rPr>
        <w:t xml:space="preserve"> the street and</w:t>
      </w:r>
      <w:r w:rsidR="00BF14EC">
        <w:rPr>
          <w:sz w:val="24"/>
          <w:szCs w:val="24"/>
        </w:rPr>
        <w:t xml:space="preserve"> attempted </w:t>
      </w:r>
      <w:r>
        <w:rPr>
          <w:sz w:val="24"/>
          <w:szCs w:val="24"/>
        </w:rPr>
        <w:t xml:space="preserve">to </w:t>
      </w:r>
      <w:r w:rsidR="00BF14EC">
        <w:rPr>
          <w:sz w:val="24"/>
          <w:szCs w:val="24"/>
        </w:rPr>
        <w:t>identify</w:t>
      </w:r>
      <w:r>
        <w:rPr>
          <w:sz w:val="24"/>
          <w:szCs w:val="24"/>
        </w:rPr>
        <w:t xml:space="preserve"> ring </w:t>
      </w:r>
      <w:r w:rsidR="00BF14EC">
        <w:rPr>
          <w:sz w:val="24"/>
          <w:szCs w:val="24"/>
        </w:rPr>
        <w:t>doorbells</w:t>
      </w:r>
      <w:r>
        <w:rPr>
          <w:sz w:val="24"/>
          <w:szCs w:val="24"/>
        </w:rPr>
        <w:t xml:space="preserve"> and private CCTV, which frustratingly yielded no further lines of </w:t>
      </w:r>
      <w:r w:rsidR="00BF14EC">
        <w:rPr>
          <w:sz w:val="24"/>
          <w:szCs w:val="24"/>
        </w:rPr>
        <w:t>enquiry</w:t>
      </w:r>
      <w:r>
        <w:rPr>
          <w:sz w:val="24"/>
          <w:szCs w:val="24"/>
        </w:rPr>
        <w:t xml:space="preserve">. </w:t>
      </w:r>
    </w:p>
    <w:p w14:paraId="4E5248AF" w14:textId="41F79305" w:rsidR="009E7512" w:rsidRDefault="00584953" w:rsidP="00340E9A">
      <w:pPr>
        <w:ind w:right="237"/>
        <w:jc w:val="both"/>
        <w:rPr>
          <w:sz w:val="24"/>
          <w:szCs w:val="24"/>
        </w:rPr>
      </w:pPr>
      <w:r>
        <w:rPr>
          <w:sz w:val="24"/>
          <w:szCs w:val="24"/>
        </w:rPr>
        <w:t xml:space="preserve"> </w:t>
      </w:r>
    </w:p>
    <w:p w14:paraId="2ED2E2E5" w14:textId="77777777" w:rsidR="00513E7B" w:rsidRDefault="00E70514" w:rsidP="00E70514">
      <w:pPr>
        <w:ind w:right="237"/>
        <w:jc w:val="both"/>
        <w:rPr>
          <w:sz w:val="24"/>
          <w:szCs w:val="24"/>
        </w:rPr>
      </w:pPr>
      <w:r>
        <w:rPr>
          <w:sz w:val="24"/>
          <w:szCs w:val="24"/>
        </w:rPr>
        <w:lastRenderedPageBreak/>
        <w:t xml:space="preserve">The victim was kept updated throughout the investigation in line with </w:t>
      </w:r>
      <w:r w:rsidR="00BF14EC">
        <w:rPr>
          <w:sz w:val="24"/>
          <w:szCs w:val="24"/>
        </w:rPr>
        <w:t>victim’s</w:t>
      </w:r>
      <w:r>
        <w:rPr>
          <w:sz w:val="24"/>
          <w:szCs w:val="24"/>
        </w:rPr>
        <w:t xml:space="preserve"> code</w:t>
      </w:r>
      <w:r w:rsidR="00BF14EC">
        <w:rPr>
          <w:sz w:val="24"/>
          <w:szCs w:val="24"/>
        </w:rPr>
        <w:t xml:space="preserve">, which is a government directive outlining that victim of crime should be dealt with in a fair and reasonable manor with by the police. </w:t>
      </w:r>
      <w:r w:rsidR="00513E7B">
        <w:rPr>
          <w:sz w:val="24"/>
          <w:szCs w:val="24"/>
        </w:rPr>
        <w:t xml:space="preserve">With the key guidelines </w:t>
      </w:r>
      <w:proofErr w:type="gramStart"/>
      <w:r w:rsidR="00513E7B">
        <w:rPr>
          <w:sz w:val="24"/>
          <w:szCs w:val="24"/>
        </w:rPr>
        <w:t>being;</w:t>
      </w:r>
      <w:proofErr w:type="gramEnd"/>
      <w:r w:rsidR="00513E7B">
        <w:rPr>
          <w:sz w:val="24"/>
          <w:szCs w:val="24"/>
        </w:rPr>
        <w:t xml:space="preserve"> </w:t>
      </w:r>
    </w:p>
    <w:p w14:paraId="0DC6982B" w14:textId="77777777" w:rsidR="00513E7B" w:rsidRDefault="00513E7B" w:rsidP="00E70514">
      <w:pPr>
        <w:ind w:right="237"/>
        <w:jc w:val="both"/>
        <w:rPr>
          <w:sz w:val="24"/>
          <w:szCs w:val="24"/>
        </w:rPr>
      </w:pPr>
    </w:p>
    <w:p w14:paraId="6879A39F" w14:textId="77777777" w:rsidR="00513E7B" w:rsidRPr="00513E7B" w:rsidRDefault="00513E7B" w:rsidP="00513E7B">
      <w:pPr>
        <w:numPr>
          <w:ilvl w:val="0"/>
          <w:numId w:val="8"/>
        </w:numPr>
        <w:overflowPunct/>
        <w:autoSpaceDE/>
        <w:autoSpaceDN/>
        <w:adjustRightInd/>
        <w:spacing w:before="100" w:beforeAutospacing="1" w:after="100" w:afterAutospacing="1"/>
        <w:textAlignment w:val="auto"/>
        <w:rPr>
          <w:sz w:val="24"/>
          <w:szCs w:val="24"/>
        </w:rPr>
      </w:pPr>
      <w:r w:rsidRPr="00513E7B">
        <w:rPr>
          <w:sz w:val="24"/>
          <w:szCs w:val="24"/>
        </w:rPr>
        <w:t>First impressions count and are often very difficult to change.</w:t>
      </w:r>
    </w:p>
    <w:p w14:paraId="1D86FD68" w14:textId="77777777" w:rsidR="00513E7B" w:rsidRPr="00513E7B" w:rsidRDefault="00513E7B" w:rsidP="00513E7B">
      <w:pPr>
        <w:numPr>
          <w:ilvl w:val="0"/>
          <w:numId w:val="8"/>
        </w:numPr>
        <w:overflowPunct/>
        <w:autoSpaceDE/>
        <w:autoSpaceDN/>
        <w:adjustRightInd/>
        <w:spacing w:before="100" w:beforeAutospacing="1" w:after="100" w:afterAutospacing="1"/>
        <w:textAlignment w:val="auto"/>
        <w:rPr>
          <w:sz w:val="24"/>
          <w:szCs w:val="24"/>
        </w:rPr>
      </w:pPr>
      <w:r w:rsidRPr="00513E7B">
        <w:rPr>
          <w:sz w:val="24"/>
          <w:szCs w:val="24"/>
        </w:rPr>
        <w:t>Police personnel should not expect victims to understand anything about policing, or the criminal justice system – police officers and staff have a responsibility to help victims understand what is happening.  </w:t>
      </w:r>
    </w:p>
    <w:p w14:paraId="5EB42ECF" w14:textId="77777777" w:rsidR="00513E7B" w:rsidRPr="00513E7B" w:rsidRDefault="00513E7B" w:rsidP="00513E7B">
      <w:pPr>
        <w:numPr>
          <w:ilvl w:val="0"/>
          <w:numId w:val="8"/>
        </w:numPr>
        <w:overflowPunct/>
        <w:autoSpaceDE/>
        <w:autoSpaceDN/>
        <w:adjustRightInd/>
        <w:spacing w:before="100" w:beforeAutospacing="1" w:after="100" w:afterAutospacing="1"/>
        <w:textAlignment w:val="auto"/>
        <w:rPr>
          <w:sz w:val="24"/>
          <w:szCs w:val="24"/>
        </w:rPr>
      </w:pPr>
      <w:r w:rsidRPr="00513E7B">
        <w:rPr>
          <w:sz w:val="24"/>
          <w:szCs w:val="24"/>
        </w:rPr>
        <w:t>Police personnel should take ownership of their investigations and should be supported by their supervisors (directly and at senior levels) to do so. All victims deserve an individual response, not just victims of major crime.  </w:t>
      </w:r>
    </w:p>
    <w:p w14:paraId="4174A599" w14:textId="0E5AFF81" w:rsidR="00513E7B" w:rsidRDefault="00513E7B" w:rsidP="00513E7B">
      <w:pPr>
        <w:numPr>
          <w:ilvl w:val="0"/>
          <w:numId w:val="8"/>
        </w:numPr>
        <w:overflowPunct/>
        <w:autoSpaceDE/>
        <w:autoSpaceDN/>
        <w:adjustRightInd/>
        <w:spacing w:before="100" w:beforeAutospacing="1" w:after="100" w:afterAutospacing="1"/>
        <w:textAlignment w:val="auto"/>
        <w:rPr>
          <w:sz w:val="24"/>
          <w:szCs w:val="24"/>
        </w:rPr>
      </w:pPr>
      <w:r w:rsidRPr="00513E7B">
        <w:rPr>
          <w:sz w:val="24"/>
          <w:szCs w:val="24"/>
        </w:rPr>
        <w:t>Police personnel are not responsible for the crime and the harm this has caused to the victim, but they are responsible for not making the victims situation any worse.</w:t>
      </w:r>
    </w:p>
    <w:p w14:paraId="54089E60" w14:textId="18296C20" w:rsidR="00513E7B" w:rsidRDefault="00FD3864" w:rsidP="00513E7B">
      <w:pPr>
        <w:overflowPunct/>
        <w:autoSpaceDE/>
        <w:autoSpaceDN/>
        <w:adjustRightInd/>
        <w:spacing w:before="100" w:beforeAutospacing="1" w:after="100" w:afterAutospacing="1"/>
        <w:ind w:left="720"/>
        <w:textAlignment w:val="auto"/>
        <w:rPr>
          <w:sz w:val="24"/>
          <w:szCs w:val="24"/>
        </w:rPr>
      </w:pPr>
      <w:sdt>
        <w:sdtPr>
          <w:rPr>
            <w:sz w:val="24"/>
            <w:szCs w:val="24"/>
          </w:rPr>
          <w:id w:val="-1532037108"/>
          <w:citation/>
        </w:sdtPr>
        <w:sdtEndPr/>
        <w:sdtContent>
          <w:r w:rsidR="00513E7B">
            <w:rPr>
              <w:sz w:val="24"/>
              <w:szCs w:val="24"/>
            </w:rPr>
            <w:fldChar w:fldCharType="begin"/>
          </w:r>
          <w:r w:rsidR="00116477">
            <w:rPr>
              <w:sz w:val="24"/>
              <w:szCs w:val="24"/>
            </w:rPr>
            <w:instrText xml:space="preserve">CITATION Col211 \l 2057 </w:instrText>
          </w:r>
          <w:r w:rsidR="00513E7B">
            <w:rPr>
              <w:sz w:val="24"/>
              <w:szCs w:val="24"/>
            </w:rPr>
            <w:fldChar w:fldCharType="separate"/>
          </w:r>
          <w:r w:rsidR="00116477" w:rsidRPr="00116477">
            <w:rPr>
              <w:noProof/>
              <w:sz w:val="24"/>
              <w:szCs w:val="24"/>
            </w:rPr>
            <w:t>(Policing, 2021)</w:t>
          </w:r>
          <w:r w:rsidR="00513E7B">
            <w:rPr>
              <w:sz w:val="24"/>
              <w:szCs w:val="24"/>
            </w:rPr>
            <w:fldChar w:fldCharType="end"/>
          </w:r>
        </w:sdtContent>
      </w:sdt>
    </w:p>
    <w:p w14:paraId="1C51BD23" w14:textId="77777777" w:rsidR="00513E7B" w:rsidRPr="00513E7B" w:rsidRDefault="00513E7B" w:rsidP="00513E7B">
      <w:pPr>
        <w:overflowPunct/>
        <w:autoSpaceDE/>
        <w:autoSpaceDN/>
        <w:adjustRightInd/>
        <w:spacing w:before="100" w:beforeAutospacing="1" w:after="100" w:afterAutospacing="1"/>
        <w:ind w:left="720"/>
        <w:textAlignment w:val="auto"/>
        <w:rPr>
          <w:sz w:val="24"/>
          <w:szCs w:val="24"/>
        </w:rPr>
      </w:pPr>
    </w:p>
    <w:p w14:paraId="1FA1E190" w14:textId="4F2765BA" w:rsidR="00E70514" w:rsidRDefault="00513E7B" w:rsidP="00E70514">
      <w:pPr>
        <w:ind w:right="237"/>
        <w:jc w:val="both"/>
        <w:rPr>
          <w:sz w:val="24"/>
          <w:szCs w:val="24"/>
        </w:rPr>
      </w:pPr>
      <w:r>
        <w:rPr>
          <w:sz w:val="24"/>
          <w:szCs w:val="24"/>
        </w:rPr>
        <w:t>At each stage if the investigation the victim was made aware of my actions, an explanation of the processes and time scales. They were</w:t>
      </w:r>
      <w:r w:rsidR="00BF14EC">
        <w:rPr>
          <w:sz w:val="24"/>
          <w:szCs w:val="24"/>
        </w:rPr>
        <w:t xml:space="preserve"> also provided</w:t>
      </w:r>
      <w:r>
        <w:rPr>
          <w:sz w:val="24"/>
          <w:szCs w:val="24"/>
        </w:rPr>
        <w:t xml:space="preserve"> with</w:t>
      </w:r>
      <w:r w:rsidR="00BF14EC">
        <w:rPr>
          <w:sz w:val="24"/>
          <w:szCs w:val="24"/>
        </w:rPr>
        <w:t xml:space="preserve"> a crime number for</w:t>
      </w:r>
      <w:r w:rsidR="00E70514">
        <w:rPr>
          <w:sz w:val="24"/>
          <w:szCs w:val="24"/>
        </w:rPr>
        <w:t xml:space="preserve"> insurance purposes. </w:t>
      </w:r>
    </w:p>
    <w:p w14:paraId="60E2A7CB" w14:textId="77777777" w:rsidR="000B5D89" w:rsidRDefault="000B5D89" w:rsidP="00340E9A">
      <w:pPr>
        <w:ind w:right="237"/>
        <w:jc w:val="both"/>
        <w:rPr>
          <w:sz w:val="24"/>
          <w:szCs w:val="24"/>
        </w:rPr>
      </w:pPr>
    </w:p>
    <w:p w14:paraId="6506D688" w14:textId="16BB8A4D" w:rsidR="00E70514" w:rsidRDefault="00E70514" w:rsidP="00340E9A">
      <w:pPr>
        <w:ind w:right="237"/>
        <w:jc w:val="both"/>
        <w:rPr>
          <w:sz w:val="24"/>
          <w:szCs w:val="24"/>
        </w:rPr>
      </w:pPr>
      <w:r>
        <w:rPr>
          <w:sz w:val="24"/>
          <w:szCs w:val="24"/>
        </w:rPr>
        <w:t>In summary this</w:t>
      </w:r>
      <w:r w:rsidR="00834C06">
        <w:rPr>
          <w:sz w:val="24"/>
          <w:szCs w:val="24"/>
        </w:rPr>
        <w:t xml:space="preserve"> incident</w:t>
      </w:r>
      <w:r>
        <w:rPr>
          <w:sz w:val="24"/>
          <w:szCs w:val="24"/>
        </w:rPr>
        <w:t xml:space="preserve"> was a complex and frust</w:t>
      </w:r>
      <w:r w:rsidR="00834C06">
        <w:rPr>
          <w:sz w:val="24"/>
          <w:szCs w:val="24"/>
        </w:rPr>
        <w:t>rat</w:t>
      </w:r>
      <w:r>
        <w:rPr>
          <w:sz w:val="24"/>
          <w:szCs w:val="24"/>
        </w:rPr>
        <w:t xml:space="preserve">ing to investigate. The </w:t>
      </w:r>
      <w:r w:rsidR="00BF14EC">
        <w:rPr>
          <w:sz w:val="24"/>
          <w:szCs w:val="24"/>
        </w:rPr>
        <w:t>Golden hour</w:t>
      </w:r>
      <w:r>
        <w:rPr>
          <w:sz w:val="24"/>
          <w:szCs w:val="24"/>
        </w:rPr>
        <w:t xml:space="preserve"> enquires on the evening were </w:t>
      </w:r>
      <w:r w:rsidR="00834C06">
        <w:rPr>
          <w:sz w:val="24"/>
          <w:szCs w:val="24"/>
        </w:rPr>
        <w:t xml:space="preserve">unsuccessful to identify the driver, as were the </w:t>
      </w:r>
      <w:r>
        <w:rPr>
          <w:sz w:val="24"/>
          <w:szCs w:val="24"/>
        </w:rPr>
        <w:t>follow up enquires</w:t>
      </w:r>
      <w:r w:rsidR="00834C06">
        <w:rPr>
          <w:sz w:val="24"/>
          <w:szCs w:val="24"/>
        </w:rPr>
        <w:t xml:space="preserve">. The follow up enquires </w:t>
      </w:r>
      <w:r>
        <w:rPr>
          <w:sz w:val="24"/>
          <w:szCs w:val="24"/>
        </w:rPr>
        <w:t>with CCTV</w:t>
      </w:r>
      <w:r w:rsidR="00834C06">
        <w:rPr>
          <w:sz w:val="24"/>
          <w:szCs w:val="24"/>
        </w:rPr>
        <w:t xml:space="preserve"> operation room</w:t>
      </w:r>
      <w:r>
        <w:rPr>
          <w:sz w:val="24"/>
          <w:szCs w:val="24"/>
        </w:rPr>
        <w:t>, scenes of crime and DNA ana</w:t>
      </w:r>
      <w:r w:rsidR="00834C06">
        <w:rPr>
          <w:sz w:val="24"/>
          <w:szCs w:val="24"/>
        </w:rPr>
        <w:t>lysis</w:t>
      </w:r>
      <w:r>
        <w:rPr>
          <w:sz w:val="24"/>
          <w:szCs w:val="24"/>
        </w:rPr>
        <w:t xml:space="preserve"> </w:t>
      </w:r>
      <w:r w:rsidR="00834C06">
        <w:rPr>
          <w:sz w:val="24"/>
          <w:szCs w:val="24"/>
        </w:rPr>
        <w:t>also</w:t>
      </w:r>
      <w:r>
        <w:rPr>
          <w:sz w:val="24"/>
          <w:szCs w:val="24"/>
        </w:rPr>
        <w:t xml:space="preserve"> highlighted how slow the</w:t>
      </w:r>
      <w:r w:rsidR="00834C06">
        <w:rPr>
          <w:sz w:val="24"/>
          <w:szCs w:val="24"/>
        </w:rPr>
        <w:t xml:space="preserve"> investigation</w:t>
      </w:r>
      <w:r>
        <w:rPr>
          <w:sz w:val="24"/>
          <w:szCs w:val="24"/>
        </w:rPr>
        <w:t xml:space="preserve"> process</w:t>
      </w:r>
      <w:r w:rsidR="00834C06">
        <w:rPr>
          <w:sz w:val="24"/>
          <w:szCs w:val="24"/>
        </w:rPr>
        <w:t xml:space="preserve"> can be, i</w:t>
      </w:r>
      <w:r>
        <w:rPr>
          <w:sz w:val="24"/>
          <w:szCs w:val="24"/>
        </w:rPr>
        <w:t xml:space="preserve">t took around 3 months for the DNA </w:t>
      </w:r>
      <w:r w:rsidR="00834C06">
        <w:rPr>
          <w:sz w:val="24"/>
          <w:szCs w:val="24"/>
        </w:rPr>
        <w:t>analysis</w:t>
      </w:r>
      <w:r>
        <w:rPr>
          <w:sz w:val="24"/>
          <w:szCs w:val="24"/>
        </w:rPr>
        <w:t xml:space="preserve"> result</w:t>
      </w:r>
      <w:r w:rsidR="00834C06">
        <w:rPr>
          <w:sz w:val="24"/>
          <w:szCs w:val="24"/>
        </w:rPr>
        <w:t>s</w:t>
      </w:r>
      <w:r>
        <w:rPr>
          <w:sz w:val="24"/>
          <w:szCs w:val="24"/>
        </w:rPr>
        <w:t xml:space="preserve"> to be completed</w:t>
      </w:r>
      <w:r w:rsidR="00834C06">
        <w:rPr>
          <w:sz w:val="24"/>
          <w:szCs w:val="24"/>
        </w:rPr>
        <w:t xml:space="preserve"> and the results fed back</w:t>
      </w:r>
      <w:r>
        <w:rPr>
          <w:sz w:val="24"/>
          <w:szCs w:val="24"/>
        </w:rPr>
        <w:t xml:space="preserve">, CCTV </w:t>
      </w:r>
      <w:r w:rsidR="00834C06">
        <w:rPr>
          <w:sz w:val="24"/>
          <w:szCs w:val="24"/>
        </w:rPr>
        <w:t>enquires</w:t>
      </w:r>
      <w:r>
        <w:rPr>
          <w:sz w:val="24"/>
          <w:szCs w:val="24"/>
        </w:rPr>
        <w:t xml:space="preserve"> after the incident took around two to three weeks. The incident was eventually closed with </w:t>
      </w:r>
      <w:r w:rsidR="00834C06">
        <w:rPr>
          <w:sz w:val="24"/>
          <w:szCs w:val="24"/>
        </w:rPr>
        <w:t>no suspected identified and all reasonable lines of enquiry completed</w:t>
      </w:r>
      <w:r w:rsidR="00686AA1">
        <w:rPr>
          <w:sz w:val="24"/>
          <w:szCs w:val="24"/>
        </w:rPr>
        <w:t xml:space="preserve">. </w:t>
      </w:r>
      <w:r w:rsidR="0041055F">
        <w:rPr>
          <w:sz w:val="24"/>
          <w:szCs w:val="24"/>
        </w:rPr>
        <w:t>Government crime statics comparing 2020 to 2021 reported that</w:t>
      </w:r>
    </w:p>
    <w:p w14:paraId="498C62F1" w14:textId="77777777" w:rsidR="0041055F" w:rsidRDefault="0041055F" w:rsidP="00340E9A">
      <w:pPr>
        <w:ind w:right="237"/>
        <w:jc w:val="both"/>
        <w:rPr>
          <w:sz w:val="24"/>
          <w:szCs w:val="24"/>
        </w:rPr>
      </w:pPr>
    </w:p>
    <w:p w14:paraId="794EB8CD" w14:textId="5EA5FE69" w:rsidR="00834C06" w:rsidRDefault="0041055F" w:rsidP="0041055F">
      <w:pPr>
        <w:pStyle w:val="NormalWeb"/>
        <w:shd w:val="clear" w:color="auto" w:fill="FFFFFF"/>
        <w:spacing w:before="0" w:beforeAutospacing="0" w:after="0" w:afterAutospacing="0"/>
        <w:ind w:left="1020"/>
        <w:rPr>
          <w:rFonts w:ascii="Arial" w:hAnsi="Arial" w:cs="Arial"/>
          <w:color w:val="0B0C0C"/>
        </w:rPr>
      </w:pPr>
      <w:r w:rsidRPr="0041055F">
        <w:rPr>
          <w:rFonts w:ascii="Arial" w:hAnsi="Arial" w:cs="Arial"/>
          <w:color w:val="0B0C0C"/>
        </w:rPr>
        <w:t>“</w:t>
      </w:r>
      <w:proofErr w:type="gramStart"/>
      <w:r w:rsidR="00834C06" w:rsidRPr="0041055F">
        <w:rPr>
          <w:rFonts w:ascii="Arial" w:hAnsi="Arial" w:cs="Arial"/>
          <w:color w:val="0B0C0C"/>
        </w:rPr>
        <w:t>the</w:t>
      </w:r>
      <w:proofErr w:type="gramEnd"/>
      <w:r w:rsidR="00834C06" w:rsidRPr="0041055F">
        <w:rPr>
          <w:rFonts w:ascii="Arial" w:hAnsi="Arial" w:cs="Arial"/>
          <w:color w:val="0B0C0C"/>
        </w:rPr>
        <w:t xml:space="preserve"> most common reason for a case being closed was no suspect having been identified; however, the proportion of all cases closed in this way fell from 43% in March 2020 to 36% in March 2021 which is likely to reflect the changing crime mix as a result of the pandemic</w:t>
      </w:r>
      <w:r w:rsidRPr="0041055F">
        <w:rPr>
          <w:rFonts w:ascii="Arial" w:hAnsi="Arial" w:cs="Arial"/>
          <w:color w:val="0B0C0C"/>
        </w:rPr>
        <w:t>”</w:t>
      </w:r>
    </w:p>
    <w:p w14:paraId="211DDB16" w14:textId="3DE02DB1" w:rsidR="0041055F" w:rsidRPr="0041055F" w:rsidRDefault="00FD3864" w:rsidP="0041055F">
      <w:pPr>
        <w:pStyle w:val="NormalWeb"/>
        <w:shd w:val="clear" w:color="auto" w:fill="FFFFFF"/>
        <w:spacing w:before="0" w:beforeAutospacing="0" w:after="0" w:afterAutospacing="0"/>
        <w:ind w:left="1020"/>
        <w:rPr>
          <w:rFonts w:ascii="Arial" w:hAnsi="Arial" w:cs="Arial"/>
          <w:color w:val="0B0C0C"/>
        </w:rPr>
      </w:pPr>
      <w:sdt>
        <w:sdtPr>
          <w:rPr>
            <w:rFonts w:ascii="Arial" w:hAnsi="Arial" w:cs="Arial"/>
            <w:color w:val="0B0C0C"/>
          </w:rPr>
          <w:id w:val="-161931244"/>
          <w:citation/>
        </w:sdtPr>
        <w:sdtEndPr/>
        <w:sdtContent>
          <w:r w:rsidR="0041055F">
            <w:rPr>
              <w:rFonts w:ascii="Arial" w:hAnsi="Arial" w:cs="Arial"/>
              <w:color w:val="0B0C0C"/>
            </w:rPr>
            <w:fldChar w:fldCharType="begin"/>
          </w:r>
          <w:r w:rsidR="0041055F">
            <w:rPr>
              <w:rFonts w:ascii="Arial" w:hAnsi="Arial" w:cs="Arial"/>
              <w:color w:val="0B0C0C"/>
            </w:rPr>
            <w:instrText xml:space="preserve"> CITATION GOV212 \l 2057 </w:instrText>
          </w:r>
          <w:r w:rsidR="0041055F">
            <w:rPr>
              <w:rFonts w:ascii="Arial" w:hAnsi="Arial" w:cs="Arial"/>
              <w:color w:val="0B0C0C"/>
            </w:rPr>
            <w:fldChar w:fldCharType="separate"/>
          </w:r>
          <w:r w:rsidR="0041055F" w:rsidRPr="0041055F">
            <w:rPr>
              <w:rFonts w:ascii="Arial" w:hAnsi="Arial" w:cs="Arial"/>
              <w:noProof/>
              <w:color w:val="0B0C0C"/>
            </w:rPr>
            <w:t>(GOV.UK, 2021)</w:t>
          </w:r>
          <w:r w:rsidR="0041055F">
            <w:rPr>
              <w:rFonts w:ascii="Arial" w:hAnsi="Arial" w:cs="Arial"/>
              <w:color w:val="0B0C0C"/>
            </w:rPr>
            <w:fldChar w:fldCharType="end"/>
          </w:r>
        </w:sdtContent>
      </w:sdt>
    </w:p>
    <w:p w14:paraId="2E5A55DE" w14:textId="77777777" w:rsidR="000B5D89" w:rsidRDefault="000B5D89" w:rsidP="00340E9A">
      <w:pPr>
        <w:ind w:right="237"/>
        <w:jc w:val="both"/>
        <w:rPr>
          <w:sz w:val="24"/>
          <w:szCs w:val="24"/>
        </w:rPr>
      </w:pPr>
    </w:p>
    <w:p w14:paraId="4489C7B6" w14:textId="35766012" w:rsidR="00274A37" w:rsidRPr="00270EEB" w:rsidRDefault="0041055F" w:rsidP="00340E9A">
      <w:pPr>
        <w:ind w:right="237"/>
        <w:jc w:val="both"/>
        <w:rPr>
          <w:sz w:val="24"/>
          <w:szCs w:val="24"/>
        </w:rPr>
      </w:pPr>
      <w:r>
        <w:rPr>
          <w:sz w:val="24"/>
          <w:szCs w:val="24"/>
        </w:rPr>
        <w:t>I was frustrated when telling he victim the outcome of investigation as I felt that I had let them down. In relation to reviewing actions on the night of the incident and the follow up investigation, there was little I identified where I could have improved or done differently to change the course of the investigation</w:t>
      </w:r>
      <w:r w:rsidR="00513E7B">
        <w:rPr>
          <w:sz w:val="24"/>
          <w:szCs w:val="24"/>
        </w:rPr>
        <w:t>.</w:t>
      </w:r>
    </w:p>
    <w:p w14:paraId="1967E2A8" w14:textId="77777777" w:rsidR="00025650" w:rsidRPr="00270EEB" w:rsidRDefault="00025650" w:rsidP="00340E9A">
      <w:pPr>
        <w:ind w:right="237"/>
        <w:jc w:val="both"/>
        <w:rPr>
          <w:sz w:val="24"/>
          <w:szCs w:val="24"/>
        </w:rPr>
      </w:pPr>
    </w:p>
    <w:p w14:paraId="19E63601" w14:textId="0E280602" w:rsidR="00E02991" w:rsidRDefault="00513E7B" w:rsidP="00E02991">
      <w:pPr>
        <w:ind w:right="237"/>
        <w:jc w:val="both"/>
        <w:rPr>
          <w:sz w:val="24"/>
          <w:szCs w:val="24"/>
        </w:rPr>
      </w:pPr>
      <w:r>
        <w:rPr>
          <w:sz w:val="24"/>
          <w:szCs w:val="24"/>
        </w:rPr>
        <w:t>1593</w:t>
      </w:r>
      <w:r w:rsidR="00E02991">
        <w:rPr>
          <w:sz w:val="24"/>
          <w:szCs w:val="24"/>
        </w:rPr>
        <w:t xml:space="preserve">/1750 (+/-10%) </w:t>
      </w:r>
    </w:p>
    <w:p w14:paraId="7A99F832"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BF0E57C" w14:textId="1F3A12CF" w:rsidR="00116477" w:rsidRPr="00116477" w:rsidRDefault="00116477" w:rsidP="00116477">
      <w:pPr>
        <w:rPr>
          <w:sz w:val="24"/>
          <w:szCs w:val="24"/>
        </w:rPr>
      </w:pPr>
      <w:r w:rsidRPr="00116477">
        <w:rPr>
          <w:sz w:val="24"/>
          <w:szCs w:val="24"/>
        </w:rPr>
        <w:t xml:space="preserve">I attended an incident where there was a complaint of stalking and harassment through social media. The victim used </w:t>
      </w:r>
      <w:proofErr w:type="gramStart"/>
      <w:r w:rsidRPr="00116477">
        <w:rPr>
          <w:sz w:val="24"/>
          <w:szCs w:val="24"/>
        </w:rPr>
        <w:t>a number of</w:t>
      </w:r>
      <w:proofErr w:type="gramEnd"/>
      <w:r w:rsidRPr="00116477">
        <w:rPr>
          <w:sz w:val="24"/>
          <w:szCs w:val="24"/>
        </w:rPr>
        <w:t xml:space="preserve"> social media platforms, messaging, apps and video calling devises to meet new partners. The victim had a relationship with Partner A, provided her address and arranged for them to attend her home residence. This never happened and the relationship broke down.  The victim then met Partner B online and was engaged to them after two months later. Once this was made public, the victim stated to receive threatening messages from Partner A, along with videos being posted online of them being outside her home address which prompted her call the police. It is worth noting that the victim had not physically met either </w:t>
      </w:r>
      <w:r w:rsidRPr="00116477">
        <w:rPr>
          <w:sz w:val="24"/>
          <w:szCs w:val="24"/>
        </w:rPr>
        <w:t>partner in</w:t>
      </w:r>
      <w:r w:rsidRPr="00116477">
        <w:rPr>
          <w:sz w:val="24"/>
          <w:szCs w:val="24"/>
        </w:rPr>
        <w:t xml:space="preserve"> person or seen them via video calling. She had only seen photos though their social media applications. </w:t>
      </w:r>
    </w:p>
    <w:p w14:paraId="63A0BAEF" w14:textId="77777777" w:rsidR="00116477" w:rsidRPr="00116477" w:rsidRDefault="00116477" w:rsidP="00116477">
      <w:pPr>
        <w:rPr>
          <w:sz w:val="24"/>
          <w:szCs w:val="24"/>
        </w:rPr>
      </w:pPr>
    </w:p>
    <w:p w14:paraId="5FA4FFA2" w14:textId="4BDBF4EA" w:rsidR="00116477" w:rsidRPr="00116477" w:rsidRDefault="00116477" w:rsidP="00116477">
      <w:pPr>
        <w:rPr>
          <w:sz w:val="24"/>
          <w:szCs w:val="24"/>
        </w:rPr>
      </w:pPr>
      <w:r>
        <w:rPr>
          <w:sz w:val="24"/>
          <w:szCs w:val="24"/>
        </w:rPr>
        <w:t>“</w:t>
      </w:r>
      <w:r w:rsidRPr="00116477">
        <w:rPr>
          <w:sz w:val="24"/>
          <w:szCs w:val="24"/>
        </w:rPr>
        <w:t xml:space="preserve">Stalking and harassment is defined as behaviour that is aimed towards a </w:t>
      </w:r>
      <w:r w:rsidRPr="00116477">
        <w:rPr>
          <w:sz w:val="24"/>
          <w:szCs w:val="24"/>
        </w:rPr>
        <w:t>victim to</w:t>
      </w:r>
      <w:r w:rsidRPr="00116477">
        <w:rPr>
          <w:sz w:val="24"/>
          <w:szCs w:val="24"/>
        </w:rPr>
        <w:t xml:space="preserve"> make them feel threatened, scared and causes distress. Any offence of stalking and harassment are covered by the Protection from Harassment Act 1997</w:t>
      </w:r>
      <w:sdt>
        <w:sdtPr>
          <w:rPr>
            <w:sz w:val="24"/>
            <w:szCs w:val="24"/>
          </w:rPr>
          <w:id w:val="1898627584"/>
          <w:citation/>
        </w:sdtPr>
        <w:sdtContent>
          <w:r w:rsidR="000A5B2D">
            <w:rPr>
              <w:sz w:val="24"/>
              <w:szCs w:val="24"/>
            </w:rPr>
            <w:fldChar w:fldCharType="begin"/>
          </w:r>
          <w:r w:rsidR="000A5B2D">
            <w:rPr>
              <w:sz w:val="24"/>
              <w:szCs w:val="24"/>
            </w:rPr>
            <w:instrText xml:space="preserve">CITATION Pro22 \l 2057 </w:instrText>
          </w:r>
          <w:r w:rsidR="000A5B2D">
            <w:rPr>
              <w:sz w:val="24"/>
              <w:szCs w:val="24"/>
            </w:rPr>
            <w:fldChar w:fldCharType="separate"/>
          </w:r>
          <w:r w:rsidR="000A5B2D">
            <w:rPr>
              <w:noProof/>
              <w:sz w:val="24"/>
              <w:szCs w:val="24"/>
            </w:rPr>
            <w:t xml:space="preserve"> </w:t>
          </w:r>
          <w:r w:rsidR="000A5B2D" w:rsidRPr="000A5B2D">
            <w:rPr>
              <w:noProof/>
              <w:sz w:val="24"/>
              <w:szCs w:val="24"/>
            </w:rPr>
            <w:t>(Legislation.gov.UK, n.d.)</w:t>
          </w:r>
          <w:r w:rsidR="000A5B2D">
            <w:rPr>
              <w:sz w:val="24"/>
              <w:szCs w:val="24"/>
            </w:rPr>
            <w:fldChar w:fldCharType="end"/>
          </w:r>
        </w:sdtContent>
      </w:sdt>
      <w:r w:rsidR="000A5B2D">
        <w:rPr>
          <w:sz w:val="24"/>
          <w:szCs w:val="24"/>
        </w:rPr>
        <w:t xml:space="preserve"> </w:t>
      </w:r>
    </w:p>
    <w:p w14:paraId="57EFCC3B" w14:textId="77777777" w:rsidR="00116477" w:rsidRPr="00116477" w:rsidRDefault="00116477" w:rsidP="00116477">
      <w:pPr>
        <w:rPr>
          <w:sz w:val="24"/>
          <w:szCs w:val="24"/>
        </w:rPr>
      </w:pPr>
    </w:p>
    <w:p w14:paraId="257AE03B" w14:textId="4C290DC5" w:rsidR="00116477" w:rsidRPr="00116477" w:rsidRDefault="00116477" w:rsidP="00116477">
      <w:pPr>
        <w:rPr>
          <w:sz w:val="24"/>
          <w:szCs w:val="24"/>
        </w:rPr>
      </w:pPr>
      <w:r w:rsidRPr="00116477">
        <w:rPr>
          <w:sz w:val="24"/>
          <w:szCs w:val="24"/>
        </w:rPr>
        <w:t>With</w:t>
      </w:r>
      <w:r w:rsidRPr="00116477">
        <w:rPr>
          <w:sz w:val="24"/>
          <w:szCs w:val="24"/>
        </w:rPr>
        <w:t xml:space="preserve"> the advancement it's the internet and the increased usage of social media platforms more and more propel are putting up their personal details </w:t>
      </w:r>
      <w:proofErr w:type="gramStart"/>
      <w:r w:rsidRPr="00116477">
        <w:rPr>
          <w:sz w:val="24"/>
          <w:szCs w:val="24"/>
        </w:rPr>
        <w:t>on line</w:t>
      </w:r>
      <w:proofErr w:type="gramEnd"/>
      <w:r w:rsidRPr="00116477">
        <w:rPr>
          <w:sz w:val="24"/>
          <w:szCs w:val="24"/>
        </w:rPr>
        <w:t xml:space="preserve"> and exposing themselves to perpetrators. Online stalking and harassment </w:t>
      </w:r>
      <w:proofErr w:type="gramStart"/>
      <w:r w:rsidRPr="00116477">
        <w:rPr>
          <w:sz w:val="24"/>
          <w:szCs w:val="24"/>
        </w:rPr>
        <w:t>is</w:t>
      </w:r>
      <w:proofErr w:type="gramEnd"/>
      <w:r w:rsidRPr="00116477">
        <w:rPr>
          <w:sz w:val="24"/>
          <w:szCs w:val="24"/>
        </w:rPr>
        <w:t xml:space="preserve"> defined as; </w:t>
      </w:r>
    </w:p>
    <w:p w14:paraId="75F90761" w14:textId="77777777" w:rsidR="00116477" w:rsidRPr="00116477" w:rsidRDefault="00116477" w:rsidP="00116477">
      <w:pPr>
        <w:rPr>
          <w:sz w:val="24"/>
          <w:szCs w:val="24"/>
        </w:rPr>
      </w:pPr>
    </w:p>
    <w:p w14:paraId="6D9D0D2C" w14:textId="77777777" w:rsidR="00116477" w:rsidRPr="00116477" w:rsidRDefault="00116477" w:rsidP="00116477">
      <w:pPr>
        <w:spacing w:after="240"/>
        <w:rPr>
          <w:rFonts w:eastAsiaTheme="minorHAnsi"/>
          <w:color w:val="18181C"/>
          <w:sz w:val="24"/>
          <w:szCs w:val="24"/>
        </w:rPr>
      </w:pPr>
      <w:r w:rsidRPr="00116477">
        <w:rPr>
          <w:color w:val="18181C"/>
          <w:sz w:val="24"/>
          <w:szCs w:val="24"/>
        </w:rPr>
        <w:t>Social networking sites, chat rooms, gaming sites and other forums are often used to stalk and harass someone, for example:</w:t>
      </w:r>
    </w:p>
    <w:p w14:paraId="3D0F316B" w14:textId="77777777" w:rsidR="00116477" w:rsidRPr="00116477" w:rsidRDefault="00116477" w:rsidP="00116477">
      <w:pPr>
        <w:numPr>
          <w:ilvl w:val="0"/>
          <w:numId w:val="9"/>
        </w:numPr>
        <w:overflowPunct/>
        <w:autoSpaceDE/>
        <w:autoSpaceDN/>
        <w:adjustRightInd/>
        <w:textAlignment w:val="auto"/>
        <w:rPr>
          <w:color w:val="18181C"/>
          <w:sz w:val="24"/>
          <w:szCs w:val="24"/>
        </w:rPr>
      </w:pPr>
      <w:r w:rsidRPr="00116477">
        <w:rPr>
          <w:color w:val="18181C"/>
          <w:sz w:val="24"/>
          <w:szCs w:val="24"/>
        </w:rPr>
        <w:t>to get personal information</w:t>
      </w:r>
    </w:p>
    <w:p w14:paraId="0AE7A706" w14:textId="77777777" w:rsidR="00116477" w:rsidRPr="00116477" w:rsidRDefault="00116477" w:rsidP="00116477">
      <w:pPr>
        <w:numPr>
          <w:ilvl w:val="0"/>
          <w:numId w:val="9"/>
        </w:numPr>
        <w:overflowPunct/>
        <w:autoSpaceDE/>
        <w:autoSpaceDN/>
        <w:adjustRightInd/>
        <w:textAlignment w:val="auto"/>
        <w:rPr>
          <w:color w:val="18181C"/>
          <w:sz w:val="24"/>
          <w:szCs w:val="24"/>
        </w:rPr>
      </w:pPr>
      <w:r w:rsidRPr="00116477">
        <w:rPr>
          <w:color w:val="18181C"/>
          <w:sz w:val="24"/>
          <w:szCs w:val="24"/>
        </w:rPr>
        <w:t>to communicate (calls, texts, emails, social media, creating fake accounts)  </w:t>
      </w:r>
    </w:p>
    <w:p w14:paraId="73FF39CA" w14:textId="77777777" w:rsidR="00116477" w:rsidRPr="00116477" w:rsidRDefault="00116477" w:rsidP="00116477">
      <w:pPr>
        <w:numPr>
          <w:ilvl w:val="0"/>
          <w:numId w:val="9"/>
        </w:numPr>
        <w:overflowPunct/>
        <w:autoSpaceDE/>
        <w:autoSpaceDN/>
        <w:adjustRightInd/>
        <w:textAlignment w:val="auto"/>
        <w:rPr>
          <w:color w:val="18181C"/>
          <w:sz w:val="24"/>
          <w:szCs w:val="24"/>
        </w:rPr>
      </w:pPr>
      <w:r w:rsidRPr="00116477">
        <w:rPr>
          <w:color w:val="18181C"/>
          <w:sz w:val="24"/>
          <w:szCs w:val="24"/>
        </w:rPr>
        <w:t>damaging the reputation</w:t>
      </w:r>
    </w:p>
    <w:p w14:paraId="2158E575" w14:textId="77777777" w:rsidR="00116477" w:rsidRPr="00116477" w:rsidRDefault="00116477" w:rsidP="00116477">
      <w:pPr>
        <w:numPr>
          <w:ilvl w:val="0"/>
          <w:numId w:val="9"/>
        </w:numPr>
        <w:overflowPunct/>
        <w:autoSpaceDE/>
        <w:autoSpaceDN/>
        <w:adjustRightInd/>
        <w:textAlignment w:val="auto"/>
        <w:rPr>
          <w:color w:val="18181C"/>
          <w:sz w:val="24"/>
          <w:szCs w:val="24"/>
        </w:rPr>
      </w:pPr>
      <w:r w:rsidRPr="00116477">
        <w:rPr>
          <w:color w:val="18181C"/>
          <w:sz w:val="24"/>
          <w:szCs w:val="24"/>
        </w:rPr>
        <w:t>spamming and sending viruses </w:t>
      </w:r>
    </w:p>
    <w:p w14:paraId="6A6782B5" w14:textId="77777777" w:rsidR="00116477" w:rsidRPr="00116477" w:rsidRDefault="00116477" w:rsidP="00116477">
      <w:pPr>
        <w:numPr>
          <w:ilvl w:val="0"/>
          <w:numId w:val="9"/>
        </w:numPr>
        <w:overflowPunct/>
        <w:autoSpaceDE/>
        <w:autoSpaceDN/>
        <w:adjustRightInd/>
        <w:textAlignment w:val="auto"/>
        <w:rPr>
          <w:color w:val="18181C"/>
          <w:sz w:val="24"/>
          <w:szCs w:val="24"/>
        </w:rPr>
      </w:pPr>
      <w:r w:rsidRPr="00116477">
        <w:rPr>
          <w:color w:val="18181C"/>
          <w:sz w:val="24"/>
          <w:szCs w:val="24"/>
        </w:rPr>
        <w:t>tricking other internet users into harassing or threatening</w:t>
      </w:r>
    </w:p>
    <w:p w14:paraId="200E455A" w14:textId="77777777" w:rsidR="00116477" w:rsidRPr="00116477" w:rsidRDefault="00116477" w:rsidP="00116477">
      <w:pPr>
        <w:numPr>
          <w:ilvl w:val="0"/>
          <w:numId w:val="9"/>
        </w:numPr>
        <w:overflowPunct/>
        <w:autoSpaceDE/>
        <w:autoSpaceDN/>
        <w:adjustRightInd/>
        <w:textAlignment w:val="auto"/>
        <w:rPr>
          <w:color w:val="18181C"/>
          <w:sz w:val="24"/>
          <w:szCs w:val="24"/>
        </w:rPr>
      </w:pPr>
      <w:r w:rsidRPr="00116477">
        <w:rPr>
          <w:color w:val="18181C"/>
          <w:sz w:val="24"/>
          <w:szCs w:val="24"/>
        </w:rPr>
        <w:t>identity theft </w:t>
      </w:r>
    </w:p>
    <w:p w14:paraId="5E87613D" w14:textId="77777777" w:rsidR="00116477" w:rsidRPr="00116477" w:rsidRDefault="00116477" w:rsidP="00116477">
      <w:pPr>
        <w:numPr>
          <w:ilvl w:val="0"/>
          <w:numId w:val="9"/>
        </w:numPr>
        <w:overflowPunct/>
        <w:autoSpaceDE/>
        <w:autoSpaceDN/>
        <w:adjustRightInd/>
        <w:textAlignment w:val="auto"/>
        <w:rPr>
          <w:color w:val="18181C"/>
          <w:sz w:val="24"/>
          <w:szCs w:val="24"/>
        </w:rPr>
      </w:pPr>
      <w:r w:rsidRPr="00116477">
        <w:rPr>
          <w:color w:val="18181C"/>
          <w:sz w:val="24"/>
          <w:szCs w:val="24"/>
        </w:rPr>
        <w:t>threats to share private information, photographs, copies of messages</w:t>
      </w:r>
    </w:p>
    <w:p w14:paraId="0AAA4F4F" w14:textId="77777777" w:rsidR="00116477" w:rsidRPr="00116477" w:rsidRDefault="00116477" w:rsidP="00116477">
      <w:pPr>
        <w:rPr>
          <w:color w:val="18181C"/>
          <w:sz w:val="24"/>
          <w:szCs w:val="24"/>
        </w:rPr>
      </w:pPr>
    </w:p>
    <w:p w14:paraId="1955936B" w14:textId="77777777" w:rsidR="000A5B2D" w:rsidRDefault="000A5B2D" w:rsidP="00116477">
      <w:pPr>
        <w:rPr>
          <w:color w:val="18181C"/>
          <w:sz w:val="24"/>
          <w:szCs w:val="24"/>
        </w:rPr>
      </w:pPr>
    </w:p>
    <w:p w14:paraId="7804552C" w14:textId="3979352E" w:rsidR="000A5B2D" w:rsidRDefault="000A5B2D" w:rsidP="00116477">
      <w:pPr>
        <w:rPr>
          <w:color w:val="18181C"/>
          <w:sz w:val="24"/>
          <w:szCs w:val="24"/>
        </w:rPr>
      </w:pPr>
      <w:sdt>
        <w:sdtPr>
          <w:rPr>
            <w:color w:val="18181C"/>
            <w:sz w:val="24"/>
            <w:szCs w:val="24"/>
          </w:rPr>
          <w:id w:val="-281574829"/>
          <w:citation/>
        </w:sdtPr>
        <w:sdtContent>
          <w:r>
            <w:rPr>
              <w:color w:val="18181C"/>
              <w:sz w:val="24"/>
              <w:szCs w:val="24"/>
            </w:rPr>
            <w:fldChar w:fldCharType="begin"/>
          </w:r>
          <w:r>
            <w:rPr>
              <w:color w:val="18181C"/>
              <w:sz w:val="24"/>
              <w:szCs w:val="24"/>
            </w:rPr>
            <w:instrText xml:space="preserve"> CITATION Pol22 \l 2057 </w:instrText>
          </w:r>
          <w:r>
            <w:rPr>
              <w:color w:val="18181C"/>
              <w:sz w:val="24"/>
              <w:szCs w:val="24"/>
            </w:rPr>
            <w:fldChar w:fldCharType="separate"/>
          </w:r>
          <w:r w:rsidRPr="000A5B2D">
            <w:rPr>
              <w:noProof/>
              <w:color w:val="18181C"/>
              <w:sz w:val="24"/>
              <w:szCs w:val="24"/>
            </w:rPr>
            <w:t>(Police Uk , n.d.)</w:t>
          </w:r>
          <w:r>
            <w:rPr>
              <w:color w:val="18181C"/>
              <w:sz w:val="24"/>
              <w:szCs w:val="24"/>
            </w:rPr>
            <w:fldChar w:fldCharType="end"/>
          </w:r>
        </w:sdtContent>
      </w:sdt>
    </w:p>
    <w:p w14:paraId="2495F83F" w14:textId="77777777" w:rsidR="00116477" w:rsidRPr="00116477" w:rsidRDefault="00116477" w:rsidP="00116477">
      <w:pPr>
        <w:rPr>
          <w:color w:val="18181C"/>
          <w:sz w:val="24"/>
          <w:szCs w:val="24"/>
        </w:rPr>
      </w:pPr>
    </w:p>
    <w:p w14:paraId="2861498D" w14:textId="3E3248C8" w:rsidR="00116477" w:rsidRPr="00116477" w:rsidRDefault="00116477" w:rsidP="00116477">
      <w:pPr>
        <w:rPr>
          <w:sz w:val="24"/>
          <w:szCs w:val="24"/>
        </w:rPr>
      </w:pPr>
      <w:r w:rsidRPr="00116477">
        <w:rPr>
          <w:sz w:val="24"/>
          <w:szCs w:val="24"/>
        </w:rPr>
        <w:t xml:space="preserve">Attending the victims address she explained that due to covid lockdowns, she had become very lonely, suffered with anxiety and depression. She lived by </w:t>
      </w:r>
      <w:r w:rsidR="000A5B2D" w:rsidRPr="00116477">
        <w:rPr>
          <w:sz w:val="24"/>
          <w:szCs w:val="24"/>
        </w:rPr>
        <w:t>herself</w:t>
      </w:r>
      <w:r w:rsidRPr="00116477">
        <w:rPr>
          <w:sz w:val="24"/>
          <w:szCs w:val="24"/>
        </w:rPr>
        <w:t xml:space="preserve"> and become reliant on social media to meet new partners. I identified that the victim was vulnerable and a like target of a fraudster. Upon reviewing this </w:t>
      </w:r>
      <w:r w:rsidR="000A5B2D" w:rsidRPr="00116477">
        <w:rPr>
          <w:sz w:val="24"/>
          <w:szCs w:val="24"/>
        </w:rPr>
        <w:t>incident,</w:t>
      </w:r>
      <w:r w:rsidRPr="00116477">
        <w:rPr>
          <w:sz w:val="24"/>
          <w:szCs w:val="24"/>
        </w:rPr>
        <w:t xml:space="preserve"> I learned that dating fraud is a </w:t>
      </w:r>
      <w:r w:rsidR="000A5B2D" w:rsidRPr="00116477">
        <w:rPr>
          <w:sz w:val="24"/>
          <w:szCs w:val="24"/>
        </w:rPr>
        <w:t>serious issue</w:t>
      </w:r>
      <w:r w:rsidRPr="00116477">
        <w:rPr>
          <w:sz w:val="24"/>
          <w:szCs w:val="24"/>
        </w:rPr>
        <w:t xml:space="preserve"> </w:t>
      </w:r>
      <w:r w:rsidRPr="00116477">
        <w:rPr>
          <w:sz w:val="24"/>
          <w:szCs w:val="24"/>
        </w:rPr>
        <w:t>and</w:t>
      </w:r>
      <w:r w:rsidR="000A5B2D">
        <w:rPr>
          <w:sz w:val="24"/>
          <w:szCs w:val="24"/>
        </w:rPr>
        <w:t xml:space="preserve"> it was </w:t>
      </w:r>
      <w:proofErr w:type="gramStart"/>
      <w:r w:rsidR="000A5B2D">
        <w:rPr>
          <w:sz w:val="24"/>
          <w:szCs w:val="24"/>
        </w:rPr>
        <w:t>found</w:t>
      </w:r>
      <w:r w:rsidRPr="00116477">
        <w:rPr>
          <w:sz w:val="24"/>
          <w:szCs w:val="24"/>
        </w:rPr>
        <w:t>;</w:t>
      </w:r>
      <w:proofErr w:type="gramEnd"/>
      <w:r w:rsidRPr="00116477">
        <w:rPr>
          <w:sz w:val="24"/>
          <w:szCs w:val="24"/>
        </w:rPr>
        <w:t> </w:t>
      </w:r>
    </w:p>
    <w:p w14:paraId="374F76B2" w14:textId="77777777" w:rsidR="00116477" w:rsidRPr="00116477" w:rsidRDefault="00116477" w:rsidP="00116477">
      <w:pPr>
        <w:rPr>
          <w:sz w:val="24"/>
          <w:szCs w:val="24"/>
        </w:rPr>
      </w:pPr>
    </w:p>
    <w:p w14:paraId="7E8967A6" w14:textId="4D442E36" w:rsidR="00116477" w:rsidRDefault="000A5B2D" w:rsidP="00116477">
      <w:pPr>
        <w:spacing w:after="270"/>
        <w:rPr>
          <w:color w:val="262626"/>
          <w:sz w:val="24"/>
          <w:szCs w:val="24"/>
        </w:rPr>
      </w:pPr>
      <w:r>
        <w:rPr>
          <w:color w:val="262626"/>
          <w:sz w:val="24"/>
          <w:szCs w:val="24"/>
        </w:rPr>
        <w:t>“</w:t>
      </w:r>
      <w:r w:rsidR="00116477" w:rsidRPr="00116477">
        <w:rPr>
          <w:color w:val="262626"/>
          <w:sz w:val="24"/>
          <w:szCs w:val="24"/>
        </w:rPr>
        <w:t xml:space="preserve">Between November 2020 and October 2021, 8,863 cases of romance fraud were reported to National Fraud Intelligence Bureau (NFIB) up from 6,968 reports in the 2020 calendar year. </w:t>
      </w:r>
      <w:proofErr w:type="gramStart"/>
      <w:r w:rsidR="00116477" w:rsidRPr="00116477">
        <w:rPr>
          <w:color w:val="262626"/>
          <w:sz w:val="24"/>
          <w:szCs w:val="24"/>
        </w:rPr>
        <w:t>However</w:t>
      </w:r>
      <w:proofErr w:type="gramEnd"/>
      <w:r w:rsidR="00116477" w:rsidRPr="00116477">
        <w:rPr>
          <w:color w:val="262626"/>
          <w:sz w:val="24"/>
          <w:szCs w:val="24"/>
        </w:rPr>
        <w:t xml:space="preserve"> this is not likely to be an accurate picture, as romance fraud is a crime victims are less likely to report</w:t>
      </w:r>
      <w:r>
        <w:rPr>
          <w:color w:val="262626"/>
          <w:sz w:val="24"/>
          <w:szCs w:val="24"/>
        </w:rPr>
        <w:t>”</w:t>
      </w:r>
    </w:p>
    <w:p w14:paraId="37B41291" w14:textId="6348475A" w:rsidR="00116477" w:rsidRPr="000A5B2D" w:rsidRDefault="000A5B2D" w:rsidP="00116477">
      <w:pPr>
        <w:spacing w:after="270"/>
        <w:rPr>
          <w:rFonts w:eastAsiaTheme="minorHAnsi"/>
          <w:color w:val="262626"/>
          <w:sz w:val="24"/>
          <w:szCs w:val="24"/>
        </w:rPr>
      </w:pPr>
      <w:sdt>
        <w:sdtPr>
          <w:rPr>
            <w:rFonts w:eastAsiaTheme="minorHAnsi"/>
            <w:color w:val="262626"/>
            <w:sz w:val="24"/>
            <w:szCs w:val="24"/>
          </w:rPr>
          <w:id w:val="-1909917669"/>
          <w:citation/>
        </w:sdtPr>
        <w:sdtContent>
          <w:r>
            <w:rPr>
              <w:rFonts w:eastAsiaTheme="minorHAnsi"/>
              <w:color w:val="262626"/>
              <w:sz w:val="24"/>
              <w:szCs w:val="24"/>
            </w:rPr>
            <w:fldChar w:fldCharType="begin"/>
          </w:r>
          <w:r>
            <w:rPr>
              <w:color w:val="262626"/>
              <w:sz w:val="24"/>
              <w:szCs w:val="24"/>
            </w:rPr>
            <w:instrText xml:space="preserve"> CITATION Act22 \l 2057 </w:instrText>
          </w:r>
          <w:r>
            <w:rPr>
              <w:rFonts w:eastAsiaTheme="minorHAnsi"/>
              <w:color w:val="262626"/>
              <w:sz w:val="24"/>
              <w:szCs w:val="24"/>
            </w:rPr>
            <w:fldChar w:fldCharType="separate"/>
          </w:r>
          <w:r w:rsidRPr="000A5B2D">
            <w:rPr>
              <w:noProof/>
              <w:color w:val="262626"/>
              <w:sz w:val="24"/>
              <w:szCs w:val="24"/>
            </w:rPr>
            <w:t>(Fraud, 2022)</w:t>
          </w:r>
          <w:r>
            <w:rPr>
              <w:rFonts w:eastAsiaTheme="minorHAnsi"/>
              <w:color w:val="262626"/>
              <w:sz w:val="24"/>
              <w:szCs w:val="24"/>
            </w:rPr>
            <w:fldChar w:fldCharType="end"/>
          </w:r>
        </w:sdtContent>
      </w:sdt>
    </w:p>
    <w:p w14:paraId="123922B7" w14:textId="77777777" w:rsidR="00116477" w:rsidRPr="00116477" w:rsidRDefault="00116477" w:rsidP="00116477">
      <w:pPr>
        <w:spacing w:after="270"/>
        <w:rPr>
          <w:color w:val="262626"/>
          <w:sz w:val="24"/>
          <w:szCs w:val="24"/>
        </w:rPr>
      </w:pPr>
      <w:r w:rsidRPr="00116477">
        <w:rPr>
          <w:color w:val="262626"/>
          <w:sz w:val="24"/>
          <w:szCs w:val="24"/>
        </w:rPr>
        <w:t>The victim explained how Partner A had sent messages disclosing information that they would only know if they were outside the house, such as family members visiting, parcels arriving and what she was wearing. Reviewing Partner A’s social media, he lived in England. There were very few photos of Partner A on their profile, with some photos not being the same person. A quick google image search revealed the images of Partner A were stock photos and the profile was fake. </w:t>
      </w:r>
    </w:p>
    <w:p w14:paraId="34F57862" w14:textId="77777777" w:rsidR="00116477" w:rsidRPr="00116477" w:rsidRDefault="00116477" w:rsidP="00116477">
      <w:pPr>
        <w:rPr>
          <w:sz w:val="24"/>
          <w:szCs w:val="24"/>
        </w:rPr>
      </w:pPr>
    </w:p>
    <w:p w14:paraId="48182064" w14:textId="77777777" w:rsidR="00116477" w:rsidRPr="00116477" w:rsidRDefault="00116477" w:rsidP="00116477">
      <w:pPr>
        <w:rPr>
          <w:sz w:val="24"/>
          <w:szCs w:val="24"/>
        </w:rPr>
      </w:pPr>
      <w:r w:rsidRPr="00116477">
        <w:rPr>
          <w:sz w:val="24"/>
          <w:szCs w:val="24"/>
        </w:rPr>
        <w:t>Upon reviewing the messages that Partner A had sent via social media claiming to be outside the property, the image itself was of a poor quality. I conducted house to house with the neighbours all of which had not seen any one suspicious outside the address when the images appeared to have been taken. A closer look at the photo of the property revealed subtle differences to the property looked at present. I conducted a google street search, which revealed the image had been taken screen shot and edit slightly to make it appear Partner A had visited the property. </w:t>
      </w:r>
    </w:p>
    <w:p w14:paraId="609F7F88" w14:textId="77777777" w:rsidR="00116477" w:rsidRPr="00116477" w:rsidRDefault="00116477" w:rsidP="00116477">
      <w:pPr>
        <w:rPr>
          <w:sz w:val="24"/>
          <w:szCs w:val="24"/>
        </w:rPr>
      </w:pPr>
    </w:p>
    <w:p w14:paraId="61EC7120" w14:textId="5F69B142" w:rsidR="00116477" w:rsidRPr="00116477" w:rsidRDefault="00116477" w:rsidP="00116477">
      <w:pPr>
        <w:rPr>
          <w:sz w:val="24"/>
          <w:szCs w:val="24"/>
        </w:rPr>
      </w:pPr>
      <w:r w:rsidRPr="00116477">
        <w:rPr>
          <w:sz w:val="24"/>
          <w:szCs w:val="24"/>
        </w:rPr>
        <w:t xml:space="preserve">I checked with the </w:t>
      </w:r>
      <w:r w:rsidRPr="00116477">
        <w:rPr>
          <w:sz w:val="24"/>
          <w:szCs w:val="24"/>
        </w:rPr>
        <w:t>victim,</w:t>
      </w:r>
      <w:r w:rsidRPr="00116477">
        <w:rPr>
          <w:sz w:val="24"/>
          <w:szCs w:val="24"/>
        </w:rPr>
        <w:t xml:space="preserve"> and she explained that the only digital devices she owned were a smart phone and an Amazon echo with live video capabilities.</w:t>
      </w:r>
      <w:r>
        <w:rPr>
          <w:sz w:val="24"/>
          <w:szCs w:val="24"/>
        </w:rPr>
        <w:t xml:space="preserve"> </w:t>
      </w:r>
      <w:r w:rsidRPr="00116477">
        <w:rPr>
          <w:sz w:val="24"/>
          <w:szCs w:val="24"/>
        </w:rPr>
        <w:t xml:space="preserve">I searched the property for any signs of digital devices that may have been installed without her knowing. The amazon device to find that the camera had a physical button to disable to the camera feature. Which I advised her to activate when she was not using it. I asked if </w:t>
      </w:r>
      <w:r>
        <w:rPr>
          <w:sz w:val="24"/>
          <w:szCs w:val="24"/>
        </w:rPr>
        <w:t>the victim</w:t>
      </w:r>
      <w:r w:rsidRPr="00116477">
        <w:rPr>
          <w:sz w:val="24"/>
          <w:szCs w:val="24"/>
        </w:rPr>
        <w:t xml:space="preserve"> had been using the device when her relatives had visited, which she had not</w:t>
      </w:r>
      <w:r>
        <w:rPr>
          <w:sz w:val="24"/>
          <w:szCs w:val="24"/>
        </w:rPr>
        <w:t xml:space="preserve">. The victim </w:t>
      </w:r>
      <w:r w:rsidRPr="00116477">
        <w:rPr>
          <w:sz w:val="24"/>
          <w:szCs w:val="24"/>
        </w:rPr>
        <w:t>did disclose she had been speaking to Partner B on the phone when they had arrived. The victim also disclosed that there is often a blue light that activates regularly on the device. A quick search online for the device revealed this means the camera has been activated. The device can also be controlled though an app and all that would be needed is the password for the amazon account. I already had some knowledge of the dangers of such devices. The BBC reported, </w:t>
      </w:r>
    </w:p>
    <w:p w14:paraId="46BCC7F8" w14:textId="77777777" w:rsidR="00116477" w:rsidRPr="00116477" w:rsidRDefault="00116477" w:rsidP="00116477">
      <w:pPr>
        <w:rPr>
          <w:sz w:val="24"/>
          <w:szCs w:val="24"/>
        </w:rPr>
      </w:pPr>
    </w:p>
    <w:p w14:paraId="53504BC9" w14:textId="77FDDD3B" w:rsidR="00116477" w:rsidRPr="00116477" w:rsidRDefault="000A5B2D" w:rsidP="00116477">
      <w:pPr>
        <w:rPr>
          <w:color w:val="101010"/>
          <w:sz w:val="24"/>
          <w:szCs w:val="24"/>
        </w:rPr>
      </w:pPr>
      <w:r>
        <w:rPr>
          <w:color w:val="101010"/>
          <w:sz w:val="24"/>
          <w:szCs w:val="24"/>
        </w:rPr>
        <w:t>“</w:t>
      </w:r>
      <w:proofErr w:type="gramStart"/>
      <w:r>
        <w:rPr>
          <w:color w:val="101010"/>
          <w:sz w:val="24"/>
          <w:szCs w:val="24"/>
        </w:rPr>
        <w:t>s</w:t>
      </w:r>
      <w:r w:rsidR="00116477" w:rsidRPr="00116477">
        <w:rPr>
          <w:color w:val="101010"/>
          <w:sz w:val="24"/>
          <w:szCs w:val="24"/>
        </w:rPr>
        <w:t>mart</w:t>
      </w:r>
      <w:proofErr w:type="gramEnd"/>
      <w:r w:rsidR="00116477" w:rsidRPr="00116477">
        <w:rPr>
          <w:color w:val="101010"/>
          <w:sz w:val="24"/>
          <w:szCs w:val="24"/>
        </w:rPr>
        <w:t xml:space="preserve"> speakers, tracking apps and key-logging software are among products that have made it easier for perpetrators to maintain control of victims and continue abuse.</w:t>
      </w:r>
    </w:p>
    <w:p w14:paraId="4A783DED" w14:textId="37E67B80" w:rsidR="00116477" w:rsidRDefault="00116477" w:rsidP="00116477">
      <w:pPr>
        <w:rPr>
          <w:color w:val="101010"/>
          <w:sz w:val="24"/>
          <w:szCs w:val="24"/>
        </w:rPr>
      </w:pPr>
      <w:r w:rsidRPr="00116477">
        <w:rPr>
          <w:color w:val="101010"/>
          <w:sz w:val="24"/>
          <w:szCs w:val="24"/>
        </w:rPr>
        <w:t>Domestic-violence charity Refuge says more than 70% of those it provides support to have reported tech-related abuse within a relationship</w:t>
      </w:r>
      <w:r w:rsidR="000A5B2D">
        <w:rPr>
          <w:color w:val="101010"/>
          <w:sz w:val="24"/>
          <w:szCs w:val="24"/>
        </w:rPr>
        <w:t>”</w:t>
      </w:r>
    </w:p>
    <w:p w14:paraId="201CABA7" w14:textId="01649ABF" w:rsidR="000A5B2D" w:rsidRPr="00116477" w:rsidRDefault="000A5B2D" w:rsidP="00116477">
      <w:pPr>
        <w:rPr>
          <w:color w:val="101010"/>
          <w:sz w:val="24"/>
          <w:szCs w:val="24"/>
        </w:rPr>
      </w:pPr>
      <w:sdt>
        <w:sdtPr>
          <w:rPr>
            <w:color w:val="101010"/>
            <w:sz w:val="24"/>
            <w:szCs w:val="24"/>
          </w:rPr>
          <w:id w:val="676934605"/>
          <w:citation/>
        </w:sdtPr>
        <w:sdtContent>
          <w:r>
            <w:rPr>
              <w:color w:val="101010"/>
              <w:sz w:val="24"/>
              <w:szCs w:val="24"/>
            </w:rPr>
            <w:fldChar w:fldCharType="begin"/>
          </w:r>
          <w:r>
            <w:rPr>
              <w:color w:val="101010"/>
              <w:sz w:val="24"/>
              <w:szCs w:val="24"/>
            </w:rPr>
            <w:instrText xml:space="preserve">CITATION BBC20 \l 2057 </w:instrText>
          </w:r>
          <w:r>
            <w:rPr>
              <w:color w:val="101010"/>
              <w:sz w:val="24"/>
              <w:szCs w:val="24"/>
            </w:rPr>
            <w:fldChar w:fldCharType="separate"/>
          </w:r>
          <w:r w:rsidRPr="000A5B2D">
            <w:rPr>
              <w:noProof/>
              <w:color w:val="101010"/>
              <w:sz w:val="24"/>
              <w:szCs w:val="24"/>
            </w:rPr>
            <w:t>(BBC, 2020)</w:t>
          </w:r>
          <w:r>
            <w:rPr>
              <w:color w:val="101010"/>
              <w:sz w:val="24"/>
              <w:szCs w:val="24"/>
            </w:rPr>
            <w:fldChar w:fldCharType="end"/>
          </w:r>
        </w:sdtContent>
      </w:sdt>
    </w:p>
    <w:p w14:paraId="6CE155C0" w14:textId="77777777" w:rsidR="00116477" w:rsidRPr="00116477" w:rsidRDefault="00116477" w:rsidP="00116477">
      <w:pPr>
        <w:rPr>
          <w:color w:val="101010"/>
          <w:sz w:val="24"/>
          <w:szCs w:val="24"/>
        </w:rPr>
      </w:pPr>
    </w:p>
    <w:p w14:paraId="1BA39353" w14:textId="77777777" w:rsidR="00116477" w:rsidRPr="00116477" w:rsidRDefault="00116477" w:rsidP="00116477">
      <w:pPr>
        <w:rPr>
          <w:color w:val="101010"/>
          <w:sz w:val="24"/>
          <w:szCs w:val="24"/>
        </w:rPr>
      </w:pPr>
      <w:r w:rsidRPr="00116477">
        <w:rPr>
          <w:color w:val="101010"/>
          <w:sz w:val="24"/>
          <w:szCs w:val="24"/>
        </w:rPr>
        <w:t>Whilst the report identifies the issues of devices for domestic abuse, it shows the pitfall of how easy it is to use such devices. </w:t>
      </w:r>
    </w:p>
    <w:p w14:paraId="6D57A932" w14:textId="77777777" w:rsidR="00116477" w:rsidRPr="00116477" w:rsidRDefault="00116477" w:rsidP="00116477">
      <w:pPr>
        <w:rPr>
          <w:color w:val="101010"/>
          <w:sz w:val="24"/>
          <w:szCs w:val="24"/>
        </w:rPr>
      </w:pPr>
    </w:p>
    <w:p w14:paraId="5702DF65" w14:textId="77777777" w:rsidR="00116477" w:rsidRPr="00116477" w:rsidRDefault="00116477" w:rsidP="00116477">
      <w:pPr>
        <w:rPr>
          <w:sz w:val="24"/>
          <w:szCs w:val="24"/>
        </w:rPr>
      </w:pPr>
      <w:r w:rsidRPr="00116477">
        <w:rPr>
          <w:sz w:val="24"/>
          <w:szCs w:val="24"/>
        </w:rPr>
        <w:t>The victim then began to discuss Partner B, showing me their social media platforms, which was very similar to that of Partner A. The photos were of a different person, however, there were very few photos of them. A google image search returned negative, however it did appear to be fake. Partner B was also alleged to be from the same location as Partner A. The victim said she was very close to partner B and had disclosed a lot of personal information. </w:t>
      </w:r>
    </w:p>
    <w:p w14:paraId="244105D4" w14:textId="77777777" w:rsidR="00116477" w:rsidRPr="00116477" w:rsidRDefault="00116477" w:rsidP="00116477">
      <w:pPr>
        <w:rPr>
          <w:sz w:val="24"/>
          <w:szCs w:val="24"/>
        </w:rPr>
      </w:pPr>
    </w:p>
    <w:p w14:paraId="6D894B36" w14:textId="0A818201" w:rsidR="00116477" w:rsidRPr="00116477" w:rsidRDefault="00116477" w:rsidP="00116477">
      <w:pPr>
        <w:rPr>
          <w:sz w:val="24"/>
          <w:szCs w:val="24"/>
        </w:rPr>
      </w:pPr>
      <w:r w:rsidRPr="00116477">
        <w:rPr>
          <w:sz w:val="24"/>
          <w:szCs w:val="24"/>
        </w:rPr>
        <w:t xml:space="preserve">Further conversation about Partner A revelled that he had been in an accident with his cousin contacting her by mobile phone to say he had been in an accident and needed money to attend hospital, which the victim obliged by sending him £200 through bill payment. The </w:t>
      </w:r>
      <w:r w:rsidRPr="00116477">
        <w:rPr>
          <w:sz w:val="24"/>
          <w:szCs w:val="24"/>
        </w:rPr>
        <w:t>victim</w:t>
      </w:r>
      <w:r w:rsidRPr="00116477">
        <w:rPr>
          <w:sz w:val="24"/>
          <w:szCs w:val="24"/>
        </w:rPr>
        <w:t xml:space="preserve"> was able to provide the mobile number and name of the cousin. The victim was also able to show us a social Medi a profile, which appeared to be genuine and again alleged to reside in the same area as Partner A and B. </w:t>
      </w:r>
    </w:p>
    <w:p w14:paraId="47175578" w14:textId="77777777" w:rsidR="00116477" w:rsidRPr="00116477" w:rsidRDefault="00116477" w:rsidP="00116477">
      <w:pPr>
        <w:rPr>
          <w:sz w:val="24"/>
          <w:szCs w:val="24"/>
        </w:rPr>
      </w:pPr>
    </w:p>
    <w:p w14:paraId="6536CA5D" w14:textId="77777777" w:rsidR="00116477" w:rsidRPr="00116477" w:rsidRDefault="00116477" w:rsidP="00116477">
      <w:pPr>
        <w:rPr>
          <w:sz w:val="24"/>
          <w:szCs w:val="24"/>
        </w:rPr>
      </w:pPr>
      <w:r w:rsidRPr="00116477">
        <w:rPr>
          <w:sz w:val="24"/>
          <w:szCs w:val="24"/>
        </w:rPr>
        <w:t xml:space="preserve">At this stage the Victim I discussed with the victim the possibilities of Partner A and B’s profiles being fake and that they may be the same person, possibly the </w:t>
      </w:r>
      <w:proofErr w:type="gramStart"/>
      <w:r w:rsidRPr="00116477">
        <w:rPr>
          <w:sz w:val="24"/>
          <w:szCs w:val="24"/>
        </w:rPr>
        <w:t>Cousin</w:t>
      </w:r>
      <w:proofErr w:type="gramEnd"/>
      <w:r w:rsidRPr="00116477">
        <w:rPr>
          <w:sz w:val="24"/>
          <w:szCs w:val="24"/>
        </w:rPr>
        <w:t xml:space="preserve"> of Partner A. The victim would not accept that Partner B was not real, however she admitted that Partner A and their cousin could be the same person.   </w:t>
      </w:r>
    </w:p>
    <w:p w14:paraId="01FE2F99" w14:textId="77777777" w:rsidR="00116477" w:rsidRPr="00116477" w:rsidRDefault="00116477" w:rsidP="00116477">
      <w:pPr>
        <w:rPr>
          <w:sz w:val="24"/>
          <w:szCs w:val="24"/>
        </w:rPr>
      </w:pPr>
    </w:p>
    <w:p w14:paraId="0F74C3F2" w14:textId="77777777" w:rsidR="00116477" w:rsidRPr="00116477" w:rsidRDefault="00116477" w:rsidP="00116477">
      <w:pPr>
        <w:rPr>
          <w:sz w:val="24"/>
          <w:szCs w:val="24"/>
        </w:rPr>
      </w:pPr>
      <w:r w:rsidRPr="00116477">
        <w:rPr>
          <w:sz w:val="24"/>
          <w:szCs w:val="24"/>
        </w:rPr>
        <w:t xml:space="preserve">I advised the victim to keep her doors locked, not to access her social media and not to tell Partner B we attended until we conducted further checks. I advised her to remove any personal information from her social media sites, to utilise her the physical button on the amazon device to deactivate the camera. I also had a conversation about passwords to their social media accounts. The victim disclosed that she used the same password for everything and freely disclosed that it was the name of Partner B with his alleged birthday. I prompted the victim to change her password immediately and not to disclose them to anyone. In relation to immediate safeguarding, I task the neighbourhood policing team to conduct routine drive </w:t>
      </w:r>
      <w:proofErr w:type="spellStart"/>
      <w:r w:rsidRPr="00116477">
        <w:rPr>
          <w:sz w:val="24"/>
          <w:szCs w:val="24"/>
        </w:rPr>
        <w:t>by’s</w:t>
      </w:r>
      <w:proofErr w:type="spellEnd"/>
      <w:r w:rsidRPr="00116477">
        <w:rPr>
          <w:sz w:val="24"/>
          <w:szCs w:val="24"/>
        </w:rPr>
        <w:t xml:space="preserve"> to negate any possibility of the Partner A turning up at the address.  </w:t>
      </w:r>
    </w:p>
    <w:p w14:paraId="0D8DD9B6" w14:textId="77777777" w:rsidR="00116477" w:rsidRPr="00116477" w:rsidRDefault="00116477" w:rsidP="00116477">
      <w:pPr>
        <w:rPr>
          <w:sz w:val="24"/>
          <w:szCs w:val="24"/>
        </w:rPr>
      </w:pPr>
    </w:p>
    <w:p w14:paraId="15E5C77A" w14:textId="2CEBE90F" w:rsidR="00116477" w:rsidRPr="00116477" w:rsidRDefault="00116477" w:rsidP="00116477">
      <w:pPr>
        <w:rPr>
          <w:sz w:val="24"/>
          <w:szCs w:val="24"/>
        </w:rPr>
      </w:pPr>
      <w:r w:rsidRPr="00116477">
        <w:rPr>
          <w:sz w:val="24"/>
          <w:szCs w:val="24"/>
        </w:rPr>
        <w:t xml:space="preserve">Using the information obtained about </w:t>
      </w:r>
      <w:r w:rsidRPr="00116477">
        <w:rPr>
          <w:sz w:val="24"/>
          <w:szCs w:val="24"/>
        </w:rPr>
        <w:t>Par</w:t>
      </w:r>
      <w:r>
        <w:rPr>
          <w:sz w:val="24"/>
          <w:szCs w:val="24"/>
        </w:rPr>
        <w:t>t</w:t>
      </w:r>
      <w:r w:rsidRPr="00116477">
        <w:rPr>
          <w:sz w:val="24"/>
          <w:szCs w:val="24"/>
        </w:rPr>
        <w:t>ner</w:t>
      </w:r>
      <w:r w:rsidRPr="00116477">
        <w:rPr>
          <w:sz w:val="24"/>
          <w:szCs w:val="24"/>
        </w:rPr>
        <w:t xml:space="preserve"> A’s </w:t>
      </w:r>
      <w:proofErr w:type="gramStart"/>
      <w:r w:rsidRPr="00116477">
        <w:rPr>
          <w:sz w:val="24"/>
          <w:szCs w:val="24"/>
        </w:rPr>
        <w:t>Cousin,  I</w:t>
      </w:r>
      <w:proofErr w:type="gramEnd"/>
      <w:r w:rsidRPr="00116477">
        <w:rPr>
          <w:sz w:val="24"/>
          <w:szCs w:val="24"/>
        </w:rPr>
        <w:t xml:space="preserve"> conducted a local and PNC checks which revealed the Cousin lived out of our force area and was known for harassment. </w:t>
      </w:r>
    </w:p>
    <w:p w14:paraId="2B225B2E" w14:textId="77777777" w:rsidR="00116477" w:rsidRPr="00116477" w:rsidRDefault="00116477" w:rsidP="00116477">
      <w:pPr>
        <w:rPr>
          <w:sz w:val="24"/>
          <w:szCs w:val="24"/>
        </w:rPr>
      </w:pPr>
    </w:p>
    <w:p w14:paraId="6010AE9A" w14:textId="5BB6D4C3" w:rsidR="00116477" w:rsidRPr="00116477" w:rsidRDefault="00116477" w:rsidP="00116477">
      <w:pPr>
        <w:rPr>
          <w:sz w:val="24"/>
          <w:szCs w:val="24"/>
        </w:rPr>
      </w:pPr>
      <w:r w:rsidRPr="00116477">
        <w:rPr>
          <w:sz w:val="24"/>
          <w:szCs w:val="24"/>
        </w:rPr>
        <w:t xml:space="preserve">Arrest entries were passed to the relevant force area and the suspect was arrested. Upon arrest in accordance with The </w:t>
      </w:r>
      <w:r w:rsidR="000A5B2D">
        <w:rPr>
          <w:sz w:val="24"/>
          <w:szCs w:val="24"/>
        </w:rPr>
        <w:t>P</w:t>
      </w:r>
      <w:r w:rsidRPr="00116477">
        <w:rPr>
          <w:sz w:val="24"/>
          <w:szCs w:val="24"/>
        </w:rPr>
        <w:t xml:space="preserve">olice and </w:t>
      </w:r>
      <w:r w:rsidR="000A5B2D">
        <w:rPr>
          <w:sz w:val="24"/>
          <w:szCs w:val="24"/>
        </w:rPr>
        <w:t>C</w:t>
      </w:r>
      <w:r w:rsidRPr="00116477">
        <w:rPr>
          <w:sz w:val="24"/>
          <w:szCs w:val="24"/>
        </w:rPr>
        <w:t xml:space="preserve">riminal </w:t>
      </w:r>
      <w:r w:rsidR="000A5B2D">
        <w:rPr>
          <w:sz w:val="24"/>
          <w:szCs w:val="24"/>
        </w:rPr>
        <w:t>I</w:t>
      </w:r>
      <w:r w:rsidRPr="00116477">
        <w:rPr>
          <w:sz w:val="24"/>
          <w:szCs w:val="24"/>
        </w:rPr>
        <w:t>nvestigation Act 1984</w:t>
      </w:r>
      <w:r w:rsidR="000A5B2D">
        <w:rPr>
          <w:sz w:val="24"/>
          <w:szCs w:val="24"/>
        </w:rPr>
        <w:t xml:space="preserve"> </w:t>
      </w:r>
      <w:sdt>
        <w:sdtPr>
          <w:rPr>
            <w:sz w:val="24"/>
            <w:szCs w:val="24"/>
          </w:rPr>
          <w:id w:val="1008172543"/>
          <w:citation/>
        </w:sdtPr>
        <w:sdtContent>
          <w:r w:rsidR="000A5B2D">
            <w:rPr>
              <w:sz w:val="24"/>
              <w:szCs w:val="24"/>
            </w:rPr>
            <w:fldChar w:fldCharType="begin"/>
          </w:r>
          <w:r w:rsidR="000A5B2D">
            <w:rPr>
              <w:sz w:val="24"/>
              <w:szCs w:val="24"/>
            </w:rPr>
            <w:instrText xml:space="preserve"> CITATION Leg223 \l 2057 </w:instrText>
          </w:r>
          <w:r w:rsidR="000A5B2D">
            <w:rPr>
              <w:sz w:val="24"/>
              <w:szCs w:val="24"/>
            </w:rPr>
            <w:fldChar w:fldCharType="separate"/>
          </w:r>
          <w:r w:rsidR="000A5B2D" w:rsidRPr="000A5B2D">
            <w:rPr>
              <w:noProof/>
              <w:sz w:val="24"/>
              <w:szCs w:val="24"/>
            </w:rPr>
            <w:t>(Legislation.Gov.UK, n.d.)</w:t>
          </w:r>
          <w:r w:rsidR="000A5B2D">
            <w:rPr>
              <w:sz w:val="24"/>
              <w:szCs w:val="24"/>
            </w:rPr>
            <w:fldChar w:fldCharType="end"/>
          </w:r>
        </w:sdtContent>
      </w:sdt>
      <w:r w:rsidRPr="00116477">
        <w:rPr>
          <w:sz w:val="24"/>
          <w:szCs w:val="24"/>
        </w:rPr>
        <w:t> </w:t>
      </w:r>
    </w:p>
    <w:p w14:paraId="7B07414E" w14:textId="77777777" w:rsidR="00116477" w:rsidRPr="00116477" w:rsidRDefault="00116477" w:rsidP="00116477">
      <w:pPr>
        <w:rPr>
          <w:sz w:val="24"/>
          <w:szCs w:val="24"/>
        </w:rPr>
      </w:pPr>
    </w:p>
    <w:p w14:paraId="606134BC" w14:textId="448B0AAD" w:rsidR="00116477" w:rsidRPr="00116477" w:rsidRDefault="00116477" w:rsidP="00116477">
      <w:pPr>
        <w:rPr>
          <w:sz w:val="24"/>
          <w:szCs w:val="24"/>
        </w:rPr>
      </w:pPr>
      <w:r w:rsidRPr="00116477">
        <w:rPr>
          <w:sz w:val="24"/>
          <w:szCs w:val="24"/>
        </w:rPr>
        <w:t xml:space="preserve">A Section 18 search was </w:t>
      </w:r>
      <w:r w:rsidRPr="00116477">
        <w:rPr>
          <w:sz w:val="24"/>
          <w:szCs w:val="24"/>
        </w:rPr>
        <w:t>conducted,</w:t>
      </w:r>
      <w:r w:rsidRPr="00116477">
        <w:rPr>
          <w:sz w:val="24"/>
          <w:szCs w:val="24"/>
        </w:rPr>
        <w:t xml:space="preserve"> and all digital devices were seized to allow us to examine them for further evidence in relation to the matter. Digital downloads revealed that he had accessed the </w:t>
      </w:r>
      <w:r w:rsidRPr="00116477">
        <w:rPr>
          <w:sz w:val="24"/>
          <w:szCs w:val="24"/>
        </w:rPr>
        <w:t>victim’s</w:t>
      </w:r>
      <w:r w:rsidRPr="00116477">
        <w:rPr>
          <w:sz w:val="24"/>
          <w:szCs w:val="24"/>
        </w:rPr>
        <w:t xml:space="preserve"> amazon account to activate the camera. </w:t>
      </w:r>
    </w:p>
    <w:p w14:paraId="0C31039D" w14:textId="77777777" w:rsidR="00116477" w:rsidRPr="00116477" w:rsidRDefault="00116477" w:rsidP="00116477">
      <w:pPr>
        <w:rPr>
          <w:sz w:val="24"/>
          <w:szCs w:val="24"/>
        </w:rPr>
      </w:pPr>
    </w:p>
    <w:p w14:paraId="4F64666A" w14:textId="6E647FC3" w:rsidR="00116477" w:rsidRPr="00116477" w:rsidRDefault="00116477" w:rsidP="00116477">
      <w:pPr>
        <w:rPr>
          <w:sz w:val="24"/>
          <w:szCs w:val="24"/>
        </w:rPr>
      </w:pPr>
      <w:r w:rsidRPr="00116477">
        <w:rPr>
          <w:sz w:val="24"/>
          <w:szCs w:val="24"/>
        </w:rPr>
        <w:t xml:space="preserve">Upon reflection this was an unusual incident to tell with. I felt that I dealt with it in an appropriate manner, building rapport with the victim to obtain as much detail as </w:t>
      </w:r>
      <w:r w:rsidRPr="00116477">
        <w:rPr>
          <w:sz w:val="24"/>
          <w:szCs w:val="24"/>
        </w:rPr>
        <w:lastRenderedPageBreak/>
        <w:t xml:space="preserve">possible. I already had some background knowledge around internet security form my previous employment and felt I was able to offer suitable </w:t>
      </w:r>
      <w:r w:rsidRPr="00116477">
        <w:rPr>
          <w:sz w:val="24"/>
          <w:szCs w:val="24"/>
        </w:rPr>
        <w:t>advice</w:t>
      </w:r>
      <w:r w:rsidRPr="00116477">
        <w:rPr>
          <w:sz w:val="24"/>
          <w:szCs w:val="24"/>
        </w:rPr>
        <w:t xml:space="preserve">. I covered safeguarding measures with the victim </w:t>
      </w:r>
      <w:r>
        <w:rPr>
          <w:sz w:val="24"/>
          <w:szCs w:val="24"/>
        </w:rPr>
        <w:t>to</w:t>
      </w:r>
      <w:r w:rsidRPr="00116477">
        <w:rPr>
          <w:sz w:val="24"/>
          <w:szCs w:val="24"/>
        </w:rPr>
        <w:t xml:space="preserve"> reassure her. I do feel that the perpetrator in this case used very simple tactics to fully impose him</w:t>
      </w:r>
      <w:r>
        <w:rPr>
          <w:sz w:val="24"/>
          <w:szCs w:val="24"/>
        </w:rPr>
        <w:t>self</w:t>
      </w:r>
      <w:r w:rsidRPr="00116477">
        <w:rPr>
          <w:sz w:val="24"/>
          <w:szCs w:val="24"/>
        </w:rPr>
        <w:t xml:space="preserve"> on the </w:t>
      </w:r>
      <w:proofErr w:type="gramStart"/>
      <w:r w:rsidRPr="00116477">
        <w:rPr>
          <w:sz w:val="24"/>
          <w:szCs w:val="24"/>
        </w:rPr>
        <w:t>victims</w:t>
      </w:r>
      <w:proofErr w:type="gramEnd"/>
      <w:r w:rsidRPr="00116477">
        <w:rPr>
          <w:sz w:val="24"/>
          <w:szCs w:val="24"/>
        </w:rPr>
        <w:t xml:space="preserve"> life and highlights how easy it can be manipulate modern technology, in this case to take advantage of the victim. </w:t>
      </w:r>
    </w:p>
    <w:p w14:paraId="4C811AD3" w14:textId="77777777" w:rsidR="00025650" w:rsidRPr="00116477" w:rsidRDefault="00025650" w:rsidP="00340E9A">
      <w:pPr>
        <w:ind w:right="237"/>
        <w:jc w:val="both"/>
        <w:rPr>
          <w:sz w:val="24"/>
          <w:szCs w:val="24"/>
        </w:rPr>
      </w:pPr>
    </w:p>
    <w:p w14:paraId="43E4911D" w14:textId="57F0EA5C" w:rsidR="00116477" w:rsidRDefault="00116477" w:rsidP="00116477">
      <w:pPr>
        <w:ind w:right="237"/>
        <w:jc w:val="both"/>
        <w:rPr>
          <w:sz w:val="24"/>
          <w:szCs w:val="24"/>
        </w:rPr>
      </w:pPr>
      <w:r>
        <w:rPr>
          <w:sz w:val="24"/>
          <w:szCs w:val="24"/>
        </w:rPr>
        <w:t>1</w:t>
      </w:r>
      <w:r w:rsidR="000A5B2D">
        <w:rPr>
          <w:sz w:val="24"/>
          <w:szCs w:val="24"/>
        </w:rPr>
        <w:t>411</w:t>
      </w:r>
      <w:r>
        <w:rPr>
          <w:sz w:val="24"/>
          <w:szCs w:val="24"/>
        </w:rPr>
        <w:t>/1</w:t>
      </w:r>
      <w:r>
        <w:rPr>
          <w:sz w:val="24"/>
          <w:szCs w:val="24"/>
        </w:rPr>
        <w:t>50</w:t>
      </w:r>
      <w:r>
        <w:rPr>
          <w:sz w:val="24"/>
          <w:szCs w:val="24"/>
        </w:rPr>
        <w:t xml:space="preserve">0 (+/-10%) </w:t>
      </w:r>
    </w:p>
    <w:p w14:paraId="4DBA5076" w14:textId="77777777" w:rsidR="000F7ECD" w:rsidRDefault="000F7ECD" w:rsidP="5B63D80E">
      <w:pPr>
        <w:ind w:right="237"/>
        <w:jc w:val="both"/>
        <w:rPr>
          <w:sz w:val="24"/>
          <w:szCs w:val="24"/>
        </w:rPr>
      </w:pPr>
    </w:p>
    <w:p w14:paraId="592CAEBA" w14:textId="59D14E6B" w:rsidR="00116477" w:rsidRPr="00270EEB" w:rsidRDefault="00116477" w:rsidP="5B63D80E">
      <w:pPr>
        <w:ind w:right="237"/>
        <w:jc w:val="both"/>
        <w:rPr>
          <w:sz w:val="24"/>
          <w:szCs w:val="24"/>
        </w:rPr>
        <w:sectPr w:rsidR="00116477" w:rsidRPr="00270EEB" w:rsidSect="0022001B">
          <w:pgSz w:w="11906" w:h="16838" w:code="9"/>
          <w:pgMar w:top="1440" w:right="1440" w:bottom="1440" w:left="1440" w:header="720" w:footer="720" w:gutter="0"/>
          <w:cols w:space="720"/>
          <w:docGrid w:linePitch="272"/>
        </w:sectPr>
      </w:pPr>
    </w:p>
    <w:p w14:paraId="6B972F40" w14:textId="77777777" w:rsidR="00765201" w:rsidRDefault="00765201" w:rsidP="00765201">
      <w:pPr>
        <w:ind w:right="300"/>
        <w:jc w:val="center"/>
      </w:pPr>
      <w:r>
        <w:rPr>
          <w:sz w:val="30"/>
        </w:rPr>
        <w:lastRenderedPageBreak/>
        <w:t>Task 6</w:t>
      </w:r>
      <w:r>
        <w:rPr>
          <w:noProof/>
        </w:rPr>
        <w:drawing>
          <wp:inline distT="0" distB="0" distL="0" distR="0" wp14:anchorId="06826B48" wp14:editId="545A628D">
            <wp:extent cx="3232" cy="3232"/>
            <wp:effectExtent l="0" t="0" r="0" b="0"/>
            <wp:docPr id="819" name="Picture 819"/>
            <wp:cNvGraphicFramePr/>
            <a:graphic xmlns:a="http://schemas.openxmlformats.org/drawingml/2006/main">
              <a:graphicData uri="http://schemas.openxmlformats.org/drawingml/2006/picture">
                <pic:pic xmlns:pic="http://schemas.openxmlformats.org/drawingml/2006/picture">
                  <pic:nvPicPr>
                    <pic:cNvPr id="819" name="Picture 819"/>
                    <pic:cNvPicPr/>
                  </pic:nvPicPr>
                  <pic:blipFill>
                    <a:blip r:embed="rId20"/>
                    <a:stretch>
                      <a:fillRect/>
                    </a:stretch>
                  </pic:blipFill>
                  <pic:spPr>
                    <a:xfrm>
                      <a:off x="0" y="0"/>
                      <a:ext cx="3232" cy="3232"/>
                    </a:xfrm>
                    <a:prstGeom prst="rect">
                      <a:avLst/>
                    </a:prstGeom>
                  </pic:spPr>
                </pic:pic>
              </a:graphicData>
            </a:graphic>
          </wp:inline>
        </w:drawing>
      </w:r>
    </w:p>
    <w:p w14:paraId="21FCAB5B" w14:textId="77777777" w:rsidR="00765201" w:rsidRDefault="00765201" w:rsidP="00765201">
      <w:pPr>
        <w:spacing w:after="781" w:line="216" w:lineRule="auto"/>
        <w:ind w:left="5" w:right="112" w:hanging="5"/>
      </w:pPr>
      <w:r>
        <w:rPr>
          <w:sz w:val="28"/>
        </w:rPr>
        <w:t>Recognition and confirmation of progress on the Occupational Competency Portfolio (OCP).</w:t>
      </w:r>
    </w:p>
    <w:p w14:paraId="75467455" w14:textId="77777777" w:rsidR="00765201" w:rsidRDefault="00765201" w:rsidP="00765201">
      <w:pPr>
        <w:spacing w:after="502"/>
        <w:ind w:left="15"/>
      </w:pPr>
      <w:r>
        <w:rPr>
          <w:rFonts w:ascii="Times New Roman" w:hAnsi="Times New Roman" w:cs="Times New Roman"/>
          <w:sz w:val="18"/>
        </w:rPr>
        <w:t xml:space="preserve">By signing the section </w:t>
      </w:r>
      <w:proofErr w:type="gramStart"/>
      <w:r>
        <w:rPr>
          <w:rFonts w:ascii="Times New Roman" w:hAnsi="Times New Roman" w:cs="Times New Roman"/>
          <w:sz w:val="18"/>
        </w:rPr>
        <w:t>below</w:t>
      </w:r>
      <w:proofErr w:type="gramEnd"/>
      <w:r>
        <w:rPr>
          <w:rFonts w:ascii="Times New Roman" w:hAnsi="Times New Roman" w:cs="Times New Roman"/>
          <w:sz w:val="18"/>
        </w:rPr>
        <w:t xml:space="preserve"> you are acknowledging your continuing progress on</w:t>
      </w:r>
    </w:p>
    <w:p w14:paraId="2AE9DC83" w14:textId="77777777" w:rsidR="00765201" w:rsidRDefault="00765201" w:rsidP="00765201">
      <w:pPr>
        <w:spacing w:after="1096" w:line="216" w:lineRule="auto"/>
        <w:ind w:left="5" w:right="249" w:firstLine="20"/>
        <w:jc w:val="both"/>
      </w:pPr>
      <w:r>
        <w:rPr>
          <w:sz w:val="26"/>
        </w:rPr>
        <w:t xml:space="preserve">This is recognised by the university as work that is fully supporting this module </w:t>
      </w:r>
      <w:r>
        <w:rPr>
          <w:rFonts w:ascii="Times New Roman" w:hAnsi="Times New Roman" w:cs="Times New Roman"/>
          <w:sz w:val="26"/>
        </w:rPr>
        <w:t>BMPP 5003D; Policing in the workplace 2and in signing it will be equivalent to 1000 words towards the 8000 words equivalent total</w:t>
      </w:r>
    </w:p>
    <w:p w14:paraId="68BD5C56" w14:textId="77777777" w:rsidR="00765201" w:rsidRDefault="00765201" w:rsidP="00765201">
      <w:pPr>
        <w:spacing w:after="262" w:line="277" w:lineRule="auto"/>
        <w:ind w:left="5" w:right="112" w:hanging="5"/>
      </w:pPr>
      <w:r>
        <w:rPr>
          <w:sz w:val="28"/>
        </w:rPr>
        <w:t xml:space="preserve">Confirmation of the progress on the Occupational Competency Portfolio </w:t>
      </w:r>
      <w:r>
        <w:rPr>
          <w:rFonts w:ascii="Times New Roman" w:hAnsi="Times New Roman" w:cs="Times New Roman"/>
          <w:sz w:val="28"/>
        </w:rPr>
        <w:t>(OCP).</w:t>
      </w:r>
    </w:p>
    <w:p w14:paraId="438C4BC6" w14:textId="77777777" w:rsidR="00765201" w:rsidRDefault="00765201" w:rsidP="00765201">
      <w:pPr>
        <w:spacing w:after="163" w:line="265" w:lineRule="auto"/>
        <w:ind w:left="15" w:hanging="10"/>
      </w:pPr>
      <w:r>
        <w:rPr>
          <w:sz w:val="26"/>
        </w:rPr>
        <w:t>I confirm that I am progressing with the Occupational Competency Portfolio (OCP) in</w:t>
      </w:r>
    </w:p>
    <w:p w14:paraId="7843C06B" w14:textId="77777777" w:rsidR="00765201" w:rsidRDefault="00765201" w:rsidP="00765201">
      <w:pPr>
        <w:tabs>
          <w:tab w:val="center" w:pos="6115"/>
        </w:tabs>
        <w:spacing w:after="287" w:line="265" w:lineRule="auto"/>
      </w:pPr>
      <w:r>
        <w:rPr>
          <w:noProof/>
        </w:rPr>
        <mc:AlternateContent>
          <mc:Choice Requires="wpg">
            <w:drawing>
              <wp:anchor distT="0" distB="0" distL="114300" distR="114300" simplePos="0" relativeHeight="251659264" behindDoc="0" locked="0" layoutInCell="1" allowOverlap="1" wp14:anchorId="2A839A4F" wp14:editId="15C38F6F">
                <wp:simplePos x="0" y="0"/>
                <wp:positionH relativeFrom="column">
                  <wp:posOffset>3232</wp:posOffset>
                </wp:positionH>
                <wp:positionV relativeFrom="paragraph">
                  <wp:posOffset>-364076</wp:posOffset>
                </wp:positionV>
                <wp:extent cx="2446368" cy="901662"/>
                <wp:effectExtent l="0" t="0" r="0" b="0"/>
                <wp:wrapSquare wrapText="bothSides"/>
                <wp:docPr id="1792" name="Group 1792"/>
                <wp:cNvGraphicFramePr/>
                <a:graphic xmlns:a="http://schemas.openxmlformats.org/drawingml/2006/main">
                  <a:graphicData uri="http://schemas.microsoft.com/office/word/2010/wordprocessingGroup">
                    <wpg:wgp>
                      <wpg:cNvGrpSpPr/>
                      <wpg:grpSpPr>
                        <a:xfrm>
                          <a:off x="0" y="0"/>
                          <a:ext cx="2446368" cy="901662"/>
                          <a:chOff x="0" y="0"/>
                          <a:chExt cx="2446368" cy="901662"/>
                        </a:xfrm>
                      </wpg:grpSpPr>
                      <pic:pic xmlns:pic="http://schemas.openxmlformats.org/drawingml/2006/picture">
                        <pic:nvPicPr>
                          <pic:cNvPr id="1913" name="Picture 1913"/>
                          <pic:cNvPicPr/>
                        </pic:nvPicPr>
                        <pic:blipFill>
                          <a:blip r:embed="rId21"/>
                          <a:stretch>
                            <a:fillRect/>
                          </a:stretch>
                        </pic:blipFill>
                        <pic:spPr>
                          <a:xfrm>
                            <a:off x="468591" y="6463"/>
                            <a:ext cx="1977777" cy="895199"/>
                          </a:xfrm>
                          <a:prstGeom prst="rect">
                            <a:avLst/>
                          </a:prstGeom>
                        </pic:spPr>
                      </pic:pic>
                      <wps:wsp>
                        <wps:cNvPr id="92" name="Rectangle 92"/>
                        <wps:cNvSpPr/>
                        <wps:spPr>
                          <a:xfrm>
                            <a:off x="0" y="17774"/>
                            <a:ext cx="1087422" cy="208466"/>
                          </a:xfrm>
                          <a:prstGeom prst="rect">
                            <a:avLst/>
                          </a:prstGeom>
                          <a:ln>
                            <a:noFill/>
                          </a:ln>
                        </wps:spPr>
                        <wps:txbx>
                          <w:txbxContent>
                            <w:p w14:paraId="047B73FB" w14:textId="77777777" w:rsidR="00765201" w:rsidRDefault="00765201" w:rsidP="00765201">
                              <w:r>
                                <w:rPr>
                                  <w:sz w:val="26"/>
                                </w:rPr>
                                <w:t xml:space="preserve">accordance </w:t>
                              </w:r>
                            </w:p>
                          </w:txbxContent>
                        </wps:txbx>
                        <wps:bodyPr horzOverflow="overflow" vert="horz" lIns="0" tIns="0" rIns="0" bIns="0" rtlCol="0">
                          <a:noAutofit/>
                        </wps:bodyPr>
                      </wps:wsp>
                    </wpg:wgp>
                  </a:graphicData>
                </a:graphic>
              </wp:anchor>
            </w:drawing>
          </mc:Choice>
          <mc:Fallback>
            <w:pict>
              <v:group w14:anchorId="2A839A4F" id="Group 1792" o:spid="_x0000_s1026" style="position:absolute;margin-left:.25pt;margin-top:-28.65pt;width:192.65pt;height:71pt;z-index:251659264" coordsize="24463,901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13" o:spid="_x0000_s1027" type="#_x0000_t75" style="position:absolute;left:4685;top:64;width:19778;height:8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">
                  <v:imagedata r:id="rId22" o:title=""/>
                </v:shape>
                <v:rect id="Rectangle 92" o:spid="_x0000_s1028" style="position:absolute;top:177;width:10874;height:20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filled="f" stroked="f">
                  <v:textbox inset="0,0,0,0">
                    <w:txbxContent>
                      <w:p w14:paraId="047B73FB" w14:textId="77777777" w:rsidR="00765201" w:rsidRDefault="00765201" w:rsidP="00765201">
                        <w:r>
                          <w:rPr>
                            <w:sz w:val="26"/>
                          </w:rPr>
                          <w:t xml:space="preserve">accordance </w:t>
                        </w:r>
                      </w:p>
                    </w:txbxContent>
                  </v:textbox>
                </v:rect>
                <w10:wrap type="square"/>
              </v:group>
            </w:pict>
          </mc:Fallback>
        </mc:AlternateContent>
      </w:r>
      <w:r>
        <w:rPr>
          <w:sz w:val="26"/>
        </w:rPr>
        <w:t>Signed.</w:t>
      </w:r>
      <w:r>
        <w:rPr>
          <w:sz w:val="26"/>
        </w:rPr>
        <w:tab/>
        <w:t>(Learner electronic signature accepted.)</w:t>
      </w:r>
    </w:p>
    <w:p w14:paraId="5A39D2BD" w14:textId="77777777" w:rsidR="00765201" w:rsidRDefault="00765201" w:rsidP="00765201">
      <w:pPr>
        <w:spacing w:after="1872" w:line="265" w:lineRule="auto"/>
        <w:ind w:left="15" w:hanging="10"/>
      </w:pPr>
      <w:r>
        <w:rPr>
          <w:noProof/>
        </w:rPr>
        <w:drawing>
          <wp:anchor distT="0" distB="0" distL="114300" distR="114300" simplePos="0" relativeHeight="251660288" behindDoc="0" locked="0" layoutInCell="1" allowOverlap="0" wp14:anchorId="0A625AC9" wp14:editId="7A41931A">
            <wp:simplePos x="0" y="0"/>
            <wp:positionH relativeFrom="page">
              <wp:posOffset>6508567</wp:posOffset>
            </wp:positionH>
            <wp:positionV relativeFrom="page">
              <wp:posOffset>10054018</wp:posOffset>
            </wp:positionV>
            <wp:extent cx="3232" cy="3232"/>
            <wp:effectExtent l="0" t="0" r="0" b="0"/>
            <wp:wrapSquare wrapText="bothSides"/>
            <wp:docPr id="822" name="Picture 822"/>
            <wp:cNvGraphicFramePr/>
            <a:graphic xmlns:a="http://schemas.openxmlformats.org/drawingml/2006/main">
              <a:graphicData uri="http://schemas.openxmlformats.org/drawingml/2006/picture">
                <pic:pic xmlns:pic="http://schemas.openxmlformats.org/drawingml/2006/picture">
                  <pic:nvPicPr>
                    <pic:cNvPr id="822" name="Picture 822"/>
                    <pic:cNvPicPr/>
                  </pic:nvPicPr>
                  <pic:blipFill>
                    <a:blip r:embed="rId23"/>
                    <a:stretch>
                      <a:fillRect/>
                    </a:stretch>
                  </pic:blipFill>
                  <pic:spPr>
                    <a:xfrm>
                      <a:off x="0" y="0"/>
                      <a:ext cx="3232" cy="3232"/>
                    </a:xfrm>
                    <a:prstGeom prst="rect">
                      <a:avLst/>
                    </a:prstGeom>
                  </pic:spPr>
                </pic:pic>
              </a:graphicData>
            </a:graphic>
          </wp:anchor>
        </w:drawing>
      </w:r>
      <w:r>
        <w:rPr>
          <w:sz w:val="26"/>
        </w:rPr>
        <w:t xml:space="preserve">Date: _ </w:t>
      </w:r>
    </w:p>
    <w:p w14:paraId="77567EE3" w14:textId="77777777" w:rsidR="00765201" w:rsidRDefault="00765201" w:rsidP="00765201">
      <w:pPr>
        <w:pStyle w:val="Heading1"/>
        <w:spacing w:after="183"/>
        <w:ind w:left="15"/>
      </w:pPr>
      <w:r>
        <w:t>Bibliography</w:t>
      </w:r>
    </w:p>
    <w:p w14:paraId="4C4ECFB0" w14:textId="1D30B1EA" w:rsidR="00765201" w:rsidRDefault="00765201" w:rsidP="00765201">
      <w:pPr>
        <w:spacing w:after="3327" w:line="265" w:lineRule="auto"/>
        <w:ind w:left="15" w:hanging="10"/>
        <w:rPr>
          <w:sz w:val="26"/>
        </w:rPr>
      </w:pPr>
      <w:r>
        <w:rPr>
          <w:sz w:val="26"/>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sdt>
      <w:sdtPr>
        <w:id w:val="881990758"/>
        <w:docPartObj>
          <w:docPartGallery w:val="Bibliographies"/>
          <w:docPartUnique/>
        </w:docPartObj>
      </w:sdtPr>
      <w:sdtEndPr>
        <w:rPr>
          <w:b w:val="0"/>
          <w:kern w:val="0"/>
          <w:sz w:val="20"/>
        </w:rPr>
      </w:sdtEndPr>
      <w:sdtContent>
        <w:p w14:paraId="4041776C" w14:textId="2CF3A68E" w:rsidR="00FD3864" w:rsidRDefault="00FD3864">
          <w:pPr>
            <w:pStyle w:val="Heading1"/>
          </w:pPr>
          <w:r>
            <w:t>Bibliography</w:t>
          </w:r>
        </w:p>
        <w:sdt>
          <w:sdtPr>
            <w:id w:val="111145805"/>
            <w:bibliography/>
          </w:sdtPr>
          <w:sdtContent>
            <w:p w14:paraId="0C77BA26" w14:textId="77777777" w:rsidR="00FD3864" w:rsidRDefault="00FD3864" w:rsidP="00FD3864">
              <w:pPr>
                <w:pStyle w:val="Bibliography"/>
                <w:rPr>
                  <w:noProof/>
                  <w:sz w:val="24"/>
                  <w:szCs w:val="24"/>
                </w:rPr>
              </w:pPr>
              <w:r>
                <w:fldChar w:fldCharType="begin"/>
              </w:r>
              <w:r>
                <w:instrText xml:space="preserve"> BIBLIOGRAPHY </w:instrText>
              </w:r>
              <w:r>
                <w:fldChar w:fldCharType="separate"/>
              </w:r>
              <w:r>
                <w:rPr>
                  <w:noProof/>
                </w:rPr>
                <w:t xml:space="preserve">1988, R. T. A., n.d. </w:t>
              </w:r>
              <w:r>
                <w:rPr>
                  <w:i/>
                  <w:iCs/>
                  <w:noProof/>
                </w:rPr>
                <w:t xml:space="preserve">Road Traffic Act 1988. </w:t>
              </w:r>
              <w:r>
                <w:rPr>
                  <w:noProof/>
                </w:rPr>
                <w:t xml:space="preserve">[Online] </w:t>
              </w:r>
              <w:r>
                <w:rPr>
                  <w:noProof/>
                </w:rPr>
                <w:br/>
                <w:t xml:space="preserve">Available at: </w:t>
              </w:r>
              <w:r>
                <w:rPr>
                  <w:noProof/>
                  <w:u w:val="single"/>
                </w:rPr>
                <w:t>https://www.legislation.gov.uk/ukpga/1988/52/section/170</w:t>
              </w:r>
              <w:r>
                <w:rPr>
                  <w:noProof/>
                </w:rPr>
                <w:br/>
                <w:t>[Accessed 10 May 2022].</w:t>
              </w:r>
            </w:p>
            <w:p w14:paraId="682D0451" w14:textId="77777777" w:rsidR="00FD3864" w:rsidRDefault="00FD3864" w:rsidP="00FD3864">
              <w:pPr>
                <w:pStyle w:val="Bibliography"/>
                <w:rPr>
                  <w:noProof/>
                </w:rPr>
              </w:pPr>
              <w:r>
                <w:rPr>
                  <w:noProof/>
                </w:rPr>
                <w:t xml:space="preserve">Ashman Solictiors, 2019. </w:t>
              </w:r>
              <w:r>
                <w:rPr>
                  <w:i/>
                  <w:iCs/>
                  <w:noProof/>
                </w:rPr>
                <w:t xml:space="preserve">Victimless Prosections. </w:t>
              </w:r>
              <w:r>
                <w:rPr>
                  <w:noProof/>
                </w:rPr>
                <w:t xml:space="preserve">[Online] </w:t>
              </w:r>
              <w:r>
                <w:rPr>
                  <w:noProof/>
                </w:rPr>
                <w:br/>
                <w:t xml:space="preserve">Available at: </w:t>
              </w:r>
              <w:r>
                <w:rPr>
                  <w:noProof/>
                  <w:u w:val="single"/>
                </w:rPr>
                <w:t>https://www.ashmanssolicitors.com/articles/victimless-prosecutions/#:~:text=What%20is%20a%20victimless%20prosecution%3F%20Victimless%20prosecutions%20are,violence%2C%20without%20the%20input%20of%20the%20alleged%20victim.</w:t>
              </w:r>
              <w:r>
                <w:rPr>
                  <w:noProof/>
                </w:rPr>
                <w:br/>
                <w:t>[Accessed 6 May 2022].</w:t>
              </w:r>
            </w:p>
            <w:p w14:paraId="220B8054" w14:textId="77777777" w:rsidR="00FD3864" w:rsidRDefault="00FD3864" w:rsidP="00FD3864">
              <w:pPr>
                <w:pStyle w:val="Bibliography"/>
                <w:rPr>
                  <w:noProof/>
                </w:rPr>
              </w:pPr>
              <w:r>
                <w:rPr>
                  <w:noProof/>
                </w:rPr>
                <w:t xml:space="preserve">Avon and SummerSet Police , n.d. </w:t>
              </w:r>
              <w:r>
                <w:rPr>
                  <w:i/>
                  <w:iCs/>
                  <w:noProof/>
                </w:rPr>
                <w:t xml:space="preserve">National Decision Model. </w:t>
              </w:r>
              <w:r>
                <w:rPr>
                  <w:noProof/>
                </w:rPr>
                <w:t xml:space="preserve">[Online] </w:t>
              </w:r>
              <w:r>
                <w:rPr>
                  <w:noProof/>
                </w:rPr>
                <w:br/>
                <w:t xml:space="preserve">Available at: </w:t>
              </w:r>
              <w:r>
                <w:rPr>
                  <w:noProof/>
                  <w:u w:val="single"/>
                </w:rPr>
                <w:t>https://www.avonandsomerset.police.uk/media/27527747/national-decision-model.pdf</w:t>
              </w:r>
              <w:r>
                <w:rPr>
                  <w:noProof/>
                </w:rPr>
                <w:br/>
                <w:t>[Accessed 5 May 2022].</w:t>
              </w:r>
            </w:p>
            <w:p w14:paraId="2E46D562" w14:textId="77777777" w:rsidR="00FD3864" w:rsidRDefault="00FD3864" w:rsidP="00FD3864">
              <w:pPr>
                <w:pStyle w:val="Bibliography"/>
                <w:rPr>
                  <w:noProof/>
                </w:rPr>
              </w:pPr>
              <w:r>
                <w:rPr>
                  <w:noProof/>
                </w:rPr>
                <w:t xml:space="preserve">Baldwin, S., 2006. </w:t>
              </w:r>
              <w:r>
                <w:rPr>
                  <w:i/>
                  <w:iCs/>
                  <w:noProof/>
                </w:rPr>
                <w:t xml:space="preserve">Organisational Justice. </w:t>
              </w:r>
              <w:r>
                <w:rPr>
                  <w:noProof/>
                </w:rPr>
                <w:t xml:space="preserve">[Online] </w:t>
              </w:r>
              <w:r>
                <w:rPr>
                  <w:noProof/>
                </w:rPr>
                <w:br/>
                <w:t xml:space="preserve">Available at: </w:t>
              </w:r>
              <w:r>
                <w:rPr>
                  <w:noProof/>
                  <w:u w:val="single"/>
                </w:rPr>
                <w:t>https://d1wqtxts1xzle7.cloudfront.net/43193223/Organizational_Justice-with-cover-page-v2.pdf?Expires=1653930350&amp;Signature=XMpmS0n~o7NFtIh~2ugrFRXi5QA4biS~~467lW9hdVV2FvNLgCUlBfUlFwNvnJjrWe44bEd0U6h3wv6piSQHrJOkL8GFsVK~L-mRW5hNT01UEYbWfeDqirEy7lcEa2lcjro9F</w:t>
              </w:r>
              <w:r>
                <w:rPr>
                  <w:noProof/>
                </w:rPr>
                <w:br/>
                <w:t>[Accessed 25 April 2022].</w:t>
              </w:r>
            </w:p>
            <w:p w14:paraId="6E74D349" w14:textId="77777777" w:rsidR="00FD3864" w:rsidRDefault="00FD3864" w:rsidP="00FD3864">
              <w:pPr>
                <w:pStyle w:val="Bibliography"/>
                <w:rPr>
                  <w:noProof/>
                </w:rPr>
              </w:pPr>
              <w:r>
                <w:rPr>
                  <w:noProof/>
                </w:rPr>
                <w:t xml:space="preserve">BBC, 2020. </w:t>
              </w:r>
              <w:r>
                <w:rPr>
                  <w:i/>
                  <w:iCs/>
                  <w:noProof/>
                </w:rPr>
                <w:t xml:space="preserve">How smart devices are exploited for domestic abuse. </w:t>
              </w:r>
              <w:r>
                <w:rPr>
                  <w:noProof/>
                </w:rPr>
                <w:t xml:space="preserve">[Online] </w:t>
              </w:r>
              <w:r>
                <w:rPr>
                  <w:noProof/>
                </w:rPr>
                <w:br/>
                <w:t xml:space="preserve">Available at: </w:t>
              </w:r>
              <w:r>
                <w:rPr>
                  <w:noProof/>
                  <w:u w:val="single"/>
                </w:rPr>
                <w:t>https://www.bbc.co.uk/news/technology-54554408</w:t>
              </w:r>
              <w:r>
                <w:rPr>
                  <w:noProof/>
                </w:rPr>
                <w:br/>
                <w:t>[Accessed 17 May 2022].</w:t>
              </w:r>
            </w:p>
            <w:p w14:paraId="12DA8AB0" w14:textId="77777777" w:rsidR="00FD3864" w:rsidRDefault="00FD3864" w:rsidP="00FD3864">
              <w:pPr>
                <w:pStyle w:val="Bibliography"/>
                <w:rPr>
                  <w:noProof/>
                </w:rPr>
              </w:pPr>
              <w:r>
                <w:rPr>
                  <w:noProof/>
                </w:rPr>
                <w:t xml:space="preserve">Collage of Polcing , n.d.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2 May 2022].</w:t>
              </w:r>
            </w:p>
            <w:p w14:paraId="65073C74" w14:textId="77777777" w:rsidR="00FD3864" w:rsidRDefault="00FD3864" w:rsidP="00FD3864">
              <w:pPr>
                <w:pStyle w:val="Bibliography"/>
                <w:rPr>
                  <w:noProof/>
                </w:rPr>
              </w:pPr>
              <w:r>
                <w:rPr>
                  <w:noProof/>
                </w:rPr>
                <w:t xml:space="preserve">Collage of Policing, 2021. </w:t>
              </w:r>
              <w:r>
                <w:rPr>
                  <w:i/>
                  <w:iCs/>
                  <w:noProof/>
                </w:rPr>
                <w:t xml:space="preserve">Investigation Process. </w:t>
              </w:r>
              <w:r>
                <w:rPr>
                  <w:noProof/>
                </w:rPr>
                <w:t xml:space="preserve">[Online] </w:t>
              </w:r>
              <w:r>
                <w:rPr>
                  <w:noProof/>
                </w:rPr>
                <w:br/>
                <w:t xml:space="preserve">Available at: </w:t>
              </w:r>
              <w:r>
                <w:rPr>
                  <w:noProof/>
                  <w:u w:val="single"/>
                </w:rPr>
                <w:t>https://www.college.police.uk/app/investigation/investigation-process?highlight=golden%20hour</w:t>
              </w:r>
              <w:r>
                <w:rPr>
                  <w:noProof/>
                </w:rPr>
                <w:br/>
                <w:t>[Accessed 7 May 2022].</w:t>
              </w:r>
            </w:p>
            <w:p w14:paraId="61A72905" w14:textId="77777777" w:rsidR="00FD3864" w:rsidRDefault="00FD3864" w:rsidP="00FD3864">
              <w:pPr>
                <w:pStyle w:val="Bibliography"/>
                <w:rPr>
                  <w:noProof/>
                </w:rPr>
              </w:pPr>
              <w:r>
                <w:rPr>
                  <w:noProof/>
                </w:rPr>
                <w:t xml:space="preserve">Collage of Policing, n.d. </w:t>
              </w:r>
              <w:r>
                <w:rPr>
                  <w:i/>
                  <w:iCs/>
                  <w:noProof/>
                </w:rPr>
                <w:t xml:space="preserve">Court Orders and Notices. </w:t>
              </w:r>
              <w:r>
                <w:rPr>
                  <w:noProof/>
                </w:rPr>
                <w:t xml:space="preserve">[Online] </w:t>
              </w:r>
              <w:r>
                <w:rPr>
                  <w:noProof/>
                </w:rPr>
                <w:br/>
                <w:t xml:space="preserve">Available at: </w:t>
              </w:r>
              <w:r>
                <w:rPr>
                  <w:noProof/>
                  <w:u w:val="single"/>
                </w:rPr>
                <w:t>https://www.college.police.uk/app/major-investigation-and-public-protection/managing-sexual-offenders-and-violent-offenders/court-orders-and-notices#domestic-violence-protection-notice-dvpn-and-domestic-violence-protection-order-dvpo-section-24-crime-and-</w:t>
              </w:r>
              <w:r>
                <w:rPr>
                  <w:noProof/>
                </w:rPr>
                <w:br/>
                <w:t>[Accessed 6 May 2022].</w:t>
              </w:r>
            </w:p>
            <w:p w14:paraId="64DDA0D2" w14:textId="77777777" w:rsidR="00FD3864" w:rsidRDefault="00FD3864" w:rsidP="00FD3864">
              <w:pPr>
                <w:pStyle w:val="Bibliography"/>
                <w:rPr>
                  <w:noProof/>
                </w:rPr>
              </w:pPr>
              <w:r>
                <w:rPr>
                  <w:noProof/>
                </w:rPr>
                <w:t xml:space="preserve">Council, B. C. B., n.d. </w:t>
              </w:r>
              <w:r>
                <w:rPr>
                  <w:i/>
                  <w:iCs/>
                  <w:noProof/>
                </w:rPr>
                <w:t xml:space="preserve">Multi-Agency Safeguarding Hub (MASH). </w:t>
              </w:r>
              <w:r>
                <w:rPr>
                  <w:noProof/>
                </w:rPr>
                <w:t xml:space="preserve">[Online] </w:t>
              </w:r>
              <w:r>
                <w:rPr>
                  <w:noProof/>
                </w:rPr>
                <w:br/>
                <w:t xml:space="preserve">Available at: </w:t>
              </w:r>
              <w:r>
                <w:rPr>
                  <w:noProof/>
                  <w:u w:val="single"/>
                </w:rPr>
                <w:t>https://www.bridgend.gov.uk/residents/social-care-and-wellbeing/multi-agency-safeguarding-hub-mash/</w:t>
              </w:r>
              <w:r>
                <w:rPr>
                  <w:noProof/>
                </w:rPr>
                <w:br/>
                <w:t>[Accessed 8 May 2022].</w:t>
              </w:r>
            </w:p>
            <w:p w14:paraId="256F89BC" w14:textId="77777777" w:rsidR="00FD3864" w:rsidRDefault="00FD3864" w:rsidP="00FD3864">
              <w:pPr>
                <w:pStyle w:val="Bibliography"/>
                <w:rPr>
                  <w:noProof/>
                </w:rPr>
              </w:pPr>
              <w:r>
                <w:rPr>
                  <w:noProof/>
                </w:rPr>
                <w:t xml:space="preserve">CPS, n.d. </w:t>
              </w:r>
              <w:r>
                <w:rPr>
                  <w:i/>
                  <w:iCs/>
                  <w:noProof/>
                </w:rPr>
                <w:t xml:space="preserve">Sexual Offences. </w:t>
              </w:r>
              <w:r>
                <w:rPr>
                  <w:noProof/>
                </w:rPr>
                <w:t xml:space="preserve">[Online] </w:t>
              </w:r>
              <w:r>
                <w:rPr>
                  <w:noProof/>
                </w:rPr>
                <w:br/>
                <w:t xml:space="preserve">Available at: </w:t>
              </w:r>
              <w:r>
                <w:rPr>
                  <w:noProof/>
                  <w:u w:val="single"/>
                </w:rPr>
                <w:t>https://www.cps.gov.uk/crime-info/sexual-offences</w:t>
              </w:r>
              <w:r>
                <w:rPr>
                  <w:noProof/>
                </w:rPr>
                <w:br/>
                <w:t>[Accessed 2 may 2022].</w:t>
              </w:r>
            </w:p>
            <w:p w14:paraId="4303A4EC" w14:textId="77777777" w:rsidR="00FD3864" w:rsidRDefault="00FD3864" w:rsidP="00FD3864">
              <w:pPr>
                <w:pStyle w:val="Bibliography"/>
                <w:rPr>
                  <w:noProof/>
                </w:rPr>
              </w:pPr>
              <w:r>
                <w:rPr>
                  <w:noProof/>
                </w:rPr>
                <w:t xml:space="preserve">Devon County Council , n.d. </w:t>
              </w:r>
              <w:r>
                <w:rPr>
                  <w:i/>
                  <w:iCs/>
                  <w:noProof/>
                </w:rPr>
                <w:t xml:space="preserve">MARAC. </w:t>
              </w:r>
              <w:r>
                <w:rPr>
                  <w:noProof/>
                </w:rPr>
                <w:t xml:space="preserve">[Online] </w:t>
              </w:r>
              <w:r>
                <w:rPr>
                  <w:noProof/>
                </w:rPr>
                <w:br/>
                <w:t>[Accessed 5 May 2022].</w:t>
              </w:r>
            </w:p>
            <w:p w14:paraId="7DDAD157" w14:textId="77777777" w:rsidR="00FD3864" w:rsidRDefault="00FD3864" w:rsidP="00FD3864">
              <w:pPr>
                <w:pStyle w:val="Bibliography"/>
                <w:rPr>
                  <w:noProof/>
                </w:rPr>
              </w:pPr>
              <w:r>
                <w:rPr>
                  <w:noProof/>
                </w:rPr>
                <w:t xml:space="preserve">Fraud, A., 2022. </w:t>
              </w:r>
              <w:r>
                <w:rPr>
                  <w:i/>
                  <w:iCs/>
                  <w:noProof/>
                </w:rPr>
                <w:t xml:space="preserve">Swipe left to romance fraud: Family members of online daters urged to help protect their relatives. </w:t>
              </w:r>
              <w:r>
                <w:rPr>
                  <w:noProof/>
                </w:rPr>
                <w:t xml:space="preserve">[Online] </w:t>
              </w:r>
              <w:r>
                <w:rPr>
                  <w:noProof/>
                </w:rPr>
                <w:br/>
                <w:t xml:space="preserve">Available at: </w:t>
              </w:r>
              <w:r>
                <w:rPr>
                  <w:noProof/>
                  <w:u w:val="single"/>
                </w:rPr>
                <w:t>https://www.actionfraud.police.uk/news/swipe-left-to-romance-fraud-family-members-of-online-daters-urged-to-help-protect-their-relatives</w:t>
              </w:r>
              <w:r>
                <w:rPr>
                  <w:noProof/>
                </w:rPr>
                <w:br/>
                <w:t>[Accessed 17 May 2022].</w:t>
              </w:r>
            </w:p>
            <w:p w14:paraId="4E9DEE1E" w14:textId="77777777" w:rsidR="00FD3864" w:rsidRDefault="00FD3864" w:rsidP="00FD3864">
              <w:pPr>
                <w:pStyle w:val="Bibliography"/>
                <w:rPr>
                  <w:noProof/>
                </w:rPr>
              </w:pPr>
              <w:r>
                <w:rPr>
                  <w:noProof/>
                </w:rPr>
                <w:t xml:space="preserve">Gov.UK, 2012. </w:t>
              </w:r>
              <w:r>
                <w:rPr>
                  <w:i/>
                  <w:iCs/>
                  <w:noProof/>
                </w:rPr>
                <w:t xml:space="preserve">New Definition of Domestic Violence. </w:t>
              </w:r>
              <w:r>
                <w:rPr>
                  <w:noProof/>
                </w:rPr>
                <w:t xml:space="preserve">[Online] </w:t>
              </w:r>
              <w:r>
                <w:rPr>
                  <w:noProof/>
                </w:rPr>
                <w:br/>
                <w:t xml:space="preserve">Available at: </w:t>
              </w:r>
              <w:r>
                <w:rPr>
                  <w:noProof/>
                  <w:u w:val="single"/>
                </w:rPr>
                <w:t>https://www.gov.uk/government/news/new-definition-of-domestic-violence</w:t>
              </w:r>
              <w:r>
                <w:rPr>
                  <w:noProof/>
                </w:rPr>
                <w:br/>
                <w:t>[Accessed 5 May 2022].</w:t>
              </w:r>
            </w:p>
            <w:p w14:paraId="1BC4C3F3" w14:textId="77777777" w:rsidR="00FD3864" w:rsidRDefault="00FD3864" w:rsidP="00FD3864">
              <w:pPr>
                <w:pStyle w:val="Bibliography"/>
                <w:rPr>
                  <w:noProof/>
                </w:rPr>
              </w:pPr>
              <w:r>
                <w:rPr>
                  <w:noProof/>
                </w:rPr>
                <w:t xml:space="preserve">GOV.UK, 2021. </w:t>
              </w:r>
              <w:r>
                <w:rPr>
                  <w:i/>
                  <w:iCs/>
                  <w:noProof/>
                </w:rPr>
                <w:t xml:space="preserve">Crime outcomes in England and Wales 2020 to 2021. </w:t>
              </w:r>
              <w:r>
                <w:rPr>
                  <w:noProof/>
                </w:rPr>
                <w:t xml:space="preserve">[Online] </w:t>
              </w:r>
              <w:r>
                <w:rPr>
                  <w:noProof/>
                </w:rPr>
                <w:br/>
                <w:t xml:space="preserve">Available at: </w:t>
              </w:r>
              <w:r>
                <w:rPr>
                  <w:noProof/>
                  <w:u w:val="single"/>
                </w:rPr>
                <w:t>https://www.gov.uk/government/statistics/crime-outcomes-in-england-and-wales-2020-to-2021/crime-outcomes-in-england-and-wales-2020-to-2021</w:t>
              </w:r>
              <w:r>
                <w:rPr>
                  <w:noProof/>
                </w:rPr>
                <w:br/>
                <w:t>[Accessed 8 May 2022].</w:t>
              </w:r>
            </w:p>
            <w:p w14:paraId="669E0CF4" w14:textId="77777777" w:rsidR="00FD3864" w:rsidRDefault="00FD3864" w:rsidP="00FD3864">
              <w:pPr>
                <w:pStyle w:val="Bibliography"/>
                <w:rPr>
                  <w:noProof/>
                </w:rPr>
              </w:pPr>
              <w:r>
                <w:rPr>
                  <w:noProof/>
                </w:rPr>
                <w:t xml:space="preserve">GOV.UK, n.d. </w:t>
              </w:r>
              <w:r>
                <w:rPr>
                  <w:i/>
                  <w:iCs/>
                  <w:noProof/>
                </w:rPr>
                <w:t xml:space="preserve">ode of Practice for Victims of Crime in England and Wales (Victim's Code). </w:t>
              </w:r>
              <w:r>
                <w:rPr>
                  <w:noProof/>
                </w:rPr>
                <w:t xml:space="preserve">[Online] </w:t>
              </w:r>
              <w:r>
                <w:rPr>
                  <w:noProof/>
                </w:rPr>
                <w:br/>
                <w:t xml:space="preserve">Available at: </w:t>
              </w:r>
              <w:r>
                <w:rPr>
                  <w:noProof/>
                  <w:u w:val="single"/>
                </w:rPr>
                <w:t>https://www.gov.uk/government/publications/the-code-of-practice-for-victims-of-crime/code-of-practice-for-victims-of-crime-in-england-and-wales-victims-code#introduction</w:t>
              </w:r>
              <w:r>
                <w:rPr>
                  <w:noProof/>
                </w:rPr>
                <w:br/>
                <w:t>[Accessed 7 May 2022].</w:t>
              </w:r>
            </w:p>
            <w:p w14:paraId="5863D803" w14:textId="77777777" w:rsidR="00FD3864" w:rsidRDefault="00FD3864" w:rsidP="00FD3864">
              <w:pPr>
                <w:pStyle w:val="Bibliography"/>
                <w:rPr>
                  <w:noProof/>
                </w:rPr>
              </w:pPr>
              <w:r>
                <w:rPr>
                  <w:noProof/>
                </w:rPr>
                <w:lastRenderedPageBreak/>
                <w:t xml:space="preserve">HarperShaw, 2019. </w:t>
              </w:r>
              <w:r>
                <w:rPr>
                  <w:i/>
                  <w:iCs/>
                  <w:noProof/>
                </w:rPr>
                <w:t xml:space="preserve">Back to Basics: Golden Hour Principles in Serious Collision Investigation. </w:t>
              </w:r>
              <w:r>
                <w:rPr>
                  <w:noProof/>
                </w:rPr>
                <w:t xml:space="preserve">[Online] </w:t>
              </w:r>
              <w:r>
                <w:rPr>
                  <w:noProof/>
                </w:rPr>
                <w:br/>
                <w:t xml:space="preserve">Available at: </w:t>
              </w:r>
              <w:r>
                <w:rPr>
                  <w:noProof/>
                  <w:u w:val="single"/>
                </w:rPr>
                <w:t>https://tvpcareers.co.uk/meet-detective-sergeant-lara-pinder/</w:t>
              </w:r>
              <w:r>
                <w:rPr>
                  <w:noProof/>
                </w:rPr>
                <w:br/>
                <w:t>[Accessed 11 May 2022].</w:t>
              </w:r>
            </w:p>
            <w:p w14:paraId="0962D019" w14:textId="77777777" w:rsidR="00FD3864" w:rsidRDefault="00FD3864" w:rsidP="00FD3864">
              <w:pPr>
                <w:pStyle w:val="Bibliography"/>
                <w:rPr>
                  <w:noProof/>
                </w:rPr>
              </w:pPr>
              <w:r>
                <w:rPr>
                  <w:noProof/>
                </w:rPr>
                <w:t xml:space="preserve">Legislation.Gov.UK, n.d.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https://www.legislation.gov.uk/ukpga/1984/60/section/18</w:t>
              </w:r>
              <w:r>
                <w:rPr>
                  <w:noProof/>
                </w:rPr>
                <w:br/>
                <w:t>[Accessed 17 May 2022].</w:t>
              </w:r>
            </w:p>
            <w:p w14:paraId="2ED5FCDD" w14:textId="77777777" w:rsidR="00FD3864" w:rsidRDefault="00FD3864" w:rsidP="00FD3864">
              <w:pPr>
                <w:pStyle w:val="Bibliography"/>
                <w:rPr>
                  <w:noProof/>
                </w:rPr>
              </w:pPr>
              <w:r>
                <w:rPr>
                  <w:noProof/>
                </w:rPr>
                <w:t xml:space="preserve">Legislation.gov.UK, n.d. </w:t>
              </w:r>
              <w:r>
                <w:rPr>
                  <w:i/>
                  <w:iCs/>
                  <w:noProof/>
                </w:rPr>
                <w:t xml:space="preserve">Protection from Harassment Act 1997. </w:t>
              </w:r>
              <w:r>
                <w:rPr>
                  <w:noProof/>
                </w:rPr>
                <w:t xml:space="preserve">[Online] </w:t>
              </w:r>
              <w:r>
                <w:rPr>
                  <w:noProof/>
                </w:rPr>
                <w:br/>
                <w:t xml:space="preserve">Available at: </w:t>
              </w:r>
              <w:r>
                <w:rPr>
                  <w:noProof/>
                  <w:u w:val="single"/>
                </w:rPr>
                <w:t>https://www.legislation.gov.uk/ukpga/1997/40/section/2</w:t>
              </w:r>
              <w:r>
                <w:rPr>
                  <w:noProof/>
                </w:rPr>
                <w:br/>
                <w:t>[Accessed 14 May 2022].</w:t>
              </w:r>
            </w:p>
            <w:p w14:paraId="62528373" w14:textId="77777777" w:rsidR="00FD3864" w:rsidRDefault="00FD3864" w:rsidP="00FD3864">
              <w:pPr>
                <w:pStyle w:val="Bibliography"/>
                <w:rPr>
                  <w:noProof/>
                </w:rPr>
              </w:pPr>
              <w:r>
                <w:rPr>
                  <w:noProof/>
                </w:rPr>
                <w:t xml:space="preserve">New Path Ways, n.d. </w:t>
              </w:r>
              <w:r>
                <w:rPr>
                  <w:i/>
                  <w:iCs/>
                  <w:noProof/>
                </w:rPr>
                <w:t xml:space="preserve">This is How We Can Help. </w:t>
              </w:r>
              <w:r>
                <w:rPr>
                  <w:noProof/>
                </w:rPr>
                <w:t xml:space="preserve">[Online] </w:t>
              </w:r>
              <w:r>
                <w:rPr>
                  <w:noProof/>
                </w:rPr>
                <w:br/>
                <w:t xml:space="preserve">Available at: </w:t>
              </w:r>
              <w:r>
                <w:rPr>
                  <w:noProof/>
                  <w:u w:val="single"/>
                </w:rPr>
                <w:t>http://www.newpathways.org.uk/counseling-and-therapy/</w:t>
              </w:r>
              <w:r>
                <w:rPr>
                  <w:noProof/>
                </w:rPr>
                <w:br/>
                <w:t>[Accessed 7 May 2022].</w:t>
              </w:r>
            </w:p>
            <w:p w14:paraId="1289B277" w14:textId="77777777" w:rsidR="00FD3864" w:rsidRDefault="00FD3864" w:rsidP="00FD3864">
              <w:pPr>
                <w:pStyle w:val="Bibliography"/>
                <w:rPr>
                  <w:noProof/>
                </w:rPr>
              </w:pPr>
              <w:r>
                <w:rPr>
                  <w:noProof/>
                </w:rPr>
                <w:t xml:space="preserve">New Pathways , n.d. </w:t>
              </w:r>
              <w:r>
                <w:rPr>
                  <w:i/>
                  <w:iCs/>
                  <w:noProof/>
                </w:rPr>
                <w:t xml:space="preserve">Sexual Assualt Referral Centre (SARC). </w:t>
              </w:r>
              <w:r>
                <w:rPr>
                  <w:noProof/>
                </w:rPr>
                <w:t xml:space="preserve">[Online] </w:t>
              </w:r>
              <w:r>
                <w:rPr>
                  <w:noProof/>
                </w:rPr>
                <w:br/>
                <w:t xml:space="preserve">Available at: </w:t>
              </w:r>
              <w:r>
                <w:rPr>
                  <w:noProof/>
                  <w:u w:val="single"/>
                </w:rPr>
                <w:t>http://www.newpathways.org.uk/sexual-assault-referral-centre/</w:t>
              </w:r>
              <w:r>
                <w:rPr>
                  <w:noProof/>
                </w:rPr>
                <w:br/>
                <w:t>[Accessed 7 May 2022].</w:t>
              </w:r>
            </w:p>
            <w:p w14:paraId="479030FC" w14:textId="77777777" w:rsidR="00FD3864" w:rsidRDefault="00FD3864" w:rsidP="00FD3864">
              <w:pPr>
                <w:pStyle w:val="Bibliography"/>
                <w:rPr>
                  <w:noProof/>
                </w:rPr>
              </w:pPr>
              <w:r>
                <w:rPr>
                  <w:noProof/>
                </w:rPr>
                <w:t xml:space="preserve">Office for National Statistics, 2021. </w:t>
              </w:r>
              <w:r>
                <w:rPr>
                  <w:i/>
                  <w:iCs/>
                  <w:noProof/>
                </w:rPr>
                <w:t xml:space="preserve">Domestic abuse in England and Wales overview: November 2021.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https://www.ons.gov.uk/peoplepopulationandcommunity/crimeandjustice/bulletins/domesticabuseinenglandandwalesoverview/november2021</w:t>
              </w:r>
              <w:r>
                <w:rPr>
                  <w:noProof/>
                </w:rPr>
                <w:br/>
                <w:t>[Accessed 6 May 2022].</w:t>
              </w:r>
            </w:p>
            <w:p w14:paraId="01B3FE68" w14:textId="77777777" w:rsidR="00FD3864" w:rsidRDefault="00FD3864" w:rsidP="00FD3864">
              <w:pPr>
                <w:pStyle w:val="Bibliography"/>
                <w:rPr>
                  <w:noProof/>
                </w:rPr>
              </w:pPr>
              <w:r>
                <w:rPr>
                  <w:noProof/>
                </w:rPr>
                <w:t xml:space="preserve">Police Cautions UK - Legal Services , 2019. </w:t>
              </w:r>
              <w:r>
                <w:rPr>
                  <w:i/>
                  <w:iCs/>
                  <w:noProof/>
                </w:rPr>
                <w:t xml:space="preserve">How Long can the Police Keep my DNA and Fingerprints?. </w:t>
              </w:r>
              <w:r>
                <w:rPr>
                  <w:noProof/>
                </w:rPr>
                <w:t xml:space="preserve">[Online] </w:t>
              </w:r>
              <w:r>
                <w:rPr>
                  <w:noProof/>
                </w:rPr>
                <w:br/>
                <w:t xml:space="preserve">Available at: </w:t>
              </w:r>
              <w:r>
                <w:rPr>
                  <w:noProof/>
                  <w:u w:val="single"/>
                </w:rPr>
                <w:t>https://policecautions.uk/2019/01/30/how-long-can-the-police-keep-my-dna-and-fingerprints/#:~:text=If%20you%20have%20been%20arrested%20for%20a%20recordable,the%20police%20must%20delete%20your%20DNA%20and%20fingerprints.</w:t>
              </w:r>
              <w:r>
                <w:rPr>
                  <w:noProof/>
                </w:rPr>
                <w:br/>
                <w:t>[Accessed 11 May 2022].</w:t>
              </w:r>
            </w:p>
            <w:p w14:paraId="71337A80" w14:textId="77777777" w:rsidR="00FD3864" w:rsidRDefault="00FD3864" w:rsidP="00FD3864">
              <w:pPr>
                <w:pStyle w:val="Bibliography"/>
                <w:rPr>
                  <w:noProof/>
                </w:rPr>
              </w:pPr>
              <w:r>
                <w:rPr>
                  <w:noProof/>
                </w:rPr>
                <w:t xml:space="preserve">Police Uk , n.d. </w:t>
              </w:r>
              <w:r>
                <w:rPr>
                  <w:i/>
                  <w:iCs/>
                  <w:noProof/>
                </w:rPr>
                <w:t xml:space="preserve">What is Stalking and Harrasment. </w:t>
              </w:r>
              <w:r>
                <w:rPr>
                  <w:noProof/>
                </w:rPr>
                <w:t xml:space="preserve">[Online] </w:t>
              </w:r>
              <w:r>
                <w:rPr>
                  <w:noProof/>
                </w:rPr>
                <w:br/>
                <w:t xml:space="preserve">Available at: </w:t>
              </w:r>
              <w:r>
                <w:rPr>
                  <w:noProof/>
                  <w:u w:val="single"/>
                </w:rPr>
                <w:t>https://www.police.uk/advice/advice-and-information/sh/stalking-harassment/what-is-stalking-harassment/</w:t>
              </w:r>
              <w:r>
                <w:rPr>
                  <w:noProof/>
                </w:rPr>
                <w:br/>
                <w:t>[Accessed 15 May 2022].</w:t>
              </w:r>
            </w:p>
            <w:p w14:paraId="5EEF6C79" w14:textId="77777777" w:rsidR="00FD3864" w:rsidRDefault="00FD3864" w:rsidP="00FD3864">
              <w:pPr>
                <w:pStyle w:val="Bibliography"/>
                <w:rPr>
                  <w:noProof/>
                </w:rPr>
              </w:pPr>
              <w:r>
                <w:rPr>
                  <w:noProof/>
                </w:rPr>
                <w:t xml:space="preserve">POLICE.UK, n.d. </w:t>
              </w:r>
              <w:r>
                <w:rPr>
                  <w:i/>
                  <w:iCs/>
                  <w:noProof/>
                </w:rPr>
                <w:t xml:space="preserve">Automatic Number Plate Recognition (ANPR). </w:t>
              </w:r>
              <w:r>
                <w:rPr>
                  <w:noProof/>
                </w:rPr>
                <w:t xml:space="preserve">[Online] </w:t>
              </w:r>
              <w:r>
                <w:rPr>
                  <w:noProof/>
                </w:rPr>
                <w:br/>
                <w:t xml:space="preserve">Available at: </w:t>
              </w:r>
              <w:r>
                <w:rPr>
                  <w:noProof/>
                  <w:u w:val="single"/>
                </w:rPr>
                <w:t>https://www.police.uk/advice/advice-and-information/rs/road-safety/automatic-number-plate-recognition-anpr/</w:t>
              </w:r>
              <w:r>
                <w:rPr>
                  <w:noProof/>
                </w:rPr>
                <w:br/>
                <w:t>[Accessed 11 May 2022].</w:t>
              </w:r>
            </w:p>
            <w:p w14:paraId="222144FC" w14:textId="77777777" w:rsidR="00FD3864" w:rsidRDefault="00FD3864" w:rsidP="00FD3864">
              <w:pPr>
                <w:pStyle w:val="Bibliography"/>
                <w:rPr>
                  <w:noProof/>
                </w:rPr>
              </w:pPr>
              <w:r>
                <w:rPr>
                  <w:noProof/>
                </w:rPr>
                <w:t xml:space="preserve">Policing, C. o., 2021. </w:t>
              </w:r>
              <w:r>
                <w:rPr>
                  <w:i/>
                  <w:iCs/>
                  <w:noProof/>
                </w:rPr>
                <w:t xml:space="preserve">Vicitms Code for Plocing. </w:t>
              </w:r>
              <w:r>
                <w:rPr>
                  <w:noProof/>
                </w:rPr>
                <w:t xml:space="preserve">[Online] </w:t>
              </w:r>
              <w:r>
                <w:rPr>
                  <w:noProof/>
                </w:rPr>
                <w:br/>
                <w:t xml:space="preserve">Available at: </w:t>
              </w:r>
              <w:r>
                <w:rPr>
                  <w:noProof/>
                  <w:u w:val="single"/>
                </w:rPr>
                <w:t>https://www.college.police.uk/guidance/victims-code/victims-rights-policing</w:t>
              </w:r>
              <w:r>
                <w:rPr>
                  <w:noProof/>
                </w:rPr>
                <w:br/>
                <w:t>[Accessed 12 May 2022].</w:t>
              </w:r>
            </w:p>
            <w:p w14:paraId="71604804" w14:textId="77777777" w:rsidR="00FD3864" w:rsidRDefault="00FD3864" w:rsidP="00FD3864">
              <w:pPr>
                <w:pStyle w:val="Bibliography"/>
                <w:rPr>
                  <w:noProof/>
                </w:rPr>
              </w:pPr>
              <w:r>
                <w:rPr>
                  <w:noProof/>
                </w:rPr>
                <w:t xml:space="preserve">Road Traffic Act 1988, n.d. </w:t>
              </w:r>
              <w:r>
                <w:rPr>
                  <w:i/>
                  <w:iCs/>
                  <w:noProof/>
                </w:rPr>
                <w:t xml:space="preserve">Road Traffic Act 1988. </w:t>
              </w:r>
              <w:r>
                <w:rPr>
                  <w:noProof/>
                </w:rPr>
                <w:t xml:space="preserve">[Online] </w:t>
              </w:r>
              <w:r>
                <w:rPr>
                  <w:noProof/>
                </w:rPr>
                <w:br/>
                <w:t xml:space="preserve">Available at: </w:t>
              </w:r>
              <w:r>
                <w:rPr>
                  <w:noProof/>
                  <w:u w:val="single"/>
                </w:rPr>
                <w:t>https://www.legislation.gov.uk/ukpga/1988/52/part/I/crossheading/motor-vehicles-drink-and-drugs</w:t>
              </w:r>
              <w:r>
                <w:rPr>
                  <w:noProof/>
                </w:rPr>
                <w:br/>
                <w:t>[Accessed 10 May 2022].</w:t>
              </w:r>
            </w:p>
            <w:p w14:paraId="15B7C4CE" w14:textId="77777777" w:rsidR="00FD3864" w:rsidRDefault="00FD3864" w:rsidP="00FD3864">
              <w:pPr>
                <w:pStyle w:val="Bibliography"/>
                <w:rPr>
                  <w:noProof/>
                </w:rPr>
              </w:pPr>
              <w:r>
                <w:rPr>
                  <w:noProof/>
                </w:rPr>
                <w:t xml:space="preserve">Safe lIves Ending domestic abuse , n.d. </w:t>
              </w:r>
              <w:r>
                <w:rPr>
                  <w:i/>
                  <w:iCs/>
                  <w:noProof/>
                </w:rPr>
                <w:t xml:space="preserve">Definition of a "Repet" at MARAC. </w:t>
              </w:r>
              <w:r>
                <w:rPr>
                  <w:noProof/>
                </w:rPr>
                <w:t xml:space="preserve">[Online] </w:t>
              </w:r>
              <w:r>
                <w:rPr>
                  <w:noProof/>
                </w:rPr>
                <w:br/>
                <w:t xml:space="preserve">Available at: </w:t>
              </w:r>
              <w:r>
                <w:rPr>
                  <w:noProof/>
                  <w:u w:val="single"/>
                </w:rPr>
                <w:t>https://safelives.org.uk/definition-repeat-marac</w:t>
              </w:r>
              <w:r>
                <w:rPr>
                  <w:noProof/>
                </w:rPr>
                <w:br/>
                <w:t>[Accessed 6 May 2022].</w:t>
              </w:r>
            </w:p>
            <w:p w14:paraId="2A8F4174" w14:textId="4852D64A" w:rsidR="00FD3864" w:rsidRDefault="00FD3864" w:rsidP="00FD3864">
              <w:r>
                <w:rPr>
                  <w:b/>
                  <w:bCs/>
                  <w:noProof/>
                </w:rPr>
                <w:fldChar w:fldCharType="end"/>
              </w:r>
            </w:p>
          </w:sdtContent>
        </w:sdt>
      </w:sdtContent>
    </w:sdt>
    <w:p w14:paraId="70262A95" w14:textId="77777777" w:rsidR="00FD3864" w:rsidRDefault="00FD3864" w:rsidP="00765201">
      <w:pPr>
        <w:spacing w:after="3327" w:line="265" w:lineRule="auto"/>
        <w:ind w:left="15" w:hanging="10"/>
      </w:pPr>
    </w:p>
    <w:sectPr w:rsidR="00FD386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00CAE" w14:textId="77777777" w:rsidR="00E0026A" w:rsidRDefault="00E002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9D17D" w14:textId="77777777" w:rsidR="00E0026A" w:rsidRDefault="00E00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C1FC6" w14:textId="77777777" w:rsidR="00E0026A" w:rsidRDefault="00E002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329A9" w14:textId="77777777" w:rsidR="00E0026A" w:rsidRDefault="00E002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E668E" w14:textId="77777777" w:rsidR="00E0026A" w:rsidRDefault="00E002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E322D"/>
    <w:multiLevelType w:val="hybridMultilevel"/>
    <w:tmpl w:val="A24814FA"/>
    <w:lvl w:ilvl="0" w:tplc="93D4C6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1C5525E3"/>
    <w:multiLevelType w:val="multilevel"/>
    <w:tmpl w:val="78722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D5038A"/>
    <w:multiLevelType w:val="multilevel"/>
    <w:tmpl w:val="F366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5" w15:restartNumberingAfterBreak="0">
    <w:nsid w:val="4A3877F2"/>
    <w:multiLevelType w:val="multilevel"/>
    <w:tmpl w:val="A86CDC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7"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6"/>
  </w:num>
  <w:num w:numId="4">
    <w:abstractNumId w:val="4"/>
  </w:num>
  <w:num w:numId="5">
    <w:abstractNumId w:val="8"/>
  </w:num>
  <w:num w:numId="6">
    <w:abstractNumId w:val="0"/>
  </w:num>
  <w:num w:numId="7">
    <w:abstractNumId w:val="3"/>
  </w:num>
  <w:num w:numId="8">
    <w:abstractNumId w:val="2"/>
  </w:num>
  <w:num w:numId="9">
    <w:abstractNumId w:val="5"/>
    <w:lvlOverride w:ilvl="0"/>
    <w:lvlOverride w:ilvl="1"/>
    <w:lvlOverride w:ilvl="2"/>
    <w:lvlOverride w:ilvl="3"/>
    <w:lvlOverride w:ilvl="4"/>
    <w:lvlOverride w:ilvl="5"/>
    <w:lvlOverride w:ilvl="6"/>
    <w:lvlOverride w:ilvl="7"/>
    <w:lvlOverride w:ilv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240"/>
    <w:rsid w:val="00020EEC"/>
    <w:rsid w:val="00025650"/>
    <w:rsid w:val="00026FAB"/>
    <w:rsid w:val="00027B1F"/>
    <w:rsid w:val="0003088B"/>
    <w:rsid w:val="000325D9"/>
    <w:rsid w:val="000343DD"/>
    <w:rsid w:val="000372B2"/>
    <w:rsid w:val="0004079F"/>
    <w:rsid w:val="00045B87"/>
    <w:rsid w:val="00045C07"/>
    <w:rsid w:val="00051151"/>
    <w:rsid w:val="00055065"/>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9CC"/>
    <w:rsid w:val="00093B3C"/>
    <w:rsid w:val="0009488C"/>
    <w:rsid w:val="00095C1B"/>
    <w:rsid w:val="00096DEA"/>
    <w:rsid w:val="000A4240"/>
    <w:rsid w:val="000A4390"/>
    <w:rsid w:val="000A469A"/>
    <w:rsid w:val="000A5B2D"/>
    <w:rsid w:val="000A70BA"/>
    <w:rsid w:val="000B1E96"/>
    <w:rsid w:val="000B5D89"/>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16477"/>
    <w:rsid w:val="0012135C"/>
    <w:rsid w:val="001347F8"/>
    <w:rsid w:val="00137BB5"/>
    <w:rsid w:val="00137E05"/>
    <w:rsid w:val="001447F6"/>
    <w:rsid w:val="00147DE3"/>
    <w:rsid w:val="00150794"/>
    <w:rsid w:val="001608C4"/>
    <w:rsid w:val="00171418"/>
    <w:rsid w:val="00185E62"/>
    <w:rsid w:val="00190913"/>
    <w:rsid w:val="00195DEB"/>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41A0"/>
    <w:rsid w:val="00205051"/>
    <w:rsid w:val="00211F65"/>
    <w:rsid w:val="00217009"/>
    <w:rsid w:val="0022001B"/>
    <w:rsid w:val="00220D06"/>
    <w:rsid w:val="002219BA"/>
    <w:rsid w:val="002246A0"/>
    <w:rsid w:val="00224AF9"/>
    <w:rsid w:val="00230439"/>
    <w:rsid w:val="0023052E"/>
    <w:rsid w:val="00235176"/>
    <w:rsid w:val="00236061"/>
    <w:rsid w:val="002368B3"/>
    <w:rsid w:val="0024100E"/>
    <w:rsid w:val="00241C1B"/>
    <w:rsid w:val="0024288B"/>
    <w:rsid w:val="00243F5D"/>
    <w:rsid w:val="00255D8E"/>
    <w:rsid w:val="00260CE8"/>
    <w:rsid w:val="00265118"/>
    <w:rsid w:val="002657E9"/>
    <w:rsid w:val="0026665E"/>
    <w:rsid w:val="00270EEB"/>
    <w:rsid w:val="0027147E"/>
    <w:rsid w:val="00274A37"/>
    <w:rsid w:val="00274DE8"/>
    <w:rsid w:val="002761F4"/>
    <w:rsid w:val="002775E1"/>
    <w:rsid w:val="00277979"/>
    <w:rsid w:val="002808EB"/>
    <w:rsid w:val="0028095D"/>
    <w:rsid w:val="00281705"/>
    <w:rsid w:val="00286A90"/>
    <w:rsid w:val="00286B54"/>
    <w:rsid w:val="00291ADD"/>
    <w:rsid w:val="00291C8E"/>
    <w:rsid w:val="00294868"/>
    <w:rsid w:val="00295CA1"/>
    <w:rsid w:val="002A291A"/>
    <w:rsid w:val="002A5604"/>
    <w:rsid w:val="002B1701"/>
    <w:rsid w:val="002B1736"/>
    <w:rsid w:val="002B23C3"/>
    <w:rsid w:val="002B443A"/>
    <w:rsid w:val="002B5B35"/>
    <w:rsid w:val="002C256A"/>
    <w:rsid w:val="002C2BEA"/>
    <w:rsid w:val="002C496D"/>
    <w:rsid w:val="002D05EB"/>
    <w:rsid w:val="002D2F29"/>
    <w:rsid w:val="002D2FD3"/>
    <w:rsid w:val="002D7A8A"/>
    <w:rsid w:val="002E3F6C"/>
    <w:rsid w:val="002E7017"/>
    <w:rsid w:val="002F4ED3"/>
    <w:rsid w:val="002F4F6E"/>
    <w:rsid w:val="003015C3"/>
    <w:rsid w:val="0030698D"/>
    <w:rsid w:val="0031350A"/>
    <w:rsid w:val="0031569E"/>
    <w:rsid w:val="00316815"/>
    <w:rsid w:val="003168CA"/>
    <w:rsid w:val="00321255"/>
    <w:rsid w:val="0032230D"/>
    <w:rsid w:val="00322A0B"/>
    <w:rsid w:val="00326DBE"/>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207C"/>
    <w:rsid w:val="0039762B"/>
    <w:rsid w:val="003A0C37"/>
    <w:rsid w:val="003A1B6B"/>
    <w:rsid w:val="003A2F82"/>
    <w:rsid w:val="003A46C0"/>
    <w:rsid w:val="003A489E"/>
    <w:rsid w:val="003A600E"/>
    <w:rsid w:val="003A6513"/>
    <w:rsid w:val="003B16C7"/>
    <w:rsid w:val="003C19F1"/>
    <w:rsid w:val="003C4186"/>
    <w:rsid w:val="003C458C"/>
    <w:rsid w:val="003C6185"/>
    <w:rsid w:val="003D0D2D"/>
    <w:rsid w:val="003D34AC"/>
    <w:rsid w:val="003D4710"/>
    <w:rsid w:val="003D774C"/>
    <w:rsid w:val="003E16D7"/>
    <w:rsid w:val="003E197E"/>
    <w:rsid w:val="004046F0"/>
    <w:rsid w:val="004050C8"/>
    <w:rsid w:val="0040668F"/>
    <w:rsid w:val="0041055F"/>
    <w:rsid w:val="00412677"/>
    <w:rsid w:val="00417925"/>
    <w:rsid w:val="004348AE"/>
    <w:rsid w:val="004376C0"/>
    <w:rsid w:val="0044115F"/>
    <w:rsid w:val="00441C0C"/>
    <w:rsid w:val="0044223A"/>
    <w:rsid w:val="00446792"/>
    <w:rsid w:val="00446F80"/>
    <w:rsid w:val="00450C83"/>
    <w:rsid w:val="00451851"/>
    <w:rsid w:val="00453343"/>
    <w:rsid w:val="004608B9"/>
    <w:rsid w:val="00460ADB"/>
    <w:rsid w:val="004634A3"/>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B73BA"/>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CDB"/>
    <w:rsid w:val="005117E4"/>
    <w:rsid w:val="00513C7D"/>
    <w:rsid w:val="00513E7B"/>
    <w:rsid w:val="00514508"/>
    <w:rsid w:val="00515775"/>
    <w:rsid w:val="005169D1"/>
    <w:rsid w:val="00521123"/>
    <w:rsid w:val="00521221"/>
    <w:rsid w:val="005309A7"/>
    <w:rsid w:val="00536FA9"/>
    <w:rsid w:val="005414F4"/>
    <w:rsid w:val="00546187"/>
    <w:rsid w:val="005463F1"/>
    <w:rsid w:val="005534F2"/>
    <w:rsid w:val="00554E32"/>
    <w:rsid w:val="00557D77"/>
    <w:rsid w:val="00562EAA"/>
    <w:rsid w:val="00563B58"/>
    <w:rsid w:val="005640C4"/>
    <w:rsid w:val="00564C53"/>
    <w:rsid w:val="0056684C"/>
    <w:rsid w:val="005713E6"/>
    <w:rsid w:val="00571403"/>
    <w:rsid w:val="00574A0C"/>
    <w:rsid w:val="00575F66"/>
    <w:rsid w:val="00576E4C"/>
    <w:rsid w:val="0057780F"/>
    <w:rsid w:val="00581E0A"/>
    <w:rsid w:val="0058414B"/>
    <w:rsid w:val="00584953"/>
    <w:rsid w:val="00586D89"/>
    <w:rsid w:val="005916B8"/>
    <w:rsid w:val="005971C0"/>
    <w:rsid w:val="005A1B4C"/>
    <w:rsid w:val="005A1BA3"/>
    <w:rsid w:val="005A545C"/>
    <w:rsid w:val="005B126F"/>
    <w:rsid w:val="005B1CF8"/>
    <w:rsid w:val="005C1567"/>
    <w:rsid w:val="005C6CE5"/>
    <w:rsid w:val="005D1743"/>
    <w:rsid w:val="005D2A9A"/>
    <w:rsid w:val="005D3F07"/>
    <w:rsid w:val="005D583E"/>
    <w:rsid w:val="005E13EA"/>
    <w:rsid w:val="005E53BD"/>
    <w:rsid w:val="005F19C5"/>
    <w:rsid w:val="00606E27"/>
    <w:rsid w:val="006108C9"/>
    <w:rsid w:val="00615C7E"/>
    <w:rsid w:val="0062158D"/>
    <w:rsid w:val="006218FE"/>
    <w:rsid w:val="00630F39"/>
    <w:rsid w:val="006326D1"/>
    <w:rsid w:val="00632E0A"/>
    <w:rsid w:val="00633165"/>
    <w:rsid w:val="00636B6C"/>
    <w:rsid w:val="006447DE"/>
    <w:rsid w:val="00644AF4"/>
    <w:rsid w:val="00645EC4"/>
    <w:rsid w:val="0065276E"/>
    <w:rsid w:val="00654329"/>
    <w:rsid w:val="00654CEC"/>
    <w:rsid w:val="00655507"/>
    <w:rsid w:val="00656D91"/>
    <w:rsid w:val="006712A7"/>
    <w:rsid w:val="006733CC"/>
    <w:rsid w:val="00674FC2"/>
    <w:rsid w:val="00677E42"/>
    <w:rsid w:val="00682334"/>
    <w:rsid w:val="00684B16"/>
    <w:rsid w:val="00686AA1"/>
    <w:rsid w:val="00690C40"/>
    <w:rsid w:val="00693174"/>
    <w:rsid w:val="00694C00"/>
    <w:rsid w:val="00696F65"/>
    <w:rsid w:val="006A7A6D"/>
    <w:rsid w:val="006B5E67"/>
    <w:rsid w:val="006C2EB5"/>
    <w:rsid w:val="006C3261"/>
    <w:rsid w:val="006C65EF"/>
    <w:rsid w:val="006D18A3"/>
    <w:rsid w:val="006D5970"/>
    <w:rsid w:val="006E481E"/>
    <w:rsid w:val="006E795F"/>
    <w:rsid w:val="00700249"/>
    <w:rsid w:val="0070604C"/>
    <w:rsid w:val="007069CD"/>
    <w:rsid w:val="007110E6"/>
    <w:rsid w:val="00711A70"/>
    <w:rsid w:val="00712E6F"/>
    <w:rsid w:val="00712E90"/>
    <w:rsid w:val="00713B7E"/>
    <w:rsid w:val="007204AE"/>
    <w:rsid w:val="007235EB"/>
    <w:rsid w:val="0072678F"/>
    <w:rsid w:val="00727C4C"/>
    <w:rsid w:val="00733908"/>
    <w:rsid w:val="00734809"/>
    <w:rsid w:val="007406E1"/>
    <w:rsid w:val="0074217E"/>
    <w:rsid w:val="00743E40"/>
    <w:rsid w:val="00751263"/>
    <w:rsid w:val="00754718"/>
    <w:rsid w:val="0075704F"/>
    <w:rsid w:val="00763B2D"/>
    <w:rsid w:val="00765201"/>
    <w:rsid w:val="00772924"/>
    <w:rsid w:val="00784EC4"/>
    <w:rsid w:val="007872F2"/>
    <w:rsid w:val="007874BC"/>
    <w:rsid w:val="007908E0"/>
    <w:rsid w:val="00793EB3"/>
    <w:rsid w:val="00794205"/>
    <w:rsid w:val="00797012"/>
    <w:rsid w:val="007A1F6A"/>
    <w:rsid w:val="007B0DE3"/>
    <w:rsid w:val="007B491F"/>
    <w:rsid w:val="007B599B"/>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C06"/>
    <w:rsid w:val="00834F1D"/>
    <w:rsid w:val="00836FEC"/>
    <w:rsid w:val="008403FD"/>
    <w:rsid w:val="00841F9D"/>
    <w:rsid w:val="008420E1"/>
    <w:rsid w:val="00843D58"/>
    <w:rsid w:val="00843EBA"/>
    <w:rsid w:val="00844D98"/>
    <w:rsid w:val="00846D84"/>
    <w:rsid w:val="0085230E"/>
    <w:rsid w:val="0085355E"/>
    <w:rsid w:val="008550A1"/>
    <w:rsid w:val="00860B48"/>
    <w:rsid w:val="00861035"/>
    <w:rsid w:val="00861038"/>
    <w:rsid w:val="00865008"/>
    <w:rsid w:val="008665C1"/>
    <w:rsid w:val="00866B50"/>
    <w:rsid w:val="008708F1"/>
    <w:rsid w:val="00880539"/>
    <w:rsid w:val="008859E8"/>
    <w:rsid w:val="0088737B"/>
    <w:rsid w:val="00890C42"/>
    <w:rsid w:val="00892716"/>
    <w:rsid w:val="00893067"/>
    <w:rsid w:val="008933DE"/>
    <w:rsid w:val="00894509"/>
    <w:rsid w:val="00895FCE"/>
    <w:rsid w:val="00897F3E"/>
    <w:rsid w:val="008A1BA8"/>
    <w:rsid w:val="008A21B4"/>
    <w:rsid w:val="008A4576"/>
    <w:rsid w:val="008A4F06"/>
    <w:rsid w:val="008B07DE"/>
    <w:rsid w:val="008B28E7"/>
    <w:rsid w:val="008C14C7"/>
    <w:rsid w:val="008C2264"/>
    <w:rsid w:val="008C2FFB"/>
    <w:rsid w:val="008C6EEA"/>
    <w:rsid w:val="008D5813"/>
    <w:rsid w:val="008D634E"/>
    <w:rsid w:val="008D778A"/>
    <w:rsid w:val="008E2A21"/>
    <w:rsid w:val="008F22BD"/>
    <w:rsid w:val="009079BD"/>
    <w:rsid w:val="00912BD9"/>
    <w:rsid w:val="00920E5B"/>
    <w:rsid w:val="00926436"/>
    <w:rsid w:val="0093018C"/>
    <w:rsid w:val="00932CCA"/>
    <w:rsid w:val="009511E9"/>
    <w:rsid w:val="00953E15"/>
    <w:rsid w:val="009544C0"/>
    <w:rsid w:val="00954FA4"/>
    <w:rsid w:val="00956AE9"/>
    <w:rsid w:val="00956CBD"/>
    <w:rsid w:val="0096106E"/>
    <w:rsid w:val="0096207C"/>
    <w:rsid w:val="00964CC6"/>
    <w:rsid w:val="00983BAB"/>
    <w:rsid w:val="00987EFE"/>
    <w:rsid w:val="00991FDA"/>
    <w:rsid w:val="009927A1"/>
    <w:rsid w:val="00994458"/>
    <w:rsid w:val="0099774D"/>
    <w:rsid w:val="009A165A"/>
    <w:rsid w:val="009A5F3B"/>
    <w:rsid w:val="009A7E80"/>
    <w:rsid w:val="009B0B61"/>
    <w:rsid w:val="009B28C0"/>
    <w:rsid w:val="009B7136"/>
    <w:rsid w:val="009B7806"/>
    <w:rsid w:val="009C3AC2"/>
    <w:rsid w:val="009D4365"/>
    <w:rsid w:val="009D4E3B"/>
    <w:rsid w:val="009D7BC9"/>
    <w:rsid w:val="009E0C5A"/>
    <w:rsid w:val="009E1982"/>
    <w:rsid w:val="009E2F5B"/>
    <w:rsid w:val="009E4D2C"/>
    <w:rsid w:val="009E7512"/>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425E"/>
    <w:rsid w:val="00A40ED6"/>
    <w:rsid w:val="00A4472A"/>
    <w:rsid w:val="00A470EE"/>
    <w:rsid w:val="00A47621"/>
    <w:rsid w:val="00A479CD"/>
    <w:rsid w:val="00A50CFC"/>
    <w:rsid w:val="00A54D67"/>
    <w:rsid w:val="00A55A3F"/>
    <w:rsid w:val="00A56BC4"/>
    <w:rsid w:val="00A652F6"/>
    <w:rsid w:val="00A674D3"/>
    <w:rsid w:val="00A732EA"/>
    <w:rsid w:val="00A7489E"/>
    <w:rsid w:val="00A8015F"/>
    <w:rsid w:val="00A80BD2"/>
    <w:rsid w:val="00A85039"/>
    <w:rsid w:val="00A851F7"/>
    <w:rsid w:val="00A906AA"/>
    <w:rsid w:val="00A94C5E"/>
    <w:rsid w:val="00AA241A"/>
    <w:rsid w:val="00AA252C"/>
    <w:rsid w:val="00AA666E"/>
    <w:rsid w:val="00AB5518"/>
    <w:rsid w:val="00AC0098"/>
    <w:rsid w:val="00AC01D4"/>
    <w:rsid w:val="00AC19B5"/>
    <w:rsid w:val="00AC2004"/>
    <w:rsid w:val="00AC4A04"/>
    <w:rsid w:val="00AD336F"/>
    <w:rsid w:val="00AD3550"/>
    <w:rsid w:val="00AD4DB4"/>
    <w:rsid w:val="00AE2564"/>
    <w:rsid w:val="00AE301F"/>
    <w:rsid w:val="00AE3302"/>
    <w:rsid w:val="00AE7077"/>
    <w:rsid w:val="00AF0587"/>
    <w:rsid w:val="00AF61C2"/>
    <w:rsid w:val="00AF6CC6"/>
    <w:rsid w:val="00B011CD"/>
    <w:rsid w:val="00B020EF"/>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014E"/>
    <w:rsid w:val="00B7502A"/>
    <w:rsid w:val="00B77305"/>
    <w:rsid w:val="00B82CC2"/>
    <w:rsid w:val="00B84A89"/>
    <w:rsid w:val="00B92BEF"/>
    <w:rsid w:val="00B9689A"/>
    <w:rsid w:val="00BA1FFA"/>
    <w:rsid w:val="00BA218D"/>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BF14EC"/>
    <w:rsid w:val="00C01D14"/>
    <w:rsid w:val="00C025B4"/>
    <w:rsid w:val="00C0286F"/>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7511F"/>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608E"/>
    <w:rsid w:val="00CD1724"/>
    <w:rsid w:val="00CD3ACD"/>
    <w:rsid w:val="00CD5D3F"/>
    <w:rsid w:val="00CE26E2"/>
    <w:rsid w:val="00CF1D98"/>
    <w:rsid w:val="00CF1E90"/>
    <w:rsid w:val="00CF3DB3"/>
    <w:rsid w:val="00CF4690"/>
    <w:rsid w:val="00D00ABF"/>
    <w:rsid w:val="00D052BC"/>
    <w:rsid w:val="00D07026"/>
    <w:rsid w:val="00D10419"/>
    <w:rsid w:val="00D105E9"/>
    <w:rsid w:val="00D11C62"/>
    <w:rsid w:val="00D22C8F"/>
    <w:rsid w:val="00D25E34"/>
    <w:rsid w:val="00D27C77"/>
    <w:rsid w:val="00D31752"/>
    <w:rsid w:val="00D33491"/>
    <w:rsid w:val="00D35B76"/>
    <w:rsid w:val="00D44F8E"/>
    <w:rsid w:val="00D44FD0"/>
    <w:rsid w:val="00D503B9"/>
    <w:rsid w:val="00D5733C"/>
    <w:rsid w:val="00D607EF"/>
    <w:rsid w:val="00D60F88"/>
    <w:rsid w:val="00D625E7"/>
    <w:rsid w:val="00D646BD"/>
    <w:rsid w:val="00D70239"/>
    <w:rsid w:val="00D71201"/>
    <w:rsid w:val="00D720C7"/>
    <w:rsid w:val="00D7254C"/>
    <w:rsid w:val="00D73A26"/>
    <w:rsid w:val="00D77A04"/>
    <w:rsid w:val="00D81D06"/>
    <w:rsid w:val="00D8652C"/>
    <w:rsid w:val="00D876E6"/>
    <w:rsid w:val="00DA1025"/>
    <w:rsid w:val="00DA22EC"/>
    <w:rsid w:val="00DA5860"/>
    <w:rsid w:val="00DB2767"/>
    <w:rsid w:val="00DC4729"/>
    <w:rsid w:val="00DD665C"/>
    <w:rsid w:val="00DD7FFD"/>
    <w:rsid w:val="00DE556F"/>
    <w:rsid w:val="00DF4CF5"/>
    <w:rsid w:val="00E0026A"/>
    <w:rsid w:val="00E01FA3"/>
    <w:rsid w:val="00E02991"/>
    <w:rsid w:val="00E03B6D"/>
    <w:rsid w:val="00E17160"/>
    <w:rsid w:val="00E23B6C"/>
    <w:rsid w:val="00E27E98"/>
    <w:rsid w:val="00E33B46"/>
    <w:rsid w:val="00E34061"/>
    <w:rsid w:val="00E353AE"/>
    <w:rsid w:val="00E35BEC"/>
    <w:rsid w:val="00E4034C"/>
    <w:rsid w:val="00E40793"/>
    <w:rsid w:val="00E413CE"/>
    <w:rsid w:val="00E50821"/>
    <w:rsid w:val="00E50EF8"/>
    <w:rsid w:val="00E50F95"/>
    <w:rsid w:val="00E51F91"/>
    <w:rsid w:val="00E53B6B"/>
    <w:rsid w:val="00E57B0A"/>
    <w:rsid w:val="00E70514"/>
    <w:rsid w:val="00E7086E"/>
    <w:rsid w:val="00E7374A"/>
    <w:rsid w:val="00E73C41"/>
    <w:rsid w:val="00E7598F"/>
    <w:rsid w:val="00E76F60"/>
    <w:rsid w:val="00E83D90"/>
    <w:rsid w:val="00E83F28"/>
    <w:rsid w:val="00E83F91"/>
    <w:rsid w:val="00E9107A"/>
    <w:rsid w:val="00E91F62"/>
    <w:rsid w:val="00E929FD"/>
    <w:rsid w:val="00E93240"/>
    <w:rsid w:val="00E9479B"/>
    <w:rsid w:val="00E94A4B"/>
    <w:rsid w:val="00EA4D48"/>
    <w:rsid w:val="00EB069C"/>
    <w:rsid w:val="00EB2173"/>
    <w:rsid w:val="00EB28DC"/>
    <w:rsid w:val="00EB3E2F"/>
    <w:rsid w:val="00EB62E6"/>
    <w:rsid w:val="00ED1B30"/>
    <w:rsid w:val="00ED250E"/>
    <w:rsid w:val="00ED6535"/>
    <w:rsid w:val="00EE1AC1"/>
    <w:rsid w:val="00EE39D6"/>
    <w:rsid w:val="00EE413C"/>
    <w:rsid w:val="00EE52AD"/>
    <w:rsid w:val="00EE5BE9"/>
    <w:rsid w:val="00EF06FC"/>
    <w:rsid w:val="00EF17BA"/>
    <w:rsid w:val="00F01F92"/>
    <w:rsid w:val="00F06BB0"/>
    <w:rsid w:val="00F10A08"/>
    <w:rsid w:val="00F139CF"/>
    <w:rsid w:val="00F22AC5"/>
    <w:rsid w:val="00F254D1"/>
    <w:rsid w:val="00F26BD0"/>
    <w:rsid w:val="00F32664"/>
    <w:rsid w:val="00F32B82"/>
    <w:rsid w:val="00F4043E"/>
    <w:rsid w:val="00F40CB5"/>
    <w:rsid w:val="00F41BBC"/>
    <w:rsid w:val="00F43B9D"/>
    <w:rsid w:val="00F444F0"/>
    <w:rsid w:val="00F44C7D"/>
    <w:rsid w:val="00F50590"/>
    <w:rsid w:val="00F50847"/>
    <w:rsid w:val="00F53F27"/>
    <w:rsid w:val="00F546D1"/>
    <w:rsid w:val="00F64EB4"/>
    <w:rsid w:val="00F6513F"/>
    <w:rsid w:val="00F65CFE"/>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864"/>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E353A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44AF4"/>
    <w:rPr>
      <w:color w:val="954F72" w:themeColor="followedHyperlink"/>
      <w:u w:val="single"/>
    </w:rPr>
  </w:style>
  <w:style w:type="character" w:styleId="UnresolvedMention">
    <w:name w:val="Unresolved Mention"/>
    <w:basedOn w:val="DefaultParagraphFont"/>
    <w:uiPriority w:val="99"/>
    <w:semiHidden/>
    <w:unhideWhenUsed/>
    <w:rsid w:val="000A5B2D"/>
    <w:rPr>
      <w:color w:val="605E5C"/>
      <w:shd w:val="clear" w:color="auto" w:fill="E1DFDD"/>
    </w:rPr>
  </w:style>
  <w:style w:type="character" w:customStyle="1" w:styleId="Heading1Char">
    <w:name w:val="Heading 1 Char"/>
    <w:basedOn w:val="DefaultParagraphFont"/>
    <w:link w:val="Heading1"/>
    <w:uiPriority w:val="9"/>
    <w:rsid w:val="00FD3864"/>
    <w:rPr>
      <w:rFonts w:ascii="Arial" w:hAnsi="Arial" w:cs="Arial"/>
      <w:b/>
      <w:color w:val="000000"/>
      <w:kern w:val="28"/>
      <w:sz w:val="28"/>
      <w:lang w:eastAsia="en-GB"/>
    </w:rPr>
  </w:style>
  <w:style w:type="paragraph" w:styleId="Bibliography">
    <w:name w:val="Bibliography"/>
    <w:basedOn w:val="Normal"/>
    <w:next w:val="Normal"/>
    <w:uiPriority w:val="37"/>
    <w:unhideWhenUsed/>
    <w:rsid w:val="00FD3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1812">
      <w:bodyDiv w:val="1"/>
      <w:marLeft w:val="0"/>
      <w:marRight w:val="0"/>
      <w:marTop w:val="0"/>
      <w:marBottom w:val="0"/>
      <w:divBdr>
        <w:top w:val="none" w:sz="0" w:space="0" w:color="auto"/>
        <w:left w:val="none" w:sz="0" w:space="0" w:color="auto"/>
        <w:bottom w:val="none" w:sz="0" w:space="0" w:color="auto"/>
        <w:right w:val="none" w:sz="0" w:space="0" w:color="auto"/>
      </w:divBdr>
    </w:div>
    <w:div w:id="81223109">
      <w:bodyDiv w:val="1"/>
      <w:marLeft w:val="0"/>
      <w:marRight w:val="0"/>
      <w:marTop w:val="0"/>
      <w:marBottom w:val="0"/>
      <w:divBdr>
        <w:top w:val="none" w:sz="0" w:space="0" w:color="auto"/>
        <w:left w:val="none" w:sz="0" w:space="0" w:color="auto"/>
        <w:bottom w:val="none" w:sz="0" w:space="0" w:color="auto"/>
        <w:right w:val="none" w:sz="0" w:space="0" w:color="auto"/>
      </w:divBdr>
    </w:div>
    <w:div w:id="93596614">
      <w:bodyDiv w:val="1"/>
      <w:marLeft w:val="0"/>
      <w:marRight w:val="0"/>
      <w:marTop w:val="0"/>
      <w:marBottom w:val="0"/>
      <w:divBdr>
        <w:top w:val="none" w:sz="0" w:space="0" w:color="auto"/>
        <w:left w:val="none" w:sz="0" w:space="0" w:color="auto"/>
        <w:bottom w:val="none" w:sz="0" w:space="0" w:color="auto"/>
        <w:right w:val="none" w:sz="0" w:space="0" w:color="auto"/>
      </w:divBdr>
    </w:div>
    <w:div w:id="9498083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1658275">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8441137">
      <w:bodyDiv w:val="1"/>
      <w:marLeft w:val="0"/>
      <w:marRight w:val="0"/>
      <w:marTop w:val="0"/>
      <w:marBottom w:val="0"/>
      <w:divBdr>
        <w:top w:val="none" w:sz="0" w:space="0" w:color="auto"/>
        <w:left w:val="none" w:sz="0" w:space="0" w:color="auto"/>
        <w:bottom w:val="none" w:sz="0" w:space="0" w:color="auto"/>
        <w:right w:val="none" w:sz="0" w:space="0" w:color="auto"/>
      </w:divBdr>
    </w:div>
    <w:div w:id="22754563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0308793">
      <w:bodyDiv w:val="1"/>
      <w:marLeft w:val="0"/>
      <w:marRight w:val="0"/>
      <w:marTop w:val="0"/>
      <w:marBottom w:val="0"/>
      <w:divBdr>
        <w:top w:val="none" w:sz="0" w:space="0" w:color="auto"/>
        <w:left w:val="none" w:sz="0" w:space="0" w:color="auto"/>
        <w:bottom w:val="none" w:sz="0" w:space="0" w:color="auto"/>
        <w:right w:val="none" w:sz="0" w:space="0" w:color="auto"/>
      </w:divBdr>
    </w:div>
    <w:div w:id="32987361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6543704">
      <w:bodyDiv w:val="1"/>
      <w:marLeft w:val="0"/>
      <w:marRight w:val="0"/>
      <w:marTop w:val="0"/>
      <w:marBottom w:val="0"/>
      <w:divBdr>
        <w:top w:val="none" w:sz="0" w:space="0" w:color="auto"/>
        <w:left w:val="none" w:sz="0" w:space="0" w:color="auto"/>
        <w:bottom w:val="none" w:sz="0" w:space="0" w:color="auto"/>
        <w:right w:val="none" w:sz="0" w:space="0" w:color="auto"/>
      </w:divBdr>
    </w:div>
    <w:div w:id="406540976">
      <w:bodyDiv w:val="1"/>
      <w:marLeft w:val="0"/>
      <w:marRight w:val="0"/>
      <w:marTop w:val="0"/>
      <w:marBottom w:val="0"/>
      <w:divBdr>
        <w:top w:val="none" w:sz="0" w:space="0" w:color="auto"/>
        <w:left w:val="none" w:sz="0" w:space="0" w:color="auto"/>
        <w:bottom w:val="none" w:sz="0" w:space="0" w:color="auto"/>
        <w:right w:val="none" w:sz="0" w:space="0" w:color="auto"/>
      </w:divBdr>
    </w:div>
    <w:div w:id="417019651">
      <w:bodyDiv w:val="1"/>
      <w:marLeft w:val="0"/>
      <w:marRight w:val="0"/>
      <w:marTop w:val="0"/>
      <w:marBottom w:val="0"/>
      <w:divBdr>
        <w:top w:val="none" w:sz="0" w:space="0" w:color="auto"/>
        <w:left w:val="none" w:sz="0" w:space="0" w:color="auto"/>
        <w:bottom w:val="none" w:sz="0" w:space="0" w:color="auto"/>
        <w:right w:val="none" w:sz="0" w:space="0" w:color="auto"/>
      </w:divBdr>
    </w:div>
    <w:div w:id="45398282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8287440">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7891059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5786481">
      <w:bodyDiv w:val="1"/>
      <w:marLeft w:val="0"/>
      <w:marRight w:val="0"/>
      <w:marTop w:val="0"/>
      <w:marBottom w:val="0"/>
      <w:divBdr>
        <w:top w:val="none" w:sz="0" w:space="0" w:color="auto"/>
        <w:left w:val="none" w:sz="0" w:space="0" w:color="auto"/>
        <w:bottom w:val="none" w:sz="0" w:space="0" w:color="auto"/>
        <w:right w:val="none" w:sz="0" w:space="0" w:color="auto"/>
      </w:divBdr>
    </w:div>
    <w:div w:id="771820586">
      <w:bodyDiv w:val="1"/>
      <w:marLeft w:val="0"/>
      <w:marRight w:val="0"/>
      <w:marTop w:val="0"/>
      <w:marBottom w:val="0"/>
      <w:divBdr>
        <w:top w:val="none" w:sz="0" w:space="0" w:color="auto"/>
        <w:left w:val="none" w:sz="0" w:space="0" w:color="auto"/>
        <w:bottom w:val="none" w:sz="0" w:space="0" w:color="auto"/>
        <w:right w:val="none" w:sz="0" w:space="0" w:color="auto"/>
      </w:divBdr>
    </w:div>
    <w:div w:id="801506242">
      <w:bodyDiv w:val="1"/>
      <w:marLeft w:val="0"/>
      <w:marRight w:val="0"/>
      <w:marTop w:val="0"/>
      <w:marBottom w:val="0"/>
      <w:divBdr>
        <w:top w:val="none" w:sz="0" w:space="0" w:color="auto"/>
        <w:left w:val="none" w:sz="0" w:space="0" w:color="auto"/>
        <w:bottom w:val="none" w:sz="0" w:space="0" w:color="auto"/>
        <w:right w:val="none" w:sz="0" w:space="0" w:color="auto"/>
      </w:divBdr>
    </w:div>
    <w:div w:id="841703987">
      <w:bodyDiv w:val="1"/>
      <w:marLeft w:val="0"/>
      <w:marRight w:val="0"/>
      <w:marTop w:val="0"/>
      <w:marBottom w:val="0"/>
      <w:divBdr>
        <w:top w:val="none" w:sz="0" w:space="0" w:color="auto"/>
        <w:left w:val="none" w:sz="0" w:space="0" w:color="auto"/>
        <w:bottom w:val="none" w:sz="0" w:space="0" w:color="auto"/>
        <w:right w:val="none" w:sz="0" w:space="0" w:color="auto"/>
      </w:divBdr>
    </w:div>
    <w:div w:id="84470446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6715061">
      <w:bodyDiv w:val="1"/>
      <w:marLeft w:val="0"/>
      <w:marRight w:val="0"/>
      <w:marTop w:val="0"/>
      <w:marBottom w:val="0"/>
      <w:divBdr>
        <w:top w:val="none" w:sz="0" w:space="0" w:color="auto"/>
        <w:left w:val="none" w:sz="0" w:space="0" w:color="auto"/>
        <w:bottom w:val="none" w:sz="0" w:space="0" w:color="auto"/>
        <w:right w:val="none" w:sz="0" w:space="0" w:color="auto"/>
      </w:divBdr>
    </w:div>
    <w:div w:id="941376648">
      <w:bodyDiv w:val="1"/>
      <w:marLeft w:val="0"/>
      <w:marRight w:val="0"/>
      <w:marTop w:val="0"/>
      <w:marBottom w:val="0"/>
      <w:divBdr>
        <w:top w:val="none" w:sz="0" w:space="0" w:color="auto"/>
        <w:left w:val="none" w:sz="0" w:space="0" w:color="auto"/>
        <w:bottom w:val="none" w:sz="0" w:space="0" w:color="auto"/>
        <w:right w:val="none" w:sz="0" w:space="0" w:color="auto"/>
      </w:divBdr>
    </w:div>
    <w:div w:id="982124394">
      <w:bodyDiv w:val="1"/>
      <w:marLeft w:val="0"/>
      <w:marRight w:val="0"/>
      <w:marTop w:val="0"/>
      <w:marBottom w:val="0"/>
      <w:divBdr>
        <w:top w:val="none" w:sz="0" w:space="0" w:color="auto"/>
        <w:left w:val="none" w:sz="0" w:space="0" w:color="auto"/>
        <w:bottom w:val="none" w:sz="0" w:space="0" w:color="auto"/>
        <w:right w:val="none" w:sz="0" w:space="0" w:color="auto"/>
      </w:divBdr>
    </w:div>
    <w:div w:id="1004406348">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16543979">
      <w:bodyDiv w:val="1"/>
      <w:marLeft w:val="0"/>
      <w:marRight w:val="0"/>
      <w:marTop w:val="0"/>
      <w:marBottom w:val="0"/>
      <w:divBdr>
        <w:top w:val="none" w:sz="0" w:space="0" w:color="auto"/>
        <w:left w:val="none" w:sz="0" w:space="0" w:color="auto"/>
        <w:bottom w:val="none" w:sz="0" w:space="0" w:color="auto"/>
        <w:right w:val="none" w:sz="0" w:space="0" w:color="auto"/>
      </w:divBdr>
    </w:div>
    <w:div w:id="1021786822">
      <w:bodyDiv w:val="1"/>
      <w:marLeft w:val="0"/>
      <w:marRight w:val="0"/>
      <w:marTop w:val="0"/>
      <w:marBottom w:val="0"/>
      <w:divBdr>
        <w:top w:val="none" w:sz="0" w:space="0" w:color="auto"/>
        <w:left w:val="none" w:sz="0" w:space="0" w:color="auto"/>
        <w:bottom w:val="none" w:sz="0" w:space="0" w:color="auto"/>
        <w:right w:val="none" w:sz="0" w:space="0" w:color="auto"/>
      </w:divBdr>
    </w:div>
    <w:div w:id="1056858623">
      <w:bodyDiv w:val="1"/>
      <w:marLeft w:val="0"/>
      <w:marRight w:val="0"/>
      <w:marTop w:val="0"/>
      <w:marBottom w:val="0"/>
      <w:divBdr>
        <w:top w:val="none" w:sz="0" w:space="0" w:color="auto"/>
        <w:left w:val="none" w:sz="0" w:space="0" w:color="auto"/>
        <w:bottom w:val="none" w:sz="0" w:space="0" w:color="auto"/>
        <w:right w:val="none" w:sz="0" w:space="0" w:color="auto"/>
      </w:divBdr>
    </w:div>
    <w:div w:id="108534229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7308550">
      <w:bodyDiv w:val="1"/>
      <w:marLeft w:val="0"/>
      <w:marRight w:val="0"/>
      <w:marTop w:val="0"/>
      <w:marBottom w:val="0"/>
      <w:divBdr>
        <w:top w:val="none" w:sz="0" w:space="0" w:color="auto"/>
        <w:left w:val="none" w:sz="0" w:space="0" w:color="auto"/>
        <w:bottom w:val="none" w:sz="0" w:space="0" w:color="auto"/>
        <w:right w:val="none" w:sz="0" w:space="0" w:color="auto"/>
      </w:divBdr>
    </w:div>
    <w:div w:id="11798059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299515">
      <w:bodyDiv w:val="1"/>
      <w:marLeft w:val="0"/>
      <w:marRight w:val="0"/>
      <w:marTop w:val="0"/>
      <w:marBottom w:val="0"/>
      <w:divBdr>
        <w:top w:val="none" w:sz="0" w:space="0" w:color="auto"/>
        <w:left w:val="none" w:sz="0" w:space="0" w:color="auto"/>
        <w:bottom w:val="none" w:sz="0" w:space="0" w:color="auto"/>
        <w:right w:val="none" w:sz="0" w:space="0" w:color="auto"/>
      </w:divBdr>
    </w:div>
    <w:div w:id="1210537735">
      <w:bodyDiv w:val="1"/>
      <w:marLeft w:val="0"/>
      <w:marRight w:val="0"/>
      <w:marTop w:val="0"/>
      <w:marBottom w:val="0"/>
      <w:divBdr>
        <w:top w:val="none" w:sz="0" w:space="0" w:color="auto"/>
        <w:left w:val="none" w:sz="0" w:space="0" w:color="auto"/>
        <w:bottom w:val="none" w:sz="0" w:space="0" w:color="auto"/>
        <w:right w:val="none" w:sz="0" w:space="0" w:color="auto"/>
      </w:divBdr>
    </w:div>
    <w:div w:id="1231307687">
      <w:bodyDiv w:val="1"/>
      <w:marLeft w:val="0"/>
      <w:marRight w:val="0"/>
      <w:marTop w:val="0"/>
      <w:marBottom w:val="0"/>
      <w:divBdr>
        <w:top w:val="none" w:sz="0" w:space="0" w:color="auto"/>
        <w:left w:val="none" w:sz="0" w:space="0" w:color="auto"/>
        <w:bottom w:val="none" w:sz="0" w:space="0" w:color="auto"/>
        <w:right w:val="none" w:sz="0" w:space="0" w:color="auto"/>
      </w:divBdr>
    </w:div>
    <w:div w:id="124926981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545571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02602406">
      <w:bodyDiv w:val="1"/>
      <w:marLeft w:val="0"/>
      <w:marRight w:val="0"/>
      <w:marTop w:val="0"/>
      <w:marBottom w:val="0"/>
      <w:divBdr>
        <w:top w:val="none" w:sz="0" w:space="0" w:color="auto"/>
        <w:left w:val="none" w:sz="0" w:space="0" w:color="auto"/>
        <w:bottom w:val="none" w:sz="0" w:space="0" w:color="auto"/>
        <w:right w:val="none" w:sz="0" w:space="0" w:color="auto"/>
      </w:divBdr>
    </w:div>
    <w:div w:id="1422679107">
      <w:bodyDiv w:val="1"/>
      <w:marLeft w:val="0"/>
      <w:marRight w:val="0"/>
      <w:marTop w:val="0"/>
      <w:marBottom w:val="0"/>
      <w:divBdr>
        <w:top w:val="none" w:sz="0" w:space="0" w:color="auto"/>
        <w:left w:val="none" w:sz="0" w:space="0" w:color="auto"/>
        <w:bottom w:val="none" w:sz="0" w:space="0" w:color="auto"/>
        <w:right w:val="none" w:sz="0" w:space="0" w:color="auto"/>
      </w:divBdr>
    </w:div>
    <w:div w:id="1422793944">
      <w:bodyDiv w:val="1"/>
      <w:marLeft w:val="0"/>
      <w:marRight w:val="0"/>
      <w:marTop w:val="0"/>
      <w:marBottom w:val="0"/>
      <w:divBdr>
        <w:top w:val="none" w:sz="0" w:space="0" w:color="auto"/>
        <w:left w:val="none" w:sz="0" w:space="0" w:color="auto"/>
        <w:bottom w:val="none" w:sz="0" w:space="0" w:color="auto"/>
        <w:right w:val="none" w:sz="0" w:space="0" w:color="auto"/>
      </w:divBdr>
    </w:div>
    <w:div w:id="1434548337">
      <w:bodyDiv w:val="1"/>
      <w:marLeft w:val="0"/>
      <w:marRight w:val="0"/>
      <w:marTop w:val="0"/>
      <w:marBottom w:val="0"/>
      <w:divBdr>
        <w:top w:val="none" w:sz="0" w:space="0" w:color="auto"/>
        <w:left w:val="none" w:sz="0" w:space="0" w:color="auto"/>
        <w:bottom w:val="none" w:sz="0" w:space="0" w:color="auto"/>
        <w:right w:val="none" w:sz="0" w:space="0" w:color="auto"/>
      </w:divBdr>
    </w:div>
    <w:div w:id="1467620593">
      <w:bodyDiv w:val="1"/>
      <w:marLeft w:val="0"/>
      <w:marRight w:val="0"/>
      <w:marTop w:val="0"/>
      <w:marBottom w:val="0"/>
      <w:divBdr>
        <w:top w:val="none" w:sz="0" w:space="0" w:color="auto"/>
        <w:left w:val="none" w:sz="0" w:space="0" w:color="auto"/>
        <w:bottom w:val="none" w:sz="0" w:space="0" w:color="auto"/>
        <w:right w:val="none" w:sz="0" w:space="0" w:color="auto"/>
      </w:divBdr>
    </w:div>
    <w:div w:id="1504126239">
      <w:bodyDiv w:val="1"/>
      <w:marLeft w:val="0"/>
      <w:marRight w:val="0"/>
      <w:marTop w:val="0"/>
      <w:marBottom w:val="0"/>
      <w:divBdr>
        <w:top w:val="none" w:sz="0" w:space="0" w:color="auto"/>
        <w:left w:val="none" w:sz="0" w:space="0" w:color="auto"/>
        <w:bottom w:val="none" w:sz="0" w:space="0" w:color="auto"/>
        <w:right w:val="none" w:sz="0" w:space="0" w:color="auto"/>
      </w:divBdr>
    </w:div>
    <w:div w:id="153368578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5126925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957876">
      <w:bodyDiv w:val="1"/>
      <w:marLeft w:val="0"/>
      <w:marRight w:val="0"/>
      <w:marTop w:val="0"/>
      <w:marBottom w:val="0"/>
      <w:divBdr>
        <w:top w:val="none" w:sz="0" w:space="0" w:color="auto"/>
        <w:left w:val="none" w:sz="0" w:space="0" w:color="auto"/>
        <w:bottom w:val="none" w:sz="0" w:space="0" w:color="auto"/>
        <w:right w:val="none" w:sz="0" w:space="0" w:color="auto"/>
      </w:divBdr>
    </w:div>
    <w:div w:id="1781803818">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1048714">
      <w:bodyDiv w:val="1"/>
      <w:marLeft w:val="0"/>
      <w:marRight w:val="0"/>
      <w:marTop w:val="0"/>
      <w:marBottom w:val="0"/>
      <w:divBdr>
        <w:top w:val="none" w:sz="0" w:space="0" w:color="auto"/>
        <w:left w:val="none" w:sz="0" w:space="0" w:color="auto"/>
        <w:bottom w:val="none" w:sz="0" w:space="0" w:color="auto"/>
        <w:right w:val="none" w:sz="0" w:space="0" w:color="auto"/>
      </w:divBdr>
    </w:div>
    <w:div w:id="181456663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87318850">
      <w:bodyDiv w:val="1"/>
      <w:marLeft w:val="0"/>
      <w:marRight w:val="0"/>
      <w:marTop w:val="0"/>
      <w:marBottom w:val="0"/>
      <w:divBdr>
        <w:top w:val="none" w:sz="0" w:space="0" w:color="auto"/>
        <w:left w:val="none" w:sz="0" w:space="0" w:color="auto"/>
        <w:bottom w:val="none" w:sz="0" w:space="0" w:color="auto"/>
        <w:right w:val="none" w:sz="0" w:space="0" w:color="auto"/>
      </w:divBdr>
    </w:div>
    <w:div w:id="20062783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8498772">
      <w:bodyDiv w:val="1"/>
      <w:marLeft w:val="0"/>
      <w:marRight w:val="0"/>
      <w:marTop w:val="0"/>
      <w:marBottom w:val="0"/>
      <w:divBdr>
        <w:top w:val="none" w:sz="0" w:space="0" w:color="auto"/>
        <w:left w:val="none" w:sz="0" w:space="0" w:color="auto"/>
        <w:bottom w:val="none" w:sz="0" w:space="0" w:color="auto"/>
        <w:right w:val="none" w:sz="0" w:space="0" w:color="auto"/>
      </w:divBdr>
    </w:div>
    <w:div w:id="2110198671">
      <w:bodyDiv w:val="1"/>
      <w:marLeft w:val="0"/>
      <w:marRight w:val="0"/>
      <w:marTop w:val="0"/>
      <w:marBottom w:val="0"/>
      <w:divBdr>
        <w:top w:val="none" w:sz="0" w:space="0" w:color="auto"/>
        <w:left w:val="none" w:sz="0" w:space="0" w:color="auto"/>
        <w:bottom w:val="none" w:sz="0" w:space="0" w:color="auto"/>
        <w:right w:val="none" w:sz="0" w:space="0" w:color="auto"/>
      </w:divBdr>
    </w:div>
    <w:div w:id="2146728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jp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Bal06</b:Tag>
    <b:SourceType>DocumentFromInternetSite</b:SourceType>
    <b:Guid>{B0D58861-0BEF-489A-9D81-ED218B1FA8F0}</b:Guid>
    <b:Author>
      <b:Author>
        <b:NameList>
          <b:Person>
            <b:Last>Baldwin</b:Last>
            <b:First>Susanna</b:First>
          </b:Person>
        </b:NameList>
      </b:Author>
    </b:Author>
    <b:Title>Organisational Justice</b:Title>
    <b:Year>2006</b:Year>
    <b:YearAccessed>2022</b:YearAccessed>
    <b:MonthAccessed>April</b:MonthAccessed>
    <b:DayAccessed>25</b:DayAccessed>
    <b:URL>https://d1wqtxts1xzle7.cloudfront.net/43193223/Organizational_Justice-with-cover-page-v2.pdf?Expires=1653930350&amp;Signature=XMpmS0n~o7NFtIh~2ugrFRXi5QA4biS~~467lW9hdVV2FvNLgCUlBfUlFwNvnJjrWe44bEd0U6h3wv6piSQHrJOkL8GFsVK~L-mRW5hNT01UEYbWfeDqirEy7lcEa2lcjro9F</b:URL>
    <b:RefOrder>1</b:RefOrder>
  </b:Source>
  <b:Source>
    <b:Tag>CPS22</b:Tag>
    <b:SourceType>InternetSite</b:SourceType>
    <b:Guid>{5553716C-B5C3-4061-A7EA-0E42DEFC55ED}</b:Guid>
    <b:Title>Sexual Offences </b:Title>
    <b:YearAccessed>2022</b:YearAccessed>
    <b:MonthAccessed>may</b:MonthAccessed>
    <b:DayAccessed>2</b:DayAccessed>
    <b:URL>https://www.cps.gov.uk/crime-info/sexual-offences</b:URL>
    <b:Author>
      <b:Author>
        <b:Corporate>CPS</b:Corporate>
      </b:Author>
    </b:Author>
    <b:RefOrder>3</b:RefOrder>
  </b:Source>
  <b:Source>
    <b:Tag>Col221</b:Tag>
    <b:SourceType>InternetSite</b:SourceType>
    <b:Guid>{501186A1-7EE4-4F4C-9F3F-C2D2BD27AFF3}</b:Guid>
    <b:Author>
      <b:Author>
        <b:Corporate>Collage of Polcing </b:Corporate>
      </b:Author>
    </b:Author>
    <b:Title>Code of ethics</b:Title>
    <b:YearAccessed>2022</b:YearAccessed>
    <b:MonthAccessed>May </b:MonthAccessed>
    <b:DayAccessed>2</b:DayAccessed>
    <b:URL>https://www.college.police.uk/ethics/code-of-ethics</b:URL>
    <b:RefOrder>2</b:RefOrder>
  </b:Source>
  <b:Source>
    <b:Tag>Gov12</b:Tag>
    <b:SourceType>InternetSite</b:SourceType>
    <b:Guid>{4A17ED46-E9BD-4B3D-8B7C-25D947A3B24F}</b:Guid>
    <b:Author>
      <b:Author>
        <b:Corporate>Gov.UK</b:Corporate>
      </b:Author>
    </b:Author>
    <b:Title>New Definition of Domestic Violence</b:Title>
    <b:Year>2012</b:Year>
    <b:YearAccessed>2022</b:YearAccessed>
    <b:MonthAccessed>May</b:MonthAccessed>
    <b:DayAccessed>5</b:DayAccessed>
    <b:URL>https://www.gov.uk/government/news/new-definition-of-domestic-violence</b:URL>
    <b:RefOrder>9</b:RefOrder>
  </b:Source>
  <b:Source>
    <b:Tag>Avo22</b:Tag>
    <b:SourceType>InternetSite</b:SourceType>
    <b:Guid>{3398A810-E56D-4189-BAEB-7FDE69E98F7B}</b:Guid>
    <b:Author>
      <b:Author>
        <b:Corporate>Avon and SummerSet Police </b:Corporate>
      </b:Author>
    </b:Author>
    <b:Title>National Decision Model </b:Title>
    <b:YearAccessed>2022</b:YearAccessed>
    <b:MonthAccessed>May </b:MonthAccessed>
    <b:DayAccessed>5</b:DayAccessed>
    <b:URL>https://www.avonandsomerset.police.uk/media/27527747/national-decision-model.pdf</b:URL>
    <b:RefOrder>11</b:RefOrder>
  </b:Source>
  <b:Source>
    <b:Tag>Off21</b:Tag>
    <b:SourceType>InternetSite</b:SourceType>
    <b:Guid>{BB078AEA-93D7-4A1B-B9F1-418C03FB8ACD}</b:Guid>
    <b:Author>
      <b:Author>
        <b:Corporate>Office for National Statistics</b:Corporate>
      </b:Author>
    </b:Author>
    <b:Title>Domestic abuse in England and Wales overview: November 2021</b:Title>
    <b:Year>2021</b:Year>
    <b:YearAccessed>2022</b:YearAccessed>
    <b:MonthAccessed>May </b:MonthAccessed>
    <b:DayAccessed>6 </b:DayAccessed>
    <b:URL>https://www.ons.gov.uk/peoplepopulationandcommunity/crimeandjustice/bulletins/domesticabuseinenglandandwalesoverview/november2021</b:URL>
    <b:RefOrder>10</b:RefOrder>
  </b:Source>
  <b:Source>
    <b:Tag>Dev22</b:Tag>
    <b:SourceType>InternetSite</b:SourceType>
    <b:Guid>{7E40B80B-A311-4763-A561-154A8D81322F}</b:Guid>
    <b:Author>
      <b:Author>
        <b:Corporate>Devon County Council </b:Corporate>
      </b:Author>
    </b:Author>
    <b:Title>MARAC</b:Title>
    <b:YearAccessed>2022</b:YearAccessed>
    <b:MonthAccessed>May</b:MonthAccessed>
    <b:DayAccessed>5</b:DayAccessed>
    <b:RefOrder>12</b:RefOrder>
  </b:Source>
  <b:Source>
    <b:Tag>Saf22</b:Tag>
    <b:SourceType>InternetSite</b:SourceType>
    <b:Guid>{C84F5924-8536-4E70-9F61-C5740BDBA91B}</b:Guid>
    <b:Author>
      <b:Author>
        <b:Corporate>Safe lIves Ending domestic abuse </b:Corporate>
      </b:Author>
    </b:Author>
    <b:Title>Definition of a "Repet" at MARAC</b:Title>
    <b:YearAccessed>2022</b:YearAccessed>
    <b:MonthAccessed>May </b:MonthAccessed>
    <b:DayAccessed>6</b:DayAccessed>
    <b:URL>https://safelives.org.uk/definition-repeat-marac</b:URL>
    <b:RefOrder>13</b:RefOrder>
  </b:Source>
  <b:Source>
    <b:Tag>Ash19</b:Tag>
    <b:SourceType>InternetSite</b:SourceType>
    <b:Guid>{1DCDDD7B-54D8-4CFC-888B-4B44FEE3C46D}</b:Guid>
    <b:Author>
      <b:Author>
        <b:Corporate>Ashman Solictiors</b:Corporate>
      </b:Author>
    </b:Author>
    <b:Title>Victimless Prosections</b:Title>
    <b:Year>2019</b:Year>
    <b:YearAccessed>2022</b:YearAccessed>
    <b:MonthAccessed>May</b:MonthAccessed>
    <b:DayAccessed>6</b:DayAccessed>
    <b:URL>https://www.ashmanssolicitors.com/articles/victimless-prosecutions/#:~:text=What%20is%20a%20victimless%20prosecution%3F%20Victimless%20prosecutions%20are,violence%2C%20without%20the%20input%20of%20the%20alleged%20victim.</b:URL>
    <b:RefOrder>14</b:RefOrder>
  </b:Source>
  <b:Source>
    <b:Tag>Col222</b:Tag>
    <b:SourceType>InternetSite</b:SourceType>
    <b:Guid>{90FD5B4B-4890-4F4D-AC8E-4AA375952198}</b:Guid>
    <b:Author>
      <b:Author>
        <b:Corporate>Collage of Policing</b:Corporate>
      </b:Author>
    </b:Author>
    <b:Title>Court Orders and Notices</b:Title>
    <b:YearAccessed>2022</b:YearAccessed>
    <b:MonthAccessed>May</b:MonthAccessed>
    <b:DayAccessed>6</b:DayAccessed>
    <b:URL>https://www.college.police.uk/app/major-investigation-and-public-protection/managing-sexual-offenders-and-violent-offenders/court-orders-and-notices#domestic-violence-protection-notice-dvpn-and-domestic-violence-protection-order-dvpo-section-24-crime-and-</b:URL>
    <b:RefOrder>15</b:RefOrder>
  </b:Source>
  <b:Source>
    <b:Tag>Col21</b:Tag>
    <b:SourceType>InternetSite</b:SourceType>
    <b:Guid>{A5581393-4EA9-4235-ABAD-CEFA6F96DBA7}</b:Guid>
    <b:Author>
      <b:Author>
        <b:Corporate>Collage of Policing</b:Corporate>
      </b:Author>
    </b:Author>
    <b:Title>Investigation Process</b:Title>
    <b:Year>2021</b:Year>
    <b:YearAccessed>2022</b:YearAccessed>
    <b:MonthAccessed>May </b:MonthAccessed>
    <b:DayAccessed>7</b:DayAccessed>
    <b:URL>https://www.college.police.uk/app/investigation/investigation-process?highlight=golden%20hour</b:URL>
    <b:RefOrder>4</b:RefOrder>
  </b:Source>
  <b:Source>
    <b:Tag>New22</b:Tag>
    <b:SourceType>InternetSite</b:SourceType>
    <b:Guid>{9F010126-80F7-418F-9639-9DE3824A2186}</b:Guid>
    <b:Author>
      <b:Author>
        <b:Corporate>New Path Ways</b:Corporate>
      </b:Author>
    </b:Author>
    <b:Title>This is How We Can Help</b:Title>
    <b:YearAccessed>2022</b:YearAccessed>
    <b:MonthAccessed>May </b:MonthAccessed>
    <b:DayAccessed>7</b:DayAccessed>
    <b:URL>http://www.newpathways.org.uk/counseling-and-therapy/</b:URL>
    <b:RefOrder>5</b:RefOrder>
  </b:Source>
  <b:Source>
    <b:Tag>New221</b:Tag>
    <b:SourceType>InternetSite</b:SourceType>
    <b:Guid>{B0F07E2A-3D76-4D4C-BE0C-BC8A419B1D59}</b:Guid>
    <b:Author>
      <b:Author>
        <b:Corporate>New Pathways </b:Corporate>
      </b:Author>
    </b:Author>
    <b:Title>Sexual Assualt Referral Centre (SARC)</b:Title>
    <b:YearAccessed>2022</b:YearAccessed>
    <b:MonthAccessed>May </b:MonthAccessed>
    <b:DayAccessed>7</b:DayAccessed>
    <b:URL>http://www.newpathways.org.uk/sexual-assault-referral-centre/</b:URL>
    <b:RefOrder>6</b:RefOrder>
  </b:Source>
  <b:Source>
    <b:Tag>GOV211</b:Tag>
    <b:SourceType>InternetSite</b:SourceType>
    <b:Guid>{BA42EEFA-60D8-440C-91A8-FCE8C7011CE4}</b:Guid>
    <b:Author>
      <b:Author>
        <b:Corporate>GOV.UK</b:Corporate>
      </b:Author>
    </b:Author>
    <b:Title>ode of Practice for Victims of Crime in England and Wales (Victim's Code)</b:Title>
    <b:YearAccessed>2022</b:YearAccessed>
    <b:MonthAccessed>May</b:MonthAccessed>
    <b:DayAccessed>7</b:DayAccessed>
    <b:URL>https://www.gov.uk/government/publications/the-code-of-practice-for-victims-of-crime/code-of-practice-for-victims-of-crime-in-england-and-wales-victims-code#introduction</b:URL>
    <b:RefOrder>7</b:RefOrder>
  </b:Source>
  <b:Source>
    <b:Tag>Bri22</b:Tag>
    <b:SourceType>InternetSite</b:SourceType>
    <b:Guid>{68E7CC3C-0BD9-4C0F-8593-32F0985C26AC}</b:Guid>
    <b:Author>
      <b:Author>
        <b:NameList>
          <b:Person>
            <b:Last>Council</b:Last>
            <b:First>Bridgend</b:First>
            <b:Middle>County Borough</b:Middle>
          </b:Person>
        </b:NameList>
      </b:Author>
    </b:Author>
    <b:Title>Multi-Agency Safeguarding Hub (MASH)</b:Title>
    <b:YearAccessed>2022</b:YearAccessed>
    <b:MonthAccessed>May </b:MonthAccessed>
    <b:DayAccessed>8</b:DayAccessed>
    <b:URL>https://www.bridgend.gov.uk/residents/social-care-and-wellbeing/multi-agency-safeguarding-hub-mash/</b:URL>
    <b:RefOrder>8</b:RefOrder>
  </b:Source>
  <b:Source>
    <b:Tag>GOV212</b:Tag>
    <b:SourceType>InternetSite</b:SourceType>
    <b:Guid>{5B6BF596-6637-4DC5-9F00-4EBE8AABB745}</b:Guid>
    <b:Author>
      <b:Author>
        <b:Corporate>GOV.UK</b:Corporate>
      </b:Author>
    </b:Author>
    <b:Title>Crime outcomes in England and Wales 2020 to 2021</b:Title>
    <b:Year>2021</b:Year>
    <b:YearAccessed>2022</b:YearAccessed>
    <b:MonthAccessed>May</b:MonthAccessed>
    <b:DayAccessed>8</b:DayAccessed>
    <b:URL>https://www.gov.uk/government/statistics/crime-outcomes-in-england-and-wales-2020-to-2021/crime-outcomes-in-england-and-wales-2020-to-2021</b:URL>
    <b:RefOrder>22</b:RefOrder>
  </b:Source>
  <b:Source>
    <b:Tag>Roa22</b:Tag>
    <b:SourceType>InternetSite</b:SourceType>
    <b:Guid>{8E21C0A9-3533-41C5-8A55-A1D7F1BE625E}</b:Guid>
    <b:Author>
      <b:Author>
        <b:Corporate>Road Traffic Act 1988</b:Corporate>
      </b:Author>
    </b:Author>
    <b:Title>Road Traffic Act 1988 </b:Title>
    <b:YearAccessed>2022</b:YearAccessed>
    <b:MonthAccessed>May </b:MonthAccessed>
    <b:DayAccessed>10</b:DayAccessed>
    <b:URL>https://www.legislation.gov.uk/ukpga/1988/52/part/I/crossheading/motor-vehicles-drink-and-drugs</b:URL>
    <b:RefOrder>17</b:RefOrder>
  </b:Source>
  <b:Source>
    <b:Tag>Roa221</b:Tag>
    <b:SourceType>InternetSite</b:SourceType>
    <b:Guid>{8CDAB619-FE33-4E49-9784-BD347000B1A0}</b:Guid>
    <b:Author>
      <b:Author>
        <b:NameList>
          <b:Person>
            <b:Last>1988</b:Last>
            <b:First>Road</b:First>
            <b:Middle>Traffic Act</b:Middle>
          </b:Person>
        </b:NameList>
      </b:Author>
    </b:Author>
    <b:Title>Road Traffic Act 1988</b:Title>
    <b:YearAccessed>2022</b:YearAccessed>
    <b:MonthAccessed>May</b:MonthAccessed>
    <b:DayAccessed>10</b:DayAccessed>
    <b:URL>https://www.legislation.gov.uk/ukpga/1988/52/section/170</b:URL>
    <b:RefOrder>18</b:RefOrder>
  </b:Source>
  <b:Source>
    <b:Tag>POL22</b:Tag>
    <b:SourceType>InternetSite</b:SourceType>
    <b:Guid>{9B81E384-3DF5-4973-B710-8CA6F8AEA0F4}</b:Guid>
    <b:Author>
      <b:Author>
        <b:Corporate>POLICE.UK</b:Corporate>
      </b:Author>
    </b:Author>
    <b:Title>Automatic Number Plate Recognition (ANPR)</b:Title>
    <b:YearAccessed>2022</b:YearAccessed>
    <b:MonthAccessed>May </b:MonthAccessed>
    <b:DayAccessed>11</b:DayAccessed>
    <b:URL>https://www.police.uk/advice/advice-and-information/rs/road-safety/automatic-number-plate-recognition-anpr/</b:URL>
    <b:RefOrder>19</b:RefOrder>
  </b:Source>
  <b:Source>
    <b:Tag>Pol19</b:Tag>
    <b:SourceType>InternetSite</b:SourceType>
    <b:Guid>{FF93D731-B2D5-47D8-8D77-7E751BC88ED2}</b:Guid>
    <b:Author>
      <b:Author>
        <b:Corporate>Police Cautions UK - Legal Services </b:Corporate>
      </b:Author>
    </b:Author>
    <b:Title>How Long can the Police Keep my DNA and Fingerprints?</b:Title>
    <b:Year>2019</b:Year>
    <b:YearAccessed>2022</b:YearAccessed>
    <b:MonthAccessed>May </b:MonthAccessed>
    <b:DayAccessed>11</b:DayAccessed>
    <b:URL>https://policecautions.uk/2019/01/30/how-long-can-the-police-keep-my-dna-and-fingerprints/#:~:text=If%20you%20have%20been%20arrested%20for%20a%20recordable,the%20police%20must%20delete%20your%20DNA%20and%20fingerprints.</b:URL>
    <b:RefOrder>20</b:RefOrder>
  </b:Source>
  <b:Source>
    <b:Tag>Har19</b:Tag>
    <b:SourceType>InternetSite</b:SourceType>
    <b:Guid>{D7AD558B-CAF8-4002-B3B8-40D2A7D1F1E4}</b:Guid>
    <b:Author>
      <b:Author>
        <b:NameList>
          <b:Person>
            <b:Last>HarperShaw</b:Last>
          </b:Person>
        </b:NameList>
      </b:Author>
    </b:Author>
    <b:Title>Back to Basics: Golden Hour Principles in Serious Collision Investigation</b:Title>
    <b:Year>2019</b:Year>
    <b:YearAccessed>2022</b:YearAccessed>
    <b:MonthAccessed>May</b:MonthAccessed>
    <b:DayAccessed>11</b:DayAccessed>
    <b:URL>https://tvpcareers.co.uk/meet-detective-sergeant-lara-pinder/</b:URL>
    <b:RefOrder>16</b:RefOrder>
  </b:Source>
  <b:Source>
    <b:Tag>Col211</b:Tag>
    <b:SourceType>InternetSite</b:SourceType>
    <b:Guid>{C6E09292-557B-4A90-BFF2-9CB39A7855E0}</b:Guid>
    <b:Author>
      <b:Author>
        <b:NameList>
          <b:Person>
            <b:Last>Policing</b:Last>
            <b:First>Collage</b:First>
            <b:Middle>of</b:Middle>
          </b:Person>
        </b:NameList>
      </b:Author>
    </b:Author>
    <b:Title>Vicitms Code for Plocing</b:Title>
    <b:Year>2021</b:Year>
    <b:YearAccessed>2022</b:YearAccessed>
    <b:MonthAccessed>May</b:MonthAccessed>
    <b:DayAccessed>12</b:DayAccessed>
    <b:URL>https://www.college.police.uk/guidance/victims-code/victims-rights-policing</b:URL>
    <b:RefOrder>21</b:RefOrder>
  </b:Source>
  <b:Source>
    <b:Tag>Pro22</b:Tag>
    <b:SourceType>InternetSite</b:SourceType>
    <b:Guid>{8B910242-AF97-4A6D-9831-B0F4C15EA95C}</b:Guid>
    <b:Author>
      <b:Author>
        <b:NameList>
          <b:Person>
            <b:Last>Legislation.gov.UK</b:Last>
          </b:Person>
        </b:NameList>
      </b:Author>
    </b:Author>
    <b:Title>Protection from Harassment Act 1997</b:Title>
    <b:YearAccessed>2022</b:YearAccessed>
    <b:MonthAccessed>May</b:MonthAccessed>
    <b:DayAccessed>14</b:DayAccessed>
    <b:URL>https://www.legislation.gov.uk/ukpga/1997/40/section/2</b:URL>
    <b:RefOrder>23</b:RefOrder>
  </b:Source>
  <b:Source>
    <b:Tag>Pol22</b:Tag>
    <b:SourceType>InternetSite</b:SourceType>
    <b:Guid>{3DF2B82A-EA20-4B05-BEE2-79CEDEDC1660}</b:Guid>
    <b:Author>
      <b:Author>
        <b:Corporate>Police Uk </b:Corporate>
      </b:Author>
    </b:Author>
    <b:Title>What is Stalking and Harrasment</b:Title>
    <b:YearAccessed>2022</b:YearAccessed>
    <b:MonthAccessed>May </b:MonthAccessed>
    <b:DayAccessed>15</b:DayAccessed>
    <b:URL>https://www.police.uk/advice/advice-and-information/sh/stalking-harassment/what-is-stalking-harassment/</b:URL>
    <b:RefOrder>24</b:RefOrder>
  </b:Source>
  <b:Source>
    <b:Tag>Act22</b:Tag>
    <b:SourceType>InternetSite</b:SourceType>
    <b:Guid>{251B7EE8-5D77-4E05-81BE-CEE2BD13C4A6}</b:Guid>
    <b:Author>
      <b:Author>
        <b:NameList>
          <b:Person>
            <b:Last>Fraud</b:Last>
            <b:First>Action</b:First>
          </b:Person>
        </b:NameList>
      </b:Author>
    </b:Author>
    <b:Title>Swipe left to romance fraud: Family members of online daters urged to help protect their relatives</b:Title>
    <b:Year>2022</b:Year>
    <b:YearAccessed>2022</b:YearAccessed>
    <b:MonthAccessed>May</b:MonthAccessed>
    <b:DayAccessed>17</b:DayAccessed>
    <b:URL>https://www.actionfraud.police.uk/news/swipe-left-to-romance-fraud-family-members-of-online-daters-urged-to-help-protect-their-relatives</b:URL>
    <b:RefOrder>25</b:RefOrder>
  </b:Source>
  <b:Source>
    <b:Tag>BBC20</b:Tag>
    <b:SourceType>InternetSite</b:SourceType>
    <b:Guid>{0600A97B-494E-45E2-AC68-F9D04199FAAC}</b:Guid>
    <b:Author>
      <b:Author>
        <b:NameList>
          <b:Person>
            <b:Last>BBC</b:Last>
          </b:Person>
        </b:NameList>
      </b:Author>
    </b:Author>
    <b:Title>How smart devices are exploited for domestic abuse</b:Title>
    <b:Year>2020</b:Year>
    <b:YearAccessed>2022</b:YearAccessed>
    <b:MonthAccessed>May</b:MonthAccessed>
    <b:DayAccessed>17</b:DayAccessed>
    <b:URL>https://www.bbc.co.uk/news/technology-54554408</b:URL>
    <b:RefOrder>26</b:RefOrder>
  </b:Source>
  <b:Source>
    <b:Tag>Leg223</b:Tag>
    <b:SourceType>InternetSite</b:SourceType>
    <b:Guid>{606A21B1-43BC-414D-B8D2-058E79865EDB}</b:Guid>
    <b:Author>
      <b:Author>
        <b:NameList>
          <b:Person>
            <b:Last>Legislation.Gov.UK</b:Last>
          </b:Person>
        </b:NameList>
      </b:Author>
    </b:Author>
    <b:Title>Police and Criminal Evidence Act 1984</b:Title>
    <b:YearAccessed>2022</b:YearAccessed>
    <b:MonthAccessed>May</b:MonthAccessed>
    <b:DayAccessed>17</b:DayAccessed>
    <b:URL>https://www.legislation.gov.uk/ukpga/1984/60/section/18</b:URL>
    <b:RefOrder>27</b:RefOrder>
  </b:Source>
</b:Sources>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34B3B3-2E14-443F-8FED-EA080A0AF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4612</TotalTime>
  <Pages>27</Pages>
  <Words>8530</Words>
  <Characters>48396</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Golden,Robert swp6760</cp:lastModifiedBy>
  <cp:revision>47</cp:revision>
  <cp:lastPrinted>2022-06-04T20:36:00Z</cp:lastPrinted>
  <dcterms:created xsi:type="dcterms:W3CDTF">2022-01-20T07:27:00Z</dcterms:created>
  <dcterms:modified xsi:type="dcterms:W3CDTF">2022-06-06T16:37:00Z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2022-01-20T07:27:16Z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8511f364-92ff-4b73-9568-f90bb4b3b084</vt:lpwstr>
  </property>
  <property fmtid="{D5CDD505-2E9C-101B-9397-08002B2CF9AE}" pid="9" name="MSIP_Label_66cf8fe5-b7b7-4df7-b38d-1c61ac2f6639_ContentBits">
    <vt:lpwstr>0</vt:lpwstr>
  </property>
</Properties>
</file>