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7DD88" w14:textId="77777777" w:rsidR="00392549" w:rsidRDefault="00392549" w:rsidP="00392549">
      <w:pPr>
        <w:pStyle w:val="NormalWeb"/>
        <w:spacing w:before="0" w:beforeAutospacing="0" w:after="0" w:afterAutospacing="0" w:line="480" w:lineRule="auto"/>
        <w:jc w:val="center"/>
        <w:rPr>
          <w:rFonts w:asciiTheme="minorHAnsi" w:hAnsiTheme="minorHAnsi" w:cstheme="minorHAnsi"/>
          <w:b/>
          <w:bCs/>
          <w:color w:val="0E101A"/>
        </w:rPr>
      </w:pPr>
    </w:p>
    <w:p w14:paraId="253921C2" w14:textId="77777777" w:rsidR="00363113" w:rsidRDefault="00363113" w:rsidP="00392549">
      <w:pPr>
        <w:pStyle w:val="NormalWeb"/>
        <w:spacing w:before="0" w:beforeAutospacing="0" w:after="0" w:afterAutospacing="0" w:line="480" w:lineRule="auto"/>
        <w:jc w:val="center"/>
        <w:rPr>
          <w:rFonts w:asciiTheme="minorHAnsi" w:hAnsiTheme="minorHAnsi" w:cstheme="minorHAnsi"/>
          <w:b/>
          <w:bCs/>
          <w:color w:val="0E101A"/>
        </w:rPr>
      </w:pPr>
    </w:p>
    <w:p w14:paraId="145A83EB" w14:textId="77777777" w:rsidR="00D46A38" w:rsidRDefault="00D46A38" w:rsidP="00392549">
      <w:pPr>
        <w:pStyle w:val="NormalWeb"/>
        <w:spacing w:before="0" w:beforeAutospacing="0" w:after="0" w:afterAutospacing="0" w:line="480" w:lineRule="auto"/>
        <w:jc w:val="center"/>
        <w:rPr>
          <w:rFonts w:asciiTheme="minorHAnsi" w:hAnsiTheme="minorHAnsi" w:cstheme="minorHAnsi"/>
          <w:b/>
          <w:bCs/>
          <w:color w:val="0E101A"/>
        </w:rPr>
      </w:pPr>
    </w:p>
    <w:p w14:paraId="248CDC48" w14:textId="274AB0E8" w:rsidR="00392549" w:rsidRDefault="00392549" w:rsidP="00392549">
      <w:pPr>
        <w:pStyle w:val="NormalWeb"/>
        <w:spacing w:before="0" w:beforeAutospacing="0" w:after="0" w:afterAutospacing="0" w:line="480" w:lineRule="auto"/>
        <w:jc w:val="center"/>
        <w:rPr>
          <w:rFonts w:asciiTheme="minorHAnsi" w:hAnsiTheme="minorHAnsi" w:cstheme="minorHAnsi"/>
          <w:b/>
          <w:bCs/>
          <w:color w:val="0E101A"/>
        </w:rPr>
      </w:pPr>
      <w:r w:rsidRPr="00392549">
        <w:rPr>
          <w:rFonts w:asciiTheme="minorHAnsi" w:hAnsiTheme="minorHAnsi" w:cstheme="minorHAnsi"/>
          <w:b/>
          <w:bCs/>
          <w:color w:val="0E101A"/>
        </w:rPr>
        <w:t>Academic and Employability Skills</w:t>
      </w:r>
    </w:p>
    <w:p w14:paraId="02D5587A" w14:textId="77777777" w:rsidR="00392549" w:rsidRPr="00392549" w:rsidRDefault="00392549" w:rsidP="00392549">
      <w:pPr>
        <w:pStyle w:val="NormalWeb"/>
        <w:spacing w:before="0" w:beforeAutospacing="0" w:after="0" w:afterAutospacing="0" w:line="480" w:lineRule="auto"/>
        <w:jc w:val="center"/>
        <w:rPr>
          <w:rFonts w:asciiTheme="minorHAnsi" w:hAnsiTheme="minorHAnsi" w:cstheme="minorHAnsi"/>
          <w:b/>
          <w:bCs/>
          <w:color w:val="0E101A"/>
        </w:rPr>
      </w:pPr>
    </w:p>
    <w:p w14:paraId="521D2CAF" w14:textId="598B7533" w:rsidR="00392549" w:rsidRPr="00392549" w:rsidRDefault="00392549" w:rsidP="00392549">
      <w:pPr>
        <w:pStyle w:val="NormalWeb"/>
        <w:spacing w:before="0" w:beforeAutospacing="0" w:after="0" w:afterAutospacing="0" w:line="480" w:lineRule="auto"/>
        <w:rPr>
          <w:rFonts w:asciiTheme="minorHAnsi" w:hAnsiTheme="minorHAnsi" w:cstheme="minorHAnsi"/>
          <w:b/>
          <w:bCs/>
          <w:color w:val="0E101A"/>
        </w:rPr>
      </w:pPr>
      <w:r w:rsidRPr="00392549">
        <w:rPr>
          <w:rFonts w:asciiTheme="minorHAnsi" w:hAnsiTheme="minorHAnsi" w:cstheme="minorHAnsi"/>
          <w:b/>
          <w:bCs/>
          <w:color w:val="0E101A"/>
        </w:rPr>
        <w:t>Assignment term 1</w:t>
      </w:r>
    </w:p>
    <w:p w14:paraId="561C11CC" w14:textId="0DE3AB02" w:rsidR="00392549" w:rsidRPr="00392549" w:rsidRDefault="00392549" w:rsidP="00392549">
      <w:pPr>
        <w:pStyle w:val="NormalWeb"/>
        <w:spacing w:before="0" w:beforeAutospacing="0" w:after="0" w:afterAutospacing="0" w:line="480" w:lineRule="auto"/>
        <w:rPr>
          <w:rFonts w:asciiTheme="minorHAnsi" w:hAnsiTheme="minorHAnsi" w:cstheme="minorHAnsi"/>
          <w:b/>
          <w:bCs/>
          <w:color w:val="0E101A"/>
        </w:rPr>
      </w:pPr>
    </w:p>
    <w:p w14:paraId="722434C7" w14:textId="539D6C58" w:rsidR="00392549" w:rsidRPr="00392549" w:rsidRDefault="00392549" w:rsidP="00392549">
      <w:pPr>
        <w:pStyle w:val="NormalWeb"/>
        <w:spacing w:before="0" w:beforeAutospacing="0" w:after="0" w:afterAutospacing="0" w:line="480" w:lineRule="auto"/>
        <w:rPr>
          <w:rFonts w:asciiTheme="minorHAnsi" w:hAnsiTheme="minorHAnsi" w:cstheme="minorHAnsi"/>
          <w:b/>
          <w:bCs/>
          <w:color w:val="0E101A"/>
        </w:rPr>
      </w:pPr>
      <w:r w:rsidRPr="00392549">
        <w:rPr>
          <w:rFonts w:asciiTheme="minorHAnsi" w:hAnsiTheme="minorHAnsi" w:cstheme="minorHAnsi"/>
          <w:b/>
          <w:bCs/>
          <w:color w:val="0E101A"/>
        </w:rPr>
        <w:t>Student Name:</w:t>
      </w:r>
      <w:r w:rsidRPr="00392549">
        <w:rPr>
          <w:rFonts w:asciiTheme="minorHAnsi" w:hAnsiTheme="minorHAnsi" w:cstheme="minorHAnsi"/>
          <w:b/>
          <w:bCs/>
          <w:color w:val="0E101A"/>
        </w:rPr>
        <w:tab/>
      </w:r>
      <w:r w:rsidRPr="00392549">
        <w:rPr>
          <w:rFonts w:asciiTheme="minorHAnsi" w:hAnsiTheme="minorHAnsi" w:cstheme="minorHAnsi"/>
          <w:b/>
          <w:bCs/>
          <w:color w:val="0E101A"/>
        </w:rPr>
        <w:tab/>
      </w:r>
      <w:r>
        <w:rPr>
          <w:rFonts w:asciiTheme="minorHAnsi" w:hAnsiTheme="minorHAnsi" w:cstheme="minorHAnsi"/>
          <w:b/>
          <w:bCs/>
          <w:color w:val="0E101A"/>
        </w:rPr>
        <w:tab/>
      </w:r>
      <w:r w:rsidRPr="00392549">
        <w:rPr>
          <w:rFonts w:asciiTheme="minorHAnsi" w:hAnsiTheme="minorHAnsi" w:cstheme="minorHAnsi"/>
          <w:b/>
          <w:bCs/>
          <w:color w:val="0E101A"/>
        </w:rPr>
        <w:t>Ahm</w:t>
      </w:r>
      <w:r w:rsidR="004C28BC">
        <w:rPr>
          <w:rFonts w:asciiTheme="minorHAnsi" w:hAnsiTheme="minorHAnsi" w:cstheme="minorHAnsi"/>
          <w:b/>
          <w:bCs/>
          <w:color w:val="0E101A"/>
        </w:rPr>
        <w:t>a</w:t>
      </w:r>
      <w:bookmarkStart w:id="0" w:name="_GoBack"/>
      <w:bookmarkEnd w:id="0"/>
      <w:r w:rsidRPr="00392549">
        <w:rPr>
          <w:rFonts w:asciiTheme="minorHAnsi" w:hAnsiTheme="minorHAnsi" w:cstheme="minorHAnsi"/>
          <w:b/>
          <w:bCs/>
          <w:color w:val="0E101A"/>
        </w:rPr>
        <w:t xml:space="preserve">d Hussain </w:t>
      </w:r>
    </w:p>
    <w:p w14:paraId="7B5F47BC" w14:textId="61D12BB8" w:rsidR="00392549" w:rsidRPr="00392549" w:rsidRDefault="00392549" w:rsidP="00392549">
      <w:pPr>
        <w:pStyle w:val="NormalWeb"/>
        <w:spacing w:before="0" w:beforeAutospacing="0" w:after="0" w:afterAutospacing="0" w:line="480" w:lineRule="auto"/>
        <w:rPr>
          <w:rFonts w:asciiTheme="minorHAnsi" w:hAnsiTheme="minorHAnsi" w:cstheme="minorHAnsi"/>
          <w:b/>
          <w:bCs/>
          <w:color w:val="0E101A"/>
        </w:rPr>
      </w:pPr>
      <w:r w:rsidRPr="00392549">
        <w:rPr>
          <w:rFonts w:asciiTheme="minorHAnsi" w:hAnsiTheme="minorHAnsi" w:cstheme="minorHAnsi"/>
          <w:b/>
          <w:bCs/>
          <w:color w:val="0E101A"/>
        </w:rPr>
        <w:t>Student Number:</w:t>
      </w:r>
      <w:r w:rsidRPr="00392549">
        <w:rPr>
          <w:rFonts w:asciiTheme="minorHAnsi" w:hAnsiTheme="minorHAnsi" w:cstheme="minorHAnsi"/>
          <w:b/>
          <w:bCs/>
          <w:color w:val="0E101A"/>
        </w:rPr>
        <w:tab/>
      </w:r>
      <w:r w:rsidRPr="00392549">
        <w:rPr>
          <w:rFonts w:asciiTheme="minorHAnsi" w:hAnsiTheme="minorHAnsi" w:cstheme="minorHAnsi"/>
          <w:b/>
          <w:bCs/>
          <w:color w:val="0E101A"/>
        </w:rPr>
        <w:tab/>
      </w:r>
      <w:r>
        <w:rPr>
          <w:rFonts w:asciiTheme="minorHAnsi" w:hAnsiTheme="minorHAnsi" w:cstheme="minorHAnsi"/>
          <w:b/>
          <w:bCs/>
          <w:color w:val="0E101A"/>
        </w:rPr>
        <w:tab/>
      </w:r>
      <w:r w:rsidRPr="00392549">
        <w:rPr>
          <w:rFonts w:asciiTheme="minorHAnsi" w:hAnsiTheme="minorHAnsi" w:cstheme="minorHAnsi"/>
          <w:b/>
          <w:bCs/>
          <w:color w:val="0E101A"/>
        </w:rPr>
        <w:t>1919605</w:t>
      </w:r>
    </w:p>
    <w:p w14:paraId="7BAAADA7" w14:textId="30871700" w:rsidR="00392549" w:rsidRPr="00392549" w:rsidRDefault="00392549" w:rsidP="00392549">
      <w:pPr>
        <w:pStyle w:val="NormalWeb"/>
        <w:spacing w:before="0" w:beforeAutospacing="0" w:after="0" w:afterAutospacing="0" w:line="480" w:lineRule="auto"/>
        <w:rPr>
          <w:rFonts w:asciiTheme="minorHAnsi" w:hAnsiTheme="minorHAnsi" w:cstheme="minorHAnsi"/>
          <w:b/>
          <w:bCs/>
          <w:color w:val="0E101A"/>
        </w:rPr>
      </w:pPr>
      <w:r w:rsidRPr="00392549">
        <w:rPr>
          <w:rFonts w:asciiTheme="minorHAnsi" w:hAnsiTheme="minorHAnsi" w:cstheme="minorHAnsi"/>
          <w:b/>
          <w:bCs/>
          <w:color w:val="0E101A"/>
        </w:rPr>
        <w:t>Module Code:</w:t>
      </w:r>
      <w:r w:rsidRPr="00392549">
        <w:rPr>
          <w:rFonts w:asciiTheme="minorHAnsi" w:hAnsiTheme="minorHAnsi" w:cstheme="minorHAnsi"/>
          <w:b/>
          <w:bCs/>
          <w:color w:val="0E101A"/>
        </w:rPr>
        <w:tab/>
      </w:r>
      <w:r w:rsidRPr="00392549">
        <w:rPr>
          <w:rFonts w:asciiTheme="minorHAnsi" w:hAnsiTheme="minorHAnsi" w:cstheme="minorHAnsi"/>
          <w:b/>
          <w:bCs/>
          <w:color w:val="0E101A"/>
        </w:rPr>
        <w:tab/>
      </w:r>
      <w:r w:rsidRPr="00392549">
        <w:rPr>
          <w:rFonts w:asciiTheme="minorHAnsi" w:hAnsiTheme="minorHAnsi" w:cstheme="minorHAnsi"/>
          <w:b/>
          <w:bCs/>
          <w:color w:val="0E101A"/>
        </w:rPr>
        <w:tab/>
      </w:r>
      <w:r>
        <w:rPr>
          <w:rFonts w:asciiTheme="minorHAnsi" w:hAnsiTheme="minorHAnsi" w:cstheme="minorHAnsi"/>
          <w:b/>
          <w:bCs/>
          <w:color w:val="0E101A"/>
        </w:rPr>
        <w:tab/>
      </w:r>
      <w:r w:rsidRPr="00392549">
        <w:rPr>
          <w:rFonts w:asciiTheme="minorHAnsi" w:hAnsiTheme="minorHAnsi" w:cstheme="minorHAnsi"/>
          <w:b/>
          <w:bCs/>
          <w:color w:val="0E101A"/>
        </w:rPr>
        <w:t>BMSW4001</w:t>
      </w:r>
    </w:p>
    <w:p w14:paraId="7AA6F2CA" w14:textId="519661C4" w:rsidR="00392549" w:rsidRPr="00392549" w:rsidRDefault="00392549" w:rsidP="00392549">
      <w:pPr>
        <w:pStyle w:val="NormalWeb"/>
        <w:tabs>
          <w:tab w:val="left" w:pos="1350"/>
          <w:tab w:val="center" w:pos="4513"/>
        </w:tabs>
        <w:spacing w:before="0" w:beforeAutospacing="0" w:after="0" w:afterAutospacing="0" w:line="480" w:lineRule="auto"/>
        <w:rPr>
          <w:rFonts w:asciiTheme="minorHAnsi" w:hAnsiTheme="minorHAnsi" w:cstheme="minorHAnsi"/>
          <w:b/>
          <w:bCs/>
          <w:color w:val="0E101A"/>
        </w:rPr>
      </w:pPr>
      <w:r w:rsidRPr="00392549">
        <w:rPr>
          <w:rFonts w:asciiTheme="minorHAnsi" w:hAnsiTheme="minorHAnsi" w:cstheme="minorHAnsi"/>
          <w:b/>
          <w:bCs/>
          <w:color w:val="0E101A"/>
        </w:rPr>
        <w:t>Assignment Title:</w:t>
      </w:r>
      <w:r w:rsidRPr="00392549">
        <w:rPr>
          <w:rFonts w:asciiTheme="minorHAnsi" w:hAnsiTheme="minorHAnsi" w:cstheme="minorHAnsi"/>
          <w:b/>
          <w:bCs/>
          <w:color w:val="0E101A"/>
        </w:rPr>
        <w:tab/>
        <w:t>Academic and Employability Skills</w:t>
      </w:r>
    </w:p>
    <w:p w14:paraId="0558E530" w14:textId="11317CA4" w:rsidR="00392549" w:rsidRPr="00392549" w:rsidRDefault="00392549" w:rsidP="00392549">
      <w:pPr>
        <w:pStyle w:val="NormalWeb"/>
        <w:spacing w:before="0" w:beforeAutospacing="0" w:after="0" w:afterAutospacing="0" w:line="480" w:lineRule="auto"/>
        <w:rPr>
          <w:rFonts w:asciiTheme="minorHAnsi" w:hAnsiTheme="minorHAnsi" w:cstheme="minorHAnsi"/>
          <w:b/>
          <w:bCs/>
          <w:color w:val="0E101A"/>
        </w:rPr>
      </w:pPr>
      <w:r w:rsidRPr="00392549">
        <w:rPr>
          <w:rFonts w:asciiTheme="minorHAnsi" w:hAnsiTheme="minorHAnsi" w:cstheme="minorHAnsi"/>
          <w:b/>
          <w:bCs/>
          <w:color w:val="0E101A"/>
        </w:rPr>
        <w:t>Module Lecturer Name:</w:t>
      </w:r>
      <w:r w:rsidRPr="00392549">
        <w:rPr>
          <w:rFonts w:asciiTheme="minorHAnsi" w:hAnsiTheme="minorHAnsi" w:cstheme="minorHAnsi"/>
          <w:b/>
          <w:bCs/>
          <w:color w:val="0E101A"/>
        </w:rPr>
        <w:tab/>
      </w:r>
      <w:r>
        <w:rPr>
          <w:rFonts w:asciiTheme="minorHAnsi" w:hAnsiTheme="minorHAnsi" w:cstheme="minorHAnsi"/>
          <w:b/>
          <w:bCs/>
          <w:color w:val="0E101A"/>
        </w:rPr>
        <w:tab/>
      </w:r>
      <w:r w:rsidRPr="00392549">
        <w:rPr>
          <w:rFonts w:asciiTheme="minorHAnsi" w:hAnsiTheme="minorHAnsi" w:cstheme="minorHAnsi"/>
          <w:b/>
          <w:bCs/>
          <w:color w:val="0E101A"/>
        </w:rPr>
        <w:t>Shao Yuen</w:t>
      </w:r>
    </w:p>
    <w:p w14:paraId="282B2B77" w14:textId="1B2F3319" w:rsidR="00392549" w:rsidRDefault="00392549">
      <w:pPr>
        <w:rPr>
          <w:rFonts w:eastAsia="Times New Roman" w:cstheme="minorHAnsi"/>
          <w:b/>
          <w:bCs/>
          <w:color w:val="0E101A"/>
          <w:sz w:val="24"/>
          <w:szCs w:val="24"/>
          <w:lang w:eastAsia="en-GB"/>
        </w:rPr>
      </w:pPr>
      <w:r>
        <w:rPr>
          <w:rFonts w:cstheme="minorHAnsi"/>
          <w:b/>
          <w:bCs/>
          <w:color w:val="0E101A"/>
        </w:rPr>
        <w:br w:type="page"/>
      </w:r>
    </w:p>
    <w:p w14:paraId="7CC808C4" w14:textId="77777777" w:rsidR="00392549" w:rsidRDefault="00392549" w:rsidP="00392549">
      <w:pPr>
        <w:pStyle w:val="NormalWeb"/>
        <w:spacing w:before="0" w:beforeAutospacing="0" w:after="0" w:afterAutospacing="0" w:line="480" w:lineRule="auto"/>
        <w:rPr>
          <w:rFonts w:asciiTheme="minorHAnsi" w:hAnsiTheme="minorHAnsi" w:cstheme="minorHAnsi"/>
          <w:b/>
          <w:bCs/>
          <w:color w:val="0E101A"/>
        </w:rPr>
      </w:pPr>
    </w:p>
    <w:p w14:paraId="25CBBA3A" w14:textId="1DB0FFA2" w:rsidR="00E96FBD" w:rsidRDefault="00E96FBD" w:rsidP="00C11AF6">
      <w:pPr>
        <w:pStyle w:val="NormalWeb"/>
        <w:spacing w:before="0" w:beforeAutospacing="0" w:after="0" w:afterAutospacing="0" w:line="480" w:lineRule="auto"/>
        <w:rPr>
          <w:rFonts w:asciiTheme="minorHAnsi" w:hAnsiTheme="minorHAnsi" w:cstheme="minorHAnsi"/>
          <w:b/>
          <w:bCs/>
          <w:color w:val="0E101A"/>
        </w:rPr>
      </w:pPr>
      <w:r>
        <w:rPr>
          <w:rFonts w:asciiTheme="minorHAnsi" w:hAnsiTheme="minorHAnsi" w:cstheme="minorHAnsi"/>
          <w:b/>
          <w:bCs/>
          <w:color w:val="0E101A"/>
        </w:rPr>
        <w:t xml:space="preserve">Student ID </w:t>
      </w:r>
      <w:r w:rsidR="00392549">
        <w:rPr>
          <w:rFonts w:asciiTheme="minorHAnsi" w:hAnsiTheme="minorHAnsi" w:cstheme="minorHAnsi"/>
          <w:b/>
          <w:bCs/>
          <w:color w:val="0E101A"/>
        </w:rPr>
        <w:t>N</w:t>
      </w:r>
      <w:r>
        <w:rPr>
          <w:rFonts w:asciiTheme="minorHAnsi" w:hAnsiTheme="minorHAnsi" w:cstheme="minorHAnsi"/>
          <w:b/>
          <w:bCs/>
          <w:color w:val="0E101A"/>
        </w:rPr>
        <w:t>umber: 1919605</w:t>
      </w:r>
    </w:p>
    <w:p w14:paraId="6B1CB2BE" w14:textId="7ECF8CC2" w:rsidR="00835553" w:rsidRDefault="00835553" w:rsidP="00C11AF6">
      <w:pPr>
        <w:pStyle w:val="NormalWeb"/>
        <w:spacing w:before="0" w:beforeAutospacing="0" w:after="0" w:afterAutospacing="0" w:line="480" w:lineRule="auto"/>
        <w:rPr>
          <w:rFonts w:asciiTheme="minorHAnsi" w:hAnsiTheme="minorHAnsi" w:cstheme="minorHAnsi"/>
          <w:b/>
          <w:bCs/>
          <w:color w:val="0E101A"/>
        </w:rPr>
      </w:pPr>
      <w:r>
        <w:rPr>
          <w:rFonts w:asciiTheme="minorHAnsi" w:hAnsiTheme="minorHAnsi" w:cstheme="minorHAnsi"/>
          <w:b/>
          <w:bCs/>
          <w:color w:val="0E101A"/>
        </w:rPr>
        <w:t>RM 1 (JUNE 2020)</w:t>
      </w:r>
    </w:p>
    <w:p w14:paraId="4CFFAFE3" w14:textId="6B71A565" w:rsidR="00835553" w:rsidRDefault="00835553" w:rsidP="00C11AF6">
      <w:pPr>
        <w:pStyle w:val="NormalWeb"/>
        <w:spacing w:before="0" w:beforeAutospacing="0" w:after="0" w:afterAutospacing="0" w:line="480" w:lineRule="auto"/>
        <w:rPr>
          <w:rFonts w:asciiTheme="minorHAnsi" w:hAnsiTheme="minorHAnsi" w:cstheme="minorHAnsi"/>
          <w:b/>
          <w:bCs/>
          <w:color w:val="0E101A"/>
        </w:rPr>
      </w:pPr>
      <w:r>
        <w:rPr>
          <w:rFonts w:asciiTheme="minorHAnsi" w:hAnsiTheme="minorHAnsi" w:cstheme="minorHAnsi"/>
          <w:b/>
          <w:bCs/>
          <w:color w:val="0E101A"/>
        </w:rPr>
        <w:t>Task 1 (2000 words) 40% of the final mark for the module.</w:t>
      </w:r>
    </w:p>
    <w:p w14:paraId="1AD3B940" w14:textId="353FC92D" w:rsidR="00835553" w:rsidRDefault="00835553" w:rsidP="00C11AF6">
      <w:pPr>
        <w:pStyle w:val="NormalWeb"/>
        <w:spacing w:before="0" w:beforeAutospacing="0" w:after="0" w:afterAutospacing="0" w:line="480" w:lineRule="auto"/>
        <w:rPr>
          <w:rFonts w:asciiTheme="minorHAnsi" w:hAnsiTheme="minorHAnsi" w:cstheme="minorHAnsi"/>
          <w:b/>
          <w:bCs/>
          <w:color w:val="0E101A"/>
        </w:rPr>
      </w:pPr>
      <w:r>
        <w:rPr>
          <w:rFonts w:asciiTheme="minorHAnsi" w:hAnsiTheme="minorHAnsi" w:cstheme="minorHAnsi"/>
          <w:b/>
          <w:bCs/>
          <w:color w:val="0E101A"/>
        </w:rPr>
        <w:t>Find 4-6 different online articles that discusses the employability and summarise them in form of an appropriately structured academic report. Include a section where you briefly analyse your own employability skills.</w:t>
      </w:r>
    </w:p>
    <w:p w14:paraId="7F8CB548" w14:textId="1136BE9B" w:rsidR="00835553" w:rsidRPr="00392549" w:rsidRDefault="00835553" w:rsidP="00392549">
      <w:pPr>
        <w:rPr>
          <w:rFonts w:eastAsia="Times New Roman" w:cstheme="minorHAnsi"/>
          <w:b/>
          <w:bCs/>
          <w:color w:val="0E101A"/>
          <w:sz w:val="24"/>
          <w:szCs w:val="24"/>
          <w:lang w:eastAsia="en-GB"/>
        </w:rPr>
      </w:pPr>
    </w:p>
    <w:p w14:paraId="7D67CF06" w14:textId="77777777" w:rsidR="00392549" w:rsidRDefault="00392549" w:rsidP="00C11AF6">
      <w:pPr>
        <w:pStyle w:val="NormalWeb"/>
        <w:spacing w:before="0" w:beforeAutospacing="0" w:after="0" w:afterAutospacing="0" w:line="480" w:lineRule="auto"/>
        <w:rPr>
          <w:rFonts w:asciiTheme="minorHAnsi" w:hAnsiTheme="minorHAnsi" w:cstheme="minorHAnsi"/>
          <w:b/>
          <w:bCs/>
          <w:color w:val="0E101A"/>
        </w:rPr>
      </w:pPr>
    </w:p>
    <w:p w14:paraId="542FD60A" w14:textId="7C3AF8CD" w:rsidR="00C11AF6" w:rsidRPr="00C11AF6" w:rsidRDefault="00C11AF6" w:rsidP="00C11AF6">
      <w:pPr>
        <w:pStyle w:val="NormalWeb"/>
        <w:spacing w:before="0" w:beforeAutospacing="0" w:after="0" w:afterAutospacing="0" w:line="480" w:lineRule="auto"/>
        <w:rPr>
          <w:rFonts w:asciiTheme="minorHAnsi" w:hAnsiTheme="minorHAnsi" w:cstheme="minorHAnsi"/>
          <w:b/>
          <w:bCs/>
          <w:color w:val="0E101A"/>
        </w:rPr>
      </w:pPr>
      <w:r w:rsidRPr="00C11AF6">
        <w:rPr>
          <w:rFonts w:asciiTheme="minorHAnsi" w:hAnsiTheme="minorHAnsi" w:cstheme="minorHAnsi"/>
          <w:b/>
          <w:bCs/>
          <w:color w:val="0E101A"/>
        </w:rPr>
        <w:t>Introduction:</w:t>
      </w:r>
    </w:p>
    <w:p w14:paraId="4A3311ED"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24439833" w14:textId="73F43EDE"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In simple terms, the employability can be defined that "it is the capability to move self-sufficiently within the labour market to realise potential through sustainable employment. For the individual, employability depends on the knowledge, skills and attitudes they possess, the way they use these assets and present them to employers and the context (personal circumstances and labour market environment) within which they seek work."</w:t>
      </w:r>
      <w:r>
        <w:rPr>
          <w:rFonts w:asciiTheme="minorHAnsi" w:hAnsiTheme="minorHAnsi" w:cstheme="minorHAnsi"/>
          <w:color w:val="0E101A"/>
        </w:rPr>
        <w:t xml:space="preserve"> </w:t>
      </w:r>
      <w:r w:rsidRPr="00C11AF6">
        <w:rPr>
          <w:rFonts w:asciiTheme="minorHAnsi" w:hAnsiTheme="minorHAnsi" w:cstheme="minorHAnsi"/>
          <w:color w:val="0E101A"/>
        </w:rPr>
        <w:t>(Hillage and Pollard, 1998)</w:t>
      </w:r>
    </w:p>
    <w:p w14:paraId="77A77EA0" w14:textId="77777777" w:rsid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5032B3F8" w14:textId="7C1CCB12"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Thus, there are four main categories for employability. One is assets, if someone has knowledge, skill and right attitude, then these are his assets, which will make him an ideal candidate among other candidates.</w:t>
      </w:r>
    </w:p>
    <w:p w14:paraId="115A2632" w14:textId="77777777" w:rsid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442F09F5" w14:textId="6FB1C186"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Second is deployment, and it can be explained as of having management skills, if one can have the capacity to keep the things in order and manage the pressure, then it is an asset.</w:t>
      </w:r>
    </w:p>
    <w:p w14:paraId="7B31EA3E" w14:textId="77777777" w:rsid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5B9DE62D" w14:textId="4A781106"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The third main asset is having an excellent presentation, as there is saying that the first impression is the last, thus if someone can present himself accurately within a short time, then he can win the hearts. He will be able to deal with unforeseen circumstances better than anyone else because one will know the techniques on how to tackle the problems. Furthermore, to satisfy the requirements of the employer. Moreover, will be able to adapt quickly.</w:t>
      </w:r>
    </w:p>
    <w:p w14:paraId="6B9208EB" w14:textId="77777777" w:rsid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539434F2" w14:textId="44F44F46"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While the fourth main asset is purely based on personal circumstances, it means what you have studied and how you will be able to use those personal achievements.</w:t>
      </w:r>
    </w:p>
    <w:p w14:paraId="77C017A1" w14:textId="57621A0A" w:rsid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7F453851" w14:textId="77777777" w:rsidR="002A18B1" w:rsidRPr="00C11AF6" w:rsidRDefault="002A18B1" w:rsidP="002A18B1">
      <w:pPr>
        <w:pStyle w:val="NormalWeb"/>
        <w:spacing w:before="0" w:beforeAutospacing="0" w:after="0" w:afterAutospacing="0" w:line="480" w:lineRule="auto"/>
        <w:rPr>
          <w:rFonts w:asciiTheme="minorHAnsi" w:hAnsiTheme="minorHAnsi" w:cstheme="minorHAnsi"/>
          <w:b/>
          <w:bCs/>
          <w:color w:val="0E101A"/>
        </w:rPr>
      </w:pPr>
      <w:r w:rsidRPr="00C11AF6">
        <w:rPr>
          <w:rFonts w:asciiTheme="minorHAnsi" w:hAnsiTheme="minorHAnsi" w:cstheme="minorHAnsi"/>
          <w:b/>
          <w:bCs/>
          <w:color w:val="0E101A"/>
        </w:rPr>
        <w:t>Leadership: </w:t>
      </w:r>
    </w:p>
    <w:p w14:paraId="698DC82C" w14:textId="77777777" w:rsidR="002A18B1" w:rsidRPr="00C11AF6" w:rsidRDefault="002A18B1" w:rsidP="00C11AF6">
      <w:pPr>
        <w:pStyle w:val="NormalWeb"/>
        <w:spacing w:before="0" w:beforeAutospacing="0" w:after="0" w:afterAutospacing="0" w:line="480" w:lineRule="auto"/>
        <w:rPr>
          <w:rFonts w:asciiTheme="minorHAnsi" w:hAnsiTheme="minorHAnsi" w:cstheme="minorHAnsi"/>
          <w:color w:val="0E101A"/>
        </w:rPr>
      </w:pPr>
    </w:p>
    <w:p w14:paraId="1F577506"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However I have been working in the security industry since last ten years, I have always wanted to start my own security business, thus only working experience in the field and financial requirement are not enough to get success in this field, as I have gained the practical experience to be presentable and have vast experience of movement roles. However, in a successful business, one must have the leadership qualities to establish a successful business. Thus, a leader can make a perfect platform, and he can give the vision to achieve a dream or goal. The success of a business depends on leadership. Thus, this essay argues that what is leadership and what are the leadership traits. Moreover, how, by adopting these traits, one can be a successful leader in his field.</w:t>
      </w:r>
    </w:p>
    <w:p w14:paraId="6F704751"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08D80196" w14:textId="70548E91" w:rsid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lastRenderedPageBreak/>
        <w:t>There is no specific definition of leadership. In the past, those who had the highest authority within a particular institution or organisation were called leaders. However, today some perceive leadership as a set of discrete positive attributes or characteristics. Others see it as possessing other skills and competencies. Furthermore, some people believe that leadership is a method that stresses social engagement and interactions. Sorenson defines leadership as "a forceful and dynamic personality who leads from the front; an architect and implementer of strategy; a mediator in conflict situations; an integrator who assures the climate of the organisation; a person able to motivate subordinates and who, by persuasion, compulsion or example to others; succeeds in getting others to follow the leader's wishes" (Sorensen and Epps, 1996)</w:t>
      </w:r>
    </w:p>
    <w:p w14:paraId="76EE464F" w14:textId="77777777" w:rsidR="009518C2" w:rsidRPr="00C11AF6" w:rsidRDefault="009518C2" w:rsidP="00C11AF6">
      <w:pPr>
        <w:pStyle w:val="NormalWeb"/>
        <w:spacing w:before="0" w:beforeAutospacing="0" w:after="0" w:afterAutospacing="0" w:line="480" w:lineRule="auto"/>
        <w:rPr>
          <w:rFonts w:asciiTheme="minorHAnsi" w:hAnsiTheme="minorHAnsi" w:cstheme="minorHAnsi"/>
          <w:color w:val="0E101A"/>
        </w:rPr>
      </w:pPr>
    </w:p>
    <w:p w14:paraId="28C497C5" w14:textId="77777777" w:rsidR="009518C2"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 xml:space="preserve">While Seaman Garns defines that "leaders are just ordinary people with extraordinary determination." On the other hand, Professor Rosabeth Ross Kanter argues that leadership is "the art of mastering change, the ability to mobilise others' efforts in new directions." </w:t>
      </w:r>
    </w:p>
    <w:p w14:paraId="0E5748A9" w14:textId="77777777" w:rsidR="009518C2" w:rsidRDefault="009518C2" w:rsidP="00C11AF6">
      <w:pPr>
        <w:pStyle w:val="NormalWeb"/>
        <w:spacing w:before="0" w:beforeAutospacing="0" w:after="0" w:afterAutospacing="0" w:line="480" w:lineRule="auto"/>
        <w:rPr>
          <w:rFonts w:asciiTheme="minorHAnsi" w:hAnsiTheme="minorHAnsi" w:cstheme="minorHAnsi"/>
          <w:color w:val="0E101A"/>
        </w:rPr>
      </w:pPr>
    </w:p>
    <w:p w14:paraId="06DFC3ED" w14:textId="77777777" w:rsidR="009518C2" w:rsidRDefault="00C11AF6" w:rsidP="00C11AF6">
      <w:pPr>
        <w:pStyle w:val="NormalWeb"/>
        <w:spacing w:before="0" w:beforeAutospacing="0" w:after="0" w:afterAutospacing="0" w:line="480" w:lineRule="auto"/>
        <w:rPr>
          <w:rFonts w:asciiTheme="minorHAnsi" w:hAnsiTheme="minorHAnsi" w:cstheme="minorHAnsi"/>
          <w:color w:val="0E101A"/>
        </w:rPr>
      </w:pPr>
      <w:r w:rsidRPr="009518C2">
        <w:rPr>
          <w:rFonts w:asciiTheme="minorHAnsi" w:hAnsiTheme="minorHAnsi" w:cstheme="minorHAnsi"/>
          <w:b/>
          <w:bCs/>
          <w:color w:val="0E101A"/>
        </w:rPr>
        <w:t>Leadership Qualities:</w:t>
      </w:r>
    </w:p>
    <w:p w14:paraId="61C19395" w14:textId="08B445A0"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Though this could be difficult to describe leadership explicitly. However, it is crucial to have a clearer understanding of what it entails while someone is attempting to know how to become a leader or a more successful leader. The following are the qualities which anyone should have if they want to lead. </w:t>
      </w:r>
    </w:p>
    <w:p w14:paraId="5A47AEE4"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b/>
          <w:bCs/>
          <w:color w:val="0E101A"/>
        </w:rPr>
      </w:pPr>
    </w:p>
    <w:p w14:paraId="1936B9C4" w14:textId="3C7CA2D2" w:rsidR="00C11AF6" w:rsidRPr="00E962D7" w:rsidRDefault="00C11AF6" w:rsidP="00C11AF6">
      <w:pPr>
        <w:pStyle w:val="NormalWeb"/>
        <w:spacing w:before="0" w:beforeAutospacing="0" w:after="0" w:afterAutospacing="0" w:line="480" w:lineRule="auto"/>
        <w:rPr>
          <w:rFonts w:asciiTheme="minorHAnsi" w:hAnsiTheme="minorHAnsi" w:cstheme="minorHAnsi"/>
          <w:b/>
          <w:bCs/>
          <w:color w:val="0E101A"/>
        </w:rPr>
      </w:pPr>
      <w:r w:rsidRPr="00C11AF6">
        <w:rPr>
          <w:rFonts w:asciiTheme="minorHAnsi" w:hAnsiTheme="minorHAnsi" w:cstheme="minorHAnsi"/>
          <w:b/>
          <w:bCs/>
          <w:color w:val="0E101A"/>
        </w:rPr>
        <w:t>Influencing Others:</w:t>
      </w:r>
    </w:p>
    <w:p w14:paraId="15CD6C3B" w14:textId="5F5D90F5"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 xml:space="preserve">One of the main </w:t>
      </w:r>
      <w:r w:rsidR="00E962D7">
        <w:rPr>
          <w:rFonts w:asciiTheme="minorHAnsi" w:hAnsiTheme="minorHAnsi" w:cstheme="minorHAnsi"/>
          <w:color w:val="0E101A"/>
        </w:rPr>
        <w:t>factors</w:t>
      </w:r>
      <w:r w:rsidRPr="00C11AF6">
        <w:rPr>
          <w:rFonts w:asciiTheme="minorHAnsi" w:hAnsiTheme="minorHAnsi" w:cstheme="minorHAnsi"/>
          <w:color w:val="0E101A"/>
        </w:rPr>
        <w:t xml:space="preserve"> </w:t>
      </w:r>
      <w:r w:rsidR="002A18B1">
        <w:rPr>
          <w:rFonts w:asciiTheme="minorHAnsi" w:hAnsiTheme="minorHAnsi" w:cstheme="minorHAnsi"/>
          <w:color w:val="0E101A"/>
        </w:rPr>
        <w:t>for</w:t>
      </w:r>
      <w:r w:rsidRPr="00C11AF6">
        <w:rPr>
          <w:rFonts w:asciiTheme="minorHAnsi" w:hAnsiTheme="minorHAnsi" w:cstheme="minorHAnsi"/>
          <w:color w:val="0E101A"/>
        </w:rPr>
        <w:t xml:space="preserve"> employability and </w:t>
      </w:r>
      <w:r w:rsidR="002A18B1">
        <w:rPr>
          <w:rFonts w:asciiTheme="minorHAnsi" w:hAnsiTheme="minorHAnsi" w:cstheme="minorHAnsi"/>
          <w:color w:val="0E101A"/>
        </w:rPr>
        <w:t xml:space="preserve">trait of </w:t>
      </w:r>
      <w:r w:rsidRPr="00C11AF6">
        <w:rPr>
          <w:rFonts w:asciiTheme="minorHAnsi" w:hAnsiTheme="minorHAnsi" w:cstheme="minorHAnsi"/>
          <w:color w:val="0E101A"/>
        </w:rPr>
        <w:t>leadership is influencing others</w:t>
      </w:r>
      <w:r w:rsidR="009518C2">
        <w:rPr>
          <w:rFonts w:asciiTheme="minorHAnsi" w:hAnsiTheme="minorHAnsi" w:cstheme="minorHAnsi"/>
          <w:color w:val="0E101A"/>
        </w:rPr>
        <w:t xml:space="preserve">. </w:t>
      </w:r>
      <w:r w:rsidRPr="00C11AF6">
        <w:rPr>
          <w:rFonts w:asciiTheme="minorHAnsi" w:hAnsiTheme="minorHAnsi" w:cstheme="minorHAnsi"/>
          <w:color w:val="0E101A"/>
        </w:rPr>
        <w:t>Ken Blanchard explains influencing that "</w:t>
      </w:r>
      <w:r w:rsidRPr="00C11AF6">
        <w:rPr>
          <w:rStyle w:val="Emphasis"/>
          <w:rFonts w:asciiTheme="minorHAnsi" w:hAnsiTheme="minorHAnsi" w:cstheme="minorHAnsi"/>
          <w:i w:val="0"/>
          <w:iCs w:val="0"/>
          <w:color w:val="0E101A"/>
        </w:rPr>
        <w:t xml:space="preserve">In any situation in which someone is trying to influence </w:t>
      </w:r>
      <w:r w:rsidRPr="00C11AF6">
        <w:rPr>
          <w:rStyle w:val="Emphasis"/>
          <w:rFonts w:asciiTheme="minorHAnsi" w:hAnsiTheme="minorHAnsi" w:cstheme="minorHAnsi"/>
          <w:i w:val="0"/>
          <w:iCs w:val="0"/>
          <w:color w:val="0E101A"/>
        </w:rPr>
        <w:lastRenderedPageBreak/>
        <w:t>the behaviour of another individual or group, leadership is occurring. Thus, everyone attempts leadership at one time or another, whether his or her activities are centred on business, educational institution, political organisation, economic development organisation, or family." (Hersey and Kenneth H, 1982)</w:t>
      </w:r>
    </w:p>
    <w:p w14:paraId="04BDC9E9"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7FF7A524" w14:textId="0F995D83"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 xml:space="preserve">Blanchard </w:t>
      </w:r>
      <w:r w:rsidR="00075C26">
        <w:rPr>
          <w:rFonts w:asciiTheme="minorHAnsi" w:hAnsiTheme="minorHAnsi" w:cstheme="minorHAnsi"/>
          <w:color w:val="0E101A"/>
        </w:rPr>
        <w:t>also states that</w:t>
      </w:r>
      <w:r w:rsidRPr="00C11AF6">
        <w:rPr>
          <w:rFonts w:asciiTheme="minorHAnsi" w:hAnsiTheme="minorHAnsi" w:cstheme="minorHAnsi"/>
          <w:color w:val="0E101A"/>
        </w:rPr>
        <w:t xml:space="preserve"> leadership </w:t>
      </w:r>
      <w:r w:rsidR="00075C26">
        <w:rPr>
          <w:rFonts w:asciiTheme="minorHAnsi" w:hAnsiTheme="minorHAnsi" w:cstheme="minorHAnsi"/>
          <w:color w:val="0E101A"/>
        </w:rPr>
        <w:t>is</w:t>
      </w:r>
      <w:r w:rsidRPr="00C11AF6">
        <w:rPr>
          <w:rFonts w:asciiTheme="minorHAnsi" w:hAnsiTheme="minorHAnsi" w:cstheme="minorHAnsi"/>
          <w:color w:val="0E101A"/>
        </w:rPr>
        <w:t> </w:t>
      </w:r>
      <w:r w:rsidRPr="00C11AF6">
        <w:rPr>
          <w:rStyle w:val="Emphasis"/>
          <w:rFonts w:asciiTheme="minorHAnsi" w:hAnsiTheme="minorHAnsi" w:cstheme="minorHAnsi"/>
          <w:i w:val="0"/>
          <w:iCs w:val="0"/>
          <w:color w:val="0E101A"/>
        </w:rPr>
        <w:t>the capacity to influence others by unleashing their power and potential to impact the greater good.</w:t>
      </w:r>
      <w:r w:rsidRPr="00C11AF6">
        <w:rPr>
          <w:rFonts w:asciiTheme="minorHAnsi" w:hAnsiTheme="minorHAnsi" w:cstheme="minorHAnsi"/>
          <w:color w:val="0E101A"/>
        </w:rPr>
        <w:t> </w:t>
      </w:r>
      <w:r w:rsidRPr="00C11AF6">
        <w:rPr>
          <w:rStyle w:val="Emphasis"/>
          <w:rFonts w:asciiTheme="minorHAnsi" w:hAnsiTheme="minorHAnsi" w:cstheme="minorHAnsi"/>
          <w:i w:val="0"/>
          <w:iCs w:val="0"/>
          <w:color w:val="0E101A"/>
        </w:rPr>
        <w:t>(Blanchard and Hall, 2010)</w:t>
      </w:r>
    </w:p>
    <w:p w14:paraId="5A874A71"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0D0FF88E" w14:textId="792A7EAF"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Style w:val="Emphasis"/>
          <w:rFonts w:asciiTheme="minorHAnsi" w:hAnsiTheme="minorHAnsi" w:cstheme="minorHAnsi"/>
          <w:i w:val="0"/>
          <w:iCs w:val="0"/>
          <w:color w:val="0E101A"/>
        </w:rPr>
        <w:t xml:space="preserve">One can influence others if he has a target, a clear vision. </w:t>
      </w:r>
      <w:r w:rsidR="00A875CF" w:rsidRPr="00C11AF6">
        <w:rPr>
          <w:rStyle w:val="Emphasis"/>
          <w:rFonts w:asciiTheme="minorHAnsi" w:hAnsiTheme="minorHAnsi" w:cstheme="minorHAnsi"/>
          <w:i w:val="0"/>
          <w:iCs w:val="0"/>
          <w:color w:val="0E101A"/>
        </w:rPr>
        <w:t>Thus,</w:t>
      </w:r>
      <w:r w:rsidRPr="00C11AF6">
        <w:rPr>
          <w:rStyle w:val="Emphasis"/>
          <w:rFonts w:asciiTheme="minorHAnsi" w:hAnsiTheme="minorHAnsi" w:cstheme="minorHAnsi"/>
          <w:i w:val="0"/>
          <w:iCs w:val="0"/>
          <w:color w:val="0E101A"/>
        </w:rPr>
        <w:t xml:space="preserve"> he can push others to achieve that target. It is the responsibility of a leader to remind everyone that achieving a goal is in everyone best interests; thus, he makes cohesion and unified teamwork. </w:t>
      </w:r>
      <w:r w:rsidRPr="00C11AF6">
        <w:rPr>
          <w:rFonts w:asciiTheme="minorHAnsi" w:hAnsiTheme="minorHAnsi" w:cstheme="minorHAnsi"/>
          <w:color w:val="0E101A"/>
        </w:rPr>
        <w:t>In comparison, he is operating to accomplish the mission and improve the organisation.</w:t>
      </w:r>
    </w:p>
    <w:p w14:paraId="38BF14DC"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15901B62" w14:textId="11B6A725" w:rsidR="00C11AF6" w:rsidRDefault="00C11AF6" w:rsidP="00C11AF6">
      <w:pPr>
        <w:pStyle w:val="NormalWeb"/>
        <w:spacing w:before="0" w:beforeAutospacing="0" w:after="0" w:afterAutospacing="0" w:line="480" w:lineRule="auto"/>
        <w:rPr>
          <w:rFonts w:asciiTheme="minorHAnsi" w:hAnsiTheme="minorHAnsi" w:cstheme="minorHAnsi"/>
          <w:b/>
          <w:bCs/>
          <w:color w:val="0E101A"/>
        </w:rPr>
      </w:pPr>
      <w:r w:rsidRPr="00C11AF6">
        <w:rPr>
          <w:rFonts w:asciiTheme="minorHAnsi" w:hAnsiTheme="minorHAnsi" w:cstheme="minorHAnsi"/>
          <w:b/>
          <w:bCs/>
          <w:color w:val="0E101A"/>
        </w:rPr>
        <w:t>How a leader can influence:</w:t>
      </w:r>
    </w:p>
    <w:p w14:paraId="2736F263" w14:textId="77777777" w:rsidR="00BE0CC8" w:rsidRPr="00C11AF6" w:rsidRDefault="00BE0CC8" w:rsidP="00C11AF6">
      <w:pPr>
        <w:pStyle w:val="NormalWeb"/>
        <w:spacing w:before="0" w:beforeAutospacing="0" w:after="0" w:afterAutospacing="0" w:line="480" w:lineRule="auto"/>
        <w:rPr>
          <w:rFonts w:asciiTheme="minorHAnsi" w:hAnsiTheme="minorHAnsi" w:cstheme="minorHAnsi"/>
          <w:b/>
          <w:bCs/>
          <w:color w:val="0E101A"/>
        </w:rPr>
      </w:pPr>
    </w:p>
    <w:p w14:paraId="547741D0" w14:textId="01FD7F6F" w:rsid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Excellent communication is the perfect mean to influence others, a good speaker, or orator can convince others to do what they would usually not like to do, but still would do it because of the motivation form a leader. However to convince others to achieve a common goal, the leader himself should be able to provide a coherent direction, And he should have a vision, thus through direction he can guide others to reach the vision. When there is a known target, then the team will be able to know their limits. Without any vision, a team may not know their target, and they may not give their best.</w:t>
      </w:r>
    </w:p>
    <w:p w14:paraId="750E7307" w14:textId="77777777" w:rsidR="00BE0CC8" w:rsidRPr="00C11AF6" w:rsidRDefault="00BE0CC8" w:rsidP="00C11AF6">
      <w:pPr>
        <w:pStyle w:val="NormalWeb"/>
        <w:spacing w:before="0" w:beforeAutospacing="0" w:after="0" w:afterAutospacing="0" w:line="480" w:lineRule="auto"/>
        <w:rPr>
          <w:rFonts w:asciiTheme="minorHAnsi" w:hAnsiTheme="minorHAnsi" w:cstheme="minorHAnsi"/>
          <w:color w:val="0E101A"/>
        </w:rPr>
      </w:pPr>
    </w:p>
    <w:p w14:paraId="5E127F9D" w14:textId="3290653F"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lastRenderedPageBreak/>
        <w:t>The leader must channel the passion and energy of his team in the right direction, the more effectively a leader can channelise it, the more good result he will get.</w:t>
      </w:r>
      <w:r w:rsidR="00BE0CC8">
        <w:rPr>
          <w:rFonts w:asciiTheme="minorHAnsi" w:hAnsiTheme="minorHAnsi" w:cstheme="minorHAnsi"/>
          <w:color w:val="0E101A"/>
        </w:rPr>
        <w:t xml:space="preserve"> </w:t>
      </w:r>
      <w:r w:rsidRPr="00C11AF6">
        <w:rPr>
          <w:rFonts w:asciiTheme="minorHAnsi" w:hAnsiTheme="minorHAnsi" w:cstheme="minorHAnsi"/>
          <w:color w:val="0E101A"/>
        </w:rPr>
        <w:t xml:space="preserve">The leader should boost the morale of his team, to put confidence in them. </w:t>
      </w:r>
      <w:r w:rsidR="00BE0CC8" w:rsidRPr="00C11AF6">
        <w:rPr>
          <w:rFonts w:asciiTheme="minorHAnsi" w:hAnsiTheme="minorHAnsi" w:cstheme="minorHAnsi"/>
          <w:color w:val="0E101A"/>
        </w:rPr>
        <w:t>Thus,</w:t>
      </w:r>
      <w:r w:rsidRPr="00C11AF6">
        <w:rPr>
          <w:rFonts w:asciiTheme="minorHAnsi" w:hAnsiTheme="minorHAnsi" w:cstheme="minorHAnsi"/>
          <w:color w:val="0E101A"/>
        </w:rPr>
        <w:t xml:space="preserve"> the team will be more confident to take steps, and the leader has to interact with his team members. Otherwise, if team members are not confident, then they will play safe for their own sake, and no company if their workers are afraid for their jobs. Thus, their goals will not be accomplished. (Cohen, 1985)</w:t>
      </w:r>
    </w:p>
    <w:p w14:paraId="06B6A0A7"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 </w:t>
      </w:r>
    </w:p>
    <w:p w14:paraId="273DC863"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 </w:t>
      </w:r>
    </w:p>
    <w:p w14:paraId="083D4DC4"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Style w:val="Emphasis"/>
          <w:rFonts w:asciiTheme="minorHAnsi" w:hAnsiTheme="minorHAnsi" w:cstheme="minorHAnsi"/>
          <w:i w:val="0"/>
          <w:iCs w:val="0"/>
          <w:color w:val="0E101A"/>
        </w:rPr>
        <w:t>A leader should not act to show his authority or remind them that he is the "boss". Leadership is not something forced on others, but today it is a phenomenon that followers will embrace it if they see it in you. The leader can win the confidence and support of his team and followers if he leads by example, he must show that if he can achieve something, then the team can do it. He cannot force someone by just ordering them.</w:t>
      </w:r>
    </w:p>
    <w:p w14:paraId="38D0E774" w14:textId="7F8EB34B"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  </w:t>
      </w:r>
    </w:p>
    <w:p w14:paraId="414C246F"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Style w:val="Strong"/>
          <w:rFonts w:asciiTheme="minorHAnsi" w:hAnsiTheme="minorHAnsi" w:cstheme="minorHAnsi"/>
          <w:color w:val="0E101A"/>
        </w:rPr>
        <w:t>Everyone is capable:</w:t>
      </w:r>
    </w:p>
    <w:p w14:paraId="211E8141"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Leadership is something which a person achieves through his own hard work and dedication; thus, leaders are not born, but they are made through hard efforts.</w:t>
      </w:r>
    </w:p>
    <w:p w14:paraId="2A5166AB"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Hard work is the price which everyone should pay if they want to be successful leaders. Thus it is the key which applies to everything; hard work pays off and brings success.</w:t>
      </w:r>
    </w:p>
    <w:p w14:paraId="0FDC6F9D"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 </w:t>
      </w:r>
    </w:p>
    <w:p w14:paraId="16B28413"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It is true that some people are born with some extraordinary qualities. However, that is not enough to be a leader.</w:t>
      </w:r>
    </w:p>
    <w:p w14:paraId="59817C8E"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lastRenderedPageBreak/>
        <w:t>For example, a person may have high IQ level, high intelligence and sharp memory, however, if he does not work hard and channelise his abilities in the right direction and at the right time then he may not be as successful as a normal person with normal IQ level and intelligence but determine to do hard work. Thus, the actions of an individual at crises determines his leadership, not his intelligence.</w:t>
      </w:r>
    </w:p>
    <w:p w14:paraId="57944181" w14:textId="20814F64" w:rsid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People will be inspired and influenced if they see that the leader is firm and trying his best to achieve a goal. Thus, the leader must make the goals desirable for others; thus, they will be persuaded to achieve a common goal.</w:t>
      </w:r>
    </w:p>
    <w:p w14:paraId="1BCF6EA5" w14:textId="7FD47612" w:rsid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14C29158" w14:textId="074E99BD" w:rsid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6D6CA70C"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5A7BF70B" w14:textId="54783080" w:rsidR="00C11AF6" w:rsidRPr="00BE0CC8" w:rsidRDefault="00C11AF6" w:rsidP="00C11AF6">
      <w:pPr>
        <w:pStyle w:val="NormalWeb"/>
        <w:spacing w:before="0" w:beforeAutospacing="0" w:after="0" w:afterAutospacing="0" w:line="480" w:lineRule="auto"/>
        <w:rPr>
          <w:rFonts w:asciiTheme="minorHAnsi" w:hAnsiTheme="minorHAnsi" w:cstheme="minorHAnsi"/>
          <w:b/>
          <w:bCs/>
          <w:color w:val="0E101A"/>
        </w:rPr>
      </w:pPr>
      <w:r w:rsidRPr="00BE0CC8">
        <w:rPr>
          <w:rFonts w:asciiTheme="minorHAnsi" w:hAnsiTheme="minorHAnsi" w:cstheme="minorHAnsi"/>
          <w:b/>
          <w:bCs/>
          <w:color w:val="0E101A"/>
        </w:rPr>
        <w:t xml:space="preserve">How </w:t>
      </w:r>
      <w:r w:rsidR="00BE0CC8" w:rsidRPr="00BE0CC8">
        <w:rPr>
          <w:rFonts w:asciiTheme="minorHAnsi" w:hAnsiTheme="minorHAnsi" w:cstheme="minorHAnsi"/>
          <w:b/>
          <w:bCs/>
          <w:color w:val="0E101A"/>
        </w:rPr>
        <w:t>one</w:t>
      </w:r>
      <w:r w:rsidRPr="00BE0CC8">
        <w:rPr>
          <w:rFonts w:asciiTheme="minorHAnsi" w:hAnsiTheme="minorHAnsi" w:cstheme="minorHAnsi"/>
          <w:b/>
          <w:bCs/>
          <w:color w:val="0E101A"/>
        </w:rPr>
        <w:t xml:space="preserve"> can adapt the traits of a leader:</w:t>
      </w:r>
    </w:p>
    <w:p w14:paraId="75BF8B27"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Building character:</w:t>
      </w:r>
    </w:p>
    <w:p w14:paraId="4B189686" w14:textId="551D0035"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Continually strive for excellence is the critical factor for success, and this strive or effort starts from the top of the company; thus, the leader should have a character to which everyone can look. As all the workers are interacting with leader one way or another, thus a good character can have a lasting impression. Thus, a leader has to provide an environment where the workers can fully show their talent, and the leader has to value others. Thus it is the base of a healthy relationship, and if their talent is appreciated, it will also build the workers character. The leader should keep his personal and professional life apart, thus by doing this, his behaviour will be positive, and a positive leader brings positive change.</w:t>
      </w:r>
    </w:p>
    <w:p w14:paraId="0A3E313E" w14:textId="77777777" w:rsidR="001E4BCD" w:rsidRDefault="001E4BCD" w:rsidP="00C11AF6">
      <w:pPr>
        <w:pStyle w:val="NormalWeb"/>
        <w:spacing w:before="0" w:beforeAutospacing="0" w:after="0" w:afterAutospacing="0" w:line="480" w:lineRule="auto"/>
        <w:rPr>
          <w:rFonts w:asciiTheme="minorHAnsi" w:hAnsiTheme="minorHAnsi" w:cstheme="minorHAnsi"/>
          <w:color w:val="0E101A"/>
        </w:rPr>
      </w:pPr>
    </w:p>
    <w:p w14:paraId="0953639B" w14:textId="24AFE057" w:rsidR="00C11AF6" w:rsidRPr="00C11AF6" w:rsidRDefault="001E4BCD" w:rsidP="00C11AF6">
      <w:pPr>
        <w:pStyle w:val="NormalWeb"/>
        <w:spacing w:before="0" w:beforeAutospacing="0" w:after="0" w:afterAutospacing="0" w:line="480" w:lineRule="auto"/>
        <w:rPr>
          <w:rFonts w:asciiTheme="minorHAnsi" w:hAnsiTheme="minorHAnsi" w:cstheme="minorHAnsi"/>
          <w:color w:val="0E101A"/>
        </w:rPr>
      </w:pPr>
      <w:r>
        <w:rPr>
          <w:rFonts w:asciiTheme="minorHAnsi" w:hAnsiTheme="minorHAnsi" w:cstheme="minorHAnsi"/>
          <w:color w:val="0E101A"/>
        </w:rPr>
        <w:t xml:space="preserve">Being </w:t>
      </w:r>
      <w:r w:rsidR="00C11AF6" w:rsidRPr="00C11AF6">
        <w:rPr>
          <w:rFonts w:asciiTheme="minorHAnsi" w:hAnsiTheme="minorHAnsi" w:cstheme="minorHAnsi"/>
          <w:color w:val="0E101A"/>
        </w:rPr>
        <w:t>Trustworthy:</w:t>
      </w:r>
    </w:p>
    <w:p w14:paraId="5F20EB60"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lastRenderedPageBreak/>
        <w:t>Lao Tsu quotes that the leader who does not trust enough will not be trusted. Trust is an integral part of successful leadership, and it combines the company, it builds uniformity and reliability.</w:t>
      </w:r>
    </w:p>
    <w:p w14:paraId="0CF2B950"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Trust is not something which a leader demands, but it is earned. When there is trust, the workers feel safe and secure. They feel that being part of the organisation; thus, such participation increases the chances of workers to be confident. Moreover, confidence leads to success.</w:t>
      </w:r>
    </w:p>
    <w:p w14:paraId="56BBFA11"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When a leader trusts someone, it allows him to take risks. As mentioned above that I intend to make a security company, it means that there will be many operational positions, thus if I give the operational team the freedom of independent decision, it will ultimately benefit the company. Although I can assess that independent decision and if there is something wrong, I can politely explain it to them so in future there will be no chance of inconvenience.</w:t>
      </w:r>
    </w:p>
    <w:p w14:paraId="04754D60"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 </w:t>
      </w:r>
    </w:p>
    <w:p w14:paraId="2325FE45"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I also need some other qualities to learn, and these qualities will help me to grow my business with much flexibility and easiness. </w:t>
      </w:r>
    </w:p>
    <w:p w14:paraId="03985EDC"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 </w:t>
      </w:r>
    </w:p>
    <w:p w14:paraId="077BBD78" w14:textId="6BDC55E2" w:rsid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Communicates well and listens intensively Seek first to understand, then to be understood. Stephen R. Covey. The ability to communicate clearly so that you can create understanding between yourself and others is perhaps the most critical leadership competency to possess.( (Spence, 2003)</w:t>
      </w:r>
    </w:p>
    <w:p w14:paraId="7ED7AF1E"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p>
    <w:p w14:paraId="31206A21"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 xml:space="preserve"> It is difficult to achieve effective decision-making and to solve a problem in an organisation without excellent communication. Furthermore, the purpose of communication is not just </w:t>
      </w:r>
      <w:r w:rsidRPr="00C11AF6">
        <w:rPr>
          <w:rFonts w:asciiTheme="minorHAnsi" w:hAnsiTheme="minorHAnsi" w:cstheme="minorHAnsi"/>
          <w:color w:val="0E101A"/>
        </w:rPr>
        <w:lastRenderedPageBreak/>
        <w:t>to share information, but more importantly, to share meaning. It is not of much value for a leader to have a vision or sense of direction if he or she cannot communicate the value or meaning of that vision to others and inspire them to buy into it. Therefore, an effective leader realises that in order for communication to be effective, it should be a two-way process between the leader and the followers, or, said in another way, between the sender and receiver. Effective communication is a match between the message intended, and the message heard.</w:t>
      </w:r>
    </w:p>
    <w:p w14:paraId="3FBD8236" w14:textId="77777777" w:rsidR="00C11AF6" w:rsidRDefault="00C11AF6" w:rsidP="00C11AF6">
      <w:pPr>
        <w:pStyle w:val="NormalWeb"/>
        <w:spacing w:before="0" w:beforeAutospacing="0" w:after="0" w:afterAutospacing="0" w:line="480" w:lineRule="auto"/>
        <w:rPr>
          <w:rFonts w:asciiTheme="minorHAnsi" w:hAnsiTheme="minorHAnsi" w:cstheme="minorHAnsi"/>
          <w:b/>
          <w:bCs/>
          <w:color w:val="0E101A"/>
        </w:rPr>
      </w:pPr>
    </w:p>
    <w:p w14:paraId="0219841A" w14:textId="77777777" w:rsidR="00C11AF6" w:rsidRDefault="00C11AF6" w:rsidP="00C11AF6">
      <w:pPr>
        <w:pStyle w:val="NormalWeb"/>
        <w:spacing w:before="0" w:beforeAutospacing="0" w:after="0" w:afterAutospacing="0" w:line="480" w:lineRule="auto"/>
        <w:rPr>
          <w:rFonts w:asciiTheme="minorHAnsi" w:hAnsiTheme="minorHAnsi" w:cstheme="minorHAnsi"/>
          <w:b/>
          <w:bCs/>
          <w:color w:val="0E101A"/>
        </w:rPr>
      </w:pPr>
    </w:p>
    <w:p w14:paraId="27ED78EB" w14:textId="77777777" w:rsidR="00C11AF6" w:rsidRDefault="00C11AF6" w:rsidP="00C11AF6">
      <w:pPr>
        <w:pStyle w:val="NormalWeb"/>
        <w:spacing w:before="0" w:beforeAutospacing="0" w:after="0" w:afterAutospacing="0" w:line="480" w:lineRule="auto"/>
        <w:rPr>
          <w:rFonts w:asciiTheme="minorHAnsi" w:hAnsiTheme="minorHAnsi" w:cstheme="minorHAnsi"/>
          <w:b/>
          <w:bCs/>
          <w:color w:val="0E101A"/>
        </w:rPr>
      </w:pPr>
      <w:r w:rsidRPr="00C11AF6">
        <w:rPr>
          <w:rFonts w:asciiTheme="minorHAnsi" w:hAnsiTheme="minorHAnsi" w:cstheme="minorHAnsi"/>
          <w:b/>
          <w:bCs/>
          <w:color w:val="0E101A"/>
        </w:rPr>
        <w:t>Conclusion:</w:t>
      </w:r>
    </w:p>
    <w:p w14:paraId="28F6ACA8" w14:textId="643937AB"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A leader's responsibility to the company is to make sure that there are trained team members who can successfully deal with all of some problems, this does not always or necessarily have to be provided by top management.</w:t>
      </w:r>
    </w:p>
    <w:p w14:paraId="1A4A84D2"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As in business, a leader may not be available to respond to all kind of emergencies, and especially in the security industry, it is a 24/7 job, anything can happen at any time. Thus, If I have good relations with staff, and empower them to take a decision at the time of need, they will feel secure to take necessary steps at the time of need. The more I indulge the staff in the matters of the company, the more effective will be compony.</w:t>
      </w:r>
    </w:p>
    <w:p w14:paraId="37D63352"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They will not leave the matters to me; thus; as a result, I will have enough time to deal with new prospectus clients and avail new projects to grow the business.</w:t>
      </w:r>
    </w:p>
    <w:p w14:paraId="66BDFFDB" w14:textId="77777777" w:rsidR="00A618C8"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Influencing others is not a born gift; anyone can have a good impact on their co-workers and followers if they are willing to achieve their goal, and have a conviction and courage to take big steps.</w:t>
      </w:r>
    </w:p>
    <w:p w14:paraId="768D8DCE" w14:textId="77777777" w:rsidR="00A618C8" w:rsidRDefault="00A618C8">
      <w:pPr>
        <w:rPr>
          <w:rFonts w:eastAsia="Times New Roman" w:cstheme="minorHAnsi"/>
          <w:color w:val="0E101A"/>
          <w:sz w:val="24"/>
          <w:szCs w:val="24"/>
          <w:lang w:eastAsia="en-GB"/>
        </w:rPr>
      </w:pPr>
      <w:r>
        <w:rPr>
          <w:rFonts w:cstheme="minorHAnsi"/>
          <w:color w:val="0E101A"/>
        </w:rPr>
        <w:br w:type="page"/>
      </w:r>
    </w:p>
    <w:p w14:paraId="7186BF59" w14:textId="220D62A1"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lastRenderedPageBreak/>
        <w:t> </w:t>
      </w:r>
    </w:p>
    <w:p w14:paraId="5967AD05" w14:textId="65621514" w:rsidR="00C11AF6" w:rsidRPr="00E96FBD" w:rsidRDefault="00E96FBD" w:rsidP="00C11AF6">
      <w:pPr>
        <w:pStyle w:val="NormalWeb"/>
        <w:spacing w:before="0" w:beforeAutospacing="0" w:after="0" w:afterAutospacing="0" w:line="480" w:lineRule="auto"/>
        <w:rPr>
          <w:rFonts w:asciiTheme="minorHAnsi" w:hAnsiTheme="minorHAnsi" w:cstheme="minorHAnsi"/>
          <w:b/>
          <w:bCs/>
          <w:color w:val="0E101A"/>
        </w:rPr>
      </w:pPr>
      <w:r w:rsidRPr="00E96FBD">
        <w:rPr>
          <w:rFonts w:asciiTheme="minorHAnsi" w:hAnsiTheme="minorHAnsi" w:cstheme="minorHAnsi"/>
          <w:b/>
          <w:bCs/>
          <w:color w:val="0E101A"/>
        </w:rPr>
        <w:t>Reference</w:t>
      </w:r>
      <w:r w:rsidR="00C11AF6" w:rsidRPr="00E96FBD">
        <w:rPr>
          <w:rFonts w:asciiTheme="minorHAnsi" w:hAnsiTheme="minorHAnsi" w:cstheme="minorHAnsi"/>
          <w:b/>
          <w:bCs/>
          <w:color w:val="0E101A"/>
        </w:rPr>
        <w:t>:</w:t>
      </w:r>
    </w:p>
    <w:p w14:paraId="78474BA4" w14:textId="77777777" w:rsidR="00A4131B" w:rsidRPr="00C11AF6" w:rsidRDefault="00A4131B" w:rsidP="00C11AF6">
      <w:pPr>
        <w:pStyle w:val="NormalWeb"/>
        <w:spacing w:before="0" w:beforeAutospacing="0" w:after="0" w:afterAutospacing="0" w:line="480" w:lineRule="auto"/>
        <w:rPr>
          <w:rFonts w:asciiTheme="minorHAnsi" w:hAnsiTheme="minorHAnsi" w:cstheme="minorHAnsi"/>
          <w:color w:val="0E101A"/>
        </w:rPr>
      </w:pPr>
    </w:p>
    <w:p w14:paraId="79658409"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Blanchard, K. and Hall, R., 2010. Leading At A Higher Level. Upper Saddle River, NJ: FT Press.</w:t>
      </w:r>
    </w:p>
    <w:p w14:paraId="46874AB3"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Hersey, P. and Kenneth H., B., 1982. Management Of Organizational Behaviour: Utilising Human Resources Hardcover. Englewood Cliffs NJ: Prentice-Hall, p.82.</w:t>
      </w:r>
    </w:p>
    <w:p w14:paraId="4F499190"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Hillage, J. and Pollard, E., 1998. Employability: developing a framework for policy analysis (Vol. 107). London: DfEE.</w:t>
      </w:r>
    </w:p>
    <w:p w14:paraId="546227AA"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Sorensen, T. and Epps, R., 1996. Leadership and local development: Dimensions of leadership in four Central Queensland towns. Journal of Rural Studies, 12(2), pp.113-125.</w:t>
      </w:r>
    </w:p>
    <w:p w14:paraId="5498833E"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Pillai, R., 2000. Leadership: Theory and Practice. Peter G. Northouse, Sage Publications, Thousand Oaks, CA, 1997. Journal of Organizational Behavior, 21(1), pp.115-117.</w:t>
      </w:r>
    </w:p>
    <w:p w14:paraId="79EFBD3C"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Cohen, A., 1985. Effective Behavior In Organisations. Chicago: Irwin.</w:t>
      </w:r>
    </w:p>
    <w:p w14:paraId="7D3B8D38"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Fonts w:asciiTheme="minorHAnsi" w:hAnsiTheme="minorHAnsi" w:cstheme="minorHAnsi"/>
          <w:color w:val="0E101A"/>
        </w:rPr>
        <w:t>Spence, J., 2003. Excellence By Design. [Place of publication not identified]: Adbiz.</w:t>
      </w:r>
    </w:p>
    <w:p w14:paraId="70A5A93B" w14:textId="77777777" w:rsidR="00C11AF6" w:rsidRPr="00C11AF6" w:rsidRDefault="00C11AF6" w:rsidP="00C11AF6">
      <w:pPr>
        <w:pStyle w:val="NormalWeb"/>
        <w:spacing w:before="0" w:beforeAutospacing="0" w:after="0" w:afterAutospacing="0" w:line="480" w:lineRule="auto"/>
        <w:rPr>
          <w:rFonts w:asciiTheme="minorHAnsi" w:hAnsiTheme="minorHAnsi" w:cstheme="minorHAnsi"/>
          <w:color w:val="0E101A"/>
        </w:rPr>
      </w:pPr>
      <w:r w:rsidRPr="00C11AF6">
        <w:rPr>
          <w:rStyle w:val="Strong"/>
          <w:rFonts w:asciiTheme="minorHAnsi" w:hAnsiTheme="minorHAnsi" w:cstheme="minorHAnsi"/>
          <w:color w:val="0E101A"/>
        </w:rPr>
        <w:t> </w:t>
      </w:r>
    </w:p>
    <w:p w14:paraId="00B65C1F" w14:textId="592F47FE" w:rsidR="005068C4" w:rsidRPr="00C11AF6" w:rsidRDefault="005068C4" w:rsidP="00C11AF6">
      <w:pPr>
        <w:pStyle w:val="Default"/>
        <w:spacing w:after="660" w:line="480" w:lineRule="auto"/>
        <w:jc w:val="both"/>
        <w:rPr>
          <w:rFonts w:asciiTheme="minorHAnsi" w:hAnsiTheme="minorHAnsi" w:cstheme="minorHAnsi"/>
          <w:b/>
          <w:bCs/>
        </w:rPr>
      </w:pPr>
    </w:p>
    <w:sectPr w:rsidR="005068C4" w:rsidRPr="00C11A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E66219" w14:textId="77777777" w:rsidR="00690789" w:rsidRDefault="00690789" w:rsidP="00607262">
      <w:pPr>
        <w:spacing w:after="0" w:line="240" w:lineRule="auto"/>
      </w:pPr>
      <w:r>
        <w:separator/>
      </w:r>
    </w:p>
  </w:endnote>
  <w:endnote w:type="continuationSeparator" w:id="0">
    <w:p w14:paraId="238446CB" w14:textId="77777777" w:rsidR="00690789" w:rsidRDefault="00690789" w:rsidP="00607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 Antiqua">
    <w:altName w:val="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D65B6E" w14:textId="77777777" w:rsidR="00690789" w:rsidRDefault="00690789" w:rsidP="00607262">
      <w:pPr>
        <w:spacing w:after="0" w:line="240" w:lineRule="auto"/>
      </w:pPr>
      <w:r>
        <w:separator/>
      </w:r>
    </w:p>
  </w:footnote>
  <w:footnote w:type="continuationSeparator" w:id="0">
    <w:p w14:paraId="4E49DA01" w14:textId="77777777" w:rsidR="00690789" w:rsidRDefault="00690789" w:rsidP="006072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806"/>
    <w:rsid w:val="0002585A"/>
    <w:rsid w:val="00032780"/>
    <w:rsid w:val="00075C26"/>
    <w:rsid w:val="000A2FC4"/>
    <w:rsid w:val="000C11D8"/>
    <w:rsid w:val="000D72C4"/>
    <w:rsid w:val="000E4A3E"/>
    <w:rsid w:val="00102EB6"/>
    <w:rsid w:val="00104CD3"/>
    <w:rsid w:val="00154DF8"/>
    <w:rsid w:val="001624A9"/>
    <w:rsid w:val="001D2529"/>
    <w:rsid w:val="001D4056"/>
    <w:rsid w:val="001D4C81"/>
    <w:rsid w:val="001E4BCD"/>
    <w:rsid w:val="002101F4"/>
    <w:rsid w:val="00226259"/>
    <w:rsid w:val="00287596"/>
    <w:rsid w:val="002A18B1"/>
    <w:rsid w:val="002A4925"/>
    <w:rsid w:val="002E0725"/>
    <w:rsid w:val="002F3E2C"/>
    <w:rsid w:val="002F5374"/>
    <w:rsid w:val="00306DD2"/>
    <w:rsid w:val="00314A3C"/>
    <w:rsid w:val="00320C8E"/>
    <w:rsid w:val="00336A2D"/>
    <w:rsid w:val="00342934"/>
    <w:rsid w:val="00346A36"/>
    <w:rsid w:val="00363113"/>
    <w:rsid w:val="00392549"/>
    <w:rsid w:val="003C3908"/>
    <w:rsid w:val="00404CD9"/>
    <w:rsid w:val="004064A7"/>
    <w:rsid w:val="004217D4"/>
    <w:rsid w:val="00426417"/>
    <w:rsid w:val="0046036B"/>
    <w:rsid w:val="00485025"/>
    <w:rsid w:val="004C28BC"/>
    <w:rsid w:val="004C4D79"/>
    <w:rsid w:val="004D5418"/>
    <w:rsid w:val="004E0DF0"/>
    <w:rsid w:val="004F0ACB"/>
    <w:rsid w:val="00502ECB"/>
    <w:rsid w:val="005065D4"/>
    <w:rsid w:val="005068C4"/>
    <w:rsid w:val="00550A89"/>
    <w:rsid w:val="00607262"/>
    <w:rsid w:val="006220E3"/>
    <w:rsid w:val="00635A86"/>
    <w:rsid w:val="00646C16"/>
    <w:rsid w:val="00647A58"/>
    <w:rsid w:val="00681580"/>
    <w:rsid w:val="00682364"/>
    <w:rsid w:val="00686751"/>
    <w:rsid w:val="00690789"/>
    <w:rsid w:val="006A5324"/>
    <w:rsid w:val="006B0282"/>
    <w:rsid w:val="006D157E"/>
    <w:rsid w:val="006D50F2"/>
    <w:rsid w:val="006D55ED"/>
    <w:rsid w:val="006E7806"/>
    <w:rsid w:val="00736BBA"/>
    <w:rsid w:val="00737920"/>
    <w:rsid w:val="007410CA"/>
    <w:rsid w:val="00785DF6"/>
    <w:rsid w:val="007D1D52"/>
    <w:rsid w:val="007D6983"/>
    <w:rsid w:val="007D73D0"/>
    <w:rsid w:val="007E7E98"/>
    <w:rsid w:val="00835553"/>
    <w:rsid w:val="008A1B88"/>
    <w:rsid w:val="008D5637"/>
    <w:rsid w:val="00921671"/>
    <w:rsid w:val="009518C2"/>
    <w:rsid w:val="0096319B"/>
    <w:rsid w:val="00973B21"/>
    <w:rsid w:val="00990FA9"/>
    <w:rsid w:val="00996ED0"/>
    <w:rsid w:val="009C1766"/>
    <w:rsid w:val="009F4E35"/>
    <w:rsid w:val="00A31C38"/>
    <w:rsid w:val="00A4043C"/>
    <w:rsid w:val="00A4131B"/>
    <w:rsid w:val="00A516C6"/>
    <w:rsid w:val="00A618C8"/>
    <w:rsid w:val="00A875CF"/>
    <w:rsid w:val="00A95A26"/>
    <w:rsid w:val="00AA4B7A"/>
    <w:rsid w:val="00AB3E2E"/>
    <w:rsid w:val="00B15509"/>
    <w:rsid w:val="00B16748"/>
    <w:rsid w:val="00B55F3D"/>
    <w:rsid w:val="00B66222"/>
    <w:rsid w:val="00B92D67"/>
    <w:rsid w:val="00BA3F26"/>
    <w:rsid w:val="00BE0CC8"/>
    <w:rsid w:val="00BE0F6A"/>
    <w:rsid w:val="00C0164B"/>
    <w:rsid w:val="00C0362D"/>
    <w:rsid w:val="00C0798F"/>
    <w:rsid w:val="00C11681"/>
    <w:rsid w:val="00C11AF6"/>
    <w:rsid w:val="00C3185D"/>
    <w:rsid w:val="00C438D5"/>
    <w:rsid w:val="00C476EE"/>
    <w:rsid w:val="00C648EB"/>
    <w:rsid w:val="00C74357"/>
    <w:rsid w:val="00CA3940"/>
    <w:rsid w:val="00CC7215"/>
    <w:rsid w:val="00D2502A"/>
    <w:rsid w:val="00D46A38"/>
    <w:rsid w:val="00D477E1"/>
    <w:rsid w:val="00D703B9"/>
    <w:rsid w:val="00D75896"/>
    <w:rsid w:val="00DD4BFD"/>
    <w:rsid w:val="00DF1599"/>
    <w:rsid w:val="00DF7F05"/>
    <w:rsid w:val="00E01776"/>
    <w:rsid w:val="00E14638"/>
    <w:rsid w:val="00E304C2"/>
    <w:rsid w:val="00E826E8"/>
    <w:rsid w:val="00E962D7"/>
    <w:rsid w:val="00E96FBD"/>
    <w:rsid w:val="00EC1028"/>
    <w:rsid w:val="00EC1548"/>
    <w:rsid w:val="00EE6C7E"/>
    <w:rsid w:val="00F020D4"/>
    <w:rsid w:val="00F130D7"/>
    <w:rsid w:val="00F86BE8"/>
    <w:rsid w:val="00FB0D68"/>
    <w:rsid w:val="00FB4124"/>
    <w:rsid w:val="00FC765F"/>
    <w:rsid w:val="00FD349E"/>
    <w:rsid w:val="00FE29C8"/>
    <w:rsid w:val="00FF7A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C9859"/>
  <w15:chartTrackingRefBased/>
  <w15:docId w15:val="{5F0A0B5E-5520-43C7-B46C-30C89557F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F7F05"/>
    <w:pPr>
      <w:autoSpaceDE w:val="0"/>
      <w:autoSpaceDN w:val="0"/>
      <w:adjustRightInd w:val="0"/>
      <w:spacing w:after="0" w:line="240" w:lineRule="auto"/>
    </w:pPr>
    <w:rPr>
      <w:rFonts w:ascii="Book Antiqua" w:hAnsi="Book Antiqua" w:cs="Book Antiqua"/>
      <w:color w:val="000000"/>
      <w:sz w:val="24"/>
      <w:szCs w:val="24"/>
    </w:rPr>
  </w:style>
  <w:style w:type="paragraph" w:styleId="FootnoteText">
    <w:name w:val="footnote text"/>
    <w:basedOn w:val="Normal"/>
    <w:link w:val="FootnoteTextChar"/>
    <w:uiPriority w:val="99"/>
    <w:semiHidden/>
    <w:unhideWhenUsed/>
    <w:rsid w:val="006072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7262"/>
    <w:rPr>
      <w:sz w:val="20"/>
      <w:szCs w:val="20"/>
    </w:rPr>
  </w:style>
  <w:style w:type="character" w:styleId="FootnoteReference">
    <w:name w:val="footnote reference"/>
    <w:basedOn w:val="DefaultParagraphFont"/>
    <w:uiPriority w:val="99"/>
    <w:semiHidden/>
    <w:unhideWhenUsed/>
    <w:rsid w:val="00607262"/>
    <w:rPr>
      <w:vertAlign w:val="superscript"/>
    </w:rPr>
  </w:style>
  <w:style w:type="paragraph" w:styleId="NormalWeb">
    <w:name w:val="Normal (Web)"/>
    <w:basedOn w:val="Normal"/>
    <w:uiPriority w:val="99"/>
    <w:semiHidden/>
    <w:unhideWhenUsed/>
    <w:rsid w:val="00C11A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11AF6"/>
    <w:rPr>
      <w:i/>
      <w:iCs/>
    </w:rPr>
  </w:style>
  <w:style w:type="character" w:styleId="Strong">
    <w:name w:val="Strong"/>
    <w:basedOn w:val="DefaultParagraphFont"/>
    <w:uiPriority w:val="22"/>
    <w:qFormat/>
    <w:rsid w:val="00C11A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6212456">
      <w:bodyDiv w:val="1"/>
      <w:marLeft w:val="0"/>
      <w:marRight w:val="0"/>
      <w:marTop w:val="0"/>
      <w:marBottom w:val="0"/>
      <w:divBdr>
        <w:top w:val="none" w:sz="0" w:space="0" w:color="auto"/>
        <w:left w:val="none" w:sz="0" w:space="0" w:color="auto"/>
        <w:bottom w:val="none" w:sz="0" w:space="0" w:color="auto"/>
        <w:right w:val="none" w:sz="0" w:space="0" w:color="auto"/>
      </w:divBdr>
    </w:div>
    <w:div w:id="1492480894">
      <w:bodyDiv w:val="1"/>
      <w:marLeft w:val="0"/>
      <w:marRight w:val="0"/>
      <w:marTop w:val="0"/>
      <w:marBottom w:val="0"/>
      <w:divBdr>
        <w:top w:val="none" w:sz="0" w:space="0" w:color="auto"/>
        <w:left w:val="none" w:sz="0" w:space="0" w:color="auto"/>
        <w:bottom w:val="none" w:sz="0" w:space="0" w:color="auto"/>
        <w:right w:val="none" w:sz="0" w:space="0" w:color="auto"/>
      </w:divBdr>
      <w:divsChild>
        <w:div w:id="361171580">
          <w:marLeft w:val="0"/>
          <w:marRight w:val="0"/>
          <w:marTop w:val="0"/>
          <w:marBottom w:val="0"/>
          <w:divBdr>
            <w:top w:val="none" w:sz="0" w:space="0" w:color="auto"/>
            <w:left w:val="none" w:sz="0" w:space="0" w:color="auto"/>
            <w:bottom w:val="none" w:sz="0" w:space="0" w:color="auto"/>
            <w:right w:val="none" w:sz="0" w:space="0" w:color="auto"/>
          </w:divBdr>
        </w:div>
        <w:div w:id="1160998011">
          <w:marLeft w:val="0"/>
          <w:marRight w:val="0"/>
          <w:marTop w:val="0"/>
          <w:marBottom w:val="0"/>
          <w:divBdr>
            <w:top w:val="none" w:sz="0" w:space="0" w:color="auto"/>
            <w:left w:val="none" w:sz="0" w:space="0" w:color="auto"/>
            <w:bottom w:val="none" w:sz="0" w:space="0" w:color="auto"/>
            <w:right w:val="none" w:sz="0" w:space="0" w:color="auto"/>
          </w:divBdr>
        </w:div>
        <w:div w:id="1230456832">
          <w:marLeft w:val="0"/>
          <w:marRight w:val="0"/>
          <w:marTop w:val="0"/>
          <w:marBottom w:val="0"/>
          <w:divBdr>
            <w:top w:val="none" w:sz="0" w:space="0" w:color="auto"/>
            <w:left w:val="none" w:sz="0" w:space="0" w:color="auto"/>
            <w:bottom w:val="none" w:sz="0" w:space="0" w:color="auto"/>
            <w:right w:val="none" w:sz="0" w:space="0" w:color="auto"/>
          </w:divBdr>
        </w:div>
        <w:div w:id="1385060383">
          <w:marLeft w:val="0"/>
          <w:marRight w:val="0"/>
          <w:marTop w:val="0"/>
          <w:marBottom w:val="0"/>
          <w:divBdr>
            <w:top w:val="none" w:sz="0" w:space="0" w:color="auto"/>
            <w:left w:val="none" w:sz="0" w:space="0" w:color="auto"/>
            <w:bottom w:val="none" w:sz="0" w:space="0" w:color="auto"/>
            <w:right w:val="none" w:sz="0" w:space="0" w:color="auto"/>
          </w:divBdr>
        </w:div>
        <w:div w:id="1302541812">
          <w:marLeft w:val="0"/>
          <w:marRight w:val="0"/>
          <w:marTop w:val="0"/>
          <w:marBottom w:val="0"/>
          <w:divBdr>
            <w:top w:val="none" w:sz="0" w:space="0" w:color="auto"/>
            <w:left w:val="none" w:sz="0" w:space="0" w:color="auto"/>
            <w:bottom w:val="none" w:sz="0" w:space="0" w:color="auto"/>
            <w:right w:val="none" w:sz="0" w:space="0" w:color="auto"/>
          </w:divBdr>
        </w:div>
        <w:div w:id="19257979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5D18D-2002-4C13-B2C6-354899C1A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4967</TotalTime>
  <Pages>10</Pages>
  <Words>1924</Words>
  <Characters>10972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Sher</dc:creator>
  <cp:keywords/>
  <dc:description/>
  <cp:lastModifiedBy>Jan Sher</cp:lastModifiedBy>
  <cp:revision>124</cp:revision>
  <dcterms:created xsi:type="dcterms:W3CDTF">2020-08-19T14:40:00Z</dcterms:created>
  <dcterms:modified xsi:type="dcterms:W3CDTF">2020-08-23T22:28:00Z</dcterms:modified>
</cp:coreProperties>
</file>