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sz w:val="24"/>
          <w:lang w:eastAsia="en-US"/>
        </w:rPr>
        <w:id w:val="-897578292"/>
        <w:docPartObj>
          <w:docPartGallery w:val="Cover Pages"/>
          <w:docPartUnique/>
        </w:docPartObj>
      </w:sdtPr>
      <w:sdtEndPr>
        <w:rPr>
          <w:rFonts w:ascii="Times New Roman" w:hAnsi="Times New Roman"/>
          <w:b/>
          <w:bCs/>
          <w:caps w:val="0"/>
          <w:color w:val="365F91" w:themeColor="accent1" w:themeShade="BF"/>
          <w:sz w:val="32"/>
          <w:szCs w:val="28"/>
          <w:lang w:val="en-GB"/>
        </w:rPr>
      </w:sdtEndPr>
      <w:sdtContent>
        <w:tbl>
          <w:tblPr>
            <w:tblW w:w="5000" w:type="pct"/>
            <w:jc w:val="center"/>
            <w:tblLook w:val="04A0" w:firstRow="1" w:lastRow="0" w:firstColumn="1" w:lastColumn="0" w:noHBand="0" w:noVBand="1"/>
          </w:tblPr>
          <w:tblGrid>
            <w:gridCol w:w="9242"/>
          </w:tblGrid>
          <w:tr w:rsidR="00002D98">
            <w:trPr>
              <w:trHeight w:val="2880"/>
              <w:jc w:val="center"/>
            </w:trPr>
            <w:tc>
              <w:tcPr>
                <w:tcW w:w="5000" w:type="pct"/>
              </w:tcPr>
              <w:p w:rsidR="006A7496" w:rsidRDefault="006A7496" w:rsidP="006A7496">
                <w:pPr>
                  <w:pStyle w:val="NoSpacing"/>
                  <w:jc w:val="center"/>
                  <w:rPr>
                    <w:rFonts w:asciiTheme="majorHAnsi" w:eastAsiaTheme="majorEastAsia" w:hAnsiTheme="majorHAnsi" w:cstheme="majorBidi"/>
                    <w:caps/>
                  </w:rPr>
                </w:pPr>
              </w:p>
              <w:p w:rsidR="006A7496" w:rsidRPr="006A7496" w:rsidRDefault="006A7496" w:rsidP="006A7496">
                <w:pPr>
                  <w:rPr>
                    <w:lang w:eastAsia="ja-JP"/>
                  </w:rPr>
                </w:pPr>
              </w:p>
              <w:p w:rsidR="006A7496" w:rsidRDefault="006A7496" w:rsidP="006A7496">
                <w:pPr>
                  <w:rPr>
                    <w:lang w:eastAsia="ja-JP"/>
                  </w:rPr>
                </w:pPr>
              </w:p>
              <w:p w:rsidR="00002D98" w:rsidRPr="006A7496" w:rsidRDefault="006A7496" w:rsidP="006A7496">
                <w:pPr>
                  <w:jc w:val="center"/>
                  <w:rPr>
                    <w:lang w:eastAsia="ja-JP"/>
                  </w:rPr>
                </w:pPr>
                <w:bookmarkStart w:id="0" w:name="_GoBack"/>
                <w:bookmarkEnd w:id="0"/>
                <w:r>
                  <w:rPr>
                    <w:noProof/>
                    <w:lang w:val="en-GB" w:eastAsia="en-GB"/>
                  </w:rPr>
                  <w:drawing>
                    <wp:inline distT="0" distB="0" distL="0" distR="0" wp14:anchorId="12EB5BB3" wp14:editId="6A29A204">
                      <wp:extent cx="2143125" cy="857250"/>
                      <wp:effectExtent l="0" t="0" r="0"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 Trinity Saint Davi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7369" cy="858948"/>
                              </a:xfrm>
                              <a:prstGeom prst="rect">
                                <a:avLst/>
                              </a:prstGeom>
                              <a:noFill/>
                              <a:ln>
                                <a:noFill/>
                              </a:ln>
                            </pic:spPr>
                          </pic:pic>
                        </a:graphicData>
                      </a:graphic>
                    </wp:inline>
                  </w:drawing>
                </w:r>
              </w:p>
            </w:tc>
          </w:tr>
          <w:tr w:rsidR="00002D98">
            <w:trPr>
              <w:trHeight w:val="1440"/>
              <w:jc w:val="center"/>
            </w:trPr>
            <w:sdt>
              <w:sdtPr>
                <w:rPr>
                  <w:rFonts w:asciiTheme="majorHAnsi" w:eastAsiaTheme="majorEastAsia" w:hAnsiTheme="majorHAnsi" w:cstheme="majorBidi"/>
                  <w:sz w:val="48"/>
                  <w:szCs w:val="48"/>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002D98" w:rsidRPr="007D282F" w:rsidRDefault="007D282F" w:rsidP="007D282F">
                    <w:pPr>
                      <w:pStyle w:val="NoSpacing"/>
                      <w:jc w:val="center"/>
                      <w:rPr>
                        <w:rFonts w:asciiTheme="majorHAnsi" w:eastAsiaTheme="majorEastAsia" w:hAnsiTheme="majorHAnsi" w:cstheme="majorBidi"/>
                        <w:sz w:val="48"/>
                        <w:szCs w:val="48"/>
                      </w:rPr>
                    </w:pPr>
                    <w:r w:rsidRPr="007D282F">
                      <w:rPr>
                        <w:rFonts w:asciiTheme="majorHAnsi" w:eastAsiaTheme="majorEastAsia" w:hAnsiTheme="majorHAnsi" w:cstheme="majorBidi"/>
                        <w:sz w:val="48"/>
                        <w:szCs w:val="48"/>
                      </w:rPr>
                      <w:t>Effective Teamwork and Communication</w:t>
                    </w:r>
                  </w:p>
                </w:tc>
              </w:sdtContent>
            </w:sdt>
          </w:tr>
          <w:tr w:rsidR="00002D98">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002D98" w:rsidRDefault="00E221BB" w:rsidP="00002D98">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 xml:space="preserve">Student no: </w:t>
                    </w:r>
                    <w:r w:rsidR="006A7496">
                      <w:rPr>
                        <w:rFonts w:asciiTheme="majorHAnsi" w:eastAsiaTheme="majorEastAsia" w:hAnsiTheme="majorHAnsi" w:cstheme="majorBidi"/>
                        <w:sz w:val="44"/>
                        <w:szCs w:val="44"/>
                      </w:rPr>
                      <w:t>1808066</w:t>
                    </w:r>
                  </w:p>
                </w:tc>
              </w:sdtContent>
            </w:sdt>
          </w:tr>
          <w:tr w:rsidR="00002D98">
            <w:trPr>
              <w:trHeight w:val="360"/>
              <w:jc w:val="center"/>
            </w:trPr>
            <w:tc>
              <w:tcPr>
                <w:tcW w:w="5000" w:type="pct"/>
                <w:vAlign w:val="center"/>
              </w:tcPr>
              <w:p w:rsidR="00002D98" w:rsidRPr="00E221BB" w:rsidRDefault="00E221BB">
                <w:pPr>
                  <w:pStyle w:val="NoSpacing"/>
                  <w:jc w:val="center"/>
                  <w:rPr>
                    <w:sz w:val="44"/>
                    <w:szCs w:val="44"/>
                    <w:u w:val="single"/>
                  </w:rPr>
                </w:pPr>
                <w:r w:rsidRPr="00E221BB">
                  <w:rPr>
                    <w:sz w:val="44"/>
                    <w:szCs w:val="44"/>
                    <w:u w:val="single"/>
                  </w:rPr>
                  <w:t>BMSW4002</w:t>
                </w:r>
              </w:p>
            </w:tc>
          </w:tr>
          <w:tr w:rsidR="00002D98">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002D98" w:rsidRDefault="00002D98" w:rsidP="00002D98">
                    <w:pPr>
                      <w:pStyle w:val="NoSpacing"/>
                      <w:jc w:val="center"/>
                      <w:rPr>
                        <w:b/>
                        <w:bCs/>
                      </w:rPr>
                    </w:pPr>
                    <w:proofErr w:type="spellStart"/>
                    <w:r>
                      <w:rPr>
                        <w:b/>
                        <w:bCs/>
                        <w:lang w:val="en-GB"/>
                      </w:rPr>
                      <w:t>Omah</w:t>
                    </w:r>
                    <w:proofErr w:type="spellEnd"/>
                    <w:r>
                      <w:rPr>
                        <w:b/>
                        <w:bCs/>
                        <w:lang w:val="en-GB"/>
                      </w:rPr>
                      <w:t xml:space="preserve"> Hunter</w:t>
                    </w:r>
                  </w:p>
                </w:tc>
              </w:sdtContent>
            </w:sdt>
          </w:tr>
          <w:tr w:rsidR="00002D98">
            <w:trPr>
              <w:trHeight w:val="360"/>
              <w:jc w:val="center"/>
            </w:trPr>
            <w:tc>
              <w:tcPr>
                <w:tcW w:w="5000" w:type="pct"/>
                <w:vAlign w:val="center"/>
              </w:tcPr>
              <w:p w:rsidR="00002D98" w:rsidRDefault="00E221BB" w:rsidP="006A7496">
                <w:pPr>
                  <w:pStyle w:val="NoSpacing"/>
                  <w:jc w:val="center"/>
                  <w:rPr>
                    <w:b/>
                    <w:bCs/>
                  </w:rPr>
                </w:pPr>
                <w:r>
                  <w:rPr>
                    <w:b/>
                    <w:bCs/>
                  </w:rPr>
                  <w:t>05/01/2020</w:t>
                </w:r>
              </w:p>
            </w:tc>
          </w:tr>
        </w:tbl>
        <w:p w:rsidR="00002D98" w:rsidRDefault="00002D98"/>
        <w:p w:rsidR="00002D98" w:rsidRDefault="00002D98"/>
        <w:tbl>
          <w:tblPr>
            <w:tblpPr w:leftFromText="187" w:rightFromText="187" w:horzAnchor="margin" w:tblpXSpec="center" w:tblpYSpec="bottom"/>
            <w:tblW w:w="5000" w:type="pct"/>
            <w:tblLook w:val="04A0" w:firstRow="1" w:lastRow="0" w:firstColumn="1" w:lastColumn="0" w:noHBand="0" w:noVBand="1"/>
          </w:tblPr>
          <w:tblGrid>
            <w:gridCol w:w="9242"/>
          </w:tblGrid>
          <w:tr w:rsidR="00002D98">
            <w:tc>
              <w:tcPr>
                <w:tcW w:w="5000" w:type="pct"/>
              </w:tcPr>
              <w:p w:rsidR="00002D98" w:rsidRDefault="00002D98" w:rsidP="00002D98">
                <w:pPr>
                  <w:pStyle w:val="NoSpacing"/>
                </w:pPr>
              </w:p>
            </w:tc>
          </w:tr>
        </w:tbl>
        <w:p w:rsidR="00002D98" w:rsidRDefault="00002D98"/>
        <w:p w:rsidR="00002D98" w:rsidRDefault="00002D98">
          <w:pPr>
            <w:spacing w:line="276" w:lineRule="auto"/>
            <w:jc w:val="left"/>
            <w:rPr>
              <w:rFonts w:eastAsiaTheme="majorEastAsia" w:cstheme="majorBidi"/>
              <w:b/>
              <w:bCs/>
              <w:color w:val="365F91" w:themeColor="accent1" w:themeShade="BF"/>
              <w:sz w:val="32"/>
              <w:szCs w:val="28"/>
              <w:lang w:val="en-GB"/>
            </w:rPr>
          </w:pPr>
          <w:r>
            <w:rPr>
              <w:rFonts w:eastAsiaTheme="majorEastAsia" w:cstheme="majorBidi"/>
              <w:b/>
              <w:bCs/>
              <w:color w:val="365F91" w:themeColor="accent1" w:themeShade="BF"/>
              <w:sz w:val="32"/>
              <w:szCs w:val="28"/>
              <w:lang w:val="en-GB"/>
            </w:rPr>
            <w:br w:type="page"/>
          </w:r>
        </w:p>
      </w:sdtContent>
    </w:sdt>
    <w:sdt>
      <w:sdtPr>
        <w:rPr>
          <w:rFonts w:ascii="Times New Roman" w:eastAsiaTheme="minorEastAsia" w:hAnsi="Times New Roman" w:cstheme="minorBidi"/>
          <w:b w:val="0"/>
          <w:bCs w:val="0"/>
          <w:color w:val="auto"/>
          <w:sz w:val="24"/>
          <w:szCs w:val="22"/>
          <w:lang w:val="en-GB"/>
        </w:rPr>
        <w:id w:val="40553147"/>
        <w:docPartObj>
          <w:docPartGallery w:val="Table of Contents"/>
          <w:docPartUnique/>
        </w:docPartObj>
      </w:sdtPr>
      <w:sdtEndPr>
        <w:rPr>
          <w:lang w:val="en-US"/>
        </w:rPr>
      </w:sdtEndPr>
      <w:sdtContent>
        <w:p w:rsidR="00740BFD" w:rsidRPr="00332E0C" w:rsidRDefault="00740BFD" w:rsidP="00332E0C">
          <w:pPr>
            <w:pStyle w:val="TOCHeading"/>
            <w:jc w:val="center"/>
            <w:rPr>
              <w:sz w:val="72"/>
              <w:szCs w:val="72"/>
            </w:rPr>
          </w:pPr>
          <w:r w:rsidRPr="00332E0C">
            <w:rPr>
              <w:sz w:val="72"/>
              <w:szCs w:val="72"/>
            </w:rPr>
            <w:t>Contents</w:t>
          </w:r>
        </w:p>
        <w:p w:rsidR="00E221BB" w:rsidRPr="00E221BB" w:rsidRDefault="00740BFD">
          <w:pPr>
            <w:pStyle w:val="TOC1"/>
            <w:tabs>
              <w:tab w:val="right" w:leader="dot" w:pos="9016"/>
            </w:tabs>
            <w:rPr>
              <w:rFonts w:asciiTheme="minorHAnsi" w:hAnsiTheme="minorHAnsi"/>
              <w:b/>
              <w:noProof/>
              <w:sz w:val="32"/>
              <w:szCs w:val="32"/>
              <w:lang w:val="en-GB" w:eastAsia="en-GB"/>
            </w:rPr>
          </w:pPr>
          <w:r w:rsidRPr="00E221BB">
            <w:rPr>
              <w:b/>
              <w:sz w:val="32"/>
              <w:szCs w:val="32"/>
            </w:rPr>
            <w:fldChar w:fldCharType="begin"/>
          </w:r>
          <w:r w:rsidRPr="00E221BB">
            <w:rPr>
              <w:b/>
              <w:sz w:val="32"/>
              <w:szCs w:val="32"/>
            </w:rPr>
            <w:instrText xml:space="preserve"> TOC \o "1-3" \h \z \u </w:instrText>
          </w:r>
          <w:r w:rsidRPr="00E221BB">
            <w:rPr>
              <w:b/>
              <w:sz w:val="32"/>
              <w:szCs w:val="32"/>
            </w:rPr>
            <w:fldChar w:fldCharType="separate"/>
          </w:r>
          <w:hyperlink w:anchor="_Toc29223104" w:history="1">
            <w:r w:rsidR="00E221BB" w:rsidRPr="00E221BB">
              <w:rPr>
                <w:rStyle w:val="Hyperlink"/>
                <w:b/>
                <w:noProof/>
                <w:sz w:val="32"/>
                <w:szCs w:val="32"/>
              </w:rPr>
              <w:t>Introduction</w:t>
            </w:r>
            <w:r w:rsidR="00E221BB" w:rsidRPr="00E221BB">
              <w:rPr>
                <w:b/>
                <w:noProof/>
                <w:webHidden/>
                <w:sz w:val="32"/>
                <w:szCs w:val="32"/>
              </w:rPr>
              <w:tab/>
            </w:r>
            <w:r w:rsidR="00E221BB" w:rsidRPr="00E221BB">
              <w:rPr>
                <w:b/>
                <w:noProof/>
                <w:webHidden/>
                <w:sz w:val="32"/>
                <w:szCs w:val="32"/>
              </w:rPr>
              <w:fldChar w:fldCharType="begin"/>
            </w:r>
            <w:r w:rsidR="00E221BB" w:rsidRPr="00E221BB">
              <w:rPr>
                <w:b/>
                <w:noProof/>
                <w:webHidden/>
                <w:sz w:val="32"/>
                <w:szCs w:val="32"/>
              </w:rPr>
              <w:instrText xml:space="preserve"> PAGEREF _Toc29223104 \h </w:instrText>
            </w:r>
            <w:r w:rsidR="00E221BB" w:rsidRPr="00E221BB">
              <w:rPr>
                <w:b/>
                <w:noProof/>
                <w:webHidden/>
                <w:sz w:val="32"/>
                <w:szCs w:val="32"/>
              </w:rPr>
            </w:r>
            <w:r w:rsidR="00E221BB" w:rsidRPr="00E221BB">
              <w:rPr>
                <w:b/>
                <w:noProof/>
                <w:webHidden/>
                <w:sz w:val="32"/>
                <w:szCs w:val="32"/>
              </w:rPr>
              <w:fldChar w:fldCharType="separate"/>
            </w:r>
            <w:r w:rsidR="00E221BB" w:rsidRPr="00E221BB">
              <w:rPr>
                <w:b/>
                <w:noProof/>
                <w:webHidden/>
                <w:sz w:val="32"/>
                <w:szCs w:val="32"/>
              </w:rPr>
              <w:t>2</w:t>
            </w:r>
            <w:r w:rsidR="00E221BB" w:rsidRPr="00E221BB">
              <w:rPr>
                <w:b/>
                <w:noProof/>
                <w:webHidden/>
                <w:sz w:val="32"/>
                <w:szCs w:val="32"/>
              </w:rPr>
              <w:fldChar w:fldCharType="end"/>
            </w:r>
          </w:hyperlink>
        </w:p>
        <w:p w:rsidR="00E221BB" w:rsidRPr="00E221BB" w:rsidRDefault="00E221BB">
          <w:pPr>
            <w:pStyle w:val="TOC1"/>
            <w:tabs>
              <w:tab w:val="right" w:leader="dot" w:pos="9016"/>
            </w:tabs>
            <w:rPr>
              <w:rFonts w:asciiTheme="minorHAnsi" w:hAnsiTheme="minorHAnsi"/>
              <w:b/>
              <w:noProof/>
              <w:sz w:val="32"/>
              <w:szCs w:val="32"/>
              <w:lang w:val="en-GB" w:eastAsia="en-GB"/>
            </w:rPr>
          </w:pPr>
          <w:hyperlink w:anchor="_Toc29223105" w:history="1">
            <w:r w:rsidRPr="00E221BB">
              <w:rPr>
                <w:rStyle w:val="Hyperlink"/>
                <w:b/>
                <w:noProof/>
                <w:sz w:val="32"/>
                <w:szCs w:val="32"/>
              </w:rPr>
              <w:t>What is Communication?</w:t>
            </w:r>
            <w:r w:rsidRPr="00E221BB">
              <w:rPr>
                <w:b/>
                <w:noProof/>
                <w:webHidden/>
                <w:sz w:val="32"/>
                <w:szCs w:val="32"/>
              </w:rPr>
              <w:tab/>
            </w:r>
            <w:r w:rsidRPr="00E221BB">
              <w:rPr>
                <w:b/>
                <w:noProof/>
                <w:webHidden/>
                <w:sz w:val="32"/>
                <w:szCs w:val="32"/>
              </w:rPr>
              <w:fldChar w:fldCharType="begin"/>
            </w:r>
            <w:r w:rsidRPr="00E221BB">
              <w:rPr>
                <w:b/>
                <w:noProof/>
                <w:webHidden/>
                <w:sz w:val="32"/>
                <w:szCs w:val="32"/>
              </w:rPr>
              <w:instrText xml:space="preserve"> PAGEREF _Toc29223105 \h </w:instrText>
            </w:r>
            <w:r w:rsidRPr="00E221BB">
              <w:rPr>
                <w:b/>
                <w:noProof/>
                <w:webHidden/>
                <w:sz w:val="32"/>
                <w:szCs w:val="32"/>
              </w:rPr>
            </w:r>
            <w:r w:rsidRPr="00E221BB">
              <w:rPr>
                <w:b/>
                <w:noProof/>
                <w:webHidden/>
                <w:sz w:val="32"/>
                <w:szCs w:val="32"/>
              </w:rPr>
              <w:fldChar w:fldCharType="separate"/>
            </w:r>
            <w:r w:rsidRPr="00E221BB">
              <w:rPr>
                <w:b/>
                <w:noProof/>
                <w:webHidden/>
                <w:sz w:val="32"/>
                <w:szCs w:val="32"/>
              </w:rPr>
              <w:t>3</w:t>
            </w:r>
            <w:r w:rsidRPr="00E221BB">
              <w:rPr>
                <w:b/>
                <w:noProof/>
                <w:webHidden/>
                <w:sz w:val="32"/>
                <w:szCs w:val="32"/>
              </w:rPr>
              <w:fldChar w:fldCharType="end"/>
            </w:r>
          </w:hyperlink>
        </w:p>
        <w:p w:rsidR="00E221BB" w:rsidRPr="00E221BB" w:rsidRDefault="00E221BB">
          <w:pPr>
            <w:pStyle w:val="TOC1"/>
            <w:tabs>
              <w:tab w:val="right" w:leader="dot" w:pos="9016"/>
            </w:tabs>
            <w:rPr>
              <w:rFonts w:asciiTheme="minorHAnsi" w:hAnsiTheme="minorHAnsi"/>
              <w:b/>
              <w:noProof/>
              <w:sz w:val="32"/>
              <w:szCs w:val="32"/>
              <w:lang w:val="en-GB" w:eastAsia="en-GB"/>
            </w:rPr>
          </w:pPr>
          <w:hyperlink w:anchor="_Toc29223106" w:history="1">
            <w:r w:rsidRPr="00E221BB">
              <w:rPr>
                <w:rStyle w:val="Hyperlink"/>
                <w:b/>
                <w:noProof/>
                <w:sz w:val="32"/>
                <w:szCs w:val="32"/>
              </w:rPr>
              <w:t>Verbal and Non-Verbal Communication</w:t>
            </w:r>
            <w:r w:rsidRPr="00E221BB">
              <w:rPr>
                <w:b/>
                <w:noProof/>
                <w:webHidden/>
                <w:sz w:val="32"/>
                <w:szCs w:val="32"/>
              </w:rPr>
              <w:tab/>
            </w:r>
            <w:r w:rsidRPr="00E221BB">
              <w:rPr>
                <w:b/>
                <w:noProof/>
                <w:webHidden/>
                <w:sz w:val="32"/>
                <w:szCs w:val="32"/>
              </w:rPr>
              <w:fldChar w:fldCharType="begin"/>
            </w:r>
            <w:r w:rsidRPr="00E221BB">
              <w:rPr>
                <w:b/>
                <w:noProof/>
                <w:webHidden/>
                <w:sz w:val="32"/>
                <w:szCs w:val="32"/>
              </w:rPr>
              <w:instrText xml:space="preserve"> PAGEREF _Toc29223106 \h </w:instrText>
            </w:r>
            <w:r w:rsidRPr="00E221BB">
              <w:rPr>
                <w:b/>
                <w:noProof/>
                <w:webHidden/>
                <w:sz w:val="32"/>
                <w:szCs w:val="32"/>
              </w:rPr>
            </w:r>
            <w:r w:rsidRPr="00E221BB">
              <w:rPr>
                <w:b/>
                <w:noProof/>
                <w:webHidden/>
                <w:sz w:val="32"/>
                <w:szCs w:val="32"/>
              </w:rPr>
              <w:fldChar w:fldCharType="separate"/>
            </w:r>
            <w:r w:rsidRPr="00E221BB">
              <w:rPr>
                <w:b/>
                <w:noProof/>
                <w:webHidden/>
                <w:sz w:val="32"/>
                <w:szCs w:val="32"/>
              </w:rPr>
              <w:t>3</w:t>
            </w:r>
            <w:r w:rsidRPr="00E221BB">
              <w:rPr>
                <w:b/>
                <w:noProof/>
                <w:webHidden/>
                <w:sz w:val="32"/>
                <w:szCs w:val="32"/>
              </w:rPr>
              <w:fldChar w:fldCharType="end"/>
            </w:r>
          </w:hyperlink>
        </w:p>
        <w:p w:rsidR="00E221BB" w:rsidRPr="00E221BB" w:rsidRDefault="00E221BB">
          <w:pPr>
            <w:pStyle w:val="TOC1"/>
            <w:tabs>
              <w:tab w:val="right" w:leader="dot" w:pos="9016"/>
            </w:tabs>
            <w:rPr>
              <w:rFonts w:asciiTheme="minorHAnsi" w:hAnsiTheme="minorHAnsi"/>
              <w:b/>
              <w:noProof/>
              <w:sz w:val="32"/>
              <w:szCs w:val="32"/>
              <w:lang w:val="en-GB" w:eastAsia="en-GB"/>
            </w:rPr>
          </w:pPr>
          <w:hyperlink w:anchor="_Toc29223107" w:history="1">
            <w:r w:rsidRPr="00E221BB">
              <w:rPr>
                <w:rStyle w:val="Hyperlink"/>
                <w:b/>
                <w:noProof/>
                <w:sz w:val="32"/>
                <w:szCs w:val="32"/>
              </w:rPr>
              <w:t>Barriers of Effective Communication</w:t>
            </w:r>
            <w:r w:rsidRPr="00E221BB">
              <w:rPr>
                <w:b/>
                <w:noProof/>
                <w:webHidden/>
                <w:sz w:val="32"/>
                <w:szCs w:val="32"/>
              </w:rPr>
              <w:tab/>
            </w:r>
            <w:r w:rsidRPr="00E221BB">
              <w:rPr>
                <w:b/>
                <w:noProof/>
                <w:webHidden/>
                <w:sz w:val="32"/>
                <w:szCs w:val="32"/>
              </w:rPr>
              <w:fldChar w:fldCharType="begin"/>
            </w:r>
            <w:r w:rsidRPr="00E221BB">
              <w:rPr>
                <w:b/>
                <w:noProof/>
                <w:webHidden/>
                <w:sz w:val="32"/>
                <w:szCs w:val="32"/>
              </w:rPr>
              <w:instrText xml:space="preserve"> PAGEREF _Toc29223107 \h </w:instrText>
            </w:r>
            <w:r w:rsidRPr="00E221BB">
              <w:rPr>
                <w:b/>
                <w:noProof/>
                <w:webHidden/>
                <w:sz w:val="32"/>
                <w:szCs w:val="32"/>
              </w:rPr>
            </w:r>
            <w:r w:rsidRPr="00E221BB">
              <w:rPr>
                <w:b/>
                <w:noProof/>
                <w:webHidden/>
                <w:sz w:val="32"/>
                <w:szCs w:val="32"/>
              </w:rPr>
              <w:fldChar w:fldCharType="separate"/>
            </w:r>
            <w:r w:rsidRPr="00E221BB">
              <w:rPr>
                <w:b/>
                <w:noProof/>
                <w:webHidden/>
                <w:sz w:val="32"/>
                <w:szCs w:val="32"/>
              </w:rPr>
              <w:t>5</w:t>
            </w:r>
            <w:r w:rsidRPr="00E221BB">
              <w:rPr>
                <w:b/>
                <w:noProof/>
                <w:webHidden/>
                <w:sz w:val="32"/>
                <w:szCs w:val="32"/>
              </w:rPr>
              <w:fldChar w:fldCharType="end"/>
            </w:r>
          </w:hyperlink>
        </w:p>
        <w:p w:rsidR="00E221BB" w:rsidRPr="00E221BB" w:rsidRDefault="00E221BB">
          <w:pPr>
            <w:pStyle w:val="TOC1"/>
            <w:tabs>
              <w:tab w:val="right" w:leader="dot" w:pos="9016"/>
            </w:tabs>
            <w:rPr>
              <w:rFonts w:asciiTheme="minorHAnsi" w:hAnsiTheme="minorHAnsi"/>
              <w:b/>
              <w:noProof/>
              <w:sz w:val="32"/>
              <w:szCs w:val="32"/>
              <w:lang w:val="en-GB" w:eastAsia="en-GB"/>
            </w:rPr>
          </w:pPr>
          <w:hyperlink w:anchor="_Toc29223108" w:history="1">
            <w:r w:rsidRPr="00E221BB">
              <w:rPr>
                <w:rStyle w:val="Hyperlink"/>
                <w:b/>
                <w:noProof/>
                <w:sz w:val="32"/>
                <w:szCs w:val="32"/>
              </w:rPr>
              <w:t>Why is Communication Important in Effective Teamwork?</w:t>
            </w:r>
            <w:r w:rsidRPr="00E221BB">
              <w:rPr>
                <w:b/>
                <w:noProof/>
                <w:webHidden/>
                <w:sz w:val="32"/>
                <w:szCs w:val="32"/>
              </w:rPr>
              <w:tab/>
            </w:r>
            <w:r w:rsidRPr="00E221BB">
              <w:rPr>
                <w:b/>
                <w:noProof/>
                <w:webHidden/>
                <w:sz w:val="32"/>
                <w:szCs w:val="32"/>
              </w:rPr>
              <w:fldChar w:fldCharType="begin"/>
            </w:r>
            <w:r w:rsidRPr="00E221BB">
              <w:rPr>
                <w:b/>
                <w:noProof/>
                <w:webHidden/>
                <w:sz w:val="32"/>
                <w:szCs w:val="32"/>
              </w:rPr>
              <w:instrText xml:space="preserve"> PAGEREF _Toc29223108 \h </w:instrText>
            </w:r>
            <w:r w:rsidRPr="00E221BB">
              <w:rPr>
                <w:b/>
                <w:noProof/>
                <w:webHidden/>
                <w:sz w:val="32"/>
                <w:szCs w:val="32"/>
              </w:rPr>
            </w:r>
            <w:r w:rsidRPr="00E221BB">
              <w:rPr>
                <w:b/>
                <w:noProof/>
                <w:webHidden/>
                <w:sz w:val="32"/>
                <w:szCs w:val="32"/>
              </w:rPr>
              <w:fldChar w:fldCharType="separate"/>
            </w:r>
            <w:r w:rsidRPr="00E221BB">
              <w:rPr>
                <w:b/>
                <w:noProof/>
                <w:webHidden/>
                <w:sz w:val="32"/>
                <w:szCs w:val="32"/>
              </w:rPr>
              <w:t>5</w:t>
            </w:r>
            <w:r w:rsidRPr="00E221BB">
              <w:rPr>
                <w:b/>
                <w:noProof/>
                <w:webHidden/>
                <w:sz w:val="32"/>
                <w:szCs w:val="32"/>
              </w:rPr>
              <w:fldChar w:fldCharType="end"/>
            </w:r>
          </w:hyperlink>
        </w:p>
        <w:p w:rsidR="00E221BB" w:rsidRPr="00E221BB" w:rsidRDefault="00E221BB">
          <w:pPr>
            <w:pStyle w:val="TOC1"/>
            <w:tabs>
              <w:tab w:val="right" w:leader="dot" w:pos="9016"/>
            </w:tabs>
            <w:rPr>
              <w:rFonts w:asciiTheme="minorHAnsi" w:hAnsiTheme="minorHAnsi"/>
              <w:b/>
              <w:noProof/>
              <w:sz w:val="32"/>
              <w:szCs w:val="32"/>
              <w:lang w:val="en-GB" w:eastAsia="en-GB"/>
            </w:rPr>
          </w:pPr>
          <w:hyperlink w:anchor="_Toc29223109" w:history="1">
            <w:r w:rsidRPr="00E221BB">
              <w:rPr>
                <w:rStyle w:val="Hyperlink"/>
                <w:b/>
                <w:noProof/>
                <w:sz w:val="32"/>
                <w:szCs w:val="32"/>
              </w:rPr>
              <w:t>Models of Communication</w:t>
            </w:r>
            <w:r w:rsidRPr="00E221BB">
              <w:rPr>
                <w:b/>
                <w:noProof/>
                <w:webHidden/>
                <w:sz w:val="32"/>
                <w:szCs w:val="32"/>
              </w:rPr>
              <w:tab/>
            </w:r>
            <w:r w:rsidRPr="00E221BB">
              <w:rPr>
                <w:b/>
                <w:noProof/>
                <w:webHidden/>
                <w:sz w:val="32"/>
                <w:szCs w:val="32"/>
              </w:rPr>
              <w:fldChar w:fldCharType="begin"/>
            </w:r>
            <w:r w:rsidRPr="00E221BB">
              <w:rPr>
                <w:b/>
                <w:noProof/>
                <w:webHidden/>
                <w:sz w:val="32"/>
                <w:szCs w:val="32"/>
              </w:rPr>
              <w:instrText xml:space="preserve"> PAGEREF _Toc29223109 \h </w:instrText>
            </w:r>
            <w:r w:rsidRPr="00E221BB">
              <w:rPr>
                <w:b/>
                <w:noProof/>
                <w:webHidden/>
                <w:sz w:val="32"/>
                <w:szCs w:val="32"/>
              </w:rPr>
            </w:r>
            <w:r w:rsidRPr="00E221BB">
              <w:rPr>
                <w:b/>
                <w:noProof/>
                <w:webHidden/>
                <w:sz w:val="32"/>
                <w:szCs w:val="32"/>
              </w:rPr>
              <w:fldChar w:fldCharType="separate"/>
            </w:r>
            <w:r w:rsidRPr="00E221BB">
              <w:rPr>
                <w:b/>
                <w:noProof/>
                <w:webHidden/>
                <w:sz w:val="32"/>
                <w:szCs w:val="32"/>
              </w:rPr>
              <w:t>6</w:t>
            </w:r>
            <w:r w:rsidRPr="00E221BB">
              <w:rPr>
                <w:b/>
                <w:noProof/>
                <w:webHidden/>
                <w:sz w:val="32"/>
                <w:szCs w:val="32"/>
              </w:rPr>
              <w:fldChar w:fldCharType="end"/>
            </w:r>
          </w:hyperlink>
        </w:p>
        <w:p w:rsidR="00E221BB" w:rsidRPr="00E221BB" w:rsidRDefault="00E221BB">
          <w:pPr>
            <w:pStyle w:val="TOC1"/>
            <w:tabs>
              <w:tab w:val="right" w:leader="dot" w:pos="9016"/>
            </w:tabs>
            <w:rPr>
              <w:rFonts w:asciiTheme="minorHAnsi" w:hAnsiTheme="minorHAnsi"/>
              <w:b/>
              <w:noProof/>
              <w:sz w:val="32"/>
              <w:szCs w:val="32"/>
              <w:lang w:val="en-GB" w:eastAsia="en-GB"/>
            </w:rPr>
          </w:pPr>
          <w:hyperlink w:anchor="_Toc29223110" w:history="1">
            <w:r w:rsidRPr="00E221BB">
              <w:rPr>
                <w:rStyle w:val="Hyperlink"/>
                <w:b/>
                <w:noProof/>
                <w:sz w:val="32"/>
                <w:szCs w:val="32"/>
              </w:rPr>
              <w:t>Communication Skills needed in the Workplace</w:t>
            </w:r>
            <w:r w:rsidRPr="00E221BB">
              <w:rPr>
                <w:b/>
                <w:noProof/>
                <w:webHidden/>
                <w:sz w:val="32"/>
                <w:szCs w:val="32"/>
              </w:rPr>
              <w:tab/>
            </w:r>
            <w:r w:rsidRPr="00E221BB">
              <w:rPr>
                <w:b/>
                <w:noProof/>
                <w:webHidden/>
                <w:sz w:val="32"/>
                <w:szCs w:val="32"/>
              </w:rPr>
              <w:fldChar w:fldCharType="begin"/>
            </w:r>
            <w:r w:rsidRPr="00E221BB">
              <w:rPr>
                <w:b/>
                <w:noProof/>
                <w:webHidden/>
                <w:sz w:val="32"/>
                <w:szCs w:val="32"/>
              </w:rPr>
              <w:instrText xml:space="preserve"> PAGEREF _Toc29223110 \h </w:instrText>
            </w:r>
            <w:r w:rsidRPr="00E221BB">
              <w:rPr>
                <w:b/>
                <w:noProof/>
                <w:webHidden/>
                <w:sz w:val="32"/>
                <w:szCs w:val="32"/>
              </w:rPr>
            </w:r>
            <w:r w:rsidRPr="00E221BB">
              <w:rPr>
                <w:b/>
                <w:noProof/>
                <w:webHidden/>
                <w:sz w:val="32"/>
                <w:szCs w:val="32"/>
              </w:rPr>
              <w:fldChar w:fldCharType="separate"/>
            </w:r>
            <w:r w:rsidRPr="00E221BB">
              <w:rPr>
                <w:b/>
                <w:noProof/>
                <w:webHidden/>
                <w:sz w:val="32"/>
                <w:szCs w:val="32"/>
              </w:rPr>
              <w:t>7</w:t>
            </w:r>
            <w:r w:rsidRPr="00E221BB">
              <w:rPr>
                <w:b/>
                <w:noProof/>
                <w:webHidden/>
                <w:sz w:val="32"/>
                <w:szCs w:val="32"/>
              </w:rPr>
              <w:fldChar w:fldCharType="end"/>
            </w:r>
          </w:hyperlink>
        </w:p>
        <w:p w:rsidR="00E221BB" w:rsidRPr="00E221BB" w:rsidRDefault="00E221BB">
          <w:pPr>
            <w:pStyle w:val="TOC1"/>
            <w:tabs>
              <w:tab w:val="right" w:leader="dot" w:pos="9016"/>
            </w:tabs>
            <w:rPr>
              <w:rFonts w:asciiTheme="minorHAnsi" w:hAnsiTheme="minorHAnsi"/>
              <w:b/>
              <w:noProof/>
              <w:sz w:val="32"/>
              <w:szCs w:val="32"/>
              <w:lang w:val="en-GB" w:eastAsia="en-GB"/>
            </w:rPr>
          </w:pPr>
          <w:hyperlink w:anchor="_Toc29223111" w:history="1">
            <w:r w:rsidRPr="00E221BB">
              <w:rPr>
                <w:rStyle w:val="Hyperlink"/>
                <w:b/>
                <w:noProof/>
                <w:sz w:val="32"/>
                <w:szCs w:val="32"/>
              </w:rPr>
              <w:t>Workplace Example – Applying theory</w:t>
            </w:r>
            <w:r w:rsidRPr="00E221BB">
              <w:rPr>
                <w:b/>
                <w:noProof/>
                <w:webHidden/>
                <w:sz w:val="32"/>
                <w:szCs w:val="32"/>
              </w:rPr>
              <w:tab/>
            </w:r>
            <w:r w:rsidRPr="00E221BB">
              <w:rPr>
                <w:b/>
                <w:noProof/>
                <w:webHidden/>
                <w:sz w:val="32"/>
                <w:szCs w:val="32"/>
              </w:rPr>
              <w:fldChar w:fldCharType="begin"/>
            </w:r>
            <w:r w:rsidRPr="00E221BB">
              <w:rPr>
                <w:b/>
                <w:noProof/>
                <w:webHidden/>
                <w:sz w:val="32"/>
                <w:szCs w:val="32"/>
              </w:rPr>
              <w:instrText xml:space="preserve"> PAGEREF _Toc29223111 \h </w:instrText>
            </w:r>
            <w:r w:rsidRPr="00E221BB">
              <w:rPr>
                <w:b/>
                <w:noProof/>
                <w:webHidden/>
                <w:sz w:val="32"/>
                <w:szCs w:val="32"/>
              </w:rPr>
            </w:r>
            <w:r w:rsidRPr="00E221BB">
              <w:rPr>
                <w:b/>
                <w:noProof/>
                <w:webHidden/>
                <w:sz w:val="32"/>
                <w:szCs w:val="32"/>
              </w:rPr>
              <w:fldChar w:fldCharType="separate"/>
            </w:r>
            <w:r w:rsidRPr="00E221BB">
              <w:rPr>
                <w:b/>
                <w:noProof/>
                <w:webHidden/>
                <w:sz w:val="32"/>
                <w:szCs w:val="32"/>
              </w:rPr>
              <w:t>7</w:t>
            </w:r>
            <w:r w:rsidRPr="00E221BB">
              <w:rPr>
                <w:b/>
                <w:noProof/>
                <w:webHidden/>
                <w:sz w:val="32"/>
                <w:szCs w:val="32"/>
              </w:rPr>
              <w:fldChar w:fldCharType="end"/>
            </w:r>
          </w:hyperlink>
        </w:p>
        <w:p w:rsidR="00E221BB" w:rsidRPr="00E221BB" w:rsidRDefault="00E221BB">
          <w:pPr>
            <w:pStyle w:val="TOC1"/>
            <w:tabs>
              <w:tab w:val="right" w:leader="dot" w:pos="9016"/>
            </w:tabs>
            <w:rPr>
              <w:rFonts w:asciiTheme="minorHAnsi" w:hAnsiTheme="minorHAnsi"/>
              <w:b/>
              <w:noProof/>
              <w:sz w:val="32"/>
              <w:szCs w:val="32"/>
              <w:lang w:val="en-GB" w:eastAsia="en-GB"/>
            </w:rPr>
          </w:pPr>
          <w:hyperlink w:anchor="_Toc29223112" w:history="1">
            <w:r w:rsidRPr="00E221BB">
              <w:rPr>
                <w:rStyle w:val="Hyperlink"/>
                <w:b/>
                <w:noProof/>
                <w:sz w:val="32"/>
                <w:szCs w:val="32"/>
              </w:rPr>
              <w:t>Conclusion</w:t>
            </w:r>
            <w:r w:rsidRPr="00E221BB">
              <w:rPr>
                <w:b/>
                <w:noProof/>
                <w:webHidden/>
                <w:sz w:val="32"/>
                <w:szCs w:val="32"/>
              </w:rPr>
              <w:tab/>
            </w:r>
            <w:r w:rsidRPr="00E221BB">
              <w:rPr>
                <w:b/>
                <w:noProof/>
                <w:webHidden/>
                <w:sz w:val="32"/>
                <w:szCs w:val="32"/>
              </w:rPr>
              <w:fldChar w:fldCharType="begin"/>
            </w:r>
            <w:r w:rsidRPr="00E221BB">
              <w:rPr>
                <w:b/>
                <w:noProof/>
                <w:webHidden/>
                <w:sz w:val="32"/>
                <w:szCs w:val="32"/>
              </w:rPr>
              <w:instrText xml:space="preserve"> PAGEREF _Toc29223112 \h </w:instrText>
            </w:r>
            <w:r w:rsidRPr="00E221BB">
              <w:rPr>
                <w:b/>
                <w:noProof/>
                <w:webHidden/>
                <w:sz w:val="32"/>
                <w:szCs w:val="32"/>
              </w:rPr>
            </w:r>
            <w:r w:rsidRPr="00E221BB">
              <w:rPr>
                <w:b/>
                <w:noProof/>
                <w:webHidden/>
                <w:sz w:val="32"/>
                <w:szCs w:val="32"/>
              </w:rPr>
              <w:fldChar w:fldCharType="separate"/>
            </w:r>
            <w:r w:rsidRPr="00E221BB">
              <w:rPr>
                <w:b/>
                <w:noProof/>
                <w:webHidden/>
                <w:sz w:val="32"/>
                <w:szCs w:val="32"/>
              </w:rPr>
              <w:t>9</w:t>
            </w:r>
            <w:r w:rsidRPr="00E221BB">
              <w:rPr>
                <w:b/>
                <w:noProof/>
                <w:webHidden/>
                <w:sz w:val="32"/>
                <w:szCs w:val="32"/>
              </w:rPr>
              <w:fldChar w:fldCharType="end"/>
            </w:r>
          </w:hyperlink>
        </w:p>
        <w:p w:rsidR="00E221BB" w:rsidRPr="00E221BB" w:rsidRDefault="00E221BB">
          <w:pPr>
            <w:pStyle w:val="TOC1"/>
            <w:tabs>
              <w:tab w:val="right" w:leader="dot" w:pos="9016"/>
            </w:tabs>
            <w:rPr>
              <w:rFonts w:asciiTheme="minorHAnsi" w:hAnsiTheme="minorHAnsi"/>
              <w:b/>
              <w:noProof/>
              <w:sz w:val="32"/>
              <w:szCs w:val="32"/>
              <w:lang w:val="en-GB" w:eastAsia="en-GB"/>
            </w:rPr>
          </w:pPr>
          <w:hyperlink w:anchor="_Toc29223113" w:history="1">
            <w:r w:rsidRPr="00E221BB">
              <w:rPr>
                <w:rStyle w:val="Hyperlink"/>
                <w:b/>
                <w:noProof/>
                <w:sz w:val="32"/>
                <w:szCs w:val="32"/>
              </w:rPr>
              <w:t>REFERENCES</w:t>
            </w:r>
            <w:r w:rsidRPr="00E221BB">
              <w:rPr>
                <w:b/>
                <w:noProof/>
                <w:webHidden/>
                <w:sz w:val="32"/>
                <w:szCs w:val="32"/>
              </w:rPr>
              <w:tab/>
            </w:r>
            <w:r w:rsidRPr="00E221BB">
              <w:rPr>
                <w:b/>
                <w:noProof/>
                <w:webHidden/>
                <w:sz w:val="32"/>
                <w:szCs w:val="32"/>
              </w:rPr>
              <w:fldChar w:fldCharType="begin"/>
            </w:r>
            <w:r w:rsidRPr="00E221BB">
              <w:rPr>
                <w:b/>
                <w:noProof/>
                <w:webHidden/>
                <w:sz w:val="32"/>
                <w:szCs w:val="32"/>
              </w:rPr>
              <w:instrText xml:space="preserve"> PAGEREF _Toc29223113 \h </w:instrText>
            </w:r>
            <w:r w:rsidRPr="00E221BB">
              <w:rPr>
                <w:b/>
                <w:noProof/>
                <w:webHidden/>
                <w:sz w:val="32"/>
                <w:szCs w:val="32"/>
              </w:rPr>
            </w:r>
            <w:r w:rsidRPr="00E221BB">
              <w:rPr>
                <w:b/>
                <w:noProof/>
                <w:webHidden/>
                <w:sz w:val="32"/>
                <w:szCs w:val="32"/>
              </w:rPr>
              <w:fldChar w:fldCharType="separate"/>
            </w:r>
            <w:r w:rsidRPr="00E221BB">
              <w:rPr>
                <w:b/>
                <w:noProof/>
                <w:webHidden/>
                <w:sz w:val="32"/>
                <w:szCs w:val="32"/>
              </w:rPr>
              <w:t>10</w:t>
            </w:r>
            <w:r w:rsidRPr="00E221BB">
              <w:rPr>
                <w:b/>
                <w:noProof/>
                <w:webHidden/>
                <w:sz w:val="32"/>
                <w:szCs w:val="32"/>
              </w:rPr>
              <w:fldChar w:fldCharType="end"/>
            </w:r>
          </w:hyperlink>
        </w:p>
        <w:p w:rsidR="00E221BB" w:rsidRDefault="00E221BB">
          <w:pPr>
            <w:pStyle w:val="TOC1"/>
            <w:tabs>
              <w:tab w:val="right" w:leader="dot" w:pos="9016"/>
            </w:tabs>
            <w:rPr>
              <w:rStyle w:val="Hyperlink"/>
              <w:b/>
              <w:noProof/>
              <w:sz w:val="32"/>
              <w:szCs w:val="32"/>
            </w:rPr>
          </w:pPr>
          <w:hyperlink w:anchor="_Toc29223114" w:history="1">
            <w:r w:rsidRPr="00E221BB">
              <w:rPr>
                <w:rStyle w:val="Hyperlink"/>
                <w:b/>
                <w:noProof/>
                <w:sz w:val="32"/>
                <w:szCs w:val="32"/>
              </w:rPr>
              <w:t>APPENDIX</w:t>
            </w:r>
            <w:r w:rsidRPr="00E221BB">
              <w:rPr>
                <w:b/>
                <w:noProof/>
                <w:webHidden/>
                <w:sz w:val="32"/>
                <w:szCs w:val="32"/>
              </w:rPr>
              <w:tab/>
            </w:r>
            <w:r w:rsidRPr="00E221BB">
              <w:rPr>
                <w:b/>
                <w:noProof/>
                <w:webHidden/>
                <w:sz w:val="32"/>
                <w:szCs w:val="32"/>
              </w:rPr>
              <w:fldChar w:fldCharType="begin"/>
            </w:r>
            <w:r w:rsidRPr="00E221BB">
              <w:rPr>
                <w:b/>
                <w:noProof/>
                <w:webHidden/>
                <w:sz w:val="32"/>
                <w:szCs w:val="32"/>
              </w:rPr>
              <w:instrText xml:space="preserve"> PAGEREF _Toc29223114 \h </w:instrText>
            </w:r>
            <w:r w:rsidRPr="00E221BB">
              <w:rPr>
                <w:b/>
                <w:noProof/>
                <w:webHidden/>
                <w:sz w:val="32"/>
                <w:szCs w:val="32"/>
              </w:rPr>
            </w:r>
            <w:r w:rsidRPr="00E221BB">
              <w:rPr>
                <w:b/>
                <w:noProof/>
                <w:webHidden/>
                <w:sz w:val="32"/>
                <w:szCs w:val="32"/>
              </w:rPr>
              <w:fldChar w:fldCharType="separate"/>
            </w:r>
            <w:r w:rsidRPr="00E221BB">
              <w:rPr>
                <w:b/>
                <w:noProof/>
                <w:webHidden/>
                <w:sz w:val="32"/>
                <w:szCs w:val="32"/>
              </w:rPr>
              <w:t>11</w:t>
            </w:r>
            <w:r w:rsidRPr="00E221BB">
              <w:rPr>
                <w:b/>
                <w:noProof/>
                <w:webHidden/>
                <w:sz w:val="32"/>
                <w:szCs w:val="32"/>
              </w:rPr>
              <w:fldChar w:fldCharType="end"/>
            </w:r>
          </w:hyperlink>
        </w:p>
        <w:p w:rsidR="007E6814" w:rsidRPr="007E6814" w:rsidRDefault="00E221BB" w:rsidP="007E6814">
          <w:pPr>
            <w:ind w:firstLine="720"/>
            <w:rPr>
              <w:noProof/>
              <w:szCs w:val="24"/>
            </w:rPr>
          </w:pPr>
          <w:r w:rsidRPr="003436D2">
            <w:rPr>
              <w:rStyle w:val="Hyperlink"/>
              <w:noProof/>
              <w:color w:val="auto"/>
              <w:szCs w:val="24"/>
              <w:u w:val="none"/>
            </w:rPr>
            <w:t xml:space="preserve">In Class exercise  1 – </w:t>
          </w:r>
          <w:r w:rsidR="007E6814">
            <w:rPr>
              <w:rStyle w:val="Hyperlink"/>
              <w:noProof/>
              <w:color w:val="auto"/>
              <w:szCs w:val="24"/>
              <w:u w:val="none"/>
            </w:rPr>
            <w:t>Communication</w:t>
          </w:r>
          <w:r w:rsidRPr="003436D2">
            <w:rPr>
              <w:rStyle w:val="Hyperlink"/>
              <w:noProof/>
              <w:color w:val="auto"/>
              <w:szCs w:val="24"/>
              <w:u w:val="none"/>
            </w:rPr>
            <w:t xml:space="preserve"> – page 1</w:t>
          </w:r>
          <w:r>
            <w:rPr>
              <w:rStyle w:val="Hyperlink"/>
              <w:noProof/>
              <w:color w:val="auto"/>
              <w:szCs w:val="24"/>
              <w:u w:val="none"/>
            </w:rPr>
            <w:t>…………………………………12</w:t>
          </w:r>
          <w:r w:rsidRPr="003436D2">
            <w:rPr>
              <w:rStyle w:val="Hyperlink"/>
              <w:noProof/>
              <w:color w:val="auto"/>
              <w:szCs w:val="24"/>
              <w:u w:val="none"/>
            </w:rPr>
            <w:br/>
          </w:r>
          <w:r w:rsidRPr="003436D2">
            <w:rPr>
              <w:rStyle w:val="Hyperlink"/>
              <w:noProof/>
              <w:color w:val="auto"/>
              <w:szCs w:val="24"/>
              <w:u w:val="none"/>
            </w:rPr>
            <w:tab/>
            <w:t>In Clas</w:t>
          </w:r>
          <w:r w:rsidR="00244B98">
            <w:rPr>
              <w:rStyle w:val="Hyperlink"/>
              <w:noProof/>
              <w:color w:val="auto"/>
              <w:szCs w:val="24"/>
              <w:u w:val="none"/>
            </w:rPr>
            <w:t>i</w:t>
          </w:r>
          <w:r w:rsidRPr="003436D2">
            <w:rPr>
              <w:rStyle w:val="Hyperlink"/>
              <w:noProof/>
              <w:color w:val="auto"/>
              <w:szCs w:val="24"/>
              <w:u w:val="none"/>
            </w:rPr>
            <w:t xml:space="preserve">s Exercise 1 – </w:t>
          </w:r>
          <w:r w:rsidR="007E6814">
            <w:rPr>
              <w:rStyle w:val="Hyperlink"/>
              <w:noProof/>
              <w:color w:val="auto"/>
              <w:szCs w:val="24"/>
              <w:u w:val="none"/>
            </w:rPr>
            <w:t>Communication</w:t>
          </w:r>
          <w:r w:rsidRPr="003436D2">
            <w:rPr>
              <w:rStyle w:val="Hyperlink"/>
              <w:noProof/>
              <w:color w:val="auto"/>
              <w:szCs w:val="24"/>
              <w:u w:val="none"/>
            </w:rPr>
            <w:t xml:space="preserve"> – page </w:t>
          </w:r>
          <w:r w:rsidR="007E6814">
            <w:rPr>
              <w:rStyle w:val="Hyperlink"/>
              <w:noProof/>
              <w:color w:val="auto"/>
              <w:szCs w:val="24"/>
              <w:u w:val="none"/>
            </w:rPr>
            <w:t>2……………………………</w:t>
          </w:r>
          <w:r>
            <w:rPr>
              <w:rStyle w:val="Hyperlink"/>
              <w:noProof/>
              <w:color w:val="auto"/>
              <w:szCs w:val="24"/>
              <w:u w:val="none"/>
            </w:rPr>
            <w:t>………13</w:t>
          </w:r>
          <w:r w:rsidRPr="003436D2">
            <w:rPr>
              <w:b/>
              <w:szCs w:val="24"/>
            </w:rPr>
            <w:br/>
          </w:r>
          <w:r w:rsidRPr="003436D2">
            <w:rPr>
              <w:b/>
              <w:szCs w:val="24"/>
            </w:rPr>
            <w:tab/>
          </w:r>
          <w:r w:rsidRPr="003436D2">
            <w:rPr>
              <w:rStyle w:val="Hyperlink"/>
              <w:noProof/>
              <w:color w:val="auto"/>
              <w:szCs w:val="24"/>
              <w:u w:val="none"/>
            </w:rPr>
            <w:t xml:space="preserve">In Class exercise  1 – </w:t>
          </w:r>
          <w:r w:rsidR="007E6814">
            <w:rPr>
              <w:rStyle w:val="Hyperlink"/>
              <w:noProof/>
              <w:color w:val="auto"/>
              <w:szCs w:val="24"/>
              <w:u w:val="none"/>
            </w:rPr>
            <w:t>Communication – page 3………………………….</w:t>
          </w:r>
          <w:r>
            <w:rPr>
              <w:rStyle w:val="Hyperlink"/>
              <w:noProof/>
              <w:color w:val="auto"/>
              <w:szCs w:val="24"/>
              <w:u w:val="none"/>
            </w:rPr>
            <w:t>………14</w:t>
          </w:r>
          <w:r w:rsidR="007E6814">
            <w:rPr>
              <w:rStyle w:val="Hyperlink"/>
              <w:noProof/>
              <w:color w:val="auto"/>
              <w:szCs w:val="24"/>
              <w:u w:val="none"/>
            </w:rPr>
            <w:tab/>
            <w:t>In Class Exercise 2</w:t>
          </w:r>
          <w:r w:rsidRPr="003436D2">
            <w:rPr>
              <w:rStyle w:val="Hyperlink"/>
              <w:noProof/>
              <w:color w:val="auto"/>
              <w:szCs w:val="24"/>
              <w:u w:val="none"/>
            </w:rPr>
            <w:t xml:space="preserve"> – </w:t>
          </w:r>
          <w:r w:rsidR="007E6814">
            <w:rPr>
              <w:rStyle w:val="Hyperlink"/>
              <w:noProof/>
              <w:color w:val="auto"/>
              <w:szCs w:val="24"/>
              <w:u w:val="none"/>
            </w:rPr>
            <w:t>Communication – page 1…………………………</w:t>
          </w:r>
          <w:r>
            <w:rPr>
              <w:rStyle w:val="Hyperlink"/>
              <w:noProof/>
              <w:color w:val="auto"/>
              <w:szCs w:val="24"/>
              <w:u w:val="none"/>
            </w:rPr>
            <w:t>………….15</w:t>
          </w:r>
          <w:r w:rsidRPr="003436D2">
            <w:rPr>
              <w:b/>
              <w:szCs w:val="24"/>
            </w:rPr>
            <w:tab/>
          </w:r>
          <w:r w:rsidR="007E6814">
            <w:rPr>
              <w:rStyle w:val="Hyperlink"/>
              <w:noProof/>
              <w:color w:val="auto"/>
              <w:szCs w:val="24"/>
              <w:u w:val="none"/>
            </w:rPr>
            <w:t>In Class Exercise 2 – Communication – page 2…………………………………</w:t>
          </w:r>
          <w:r>
            <w:rPr>
              <w:rStyle w:val="Hyperlink"/>
              <w:noProof/>
              <w:color w:val="auto"/>
              <w:szCs w:val="24"/>
              <w:u w:val="none"/>
            </w:rPr>
            <w:t>…16</w:t>
          </w:r>
          <w:r w:rsidRPr="003436D2">
            <w:rPr>
              <w:rStyle w:val="Hyperlink"/>
              <w:noProof/>
              <w:color w:val="auto"/>
              <w:szCs w:val="24"/>
              <w:u w:val="none"/>
            </w:rPr>
            <w:tab/>
          </w:r>
          <w:r w:rsidR="007E6814">
            <w:rPr>
              <w:rStyle w:val="Hyperlink"/>
              <w:noProof/>
              <w:color w:val="auto"/>
              <w:szCs w:val="24"/>
              <w:u w:val="none"/>
            </w:rPr>
            <w:t>In Class Exercise 3 - Model of Communication……..………………</w:t>
          </w:r>
          <w:r>
            <w:rPr>
              <w:rStyle w:val="Hyperlink"/>
              <w:noProof/>
              <w:color w:val="auto"/>
              <w:szCs w:val="24"/>
              <w:u w:val="none"/>
            </w:rPr>
            <w:t>………………17</w:t>
          </w:r>
          <w:r w:rsidR="007E6814">
            <w:rPr>
              <w:rStyle w:val="Hyperlink"/>
              <w:noProof/>
              <w:color w:val="auto"/>
              <w:szCs w:val="24"/>
              <w:u w:val="none"/>
            </w:rPr>
            <w:br/>
          </w:r>
          <w:r w:rsidR="007E6814">
            <w:rPr>
              <w:rStyle w:val="Hyperlink"/>
              <w:noProof/>
              <w:color w:val="auto"/>
              <w:szCs w:val="24"/>
              <w:u w:val="none"/>
            </w:rPr>
            <w:tab/>
            <w:t>In Class Exercise 4 - Communcations Strategy - page 1…………………………….18</w:t>
          </w:r>
          <w:r w:rsidR="007E6814">
            <w:rPr>
              <w:rStyle w:val="Hyperlink"/>
              <w:noProof/>
              <w:color w:val="auto"/>
              <w:szCs w:val="24"/>
              <w:u w:val="none"/>
            </w:rPr>
            <w:br/>
          </w:r>
          <w:r w:rsidR="007E6814">
            <w:rPr>
              <w:noProof/>
              <w:szCs w:val="24"/>
            </w:rPr>
            <w:tab/>
          </w:r>
          <w:r w:rsidR="007E6814">
            <w:rPr>
              <w:rStyle w:val="Hyperlink"/>
              <w:noProof/>
              <w:color w:val="auto"/>
              <w:szCs w:val="24"/>
              <w:u w:val="none"/>
            </w:rPr>
            <w:t>In Class Exercise 4 - Communcations Strategy - page 2…………………………….19</w:t>
          </w:r>
        </w:p>
        <w:p w:rsidR="007E6814" w:rsidRPr="007E6814" w:rsidRDefault="007E6814" w:rsidP="007E6814">
          <w:pPr>
            <w:ind w:firstLine="720"/>
            <w:rPr>
              <w:noProof/>
              <w:szCs w:val="24"/>
            </w:rPr>
          </w:pPr>
        </w:p>
        <w:p w:rsidR="00740BFD" w:rsidRDefault="00740BFD" w:rsidP="00740BFD">
          <w:r w:rsidRPr="00E221BB">
            <w:rPr>
              <w:b/>
              <w:sz w:val="32"/>
              <w:szCs w:val="32"/>
            </w:rPr>
            <w:fldChar w:fldCharType="end"/>
          </w:r>
        </w:p>
      </w:sdtContent>
    </w:sdt>
    <w:p w:rsidR="007E6814" w:rsidRDefault="007E6814">
      <w:pPr>
        <w:spacing w:line="276" w:lineRule="auto"/>
        <w:jc w:val="left"/>
        <w:rPr>
          <w:rFonts w:eastAsiaTheme="majorEastAsia" w:cstheme="majorBidi"/>
          <w:b/>
          <w:bCs/>
          <w:color w:val="365F91" w:themeColor="accent1" w:themeShade="BF"/>
          <w:sz w:val="32"/>
          <w:szCs w:val="28"/>
        </w:rPr>
      </w:pPr>
      <w:bookmarkStart w:id="1" w:name="_Toc29223104"/>
      <w:r>
        <w:br w:type="page"/>
      </w:r>
    </w:p>
    <w:p w:rsidR="001E7203" w:rsidRDefault="003C5FA1" w:rsidP="00285D18">
      <w:pPr>
        <w:pStyle w:val="Heading1"/>
      </w:pPr>
      <w:r>
        <w:lastRenderedPageBreak/>
        <w:t>Introduction</w:t>
      </w:r>
      <w:bookmarkEnd w:id="1"/>
    </w:p>
    <w:p w:rsidR="003C5FA1" w:rsidRDefault="000F569F" w:rsidP="00E74BC0">
      <w:r>
        <w:t>For</w:t>
      </w:r>
      <w:r w:rsidR="004D0A33">
        <w:t xml:space="preserve"> many </w:t>
      </w:r>
      <w:r>
        <w:t>years researchers have explored</w:t>
      </w:r>
      <w:r w:rsidR="004D0A33">
        <w:t xml:space="preserve"> channels of communication and all the different </w:t>
      </w:r>
      <w:r>
        <w:t>variations</w:t>
      </w:r>
      <w:r w:rsidR="004D0A33">
        <w:t xml:space="preserve"> it take</w:t>
      </w:r>
      <w:r w:rsidR="000A7B61">
        <w:t>s</w:t>
      </w:r>
      <w:r w:rsidR="004D0A33">
        <w:t xml:space="preserve">. </w:t>
      </w:r>
      <w:r w:rsidR="003C5FA1">
        <w:t>This report on com</w:t>
      </w:r>
      <w:r w:rsidR="004A3477">
        <w:t xml:space="preserve">munication within the workplace </w:t>
      </w:r>
      <w:r w:rsidR="003C5FA1">
        <w:t>will reflect on communication skills, show the importance of communication in teamwork and how effective communication effect</w:t>
      </w:r>
      <w:r w:rsidR="000A7B61">
        <w:t>s</w:t>
      </w:r>
      <w:r w:rsidR="003C5FA1">
        <w:t xml:space="preserve"> a business organisation</w:t>
      </w:r>
      <w:r w:rsidR="00981A7B">
        <w:t>;</w:t>
      </w:r>
      <w:r w:rsidR="000A7B61">
        <w:t xml:space="preserve"> with</w:t>
      </w:r>
      <w:r w:rsidR="003C5FA1">
        <w:t xml:space="preserve"> focus on the need for feedback, improving cohesion and </w:t>
      </w:r>
      <w:r w:rsidR="000A7B61">
        <w:t>improving</w:t>
      </w:r>
      <w:r w:rsidR="003C09A7">
        <w:t xml:space="preserve"> efficiency.</w:t>
      </w:r>
    </w:p>
    <w:p w:rsidR="004A1B3B" w:rsidRDefault="003C09A7" w:rsidP="00E74BC0">
      <w:r>
        <w:t xml:space="preserve">Communication is </w:t>
      </w:r>
      <w:r w:rsidR="004A1B3B">
        <w:t xml:space="preserve">the exchange between two or more people that results in mutual understanding </w:t>
      </w:r>
      <w:r>
        <w:t>of thoughts, information or ideas (</w:t>
      </w:r>
      <w:proofErr w:type="spellStart"/>
      <w:r>
        <w:t>Maund</w:t>
      </w:r>
      <w:proofErr w:type="spellEnd"/>
      <w:r>
        <w:t xml:space="preserve">, </w:t>
      </w:r>
      <w:proofErr w:type="spellStart"/>
      <w:r>
        <w:t>Schriek</w:t>
      </w:r>
      <w:proofErr w:type="spellEnd"/>
      <w:r>
        <w:t xml:space="preserve"> and </w:t>
      </w:r>
      <w:proofErr w:type="spellStart"/>
      <w:r>
        <w:t>Tinkler</w:t>
      </w:r>
      <w:proofErr w:type="spellEnd"/>
      <w:r>
        <w:t xml:space="preserve">, </w:t>
      </w:r>
      <w:r w:rsidR="004A1B3B">
        <w:t>2017</w:t>
      </w:r>
      <w:r w:rsidR="0082072D">
        <w:t xml:space="preserve">). </w:t>
      </w:r>
      <w:r w:rsidR="00446866">
        <w:t xml:space="preserve">Verbal and </w:t>
      </w:r>
      <w:r w:rsidR="00FF10F7">
        <w:t>n</w:t>
      </w:r>
      <w:r w:rsidR="00446866">
        <w:t xml:space="preserve">on-verbal </w:t>
      </w:r>
      <w:r w:rsidR="00B93B5E">
        <w:t>are different methods of communication</w:t>
      </w:r>
      <w:r w:rsidR="00446866">
        <w:t>.</w:t>
      </w:r>
      <w:r w:rsidR="00B93B5E">
        <w:t xml:space="preserve"> The level of formality we use when communicating is dependent on who we are communicating with as to whether we will be formal or</w:t>
      </w:r>
      <w:r w:rsidR="00FF10F7">
        <w:t xml:space="preserve"> informal.</w:t>
      </w:r>
      <w:r w:rsidR="00B93B5E">
        <w:t xml:space="preserve"> </w:t>
      </w:r>
      <w:r w:rsidR="0082072D">
        <w:t>When we are giving and receiving different kinds of information we are using abilities known as communication skills.</w:t>
      </w:r>
      <w:r w:rsidR="00086B67">
        <w:t xml:space="preserve"> </w:t>
      </w:r>
      <w:r w:rsidR="00981A7B">
        <w:t>Assertiveness and active listening are two good examples of communication skills that assist information processing.</w:t>
      </w:r>
    </w:p>
    <w:p w:rsidR="00E24063" w:rsidRPr="00E24063" w:rsidRDefault="00E24063" w:rsidP="00E74BC0">
      <w:pPr>
        <w:shd w:val="clear" w:color="auto" w:fill="FFFFFF"/>
        <w:spacing w:after="192"/>
      </w:pPr>
      <w:r>
        <w:t>Effective</w:t>
      </w:r>
      <w:r w:rsidRPr="00E24063">
        <w:rPr>
          <w:rFonts w:hint="eastAsia"/>
        </w:rPr>
        <w:t xml:space="preserve"> communication is a </w:t>
      </w:r>
      <w:r w:rsidR="001C1624">
        <w:t>vital</w:t>
      </w:r>
      <w:r w:rsidRPr="00E24063">
        <w:rPr>
          <w:rFonts w:hint="eastAsia"/>
        </w:rPr>
        <w:t xml:space="preserve"> </w:t>
      </w:r>
      <w:r w:rsidR="001C1624">
        <w:t>instrument</w:t>
      </w:r>
      <w:r w:rsidRPr="00E24063">
        <w:rPr>
          <w:rFonts w:hint="eastAsia"/>
        </w:rPr>
        <w:t xml:space="preserve"> in </w:t>
      </w:r>
      <w:r w:rsidR="00404156">
        <w:t xml:space="preserve">optimizing </w:t>
      </w:r>
      <w:r>
        <w:t xml:space="preserve">work rate </w:t>
      </w:r>
      <w:r w:rsidR="00404156">
        <w:t>efficiency</w:t>
      </w:r>
      <w:r w:rsidRPr="00E24063">
        <w:rPr>
          <w:rFonts w:hint="eastAsia"/>
        </w:rPr>
        <w:t xml:space="preserve"> and maintaining </w:t>
      </w:r>
      <w:r w:rsidR="00404156">
        <w:t>positive</w:t>
      </w:r>
      <w:r w:rsidRPr="00E24063">
        <w:rPr>
          <w:rFonts w:hint="eastAsia"/>
        </w:rPr>
        <w:t xml:space="preserve"> working relationships </w:t>
      </w:r>
      <w:r w:rsidR="00404156">
        <w:t xml:space="preserve">throughout </w:t>
      </w:r>
      <w:r w:rsidRPr="00E24063">
        <w:rPr>
          <w:rFonts w:hint="eastAsia"/>
        </w:rPr>
        <w:t xml:space="preserve">an organisation. Employers who </w:t>
      </w:r>
      <w:r w:rsidR="001C1624">
        <w:t>spend</w:t>
      </w:r>
      <w:r w:rsidRPr="00E24063">
        <w:rPr>
          <w:rFonts w:hint="eastAsia"/>
        </w:rPr>
        <w:t xml:space="preserve"> time and </w:t>
      </w:r>
      <w:r w:rsidR="001C1624">
        <w:t>efforts</w:t>
      </w:r>
      <w:r w:rsidRPr="00E24063">
        <w:rPr>
          <w:rFonts w:hint="eastAsia"/>
        </w:rPr>
        <w:t xml:space="preserve"> into </w:t>
      </w:r>
      <w:r w:rsidR="001C1624">
        <w:t>developing</w:t>
      </w:r>
      <w:r w:rsidRPr="00E24063">
        <w:rPr>
          <w:rFonts w:hint="eastAsia"/>
        </w:rPr>
        <w:t xml:space="preserve"> clear lines of communication will </w:t>
      </w:r>
      <w:r w:rsidR="001C1624">
        <w:t>quickly</w:t>
      </w:r>
      <w:r w:rsidRPr="00E24063">
        <w:rPr>
          <w:rFonts w:hint="eastAsia"/>
        </w:rPr>
        <w:t xml:space="preserve"> </w:t>
      </w:r>
      <w:r w:rsidR="001C1624">
        <w:t>gain</w:t>
      </w:r>
      <w:r w:rsidRPr="00E24063">
        <w:rPr>
          <w:rFonts w:hint="eastAsia"/>
        </w:rPr>
        <w:t xml:space="preserve"> trust </w:t>
      </w:r>
      <w:r w:rsidR="001C1624">
        <w:t>of</w:t>
      </w:r>
      <w:r w:rsidRPr="00E24063">
        <w:rPr>
          <w:rFonts w:hint="eastAsia"/>
        </w:rPr>
        <w:t xml:space="preserve"> employees, </w:t>
      </w:r>
      <w:r w:rsidR="001C1624">
        <w:t>thus</w:t>
      </w:r>
      <w:r w:rsidR="001C1624">
        <w:rPr>
          <w:rFonts w:hint="eastAsia"/>
        </w:rPr>
        <w:t xml:space="preserve"> increas</w:t>
      </w:r>
      <w:r w:rsidR="001C1624">
        <w:t>ing workplace</w:t>
      </w:r>
      <w:r w:rsidRPr="00E24063">
        <w:rPr>
          <w:rFonts w:hint="eastAsia"/>
        </w:rPr>
        <w:t xml:space="preserve"> productivity, </w:t>
      </w:r>
      <w:r w:rsidR="001C1624">
        <w:t>effectiveness</w:t>
      </w:r>
      <w:r w:rsidRPr="00E24063">
        <w:rPr>
          <w:rFonts w:hint="eastAsia"/>
        </w:rPr>
        <w:t xml:space="preserve"> and </w:t>
      </w:r>
      <w:r w:rsidR="001C1624">
        <w:t xml:space="preserve">also boosting team </w:t>
      </w:r>
      <w:r w:rsidR="001C1624">
        <w:rPr>
          <w:rFonts w:hint="eastAsia"/>
        </w:rPr>
        <w:t>morale</w:t>
      </w:r>
      <w:r w:rsidRPr="00E24063">
        <w:rPr>
          <w:rFonts w:hint="eastAsia"/>
        </w:rPr>
        <w:t xml:space="preserve">. </w:t>
      </w:r>
      <w:r w:rsidR="001C1624">
        <w:t>E</w:t>
      </w:r>
      <w:r w:rsidR="001C1624">
        <w:rPr>
          <w:rFonts w:hint="eastAsia"/>
        </w:rPr>
        <w:t>ffective</w:t>
      </w:r>
      <w:r w:rsidR="001C1624" w:rsidRPr="00E24063">
        <w:rPr>
          <w:rFonts w:hint="eastAsia"/>
        </w:rPr>
        <w:t xml:space="preserve"> </w:t>
      </w:r>
      <w:r w:rsidRPr="00E24063">
        <w:rPr>
          <w:rFonts w:hint="eastAsia"/>
        </w:rPr>
        <w:t>communicat</w:t>
      </w:r>
      <w:r w:rsidR="001C1624">
        <w:t>ion</w:t>
      </w:r>
      <w:r w:rsidRPr="00E24063">
        <w:rPr>
          <w:rFonts w:hint="eastAsia"/>
        </w:rPr>
        <w:t xml:space="preserve"> </w:t>
      </w:r>
      <w:r w:rsidR="001C1624">
        <w:t>is</w:t>
      </w:r>
      <w:r w:rsidRPr="00E24063">
        <w:rPr>
          <w:rFonts w:hint="eastAsia"/>
        </w:rPr>
        <w:t xml:space="preserve"> always</w:t>
      </w:r>
      <w:r w:rsidR="001C1624">
        <w:t xml:space="preserve"> a</w:t>
      </w:r>
      <w:r w:rsidR="001C1624">
        <w:rPr>
          <w:rFonts w:hint="eastAsia"/>
        </w:rPr>
        <w:t xml:space="preserve"> valuable asset</w:t>
      </w:r>
      <w:r w:rsidRPr="00E24063">
        <w:rPr>
          <w:rFonts w:hint="eastAsia"/>
        </w:rPr>
        <w:t xml:space="preserve"> to </w:t>
      </w:r>
      <w:r w:rsidR="001C1624">
        <w:t xml:space="preserve">have for employees </w:t>
      </w:r>
      <w:r w:rsidRPr="00E24063">
        <w:rPr>
          <w:rFonts w:hint="eastAsia"/>
        </w:rPr>
        <w:t xml:space="preserve">and it is a skill which can often </w:t>
      </w:r>
      <w:r w:rsidR="001C1624">
        <w:t>give people an advantage over</w:t>
      </w:r>
      <w:r w:rsidRPr="00E24063">
        <w:rPr>
          <w:rFonts w:hint="eastAsia"/>
        </w:rPr>
        <w:t xml:space="preserve"> their competition when applying for jobs.</w:t>
      </w:r>
    </w:p>
    <w:p w:rsidR="00E24063" w:rsidRDefault="001C1624" w:rsidP="00E74BC0">
      <w:pPr>
        <w:shd w:val="clear" w:color="auto" w:fill="FFFFFF"/>
        <w:spacing w:after="192"/>
      </w:pPr>
      <w:r>
        <w:t>Failed</w:t>
      </w:r>
      <w:r>
        <w:rPr>
          <w:rFonts w:hint="eastAsia"/>
        </w:rPr>
        <w:t xml:space="preserve"> communication in the </w:t>
      </w:r>
      <w:r>
        <w:t xml:space="preserve">workplace can lead employees to question their own abilities and hence works to demotivate staff. </w:t>
      </w:r>
      <w:r w:rsidR="004A3477">
        <w:t xml:space="preserve">Communication can fail for </w:t>
      </w:r>
      <w:r>
        <w:t>various</w:t>
      </w:r>
      <w:r w:rsidR="004A3477">
        <w:t xml:space="preserve"> reasons</w:t>
      </w:r>
      <w:r w:rsidR="004A3477" w:rsidRPr="004A3477">
        <w:t xml:space="preserve">. </w:t>
      </w:r>
      <w:r w:rsidR="004A3477">
        <w:t>For many failed communications</w:t>
      </w:r>
      <w:r w:rsidR="004A3477" w:rsidRPr="004A3477">
        <w:t xml:space="preserve">, the </w:t>
      </w:r>
      <w:r w:rsidR="004A3477">
        <w:t>receiver has not received the message as intended by the sender</w:t>
      </w:r>
      <w:r w:rsidR="004A3477" w:rsidRPr="004A3477">
        <w:t xml:space="preserve">. </w:t>
      </w:r>
      <w:r w:rsidR="004A3477">
        <w:t>To ensure the message has been wholly understood</w:t>
      </w:r>
      <w:r w:rsidR="00E24063">
        <w:t xml:space="preserve"> and received as intended</w:t>
      </w:r>
      <w:r w:rsidR="004A3477">
        <w:t xml:space="preserve">, feedback </w:t>
      </w:r>
      <w:r>
        <w:t>should</w:t>
      </w:r>
      <w:r w:rsidR="004A3477">
        <w:t xml:space="preserve"> be requested</w:t>
      </w:r>
      <w:r w:rsidR="00E24063">
        <w:t xml:space="preserve"> by the communicator</w:t>
      </w:r>
      <w:r w:rsidR="004A3477" w:rsidRPr="004A3477">
        <w:t>.</w:t>
      </w:r>
      <w:r w:rsidR="004A3477">
        <w:t xml:space="preserve"> This report shall explore the possible barriers of communication and how they can be overcome.</w:t>
      </w:r>
    </w:p>
    <w:p w:rsidR="007E50D9" w:rsidRDefault="00E24063" w:rsidP="00E74BC0">
      <w:r>
        <w:t>Andrew Carnegie said that, “Teamwork is the ability to work towards a common goal.” Effective teamwork and communication allow businesses to complete projects quickly and more efficiently, thus higher levels of performance can be achieved by collaborating efforts and skills.</w:t>
      </w:r>
      <w:r w:rsidR="007E50D9">
        <w:br w:type="page"/>
      </w:r>
    </w:p>
    <w:p w:rsidR="00FF10F7" w:rsidRPr="00A06CD3" w:rsidRDefault="00FF10F7" w:rsidP="00285D18">
      <w:pPr>
        <w:pStyle w:val="Heading1"/>
        <w:rPr>
          <w:rFonts w:eastAsiaTheme="minorEastAsia" w:cstheme="minorBidi"/>
          <w:b w:val="0"/>
          <w:bCs w:val="0"/>
          <w:color w:val="auto"/>
          <w:sz w:val="24"/>
          <w:szCs w:val="22"/>
        </w:rPr>
      </w:pPr>
      <w:bookmarkStart w:id="2" w:name="_Toc29223105"/>
      <w:r>
        <w:lastRenderedPageBreak/>
        <w:t>What is Communication?</w:t>
      </w:r>
      <w:bookmarkEnd w:id="2"/>
    </w:p>
    <w:p w:rsidR="004D0A33" w:rsidRDefault="004D0A33" w:rsidP="00E74BC0">
      <w:r>
        <w:t>Communic</w:t>
      </w:r>
      <w:r w:rsidR="00096B40">
        <w:t>ation is the act of transferring information. T</w:t>
      </w:r>
      <w:r>
        <w:t>houghts, ideas and emotions</w:t>
      </w:r>
      <w:r w:rsidR="00096B40">
        <w:t xml:space="preserve"> are all forms of information</w:t>
      </w:r>
      <w:r>
        <w:t xml:space="preserve">. </w:t>
      </w:r>
      <w:r w:rsidR="00096B40">
        <w:t>Information can be transmitted by s</w:t>
      </w:r>
      <w:r>
        <w:t xml:space="preserve">poken word, non-verbal gestures, </w:t>
      </w:r>
      <w:r w:rsidR="009D2426">
        <w:t xml:space="preserve">signs and symbols </w:t>
      </w:r>
      <w:r w:rsidR="00096B40">
        <w:t xml:space="preserve">which </w:t>
      </w:r>
      <w:r w:rsidR="009D2426">
        <w:t xml:space="preserve">are </w:t>
      </w:r>
      <w:r w:rsidR="00096B40">
        <w:t>various types of</w:t>
      </w:r>
      <w:r w:rsidR="009D2426">
        <w:t xml:space="preserve"> communication.</w:t>
      </w:r>
      <w:r w:rsidR="00A7448D">
        <w:t xml:space="preserve"> There are </w:t>
      </w:r>
      <w:r w:rsidR="00096B40">
        <w:t xml:space="preserve">several methods to use when </w:t>
      </w:r>
      <w:r w:rsidR="00A7448D">
        <w:t>communicat</w:t>
      </w:r>
      <w:r w:rsidR="00096B40">
        <w:t>ing,</w:t>
      </w:r>
      <w:r w:rsidR="00A7448D">
        <w:t xml:space="preserve"> </w:t>
      </w:r>
      <w:r w:rsidR="00096B40">
        <w:t>all</w:t>
      </w:r>
      <w:r w:rsidR="00A7448D">
        <w:t xml:space="preserve"> of which </w:t>
      </w:r>
      <w:r w:rsidR="00096B40">
        <w:t>play</w:t>
      </w:r>
      <w:r w:rsidR="00A7448D">
        <w:t xml:space="preserve"> </w:t>
      </w:r>
      <w:r w:rsidR="00096B40">
        <w:t>vital</w:t>
      </w:r>
      <w:r w:rsidR="00A7448D">
        <w:t xml:space="preserve"> role</w:t>
      </w:r>
      <w:r w:rsidR="00096B40">
        <w:t>s</w:t>
      </w:r>
      <w:r w:rsidR="00A7448D">
        <w:t xml:space="preserve"> in sharing information.</w:t>
      </w:r>
    </w:p>
    <w:p w:rsidR="000C64CA" w:rsidRPr="000C64CA" w:rsidRDefault="000C64CA" w:rsidP="00E74BC0">
      <w:pPr>
        <w:pStyle w:val="NormalWeb"/>
        <w:spacing w:line="360" w:lineRule="auto"/>
        <w:jc w:val="both"/>
        <w:rPr>
          <w:rFonts w:eastAsiaTheme="minorEastAsia" w:cstheme="minorBidi"/>
          <w:szCs w:val="22"/>
          <w:lang w:val="en-US" w:eastAsia="en-US"/>
        </w:rPr>
      </w:pPr>
      <w:r>
        <w:rPr>
          <w:rFonts w:eastAsiaTheme="minorEastAsia" w:cstheme="minorBidi"/>
          <w:szCs w:val="22"/>
          <w:lang w:val="en-US" w:eastAsia="en-US"/>
        </w:rPr>
        <w:t>Possessing</w:t>
      </w:r>
      <w:r w:rsidRPr="00A06CD3">
        <w:rPr>
          <w:rFonts w:eastAsiaTheme="minorEastAsia" w:cstheme="minorBidi"/>
          <w:szCs w:val="22"/>
          <w:lang w:val="en-US" w:eastAsia="en-US"/>
        </w:rPr>
        <w:t xml:space="preserve"> good communicatio</w:t>
      </w:r>
      <w:r>
        <w:rPr>
          <w:rFonts w:eastAsiaTheme="minorEastAsia" w:cstheme="minorBidi"/>
          <w:szCs w:val="22"/>
          <w:lang w:val="en-US" w:eastAsia="en-US"/>
        </w:rPr>
        <w:t>n skills will</w:t>
      </w:r>
      <w:r w:rsidRPr="00A06CD3">
        <w:rPr>
          <w:rFonts w:eastAsiaTheme="minorEastAsia" w:cstheme="minorBidi"/>
          <w:szCs w:val="22"/>
          <w:lang w:val="en-US" w:eastAsia="en-US"/>
        </w:rPr>
        <w:t xml:space="preserve"> </w:t>
      </w:r>
      <w:r>
        <w:rPr>
          <w:rFonts w:eastAsiaTheme="minorEastAsia" w:cstheme="minorBidi"/>
          <w:szCs w:val="22"/>
          <w:lang w:val="en-US" w:eastAsia="en-US"/>
        </w:rPr>
        <w:t>boost your employment prospects and</w:t>
      </w:r>
      <w:r w:rsidRPr="00A06CD3">
        <w:rPr>
          <w:rFonts w:eastAsiaTheme="minorEastAsia" w:cstheme="minorBidi"/>
          <w:szCs w:val="22"/>
          <w:lang w:val="en-US" w:eastAsia="en-US"/>
        </w:rPr>
        <w:t xml:space="preserve"> </w:t>
      </w:r>
      <w:r>
        <w:rPr>
          <w:rFonts w:eastAsiaTheme="minorEastAsia" w:cstheme="minorBidi"/>
          <w:szCs w:val="22"/>
          <w:lang w:val="en-US" w:eastAsia="en-US"/>
        </w:rPr>
        <w:t>help you</w:t>
      </w:r>
      <w:r w:rsidRPr="00A06CD3">
        <w:rPr>
          <w:rFonts w:eastAsiaTheme="minorEastAsia" w:cstheme="minorBidi"/>
          <w:szCs w:val="22"/>
          <w:lang w:val="en-US" w:eastAsia="en-US"/>
        </w:rPr>
        <w:t xml:space="preserve"> succeed in your </w:t>
      </w:r>
      <w:r>
        <w:rPr>
          <w:rFonts w:eastAsiaTheme="minorEastAsia" w:cstheme="minorBidi"/>
          <w:szCs w:val="22"/>
          <w:lang w:val="en-US" w:eastAsia="en-US"/>
        </w:rPr>
        <w:t>chosen career</w:t>
      </w:r>
      <w:r w:rsidRPr="00A06CD3">
        <w:rPr>
          <w:rFonts w:eastAsiaTheme="minorEastAsia" w:cstheme="minorBidi"/>
          <w:szCs w:val="22"/>
          <w:lang w:val="en-US" w:eastAsia="en-US"/>
        </w:rPr>
        <w:t xml:space="preserve">. </w:t>
      </w:r>
      <w:r>
        <w:rPr>
          <w:rFonts w:eastAsiaTheme="minorEastAsia" w:cstheme="minorBidi"/>
          <w:szCs w:val="22"/>
          <w:lang w:val="en-US" w:eastAsia="en-US"/>
        </w:rPr>
        <w:t>Communication skills can also be developed and refined with training and experience.</w:t>
      </w:r>
    </w:p>
    <w:p w:rsidR="00A06CD3" w:rsidRPr="00A06CD3" w:rsidRDefault="00096B40" w:rsidP="00E74BC0">
      <w:pPr>
        <w:pStyle w:val="NormalWeb"/>
        <w:spacing w:line="360" w:lineRule="auto"/>
        <w:jc w:val="both"/>
        <w:rPr>
          <w:rFonts w:eastAsiaTheme="minorEastAsia" w:cstheme="minorBidi"/>
          <w:szCs w:val="22"/>
          <w:lang w:val="en-US" w:eastAsia="en-US"/>
        </w:rPr>
      </w:pPr>
      <w:r>
        <w:rPr>
          <w:rFonts w:eastAsiaTheme="minorEastAsia" w:cstheme="minorBidi"/>
          <w:szCs w:val="22"/>
          <w:lang w:val="en-US" w:eastAsia="en-US"/>
        </w:rPr>
        <w:t>C</w:t>
      </w:r>
      <w:r w:rsidR="00A06CD3" w:rsidRPr="00A06CD3">
        <w:rPr>
          <w:rFonts w:eastAsiaTheme="minorEastAsia" w:cstheme="minorBidi"/>
          <w:szCs w:val="22"/>
          <w:lang w:val="en-US" w:eastAsia="en-US"/>
        </w:rPr>
        <w:t xml:space="preserve">ommunication </w:t>
      </w:r>
      <w:r>
        <w:rPr>
          <w:rFonts w:eastAsiaTheme="minorEastAsia" w:cstheme="minorBidi"/>
          <w:szCs w:val="22"/>
          <w:lang w:val="en-US" w:eastAsia="en-US"/>
        </w:rPr>
        <w:t xml:space="preserve">is used </w:t>
      </w:r>
      <w:r w:rsidR="00A06CD3" w:rsidRPr="00A06CD3">
        <w:rPr>
          <w:rFonts w:eastAsiaTheme="minorEastAsia" w:cstheme="minorBidi"/>
          <w:szCs w:val="22"/>
          <w:lang w:val="en-US" w:eastAsia="en-US"/>
        </w:rPr>
        <w:t>da</w:t>
      </w:r>
      <w:r>
        <w:rPr>
          <w:rFonts w:eastAsiaTheme="minorEastAsia" w:cstheme="minorBidi"/>
          <w:szCs w:val="22"/>
          <w:lang w:val="en-US" w:eastAsia="en-US"/>
        </w:rPr>
        <w:t>ily</w:t>
      </w:r>
      <w:r w:rsidR="00A06CD3" w:rsidRPr="00A06CD3">
        <w:rPr>
          <w:rFonts w:eastAsiaTheme="minorEastAsia" w:cstheme="minorBidi"/>
          <w:szCs w:val="22"/>
          <w:lang w:val="en-US" w:eastAsia="en-US"/>
        </w:rPr>
        <w:t xml:space="preserve"> in </w:t>
      </w:r>
      <w:r>
        <w:rPr>
          <w:rFonts w:eastAsiaTheme="minorEastAsia" w:cstheme="minorBidi"/>
          <w:szCs w:val="22"/>
          <w:lang w:val="en-US" w:eastAsia="en-US"/>
        </w:rPr>
        <w:t>almost</w:t>
      </w:r>
      <w:r w:rsidR="00A06CD3" w:rsidRPr="00A06CD3">
        <w:rPr>
          <w:rFonts w:eastAsiaTheme="minorEastAsia" w:cstheme="minorBidi"/>
          <w:szCs w:val="22"/>
          <w:lang w:val="en-US" w:eastAsia="en-US"/>
        </w:rPr>
        <w:t xml:space="preserve"> every </w:t>
      </w:r>
      <w:r>
        <w:rPr>
          <w:rFonts w:eastAsiaTheme="minorEastAsia" w:cstheme="minorBidi"/>
          <w:szCs w:val="22"/>
          <w:lang w:val="en-US" w:eastAsia="en-US"/>
        </w:rPr>
        <w:t>situation</w:t>
      </w:r>
      <w:r w:rsidR="00A06CD3" w:rsidRPr="00A06CD3">
        <w:rPr>
          <w:rFonts w:eastAsiaTheme="minorEastAsia" w:cstheme="minorBidi"/>
          <w:szCs w:val="22"/>
          <w:lang w:val="en-US" w:eastAsia="en-US"/>
        </w:rPr>
        <w:t xml:space="preserve">, </w:t>
      </w:r>
      <w:r w:rsidR="000C64CA">
        <w:rPr>
          <w:rFonts w:eastAsiaTheme="minorEastAsia" w:cstheme="minorBidi"/>
          <w:szCs w:val="22"/>
          <w:lang w:val="en-US" w:eastAsia="en-US"/>
        </w:rPr>
        <w:t>including</w:t>
      </w:r>
      <w:r w:rsidR="00A06CD3" w:rsidRPr="00A06CD3">
        <w:rPr>
          <w:rFonts w:eastAsiaTheme="minorEastAsia" w:cstheme="minorBidi"/>
          <w:szCs w:val="22"/>
          <w:lang w:val="en-US" w:eastAsia="en-US"/>
        </w:rPr>
        <w:t xml:space="preserve"> in the </w:t>
      </w:r>
      <w:r>
        <w:rPr>
          <w:rFonts w:eastAsiaTheme="minorEastAsia" w:cstheme="minorBidi"/>
          <w:szCs w:val="22"/>
          <w:lang w:val="en-US" w:eastAsia="en-US"/>
        </w:rPr>
        <w:t>office</w:t>
      </w:r>
      <w:r w:rsidR="00A06CD3" w:rsidRPr="00A06CD3">
        <w:rPr>
          <w:rFonts w:eastAsiaTheme="minorEastAsia" w:cstheme="minorBidi"/>
          <w:szCs w:val="22"/>
          <w:lang w:val="en-US" w:eastAsia="en-US"/>
        </w:rPr>
        <w:t xml:space="preserve">. </w:t>
      </w:r>
      <w:r w:rsidR="000C64CA" w:rsidRPr="00A06CD3">
        <w:rPr>
          <w:rFonts w:eastAsiaTheme="minorEastAsia" w:cstheme="minorBidi"/>
          <w:szCs w:val="22"/>
          <w:lang w:val="en-US" w:eastAsia="en-US"/>
        </w:rPr>
        <w:t xml:space="preserve">Whether </w:t>
      </w:r>
      <w:r w:rsidR="000C64CA">
        <w:rPr>
          <w:rFonts w:eastAsiaTheme="minorEastAsia" w:cstheme="minorBidi"/>
          <w:szCs w:val="22"/>
          <w:lang w:val="en-US" w:eastAsia="en-US"/>
        </w:rPr>
        <w:t xml:space="preserve">it is a </w:t>
      </w:r>
      <w:proofErr w:type="gramStart"/>
      <w:r w:rsidR="000C64CA">
        <w:rPr>
          <w:rFonts w:eastAsiaTheme="minorEastAsia" w:cstheme="minorBidi"/>
          <w:szCs w:val="22"/>
          <w:lang w:val="en-US" w:eastAsia="en-US"/>
        </w:rPr>
        <w:t>thumbs</w:t>
      </w:r>
      <w:proofErr w:type="gramEnd"/>
      <w:r w:rsidR="000C64CA">
        <w:rPr>
          <w:rFonts w:eastAsiaTheme="minorEastAsia" w:cstheme="minorBidi"/>
          <w:szCs w:val="22"/>
          <w:lang w:val="en-US" w:eastAsia="en-US"/>
        </w:rPr>
        <w:t xml:space="preserve"> up for approval or delivering a presentation</w:t>
      </w:r>
      <w:r w:rsidR="000C64CA" w:rsidRPr="00A06CD3">
        <w:rPr>
          <w:rFonts w:eastAsiaTheme="minorEastAsia" w:cstheme="minorBidi"/>
          <w:szCs w:val="22"/>
          <w:lang w:val="en-US" w:eastAsia="en-US"/>
        </w:rPr>
        <w:t xml:space="preserve"> </w:t>
      </w:r>
      <w:r w:rsidR="000C64CA">
        <w:rPr>
          <w:rFonts w:eastAsiaTheme="minorEastAsia" w:cstheme="minorBidi"/>
          <w:szCs w:val="22"/>
          <w:lang w:val="en-US" w:eastAsia="en-US"/>
        </w:rPr>
        <w:t>on a specific topic</w:t>
      </w:r>
      <w:r w:rsidR="000C64CA" w:rsidRPr="00A06CD3">
        <w:rPr>
          <w:rFonts w:eastAsiaTheme="minorEastAsia" w:cstheme="minorBidi"/>
          <w:szCs w:val="22"/>
          <w:lang w:val="en-US" w:eastAsia="en-US"/>
        </w:rPr>
        <w:t xml:space="preserve">, communication is </w:t>
      </w:r>
      <w:r w:rsidR="000C64CA">
        <w:rPr>
          <w:rFonts w:eastAsiaTheme="minorEastAsia" w:cstheme="minorBidi"/>
          <w:szCs w:val="22"/>
          <w:lang w:val="en-US" w:eastAsia="en-US"/>
        </w:rPr>
        <w:t>essential</w:t>
      </w:r>
      <w:r w:rsidR="000C64CA" w:rsidRPr="00A06CD3">
        <w:rPr>
          <w:rFonts w:eastAsiaTheme="minorEastAsia" w:cstheme="minorBidi"/>
          <w:szCs w:val="22"/>
          <w:lang w:val="en-US" w:eastAsia="en-US"/>
        </w:rPr>
        <w:t xml:space="preserve"> when </w:t>
      </w:r>
      <w:r w:rsidR="000C64CA">
        <w:rPr>
          <w:rFonts w:eastAsiaTheme="minorEastAsia" w:cstheme="minorBidi"/>
          <w:szCs w:val="22"/>
          <w:lang w:val="en-US" w:eastAsia="en-US"/>
        </w:rPr>
        <w:t>making</w:t>
      </w:r>
      <w:r w:rsidR="000C64CA" w:rsidRPr="00A06CD3">
        <w:rPr>
          <w:rFonts w:eastAsiaTheme="minorEastAsia" w:cstheme="minorBidi"/>
          <w:szCs w:val="22"/>
          <w:lang w:val="en-US" w:eastAsia="en-US"/>
        </w:rPr>
        <w:t xml:space="preserve"> </w:t>
      </w:r>
      <w:r w:rsidR="000C64CA">
        <w:rPr>
          <w:rFonts w:eastAsiaTheme="minorEastAsia" w:cstheme="minorBidi"/>
          <w:szCs w:val="22"/>
          <w:lang w:val="en-US" w:eastAsia="en-US"/>
        </w:rPr>
        <w:t>plans</w:t>
      </w:r>
      <w:r w:rsidR="000C64CA" w:rsidRPr="00A06CD3">
        <w:rPr>
          <w:rFonts w:eastAsiaTheme="minorEastAsia" w:cstheme="minorBidi"/>
          <w:szCs w:val="22"/>
          <w:lang w:val="en-US" w:eastAsia="en-US"/>
        </w:rPr>
        <w:t xml:space="preserve">, </w:t>
      </w:r>
      <w:r w:rsidR="000C64CA">
        <w:rPr>
          <w:rFonts w:eastAsiaTheme="minorEastAsia" w:cstheme="minorBidi"/>
          <w:szCs w:val="22"/>
          <w:lang w:val="en-US" w:eastAsia="en-US"/>
        </w:rPr>
        <w:t>gaining</w:t>
      </w:r>
      <w:r w:rsidR="000C64CA" w:rsidRPr="00A06CD3">
        <w:rPr>
          <w:rFonts w:eastAsiaTheme="minorEastAsia" w:cstheme="minorBidi"/>
          <w:szCs w:val="22"/>
          <w:lang w:val="en-US" w:eastAsia="en-US"/>
        </w:rPr>
        <w:t xml:space="preserve"> </w:t>
      </w:r>
      <w:r w:rsidR="000C64CA">
        <w:rPr>
          <w:rFonts w:eastAsiaTheme="minorEastAsia" w:cstheme="minorBidi"/>
          <w:szCs w:val="22"/>
          <w:lang w:val="en-US" w:eastAsia="en-US"/>
        </w:rPr>
        <w:t>trust</w:t>
      </w:r>
      <w:r w:rsidR="000C64CA" w:rsidRPr="00A06CD3">
        <w:rPr>
          <w:rFonts w:eastAsiaTheme="minorEastAsia" w:cstheme="minorBidi"/>
          <w:szCs w:val="22"/>
          <w:lang w:val="en-US" w:eastAsia="en-US"/>
        </w:rPr>
        <w:t xml:space="preserve">, </w:t>
      </w:r>
      <w:r w:rsidR="000C64CA">
        <w:rPr>
          <w:rFonts w:eastAsiaTheme="minorEastAsia" w:cstheme="minorBidi"/>
          <w:szCs w:val="22"/>
          <w:lang w:val="en-US" w:eastAsia="en-US"/>
        </w:rPr>
        <w:t>exchanging</w:t>
      </w:r>
      <w:r w:rsidR="000C64CA" w:rsidRPr="00A06CD3">
        <w:rPr>
          <w:rFonts w:eastAsiaTheme="minorEastAsia" w:cstheme="minorBidi"/>
          <w:szCs w:val="22"/>
          <w:lang w:val="en-US" w:eastAsia="en-US"/>
        </w:rPr>
        <w:t xml:space="preserve"> </w:t>
      </w:r>
      <w:r w:rsidR="000C64CA">
        <w:rPr>
          <w:rFonts w:eastAsiaTheme="minorEastAsia" w:cstheme="minorBidi"/>
          <w:szCs w:val="22"/>
          <w:lang w:val="en-US" w:eastAsia="en-US"/>
        </w:rPr>
        <w:t>ideas</w:t>
      </w:r>
      <w:r w:rsidR="000C64CA" w:rsidRPr="00A06CD3">
        <w:rPr>
          <w:rFonts w:eastAsiaTheme="minorEastAsia" w:cstheme="minorBidi"/>
          <w:szCs w:val="22"/>
          <w:lang w:val="en-US" w:eastAsia="en-US"/>
        </w:rPr>
        <w:t xml:space="preserve">, </w:t>
      </w:r>
      <w:r w:rsidR="000C64CA">
        <w:rPr>
          <w:rFonts w:eastAsiaTheme="minorEastAsia" w:cstheme="minorBidi"/>
          <w:szCs w:val="22"/>
          <w:lang w:val="en-US" w:eastAsia="en-US"/>
        </w:rPr>
        <w:t>leading</w:t>
      </w:r>
      <w:r w:rsidR="000C64CA" w:rsidRPr="00A06CD3">
        <w:rPr>
          <w:rFonts w:eastAsiaTheme="minorEastAsia" w:cstheme="minorBidi"/>
          <w:szCs w:val="22"/>
          <w:lang w:val="en-US" w:eastAsia="en-US"/>
        </w:rPr>
        <w:t xml:space="preserve"> a team and m</w:t>
      </w:r>
      <w:r w:rsidR="000C64CA">
        <w:rPr>
          <w:rFonts w:eastAsiaTheme="minorEastAsia" w:cstheme="minorBidi"/>
          <w:szCs w:val="22"/>
          <w:lang w:val="en-US" w:eastAsia="en-US"/>
        </w:rPr>
        <w:t>anaging employees</w:t>
      </w:r>
      <w:r w:rsidR="000C64CA" w:rsidRPr="00A06CD3">
        <w:rPr>
          <w:rFonts w:eastAsiaTheme="minorEastAsia" w:cstheme="minorBidi"/>
          <w:szCs w:val="22"/>
          <w:lang w:val="en-US" w:eastAsia="en-US"/>
        </w:rPr>
        <w:t>.</w:t>
      </w:r>
      <w:r w:rsidR="000C64CA">
        <w:rPr>
          <w:rFonts w:eastAsiaTheme="minorEastAsia" w:cstheme="minorBidi"/>
          <w:szCs w:val="22"/>
          <w:lang w:val="en-US" w:eastAsia="en-US"/>
        </w:rPr>
        <w:t xml:space="preserve"> V</w:t>
      </w:r>
      <w:r w:rsidR="000C64CA" w:rsidRPr="00A06CD3">
        <w:rPr>
          <w:rFonts w:eastAsiaTheme="minorEastAsia" w:cstheme="minorBidi"/>
          <w:szCs w:val="22"/>
          <w:lang w:val="en-US" w:eastAsia="en-US"/>
        </w:rPr>
        <w:t>erbal, nonverbal, written and visual are four main types of commun</w:t>
      </w:r>
      <w:r w:rsidR="000C64CA">
        <w:rPr>
          <w:rFonts w:eastAsiaTheme="minorEastAsia" w:cstheme="minorBidi"/>
          <w:szCs w:val="22"/>
          <w:lang w:val="en-US" w:eastAsia="en-US"/>
        </w:rPr>
        <w:t>ication we use on a daily basis.</w:t>
      </w:r>
      <w:r w:rsidR="000C64CA" w:rsidRPr="00A06CD3">
        <w:rPr>
          <w:rFonts w:eastAsiaTheme="minorEastAsia" w:cstheme="minorBidi"/>
          <w:szCs w:val="22"/>
          <w:lang w:val="en-US" w:eastAsia="en-US"/>
        </w:rPr>
        <w:t xml:space="preserve"> </w:t>
      </w:r>
    </w:p>
    <w:p w:rsidR="004D0A33" w:rsidRDefault="00FF10F7" w:rsidP="00285D18">
      <w:pPr>
        <w:pStyle w:val="Heading1"/>
      </w:pPr>
      <w:bookmarkStart w:id="3" w:name="_Toc29223106"/>
      <w:r>
        <w:t>Verbal and Non-Verbal Communication</w:t>
      </w:r>
      <w:bookmarkEnd w:id="3"/>
      <w:r w:rsidR="004D0A33" w:rsidRPr="004D0A33">
        <w:t xml:space="preserve"> </w:t>
      </w:r>
    </w:p>
    <w:p w:rsidR="00DF3B85" w:rsidRPr="00DF3B85" w:rsidRDefault="0048761D" w:rsidP="00E74BC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pPr>
      <w:r>
        <w:t>The o</w:t>
      </w:r>
      <w:r w:rsidR="00E520AD">
        <w:t>ral</w:t>
      </w:r>
      <w:r>
        <w:t xml:space="preserve"> </w:t>
      </w:r>
      <w:r w:rsidR="00E520AD">
        <w:t>transmi</w:t>
      </w:r>
      <w:r>
        <w:t>ssion</w:t>
      </w:r>
      <w:r w:rsidR="00DF3B85" w:rsidRPr="00DF3B85">
        <w:t xml:space="preserve"> </w:t>
      </w:r>
      <w:r>
        <w:t xml:space="preserve">of </w:t>
      </w:r>
      <w:r w:rsidR="00E520AD">
        <w:t>a</w:t>
      </w:r>
      <w:r w:rsidR="00DF3B85" w:rsidRPr="00DF3B85">
        <w:t xml:space="preserve"> message through </w:t>
      </w:r>
      <w:r w:rsidR="00E520AD">
        <w:t>spoken word is verbal communication</w:t>
      </w:r>
      <w:r w:rsidR="00DF3B85" w:rsidRPr="00DF3B85">
        <w:t xml:space="preserve">. Here the </w:t>
      </w:r>
      <w:r w:rsidR="00E520AD">
        <w:t>person wishing to send a message has</w:t>
      </w:r>
      <w:r w:rsidR="00DF3B85" w:rsidRPr="00DF3B85">
        <w:t xml:space="preserve"> </w:t>
      </w:r>
      <w:r w:rsidR="00E520AD">
        <w:t>allocated</w:t>
      </w:r>
      <w:r w:rsidR="00DF3B85" w:rsidRPr="00DF3B85">
        <w:t xml:space="preserve"> words to </w:t>
      </w:r>
      <w:r w:rsidR="00E520AD">
        <w:t>convey their</w:t>
      </w:r>
      <w:r w:rsidR="00DF3B85" w:rsidRPr="00DF3B85">
        <w:t xml:space="preserve"> </w:t>
      </w:r>
      <w:r w:rsidR="00E520AD">
        <w:t>emotions</w:t>
      </w:r>
      <w:r w:rsidR="00DF3B85" w:rsidRPr="00DF3B85">
        <w:t xml:space="preserve">, </w:t>
      </w:r>
      <w:r w:rsidR="00E520AD">
        <w:t>volitions</w:t>
      </w:r>
      <w:r w:rsidR="00DF3B85" w:rsidRPr="00DF3B85">
        <w:t xml:space="preserve">, </w:t>
      </w:r>
      <w:r w:rsidR="00E520AD">
        <w:t>inspirations</w:t>
      </w:r>
      <w:r w:rsidR="00DF3B85" w:rsidRPr="00DF3B85">
        <w:t xml:space="preserve"> and </w:t>
      </w:r>
      <w:r w:rsidR="00E520AD">
        <w:t>observations</w:t>
      </w:r>
      <w:r w:rsidR="00DF3B85" w:rsidRPr="00DF3B85">
        <w:t xml:space="preserve"> and </w:t>
      </w:r>
      <w:r w:rsidR="00E520AD">
        <w:t>proclaims</w:t>
      </w:r>
      <w:r w:rsidR="00DF3B85" w:rsidRPr="00DF3B85">
        <w:t xml:space="preserve"> them </w:t>
      </w:r>
      <w:r w:rsidR="00E520AD">
        <w:t>by dint</w:t>
      </w:r>
      <w:r w:rsidR="00DF3B85" w:rsidRPr="00DF3B85">
        <w:t xml:space="preserve"> of </w:t>
      </w:r>
      <w:r>
        <w:t>speaking</w:t>
      </w:r>
      <w:r w:rsidR="00DF3B85" w:rsidRPr="00DF3B85">
        <w:t xml:space="preserve">, </w:t>
      </w:r>
      <w:r>
        <w:t>discussing, presenting, and conversing</w:t>
      </w:r>
      <w:r w:rsidR="00DF3B85" w:rsidRPr="00DF3B85">
        <w:t>.</w:t>
      </w:r>
    </w:p>
    <w:p w:rsidR="00DF3B85" w:rsidRPr="00DF3B85" w:rsidRDefault="00DF3B85" w:rsidP="00E74BC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pPr>
    </w:p>
    <w:p w:rsidR="00DF3B85" w:rsidRPr="00DF3B85" w:rsidRDefault="00CA1E65" w:rsidP="00E74BC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pPr>
      <w:r>
        <w:t xml:space="preserve">The </w:t>
      </w:r>
      <w:r w:rsidR="0048761D">
        <w:t>attitude</w:t>
      </w:r>
      <w:r w:rsidR="00DF3B85" w:rsidRPr="00DF3B85">
        <w:t xml:space="preserve"> of the </w:t>
      </w:r>
      <w:r w:rsidR="0048761D">
        <w:t>person speaking</w:t>
      </w:r>
      <w:r w:rsidR="00DF3B85" w:rsidRPr="00DF3B85">
        <w:t>,</w:t>
      </w:r>
      <w:r w:rsidR="00B95317">
        <w:t xml:space="preserve"> their</w:t>
      </w:r>
      <w:r w:rsidR="00DF3B85" w:rsidRPr="00DF3B85">
        <w:t xml:space="preserve"> </w:t>
      </w:r>
      <w:r w:rsidR="00B95317">
        <w:t>accent</w:t>
      </w:r>
      <w:r w:rsidR="00DF3B85" w:rsidRPr="00DF3B85">
        <w:t xml:space="preserve">, </w:t>
      </w:r>
      <w:r w:rsidR="001D6122">
        <w:t>loudness</w:t>
      </w:r>
      <w:r w:rsidR="00DF3B85" w:rsidRPr="00DF3B85">
        <w:t xml:space="preserve">, </w:t>
      </w:r>
      <w:r w:rsidR="001D6122">
        <w:t>tempo</w:t>
      </w:r>
      <w:r w:rsidR="00DF3B85" w:rsidRPr="00DF3B85">
        <w:t xml:space="preserve">, body language and the </w:t>
      </w:r>
      <w:r w:rsidR="0048761D">
        <w:t>level of vocabulary</w:t>
      </w:r>
      <w:r w:rsidR="001D6122">
        <w:t xml:space="preserve"> used</w:t>
      </w:r>
      <w:r w:rsidR="00DF3B85" w:rsidRPr="00DF3B85">
        <w:t xml:space="preserve"> in the conversation</w:t>
      </w:r>
      <w:r>
        <w:t xml:space="preserve"> will </w:t>
      </w:r>
      <w:r w:rsidR="00C15B72">
        <w:t xml:space="preserve">all </w:t>
      </w:r>
      <w:r>
        <w:t>determine the efficiency of the verbal communication</w:t>
      </w:r>
      <w:r w:rsidR="00DF3B85" w:rsidRPr="00DF3B85">
        <w:t xml:space="preserve">. </w:t>
      </w:r>
      <w:r w:rsidR="001D6122">
        <w:t>When we communicate verbally</w:t>
      </w:r>
      <w:r w:rsidR="00DF3B85" w:rsidRPr="00DF3B85">
        <w:t xml:space="preserve">, </w:t>
      </w:r>
      <w:r w:rsidR="001D6122" w:rsidRPr="00DF3B85">
        <w:t xml:space="preserve">immediate </w:t>
      </w:r>
      <w:r w:rsidR="00DF3B85" w:rsidRPr="00DF3B85">
        <w:t xml:space="preserve">feedback is </w:t>
      </w:r>
      <w:r w:rsidR="001D6122">
        <w:t>received as a result of the</w:t>
      </w:r>
      <w:r w:rsidR="00DF3B85" w:rsidRPr="00DF3B85">
        <w:t xml:space="preserve"> </w:t>
      </w:r>
      <w:r w:rsidR="001D6122">
        <w:t>concurrent</w:t>
      </w:r>
      <w:r w:rsidR="00DF3B85" w:rsidRPr="00DF3B85">
        <w:t xml:space="preserve"> </w:t>
      </w:r>
      <w:r w:rsidR="001D6122">
        <w:t>communication</w:t>
      </w:r>
      <w:r w:rsidR="00DF3B85" w:rsidRPr="00DF3B85">
        <w:t xml:space="preserve"> and </w:t>
      </w:r>
      <w:r w:rsidR="001D6122">
        <w:t>acknowledgement of the message by those sending and receiving</w:t>
      </w:r>
      <w:r w:rsidR="00DF3B85" w:rsidRPr="00DF3B85">
        <w:t xml:space="preserve"> </w:t>
      </w:r>
      <w:r w:rsidR="001D6122">
        <w:t>accordingly</w:t>
      </w:r>
      <w:r w:rsidR="00DF3B85" w:rsidRPr="00DF3B85">
        <w:t>.</w:t>
      </w:r>
    </w:p>
    <w:p w:rsidR="00DF3B85" w:rsidRPr="00DF3B85" w:rsidRDefault="00DF3B85" w:rsidP="00E74BC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pPr>
    </w:p>
    <w:p w:rsidR="00DF3B85" w:rsidRPr="00DF3B85" w:rsidRDefault="00C15B72" w:rsidP="00E74BC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pPr>
      <w:r>
        <w:t xml:space="preserve">Misunderstandings are </w:t>
      </w:r>
      <w:r w:rsidRPr="00DF3B85">
        <w:t xml:space="preserve">more </w:t>
      </w:r>
      <w:r>
        <w:t>likely</w:t>
      </w:r>
      <w:r w:rsidRPr="00DF3B85">
        <w:t xml:space="preserve"> </w:t>
      </w:r>
      <w:r>
        <w:t>to occur with verbal</w:t>
      </w:r>
      <w:r w:rsidRPr="00DF3B85">
        <w:t xml:space="preserve"> communication as sometimes the words are </w:t>
      </w:r>
      <w:r>
        <w:t>inadequate</w:t>
      </w:r>
      <w:r w:rsidRPr="00DF3B85">
        <w:t xml:space="preserve"> to </w:t>
      </w:r>
      <w:r>
        <w:t>convey</w:t>
      </w:r>
      <w:r w:rsidRPr="00DF3B85">
        <w:t xml:space="preserve"> the </w:t>
      </w:r>
      <w:r>
        <w:t>thoughts</w:t>
      </w:r>
      <w:r w:rsidRPr="00DF3B85">
        <w:t xml:space="preserve"> and </w:t>
      </w:r>
      <w:r>
        <w:t>sentiments</w:t>
      </w:r>
      <w:r w:rsidRPr="00DF3B85">
        <w:t xml:space="preserve"> of a person</w:t>
      </w:r>
      <w:r>
        <w:t>.</w:t>
      </w:r>
      <w:r w:rsidRPr="00DF3B85">
        <w:t xml:space="preserve"> </w:t>
      </w:r>
      <w:r w:rsidR="00DF3B85" w:rsidRPr="00DF3B85">
        <w:t xml:space="preserve">The </w:t>
      </w:r>
      <w:r>
        <w:t xml:space="preserve">person </w:t>
      </w:r>
      <w:r w:rsidR="00DF3B85" w:rsidRPr="00DF3B85">
        <w:t>s</w:t>
      </w:r>
      <w:r>
        <w:t>ending</w:t>
      </w:r>
      <w:r w:rsidR="00DF3B85" w:rsidRPr="00DF3B85">
        <w:t xml:space="preserve"> </w:t>
      </w:r>
      <w:r>
        <w:t xml:space="preserve">the message </w:t>
      </w:r>
      <w:r w:rsidR="00891F39">
        <w:t>m</w:t>
      </w:r>
      <w:r>
        <w:t>ust think about those receiving</w:t>
      </w:r>
      <w:r w:rsidR="00891F39">
        <w:t xml:space="preserve"> </w:t>
      </w:r>
      <w:r>
        <w:t>an</w:t>
      </w:r>
      <w:r w:rsidR="00891F39">
        <w:t>d ensure it can be easily understood by dint of speaking clearly at an audible volume</w:t>
      </w:r>
      <w:r w:rsidR="00DF3B85" w:rsidRPr="00DF3B85">
        <w:t>. Th</w:t>
      </w:r>
      <w:r w:rsidR="00891F39">
        <w:t>ose sending</w:t>
      </w:r>
      <w:r w:rsidR="00DF3B85" w:rsidRPr="00DF3B85">
        <w:t xml:space="preserve"> should always </w:t>
      </w:r>
      <w:r w:rsidR="00891F39">
        <w:t>get confirmation from those receiving to guarantee</w:t>
      </w:r>
      <w:r w:rsidR="00DF3B85" w:rsidRPr="00DF3B85">
        <w:t xml:space="preserve"> that the </w:t>
      </w:r>
      <w:r w:rsidR="00891F39">
        <w:t>information</w:t>
      </w:r>
      <w:r w:rsidR="00DF3B85" w:rsidRPr="00DF3B85">
        <w:t xml:space="preserve"> is </w:t>
      </w:r>
      <w:r w:rsidR="00891F39">
        <w:t>being decoded with full comprehension.</w:t>
      </w:r>
    </w:p>
    <w:p w:rsidR="00DF3B85" w:rsidRPr="00DF3B85" w:rsidRDefault="00DF3B85" w:rsidP="00E74BC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pPr>
    </w:p>
    <w:p w:rsidR="00DF3B85" w:rsidRDefault="00DF3B85" w:rsidP="00E74BC0">
      <w:r w:rsidRPr="00DF3B85">
        <w:t xml:space="preserve">The </w:t>
      </w:r>
      <w:r w:rsidR="004C4F7C">
        <w:t>effectiveness</w:t>
      </w:r>
      <w:r w:rsidRPr="00DF3B85">
        <w:t xml:space="preserve"> of verbal communication </w:t>
      </w:r>
      <w:r w:rsidR="00891F39">
        <w:t xml:space="preserve">is </w:t>
      </w:r>
      <w:r w:rsidRPr="00DF3B85">
        <w:t xml:space="preserve">not only </w:t>
      </w:r>
      <w:r w:rsidR="00891F39">
        <w:t xml:space="preserve">dependent on the ability to speak </w:t>
      </w:r>
      <w:r w:rsidR="004C4F7C">
        <w:t xml:space="preserve">well </w:t>
      </w:r>
      <w:r w:rsidRPr="00DF3B85">
        <w:t xml:space="preserve">but also on </w:t>
      </w:r>
      <w:r w:rsidR="004C4F7C">
        <w:t xml:space="preserve">active </w:t>
      </w:r>
      <w:r w:rsidRPr="00DF3B85">
        <w:t xml:space="preserve">listening skills. How </w:t>
      </w:r>
      <w:r w:rsidR="004C4F7C">
        <w:t xml:space="preserve">a receiver </w:t>
      </w:r>
      <w:r w:rsidRPr="00DF3B85">
        <w:t xml:space="preserve">listens to the </w:t>
      </w:r>
      <w:r w:rsidR="004C4F7C">
        <w:t>information</w:t>
      </w:r>
      <w:r w:rsidRPr="00DF3B85">
        <w:t xml:space="preserve"> decides the </w:t>
      </w:r>
      <w:r w:rsidR="004C4F7C">
        <w:t>efficiency of the communication. V</w:t>
      </w:r>
      <w:r w:rsidRPr="00DF3B85">
        <w:t xml:space="preserve">erbal communication is </w:t>
      </w:r>
      <w:r w:rsidR="004C4F7C">
        <w:t>suitable</w:t>
      </w:r>
      <w:r w:rsidRPr="00DF3B85">
        <w:t xml:space="preserve"> </w:t>
      </w:r>
      <w:r w:rsidR="004C4F7C">
        <w:t>for</w:t>
      </w:r>
      <w:r w:rsidRPr="00DF3B85">
        <w:t xml:space="preserve"> both formal and informal </w:t>
      </w:r>
      <w:r w:rsidR="004C4F7C">
        <w:t>environments</w:t>
      </w:r>
      <w:r w:rsidRPr="00DF3B85">
        <w:t>.</w:t>
      </w:r>
    </w:p>
    <w:p w:rsidR="009D2426" w:rsidRDefault="009D2426" w:rsidP="00E74BC0">
      <w:r>
        <w:t>Verbal</w:t>
      </w:r>
      <w:r w:rsidR="004C4F7C">
        <w:t xml:space="preserve"> communication</w:t>
      </w:r>
      <w:r>
        <w:t xml:space="preserve"> includes oral and written</w:t>
      </w:r>
      <w:r w:rsidR="00853B88">
        <w:t xml:space="preserve">. </w:t>
      </w:r>
      <w:r w:rsidR="004C4F7C">
        <w:t>Verbal communication is important in w</w:t>
      </w:r>
      <w:r>
        <w:t>ritten communication skills</w:t>
      </w:r>
      <w:r w:rsidR="004C4F7C">
        <w:t>, a</w:t>
      </w:r>
      <w:r>
        <w:t xml:space="preserve">cademic </w:t>
      </w:r>
      <w:r w:rsidR="004C4F7C">
        <w:t>writing and b</w:t>
      </w:r>
      <w:r>
        <w:t>usiness writing</w:t>
      </w:r>
      <w:r w:rsidR="00853B88">
        <w:t>.</w:t>
      </w:r>
    </w:p>
    <w:p w:rsidR="00DF3B85" w:rsidRDefault="004C4F7C" w:rsidP="00E74BC0">
      <w:r>
        <w:t>A</w:t>
      </w:r>
      <w:r w:rsidR="00DF3B85">
        <w:t xml:space="preserve">ny </w:t>
      </w:r>
      <w:r>
        <w:t>information</w:t>
      </w:r>
      <w:r w:rsidR="00DF3B85">
        <w:t xml:space="preserve"> </w:t>
      </w:r>
      <w:r>
        <w:t>shared</w:t>
      </w:r>
      <w:r w:rsidR="00DF3B85">
        <w:t xml:space="preserve"> between two or more </w:t>
      </w:r>
      <w:r>
        <w:t>individuals</w:t>
      </w:r>
      <w:r w:rsidR="00DF3B85">
        <w:t xml:space="preserve"> </w:t>
      </w:r>
      <w:r>
        <w:t xml:space="preserve">without the use of spoken or written </w:t>
      </w:r>
      <w:r w:rsidR="006A4A42">
        <w:t>word</w:t>
      </w:r>
      <w:r>
        <w:t xml:space="preserve"> </w:t>
      </w:r>
      <w:r w:rsidR="00DF3B85">
        <w:t>is non-verbal communication.</w:t>
      </w:r>
      <w:r w:rsidRPr="004C4F7C">
        <w:t xml:space="preserve"> </w:t>
      </w:r>
      <w:r>
        <w:t xml:space="preserve">Non-verbal communication can occur through the </w:t>
      </w:r>
      <w:proofErr w:type="spellStart"/>
      <w:r>
        <w:t>utilisation</w:t>
      </w:r>
      <w:proofErr w:type="spellEnd"/>
      <w:r>
        <w:t xml:space="preserve"> of facial expressions, </w:t>
      </w:r>
      <w:r w:rsidR="006A4A42">
        <w:t>eye contact, personal appearance, touch and even silence.</w:t>
      </w:r>
    </w:p>
    <w:p w:rsidR="00DF3B85" w:rsidRDefault="00DF3B85" w:rsidP="00E74BC0"/>
    <w:p w:rsidR="00DF3B85" w:rsidRDefault="006A4A42" w:rsidP="00E74BC0">
      <w:r>
        <w:t>Non-verbal c</w:t>
      </w:r>
      <w:r w:rsidR="00DF3B85">
        <w:t xml:space="preserve">ommunication, </w:t>
      </w:r>
      <w:r>
        <w:t>as opposed to</w:t>
      </w:r>
      <w:r w:rsidR="00DF3B85">
        <w:t xml:space="preserve"> verbal communication, </w:t>
      </w:r>
      <w:r>
        <w:t>aids</w:t>
      </w:r>
      <w:r w:rsidR="00DF3B85">
        <w:t xml:space="preserve"> in </w:t>
      </w:r>
      <w:r>
        <w:t>creating</w:t>
      </w:r>
      <w:r w:rsidR="00DF3B85">
        <w:t xml:space="preserve"> and </w:t>
      </w:r>
      <w:r>
        <w:t>developing</w:t>
      </w:r>
      <w:r w:rsidR="00DF3B85">
        <w:t xml:space="preserve"> interpersonal relationships. </w:t>
      </w:r>
      <w:r>
        <w:t xml:space="preserve">Non-verbal communication is used </w:t>
      </w:r>
      <w:r w:rsidR="00DF3B85">
        <w:t xml:space="preserve">to </w:t>
      </w:r>
      <w:r>
        <w:t>declare</w:t>
      </w:r>
      <w:r w:rsidR="00DF3B85">
        <w:t xml:space="preserve"> </w:t>
      </w:r>
      <w:r>
        <w:t>feelings</w:t>
      </w:r>
      <w:r w:rsidR="00DF3B85">
        <w:t xml:space="preserve"> and </w:t>
      </w:r>
      <w:r>
        <w:t>relational</w:t>
      </w:r>
      <w:r w:rsidR="00DF3B85">
        <w:t xml:space="preserve"> </w:t>
      </w:r>
      <w:r>
        <w:t>attitudes as well as</w:t>
      </w:r>
      <w:r w:rsidR="00DF3B85">
        <w:t xml:space="preserve"> </w:t>
      </w:r>
      <w:r>
        <w:t>highlight an individual’s character</w:t>
      </w:r>
      <w:r w:rsidR="00DF3B85">
        <w:t>.</w:t>
      </w:r>
    </w:p>
    <w:p w:rsidR="00DF3B85" w:rsidRDefault="00771964" w:rsidP="00E74BC0">
      <w:r>
        <w:t xml:space="preserve">When communicating verbally, </w:t>
      </w:r>
      <w:r w:rsidR="00DF3B85">
        <w:t>meaning</w:t>
      </w:r>
      <w:r>
        <w:t xml:space="preserve"> is</w:t>
      </w:r>
      <w:r w:rsidR="00DF3B85">
        <w:t xml:space="preserve"> </w:t>
      </w:r>
      <w:r>
        <w:t xml:space="preserve">added non-verbally by physically signaling or facially expressing to </w:t>
      </w:r>
      <w:r w:rsidR="00DF3B85">
        <w:t xml:space="preserve">help people to communicate more </w:t>
      </w:r>
      <w:r>
        <w:t>effectively</w:t>
      </w:r>
      <w:r w:rsidR="00853B88">
        <w:t xml:space="preserve"> </w:t>
      </w:r>
      <w:r w:rsidR="00853B88">
        <w:t>(</w:t>
      </w:r>
      <w:proofErr w:type="spellStart"/>
      <w:r w:rsidR="00853B88">
        <w:t>SkillsYouNeed</w:t>
      </w:r>
      <w:proofErr w:type="spellEnd"/>
      <w:r w:rsidR="00853B88">
        <w:t>, 2020).</w:t>
      </w:r>
      <w:r w:rsidR="00DF3B85">
        <w:t xml:space="preserve"> It </w:t>
      </w:r>
      <w:r w:rsidR="000747A6">
        <w:t xml:space="preserve">helps to </w:t>
      </w:r>
      <w:r>
        <w:t>complement</w:t>
      </w:r>
      <w:r w:rsidR="00DF3B85">
        <w:t xml:space="preserve"> </w:t>
      </w:r>
      <w:r w:rsidR="000747A6">
        <w:t>that which has been</w:t>
      </w:r>
      <w:r w:rsidR="00DF3B85">
        <w:t xml:space="preserve"> said </w:t>
      </w:r>
      <w:r>
        <w:t>verbally</w:t>
      </w:r>
      <w:r w:rsidR="00DF3B85">
        <w:t xml:space="preserve">, </w:t>
      </w:r>
      <w:r>
        <w:t>for example</w:t>
      </w:r>
      <w:r w:rsidR="00DF3B85">
        <w:t xml:space="preserve"> people </w:t>
      </w:r>
      <w:r>
        <w:t>wave</w:t>
      </w:r>
      <w:r w:rsidR="00DF3B85">
        <w:t xml:space="preserve"> their hands to give directions</w:t>
      </w:r>
      <w:r w:rsidRPr="00771964">
        <w:t xml:space="preserve"> </w:t>
      </w:r>
      <w:r>
        <w:t xml:space="preserve">or </w:t>
      </w:r>
      <w:r w:rsidR="000747A6">
        <w:t>shake their heads and frown</w:t>
      </w:r>
      <w:r>
        <w:t xml:space="preserve"> to show disagreement</w:t>
      </w:r>
      <w:r w:rsidR="00DF3B85">
        <w:t>.</w:t>
      </w:r>
    </w:p>
    <w:p w:rsidR="00DF3B85" w:rsidRDefault="000747A6" w:rsidP="00E74BC0">
      <w:r>
        <w:t>N</w:t>
      </w:r>
      <w:r w:rsidR="00DF3B85">
        <w:t xml:space="preserve">on-verbal communication </w:t>
      </w:r>
      <w:r>
        <w:t>establishes</w:t>
      </w:r>
      <w:r w:rsidR="00DF3B85">
        <w:t xml:space="preserve"> the </w:t>
      </w:r>
      <w:r>
        <w:t>gaps between those communicating</w:t>
      </w:r>
      <w:r w:rsidR="00DF3B85">
        <w:t xml:space="preserve"> and </w:t>
      </w:r>
      <w:r>
        <w:t>assists</w:t>
      </w:r>
      <w:r w:rsidR="00DF3B85">
        <w:t xml:space="preserve"> them to </w:t>
      </w:r>
      <w:r>
        <w:t>share their emotions</w:t>
      </w:r>
      <w:r w:rsidR="00DF3B85">
        <w:t xml:space="preserve"> </w:t>
      </w:r>
      <w:r>
        <w:t>and mental state</w:t>
      </w:r>
      <w:r w:rsidR="00DF3B85">
        <w:t xml:space="preserve">. </w:t>
      </w:r>
      <w:r>
        <w:t>It also</w:t>
      </w:r>
      <w:r w:rsidR="00DF3B85">
        <w:t xml:space="preserve"> </w:t>
      </w:r>
      <w:r>
        <w:t>controls</w:t>
      </w:r>
      <w:r w:rsidR="00DF3B85">
        <w:t xml:space="preserve"> the </w:t>
      </w:r>
      <w:r w:rsidR="00CE2507">
        <w:t>order</w:t>
      </w:r>
      <w:r w:rsidR="00DF3B85">
        <w:t xml:space="preserve"> of communication, for </w:t>
      </w:r>
      <w:r w:rsidR="00CE2507">
        <w:t xml:space="preserve">instance, a person </w:t>
      </w:r>
      <w:r w:rsidR="00DF3B85">
        <w:t xml:space="preserve">can signals to </w:t>
      </w:r>
      <w:r w:rsidR="00CE2507">
        <w:t>show that they have come to the end of their</w:t>
      </w:r>
      <w:r w:rsidR="00DF3B85">
        <w:t xml:space="preserve"> </w:t>
      </w:r>
      <w:r w:rsidR="00CE2507">
        <w:t>speech</w:t>
      </w:r>
      <w:r w:rsidR="00DF3B85">
        <w:t xml:space="preserve"> </w:t>
      </w:r>
      <w:r w:rsidR="00CE2507">
        <w:t>and it is someone else’s turn</w:t>
      </w:r>
      <w:r w:rsidR="00DF3B85">
        <w:t>.</w:t>
      </w:r>
    </w:p>
    <w:p w:rsidR="00CE6FD4" w:rsidRDefault="00CE2507" w:rsidP="00E74BC0">
      <w:r>
        <w:t>Non-verbal communication can sometimes act</w:t>
      </w:r>
      <w:r w:rsidR="00DF3B85">
        <w:t xml:space="preserve"> as a barrier to </w:t>
      </w:r>
      <w:r>
        <w:t>effective communication</w:t>
      </w:r>
      <w:r w:rsidR="00DF3B85">
        <w:t xml:space="preserve"> as the </w:t>
      </w:r>
      <w:r>
        <w:t>receiver</w:t>
      </w:r>
      <w:r w:rsidR="00DF3B85">
        <w:t xml:space="preserve"> could not </w:t>
      </w:r>
      <w:r>
        <w:t>comprehend</w:t>
      </w:r>
      <w:r w:rsidR="00DF3B85">
        <w:t xml:space="preserve"> what </w:t>
      </w:r>
      <w:r>
        <w:t xml:space="preserve">information </w:t>
      </w:r>
      <w:r w:rsidR="00DF3B85">
        <w:t xml:space="preserve">the sender is trying to </w:t>
      </w:r>
      <w:r>
        <w:t>convey</w:t>
      </w:r>
      <w:r w:rsidR="00DF3B85">
        <w:t xml:space="preserve"> and may </w:t>
      </w:r>
      <w:r>
        <w:t>understand</w:t>
      </w:r>
      <w:r w:rsidR="00DF3B85">
        <w:t xml:space="preserve"> it wrongly.</w:t>
      </w:r>
    </w:p>
    <w:p w:rsidR="00CE6FD4" w:rsidRDefault="00CE6FD4">
      <w:pPr>
        <w:spacing w:line="276" w:lineRule="auto"/>
        <w:jc w:val="left"/>
      </w:pPr>
      <w:r>
        <w:br w:type="page"/>
      </w:r>
    </w:p>
    <w:p w:rsidR="004C1A84" w:rsidRDefault="008D0237" w:rsidP="00285D18">
      <w:pPr>
        <w:pStyle w:val="Heading1"/>
      </w:pPr>
      <w:bookmarkStart w:id="4" w:name="_Toc29223107"/>
      <w:r>
        <w:lastRenderedPageBreak/>
        <w:t>Barriers of Effective Communication</w:t>
      </w:r>
      <w:bookmarkEnd w:id="4"/>
    </w:p>
    <w:p w:rsidR="00C27100" w:rsidRDefault="00CE2507" w:rsidP="00E74BC0">
      <w:r>
        <w:t>Body</w:t>
      </w:r>
      <w:r w:rsidR="004C1A84" w:rsidRPr="004C1A84">
        <w:t xml:space="preserve"> language, speaking and writing</w:t>
      </w:r>
      <w:r>
        <w:t xml:space="preserve"> are all included in the broad definition of communication</w:t>
      </w:r>
      <w:r w:rsidR="004C1A84" w:rsidRPr="004C1A84">
        <w:t xml:space="preserve">. </w:t>
      </w:r>
      <w:r>
        <w:t xml:space="preserve">Active </w:t>
      </w:r>
      <w:r w:rsidRPr="004C1A84">
        <w:t xml:space="preserve">listening </w:t>
      </w:r>
      <w:r>
        <w:t>is as a</w:t>
      </w:r>
      <w:r w:rsidR="004C1A84" w:rsidRPr="004C1A84">
        <w:t xml:space="preserve"> </w:t>
      </w:r>
      <w:r>
        <w:t>vital</w:t>
      </w:r>
      <w:r w:rsidR="004C1A84" w:rsidRPr="004C1A84">
        <w:t xml:space="preserve"> </w:t>
      </w:r>
      <w:r>
        <w:t>quality</w:t>
      </w:r>
      <w:r w:rsidR="004C1A84" w:rsidRPr="004C1A84">
        <w:t xml:space="preserve"> of communication. </w:t>
      </w:r>
      <w:r>
        <w:t>In addition to these</w:t>
      </w:r>
      <w:r w:rsidR="004C1A84" w:rsidRPr="004C1A84">
        <w:t xml:space="preserve"> </w:t>
      </w:r>
      <w:r>
        <w:t xml:space="preserve">aforementioned skills, </w:t>
      </w:r>
      <w:r w:rsidR="004C1A84" w:rsidRPr="004C1A84">
        <w:t>administrative</w:t>
      </w:r>
      <w:r w:rsidR="004C1A84">
        <w:t xml:space="preserve"> </w:t>
      </w:r>
      <w:r w:rsidR="00C27100">
        <w:t>soft-</w:t>
      </w:r>
      <w:r w:rsidR="004C1A84" w:rsidRPr="004C1A84">
        <w:t xml:space="preserve">skills are required in the </w:t>
      </w:r>
      <w:r>
        <w:t>business</w:t>
      </w:r>
      <w:r w:rsidR="004C1A84" w:rsidRPr="004C1A84">
        <w:t xml:space="preserve"> world to lead teams </w:t>
      </w:r>
      <w:r w:rsidR="00C27100">
        <w:t>to success</w:t>
      </w:r>
      <w:r w:rsidR="004C1A84" w:rsidRPr="004C1A84">
        <w:t>.</w:t>
      </w:r>
      <w:r w:rsidR="004C1A84">
        <w:t xml:space="preserve"> </w:t>
      </w:r>
      <w:r w:rsidR="00C27100">
        <w:t>Once an individual is equipped with the necessary skills</w:t>
      </w:r>
      <w:r w:rsidR="00C27100" w:rsidRPr="00506A69">
        <w:rPr>
          <w:rFonts w:ascii="Helvetica" w:hAnsi="Helvetica" w:cs="Helvetica"/>
          <w:color w:val="2A2A2A"/>
          <w:sz w:val="32"/>
          <w:szCs w:val="32"/>
        </w:rPr>
        <w:t xml:space="preserve"> </w:t>
      </w:r>
      <w:r w:rsidR="00C27100">
        <w:t>they also need</w:t>
      </w:r>
      <w:r w:rsidR="00C27100" w:rsidRPr="00C27100">
        <w:t xml:space="preserve"> to be aware of the barriers to effective communication and how to </w:t>
      </w:r>
      <w:r w:rsidR="00506A69">
        <w:t>address</w:t>
      </w:r>
      <w:r w:rsidR="00C27100" w:rsidRPr="00C27100">
        <w:t xml:space="preserve"> them.</w:t>
      </w:r>
      <w:r w:rsidR="00C27100">
        <w:t xml:space="preserve"> </w:t>
      </w:r>
    </w:p>
    <w:p w:rsidR="00506A69" w:rsidRPr="00506A69" w:rsidRDefault="00506A69" w:rsidP="00E74BC0">
      <w:pPr>
        <w:pStyle w:val="first-para"/>
        <w:spacing w:before="0" w:beforeAutospacing="0" w:after="225" w:afterAutospacing="0" w:line="360" w:lineRule="auto"/>
        <w:jc w:val="both"/>
        <w:rPr>
          <w:rFonts w:eastAsiaTheme="minorEastAsia" w:cstheme="minorBidi"/>
          <w:szCs w:val="22"/>
          <w:lang w:val="en-US" w:eastAsia="en-US"/>
        </w:rPr>
      </w:pPr>
      <w:r w:rsidRPr="00506A69">
        <w:rPr>
          <w:rFonts w:eastAsiaTheme="minorEastAsia" w:cstheme="minorBidi"/>
          <w:szCs w:val="22"/>
          <w:lang w:val="en-US" w:eastAsia="en-US"/>
        </w:rPr>
        <w:t xml:space="preserve">There are </w:t>
      </w:r>
      <w:r>
        <w:rPr>
          <w:rFonts w:eastAsiaTheme="minorEastAsia" w:cstheme="minorBidi"/>
          <w:szCs w:val="22"/>
          <w:lang w:val="en-US" w:eastAsia="en-US"/>
        </w:rPr>
        <w:t>various</w:t>
      </w:r>
      <w:r w:rsidRPr="00506A69">
        <w:rPr>
          <w:rFonts w:eastAsiaTheme="minorEastAsia" w:cstheme="minorBidi"/>
          <w:szCs w:val="22"/>
          <w:lang w:val="en-US" w:eastAsia="en-US"/>
        </w:rPr>
        <w:t xml:space="preserve"> barriers to communication </w:t>
      </w:r>
      <w:r>
        <w:rPr>
          <w:rFonts w:eastAsiaTheme="minorEastAsia" w:cstheme="minorBidi"/>
          <w:szCs w:val="22"/>
          <w:lang w:val="en-US" w:eastAsia="en-US"/>
        </w:rPr>
        <w:t>which</w:t>
      </w:r>
      <w:r w:rsidRPr="00506A69">
        <w:rPr>
          <w:rFonts w:eastAsiaTheme="minorEastAsia" w:cstheme="minorBidi"/>
          <w:szCs w:val="22"/>
          <w:lang w:val="en-US" w:eastAsia="en-US"/>
        </w:rPr>
        <w:t xml:space="preserve"> </w:t>
      </w:r>
      <w:r>
        <w:rPr>
          <w:rFonts w:eastAsiaTheme="minorEastAsia" w:cstheme="minorBidi"/>
          <w:szCs w:val="22"/>
          <w:lang w:val="en-US" w:eastAsia="en-US"/>
        </w:rPr>
        <w:t>can</w:t>
      </w:r>
      <w:r w:rsidRPr="00506A69">
        <w:rPr>
          <w:rFonts w:eastAsiaTheme="minorEastAsia" w:cstheme="minorBidi"/>
          <w:szCs w:val="22"/>
          <w:lang w:val="en-US" w:eastAsia="en-US"/>
        </w:rPr>
        <w:t xml:space="preserve"> </w:t>
      </w:r>
      <w:r>
        <w:rPr>
          <w:rFonts w:eastAsiaTheme="minorEastAsia" w:cstheme="minorBidi"/>
          <w:szCs w:val="22"/>
          <w:lang w:val="en-US" w:eastAsia="en-US"/>
        </w:rPr>
        <w:t>happen</w:t>
      </w:r>
      <w:r w:rsidRPr="00506A69">
        <w:rPr>
          <w:rFonts w:eastAsiaTheme="minorEastAsia" w:cstheme="minorBidi"/>
          <w:szCs w:val="22"/>
          <w:lang w:val="en-US" w:eastAsia="en-US"/>
        </w:rPr>
        <w:t xml:space="preserve"> at any </w:t>
      </w:r>
      <w:r>
        <w:rPr>
          <w:rFonts w:eastAsiaTheme="minorEastAsia" w:cstheme="minorBidi"/>
          <w:szCs w:val="22"/>
          <w:lang w:val="en-US" w:eastAsia="en-US"/>
        </w:rPr>
        <w:t>step</w:t>
      </w:r>
      <w:r w:rsidRPr="00506A69">
        <w:rPr>
          <w:rFonts w:eastAsiaTheme="minorEastAsia" w:cstheme="minorBidi"/>
          <w:szCs w:val="22"/>
          <w:lang w:val="en-US" w:eastAsia="en-US"/>
        </w:rPr>
        <w:t xml:space="preserve"> in the communication. Barriers may </w:t>
      </w:r>
      <w:r>
        <w:rPr>
          <w:rFonts w:eastAsiaTheme="minorEastAsia" w:cstheme="minorBidi"/>
          <w:szCs w:val="22"/>
          <w:lang w:val="en-US" w:eastAsia="en-US"/>
        </w:rPr>
        <w:t>cause</w:t>
      </w:r>
      <w:r w:rsidRPr="00506A69">
        <w:rPr>
          <w:rFonts w:eastAsiaTheme="minorEastAsia" w:cstheme="minorBidi"/>
          <w:szCs w:val="22"/>
          <w:lang w:val="en-US" w:eastAsia="en-US"/>
        </w:rPr>
        <w:t xml:space="preserve"> your </w:t>
      </w:r>
      <w:r>
        <w:rPr>
          <w:rFonts w:eastAsiaTheme="minorEastAsia" w:cstheme="minorBidi"/>
          <w:szCs w:val="22"/>
          <w:lang w:val="en-US" w:eastAsia="en-US"/>
        </w:rPr>
        <w:t>information to distort</w:t>
      </w:r>
      <w:r w:rsidRPr="00506A69">
        <w:rPr>
          <w:rFonts w:eastAsiaTheme="minorEastAsia" w:cstheme="minorBidi"/>
          <w:szCs w:val="22"/>
          <w:lang w:val="en-US" w:eastAsia="en-US"/>
        </w:rPr>
        <w:t xml:space="preserve"> and </w:t>
      </w:r>
      <w:r>
        <w:rPr>
          <w:rFonts w:eastAsiaTheme="minorEastAsia" w:cstheme="minorBidi"/>
          <w:szCs w:val="22"/>
          <w:lang w:val="en-US" w:eastAsia="en-US"/>
        </w:rPr>
        <w:t>thus you are at the</w:t>
      </w:r>
      <w:r w:rsidRPr="00506A69">
        <w:rPr>
          <w:rFonts w:eastAsiaTheme="minorEastAsia" w:cstheme="minorBidi"/>
          <w:szCs w:val="22"/>
          <w:lang w:val="en-US" w:eastAsia="en-US"/>
        </w:rPr>
        <w:t xml:space="preserve"> risk </w:t>
      </w:r>
      <w:r>
        <w:rPr>
          <w:rFonts w:eastAsiaTheme="minorEastAsia" w:cstheme="minorBidi"/>
          <w:szCs w:val="22"/>
          <w:lang w:val="en-US" w:eastAsia="en-US"/>
        </w:rPr>
        <w:t>of squandering both time and</w:t>
      </w:r>
      <w:r w:rsidRPr="00506A69">
        <w:rPr>
          <w:rFonts w:eastAsiaTheme="minorEastAsia" w:cstheme="minorBidi"/>
          <w:szCs w:val="22"/>
          <w:lang w:val="en-US" w:eastAsia="en-US"/>
        </w:rPr>
        <w:t xml:space="preserve"> money by </w:t>
      </w:r>
      <w:r>
        <w:rPr>
          <w:rFonts w:eastAsiaTheme="minorEastAsia" w:cstheme="minorBidi"/>
          <w:szCs w:val="22"/>
          <w:lang w:val="en-US" w:eastAsia="en-US"/>
        </w:rPr>
        <w:t>creating</w:t>
      </w:r>
      <w:r w:rsidRPr="00506A69">
        <w:rPr>
          <w:rFonts w:eastAsiaTheme="minorEastAsia" w:cstheme="minorBidi"/>
          <w:szCs w:val="22"/>
          <w:lang w:val="en-US" w:eastAsia="en-US"/>
        </w:rPr>
        <w:t xml:space="preserve"> </w:t>
      </w:r>
      <w:r>
        <w:rPr>
          <w:rFonts w:eastAsiaTheme="minorEastAsia" w:cstheme="minorBidi"/>
          <w:szCs w:val="22"/>
          <w:lang w:val="en-US" w:eastAsia="en-US"/>
        </w:rPr>
        <w:t>disorder</w:t>
      </w:r>
      <w:r w:rsidRPr="00506A69">
        <w:rPr>
          <w:rFonts w:eastAsiaTheme="minorEastAsia" w:cstheme="minorBidi"/>
          <w:szCs w:val="22"/>
          <w:lang w:val="en-US" w:eastAsia="en-US"/>
        </w:rPr>
        <w:t xml:space="preserve"> and </w:t>
      </w:r>
      <w:r>
        <w:rPr>
          <w:rFonts w:eastAsiaTheme="minorEastAsia" w:cstheme="minorBidi"/>
          <w:szCs w:val="22"/>
          <w:lang w:val="en-US" w:eastAsia="en-US"/>
        </w:rPr>
        <w:t>erroneous interpretations</w:t>
      </w:r>
      <w:r w:rsidRPr="00506A69">
        <w:rPr>
          <w:rFonts w:eastAsiaTheme="minorEastAsia" w:cstheme="minorBidi"/>
          <w:szCs w:val="22"/>
          <w:lang w:val="en-US" w:eastAsia="en-US"/>
        </w:rPr>
        <w:t>. </w:t>
      </w:r>
      <w:r>
        <w:rPr>
          <w:rFonts w:eastAsiaTheme="minorEastAsia" w:cstheme="minorBidi"/>
          <w:szCs w:val="22"/>
          <w:lang w:val="en-US" w:eastAsia="en-US"/>
        </w:rPr>
        <w:t xml:space="preserve"> </w:t>
      </w:r>
      <w:r w:rsidRPr="00506A69">
        <w:rPr>
          <w:rFonts w:eastAsiaTheme="minorEastAsia" w:cstheme="minorBidi"/>
          <w:szCs w:val="22"/>
          <w:lang w:val="en-US" w:eastAsia="en-US"/>
        </w:rPr>
        <w:t xml:space="preserve">Effective communication </w:t>
      </w:r>
      <w:r>
        <w:rPr>
          <w:rFonts w:eastAsiaTheme="minorEastAsia" w:cstheme="minorBidi"/>
          <w:szCs w:val="22"/>
          <w:lang w:val="en-US" w:eastAsia="en-US"/>
        </w:rPr>
        <w:t>is dependent on</w:t>
      </w:r>
      <w:r w:rsidRPr="00506A69">
        <w:rPr>
          <w:rFonts w:eastAsiaTheme="minorEastAsia" w:cstheme="minorBidi"/>
          <w:szCs w:val="22"/>
          <w:lang w:val="en-US" w:eastAsia="en-US"/>
        </w:rPr>
        <w:t xml:space="preserve"> </w:t>
      </w:r>
      <w:r>
        <w:rPr>
          <w:rFonts w:eastAsiaTheme="minorEastAsia" w:cstheme="minorBidi"/>
          <w:szCs w:val="22"/>
          <w:lang w:val="en-US" w:eastAsia="en-US"/>
        </w:rPr>
        <w:t>finding solutions to these problems</w:t>
      </w:r>
      <w:r w:rsidRPr="00506A69">
        <w:rPr>
          <w:rFonts w:eastAsiaTheme="minorEastAsia" w:cstheme="minorBidi"/>
          <w:szCs w:val="22"/>
          <w:lang w:val="en-US" w:eastAsia="en-US"/>
        </w:rPr>
        <w:t xml:space="preserve"> and </w:t>
      </w:r>
      <w:r>
        <w:rPr>
          <w:rFonts w:eastAsiaTheme="minorEastAsia" w:cstheme="minorBidi"/>
          <w:szCs w:val="22"/>
          <w:lang w:val="en-US" w:eastAsia="en-US"/>
        </w:rPr>
        <w:t>hence transmitting</w:t>
      </w:r>
      <w:r w:rsidRPr="00506A69">
        <w:rPr>
          <w:rFonts w:eastAsiaTheme="minorEastAsia" w:cstheme="minorBidi"/>
          <w:szCs w:val="22"/>
          <w:lang w:val="en-US" w:eastAsia="en-US"/>
        </w:rPr>
        <w:t xml:space="preserve"> </w:t>
      </w:r>
      <w:r w:rsidR="00B3619B">
        <w:rPr>
          <w:rFonts w:eastAsiaTheme="minorEastAsia" w:cstheme="minorBidi"/>
          <w:szCs w:val="22"/>
          <w:lang w:val="en-US" w:eastAsia="en-US"/>
        </w:rPr>
        <w:t>evident and unambiguous information.</w:t>
      </w:r>
    </w:p>
    <w:p w:rsidR="00E26AF7" w:rsidRDefault="00842666" w:rsidP="00E74BC0">
      <w:r>
        <w:t>A team failing in communication</w:t>
      </w:r>
      <w:r w:rsidR="00E26AF7">
        <w:t xml:space="preserve"> </w:t>
      </w:r>
      <w:r w:rsidR="00830641">
        <w:t>can result in team members spending efforts on unnecessary tasks due to mis</w:t>
      </w:r>
      <w:r w:rsidR="00E26AF7">
        <w:t xml:space="preserve">understanding what needs to be </w:t>
      </w:r>
      <w:r w:rsidR="00830641">
        <w:t>completed</w:t>
      </w:r>
      <w:r w:rsidR="00E26AF7">
        <w:t xml:space="preserve">. These team members </w:t>
      </w:r>
      <w:r w:rsidR="00830641">
        <w:t xml:space="preserve">will often not </w:t>
      </w:r>
      <w:r w:rsidR="00E26AF7">
        <w:t xml:space="preserve">understand each other and their </w:t>
      </w:r>
      <w:r w:rsidR="00830641">
        <w:t>individualities</w:t>
      </w:r>
      <w:r w:rsidR="00E26AF7">
        <w:t xml:space="preserve">. This </w:t>
      </w:r>
      <w:r w:rsidR="00830641">
        <w:t>can lead</w:t>
      </w:r>
      <w:r w:rsidR="00E26AF7">
        <w:t xml:space="preserve"> to conflict</w:t>
      </w:r>
      <w:r w:rsidR="00830641">
        <w:t>s arising</w:t>
      </w:r>
      <w:r w:rsidR="00E26AF7">
        <w:t xml:space="preserve"> within the </w:t>
      </w:r>
      <w:r w:rsidR="00830641">
        <w:t>team</w:t>
      </w:r>
      <w:r w:rsidR="00E26AF7">
        <w:t xml:space="preserve"> and </w:t>
      </w:r>
      <w:r w:rsidR="00830641">
        <w:t>distrust</w:t>
      </w:r>
      <w:r w:rsidR="00E26AF7">
        <w:t xml:space="preserve"> between </w:t>
      </w:r>
      <w:r w:rsidR="00830641">
        <w:t xml:space="preserve">team members. </w:t>
      </w:r>
      <w:r w:rsidR="001139ED">
        <w:t>Individuals</w:t>
      </w:r>
      <w:r w:rsidR="00830641">
        <w:t xml:space="preserve"> </w:t>
      </w:r>
      <w:r w:rsidR="00E26AF7">
        <w:t xml:space="preserve">that fail </w:t>
      </w:r>
      <w:r w:rsidR="001139ED">
        <w:t>in</w:t>
      </w:r>
      <w:r w:rsidR="00E26AF7">
        <w:t xml:space="preserve"> communicat</w:t>
      </w:r>
      <w:r w:rsidR="001139ED">
        <w:t>ion</w:t>
      </w:r>
      <w:r w:rsidR="00E26AF7">
        <w:t xml:space="preserve"> </w:t>
      </w:r>
      <w:r w:rsidR="001139ED">
        <w:t>inadvertently</w:t>
      </w:r>
      <w:r w:rsidR="00E26AF7">
        <w:t xml:space="preserve"> </w:t>
      </w:r>
      <w:r w:rsidR="001139ED">
        <w:t>do not understand</w:t>
      </w:r>
      <w:r w:rsidR="00E26AF7">
        <w:t xml:space="preserve"> what</w:t>
      </w:r>
      <w:r w:rsidR="001139ED">
        <w:t xml:space="preserve"> makes themselves more effective</w:t>
      </w:r>
      <w:r w:rsidR="00E26AF7">
        <w:t xml:space="preserve">, </w:t>
      </w:r>
      <w:r w:rsidR="001139ED">
        <w:t>as a result of their</w:t>
      </w:r>
      <w:r w:rsidR="00E26AF7">
        <w:t xml:space="preserve"> fail</w:t>
      </w:r>
      <w:r w:rsidR="001139ED">
        <w:t>ure</w:t>
      </w:r>
      <w:r w:rsidR="00E26AF7">
        <w:t xml:space="preserve"> to </w:t>
      </w:r>
      <w:r w:rsidR="001139ED">
        <w:t>obtain</w:t>
      </w:r>
      <w:r w:rsidR="00E26AF7">
        <w:t xml:space="preserve"> feedback from </w:t>
      </w:r>
      <w:r w:rsidR="001139ED">
        <w:t>anyone</w:t>
      </w:r>
      <w:r w:rsidR="00E26AF7">
        <w:t xml:space="preserve"> else in the </w:t>
      </w:r>
      <w:r w:rsidR="001139ED">
        <w:t>team.</w:t>
      </w:r>
    </w:p>
    <w:p w:rsidR="003C0DC4" w:rsidRPr="00E26AF7" w:rsidRDefault="001139ED" w:rsidP="00E74BC0">
      <w:r>
        <w:t xml:space="preserve">An effective </w:t>
      </w:r>
      <w:r w:rsidR="003C0DC4" w:rsidRPr="003C0DC4">
        <w:t xml:space="preserve">communicator </w:t>
      </w:r>
      <w:r>
        <w:t>will</w:t>
      </w:r>
      <w:r w:rsidR="003C0DC4" w:rsidRPr="003C0DC4">
        <w:t xml:space="preserve"> be </w:t>
      </w:r>
      <w:r>
        <w:t>conscious</w:t>
      </w:r>
      <w:r w:rsidR="003C0DC4" w:rsidRPr="003C0DC4">
        <w:t xml:space="preserve"> of these barriers and </w:t>
      </w:r>
      <w:r>
        <w:t>make efforts</w:t>
      </w:r>
      <w:r w:rsidR="000F2106">
        <w:t xml:space="preserve"> to </w:t>
      </w:r>
      <w:proofErr w:type="spellStart"/>
      <w:r w:rsidR="000F2106">
        <w:t>minimise</w:t>
      </w:r>
      <w:proofErr w:type="spellEnd"/>
      <w:r w:rsidR="000F2106">
        <w:t xml:space="preserve"> the</w:t>
      </w:r>
      <w:r w:rsidR="003C0DC4" w:rsidRPr="003C0DC4">
        <w:t xml:space="preserve"> </w:t>
      </w:r>
      <w:r w:rsidR="000F2106">
        <w:t>effect</w:t>
      </w:r>
      <w:r w:rsidR="003C0DC4" w:rsidRPr="003C0DC4">
        <w:t xml:space="preserve"> </w:t>
      </w:r>
      <w:r w:rsidR="000F2106">
        <w:t xml:space="preserve">they have </w:t>
      </w:r>
      <w:r w:rsidR="003C0DC4" w:rsidRPr="003C0DC4">
        <w:t xml:space="preserve">by </w:t>
      </w:r>
      <w:r w:rsidR="000F2106">
        <w:t>constantly</w:t>
      </w:r>
      <w:r w:rsidR="003C0DC4" w:rsidRPr="003C0DC4">
        <w:t xml:space="preserve"> </w:t>
      </w:r>
      <w:r w:rsidR="000F2106">
        <w:t>ensuring</w:t>
      </w:r>
      <w:r w:rsidR="003C0DC4" w:rsidRPr="003C0DC4">
        <w:t xml:space="preserve"> </w:t>
      </w:r>
      <w:r w:rsidR="000F2106">
        <w:t>the information is understood</w:t>
      </w:r>
      <w:r w:rsidR="003C0DC4" w:rsidRPr="003C0DC4">
        <w:t xml:space="preserve"> and by </w:t>
      </w:r>
      <w:r w:rsidR="000F2106">
        <w:t>providing</w:t>
      </w:r>
      <w:r w:rsidR="003C0DC4" w:rsidRPr="003C0DC4">
        <w:t xml:space="preserve"> </w:t>
      </w:r>
      <w:r w:rsidR="000F2106">
        <w:t>relevant</w:t>
      </w:r>
      <w:r w:rsidR="003C0DC4" w:rsidRPr="003C0DC4">
        <w:t xml:space="preserve"> feedback.</w:t>
      </w:r>
    </w:p>
    <w:p w:rsidR="004D0A33" w:rsidRDefault="004D0A33" w:rsidP="00285D18">
      <w:pPr>
        <w:pStyle w:val="Heading1"/>
      </w:pPr>
      <w:bookmarkStart w:id="5" w:name="_Toc29223108"/>
      <w:r>
        <w:t>Why is Communication Important in Effective Teamwork?</w:t>
      </w:r>
      <w:bookmarkEnd w:id="5"/>
    </w:p>
    <w:p w:rsidR="00E26AF7" w:rsidRDefault="000F2106" w:rsidP="00E74BC0">
      <w:r>
        <w:t xml:space="preserve">Effective communication </w:t>
      </w:r>
      <w:r w:rsidR="00D44AF7">
        <w:t xml:space="preserve">is important </w:t>
      </w:r>
      <w:r>
        <w:t xml:space="preserve">in teamwork </w:t>
      </w:r>
      <w:r w:rsidR="00D44AF7">
        <w:t xml:space="preserve">as it </w:t>
      </w:r>
      <w:r>
        <w:t>ensures</w:t>
      </w:r>
      <w:r w:rsidR="00E26AF7">
        <w:t xml:space="preserve"> projects </w:t>
      </w:r>
      <w:r>
        <w:t xml:space="preserve">are completed </w:t>
      </w:r>
      <w:r w:rsidR="00E26AF7">
        <w:t xml:space="preserve">in a </w:t>
      </w:r>
      <w:r>
        <w:t>faster,</w:t>
      </w:r>
      <w:r w:rsidR="00E26AF7">
        <w:t xml:space="preserve"> more </w:t>
      </w:r>
      <w:r>
        <w:t>productive</w:t>
      </w:r>
      <w:r w:rsidR="00E26AF7">
        <w:t xml:space="preserve"> time</w:t>
      </w:r>
      <w:r>
        <w:t xml:space="preserve"> and</w:t>
      </w:r>
      <w:r w:rsidR="00E26AF7">
        <w:t xml:space="preserve"> </w:t>
      </w:r>
      <w:r>
        <w:t>will also ensure greater accuracy in the work completed</w:t>
      </w:r>
      <w:r w:rsidR="00E26AF7">
        <w:t xml:space="preserve">. Effective communication </w:t>
      </w:r>
      <w:r>
        <w:t>permits</w:t>
      </w:r>
      <w:r w:rsidR="00E26AF7">
        <w:t xml:space="preserve"> </w:t>
      </w:r>
      <w:r w:rsidR="00A34424">
        <w:t xml:space="preserve">individuals within an organization </w:t>
      </w:r>
      <w:r w:rsidR="00E26AF7">
        <w:t xml:space="preserve">to understand their roles and the roles of </w:t>
      </w:r>
      <w:r>
        <w:t>all other team members ensuring everyone is capable of attending to the task at hand.</w:t>
      </w:r>
    </w:p>
    <w:p w:rsidR="00E26AF7" w:rsidRDefault="00E26AF7" w:rsidP="00E74BC0">
      <w:r>
        <w:t xml:space="preserve">Research </w:t>
      </w:r>
      <w:r w:rsidR="00D44AF7">
        <w:t>indicates</w:t>
      </w:r>
      <w:r>
        <w:t xml:space="preserve"> that </w:t>
      </w:r>
      <w:r w:rsidR="00D44AF7">
        <w:t>effective</w:t>
      </w:r>
      <w:r>
        <w:t xml:space="preserve"> communication, </w:t>
      </w:r>
      <w:r w:rsidR="00D44AF7">
        <w:t>along</w:t>
      </w:r>
      <w:r>
        <w:t xml:space="preserve"> with </w:t>
      </w:r>
      <w:r w:rsidR="00D44AF7">
        <w:t xml:space="preserve">reliable </w:t>
      </w:r>
      <w:proofErr w:type="spellStart"/>
      <w:r w:rsidR="00D44AF7">
        <w:t>organis</w:t>
      </w:r>
      <w:r>
        <w:t>ational</w:t>
      </w:r>
      <w:proofErr w:type="spellEnd"/>
      <w:r>
        <w:t xml:space="preserve"> support, </w:t>
      </w:r>
      <w:r w:rsidR="00D44AF7">
        <w:t>diligence</w:t>
      </w:r>
      <w:r>
        <w:t xml:space="preserve"> </w:t>
      </w:r>
      <w:r w:rsidR="00D44AF7">
        <w:t>in leadership</w:t>
      </w:r>
      <w:r>
        <w:t xml:space="preserve"> and </w:t>
      </w:r>
      <w:r w:rsidR="00D44AF7">
        <w:t>clarity of team</w:t>
      </w:r>
      <w:r>
        <w:t xml:space="preserve"> </w:t>
      </w:r>
      <w:r w:rsidR="00D44AF7">
        <w:t>goals</w:t>
      </w:r>
      <w:r>
        <w:t xml:space="preserve"> can </w:t>
      </w:r>
      <w:r w:rsidR="00D44AF7">
        <w:t>ensure</w:t>
      </w:r>
      <w:r>
        <w:t xml:space="preserve"> the </w:t>
      </w:r>
      <w:r w:rsidR="00D44AF7">
        <w:t>pinnacle</w:t>
      </w:r>
      <w:r>
        <w:t xml:space="preserve"> of</w:t>
      </w:r>
      <w:r w:rsidR="00D44AF7">
        <w:t xml:space="preserve"> team success is attained. </w:t>
      </w:r>
      <w:r w:rsidR="00A34424">
        <w:t xml:space="preserve">It should be acknowledged that </w:t>
      </w:r>
      <w:r w:rsidR="00D44AF7">
        <w:t>effective</w:t>
      </w:r>
      <w:r>
        <w:t xml:space="preserve"> communication has </w:t>
      </w:r>
      <w:r w:rsidR="00D44AF7">
        <w:t>proven</w:t>
      </w:r>
      <w:r>
        <w:t xml:space="preserve"> to</w:t>
      </w:r>
      <w:r w:rsidR="00A34424">
        <w:t xml:space="preserve"> be</w:t>
      </w:r>
      <w:r>
        <w:t xml:space="preserve"> </w:t>
      </w:r>
      <w:r w:rsidR="00D44AF7">
        <w:t>of</w:t>
      </w:r>
      <w:r>
        <w:t xml:space="preserve"> </w:t>
      </w:r>
      <w:r w:rsidR="00D44AF7">
        <w:t>greatest importance</w:t>
      </w:r>
      <w:r>
        <w:t xml:space="preserve"> for success</w:t>
      </w:r>
      <w:r w:rsidR="00D44AF7">
        <w:t xml:space="preserve"> </w:t>
      </w:r>
      <w:r w:rsidR="00A34424">
        <w:t xml:space="preserve">than </w:t>
      </w:r>
      <w:r w:rsidR="00D44AF7">
        <w:t>of all the aforementioned</w:t>
      </w:r>
      <w:r w:rsidR="00853B88">
        <w:t xml:space="preserve"> (MichaelPage.com, 2019).</w:t>
      </w:r>
    </w:p>
    <w:p w:rsidR="00E00A6D" w:rsidRDefault="00A34424" w:rsidP="00E74BC0">
      <w:r>
        <w:lastRenderedPageBreak/>
        <w:t>In any large organization there will be many d</w:t>
      </w:r>
      <w:r w:rsidR="00E00A6D">
        <w:t xml:space="preserve">ifferent roles, functions, </w:t>
      </w:r>
      <w:r>
        <w:t xml:space="preserve">and departments. Communication is important to ensure all are working towards the common goal. Employees within organisations often have to communicate with businesses and individuals outside of their organisation such as stakeholders, suppliers and </w:t>
      </w:r>
      <w:r w:rsidR="00E00A6D">
        <w:t>customers</w:t>
      </w:r>
      <w:r>
        <w:t>. It is important that communication is effective</w:t>
      </w:r>
      <w:r w:rsidR="00CC4DE3">
        <w:t xml:space="preserve"> and respectful</w:t>
      </w:r>
      <w:r>
        <w:t xml:space="preserve"> for further business, revenue, growth and the reputation of the organisation</w:t>
      </w:r>
      <w:r w:rsidR="00CC4DE3">
        <w:t xml:space="preserve"> that has been built over a certain amount of time to be upheld</w:t>
      </w:r>
      <w:r>
        <w:t>.</w:t>
      </w:r>
    </w:p>
    <w:p w:rsidR="00FF10F7" w:rsidRDefault="00FF10F7" w:rsidP="00285D18">
      <w:pPr>
        <w:pStyle w:val="Heading1"/>
      </w:pPr>
      <w:bookmarkStart w:id="6" w:name="_Toc29223109"/>
      <w:r>
        <w:t>Models of Communication</w:t>
      </w:r>
      <w:bookmarkEnd w:id="6"/>
    </w:p>
    <w:p w:rsidR="0034010E" w:rsidRDefault="0034010E" w:rsidP="00E74BC0">
      <w:pPr>
        <w:pStyle w:val="NormalWeb"/>
        <w:spacing w:line="360" w:lineRule="auto"/>
        <w:jc w:val="both"/>
        <w:rPr>
          <w:rFonts w:ascii="Roboto" w:hAnsi="Roboto"/>
          <w:color w:val="333333"/>
          <w:shd w:val="clear" w:color="auto" w:fill="FFFFFF"/>
        </w:rPr>
      </w:pPr>
      <w:r>
        <w:t xml:space="preserve">Over the years many scientists have studied channels of communication an all the different forms it can take. Theories, models and methods analyse and describe the field of communication. </w:t>
      </w:r>
      <w:r w:rsidR="0073556C">
        <w:t xml:space="preserve">They are metaphoric and symbolic systematic representations of the process of communication that dissect each step. </w:t>
      </w:r>
      <w:r w:rsidR="0073556C">
        <w:rPr>
          <w:rFonts w:ascii="Roboto" w:hAnsi="Roboto"/>
          <w:color w:val="333333"/>
          <w:shd w:val="clear" w:color="auto" w:fill="FFFFFF"/>
        </w:rPr>
        <w:t>Models are used by organisations to support effective communication, examine their opportunities, assess their circumstances and perceive how the receivers will decipher the information.</w:t>
      </w:r>
    </w:p>
    <w:p w:rsidR="00535CD3" w:rsidRDefault="00535CD3" w:rsidP="00E74BC0">
      <w:pPr>
        <w:pStyle w:val="NormalWeb"/>
        <w:spacing w:line="360" w:lineRule="auto"/>
        <w:jc w:val="both"/>
      </w:pPr>
      <w:r>
        <w:rPr>
          <w:rFonts w:ascii="Roboto" w:hAnsi="Roboto"/>
          <w:color w:val="333333"/>
          <w:shd w:val="clear" w:color="auto" w:fill="FFFFFF"/>
        </w:rPr>
        <w:t>There are three categories that all models of communication pertain to; these are linear, transactional and interactional.</w:t>
      </w:r>
      <w:r w:rsidR="00923C96">
        <w:rPr>
          <w:rFonts w:ascii="Roboto" w:hAnsi="Roboto"/>
          <w:color w:val="333333"/>
          <w:shd w:val="clear" w:color="auto" w:fill="FFFFFF"/>
        </w:rPr>
        <w:t xml:space="preserve"> Traditional linear models consist of a six step communication cycle. Linear models are good for one way communication and mass communication but it is not continuous as it doesn’t include the concept of feedback and is thus limited.</w:t>
      </w:r>
    </w:p>
    <w:p w:rsidR="00923C96" w:rsidRPr="00A3450A" w:rsidRDefault="00535CD3" w:rsidP="00E74BC0">
      <w:pPr>
        <w:rPr>
          <w:rFonts w:ascii="Roboto" w:eastAsia="Times New Roman" w:hAnsi="Roboto" w:cs="Times New Roman"/>
          <w:color w:val="333333"/>
          <w:szCs w:val="24"/>
          <w:shd w:val="clear" w:color="auto" w:fill="FFFFFF"/>
          <w:lang w:val="en-GB" w:eastAsia="en-GB"/>
        </w:rPr>
      </w:pPr>
      <w:r w:rsidRPr="00815EC6">
        <w:rPr>
          <w:rFonts w:ascii="Roboto" w:eastAsia="Times New Roman" w:hAnsi="Roboto" w:cs="Times New Roman"/>
          <w:color w:val="333333"/>
          <w:szCs w:val="24"/>
          <w:shd w:val="clear" w:color="auto" w:fill="FFFFFF"/>
          <w:lang w:val="en-GB" w:eastAsia="en-GB"/>
        </w:rPr>
        <w:t xml:space="preserve">The </w:t>
      </w:r>
      <w:r w:rsidR="00DD33A4" w:rsidRPr="00815EC6">
        <w:rPr>
          <w:rFonts w:ascii="Roboto" w:eastAsia="Times New Roman" w:hAnsi="Roboto" w:cs="Times New Roman"/>
          <w:color w:val="333333"/>
          <w:szCs w:val="24"/>
          <w:shd w:val="clear" w:color="auto" w:fill="FFFFFF"/>
          <w:lang w:val="en-GB" w:eastAsia="en-GB"/>
        </w:rPr>
        <w:t>Shannon and Weaver</w:t>
      </w:r>
      <w:r w:rsidRPr="00815EC6">
        <w:rPr>
          <w:rFonts w:ascii="Roboto" w:eastAsia="Times New Roman" w:hAnsi="Roboto" w:cs="Times New Roman"/>
          <w:color w:val="333333"/>
          <w:szCs w:val="24"/>
          <w:shd w:val="clear" w:color="auto" w:fill="FFFFFF"/>
          <w:lang w:val="en-GB" w:eastAsia="en-GB"/>
        </w:rPr>
        <w:t xml:space="preserve"> Model</w:t>
      </w:r>
      <w:r w:rsidR="00923C96" w:rsidRPr="00815EC6">
        <w:rPr>
          <w:rFonts w:ascii="Roboto" w:eastAsia="Times New Roman" w:hAnsi="Roboto" w:cs="Times New Roman"/>
          <w:color w:val="333333"/>
          <w:szCs w:val="24"/>
          <w:shd w:val="clear" w:color="auto" w:fill="FFFFFF"/>
          <w:lang w:val="en-GB" w:eastAsia="en-GB"/>
        </w:rPr>
        <w:t xml:space="preserve"> is a linear model that has been renowned</w:t>
      </w:r>
      <w:r w:rsidR="00DD33A4" w:rsidRPr="00815EC6">
        <w:rPr>
          <w:rFonts w:ascii="Roboto" w:eastAsia="Times New Roman" w:hAnsi="Roboto" w:cs="Times New Roman"/>
          <w:color w:val="333333"/>
          <w:szCs w:val="24"/>
          <w:shd w:val="clear" w:color="auto" w:fill="FFFFFF"/>
          <w:lang w:val="en-GB" w:eastAsia="en-GB"/>
        </w:rPr>
        <w:t xml:space="preserve"> as the “mother of all models” </w:t>
      </w:r>
      <w:r w:rsidRPr="00815EC6">
        <w:rPr>
          <w:rFonts w:ascii="Roboto" w:eastAsia="Times New Roman" w:hAnsi="Roboto" w:cs="Times New Roman"/>
          <w:color w:val="333333"/>
          <w:szCs w:val="24"/>
          <w:shd w:val="clear" w:color="auto" w:fill="FFFFFF"/>
          <w:lang w:val="en-GB" w:eastAsia="en-GB"/>
        </w:rPr>
        <w:t>as a result</w:t>
      </w:r>
      <w:r w:rsidR="00923C96" w:rsidRPr="00815EC6">
        <w:rPr>
          <w:rFonts w:ascii="Roboto" w:eastAsia="Times New Roman" w:hAnsi="Roboto" w:cs="Times New Roman"/>
          <w:color w:val="333333"/>
          <w:szCs w:val="24"/>
          <w:shd w:val="clear" w:color="auto" w:fill="FFFFFF"/>
          <w:lang w:val="en-GB" w:eastAsia="en-GB"/>
        </w:rPr>
        <w:t xml:space="preserve"> of its popular prevalence</w:t>
      </w:r>
      <w:r w:rsidR="00DD33A4" w:rsidRPr="00815EC6">
        <w:rPr>
          <w:rFonts w:ascii="Roboto" w:eastAsia="Times New Roman" w:hAnsi="Roboto" w:cs="Times New Roman"/>
          <w:color w:val="333333"/>
          <w:szCs w:val="24"/>
          <w:shd w:val="clear" w:color="auto" w:fill="FFFFFF"/>
          <w:lang w:val="en-GB" w:eastAsia="en-GB"/>
        </w:rPr>
        <w:t xml:space="preserve">. </w:t>
      </w:r>
      <w:r w:rsidR="00815EC6">
        <w:rPr>
          <w:rFonts w:ascii="Roboto" w:eastAsia="Times New Roman" w:hAnsi="Roboto" w:cs="Times New Roman"/>
          <w:color w:val="333333"/>
          <w:szCs w:val="24"/>
          <w:shd w:val="clear" w:color="auto" w:fill="FFFFFF"/>
          <w:lang w:val="en-GB" w:eastAsia="en-GB"/>
        </w:rPr>
        <w:t>In the year 1948</w:t>
      </w:r>
      <w:r w:rsidR="00923C96" w:rsidRPr="00815EC6">
        <w:rPr>
          <w:rFonts w:ascii="Roboto" w:eastAsia="Times New Roman" w:hAnsi="Roboto" w:cs="Times New Roman"/>
          <w:color w:val="333333"/>
          <w:szCs w:val="24"/>
          <w:shd w:val="clear" w:color="auto" w:fill="FFFFFF"/>
          <w:lang w:val="en-GB" w:eastAsia="en-GB"/>
        </w:rPr>
        <w:t xml:space="preserve"> </w:t>
      </w:r>
      <w:r w:rsidR="00815EC6" w:rsidRPr="00815EC6">
        <w:rPr>
          <w:rFonts w:ascii="Roboto" w:eastAsia="Times New Roman" w:hAnsi="Roboto" w:cs="Times New Roman"/>
          <w:color w:val="333333"/>
          <w:szCs w:val="24"/>
          <w:shd w:val="clear" w:color="auto" w:fill="FFFFFF"/>
          <w:lang w:val="en-GB" w:eastAsia="en-GB"/>
        </w:rPr>
        <w:t xml:space="preserve">an American mathematician </w:t>
      </w:r>
      <w:r w:rsidR="00815EC6">
        <w:rPr>
          <w:rFonts w:ascii="Roboto" w:eastAsia="Times New Roman" w:hAnsi="Roboto" w:cs="Times New Roman"/>
          <w:color w:val="333333"/>
          <w:szCs w:val="24"/>
          <w:shd w:val="clear" w:color="auto" w:fill="FFFFFF"/>
          <w:lang w:val="en-GB" w:eastAsia="en-GB"/>
        </w:rPr>
        <w:t xml:space="preserve">named </w:t>
      </w:r>
      <w:r w:rsidR="00923C96" w:rsidRPr="00815EC6">
        <w:rPr>
          <w:rFonts w:ascii="Roboto" w:eastAsia="Times New Roman" w:hAnsi="Roboto" w:cs="Times New Roman"/>
          <w:color w:val="333333"/>
          <w:szCs w:val="24"/>
          <w:shd w:val="clear" w:color="auto" w:fill="FFFFFF"/>
          <w:lang w:val="en-GB" w:eastAsia="en-GB"/>
        </w:rPr>
        <w:t xml:space="preserve">Claude Elwood Shannon wrote an article </w:t>
      </w:r>
      <w:r w:rsidR="00815EC6">
        <w:rPr>
          <w:rFonts w:ascii="Roboto" w:eastAsia="Times New Roman" w:hAnsi="Roboto" w:cs="Times New Roman"/>
          <w:color w:val="333333"/>
          <w:szCs w:val="24"/>
          <w:shd w:val="clear" w:color="auto" w:fill="FFFFFF"/>
          <w:lang w:val="en-GB" w:eastAsia="en-GB"/>
        </w:rPr>
        <w:t xml:space="preserve">titled </w:t>
      </w:r>
      <w:r w:rsidR="00923C96" w:rsidRPr="00815EC6">
        <w:rPr>
          <w:rFonts w:ascii="Roboto" w:eastAsia="Times New Roman" w:hAnsi="Roboto" w:cs="Times New Roman"/>
          <w:color w:val="333333"/>
          <w:szCs w:val="24"/>
          <w:shd w:val="clear" w:color="auto" w:fill="FFFFFF"/>
          <w:lang w:val="en-GB" w:eastAsia="en-GB"/>
        </w:rPr>
        <w:t>“A Mathematical Theory of Communication” in Bell System Technical Journal</w:t>
      </w:r>
      <w:r w:rsidR="00815EC6">
        <w:rPr>
          <w:rFonts w:ascii="Roboto" w:eastAsia="Times New Roman" w:hAnsi="Roboto" w:cs="Times New Roman"/>
          <w:color w:val="333333"/>
          <w:szCs w:val="24"/>
          <w:shd w:val="clear" w:color="auto" w:fill="FFFFFF"/>
          <w:lang w:val="en-GB" w:eastAsia="en-GB"/>
        </w:rPr>
        <w:t xml:space="preserve"> with </w:t>
      </w:r>
      <w:r w:rsidR="00815EC6" w:rsidRPr="00815EC6">
        <w:rPr>
          <w:rFonts w:ascii="Roboto" w:eastAsia="Times New Roman" w:hAnsi="Roboto" w:cs="Times New Roman"/>
          <w:color w:val="333333"/>
          <w:szCs w:val="24"/>
          <w:shd w:val="clear" w:color="auto" w:fill="FFFFFF"/>
          <w:lang w:val="en-GB" w:eastAsia="en-GB"/>
        </w:rPr>
        <w:t>a scientist</w:t>
      </w:r>
      <w:r w:rsidR="00815EC6">
        <w:rPr>
          <w:rFonts w:ascii="Roboto" w:eastAsia="Times New Roman" w:hAnsi="Roboto" w:cs="Times New Roman"/>
          <w:color w:val="333333"/>
          <w:szCs w:val="24"/>
          <w:shd w:val="clear" w:color="auto" w:fill="FFFFFF"/>
          <w:lang w:val="en-GB" w:eastAsia="en-GB"/>
        </w:rPr>
        <w:t xml:space="preserve"> named Warren Weaver.</w:t>
      </w:r>
      <w:r w:rsidR="00A3450A">
        <w:rPr>
          <w:rFonts w:ascii="Roboto" w:eastAsia="Times New Roman" w:hAnsi="Roboto" w:cs="Times New Roman"/>
          <w:color w:val="333333"/>
          <w:szCs w:val="24"/>
          <w:shd w:val="clear" w:color="auto" w:fill="FFFFFF"/>
          <w:lang w:val="en-GB" w:eastAsia="en-GB"/>
        </w:rPr>
        <w:t xml:space="preserve"> The model </w:t>
      </w:r>
      <w:r w:rsidR="00815EC6" w:rsidRPr="00815EC6">
        <w:rPr>
          <w:rFonts w:ascii="Roboto" w:eastAsia="Times New Roman" w:hAnsi="Roboto" w:cs="Times New Roman"/>
          <w:color w:val="333333"/>
          <w:szCs w:val="24"/>
          <w:shd w:val="clear" w:color="auto" w:fill="FFFFFF"/>
          <w:lang w:val="en-GB" w:eastAsia="en-GB"/>
        </w:rPr>
        <w:t xml:space="preserve">is </w:t>
      </w:r>
      <w:r w:rsidR="00A3450A">
        <w:rPr>
          <w:rFonts w:ascii="Roboto" w:eastAsia="Times New Roman" w:hAnsi="Roboto" w:cs="Times New Roman"/>
          <w:color w:val="333333"/>
          <w:szCs w:val="24"/>
          <w:shd w:val="clear" w:color="auto" w:fill="FFFFFF"/>
          <w:lang w:val="en-GB" w:eastAsia="en-GB"/>
        </w:rPr>
        <w:t>most popular</w:t>
      </w:r>
      <w:r w:rsidR="00815EC6" w:rsidRPr="00815EC6">
        <w:rPr>
          <w:rFonts w:ascii="Roboto" w:eastAsia="Times New Roman" w:hAnsi="Roboto" w:cs="Times New Roman"/>
          <w:color w:val="333333"/>
          <w:szCs w:val="24"/>
          <w:shd w:val="clear" w:color="auto" w:fill="FFFFFF"/>
          <w:lang w:val="en-GB" w:eastAsia="en-GB"/>
        </w:rPr>
        <w:t xml:space="preserve"> for its ability to explain how messages can be </w:t>
      </w:r>
      <w:r w:rsidR="00815EC6">
        <w:rPr>
          <w:rFonts w:ascii="Roboto" w:eastAsia="Times New Roman" w:hAnsi="Roboto" w:cs="Times New Roman"/>
          <w:color w:val="333333"/>
          <w:szCs w:val="24"/>
          <w:shd w:val="clear" w:color="auto" w:fill="FFFFFF"/>
          <w:lang w:val="en-GB" w:eastAsia="en-GB"/>
        </w:rPr>
        <w:t>lost in transmission</w:t>
      </w:r>
      <w:r w:rsidR="00815EC6" w:rsidRPr="00815EC6">
        <w:rPr>
          <w:rFonts w:ascii="Roboto" w:eastAsia="Times New Roman" w:hAnsi="Roboto" w:cs="Times New Roman"/>
          <w:color w:val="333333"/>
          <w:szCs w:val="24"/>
          <w:shd w:val="clear" w:color="auto" w:fill="FFFFFF"/>
          <w:lang w:val="en-GB" w:eastAsia="en-GB"/>
        </w:rPr>
        <w:t xml:space="preserve"> and </w:t>
      </w:r>
      <w:r w:rsidR="00815EC6">
        <w:rPr>
          <w:rFonts w:ascii="Roboto" w:eastAsia="Times New Roman" w:hAnsi="Roboto" w:cs="Times New Roman"/>
          <w:color w:val="333333"/>
          <w:szCs w:val="24"/>
          <w:shd w:val="clear" w:color="auto" w:fill="FFFFFF"/>
          <w:lang w:val="en-GB" w:eastAsia="en-GB"/>
        </w:rPr>
        <w:t>misunderstood</w:t>
      </w:r>
      <w:r w:rsidR="00815EC6" w:rsidRPr="00815EC6">
        <w:rPr>
          <w:rFonts w:ascii="Roboto" w:eastAsia="Times New Roman" w:hAnsi="Roboto" w:cs="Times New Roman"/>
          <w:color w:val="333333"/>
          <w:szCs w:val="24"/>
          <w:shd w:val="clear" w:color="auto" w:fill="FFFFFF"/>
          <w:lang w:val="en-GB" w:eastAsia="en-GB"/>
        </w:rPr>
        <w:t xml:space="preserve"> in the process </w:t>
      </w:r>
      <w:r w:rsidR="00815EC6">
        <w:rPr>
          <w:rFonts w:ascii="Roboto" w:eastAsia="Times New Roman" w:hAnsi="Roboto" w:cs="Times New Roman"/>
          <w:color w:val="333333"/>
          <w:szCs w:val="24"/>
          <w:shd w:val="clear" w:color="auto" w:fill="FFFFFF"/>
          <w:lang w:val="en-GB" w:eastAsia="en-GB"/>
        </w:rPr>
        <w:t>of communication</w:t>
      </w:r>
      <w:r w:rsidR="00E067CE">
        <w:rPr>
          <w:rFonts w:ascii="Roboto" w:eastAsia="Times New Roman" w:hAnsi="Roboto" w:cs="Times New Roman"/>
          <w:color w:val="333333"/>
          <w:szCs w:val="24"/>
          <w:shd w:val="clear" w:color="auto" w:fill="FFFFFF"/>
          <w:lang w:val="en-GB" w:eastAsia="en-GB"/>
        </w:rPr>
        <w:t xml:space="preserve"> (</w:t>
      </w:r>
      <w:proofErr w:type="spellStart"/>
      <w:r w:rsidR="00E067CE">
        <w:rPr>
          <w:rFonts w:ascii="Roboto" w:eastAsia="Times New Roman" w:hAnsi="Roboto" w:cs="Times New Roman"/>
          <w:color w:val="333333"/>
          <w:szCs w:val="24"/>
          <w:shd w:val="clear" w:color="auto" w:fill="FFFFFF"/>
          <w:lang w:val="en-GB" w:eastAsia="en-GB"/>
        </w:rPr>
        <w:t>Businesstopia</w:t>
      </w:r>
      <w:proofErr w:type="spellEnd"/>
      <w:r w:rsidR="00E067CE">
        <w:rPr>
          <w:rFonts w:ascii="Roboto" w:eastAsia="Times New Roman" w:hAnsi="Roboto" w:cs="Times New Roman"/>
          <w:color w:val="333333"/>
          <w:szCs w:val="24"/>
          <w:shd w:val="clear" w:color="auto" w:fill="FFFFFF"/>
          <w:lang w:val="en-GB" w:eastAsia="en-GB"/>
        </w:rPr>
        <w:t>, 2018)</w:t>
      </w:r>
      <w:r w:rsidR="00853B88">
        <w:rPr>
          <w:rFonts w:ascii="Roboto" w:eastAsia="Times New Roman" w:hAnsi="Roboto" w:cs="Times New Roman"/>
          <w:color w:val="333333"/>
          <w:szCs w:val="24"/>
          <w:shd w:val="clear" w:color="auto" w:fill="FFFFFF"/>
          <w:lang w:val="en-GB" w:eastAsia="en-GB"/>
        </w:rPr>
        <w:t>.</w:t>
      </w:r>
    </w:p>
    <w:p w:rsidR="00DD33A4" w:rsidRDefault="00DD33A4" w:rsidP="00E74BC0">
      <w:pPr>
        <w:spacing w:before="100" w:beforeAutospacing="1" w:after="100" w:afterAutospacing="1"/>
        <w:rPr>
          <w:rFonts w:ascii="Roboto" w:eastAsia="Times New Roman" w:hAnsi="Roboto" w:cs="Times New Roman"/>
          <w:color w:val="333333"/>
          <w:szCs w:val="24"/>
          <w:shd w:val="clear" w:color="auto" w:fill="FFFFFF"/>
          <w:lang w:val="en-GB" w:eastAsia="en-GB"/>
        </w:rPr>
      </w:pPr>
      <w:r w:rsidRPr="00A3450A">
        <w:rPr>
          <w:rFonts w:ascii="Roboto" w:eastAsia="Times New Roman" w:hAnsi="Roboto" w:cs="Times New Roman"/>
          <w:color w:val="333333"/>
          <w:szCs w:val="24"/>
          <w:shd w:val="clear" w:color="auto" w:fill="FFFFFF"/>
          <w:lang w:val="en-GB" w:eastAsia="en-GB"/>
        </w:rPr>
        <w:t xml:space="preserve">The Shannon and Weaver Model of Communication </w:t>
      </w:r>
      <w:r w:rsidR="00A3450A" w:rsidRPr="00A3450A">
        <w:rPr>
          <w:rFonts w:ascii="Roboto" w:eastAsia="Times New Roman" w:hAnsi="Roboto" w:cs="Times New Roman"/>
          <w:color w:val="333333"/>
          <w:szCs w:val="24"/>
          <w:shd w:val="clear" w:color="auto" w:fill="FFFFFF"/>
          <w:lang w:val="en-GB" w:eastAsia="en-GB"/>
        </w:rPr>
        <w:t>illustrates</w:t>
      </w:r>
      <w:r w:rsidRPr="00A3450A">
        <w:rPr>
          <w:rFonts w:ascii="Roboto" w:eastAsia="Times New Roman" w:hAnsi="Roboto" w:cs="Times New Roman"/>
          <w:color w:val="333333"/>
          <w:szCs w:val="24"/>
          <w:shd w:val="clear" w:color="auto" w:fill="FFFFFF"/>
          <w:lang w:val="en-GB" w:eastAsia="en-GB"/>
        </w:rPr>
        <w:t xml:space="preserve"> that communi</w:t>
      </w:r>
      <w:r w:rsidR="00815EC6" w:rsidRPr="00A3450A">
        <w:rPr>
          <w:rFonts w:ascii="Roboto" w:eastAsia="Times New Roman" w:hAnsi="Roboto" w:cs="Times New Roman"/>
          <w:color w:val="333333"/>
          <w:szCs w:val="24"/>
          <w:shd w:val="clear" w:color="auto" w:fill="FFFFFF"/>
          <w:lang w:val="en-GB" w:eastAsia="en-GB"/>
        </w:rPr>
        <w:t xml:space="preserve">cation can be </w:t>
      </w:r>
      <w:proofErr w:type="gramStart"/>
      <w:r w:rsidR="00A3450A" w:rsidRPr="00A3450A">
        <w:rPr>
          <w:rFonts w:ascii="Roboto" w:eastAsia="Times New Roman" w:hAnsi="Roboto" w:cs="Times New Roman"/>
          <w:color w:val="333333"/>
          <w:szCs w:val="24"/>
          <w:shd w:val="clear" w:color="auto" w:fill="FFFFFF"/>
          <w:lang w:val="en-GB" w:eastAsia="en-GB"/>
        </w:rPr>
        <w:t>divided</w:t>
      </w:r>
      <w:proofErr w:type="gramEnd"/>
      <w:r w:rsidR="00815EC6" w:rsidRPr="00A3450A">
        <w:rPr>
          <w:rFonts w:ascii="Roboto" w:eastAsia="Times New Roman" w:hAnsi="Roboto" w:cs="Times New Roman"/>
          <w:color w:val="333333"/>
          <w:szCs w:val="24"/>
          <w:shd w:val="clear" w:color="auto" w:fill="FFFFFF"/>
          <w:lang w:val="en-GB" w:eastAsia="en-GB"/>
        </w:rPr>
        <w:t xml:space="preserve"> into six</w:t>
      </w:r>
      <w:r w:rsidRPr="00A3450A">
        <w:rPr>
          <w:rFonts w:ascii="Roboto" w:eastAsia="Times New Roman" w:hAnsi="Roboto" w:cs="Times New Roman"/>
          <w:color w:val="333333"/>
          <w:szCs w:val="24"/>
          <w:shd w:val="clear" w:color="auto" w:fill="FFFFFF"/>
          <w:lang w:val="en-GB" w:eastAsia="en-GB"/>
        </w:rPr>
        <w:t xml:space="preserve"> key concepts</w:t>
      </w:r>
      <w:r w:rsidR="00A3450A" w:rsidRPr="00A3450A">
        <w:rPr>
          <w:rFonts w:ascii="Roboto" w:eastAsia="Times New Roman" w:hAnsi="Roboto" w:cs="Times New Roman"/>
          <w:color w:val="333333"/>
          <w:szCs w:val="24"/>
          <w:shd w:val="clear" w:color="auto" w:fill="FFFFFF"/>
          <w:lang w:val="en-GB" w:eastAsia="en-GB"/>
        </w:rPr>
        <w:t>;</w:t>
      </w:r>
      <w:r w:rsidRPr="00A3450A">
        <w:rPr>
          <w:rFonts w:ascii="Roboto" w:eastAsia="Times New Roman" w:hAnsi="Roboto" w:cs="Times New Roman"/>
          <w:color w:val="333333"/>
          <w:szCs w:val="24"/>
          <w:shd w:val="clear" w:color="auto" w:fill="FFFFFF"/>
          <w:lang w:val="en-GB" w:eastAsia="en-GB"/>
        </w:rPr>
        <w:t xml:space="preserve"> sender, encoder, channel,</w:t>
      </w:r>
      <w:r w:rsidR="00815EC6" w:rsidRPr="00A3450A">
        <w:rPr>
          <w:rFonts w:ascii="Roboto" w:eastAsia="Times New Roman" w:hAnsi="Roboto" w:cs="Times New Roman"/>
          <w:color w:val="333333"/>
          <w:szCs w:val="24"/>
          <w:shd w:val="clear" w:color="auto" w:fill="FFFFFF"/>
          <w:lang w:val="en-GB" w:eastAsia="en-GB"/>
        </w:rPr>
        <w:t xml:space="preserve"> noise, decoder, and receiver. The</w:t>
      </w:r>
      <w:r w:rsidRPr="00A3450A">
        <w:rPr>
          <w:rFonts w:ascii="Roboto" w:eastAsia="Times New Roman" w:hAnsi="Roboto" w:cs="Times New Roman"/>
          <w:color w:val="333333"/>
          <w:szCs w:val="24"/>
          <w:shd w:val="clear" w:color="auto" w:fill="FFFFFF"/>
          <w:lang w:val="en-GB" w:eastAsia="en-GB"/>
        </w:rPr>
        <w:t xml:space="preserve"> later version of the theory by Warren Weaver added a </w:t>
      </w:r>
      <w:r w:rsidR="00A3450A">
        <w:rPr>
          <w:rFonts w:ascii="Roboto" w:eastAsia="Times New Roman" w:hAnsi="Roboto" w:cs="Times New Roman"/>
          <w:color w:val="333333"/>
          <w:szCs w:val="24"/>
          <w:shd w:val="clear" w:color="auto" w:fill="FFFFFF"/>
          <w:lang w:val="en-GB" w:eastAsia="en-GB"/>
        </w:rPr>
        <w:t>seventh</w:t>
      </w:r>
      <w:r w:rsidRPr="00A3450A">
        <w:rPr>
          <w:rFonts w:ascii="Roboto" w:eastAsia="Times New Roman" w:hAnsi="Roboto" w:cs="Times New Roman"/>
          <w:color w:val="333333"/>
          <w:szCs w:val="24"/>
          <w:shd w:val="clear" w:color="auto" w:fill="FFFFFF"/>
          <w:lang w:val="en-GB" w:eastAsia="en-GB"/>
        </w:rPr>
        <w:t xml:space="preserve"> concept (‘feedback’) which changed the model from a linear to cyclical model.</w:t>
      </w:r>
    </w:p>
    <w:p w:rsidR="00A3450A" w:rsidRPr="00A3450A" w:rsidRDefault="00A3450A" w:rsidP="00E74BC0">
      <w:pPr>
        <w:spacing w:after="300"/>
        <w:rPr>
          <w:rFonts w:ascii="Roboto" w:eastAsia="Times New Roman" w:hAnsi="Roboto" w:cs="Times New Roman"/>
          <w:color w:val="333333"/>
          <w:szCs w:val="24"/>
          <w:shd w:val="clear" w:color="auto" w:fill="FFFFFF"/>
          <w:lang w:val="en-GB" w:eastAsia="en-GB"/>
        </w:rPr>
      </w:pPr>
      <w:r w:rsidRPr="00133FED">
        <w:rPr>
          <w:rFonts w:ascii="Roboto" w:eastAsia="Times New Roman" w:hAnsi="Roboto" w:cs="Times New Roman"/>
          <w:color w:val="333333"/>
          <w:szCs w:val="24"/>
          <w:shd w:val="clear" w:color="auto" w:fill="FFFFFF"/>
          <w:lang w:val="en-GB" w:eastAsia="en-GB"/>
        </w:rPr>
        <w:t xml:space="preserve">The sender encodes </w:t>
      </w:r>
      <w:r w:rsidR="00133FED">
        <w:rPr>
          <w:rFonts w:ascii="Roboto" w:eastAsia="Times New Roman" w:hAnsi="Roboto" w:cs="Times New Roman"/>
          <w:color w:val="333333"/>
          <w:szCs w:val="24"/>
          <w:shd w:val="clear" w:color="auto" w:fill="FFFFFF"/>
          <w:lang w:val="en-GB" w:eastAsia="en-GB"/>
        </w:rPr>
        <w:t>information in a</w:t>
      </w:r>
      <w:r w:rsidRPr="00133FED">
        <w:rPr>
          <w:rFonts w:ascii="Roboto" w:eastAsia="Times New Roman" w:hAnsi="Roboto" w:cs="Times New Roman"/>
          <w:color w:val="333333"/>
          <w:szCs w:val="24"/>
          <w:shd w:val="clear" w:color="auto" w:fill="FFFFFF"/>
          <w:lang w:val="en-GB" w:eastAsia="en-GB"/>
        </w:rPr>
        <w:t xml:space="preserve"> message and sends it to the receiver through a channel. The message is sent in codes through a medium.</w:t>
      </w:r>
      <w:r w:rsidR="00133FED" w:rsidRPr="00133FED">
        <w:rPr>
          <w:rFonts w:ascii="Roboto" w:eastAsia="Times New Roman" w:hAnsi="Roboto" w:cs="Times New Roman"/>
          <w:color w:val="333333"/>
          <w:szCs w:val="24"/>
          <w:shd w:val="clear" w:color="auto" w:fill="FFFFFF"/>
          <w:lang w:val="en-GB" w:eastAsia="en-GB"/>
        </w:rPr>
        <w:t xml:space="preserve"> </w:t>
      </w:r>
      <w:r w:rsidRPr="00133FED">
        <w:rPr>
          <w:rFonts w:ascii="Roboto" w:eastAsia="Times New Roman" w:hAnsi="Roboto" w:cs="Times New Roman"/>
          <w:color w:val="333333"/>
          <w:szCs w:val="24"/>
          <w:shd w:val="clear" w:color="auto" w:fill="FFFFFF"/>
          <w:lang w:val="en-GB" w:eastAsia="en-GB"/>
        </w:rPr>
        <w:t xml:space="preserve">The receiver has to decode the message </w:t>
      </w:r>
      <w:r w:rsidRPr="00133FED">
        <w:rPr>
          <w:rFonts w:ascii="Roboto" w:eastAsia="Times New Roman" w:hAnsi="Roboto" w:cs="Times New Roman"/>
          <w:color w:val="333333"/>
          <w:szCs w:val="24"/>
          <w:shd w:val="clear" w:color="auto" w:fill="FFFFFF"/>
          <w:lang w:val="en-GB" w:eastAsia="en-GB"/>
        </w:rPr>
        <w:lastRenderedPageBreak/>
        <w:t xml:space="preserve">before understanding it and interpreting it. The channel can have </w:t>
      </w:r>
      <w:r w:rsidR="00133FED">
        <w:rPr>
          <w:rFonts w:ascii="Roboto" w:eastAsia="Times New Roman" w:hAnsi="Roboto" w:cs="Times New Roman"/>
          <w:color w:val="333333"/>
          <w:szCs w:val="24"/>
          <w:shd w:val="clear" w:color="auto" w:fill="FFFFFF"/>
          <w:lang w:val="en-GB" w:eastAsia="en-GB"/>
        </w:rPr>
        <w:t>inte</w:t>
      </w:r>
      <w:r w:rsidR="00E74BC0">
        <w:rPr>
          <w:rFonts w:ascii="Roboto" w:eastAsia="Times New Roman" w:hAnsi="Roboto" w:cs="Times New Roman"/>
          <w:color w:val="333333"/>
          <w:szCs w:val="24"/>
          <w:shd w:val="clear" w:color="auto" w:fill="FFFFFF"/>
          <w:lang w:val="en-GB" w:eastAsia="en-GB"/>
        </w:rPr>
        <w:t>r</w:t>
      </w:r>
      <w:r w:rsidR="00133FED">
        <w:rPr>
          <w:rFonts w:ascii="Roboto" w:eastAsia="Times New Roman" w:hAnsi="Roboto" w:cs="Times New Roman"/>
          <w:color w:val="333333"/>
          <w:szCs w:val="24"/>
          <w:shd w:val="clear" w:color="auto" w:fill="FFFFFF"/>
          <w:lang w:val="en-GB" w:eastAsia="en-GB"/>
        </w:rPr>
        <w:t>ference</w:t>
      </w:r>
      <w:r w:rsidRPr="00133FED">
        <w:rPr>
          <w:rFonts w:ascii="Roboto" w:eastAsia="Times New Roman" w:hAnsi="Roboto" w:cs="Times New Roman"/>
          <w:color w:val="333333"/>
          <w:szCs w:val="24"/>
          <w:shd w:val="clear" w:color="auto" w:fill="FFFFFF"/>
          <w:lang w:val="en-GB" w:eastAsia="en-GB"/>
        </w:rPr>
        <w:t xml:space="preserve"> and the receiver might not have the capacity to decode </w:t>
      </w:r>
      <w:r w:rsidR="00133FED" w:rsidRPr="00133FED">
        <w:rPr>
          <w:rFonts w:ascii="Roboto" w:eastAsia="Times New Roman" w:hAnsi="Roboto" w:cs="Times New Roman"/>
          <w:color w:val="333333"/>
          <w:szCs w:val="24"/>
          <w:shd w:val="clear" w:color="auto" w:fill="FFFFFF"/>
          <w:lang w:val="en-GB" w:eastAsia="en-GB"/>
        </w:rPr>
        <w:t xml:space="preserve">the information </w:t>
      </w:r>
      <w:r w:rsidRPr="00133FED">
        <w:rPr>
          <w:rFonts w:ascii="Roboto" w:eastAsia="Times New Roman" w:hAnsi="Roboto" w:cs="Times New Roman"/>
          <w:color w:val="333333"/>
          <w:szCs w:val="24"/>
          <w:shd w:val="clear" w:color="auto" w:fill="FFFFFF"/>
          <w:lang w:val="en-GB" w:eastAsia="en-GB"/>
        </w:rPr>
        <w:t xml:space="preserve">which might cause </w:t>
      </w:r>
      <w:r w:rsidR="00133FED" w:rsidRPr="00133FED">
        <w:rPr>
          <w:rFonts w:ascii="Roboto" w:eastAsia="Times New Roman" w:hAnsi="Roboto" w:cs="Times New Roman"/>
          <w:color w:val="333333"/>
          <w:szCs w:val="24"/>
          <w:shd w:val="clear" w:color="auto" w:fill="FFFFFF"/>
          <w:lang w:val="en-GB" w:eastAsia="en-GB"/>
        </w:rPr>
        <w:t>barriers</w:t>
      </w:r>
      <w:r w:rsidRPr="00133FED">
        <w:rPr>
          <w:rFonts w:ascii="Roboto" w:eastAsia="Times New Roman" w:hAnsi="Roboto" w:cs="Times New Roman"/>
          <w:color w:val="333333"/>
          <w:szCs w:val="24"/>
          <w:shd w:val="clear" w:color="auto" w:fill="FFFFFF"/>
          <w:lang w:val="en-GB" w:eastAsia="en-GB"/>
        </w:rPr>
        <w:t xml:space="preserve"> in communication process. The </w:t>
      </w:r>
      <w:r w:rsidR="00133FED" w:rsidRPr="00133FED">
        <w:rPr>
          <w:rFonts w:ascii="Roboto" w:eastAsia="Times New Roman" w:hAnsi="Roboto" w:cs="Times New Roman"/>
          <w:color w:val="333333"/>
          <w:szCs w:val="24"/>
          <w:shd w:val="clear" w:color="auto" w:fill="FFFFFF"/>
          <w:lang w:val="en-GB" w:eastAsia="en-GB"/>
        </w:rPr>
        <w:t xml:space="preserve">interference in </w:t>
      </w:r>
      <w:r w:rsidR="00133FED">
        <w:rPr>
          <w:rFonts w:ascii="Roboto" w:eastAsia="Times New Roman" w:hAnsi="Roboto" w:cs="Times New Roman"/>
          <w:color w:val="333333"/>
          <w:szCs w:val="24"/>
          <w:shd w:val="clear" w:color="auto" w:fill="FFFFFF"/>
          <w:lang w:val="en-GB" w:eastAsia="en-GB"/>
        </w:rPr>
        <w:t xml:space="preserve">the </w:t>
      </w:r>
      <w:r w:rsidR="00133FED" w:rsidRPr="00133FED">
        <w:rPr>
          <w:rFonts w:ascii="Roboto" w:eastAsia="Times New Roman" w:hAnsi="Roboto" w:cs="Times New Roman"/>
          <w:color w:val="333333"/>
          <w:szCs w:val="24"/>
          <w:shd w:val="clear" w:color="auto" w:fill="FFFFFF"/>
          <w:lang w:val="en-GB" w:eastAsia="en-GB"/>
        </w:rPr>
        <w:t xml:space="preserve">communication </w:t>
      </w:r>
      <w:r w:rsidR="00133FED">
        <w:rPr>
          <w:rFonts w:ascii="Roboto" w:eastAsia="Times New Roman" w:hAnsi="Roboto" w:cs="Times New Roman"/>
          <w:color w:val="333333"/>
          <w:szCs w:val="24"/>
          <w:shd w:val="clear" w:color="auto" w:fill="FFFFFF"/>
          <w:lang w:val="en-GB" w:eastAsia="en-GB"/>
        </w:rPr>
        <w:t xml:space="preserve">channel </w:t>
      </w:r>
      <w:r w:rsidR="00133FED" w:rsidRPr="00133FED">
        <w:rPr>
          <w:rFonts w:ascii="Roboto" w:eastAsia="Times New Roman" w:hAnsi="Roboto" w:cs="Times New Roman"/>
          <w:color w:val="333333"/>
          <w:szCs w:val="24"/>
          <w:shd w:val="clear" w:color="auto" w:fill="FFFFFF"/>
          <w:lang w:val="en-GB" w:eastAsia="en-GB"/>
        </w:rPr>
        <w:t>is</w:t>
      </w:r>
      <w:r w:rsidRPr="00133FED">
        <w:rPr>
          <w:rFonts w:ascii="Roboto" w:eastAsia="Times New Roman" w:hAnsi="Roboto" w:cs="Times New Roman"/>
          <w:color w:val="333333"/>
          <w:szCs w:val="24"/>
          <w:shd w:val="clear" w:color="auto" w:fill="FFFFFF"/>
          <w:lang w:val="en-GB" w:eastAsia="en-GB"/>
        </w:rPr>
        <w:t xml:space="preserve"> noise whereas </w:t>
      </w:r>
      <w:r w:rsidR="00133FED">
        <w:rPr>
          <w:rFonts w:ascii="Roboto" w:eastAsia="Times New Roman" w:hAnsi="Roboto" w:cs="Times New Roman"/>
          <w:color w:val="333333"/>
          <w:szCs w:val="24"/>
          <w:shd w:val="clear" w:color="auto" w:fill="FFFFFF"/>
          <w:lang w:val="en-GB" w:eastAsia="en-GB"/>
        </w:rPr>
        <w:t>a</w:t>
      </w:r>
      <w:r w:rsidRPr="00133FED">
        <w:rPr>
          <w:rFonts w:ascii="Roboto" w:eastAsia="Times New Roman" w:hAnsi="Roboto" w:cs="Times New Roman"/>
          <w:color w:val="333333"/>
          <w:szCs w:val="24"/>
          <w:shd w:val="clear" w:color="auto" w:fill="FFFFFF"/>
          <w:lang w:val="en-GB" w:eastAsia="en-GB"/>
        </w:rPr>
        <w:t xml:space="preserve"> response </w:t>
      </w:r>
      <w:r w:rsidR="00133FED">
        <w:rPr>
          <w:rFonts w:ascii="Roboto" w:eastAsia="Times New Roman" w:hAnsi="Roboto" w:cs="Times New Roman"/>
          <w:color w:val="333333"/>
          <w:szCs w:val="24"/>
          <w:shd w:val="clear" w:color="auto" w:fill="FFFFFF"/>
          <w:lang w:val="en-GB" w:eastAsia="en-GB"/>
        </w:rPr>
        <w:t>from the sender would be</w:t>
      </w:r>
      <w:r w:rsidRPr="00133FED">
        <w:rPr>
          <w:rFonts w:ascii="Roboto" w:eastAsia="Times New Roman" w:hAnsi="Roboto" w:cs="Times New Roman"/>
          <w:color w:val="333333"/>
          <w:szCs w:val="24"/>
          <w:shd w:val="clear" w:color="auto" w:fill="FFFFFF"/>
          <w:lang w:val="en-GB" w:eastAsia="en-GB"/>
        </w:rPr>
        <w:t xml:space="preserve"> the feedback</w:t>
      </w:r>
      <w:r w:rsidR="00133FED">
        <w:rPr>
          <w:rFonts w:ascii="Roboto" w:eastAsia="Times New Roman" w:hAnsi="Roboto" w:cs="Times New Roman"/>
          <w:color w:val="333333"/>
          <w:szCs w:val="24"/>
          <w:shd w:val="clear" w:color="auto" w:fill="FFFFFF"/>
          <w:lang w:val="en-GB" w:eastAsia="en-GB"/>
        </w:rPr>
        <w:t>.</w:t>
      </w:r>
    </w:p>
    <w:p w:rsidR="00FF10F7" w:rsidRDefault="00FF10F7" w:rsidP="00285D18">
      <w:pPr>
        <w:pStyle w:val="Heading1"/>
        <w:tabs>
          <w:tab w:val="left" w:pos="7560"/>
        </w:tabs>
      </w:pPr>
      <w:bookmarkStart w:id="7" w:name="_Toc29223110"/>
      <w:r>
        <w:t>Communication Skills needed in the Workplace</w:t>
      </w:r>
      <w:bookmarkEnd w:id="7"/>
      <w:r w:rsidR="00CC7B6B">
        <w:t xml:space="preserve"> </w:t>
      </w:r>
      <w:r w:rsidR="00E00A6D">
        <w:tab/>
      </w:r>
    </w:p>
    <w:p w:rsidR="00393E6F" w:rsidRDefault="00D70BF5" w:rsidP="00E74BC0">
      <w:r>
        <w:t>Communication skills are generally acknowledged as being critical for business professionals. Our personal lives and careers do not just occur; they transpire as a result of our communication with people. Whether we are writing, speaking or actively listening, our communication with others contributes to the way we perform our duties</w:t>
      </w:r>
      <w:r w:rsidR="006E4FFC">
        <w:t xml:space="preserve"> (Cottrell, 2010)</w:t>
      </w:r>
      <w:r>
        <w:t xml:space="preserve">. Communication is more than sending and receiving or reading and writing; communication is about sending the correct information, the way it is presented and its context. </w:t>
      </w:r>
      <w:r w:rsidR="00393E6F">
        <w:t>Following instructions, providing feedback, identifying problems and suggesting solutions are all forms of communication.</w:t>
      </w:r>
      <w:r w:rsidR="00413401">
        <w:t xml:space="preserve"> (Mullen, 1997)</w:t>
      </w:r>
    </w:p>
    <w:p w:rsidR="00E26AF7" w:rsidRDefault="0051658D" w:rsidP="00E74BC0">
      <w:r>
        <w:t>Taylor and Humphrey (2002) identify t</w:t>
      </w:r>
      <w:r w:rsidR="00133FED">
        <w:t>h</w:t>
      </w:r>
      <w:r w:rsidR="00E26AF7">
        <w:t xml:space="preserve">e ability to communicate effectively with </w:t>
      </w:r>
      <w:r w:rsidR="00133FED">
        <w:t>stakeholders</w:t>
      </w:r>
      <w:r w:rsidR="00E26AF7">
        <w:t xml:space="preserve">, </w:t>
      </w:r>
      <w:r w:rsidR="00133FED">
        <w:t>managers</w:t>
      </w:r>
      <w:r w:rsidR="00E26AF7">
        <w:t xml:space="preserve">, and </w:t>
      </w:r>
      <w:proofErr w:type="gramStart"/>
      <w:r w:rsidR="00133FED">
        <w:t>colleagues</w:t>
      </w:r>
      <w:r w:rsidR="00E26AF7">
        <w:t xml:space="preserve"> is</w:t>
      </w:r>
      <w:proofErr w:type="gramEnd"/>
      <w:r w:rsidR="00E26AF7">
        <w:t xml:space="preserve"> </w:t>
      </w:r>
      <w:r w:rsidR="00133FED">
        <w:t xml:space="preserve">always an </w:t>
      </w:r>
      <w:r w:rsidR="00E26AF7">
        <w:t>essential</w:t>
      </w:r>
      <w:r w:rsidR="00133FED" w:rsidRPr="00133FED">
        <w:t xml:space="preserve"> </w:t>
      </w:r>
      <w:r w:rsidR="00133FED">
        <w:t>whichever industry you choose to find employment in</w:t>
      </w:r>
      <w:r w:rsidR="00E26AF7">
        <w:t>.</w:t>
      </w:r>
      <w:r>
        <w:t xml:space="preserve"> </w:t>
      </w:r>
      <w:r w:rsidR="00E26AF7">
        <w:t xml:space="preserve"> </w:t>
      </w:r>
      <w:r w:rsidR="00133FED">
        <w:t xml:space="preserve">It is expected that </w:t>
      </w:r>
      <w:r w:rsidR="00D70BF5">
        <w:t>e</w:t>
      </w:r>
      <w:r w:rsidR="00133FED">
        <w:t>mployees</w:t>
      </w:r>
      <w:r w:rsidR="00E26AF7">
        <w:t xml:space="preserve"> in the digital age know how to </w:t>
      </w:r>
      <w:r w:rsidR="00D70BF5">
        <w:t>efficiently transmit</w:t>
      </w:r>
      <w:r w:rsidR="00E26AF7">
        <w:t xml:space="preserve"> and receive messages </w:t>
      </w:r>
      <w:r w:rsidR="00D70BF5">
        <w:t xml:space="preserve">face to face </w:t>
      </w:r>
      <w:r w:rsidR="00E26AF7">
        <w:t xml:space="preserve">as well as via </w:t>
      </w:r>
      <w:r w:rsidR="00D70BF5">
        <w:t>tele</w:t>
      </w:r>
      <w:r w:rsidR="00E26AF7">
        <w:t>phone, e</w:t>
      </w:r>
      <w:r w:rsidR="00D70BF5">
        <w:t xml:space="preserve">lectronic </w:t>
      </w:r>
      <w:r w:rsidR="00E26AF7">
        <w:t xml:space="preserve">mail, and social </w:t>
      </w:r>
      <w:r w:rsidR="00D70BF5">
        <w:t>networking services</w:t>
      </w:r>
      <w:r w:rsidR="00E26AF7">
        <w:t>.</w:t>
      </w:r>
    </w:p>
    <w:p w:rsidR="00FF10F7" w:rsidRDefault="00FF10F7" w:rsidP="00285D18">
      <w:pPr>
        <w:pStyle w:val="Heading1"/>
      </w:pPr>
      <w:bookmarkStart w:id="8" w:name="_Toc29223111"/>
      <w:r>
        <w:t>Workplace Example – Applying theory</w:t>
      </w:r>
      <w:bookmarkEnd w:id="8"/>
      <w:r>
        <w:t xml:space="preserve"> </w:t>
      </w:r>
    </w:p>
    <w:p w:rsidR="00410824" w:rsidRDefault="00410824" w:rsidP="00E74BC0">
      <w:r>
        <w:t>I was once working as a call center operative for a company called CCI international, where we were selling broadband packages and telephone services over the phone. On the department floor we had approximately thirty sales staff that one supervisor would be responsible for. In addition, many of my colleagues were from various ethnic backgrounds and English was not their first language</w:t>
      </w:r>
      <w:r w:rsidR="00251431">
        <w:t>.</w:t>
      </w:r>
    </w:p>
    <w:p w:rsidR="00251431" w:rsidRDefault="00251431" w:rsidP="00E74BC0">
      <w:r>
        <w:t>Employees are given practical training on the job about telephone manner, code of conduct and what to do if you need assistance but with the high turnover of staff, training is sometimes rushed and often new employees are put on the phones to do the job without adequate training if the phone lines are busy.</w:t>
      </w:r>
    </w:p>
    <w:p w:rsidR="00251431" w:rsidRDefault="00251431" w:rsidP="00E74BC0">
      <w:r>
        <w:lastRenderedPageBreak/>
        <w:t xml:space="preserve">One day I had a new starter sitting next to me, initially they were supposed to shadow me and learn how to operate the phone and sell products by value as opposed to price. The phone lines </w:t>
      </w:r>
      <w:r w:rsidR="00E74BC0">
        <w:t>became</w:t>
      </w:r>
      <w:r>
        <w:t xml:space="preserve"> extremely busy and without being able to learn enough to make calls effectively the new starter was put on his own phone on the desk next to me to start selling.</w:t>
      </w:r>
    </w:p>
    <w:p w:rsidR="00F169DB" w:rsidRDefault="00251431" w:rsidP="00E74BC0">
      <w:r>
        <w:t xml:space="preserve">After some point I was on the phone closing a deal when I saw my colleague next to me waving at me frantically. I could not assist him as I was already in mid conversation with a customer. The supervisor had been shouting from the other side of the room which was absolutely normal, however I was unable to </w:t>
      </w:r>
      <w:proofErr w:type="spellStart"/>
      <w:r w:rsidR="00F169DB">
        <w:t>realise</w:t>
      </w:r>
      <w:proofErr w:type="spellEnd"/>
      <w:r>
        <w:t xml:space="preserve"> that he was directing me on how to assist the new starter. </w:t>
      </w:r>
      <w:r w:rsidR="00F169DB">
        <w:t xml:space="preserve">Even though I did my job to the best of my ability and as instructed to as per my training, I was left feeling </w:t>
      </w:r>
      <w:proofErr w:type="spellStart"/>
      <w:r w:rsidR="00F169DB">
        <w:t>demoralised</w:t>
      </w:r>
      <w:proofErr w:type="spellEnd"/>
      <w:r w:rsidR="00F169DB">
        <w:t xml:space="preserve"> and doubting my own abilities.</w:t>
      </w:r>
    </w:p>
    <w:p w:rsidR="00F169DB" w:rsidRDefault="00F169DB" w:rsidP="00E74BC0">
      <w:r>
        <w:t>The communication challenges I faced were numerous including an overall lack of communication, new undertrained employees, language barriers</w:t>
      </w:r>
      <w:r w:rsidR="00F20492">
        <w:t>,</w:t>
      </w:r>
      <w:r>
        <w:t xml:space="preserve"> noisy environment</w:t>
      </w:r>
      <w:r w:rsidR="00F20492">
        <w:t xml:space="preserve"> and a lazy supervisor</w:t>
      </w:r>
      <w:r>
        <w:t>.</w:t>
      </w:r>
    </w:p>
    <w:p w:rsidR="00F20492" w:rsidRDefault="00F20492" w:rsidP="00E74BC0">
      <w:r>
        <w:t xml:space="preserve">The Shannon and Weaver model of communication can explain that these problems occur due to a breakdown in communication. The supervisor was the sender, sending information via verbal communication </w:t>
      </w:r>
      <w:proofErr w:type="spellStart"/>
      <w:r>
        <w:t>i.e</w:t>
      </w:r>
      <w:proofErr w:type="spellEnd"/>
      <w:r>
        <w:t xml:space="preserve"> his voice (the channel). I was the </w:t>
      </w:r>
      <w:proofErr w:type="spellStart"/>
      <w:r>
        <w:t>reciever</w:t>
      </w:r>
      <w:proofErr w:type="spellEnd"/>
      <w:r>
        <w:t xml:space="preserve"> and decoder as he wanted me to act on the information in his message.</w:t>
      </w:r>
      <w:r w:rsidR="00E067CE">
        <w:t xml:space="preserve"> (</w:t>
      </w:r>
      <w:proofErr w:type="spellStart"/>
      <w:r w:rsidR="00E067CE">
        <w:t>Businesstopia</w:t>
      </w:r>
      <w:proofErr w:type="spellEnd"/>
      <w:r w:rsidR="00E067CE">
        <w:t>, 2018)</w:t>
      </w:r>
      <w:r>
        <w:t xml:space="preserve"> Unfortunately the message doesn’t reach me as there is a disturbance being the noise, which is the physical background noise of the call center hindering the message from being decoded.</w:t>
      </w:r>
      <w:r w:rsidR="00E067CE">
        <w:t xml:space="preserve"> </w:t>
      </w:r>
    </w:p>
    <w:p w:rsidR="00CE6FD4" w:rsidRDefault="00F20492" w:rsidP="00E74BC0">
      <w:r>
        <w:t xml:space="preserve">My supervisor should have overcome the barriers in communication by requesting feedback; making sure his message was received and understood wholly and I was in fact acting upon his information sent by helping the new starter as instructed. Training could also be carried out in a less noisy </w:t>
      </w:r>
      <w:r w:rsidR="00332E0C">
        <w:t>environment</w:t>
      </w:r>
      <w:r>
        <w:t xml:space="preserve"> such as a training room. Feedback can also be sought from new starters on how </w:t>
      </w:r>
      <w:r w:rsidR="00332E0C">
        <w:t>they feel training went and their readiness to commence selling on the phones.</w:t>
      </w:r>
    </w:p>
    <w:p w:rsidR="00FF10F7" w:rsidRDefault="00CE6FD4" w:rsidP="00D844CB">
      <w:pPr>
        <w:pStyle w:val="Heading1"/>
      </w:pPr>
      <w:r>
        <w:br w:type="page"/>
      </w:r>
      <w:r w:rsidR="00D844CB">
        <w:lastRenderedPageBreak/>
        <w:t xml:space="preserve"> </w:t>
      </w:r>
      <w:bookmarkStart w:id="9" w:name="_Toc29223112"/>
      <w:r w:rsidR="00FF10F7">
        <w:t>Conclusion</w:t>
      </w:r>
      <w:bookmarkEnd w:id="9"/>
    </w:p>
    <w:p w:rsidR="008A3D91" w:rsidRDefault="008A3D91" w:rsidP="00E74BC0">
      <w:pPr>
        <w:shd w:val="clear" w:color="auto" w:fill="FFFFFF"/>
        <w:spacing w:after="150"/>
        <w:textAlignment w:val="baseline"/>
      </w:pPr>
      <w:r>
        <w:t>Communication is the act of transmitting information. Information can be thoughts, ideas and emotions. Effective communication enables a job to be done well without confusion and avoiding conflict. Individuals with good communication skills are deemed as employable by large profitable organisations. The majority of our communication is non-verbal even when we are communicating verbally.</w:t>
      </w:r>
    </w:p>
    <w:p w:rsidR="008A3D91" w:rsidRDefault="008A3D91" w:rsidP="00E74BC0">
      <w:pPr>
        <w:shd w:val="clear" w:color="auto" w:fill="FFFFFF"/>
        <w:spacing w:after="150"/>
        <w:textAlignment w:val="baseline"/>
      </w:pPr>
      <w:r>
        <w:t>We must identify the barriers of effective communication and tackle them as they arise. Communication I important to effective teamwork as it ensure all parties involved are aware of their roles and that everyone is working towards a common goal.</w:t>
      </w:r>
    </w:p>
    <w:p w:rsidR="00C2445D" w:rsidRDefault="00C2445D" w:rsidP="00E74BC0">
      <w:pPr>
        <w:shd w:val="clear" w:color="auto" w:fill="FFFFFF"/>
        <w:spacing w:after="150"/>
        <w:textAlignment w:val="baseline"/>
      </w:pPr>
      <w:r>
        <w:t xml:space="preserve">An effective </w:t>
      </w:r>
      <w:r w:rsidRPr="00C2445D">
        <w:t xml:space="preserve">communicator </w:t>
      </w:r>
      <w:r>
        <w:t>is</w:t>
      </w:r>
      <w:r w:rsidRPr="00C2445D">
        <w:t xml:space="preserve"> aware of </w:t>
      </w:r>
      <w:r>
        <w:t xml:space="preserve">any barriers </w:t>
      </w:r>
      <w:r w:rsidRPr="00C2445D">
        <w:t>and reduce</w:t>
      </w:r>
      <w:r>
        <w:t>s</w:t>
      </w:r>
      <w:r w:rsidRPr="00C2445D">
        <w:t xml:space="preserve"> their </w:t>
      </w:r>
      <w:r>
        <w:t>effect</w:t>
      </w:r>
      <w:r w:rsidRPr="00C2445D">
        <w:t xml:space="preserve"> by </w:t>
      </w:r>
      <w:r>
        <w:t>constantly</w:t>
      </w:r>
      <w:r w:rsidRPr="00C2445D">
        <w:t xml:space="preserve"> </w:t>
      </w:r>
      <w:r>
        <w:t>ensuring his delivered information is understood</w:t>
      </w:r>
      <w:r w:rsidRPr="00C2445D">
        <w:t xml:space="preserve"> and </w:t>
      </w:r>
      <w:r>
        <w:t>offers</w:t>
      </w:r>
      <w:r w:rsidRPr="00C2445D">
        <w:t xml:space="preserve"> </w:t>
      </w:r>
      <w:r>
        <w:t>relevant</w:t>
      </w:r>
      <w:r w:rsidRPr="00C2445D">
        <w:t xml:space="preserve"> feedback.</w:t>
      </w:r>
    </w:p>
    <w:p w:rsidR="00332E0C" w:rsidRPr="00332E0C" w:rsidRDefault="00332E0C" w:rsidP="00E74BC0">
      <w:pPr>
        <w:shd w:val="clear" w:color="auto" w:fill="FFFFFF"/>
        <w:spacing w:after="150"/>
        <w:textAlignment w:val="baseline"/>
      </w:pPr>
      <w:r w:rsidRPr="00332E0C">
        <w:t>Communication</w:t>
      </w:r>
      <w:r w:rsidR="00C2445D">
        <w:t xml:space="preserve"> is</w:t>
      </w:r>
      <w:r w:rsidRPr="00332E0C">
        <w:t xml:space="preserve"> more effective </w:t>
      </w:r>
      <w:r w:rsidR="00C2445D">
        <w:t>when</w:t>
      </w:r>
      <w:r w:rsidRPr="00332E0C">
        <w:t xml:space="preserve"> feedback is applied. </w:t>
      </w:r>
      <w:r w:rsidR="00C2445D">
        <w:t>With feedback an option</w:t>
      </w:r>
      <w:r w:rsidRPr="00332E0C">
        <w:t xml:space="preserve"> for questioning </w:t>
      </w:r>
      <w:r w:rsidR="00C2445D">
        <w:t xml:space="preserve">is provided </w:t>
      </w:r>
      <w:r w:rsidRPr="00332E0C">
        <w:t>which l</w:t>
      </w:r>
      <w:r w:rsidR="00C2445D">
        <w:t>eads to clarity</w:t>
      </w:r>
      <w:r w:rsidRPr="00332E0C">
        <w:t xml:space="preserve">. </w:t>
      </w:r>
    </w:p>
    <w:p w:rsidR="00332E0C" w:rsidRPr="00332E0C" w:rsidRDefault="00332E0C" w:rsidP="00CE6FD4">
      <w:pPr>
        <w:shd w:val="clear" w:color="auto" w:fill="FFFFFF"/>
        <w:spacing w:after="150"/>
        <w:textAlignment w:val="baseline"/>
      </w:pPr>
      <w:r w:rsidRPr="00332E0C">
        <w:t xml:space="preserve">The </w:t>
      </w:r>
      <w:r w:rsidR="00C2445D">
        <w:t>failure</w:t>
      </w:r>
      <w:r w:rsidRPr="00332E0C">
        <w:t xml:space="preserve"> to provide feedback </w:t>
      </w:r>
      <w:r w:rsidR="00C2445D">
        <w:t>has many impacts</w:t>
      </w:r>
      <w:r w:rsidRPr="00332E0C">
        <w:t xml:space="preserve">, for instance, </w:t>
      </w:r>
      <w:r w:rsidR="00C2445D">
        <w:t xml:space="preserve">individuals may </w:t>
      </w:r>
      <w:r w:rsidRPr="00332E0C">
        <w:t xml:space="preserve">believe that </w:t>
      </w:r>
      <w:r w:rsidR="00C2445D">
        <w:t xml:space="preserve">their work is satisfactory and </w:t>
      </w:r>
      <w:r w:rsidRPr="00332E0C">
        <w:t xml:space="preserve">that there are </w:t>
      </w:r>
      <w:r w:rsidR="00C2445D">
        <w:t>no ways to improve</w:t>
      </w:r>
      <w:r w:rsidRPr="00332E0C">
        <w:t xml:space="preserve">. </w:t>
      </w:r>
      <w:r w:rsidR="00C2445D">
        <w:t>Employees</w:t>
      </w:r>
      <w:r w:rsidRPr="00332E0C">
        <w:t xml:space="preserve"> value feedback, especially when it is given by </w:t>
      </w:r>
      <w:r w:rsidR="00C2445D">
        <w:t>a superior</w:t>
      </w:r>
      <w:r w:rsidRPr="00332E0C">
        <w:t xml:space="preserve"> </w:t>
      </w:r>
      <w:r w:rsidR="00C2445D">
        <w:t>in an organisation</w:t>
      </w:r>
      <w:r w:rsidRPr="00332E0C">
        <w:t>.</w:t>
      </w:r>
    </w:p>
    <w:p w:rsidR="00332E0C" w:rsidRDefault="00C2445D" w:rsidP="00CE6FD4">
      <w:pPr>
        <w:shd w:val="clear" w:color="auto" w:fill="FFFFFF"/>
        <w:spacing w:after="150"/>
        <w:textAlignment w:val="baseline"/>
      </w:pPr>
      <w:r>
        <w:t>I</w:t>
      </w:r>
      <w:r w:rsidRPr="00332E0C">
        <w:t xml:space="preserve">t is </w:t>
      </w:r>
      <w:r>
        <w:t xml:space="preserve">a prevailing </w:t>
      </w:r>
      <w:r w:rsidR="00CE6FD4">
        <w:t>occurrence</w:t>
      </w:r>
      <w:r w:rsidRPr="00332E0C">
        <w:t xml:space="preserve"> in many organisations </w:t>
      </w:r>
      <w:r>
        <w:t xml:space="preserve">that </w:t>
      </w:r>
      <w:r w:rsidR="00FC4BA1">
        <w:t>some</w:t>
      </w:r>
      <w:r w:rsidR="00332E0C" w:rsidRPr="00332E0C">
        <w:t xml:space="preserve"> in</w:t>
      </w:r>
      <w:r>
        <w:t>dividuals</w:t>
      </w:r>
      <w:r w:rsidR="00332E0C" w:rsidRPr="00332E0C">
        <w:t xml:space="preserve"> suffer from poor performance </w:t>
      </w:r>
      <w:r>
        <w:t xml:space="preserve">in consequence </w:t>
      </w:r>
      <w:r w:rsidR="00FC4BA1">
        <w:t xml:space="preserve">of not </w:t>
      </w:r>
      <w:r>
        <w:t>receiving feedback</w:t>
      </w:r>
      <w:r w:rsidR="00332E0C" w:rsidRPr="00332E0C">
        <w:t>. </w:t>
      </w:r>
    </w:p>
    <w:p w:rsidR="007E50D9" w:rsidRDefault="00332E0C" w:rsidP="00CE6FD4">
      <w:pPr>
        <w:shd w:val="clear" w:color="auto" w:fill="FFFFFF"/>
        <w:spacing w:after="150"/>
        <w:textAlignment w:val="baseline"/>
      </w:pPr>
      <w:r w:rsidRPr="00332E0C">
        <w:t xml:space="preserve">Feedback is the </w:t>
      </w:r>
      <w:r w:rsidR="00FC4BA1">
        <w:t xml:space="preserve">most cost effective and influential but also the </w:t>
      </w:r>
      <w:r w:rsidR="00FC4BA1" w:rsidRPr="00332E0C">
        <w:t>most</w:t>
      </w:r>
      <w:r w:rsidR="00FC4BA1">
        <w:t xml:space="preserve"> underestimated</w:t>
      </w:r>
      <w:r w:rsidRPr="00332E0C">
        <w:t xml:space="preserve"> </w:t>
      </w:r>
      <w:r w:rsidR="00FC4BA1">
        <w:t>communication tool that we have available to us</w:t>
      </w:r>
      <w:r w:rsidRPr="00332E0C">
        <w:t xml:space="preserve">. It </w:t>
      </w:r>
      <w:r w:rsidR="00FC4BA1">
        <w:t>aids</w:t>
      </w:r>
      <w:r w:rsidRPr="00332E0C">
        <w:t xml:space="preserve"> </w:t>
      </w:r>
      <w:r w:rsidR="00FC4BA1">
        <w:t>individuals to</w:t>
      </w:r>
      <w:r w:rsidRPr="00332E0C">
        <w:t xml:space="preserve"> </w:t>
      </w:r>
      <w:r w:rsidR="00FC4BA1">
        <w:t>correct their errors</w:t>
      </w:r>
      <w:r w:rsidRPr="00332E0C">
        <w:t xml:space="preserve"> and assist</w:t>
      </w:r>
      <w:r w:rsidR="00FC4BA1">
        <w:t>s</w:t>
      </w:r>
      <w:r w:rsidRPr="00332E0C">
        <w:t xml:space="preserve"> </w:t>
      </w:r>
      <w:r w:rsidR="00FC4BA1">
        <w:t>them</w:t>
      </w:r>
      <w:r w:rsidRPr="00332E0C">
        <w:t xml:space="preserve"> to know how their performance</w:t>
      </w:r>
      <w:r w:rsidR="00FC4BA1" w:rsidRPr="00FC4BA1">
        <w:t xml:space="preserve"> </w:t>
      </w:r>
      <w:r w:rsidR="00FC4BA1">
        <w:t>is</w:t>
      </w:r>
      <w:r w:rsidR="00FC4BA1" w:rsidRPr="00332E0C">
        <w:t xml:space="preserve"> perceive</w:t>
      </w:r>
      <w:r w:rsidR="00FC4BA1">
        <w:t>d by others</w:t>
      </w:r>
      <w:r w:rsidRPr="00332E0C">
        <w:t>.</w:t>
      </w:r>
      <w:r w:rsidR="00FC4BA1">
        <w:t xml:space="preserve"> </w:t>
      </w:r>
      <w:r w:rsidRPr="00332E0C">
        <w:t xml:space="preserve">Feedback can </w:t>
      </w:r>
      <w:r w:rsidR="00FC4BA1">
        <w:t>help clarify and motivate. Good communication</w:t>
      </w:r>
      <w:r w:rsidRPr="00332E0C">
        <w:t xml:space="preserve"> has </w:t>
      </w:r>
      <w:r w:rsidR="00FC4BA1">
        <w:t xml:space="preserve">close </w:t>
      </w:r>
      <w:r w:rsidR="00FC4BA1" w:rsidRPr="00332E0C">
        <w:t>correlation</w:t>
      </w:r>
      <w:r w:rsidRPr="00332E0C">
        <w:t xml:space="preserve"> to employee</w:t>
      </w:r>
      <w:r w:rsidR="00FC4BA1">
        <w:t xml:space="preserve">s being </w:t>
      </w:r>
      <w:r w:rsidR="00CE6FD4">
        <w:t>satisfied</w:t>
      </w:r>
      <w:r w:rsidR="00FC4BA1">
        <w:t xml:space="preserve"> and productive</w:t>
      </w:r>
      <w:r w:rsidRPr="00332E0C">
        <w:t xml:space="preserve">. </w:t>
      </w:r>
      <w:r w:rsidR="00FC4BA1">
        <w:t>Team members</w:t>
      </w:r>
      <w:r w:rsidRPr="00332E0C">
        <w:t xml:space="preserve"> like to feel </w:t>
      </w:r>
      <w:r w:rsidR="00FC4BA1">
        <w:t xml:space="preserve">a sense of </w:t>
      </w:r>
      <w:r w:rsidR="00CE6FD4">
        <w:t>involvement</w:t>
      </w:r>
      <w:r w:rsidRPr="00332E0C">
        <w:t xml:space="preserve"> and identi</w:t>
      </w:r>
      <w:r w:rsidR="00FC4BA1">
        <w:t>fication</w:t>
      </w:r>
      <w:r w:rsidRPr="00332E0C">
        <w:t xml:space="preserve"> with</w:t>
      </w:r>
      <w:r w:rsidR="00FC4BA1">
        <w:t>in</w:t>
      </w:r>
      <w:r w:rsidRPr="00332E0C">
        <w:t xml:space="preserve"> their organisation. Effective leaders have good </w:t>
      </w:r>
      <w:r w:rsidR="00FC4BA1">
        <w:t xml:space="preserve">active </w:t>
      </w:r>
      <w:r w:rsidRPr="00332E0C">
        <w:t>listening</w:t>
      </w:r>
      <w:r w:rsidR="00FC4BA1">
        <w:t xml:space="preserve"> skills</w:t>
      </w:r>
      <w:r w:rsidRPr="00332E0C">
        <w:t xml:space="preserve"> </w:t>
      </w:r>
      <w:r w:rsidR="007A5767">
        <w:t>and</w:t>
      </w:r>
      <w:r w:rsidRPr="00332E0C">
        <w:t xml:space="preserve"> understand the </w:t>
      </w:r>
      <w:r w:rsidR="007A5767">
        <w:t>effect</w:t>
      </w:r>
      <w:r w:rsidRPr="00332E0C">
        <w:t xml:space="preserve"> that their </w:t>
      </w:r>
      <w:r w:rsidR="00FC4BA1">
        <w:t>communication</w:t>
      </w:r>
      <w:r w:rsidRPr="00332E0C">
        <w:t xml:space="preserve"> has on others.</w:t>
      </w:r>
    </w:p>
    <w:p w:rsidR="00332E0C" w:rsidRDefault="00332E0C">
      <w:pPr>
        <w:spacing w:line="276" w:lineRule="auto"/>
        <w:jc w:val="left"/>
        <w:rPr>
          <w:rFonts w:eastAsiaTheme="majorEastAsia" w:cstheme="majorBidi"/>
          <w:b/>
          <w:bCs/>
          <w:color w:val="365F91" w:themeColor="accent1" w:themeShade="BF"/>
          <w:sz w:val="32"/>
          <w:szCs w:val="28"/>
        </w:rPr>
      </w:pPr>
      <w:r>
        <w:br w:type="page"/>
      </w:r>
    </w:p>
    <w:p w:rsidR="004A1B3B" w:rsidRPr="00E221BB" w:rsidRDefault="004A1B3B" w:rsidP="00E221BB">
      <w:pPr>
        <w:pStyle w:val="Heading1"/>
        <w:jc w:val="center"/>
        <w:rPr>
          <w:sz w:val="52"/>
          <w:szCs w:val="52"/>
        </w:rPr>
      </w:pPr>
      <w:bookmarkStart w:id="10" w:name="_Toc29223113"/>
      <w:r w:rsidRPr="00E221BB">
        <w:rPr>
          <w:sz w:val="52"/>
          <w:szCs w:val="52"/>
        </w:rPr>
        <w:lastRenderedPageBreak/>
        <w:t>REFERENCES</w:t>
      </w:r>
      <w:bookmarkEnd w:id="10"/>
    </w:p>
    <w:p w:rsidR="00E067CE" w:rsidRPr="00E067CE" w:rsidRDefault="00E067CE" w:rsidP="00E067CE">
      <w:pPr>
        <w:pStyle w:val="ListParagraph"/>
        <w:numPr>
          <w:ilvl w:val="0"/>
          <w:numId w:val="7"/>
        </w:numPr>
        <w:spacing w:before="100" w:beforeAutospacing="1" w:after="100" w:afterAutospacing="1"/>
        <w:rPr>
          <w:rFonts w:eastAsia="Times New Roman" w:cs="Times New Roman"/>
          <w:b/>
          <w:bCs/>
          <w:szCs w:val="24"/>
          <w:lang w:val="en-GB" w:eastAsia="en-GB"/>
        </w:rPr>
      </w:pPr>
      <w:hyperlink r:id="rId11" w:tooltip="Posts by businesstopia" w:history="1">
        <w:r>
          <w:rPr>
            <w:rStyle w:val="Hyperlink"/>
            <w:rFonts w:eastAsia="Times New Roman" w:cs="Times New Roman"/>
            <w:szCs w:val="24"/>
            <w:lang w:eastAsia="en-GB"/>
          </w:rPr>
          <w:t>B</w:t>
        </w:r>
        <w:r w:rsidRPr="00E067CE">
          <w:rPr>
            <w:rStyle w:val="Hyperlink"/>
            <w:rFonts w:eastAsia="Times New Roman" w:cs="Times New Roman"/>
            <w:szCs w:val="24"/>
            <w:lang w:eastAsia="en-GB"/>
          </w:rPr>
          <w:t>usinesstopia</w:t>
        </w:r>
      </w:hyperlink>
      <w:r w:rsidRPr="00E067CE">
        <w:rPr>
          <w:rFonts w:eastAsia="Times New Roman" w:cs="Times New Roman"/>
          <w:szCs w:val="24"/>
          <w:lang w:val="en-GB" w:eastAsia="en-GB"/>
        </w:rPr>
        <w:t xml:space="preserve"> </w:t>
      </w:r>
      <w:r>
        <w:rPr>
          <w:rFonts w:eastAsia="Times New Roman" w:cs="Times New Roman"/>
          <w:szCs w:val="24"/>
          <w:lang w:val="en-GB" w:eastAsia="en-GB"/>
        </w:rPr>
        <w:t xml:space="preserve">(2018). </w:t>
      </w:r>
      <w:r w:rsidRPr="00E067CE">
        <w:rPr>
          <w:rFonts w:eastAsia="Times New Roman" w:cs="Times New Roman"/>
          <w:bCs/>
          <w:i/>
          <w:szCs w:val="24"/>
          <w:lang w:val="en-GB" w:eastAsia="en-GB"/>
        </w:rPr>
        <w:t>Shannon and Weaver Model Of Communication</w:t>
      </w:r>
      <w:r>
        <w:rPr>
          <w:rFonts w:eastAsia="Times New Roman" w:cs="Times New Roman"/>
          <w:bCs/>
          <w:i/>
          <w:szCs w:val="24"/>
          <w:lang w:val="en-GB" w:eastAsia="en-GB"/>
        </w:rPr>
        <w:t xml:space="preserve"> </w:t>
      </w:r>
      <w:r>
        <w:rPr>
          <w:rFonts w:eastAsia="Times New Roman" w:cs="Times New Roman"/>
          <w:bCs/>
          <w:szCs w:val="24"/>
          <w:lang w:val="en-GB" w:eastAsia="en-GB"/>
        </w:rPr>
        <w:t xml:space="preserve">Available at: </w:t>
      </w:r>
      <w:hyperlink r:id="rId12" w:history="1">
        <w:r>
          <w:rPr>
            <w:rStyle w:val="Hyperlink"/>
          </w:rPr>
          <w:t>https://www.businesstopia.net/communication/shannon-and-weaver-model-communication</w:t>
        </w:r>
      </w:hyperlink>
      <w:r>
        <w:t xml:space="preserve"> (Accessed: 31 December 2019) </w:t>
      </w:r>
    </w:p>
    <w:p w:rsidR="00E067CE" w:rsidRPr="004F0171" w:rsidRDefault="00E067CE" w:rsidP="004F0171">
      <w:pPr>
        <w:pStyle w:val="ListParagraph"/>
        <w:numPr>
          <w:ilvl w:val="0"/>
          <w:numId w:val="7"/>
        </w:numPr>
        <w:spacing w:before="100" w:beforeAutospacing="1" w:after="100" w:afterAutospacing="1"/>
        <w:rPr>
          <w:rFonts w:eastAsia="Times New Roman" w:cs="Times New Roman"/>
          <w:szCs w:val="24"/>
          <w:lang w:val="en-GB" w:eastAsia="en-GB"/>
        </w:rPr>
      </w:pPr>
      <w:r>
        <w:rPr>
          <w:rFonts w:eastAsia="Times New Roman" w:cs="Times New Roman"/>
          <w:color w:val="000000"/>
          <w:szCs w:val="24"/>
          <w:lang w:val="en-GB" w:eastAsia="en-GB"/>
        </w:rPr>
        <w:t xml:space="preserve">Cottrell, </w:t>
      </w:r>
      <w:r w:rsidRPr="004F0171">
        <w:rPr>
          <w:rFonts w:eastAsia="Times New Roman" w:cs="Times New Roman"/>
          <w:szCs w:val="24"/>
          <w:lang w:val="en-GB" w:eastAsia="en-GB"/>
        </w:rPr>
        <w:t xml:space="preserve">Stella (2010) </w:t>
      </w:r>
      <w:r w:rsidRPr="004F0171">
        <w:rPr>
          <w:rFonts w:eastAsia="Times New Roman" w:cs="Times New Roman"/>
          <w:i/>
          <w:szCs w:val="24"/>
          <w:lang w:val="en-GB" w:eastAsia="en-GB"/>
        </w:rPr>
        <w:t xml:space="preserve">Skills for success personal development and employability. </w:t>
      </w:r>
      <w:r w:rsidRPr="004F0171">
        <w:rPr>
          <w:rFonts w:eastAsia="Times New Roman" w:cs="Times New Roman"/>
          <w:szCs w:val="24"/>
          <w:lang w:val="en-GB" w:eastAsia="en-GB"/>
        </w:rPr>
        <w:t>2</w:t>
      </w:r>
      <w:r w:rsidRPr="004F0171">
        <w:rPr>
          <w:rFonts w:eastAsia="Times New Roman" w:cs="Times New Roman"/>
          <w:szCs w:val="24"/>
          <w:vertAlign w:val="superscript"/>
          <w:lang w:val="en-GB" w:eastAsia="en-GB"/>
        </w:rPr>
        <w:t>nd</w:t>
      </w:r>
      <w:r w:rsidRPr="004F0171">
        <w:rPr>
          <w:rFonts w:eastAsia="Times New Roman" w:cs="Times New Roman"/>
          <w:i/>
          <w:szCs w:val="24"/>
          <w:lang w:val="en-GB" w:eastAsia="en-GB"/>
        </w:rPr>
        <w:t xml:space="preserve"> </w:t>
      </w:r>
      <w:proofErr w:type="spellStart"/>
      <w:r w:rsidRPr="004F0171">
        <w:rPr>
          <w:rFonts w:eastAsia="Times New Roman" w:cs="Times New Roman"/>
          <w:szCs w:val="24"/>
          <w:lang w:val="en-GB" w:eastAsia="en-GB"/>
        </w:rPr>
        <w:t>edn</w:t>
      </w:r>
      <w:proofErr w:type="spellEnd"/>
      <w:r w:rsidRPr="004F0171">
        <w:rPr>
          <w:rFonts w:eastAsia="Times New Roman" w:cs="Times New Roman"/>
          <w:szCs w:val="24"/>
          <w:lang w:val="en-GB" w:eastAsia="en-GB"/>
        </w:rPr>
        <w:t xml:space="preserve">. </w:t>
      </w:r>
      <w:proofErr w:type="gramStart"/>
      <w:r w:rsidRPr="004F0171">
        <w:rPr>
          <w:rFonts w:eastAsia="Times New Roman" w:cs="Times New Roman"/>
          <w:szCs w:val="24"/>
          <w:lang w:val="en-GB" w:eastAsia="en-GB"/>
        </w:rPr>
        <w:t>( London</w:t>
      </w:r>
      <w:proofErr w:type="gramEnd"/>
      <w:r w:rsidRPr="004F0171">
        <w:rPr>
          <w:rFonts w:eastAsia="Times New Roman" w:cs="Times New Roman"/>
          <w:szCs w:val="24"/>
          <w:lang w:val="en-GB" w:eastAsia="en-GB"/>
        </w:rPr>
        <w:t>: Palgrave Macmillan).</w:t>
      </w:r>
    </w:p>
    <w:p w:rsidR="00E067CE" w:rsidRPr="004F0171" w:rsidRDefault="00E067CE" w:rsidP="004F0171">
      <w:pPr>
        <w:pStyle w:val="Bibliography"/>
        <w:numPr>
          <w:ilvl w:val="0"/>
          <w:numId w:val="7"/>
        </w:numPr>
        <w:rPr>
          <w:rFonts w:cs="Times New Roman"/>
          <w:szCs w:val="24"/>
        </w:rPr>
      </w:pPr>
      <w:proofErr w:type="spellStart"/>
      <w:r w:rsidRPr="004F0171">
        <w:rPr>
          <w:rFonts w:cs="Times New Roman"/>
          <w:szCs w:val="24"/>
        </w:rPr>
        <w:t>Maund</w:t>
      </w:r>
      <w:proofErr w:type="spellEnd"/>
      <w:r w:rsidRPr="004F0171">
        <w:rPr>
          <w:rFonts w:cs="Times New Roman"/>
          <w:szCs w:val="24"/>
        </w:rPr>
        <w:t xml:space="preserve">, A., </w:t>
      </w:r>
      <w:proofErr w:type="spellStart"/>
      <w:r w:rsidRPr="004F0171">
        <w:rPr>
          <w:rFonts w:cs="Times New Roman"/>
          <w:szCs w:val="24"/>
        </w:rPr>
        <w:t>Schreik</w:t>
      </w:r>
      <w:proofErr w:type="spellEnd"/>
      <w:r w:rsidRPr="004F0171">
        <w:rPr>
          <w:rFonts w:cs="Times New Roman"/>
          <w:szCs w:val="24"/>
        </w:rPr>
        <w:t xml:space="preserve">, M. and </w:t>
      </w:r>
      <w:proofErr w:type="spellStart"/>
      <w:r w:rsidRPr="004F0171">
        <w:rPr>
          <w:rFonts w:cs="Times New Roman"/>
          <w:szCs w:val="24"/>
        </w:rPr>
        <w:t>Tinkler</w:t>
      </w:r>
      <w:proofErr w:type="spellEnd"/>
      <w:r w:rsidRPr="004F0171">
        <w:rPr>
          <w:rFonts w:cs="Times New Roman"/>
          <w:szCs w:val="24"/>
        </w:rPr>
        <w:t xml:space="preserve">, P. 2017. </w:t>
      </w:r>
      <w:r w:rsidRPr="004F0171">
        <w:rPr>
          <w:rFonts w:cs="Times New Roman"/>
          <w:i/>
          <w:iCs/>
          <w:szCs w:val="24"/>
        </w:rPr>
        <w:t>Certificate in Higher Education: Skills for the Workplace Student Yearbook</w:t>
      </w:r>
      <w:r w:rsidRPr="004F0171">
        <w:rPr>
          <w:rFonts w:cs="Times New Roman"/>
          <w:szCs w:val="24"/>
        </w:rPr>
        <w:t>. London. SAGE Publications.</w:t>
      </w:r>
    </w:p>
    <w:p w:rsidR="00E067CE" w:rsidRPr="004F0171" w:rsidRDefault="00E067CE" w:rsidP="004F0171">
      <w:pPr>
        <w:pStyle w:val="ListParagraph"/>
        <w:numPr>
          <w:ilvl w:val="0"/>
          <w:numId w:val="7"/>
        </w:numPr>
        <w:spacing w:before="100" w:beforeAutospacing="1" w:after="100" w:afterAutospacing="1"/>
        <w:rPr>
          <w:rFonts w:eastAsia="Times New Roman" w:cs="Times New Roman"/>
          <w:szCs w:val="24"/>
          <w:lang w:val="en-GB" w:eastAsia="en-GB"/>
        </w:rPr>
      </w:pPr>
      <w:r w:rsidRPr="004F0171">
        <w:rPr>
          <w:rFonts w:eastAsia="Times New Roman" w:cs="Times New Roman"/>
          <w:szCs w:val="24"/>
          <w:lang w:val="en-GB" w:eastAsia="en-GB"/>
        </w:rPr>
        <w:t>MichaelPage.com. (2019). </w:t>
      </w:r>
      <w:r w:rsidRPr="004F0171">
        <w:rPr>
          <w:rFonts w:eastAsia="Times New Roman" w:cs="Times New Roman"/>
          <w:i/>
          <w:iCs/>
          <w:szCs w:val="24"/>
          <w:lang w:val="en-GB" w:eastAsia="en-GB"/>
        </w:rPr>
        <w:t>The importance of good communication in the workplace.</w:t>
      </w:r>
      <w:r w:rsidRPr="004F0171">
        <w:rPr>
          <w:rFonts w:eastAsia="Times New Roman" w:cs="Times New Roman"/>
          <w:szCs w:val="24"/>
          <w:lang w:val="en-GB" w:eastAsia="en-GB"/>
        </w:rPr>
        <w:t xml:space="preserve"> Available at: </w:t>
      </w:r>
      <w:hyperlink r:id="rId13" w:history="1">
        <w:r w:rsidRPr="004F0171">
          <w:rPr>
            <w:rStyle w:val="Hyperlink"/>
            <w:rFonts w:eastAsia="Times New Roman" w:cs="Times New Roman"/>
            <w:color w:val="auto"/>
            <w:szCs w:val="24"/>
            <w:lang w:val="en-GB" w:eastAsia="en-GB"/>
          </w:rPr>
          <w:t>https://www.micha</w:t>
        </w:r>
        <w:r w:rsidRPr="004F0171">
          <w:rPr>
            <w:rStyle w:val="Hyperlink"/>
            <w:rFonts w:eastAsia="Times New Roman" w:cs="Times New Roman"/>
            <w:color w:val="auto"/>
            <w:szCs w:val="24"/>
            <w:lang w:val="en-GB" w:eastAsia="en-GB"/>
          </w:rPr>
          <w:t>e</w:t>
        </w:r>
        <w:r w:rsidRPr="004F0171">
          <w:rPr>
            <w:rStyle w:val="Hyperlink"/>
            <w:rFonts w:eastAsia="Times New Roman" w:cs="Times New Roman"/>
            <w:color w:val="auto"/>
            <w:szCs w:val="24"/>
            <w:lang w:val="en-GB" w:eastAsia="en-GB"/>
          </w:rPr>
          <w:t>lpage.co.uk/advice/management-advice/development-and-retention/importance-good-communication-workplace</w:t>
        </w:r>
      </w:hyperlink>
      <w:r w:rsidRPr="004F0171">
        <w:rPr>
          <w:rFonts w:eastAsia="Times New Roman" w:cs="Times New Roman"/>
          <w:szCs w:val="24"/>
          <w:lang w:val="en-GB" w:eastAsia="en-GB"/>
        </w:rPr>
        <w:t>.</w:t>
      </w:r>
      <w:r w:rsidRPr="004F0171">
        <w:rPr>
          <w:rFonts w:eastAsia="Times New Roman" w:cs="Times New Roman"/>
          <w:szCs w:val="24"/>
          <w:lang w:val="en-GB" w:eastAsia="en-GB"/>
        </w:rPr>
        <w:t xml:space="preserve">    </w:t>
      </w:r>
      <w:r w:rsidRPr="004F0171">
        <w:rPr>
          <w:rFonts w:eastAsia="Times New Roman" w:cs="Times New Roman"/>
          <w:szCs w:val="24"/>
          <w:lang w:val="en-GB" w:eastAsia="en-GB"/>
        </w:rPr>
        <w:t>(Accessed: 01 January 2020).</w:t>
      </w:r>
    </w:p>
    <w:p w:rsidR="00E067CE" w:rsidRPr="004F0171" w:rsidRDefault="00E067CE" w:rsidP="004F0171">
      <w:pPr>
        <w:pStyle w:val="ListParagraph"/>
        <w:numPr>
          <w:ilvl w:val="0"/>
          <w:numId w:val="7"/>
        </w:numPr>
        <w:spacing w:before="100" w:beforeAutospacing="1" w:after="100" w:afterAutospacing="1"/>
        <w:rPr>
          <w:rFonts w:eastAsia="Times New Roman" w:cs="Times New Roman"/>
          <w:szCs w:val="24"/>
          <w:lang w:val="en-GB" w:eastAsia="en-GB"/>
        </w:rPr>
      </w:pPr>
      <w:r w:rsidRPr="004F0171">
        <w:rPr>
          <w:rFonts w:eastAsia="Times New Roman" w:cs="Times New Roman"/>
          <w:szCs w:val="24"/>
          <w:lang w:val="en-GB" w:eastAsia="en-GB"/>
        </w:rPr>
        <w:t xml:space="preserve">Mullen, J. (1997) ‘Graduates deficient in soft skills’, </w:t>
      </w:r>
      <w:r w:rsidRPr="004F0171">
        <w:rPr>
          <w:rFonts w:eastAsia="Times New Roman" w:cs="Times New Roman"/>
          <w:i/>
          <w:szCs w:val="24"/>
          <w:lang w:val="en-GB" w:eastAsia="en-GB"/>
        </w:rPr>
        <w:t xml:space="preserve">People Management, </w:t>
      </w:r>
      <w:r w:rsidRPr="004F0171">
        <w:rPr>
          <w:rFonts w:eastAsia="Times New Roman" w:cs="Times New Roman"/>
          <w:szCs w:val="24"/>
          <w:lang w:val="en-GB" w:eastAsia="en-GB"/>
        </w:rPr>
        <w:t>6 November, p.18.</w:t>
      </w:r>
    </w:p>
    <w:p w:rsidR="00E067CE" w:rsidRPr="004F0171" w:rsidRDefault="00E067CE" w:rsidP="004F0171">
      <w:pPr>
        <w:pStyle w:val="ListParagraph"/>
        <w:numPr>
          <w:ilvl w:val="0"/>
          <w:numId w:val="7"/>
        </w:numPr>
        <w:spacing w:before="100" w:beforeAutospacing="1" w:after="100" w:afterAutospacing="1"/>
        <w:rPr>
          <w:rFonts w:eastAsia="Times New Roman" w:cs="Times New Roman"/>
          <w:szCs w:val="24"/>
          <w:lang w:val="en-GB" w:eastAsia="en-GB"/>
        </w:rPr>
      </w:pPr>
      <w:r w:rsidRPr="004F0171">
        <w:rPr>
          <w:rFonts w:eastAsia="Times New Roman" w:cs="Times New Roman"/>
          <w:szCs w:val="24"/>
          <w:lang w:val="en-GB" w:eastAsia="en-GB"/>
        </w:rPr>
        <w:t xml:space="preserve">SkillsyouNeed.com (2020). </w:t>
      </w:r>
      <w:r w:rsidRPr="004F0171">
        <w:rPr>
          <w:rFonts w:eastAsia="Times New Roman" w:cs="Times New Roman"/>
          <w:i/>
          <w:szCs w:val="24"/>
          <w:lang w:val="en-GB" w:eastAsia="en-GB"/>
        </w:rPr>
        <w:t xml:space="preserve">Verbal Communication Skills. </w:t>
      </w:r>
      <w:r w:rsidRPr="004F0171">
        <w:rPr>
          <w:rFonts w:eastAsia="Times New Roman" w:cs="Times New Roman"/>
          <w:szCs w:val="24"/>
          <w:lang w:val="en-GB" w:eastAsia="en-GB"/>
        </w:rPr>
        <w:t xml:space="preserve"> Available at: </w:t>
      </w:r>
      <w:hyperlink r:id="rId14" w:history="1">
        <w:r w:rsidRPr="004F0171">
          <w:rPr>
            <w:rStyle w:val="Hyperlink"/>
            <w:color w:val="auto"/>
          </w:rPr>
          <w:t>https://www.skillsyouneed.com/ips/verbal-communication.html</w:t>
        </w:r>
      </w:hyperlink>
      <w:r w:rsidRPr="004F0171">
        <w:t xml:space="preserve"> (Accessed: 01 January 2020)</w:t>
      </w:r>
    </w:p>
    <w:p w:rsidR="00E067CE" w:rsidRPr="00E067CE" w:rsidRDefault="00E067CE" w:rsidP="00E067CE">
      <w:pPr>
        <w:pStyle w:val="ListParagraph"/>
        <w:numPr>
          <w:ilvl w:val="0"/>
          <w:numId w:val="7"/>
        </w:numPr>
        <w:spacing w:before="100" w:beforeAutospacing="1" w:after="100" w:afterAutospacing="1"/>
        <w:rPr>
          <w:rFonts w:eastAsia="Times New Roman" w:cs="Times New Roman"/>
          <w:szCs w:val="24"/>
          <w:lang w:val="en-GB" w:eastAsia="en-GB"/>
        </w:rPr>
      </w:pPr>
      <w:r w:rsidRPr="004F0171">
        <w:rPr>
          <w:rFonts w:eastAsia="Times New Roman" w:cs="Times New Roman"/>
          <w:szCs w:val="24"/>
          <w:lang w:val="en-GB" w:eastAsia="en-GB"/>
        </w:rPr>
        <w:t xml:space="preserve">Taylor, R and Humphrey, J. (2002) </w:t>
      </w:r>
      <w:r w:rsidRPr="004F0171">
        <w:rPr>
          <w:rFonts w:eastAsia="Times New Roman" w:cs="Times New Roman"/>
          <w:i/>
          <w:szCs w:val="24"/>
          <w:lang w:val="en-GB" w:eastAsia="en-GB"/>
        </w:rPr>
        <w:t xml:space="preserve">Fast track to the Top: Skills for Career Success </w:t>
      </w:r>
      <w:r w:rsidRPr="004F0171">
        <w:rPr>
          <w:rFonts w:eastAsia="Times New Roman" w:cs="Times New Roman"/>
          <w:szCs w:val="24"/>
          <w:lang w:val="en-GB" w:eastAsia="en-GB"/>
        </w:rPr>
        <w:t xml:space="preserve">(London: </w:t>
      </w:r>
      <w:proofErr w:type="spellStart"/>
      <w:r w:rsidRPr="004F0171">
        <w:rPr>
          <w:rFonts w:eastAsia="Times New Roman" w:cs="Times New Roman"/>
          <w:szCs w:val="24"/>
          <w:lang w:val="en-GB" w:eastAsia="en-GB"/>
        </w:rPr>
        <w:t>Kogan</w:t>
      </w:r>
      <w:proofErr w:type="spellEnd"/>
      <w:r w:rsidRPr="004F0171">
        <w:rPr>
          <w:rFonts w:eastAsia="Times New Roman" w:cs="Times New Roman"/>
          <w:szCs w:val="24"/>
          <w:lang w:val="en-GB" w:eastAsia="en-GB"/>
        </w:rPr>
        <w:t xml:space="preserve"> page).</w:t>
      </w:r>
    </w:p>
    <w:p w:rsidR="00333888" w:rsidRPr="00333888" w:rsidRDefault="00333888" w:rsidP="00333888">
      <w:pPr>
        <w:rPr>
          <w:szCs w:val="24"/>
        </w:rPr>
      </w:pPr>
    </w:p>
    <w:p w:rsidR="002013B4" w:rsidRDefault="002013B4" w:rsidP="002013B4"/>
    <w:p w:rsidR="002013B4" w:rsidRDefault="002013B4" w:rsidP="002013B4"/>
    <w:p w:rsidR="002013B4" w:rsidRDefault="002013B4">
      <w:pPr>
        <w:spacing w:line="276" w:lineRule="auto"/>
        <w:jc w:val="left"/>
      </w:pPr>
      <w:r>
        <w:br w:type="page"/>
      </w:r>
    </w:p>
    <w:p w:rsidR="002013B4" w:rsidRPr="00E221BB" w:rsidRDefault="002013B4" w:rsidP="00E221BB">
      <w:pPr>
        <w:pStyle w:val="Heading1"/>
        <w:jc w:val="center"/>
        <w:rPr>
          <w:sz w:val="72"/>
          <w:szCs w:val="72"/>
        </w:rPr>
      </w:pPr>
      <w:bookmarkStart w:id="11" w:name="_Toc29223114"/>
      <w:r w:rsidRPr="00E221BB">
        <w:rPr>
          <w:sz w:val="72"/>
          <w:szCs w:val="72"/>
        </w:rPr>
        <w:lastRenderedPageBreak/>
        <w:t>APPENDIX</w:t>
      </w:r>
      <w:bookmarkEnd w:id="11"/>
    </w:p>
    <w:p w:rsidR="002013B4" w:rsidRDefault="002013B4" w:rsidP="002013B4"/>
    <w:p w:rsidR="002013B4" w:rsidRDefault="002013B4" w:rsidP="002013B4"/>
    <w:p w:rsidR="002013B4" w:rsidRDefault="002013B4" w:rsidP="002013B4"/>
    <w:p w:rsidR="002013B4" w:rsidRDefault="002013B4" w:rsidP="002013B4">
      <w:r>
        <w:rPr>
          <w:noProof/>
          <w:lang w:val="en-GB" w:eastAsia="en-GB"/>
        </w:rPr>
        <w:lastRenderedPageBreak/>
        <w:drawing>
          <wp:anchor distT="0" distB="0" distL="114300" distR="114300" simplePos="0" relativeHeight="251658240" behindDoc="0" locked="0" layoutInCell="1" allowOverlap="1" wp14:anchorId="74F57C64" wp14:editId="08B2089C">
            <wp:simplePos x="0" y="0"/>
            <wp:positionH relativeFrom="margin">
              <wp:posOffset>-522605</wp:posOffset>
            </wp:positionH>
            <wp:positionV relativeFrom="margin">
              <wp:posOffset>-283845</wp:posOffset>
            </wp:positionV>
            <wp:extent cx="6654165" cy="916559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WC-InClass0001-page-001.jpg"/>
                    <pic:cNvPicPr/>
                  </pic:nvPicPr>
                  <pic:blipFill>
                    <a:blip r:embed="rId15">
                      <a:extLst>
                        <a:ext uri="{28A0092B-C50C-407E-A947-70E740481C1C}">
                          <a14:useLocalDpi xmlns:a14="http://schemas.microsoft.com/office/drawing/2010/main" val="0"/>
                        </a:ext>
                      </a:extLst>
                    </a:blip>
                    <a:stretch>
                      <a:fillRect/>
                    </a:stretch>
                  </pic:blipFill>
                  <pic:spPr>
                    <a:xfrm>
                      <a:off x="0" y="0"/>
                      <a:ext cx="6654165" cy="9165590"/>
                    </a:xfrm>
                    <a:prstGeom prst="rect">
                      <a:avLst/>
                    </a:prstGeom>
                  </pic:spPr>
                </pic:pic>
              </a:graphicData>
            </a:graphic>
            <wp14:sizeRelH relativeFrom="margin">
              <wp14:pctWidth>0</wp14:pctWidth>
            </wp14:sizeRelH>
            <wp14:sizeRelV relativeFrom="margin">
              <wp14:pctHeight>0</wp14:pctHeight>
            </wp14:sizeRelV>
          </wp:anchor>
        </w:drawing>
      </w:r>
    </w:p>
    <w:p w:rsidR="002013B4" w:rsidRDefault="002013B4" w:rsidP="002013B4">
      <w:r>
        <w:rPr>
          <w:noProof/>
          <w:lang w:val="en-GB" w:eastAsia="en-GB"/>
        </w:rPr>
        <w:lastRenderedPageBreak/>
        <w:drawing>
          <wp:anchor distT="0" distB="0" distL="114300" distR="114300" simplePos="0" relativeHeight="251659264" behindDoc="0" locked="0" layoutInCell="1" allowOverlap="1">
            <wp:simplePos x="914400" y="914400"/>
            <wp:positionH relativeFrom="margin">
              <wp:align>center</wp:align>
            </wp:positionH>
            <wp:positionV relativeFrom="margin">
              <wp:align>top</wp:align>
            </wp:positionV>
            <wp:extent cx="6464935" cy="890397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WC-InClass0001-page-002.jpg"/>
                    <pic:cNvPicPr/>
                  </pic:nvPicPr>
                  <pic:blipFill>
                    <a:blip r:embed="rId16">
                      <a:extLst>
                        <a:ext uri="{28A0092B-C50C-407E-A947-70E740481C1C}">
                          <a14:useLocalDpi xmlns:a14="http://schemas.microsoft.com/office/drawing/2010/main" val="0"/>
                        </a:ext>
                      </a:extLst>
                    </a:blip>
                    <a:stretch>
                      <a:fillRect/>
                    </a:stretch>
                  </pic:blipFill>
                  <pic:spPr>
                    <a:xfrm>
                      <a:off x="0" y="0"/>
                      <a:ext cx="6471811" cy="8913260"/>
                    </a:xfrm>
                    <a:prstGeom prst="rect">
                      <a:avLst/>
                    </a:prstGeom>
                  </pic:spPr>
                </pic:pic>
              </a:graphicData>
            </a:graphic>
            <wp14:sizeRelH relativeFrom="margin">
              <wp14:pctWidth>0</wp14:pctWidth>
            </wp14:sizeRelH>
            <wp14:sizeRelV relativeFrom="margin">
              <wp14:pctHeight>0</wp14:pctHeight>
            </wp14:sizeRelV>
          </wp:anchor>
        </w:drawing>
      </w:r>
    </w:p>
    <w:p w:rsidR="002013B4" w:rsidRDefault="00E221BB" w:rsidP="002013B4">
      <w:r>
        <w:rPr>
          <w:noProof/>
          <w:lang w:val="en-GB" w:eastAsia="en-GB"/>
        </w:rPr>
        <w:lastRenderedPageBreak/>
        <w:drawing>
          <wp:anchor distT="0" distB="0" distL="114300" distR="114300" simplePos="0" relativeHeight="251660288" behindDoc="0" locked="0" layoutInCell="1" allowOverlap="1" wp14:anchorId="494DE3F1" wp14:editId="4C2E744F">
            <wp:simplePos x="914400" y="1697990"/>
            <wp:positionH relativeFrom="margin">
              <wp:align>center</wp:align>
            </wp:positionH>
            <wp:positionV relativeFrom="margin">
              <wp:align>top</wp:align>
            </wp:positionV>
            <wp:extent cx="6386195" cy="8795385"/>
            <wp:effectExtent l="0" t="0" r="0"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WC-InClass0001-page-003.jpg"/>
                    <pic:cNvPicPr/>
                  </pic:nvPicPr>
                  <pic:blipFill>
                    <a:blip r:embed="rId17">
                      <a:extLst>
                        <a:ext uri="{28A0092B-C50C-407E-A947-70E740481C1C}">
                          <a14:useLocalDpi xmlns:a14="http://schemas.microsoft.com/office/drawing/2010/main" val="0"/>
                        </a:ext>
                      </a:extLst>
                    </a:blip>
                    <a:stretch>
                      <a:fillRect/>
                    </a:stretch>
                  </pic:blipFill>
                  <pic:spPr>
                    <a:xfrm>
                      <a:off x="0" y="0"/>
                      <a:ext cx="6395372" cy="8807985"/>
                    </a:xfrm>
                    <a:prstGeom prst="rect">
                      <a:avLst/>
                    </a:prstGeom>
                  </pic:spPr>
                </pic:pic>
              </a:graphicData>
            </a:graphic>
            <wp14:sizeRelH relativeFrom="margin">
              <wp14:pctWidth>0</wp14:pctWidth>
            </wp14:sizeRelH>
            <wp14:sizeRelV relativeFrom="margin">
              <wp14:pctHeight>0</wp14:pctHeight>
            </wp14:sizeRelV>
          </wp:anchor>
        </w:drawing>
      </w:r>
    </w:p>
    <w:p w:rsidR="002013B4" w:rsidRDefault="00E221BB" w:rsidP="002013B4">
      <w:r>
        <w:rPr>
          <w:noProof/>
          <w:lang w:val="en-GB" w:eastAsia="en-GB"/>
        </w:rPr>
        <w:lastRenderedPageBreak/>
        <w:drawing>
          <wp:anchor distT="0" distB="0" distL="114300" distR="114300" simplePos="0" relativeHeight="251661312" behindDoc="0" locked="0" layoutInCell="1" allowOverlap="1" wp14:anchorId="1D63A5CE" wp14:editId="12DC89D5">
            <wp:simplePos x="0" y="0"/>
            <wp:positionH relativeFrom="margin">
              <wp:posOffset>-388348</wp:posOffset>
            </wp:positionH>
            <wp:positionV relativeFrom="margin">
              <wp:posOffset>-22225</wp:posOffset>
            </wp:positionV>
            <wp:extent cx="6464935" cy="890397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WC-InClass0001-page-004.jpg"/>
                    <pic:cNvPicPr/>
                  </pic:nvPicPr>
                  <pic:blipFill>
                    <a:blip r:embed="rId18">
                      <a:extLst>
                        <a:ext uri="{28A0092B-C50C-407E-A947-70E740481C1C}">
                          <a14:useLocalDpi xmlns:a14="http://schemas.microsoft.com/office/drawing/2010/main" val="0"/>
                        </a:ext>
                      </a:extLst>
                    </a:blip>
                    <a:stretch>
                      <a:fillRect/>
                    </a:stretch>
                  </pic:blipFill>
                  <pic:spPr>
                    <a:xfrm>
                      <a:off x="0" y="0"/>
                      <a:ext cx="6464935" cy="8903970"/>
                    </a:xfrm>
                    <a:prstGeom prst="rect">
                      <a:avLst/>
                    </a:prstGeom>
                  </pic:spPr>
                </pic:pic>
              </a:graphicData>
            </a:graphic>
            <wp14:sizeRelH relativeFrom="margin">
              <wp14:pctWidth>0</wp14:pctWidth>
            </wp14:sizeRelH>
            <wp14:sizeRelV relativeFrom="margin">
              <wp14:pctHeight>0</wp14:pctHeight>
            </wp14:sizeRelV>
          </wp:anchor>
        </w:drawing>
      </w:r>
    </w:p>
    <w:p w:rsidR="002013B4" w:rsidRDefault="002013B4" w:rsidP="002013B4"/>
    <w:p w:rsidR="002013B4" w:rsidRDefault="002013B4" w:rsidP="002013B4"/>
    <w:p w:rsidR="002013B4" w:rsidRDefault="002013B4" w:rsidP="002013B4"/>
    <w:p w:rsidR="002013B4" w:rsidRDefault="002013B4" w:rsidP="002013B4"/>
    <w:p w:rsidR="002013B4" w:rsidRDefault="002013B4" w:rsidP="002013B4"/>
    <w:p w:rsidR="002013B4" w:rsidRDefault="002013B4" w:rsidP="002013B4"/>
    <w:p w:rsidR="002013B4" w:rsidRDefault="002013B4" w:rsidP="002013B4">
      <w:r>
        <w:rPr>
          <w:noProof/>
          <w:lang w:val="en-GB" w:eastAsia="en-GB"/>
        </w:rPr>
        <w:lastRenderedPageBreak/>
        <w:drawing>
          <wp:anchor distT="0" distB="0" distL="114300" distR="114300" simplePos="0" relativeHeight="251662336" behindDoc="0" locked="0" layoutInCell="1" allowOverlap="1">
            <wp:simplePos x="914400" y="914400"/>
            <wp:positionH relativeFrom="margin">
              <wp:align>center</wp:align>
            </wp:positionH>
            <wp:positionV relativeFrom="margin">
              <wp:align>top</wp:align>
            </wp:positionV>
            <wp:extent cx="6449060" cy="8882380"/>
            <wp:effectExtent l="0" t="0" r="889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WC-InClass0001-page-005.jpg"/>
                    <pic:cNvPicPr/>
                  </pic:nvPicPr>
                  <pic:blipFill>
                    <a:blip r:embed="rId19">
                      <a:extLst>
                        <a:ext uri="{28A0092B-C50C-407E-A947-70E740481C1C}">
                          <a14:useLocalDpi xmlns:a14="http://schemas.microsoft.com/office/drawing/2010/main" val="0"/>
                        </a:ext>
                      </a:extLst>
                    </a:blip>
                    <a:stretch>
                      <a:fillRect/>
                    </a:stretch>
                  </pic:blipFill>
                  <pic:spPr>
                    <a:xfrm>
                      <a:off x="0" y="0"/>
                      <a:ext cx="6455988" cy="8891468"/>
                    </a:xfrm>
                    <a:prstGeom prst="rect">
                      <a:avLst/>
                    </a:prstGeom>
                  </pic:spPr>
                </pic:pic>
              </a:graphicData>
            </a:graphic>
            <wp14:sizeRelH relativeFrom="margin">
              <wp14:pctWidth>0</wp14:pctWidth>
            </wp14:sizeRelH>
            <wp14:sizeRelV relativeFrom="margin">
              <wp14:pctHeight>0</wp14:pctHeight>
            </wp14:sizeRelV>
          </wp:anchor>
        </w:drawing>
      </w:r>
    </w:p>
    <w:p w:rsidR="002013B4" w:rsidRDefault="00E221BB" w:rsidP="002013B4">
      <w:r>
        <w:rPr>
          <w:noProof/>
          <w:lang w:val="en-GB" w:eastAsia="en-GB"/>
        </w:rPr>
        <w:lastRenderedPageBreak/>
        <w:drawing>
          <wp:anchor distT="0" distB="0" distL="114300" distR="114300" simplePos="0" relativeHeight="251663360" behindDoc="0" locked="0" layoutInCell="1" allowOverlap="1" wp14:anchorId="596868EA" wp14:editId="158DB7B8">
            <wp:simplePos x="0" y="0"/>
            <wp:positionH relativeFrom="margin">
              <wp:posOffset>-302260</wp:posOffset>
            </wp:positionH>
            <wp:positionV relativeFrom="margin">
              <wp:posOffset>-153670</wp:posOffset>
            </wp:positionV>
            <wp:extent cx="6553200" cy="9025255"/>
            <wp:effectExtent l="0" t="0" r="0" b="444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WC-InClass0001-page-006.jpg"/>
                    <pic:cNvPicPr/>
                  </pic:nvPicPr>
                  <pic:blipFill>
                    <a:blip r:embed="rId20">
                      <a:extLst>
                        <a:ext uri="{28A0092B-C50C-407E-A947-70E740481C1C}">
                          <a14:useLocalDpi xmlns:a14="http://schemas.microsoft.com/office/drawing/2010/main" val="0"/>
                        </a:ext>
                      </a:extLst>
                    </a:blip>
                    <a:stretch>
                      <a:fillRect/>
                    </a:stretch>
                  </pic:blipFill>
                  <pic:spPr>
                    <a:xfrm>
                      <a:off x="0" y="0"/>
                      <a:ext cx="6553200" cy="9025255"/>
                    </a:xfrm>
                    <a:prstGeom prst="rect">
                      <a:avLst/>
                    </a:prstGeom>
                  </pic:spPr>
                </pic:pic>
              </a:graphicData>
            </a:graphic>
            <wp14:sizeRelH relativeFrom="margin">
              <wp14:pctWidth>0</wp14:pctWidth>
            </wp14:sizeRelH>
            <wp14:sizeRelV relativeFrom="margin">
              <wp14:pctHeight>0</wp14:pctHeight>
            </wp14:sizeRelV>
          </wp:anchor>
        </w:drawing>
      </w:r>
    </w:p>
    <w:p w:rsidR="002013B4" w:rsidRDefault="002013B4" w:rsidP="002013B4"/>
    <w:p w:rsidR="002013B4" w:rsidRDefault="002013B4" w:rsidP="002013B4"/>
    <w:p w:rsidR="002013B4" w:rsidRDefault="002013B4" w:rsidP="002013B4">
      <w:r>
        <w:rPr>
          <w:noProof/>
          <w:lang w:val="en-GB" w:eastAsia="en-GB"/>
        </w:rPr>
        <w:drawing>
          <wp:inline distT="0" distB="0" distL="0" distR="0">
            <wp:extent cx="5731510" cy="78936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WC-InClass0001-page-007.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7893685"/>
                    </a:xfrm>
                    <a:prstGeom prst="rect">
                      <a:avLst/>
                    </a:prstGeom>
                  </pic:spPr>
                </pic:pic>
              </a:graphicData>
            </a:graphic>
          </wp:inline>
        </w:drawing>
      </w:r>
    </w:p>
    <w:p w:rsidR="002013B4" w:rsidRPr="002013B4" w:rsidRDefault="00E221BB" w:rsidP="002013B4">
      <w:r>
        <w:rPr>
          <w:noProof/>
          <w:lang w:val="en-GB" w:eastAsia="en-GB"/>
        </w:rPr>
        <w:lastRenderedPageBreak/>
        <w:drawing>
          <wp:anchor distT="0" distB="0" distL="114300" distR="114300" simplePos="0" relativeHeight="251664384" behindDoc="0" locked="0" layoutInCell="1" allowOverlap="1" wp14:anchorId="7F727253" wp14:editId="6498D02A">
            <wp:simplePos x="914400" y="1697990"/>
            <wp:positionH relativeFrom="margin">
              <wp:align>center</wp:align>
            </wp:positionH>
            <wp:positionV relativeFrom="margin">
              <wp:align>top</wp:align>
            </wp:positionV>
            <wp:extent cx="6480810" cy="8926195"/>
            <wp:effectExtent l="0" t="0" r="0" b="825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WC-InClass0001-page-008.jpg"/>
                    <pic:cNvPicPr/>
                  </pic:nvPicPr>
                  <pic:blipFill>
                    <a:blip r:embed="rId22">
                      <a:extLst>
                        <a:ext uri="{28A0092B-C50C-407E-A947-70E740481C1C}">
                          <a14:useLocalDpi xmlns:a14="http://schemas.microsoft.com/office/drawing/2010/main" val="0"/>
                        </a:ext>
                      </a:extLst>
                    </a:blip>
                    <a:stretch>
                      <a:fillRect/>
                    </a:stretch>
                  </pic:blipFill>
                  <pic:spPr>
                    <a:xfrm>
                      <a:off x="0" y="0"/>
                      <a:ext cx="6487635" cy="8935052"/>
                    </a:xfrm>
                    <a:prstGeom prst="rect">
                      <a:avLst/>
                    </a:prstGeom>
                  </pic:spPr>
                </pic:pic>
              </a:graphicData>
            </a:graphic>
            <wp14:sizeRelH relativeFrom="margin">
              <wp14:pctWidth>0</wp14:pctWidth>
            </wp14:sizeRelH>
            <wp14:sizeRelV relativeFrom="margin">
              <wp14:pctHeight>0</wp14:pctHeight>
            </wp14:sizeRelV>
          </wp:anchor>
        </w:drawing>
      </w:r>
    </w:p>
    <w:sectPr w:rsidR="002013B4" w:rsidRPr="002013B4" w:rsidSect="00002D98">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12AF" w:rsidRDefault="00B512AF" w:rsidP="001E7203">
      <w:pPr>
        <w:spacing w:after="0" w:line="240" w:lineRule="auto"/>
      </w:pPr>
      <w:r>
        <w:separator/>
      </w:r>
    </w:p>
  </w:endnote>
  <w:endnote w:type="continuationSeparator" w:id="0">
    <w:p w:rsidR="00B512AF" w:rsidRDefault="00B512AF" w:rsidP="001E7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pitch w:val="variable"/>
    <w:sig w:usb0="E0002AFF" w:usb1="C0007843" w:usb2="00000009" w:usb3="00000000" w:csb0="000001FF" w:csb1="00000000"/>
  </w:font>
  <w:font w:name="Roboto">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5692048"/>
      <w:docPartObj>
        <w:docPartGallery w:val="Page Numbers (Bottom of Page)"/>
        <w:docPartUnique/>
      </w:docPartObj>
    </w:sdtPr>
    <w:sdtEndPr>
      <w:rPr>
        <w:noProof/>
      </w:rPr>
    </w:sdtEndPr>
    <w:sdtContent>
      <w:p w:rsidR="006E4FFC" w:rsidRDefault="006E4FFC">
        <w:pPr>
          <w:pStyle w:val="Footer"/>
          <w:jc w:val="center"/>
        </w:pPr>
        <w:r>
          <w:fldChar w:fldCharType="begin"/>
        </w:r>
        <w:r>
          <w:instrText xml:space="preserve"> PAGE   \* MERGEFORMAT </w:instrText>
        </w:r>
        <w:r>
          <w:fldChar w:fldCharType="separate"/>
        </w:r>
        <w:r w:rsidR="00853B88">
          <w:rPr>
            <w:noProof/>
          </w:rPr>
          <w:t>19</w:t>
        </w:r>
        <w:r>
          <w:rPr>
            <w:noProof/>
          </w:rPr>
          <w:fldChar w:fldCharType="end"/>
        </w:r>
      </w:p>
    </w:sdtContent>
  </w:sdt>
  <w:p w:rsidR="006E4FFC" w:rsidRDefault="006E4FFC" w:rsidP="00002D98">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12AF" w:rsidRDefault="00B512AF" w:rsidP="001E7203">
      <w:pPr>
        <w:spacing w:after="0" w:line="240" w:lineRule="auto"/>
      </w:pPr>
      <w:r>
        <w:separator/>
      </w:r>
    </w:p>
  </w:footnote>
  <w:footnote w:type="continuationSeparator" w:id="0">
    <w:p w:rsidR="00B512AF" w:rsidRDefault="00B512AF" w:rsidP="001E720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E4FFC" w:rsidRPr="006A7496" w:rsidRDefault="006E4FFC">
    <w:pPr>
      <w:pStyle w:val="Header"/>
      <w:rPr>
        <w:sz w:val="20"/>
        <w:szCs w:val="20"/>
      </w:rPr>
    </w:pPr>
    <w:r w:rsidRPr="006A7496">
      <w:rPr>
        <w:sz w:val="20"/>
        <w:szCs w:val="20"/>
      </w:rPr>
      <w:t>OMAH HUNTER</w:t>
    </w:r>
    <w:r w:rsidRPr="006A7496">
      <w:rPr>
        <w:sz w:val="20"/>
        <w:szCs w:val="20"/>
      </w:rPr>
      <w:ptab w:relativeTo="margin" w:alignment="center" w:leader="none"/>
    </w:r>
    <w:r>
      <w:rPr>
        <w:sz w:val="20"/>
        <w:szCs w:val="20"/>
      </w:rPr>
      <w:t>EFFECTIVE TEAMWORK AND COMMUNICATION</w:t>
    </w:r>
    <w:r w:rsidRPr="006A7496">
      <w:rPr>
        <w:sz w:val="20"/>
        <w:szCs w:val="20"/>
      </w:rPr>
      <w:ptab w:relativeTo="margin" w:alignment="right" w:leader="none"/>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D2674"/>
    <w:multiLevelType w:val="hybridMultilevel"/>
    <w:tmpl w:val="CDF831D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nsid w:val="149F5175"/>
    <w:multiLevelType w:val="hybridMultilevel"/>
    <w:tmpl w:val="8A84547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163C402C"/>
    <w:multiLevelType w:val="hybridMultilevel"/>
    <w:tmpl w:val="306E79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nsid w:val="47181C99"/>
    <w:multiLevelType w:val="hybridMultilevel"/>
    <w:tmpl w:val="829E8E0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nsid w:val="5C5979FA"/>
    <w:multiLevelType w:val="hybridMultilevel"/>
    <w:tmpl w:val="BA049D34"/>
    <w:lvl w:ilvl="0" w:tplc="015EDF64">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nsid w:val="5CE61CC9"/>
    <w:multiLevelType w:val="hybridMultilevel"/>
    <w:tmpl w:val="FAF07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79F15F7"/>
    <w:multiLevelType w:val="hybridMultilevel"/>
    <w:tmpl w:val="CCB60D3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num>
  <w:num w:numId="2">
    <w:abstractNumId w:val="4"/>
  </w:num>
  <w:num w:numId="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1"/>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7400"/>
    <w:rsid w:val="00002D98"/>
    <w:rsid w:val="00040443"/>
    <w:rsid w:val="000602B3"/>
    <w:rsid w:val="000747A6"/>
    <w:rsid w:val="00080DCD"/>
    <w:rsid w:val="00086B67"/>
    <w:rsid w:val="000953CC"/>
    <w:rsid w:val="00096B40"/>
    <w:rsid w:val="000A7B61"/>
    <w:rsid w:val="000C64CA"/>
    <w:rsid w:val="000F2106"/>
    <w:rsid w:val="000F569F"/>
    <w:rsid w:val="001139ED"/>
    <w:rsid w:val="001305DB"/>
    <w:rsid w:val="00133FED"/>
    <w:rsid w:val="00155BF7"/>
    <w:rsid w:val="001939B4"/>
    <w:rsid w:val="001C1624"/>
    <w:rsid w:val="001C75BC"/>
    <w:rsid w:val="001D6122"/>
    <w:rsid w:val="001E7203"/>
    <w:rsid w:val="002013B4"/>
    <w:rsid w:val="00202B17"/>
    <w:rsid w:val="002355F4"/>
    <w:rsid w:val="00244B98"/>
    <w:rsid w:val="00251431"/>
    <w:rsid w:val="00285D18"/>
    <w:rsid w:val="002E745B"/>
    <w:rsid w:val="002F7C22"/>
    <w:rsid w:val="00332E0C"/>
    <w:rsid w:val="00333888"/>
    <w:rsid w:val="0034010E"/>
    <w:rsid w:val="00365F91"/>
    <w:rsid w:val="00393E6F"/>
    <w:rsid w:val="003C09A7"/>
    <w:rsid w:val="003C0DC4"/>
    <w:rsid w:val="003C3A9C"/>
    <w:rsid w:val="003C5FA1"/>
    <w:rsid w:val="00404156"/>
    <w:rsid w:val="00410824"/>
    <w:rsid w:val="00413401"/>
    <w:rsid w:val="00446866"/>
    <w:rsid w:val="00484432"/>
    <w:rsid w:val="00486848"/>
    <w:rsid w:val="0048761D"/>
    <w:rsid w:val="004A1B3B"/>
    <w:rsid w:val="004A3477"/>
    <w:rsid w:val="004C1A84"/>
    <w:rsid w:val="004C4F7C"/>
    <w:rsid w:val="004D0A33"/>
    <w:rsid w:val="004F0171"/>
    <w:rsid w:val="004F4101"/>
    <w:rsid w:val="00506A69"/>
    <w:rsid w:val="0051658D"/>
    <w:rsid w:val="00535CD3"/>
    <w:rsid w:val="00546B28"/>
    <w:rsid w:val="00557D4F"/>
    <w:rsid w:val="00584BB6"/>
    <w:rsid w:val="00602FDF"/>
    <w:rsid w:val="00637289"/>
    <w:rsid w:val="00677BD1"/>
    <w:rsid w:val="006A4A42"/>
    <w:rsid w:val="006A7496"/>
    <w:rsid w:val="006E4FFC"/>
    <w:rsid w:val="0073556C"/>
    <w:rsid w:val="00740BFD"/>
    <w:rsid w:val="007655CA"/>
    <w:rsid w:val="00771964"/>
    <w:rsid w:val="007871BF"/>
    <w:rsid w:val="007A5767"/>
    <w:rsid w:val="007A6617"/>
    <w:rsid w:val="007D282F"/>
    <w:rsid w:val="007E50D9"/>
    <w:rsid w:val="007E6814"/>
    <w:rsid w:val="007F661B"/>
    <w:rsid w:val="00815EC6"/>
    <w:rsid w:val="0082072D"/>
    <w:rsid w:val="00830641"/>
    <w:rsid w:val="00842666"/>
    <w:rsid w:val="00853B88"/>
    <w:rsid w:val="00891F39"/>
    <w:rsid w:val="008A3D91"/>
    <w:rsid w:val="008D0237"/>
    <w:rsid w:val="00903636"/>
    <w:rsid w:val="00917C8A"/>
    <w:rsid w:val="00923C96"/>
    <w:rsid w:val="009605FE"/>
    <w:rsid w:val="00972CAE"/>
    <w:rsid w:val="00981A7B"/>
    <w:rsid w:val="009D2426"/>
    <w:rsid w:val="00A06CD3"/>
    <w:rsid w:val="00A34424"/>
    <w:rsid w:val="00A3450A"/>
    <w:rsid w:val="00A61AC9"/>
    <w:rsid w:val="00A7448D"/>
    <w:rsid w:val="00A81F16"/>
    <w:rsid w:val="00A87400"/>
    <w:rsid w:val="00B3619B"/>
    <w:rsid w:val="00B512AF"/>
    <w:rsid w:val="00B93B5E"/>
    <w:rsid w:val="00B95317"/>
    <w:rsid w:val="00BB1350"/>
    <w:rsid w:val="00C15B72"/>
    <w:rsid w:val="00C2445D"/>
    <w:rsid w:val="00C27100"/>
    <w:rsid w:val="00C44BAA"/>
    <w:rsid w:val="00C469C7"/>
    <w:rsid w:val="00C53CC6"/>
    <w:rsid w:val="00C71D20"/>
    <w:rsid w:val="00CA1E65"/>
    <w:rsid w:val="00CC4DE3"/>
    <w:rsid w:val="00CC7B6B"/>
    <w:rsid w:val="00CE2507"/>
    <w:rsid w:val="00CE6FD4"/>
    <w:rsid w:val="00D44AF7"/>
    <w:rsid w:val="00D70BF5"/>
    <w:rsid w:val="00D73DDA"/>
    <w:rsid w:val="00D844CB"/>
    <w:rsid w:val="00DD33A4"/>
    <w:rsid w:val="00DF3B85"/>
    <w:rsid w:val="00E00A6D"/>
    <w:rsid w:val="00E02163"/>
    <w:rsid w:val="00E064EE"/>
    <w:rsid w:val="00E067CE"/>
    <w:rsid w:val="00E221BB"/>
    <w:rsid w:val="00E24063"/>
    <w:rsid w:val="00E26AF7"/>
    <w:rsid w:val="00E43327"/>
    <w:rsid w:val="00E520AD"/>
    <w:rsid w:val="00E74BC0"/>
    <w:rsid w:val="00F169DB"/>
    <w:rsid w:val="00F173EB"/>
    <w:rsid w:val="00F20492"/>
    <w:rsid w:val="00F43596"/>
    <w:rsid w:val="00F5366F"/>
    <w:rsid w:val="00F7409D"/>
    <w:rsid w:val="00FC4BA1"/>
    <w:rsid w:val="00FD7F4F"/>
    <w:rsid w:val="00FF1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2D98"/>
    <w:pPr>
      <w:spacing w:line="360" w:lineRule="auto"/>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002D98"/>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002D98"/>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7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203"/>
  </w:style>
  <w:style w:type="paragraph" w:styleId="Footer">
    <w:name w:val="footer"/>
    <w:basedOn w:val="Normal"/>
    <w:link w:val="FooterChar"/>
    <w:uiPriority w:val="99"/>
    <w:unhideWhenUsed/>
    <w:rsid w:val="001E7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203"/>
  </w:style>
  <w:style w:type="paragraph" w:styleId="BalloonText">
    <w:name w:val="Balloon Text"/>
    <w:basedOn w:val="Normal"/>
    <w:link w:val="BalloonTextChar"/>
    <w:uiPriority w:val="99"/>
    <w:semiHidden/>
    <w:unhideWhenUsed/>
    <w:rsid w:val="001E72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7203"/>
    <w:rPr>
      <w:rFonts w:ascii="Tahoma" w:hAnsi="Tahoma" w:cs="Tahoma"/>
      <w:sz w:val="16"/>
      <w:szCs w:val="16"/>
    </w:rPr>
  </w:style>
  <w:style w:type="paragraph" w:styleId="ListParagraph">
    <w:name w:val="List Paragraph"/>
    <w:basedOn w:val="Normal"/>
    <w:uiPriority w:val="34"/>
    <w:qFormat/>
    <w:rsid w:val="001E7203"/>
    <w:pPr>
      <w:ind w:left="720"/>
      <w:contextualSpacing/>
    </w:pPr>
  </w:style>
  <w:style w:type="character" w:customStyle="1" w:styleId="Heading1Char">
    <w:name w:val="Heading 1 Char"/>
    <w:basedOn w:val="DefaultParagraphFont"/>
    <w:link w:val="Heading1"/>
    <w:uiPriority w:val="9"/>
    <w:rsid w:val="00002D98"/>
    <w:rPr>
      <w:rFonts w:ascii="Times New Roman" w:eastAsiaTheme="majorEastAsia" w:hAnsi="Times New Roman" w:cstheme="majorBidi"/>
      <w:b/>
      <w:bCs/>
      <w:color w:val="365F91" w:themeColor="accent1" w:themeShade="BF"/>
      <w:sz w:val="32"/>
      <w:szCs w:val="28"/>
      <w:lang w:val="en-US"/>
    </w:rPr>
  </w:style>
  <w:style w:type="character" w:customStyle="1" w:styleId="Heading2Char">
    <w:name w:val="Heading 2 Char"/>
    <w:basedOn w:val="DefaultParagraphFont"/>
    <w:link w:val="Heading2"/>
    <w:uiPriority w:val="9"/>
    <w:semiHidden/>
    <w:rsid w:val="00002D98"/>
    <w:rPr>
      <w:rFonts w:ascii="Times New Roman" w:eastAsiaTheme="majorEastAsia" w:hAnsi="Times New Roman" w:cstheme="majorBidi"/>
      <w:b/>
      <w:bCs/>
      <w:color w:val="4F81BD" w:themeColor="accent1"/>
      <w:sz w:val="26"/>
      <w:szCs w:val="26"/>
      <w:lang w:val="en-US"/>
    </w:rPr>
  </w:style>
  <w:style w:type="character" w:styleId="Hyperlink">
    <w:name w:val="Hyperlink"/>
    <w:basedOn w:val="DefaultParagraphFont"/>
    <w:uiPriority w:val="99"/>
    <w:unhideWhenUsed/>
    <w:rsid w:val="00002D98"/>
    <w:rPr>
      <w:color w:val="0000FF" w:themeColor="hyperlink"/>
      <w:u w:val="single"/>
    </w:rPr>
  </w:style>
  <w:style w:type="paragraph" w:styleId="TOC1">
    <w:name w:val="toc 1"/>
    <w:basedOn w:val="Normal"/>
    <w:next w:val="Normal"/>
    <w:autoRedefine/>
    <w:uiPriority w:val="39"/>
    <w:unhideWhenUsed/>
    <w:rsid w:val="00002D98"/>
    <w:pPr>
      <w:spacing w:after="100"/>
    </w:pPr>
  </w:style>
  <w:style w:type="paragraph" w:styleId="TOC2">
    <w:name w:val="toc 2"/>
    <w:basedOn w:val="Normal"/>
    <w:next w:val="Normal"/>
    <w:autoRedefine/>
    <w:uiPriority w:val="39"/>
    <w:unhideWhenUsed/>
    <w:rsid w:val="00002D98"/>
    <w:pPr>
      <w:spacing w:after="100"/>
      <w:ind w:left="240"/>
    </w:pPr>
  </w:style>
  <w:style w:type="paragraph" w:styleId="TOCHeading">
    <w:name w:val="TOC Heading"/>
    <w:basedOn w:val="Heading1"/>
    <w:next w:val="Normal"/>
    <w:uiPriority w:val="39"/>
    <w:semiHidden/>
    <w:unhideWhenUsed/>
    <w:qFormat/>
    <w:rsid w:val="00002D98"/>
    <w:pPr>
      <w:spacing w:line="276" w:lineRule="auto"/>
      <w:jc w:val="left"/>
      <w:outlineLvl w:val="9"/>
    </w:pPr>
    <w:rPr>
      <w:rFonts w:asciiTheme="majorHAnsi" w:hAnsiTheme="majorHAnsi"/>
      <w:sz w:val="28"/>
    </w:rPr>
  </w:style>
  <w:style w:type="paragraph" w:styleId="NoSpacing">
    <w:name w:val="No Spacing"/>
    <w:link w:val="NoSpacingChar"/>
    <w:uiPriority w:val="1"/>
    <w:qFormat/>
    <w:rsid w:val="00002D9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02D98"/>
    <w:rPr>
      <w:rFonts w:eastAsiaTheme="minorEastAsia"/>
      <w:lang w:val="en-US" w:eastAsia="ja-JP"/>
    </w:rPr>
  </w:style>
  <w:style w:type="paragraph" w:styleId="NormalWeb">
    <w:name w:val="Normal (Web)"/>
    <w:basedOn w:val="Normal"/>
    <w:uiPriority w:val="99"/>
    <w:semiHidden/>
    <w:unhideWhenUsed/>
    <w:rsid w:val="00A06CD3"/>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DD33A4"/>
    <w:rPr>
      <w:b/>
      <w:bCs/>
    </w:rPr>
  </w:style>
  <w:style w:type="paragraph" w:customStyle="1" w:styleId="first-para">
    <w:name w:val="first-para"/>
    <w:basedOn w:val="Normal"/>
    <w:rsid w:val="00506A69"/>
    <w:pPr>
      <w:spacing w:before="100" w:beforeAutospacing="1" w:after="100" w:afterAutospacing="1" w:line="240" w:lineRule="auto"/>
      <w:jc w:val="left"/>
    </w:pPr>
    <w:rPr>
      <w:rFonts w:eastAsia="Times New Roman" w:cs="Times New Roman"/>
      <w:szCs w:val="24"/>
      <w:lang w:val="en-GB" w:eastAsia="en-GB"/>
    </w:rPr>
  </w:style>
  <w:style w:type="paragraph" w:styleId="Bibliography">
    <w:name w:val="Bibliography"/>
    <w:basedOn w:val="Normal"/>
    <w:next w:val="Normal"/>
    <w:uiPriority w:val="37"/>
    <w:semiHidden/>
    <w:unhideWhenUsed/>
    <w:rsid w:val="00333888"/>
  </w:style>
  <w:style w:type="character" w:styleId="FollowedHyperlink">
    <w:name w:val="FollowedHyperlink"/>
    <w:basedOn w:val="DefaultParagraphFont"/>
    <w:uiPriority w:val="99"/>
    <w:semiHidden/>
    <w:unhideWhenUsed/>
    <w:rsid w:val="00C53CC6"/>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2D98"/>
    <w:pPr>
      <w:spacing w:line="360" w:lineRule="auto"/>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002D98"/>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002D98"/>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7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203"/>
  </w:style>
  <w:style w:type="paragraph" w:styleId="Footer">
    <w:name w:val="footer"/>
    <w:basedOn w:val="Normal"/>
    <w:link w:val="FooterChar"/>
    <w:uiPriority w:val="99"/>
    <w:unhideWhenUsed/>
    <w:rsid w:val="001E7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203"/>
  </w:style>
  <w:style w:type="paragraph" w:styleId="BalloonText">
    <w:name w:val="Balloon Text"/>
    <w:basedOn w:val="Normal"/>
    <w:link w:val="BalloonTextChar"/>
    <w:uiPriority w:val="99"/>
    <w:semiHidden/>
    <w:unhideWhenUsed/>
    <w:rsid w:val="001E72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7203"/>
    <w:rPr>
      <w:rFonts w:ascii="Tahoma" w:hAnsi="Tahoma" w:cs="Tahoma"/>
      <w:sz w:val="16"/>
      <w:szCs w:val="16"/>
    </w:rPr>
  </w:style>
  <w:style w:type="paragraph" w:styleId="ListParagraph">
    <w:name w:val="List Paragraph"/>
    <w:basedOn w:val="Normal"/>
    <w:uiPriority w:val="34"/>
    <w:qFormat/>
    <w:rsid w:val="001E7203"/>
    <w:pPr>
      <w:ind w:left="720"/>
      <w:contextualSpacing/>
    </w:pPr>
  </w:style>
  <w:style w:type="character" w:customStyle="1" w:styleId="Heading1Char">
    <w:name w:val="Heading 1 Char"/>
    <w:basedOn w:val="DefaultParagraphFont"/>
    <w:link w:val="Heading1"/>
    <w:uiPriority w:val="9"/>
    <w:rsid w:val="00002D98"/>
    <w:rPr>
      <w:rFonts w:ascii="Times New Roman" w:eastAsiaTheme="majorEastAsia" w:hAnsi="Times New Roman" w:cstheme="majorBidi"/>
      <w:b/>
      <w:bCs/>
      <w:color w:val="365F91" w:themeColor="accent1" w:themeShade="BF"/>
      <w:sz w:val="32"/>
      <w:szCs w:val="28"/>
      <w:lang w:val="en-US"/>
    </w:rPr>
  </w:style>
  <w:style w:type="character" w:customStyle="1" w:styleId="Heading2Char">
    <w:name w:val="Heading 2 Char"/>
    <w:basedOn w:val="DefaultParagraphFont"/>
    <w:link w:val="Heading2"/>
    <w:uiPriority w:val="9"/>
    <w:semiHidden/>
    <w:rsid w:val="00002D98"/>
    <w:rPr>
      <w:rFonts w:ascii="Times New Roman" w:eastAsiaTheme="majorEastAsia" w:hAnsi="Times New Roman" w:cstheme="majorBidi"/>
      <w:b/>
      <w:bCs/>
      <w:color w:val="4F81BD" w:themeColor="accent1"/>
      <w:sz w:val="26"/>
      <w:szCs w:val="26"/>
      <w:lang w:val="en-US"/>
    </w:rPr>
  </w:style>
  <w:style w:type="character" w:styleId="Hyperlink">
    <w:name w:val="Hyperlink"/>
    <w:basedOn w:val="DefaultParagraphFont"/>
    <w:uiPriority w:val="99"/>
    <w:unhideWhenUsed/>
    <w:rsid w:val="00002D98"/>
    <w:rPr>
      <w:color w:val="0000FF" w:themeColor="hyperlink"/>
      <w:u w:val="single"/>
    </w:rPr>
  </w:style>
  <w:style w:type="paragraph" w:styleId="TOC1">
    <w:name w:val="toc 1"/>
    <w:basedOn w:val="Normal"/>
    <w:next w:val="Normal"/>
    <w:autoRedefine/>
    <w:uiPriority w:val="39"/>
    <w:unhideWhenUsed/>
    <w:rsid w:val="00002D98"/>
    <w:pPr>
      <w:spacing w:after="100"/>
    </w:pPr>
  </w:style>
  <w:style w:type="paragraph" w:styleId="TOC2">
    <w:name w:val="toc 2"/>
    <w:basedOn w:val="Normal"/>
    <w:next w:val="Normal"/>
    <w:autoRedefine/>
    <w:uiPriority w:val="39"/>
    <w:unhideWhenUsed/>
    <w:rsid w:val="00002D98"/>
    <w:pPr>
      <w:spacing w:after="100"/>
      <w:ind w:left="240"/>
    </w:pPr>
  </w:style>
  <w:style w:type="paragraph" w:styleId="TOCHeading">
    <w:name w:val="TOC Heading"/>
    <w:basedOn w:val="Heading1"/>
    <w:next w:val="Normal"/>
    <w:uiPriority w:val="39"/>
    <w:semiHidden/>
    <w:unhideWhenUsed/>
    <w:qFormat/>
    <w:rsid w:val="00002D98"/>
    <w:pPr>
      <w:spacing w:line="276" w:lineRule="auto"/>
      <w:jc w:val="left"/>
      <w:outlineLvl w:val="9"/>
    </w:pPr>
    <w:rPr>
      <w:rFonts w:asciiTheme="majorHAnsi" w:hAnsiTheme="majorHAnsi"/>
      <w:sz w:val="28"/>
    </w:rPr>
  </w:style>
  <w:style w:type="paragraph" w:styleId="NoSpacing">
    <w:name w:val="No Spacing"/>
    <w:link w:val="NoSpacingChar"/>
    <w:uiPriority w:val="1"/>
    <w:qFormat/>
    <w:rsid w:val="00002D9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02D98"/>
    <w:rPr>
      <w:rFonts w:eastAsiaTheme="minorEastAsia"/>
      <w:lang w:val="en-US" w:eastAsia="ja-JP"/>
    </w:rPr>
  </w:style>
  <w:style w:type="paragraph" w:styleId="NormalWeb">
    <w:name w:val="Normal (Web)"/>
    <w:basedOn w:val="Normal"/>
    <w:uiPriority w:val="99"/>
    <w:semiHidden/>
    <w:unhideWhenUsed/>
    <w:rsid w:val="00A06CD3"/>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DD33A4"/>
    <w:rPr>
      <w:b/>
      <w:bCs/>
    </w:rPr>
  </w:style>
  <w:style w:type="paragraph" w:customStyle="1" w:styleId="first-para">
    <w:name w:val="first-para"/>
    <w:basedOn w:val="Normal"/>
    <w:rsid w:val="00506A69"/>
    <w:pPr>
      <w:spacing w:before="100" w:beforeAutospacing="1" w:after="100" w:afterAutospacing="1" w:line="240" w:lineRule="auto"/>
      <w:jc w:val="left"/>
    </w:pPr>
    <w:rPr>
      <w:rFonts w:eastAsia="Times New Roman" w:cs="Times New Roman"/>
      <w:szCs w:val="24"/>
      <w:lang w:val="en-GB" w:eastAsia="en-GB"/>
    </w:rPr>
  </w:style>
  <w:style w:type="paragraph" w:styleId="Bibliography">
    <w:name w:val="Bibliography"/>
    <w:basedOn w:val="Normal"/>
    <w:next w:val="Normal"/>
    <w:uiPriority w:val="37"/>
    <w:semiHidden/>
    <w:unhideWhenUsed/>
    <w:rsid w:val="00333888"/>
  </w:style>
  <w:style w:type="character" w:styleId="FollowedHyperlink">
    <w:name w:val="FollowedHyperlink"/>
    <w:basedOn w:val="DefaultParagraphFont"/>
    <w:uiPriority w:val="99"/>
    <w:semiHidden/>
    <w:unhideWhenUsed/>
    <w:rsid w:val="00C53CC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847927">
      <w:bodyDiv w:val="1"/>
      <w:marLeft w:val="0"/>
      <w:marRight w:val="0"/>
      <w:marTop w:val="0"/>
      <w:marBottom w:val="0"/>
      <w:divBdr>
        <w:top w:val="none" w:sz="0" w:space="0" w:color="auto"/>
        <w:left w:val="none" w:sz="0" w:space="0" w:color="auto"/>
        <w:bottom w:val="none" w:sz="0" w:space="0" w:color="auto"/>
        <w:right w:val="none" w:sz="0" w:space="0" w:color="auto"/>
      </w:divBdr>
    </w:div>
    <w:div w:id="300306615">
      <w:bodyDiv w:val="1"/>
      <w:marLeft w:val="0"/>
      <w:marRight w:val="0"/>
      <w:marTop w:val="0"/>
      <w:marBottom w:val="0"/>
      <w:divBdr>
        <w:top w:val="none" w:sz="0" w:space="0" w:color="auto"/>
        <w:left w:val="none" w:sz="0" w:space="0" w:color="auto"/>
        <w:bottom w:val="none" w:sz="0" w:space="0" w:color="auto"/>
        <w:right w:val="none" w:sz="0" w:space="0" w:color="auto"/>
      </w:divBdr>
      <w:divsChild>
        <w:div w:id="469249202">
          <w:marLeft w:val="-2400"/>
          <w:marRight w:val="-480"/>
          <w:marTop w:val="0"/>
          <w:marBottom w:val="0"/>
          <w:divBdr>
            <w:top w:val="none" w:sz="0" w:space="0" w:color="auto"/>
            <w:left w:val="none" w:sz="0" w:space="0" w:color="auto"/>
            <w:bottom w:val="none" w:sz="0" w:space="0" w:color="auto"/>
            <w:right w:val="none" w:sz="0" w:space="0" w:color="auto"/>
          </w:divBdr>
        </w:div>
        <w:div w:id="886141849">
          <w:marLeft w:val="-2400"/>
          <w:marRight w:val="-480"/>
          <w:marTop w:val="0"/>
          <w:marBottom w:val="0"/>
          <w:divBdr>
            <w:top w:val="none" w:sz="0" w:space="0" w:color="auto"/>
            <w:left w:val="none" w:sz="0" w:space="0" w:color="auto"/>
            <w:bottom w:val="none" w:sz="0" w:space="0" w:color="auto"/>
            <w:right w:val="none" w:sz="0" w:space="0" w:color="auto"/>
          </w:divBdr>
        </w:div>
        <w:div w:id="1417286509">
          <w:marLeft w:val="-2400"/>
          <w:marRight w:val="-480"/>
          <w:marTop w:val="0"/>
          <w:marBottom w:val="0"/>
          <w:divBdr>
            <w:top w:val="none" w:sz="0" w:space="0" w:color="auto"/>
            <w:left w:val="none" w:sz="0" w:space="0" w:color="auto"/>
            <w:bottom w:val="none" w:sz="0" w:space="0" w:color="auto"/>
            <w:right w:val="none" w:sz="0" w:space="0" w:color="auto"/>
          </w:divBdr>
        </w:div>
        <w:div w:id="1001739212">
          <w:marLeft w:val="-2400"/>
          <w:marRight w:val="-480"/>
          <w:marTop w:val="0"/>
          <w:marBottom w:val="0"/>
          <w:divBdr>
            <w:top w:val="none" w:sz="0" w:space="0" w:color="auto"/>
            <w:left w:val="none" w:sz="0" w:space="0" w:color="auto"/>
            <w:bottom w:val="none" w:sz="0" w:space="0" w:color="auto"/>
            <w:right w:val="none" w:sz="0" w:space="0" w:color="auto"/>
          </w:divBdr>
        </w:div>
        <w:div w:id="1664892728">
          <w:marLeft w:val="-2400"/>
          <w:marRight w:val="-480"/>
          <w:marTop w:val="0"/>
          <w:marBottom w:val="0"/>
          <w:divBdr>
            <w:top w:val="none" w:sz="0" w:space="0" w:color="auto"/>
            <w:left w:val="none" w:sz="0" w:space="0" w:color="auto"/>
            <w:bottom w:val="none" w:sz="0" w:space="0" w:color="auto"/>
            <w:right w:val="none" w:sz="0" w:space="0" w:color="auto"/>
          </w:divBdr>
        </w:div>
        <w:div w:id="1805584734">
          <w:marLeft w:val="-2400"/>
          <w:marRight w:val="-480"/>
          <w:marTop w:val="0"/>
          <w:marBottom w:val="0"/>
          <w:divBdr>
            <w:top w:val="none" w:sz="0" w:space="0" w:color="auto"/>
            <w:left w:val="none" w:sz="0" w:space="0" w:color="auto"/>
            <w:bottom w:val="none" w:sz="0" w:space="0" w:color="auto"/>
            <w:right w:val="none" w:sz="0" w:space="0" w:color="auto"/>
          </w:divBdr>
        </w:div>
        <w:div w:id="1505172141">
          <w:marLeft w:val="-2400"/>
          <w:marRight w:val="-480"/>
          <w:marTop w:val="0"/>
          <w:marBottom w:val="0"/>
          <w:divBdr>
            <w:top w:val="none" w:sz="0" w:space="0" w:color="auto"/>
            <w:left w:val="none" w:sz="0" w:space="0" w:color="auto"/>
            <w:bottom w:val="none" w:sz="0" w:space="0" w:color="auto"/>
            <w:right w:val="none" w:sz="0" w:space="0" w:color="auto"/>
          </w:divBdr>
        </w:div>
        <w:div w:id="1739278991">
          <w:marLeft w:val="-2400"/>
          <w:marRight w:val="-480"/>
          <w:marTop w:val="0"/>
          <w:marBottom w:val="0"/>
          <w:divBdr>
            <w:top w:val="none" w:sz="0" w:space="0" w:color="auto"/>
            <w:left w:val="none" w:sz="0" w:space="0" w:color="auto"/>
            <w:bottom w:val="none" w:sz="0" w:space="0" w:color="auto"/>
            <w:right w:val="none" w:sz="0" w:space="0" w:color="auto"/>
          </w:divBdr>
        </w:div>
        <w:div w:id="1599412463">
          <w:marLeft w:val="-2400"/>
          <w:marRight w:val="-480"/>
          <w:marTop w:val="0"/>
          <w:marBottom w:val="0"/>
          <w:divBdr>
            <w:top w:val="none" w:sz="0" w:space="0" w:color="auto"/>
            <w:left w:val="none" w:sz="0" w:space="0" w:color="auto"/>
            <w:bottom w:val="none" w:sz="0" w:space="0" w:color="auto"/>
            <w:right w:val="none" w:sz="0" w:space="0" w:color="auto"/>
          </w:divBdr>
        </w:div>
        <w:div w:id="358163049">
          <w:marLeft w:val="-2400"/>
          <w:marRight w:val="-480"/>
          <w:marTop w:val="0"/>
          <w:marBottom w:val="0"/>
          <w:divBdr>
            <w:top w:val="none" w:sz="0" w:space="0" w:color="auto"/>
            <w:left w:val="none" w:sz="0" w:space="0" w:color="auto"/>
            <w:bottom w:val="none" w:sz="0" w:space="0" w:color="auto"/>
            <w:right w:val="none" w:sz="0" w:space="0" w:color="auto"/>
          </w:divBdr>
        </w:div>
        <w:div w:id="740638102">
          <w:marLeft w:val="-2400"/>
          <w:marRight w:val="-480"/>
          <w:marTop w:val="0"/>
          <w:marBottom w:val="0"/>
          <w:divBdr>
            <w:top w:val="none" w:sz="0" w:space="0" w:color="auto"/>
            <w:left w:val="none" w:sz="0" w:space="0" w:color="auto"/>
            <w:bottom w:val="none" w:sz="0" w:space="0" w:color="auto"/>
            <w:right w:val="none" w:sz="0" w:space="0" w:color="auto"/>
          </w:divBdr>
        </w:div>
        <w:div w:id="956522308">
          <w:marLeft w:val="-2400"/>
          <w:marRight w:val="-480"/>
          <w:marTop w:val="0"/>
          <w:marBottom w:val="0"/>
          <w:divBdr>
            <w:top w:val="none" w:sz="0" w:space="0" w:color="auto"/>
            <w:left w:val="none" w:sz="0" w:space="0" w:color="auto"/>
            <w:bottom w:val="none" w:sz="0" w:space="0" w:color="auto"/>
            <w:right w:val="none" w:sz="0" w:space="0" w:color="auto"/>
          </w:divBdr>
        </w:div>
        <w:div w:id="1229146571">
          <w:marLeft w:val="-2400"/>
          <w:marRight w:val="-480"/>
          <w:marTop w:val="0"/>
          <w:marBottom w:val="0"/>
          <w:divBdr>
            <w:top w:val="none" w:sz="0" w:space="0" w:color="auto"/>
            <w:left w:val="none" w:sz="0" w:space="0" w:color="auto"/>
            <w:bottom w:val="none" w:sz="0" w:space="0" w:color="auto"/>
            <w:right w:val="none" w:sz="0" w:space="0" w:color="auto"/>
          </w:divBdr>
        </w:div>
        <w:div w:id="326252733">
          <w:marLeft w:val="-2400"/>
          <w:marRight w:val="-480"/>
          <w:marTop w:val="0"/>
          <w:marBottom w:val="0"/>
          <w:divBdr>
            <w:top w:val="none" w:sz="0" w:space="0" w:color="auto"/>
            <w:left w:val="none" w:sz="0" w:space="0" w:color="auto"/>
            <w:bottom w:val="none" w:sz="0" w:space="0" w:color="auto"/>
            <w:right w:val="none" w:sz="0" w:space="0" w:color="auto"/>
          </w:divBdr>
        </w:div>
        <w:div w:id="923105092">
          <w:marLeft w:val="-2400"/>
          <w:marRight w:val="-480"/>
          <w:marTop w:val="0"/>
          <w:marBottom w:val="0"/>
          <w:divBdr>
            <w:top w:val="none" w:sz="0" w:space="0" w:color="auto"/>
            <w:left w:val="none" w:sz="0" w:space="0" w:color="auto"/>
            <w:bottom w:val="none" w:sz="0" w:space="0" w:color="auto"/>
            <w:right w:val="none" w:sz="0" w:space="0" w:color="auto"/>
          </w:divBdr>
        </w:div>
        <w:div w:id="324817316">
          <w:marLeft w:val="-2400"/>
          <w:marRight w:val="-480"/>
          <w:marTop w:val="0"/>
          <w:marBottom w:val="0"/>
          <w:divBdr>
            <w:top w:val="none" w:sz="0" w:space="0" w:color="auto"/>
            <w:left w:val="none" w:sz="0" w:space="0" w:color="auto"/>
            <w:bottom w:val="none" w:sz="0" w:space="0" w:color="auto"/>
            <w:right w:val="none" w:sz="0" w:space="0" w:color="auto"/>
          </w:divBdr>
        </w:div>
        <w:div w:id="494885257">
          <w:marLeft w:val="-2400"/>
          <w:marRight w:val="-480"/>
          <w:marTop w:val="0"/>
          <w:marBottom w:val="0"/>
          <w:divBdr>
            <w:top w:val="none" w:sz="0" w:space="0" w:color="auto"/>
            <w:left w:val="none" w:sz="0" w:space="0" w:color="auto"/>
            <w:bottom w:val="none" w:sz="0" w:space="0" w:color="auto"/>
            <w:right w:val="none" w:sz="0" w:space="0" w:color="auto"/>
          </w:divBdr>
        </w:div>
        <w:div w:id="2120762124">
          <w:marLeft w:val="-2400"/>
          <w:marRight w:val="-480"/>
          <w:marTop w:val="0"/>
          <w:marBottom w:val="0"/>
          <w:divBdr>
            <w:top w:val="none" w:sz="0" w:space="0" w:color="auto"/>
            <w:left w:val="none" w:sz="0" w:space="0" w:color="auto"/>
            <w:bottom w:val="none" w:sz="0" w:space="0" w:color="auto"/>
            <w:right w:val="none" w:sz="0" w:space="0" w:color="auto"/>
          </w:divBdr>
        </w:div>
        <w:div w:id="745110180">
          <w:marLeft w:val="-2400"/>
          <w:marRight w:val="-480"/>
          <w:marTop w:val="0"/>
          <w:marBottom w:val="0"/>
          <w:divBdr>
            <w:top w:val="none" w:sz="0" w:space="0" w:color="auto"/>
            <w:left w:val="none" w:sz="0" w:space="0" w:color="auto"/>
            <w:bottom w:val="none" w:sz="0" w:space="0" w:color="auto"/>
            <w:right w:val="none" w:sz="0" w:space="0" w:color="auto"/>
          </w:divBdr>
        </w:div>
        <w:div w:id="155076436">
          <w:marLeft w:val="-2400"/>
          <w:marRight w:val="-480"/>
          <w:marTop w:val="0"/>
          <w:marBottom w:val="0"/>
          <w:divBdr>
            <w:top w:val="none" w:sz="0" w:space="0" w:color="auto"/>
            <w:left w:val="none" w:sz="0" w:space="0" w:color="auto"/>
            <w:bottom w:val="none" w:sz="0" w:space="0" w:color="auto"/>
            <w:right w:val="none" w:sz="0" w:space="0" w:color="auto"/>
          </w:divBdr>
        </w:div>
        <w:div w:id="103156081">
          <w:marLeft w:val="-2400"/>
          <w:marRight w:val="-480"/>
          <w:marTop w:val="0"/>
          <w:marBottom w:val="0"/>
          <w:divBdr>
            <w:top w:val="none" w:sz="0" w:space="0" w:color="auto"/>
            <w:left w:val="none" w:sz="0" w:space="0" w:color="auto"/>
            <w:bottom w:val="none" w:sz="0" w:space="0" w:color="auto"/>
            <w:right w:val="none" w:sz="0" w:space="0" w:color="auto"/>
          </w:divBdr>
        </w:div>
        <w:div w:id="1304652757">
          <w:marLeft w:val="-2400"/>
          <w:marRight w:val="-480"/>
          <w:marTop w:val="0"/>
          <w:marBottom w:val="0"/>
          <w:divBdr>
            <w:top w:val="none" w:sz="0" w:space="0" w:color="auto"/>
            <w:left w:val="none" w:sz="0" w:space="0" w:color="auto"/>
            <w:bottom w:val="none" w:sz="0" w:space="0" w:color="auto"/>
            <w:right w:val="none" w:sz="0" w:space="0" w:color="auto"/>
          </w:divBdr>
        </w:div>
        <w:div w:id="1612973614">
          <w:marLeft w:val="-2400"/>
          <w:marRight w:val="-480"/>
          <w:marTop w:val="0"/>
          <w:marBottom w:val="0"/>
          <w:divBdr>
            <w:top w:val="none" w:sz="0" w:space="0" w:color="auto"/>
            <w:left w:val="none" w:sz="0" w:space="0" w:color="auto"/>
            <w:bottom w:val="none" w:sz="0" w:space="0" w:color="auto"/>
            <w:right w:val="none" w:sz="0" w:space="0" w:color="auto"/>
          </w:divBdr>
        </w:div>
      </w:divsChild>
    </w:div>
    <w:div w:id="372509719">
      <w:bodyDiv w:val="1"/>
      <w:marLeft w:val="0"/>
      <w:marRight w:val="0"/>
      <w:marTop w:val="0"/>
      <w:marBottom w:val="0"/>
      <w:divBdr>
        <w:top w:val="none" w:sz="0" w:space="0" w:color="auto"/>
        <w:left w:val="none" w:sz="0" w:space="0" w:color="auto"/>
        <w:bottom w:val="none" w:sz="0" w:space="0" w:color="auto"/>
        <w:right w:val="none" w:sz="0" w:space="0" w:color="auto"/>
      </w:divBdr>
    </w:div>
    <w:div w:id="598220545">
      <w:bodyDiv w:val="1"/>
      <w:marLeft w:val="0"/>
      <w:marRight w:val="0"/>
      <w:marTop w:val="0"/>
      <w:marBottom w:val="0"/>
      <w:divBdr>
        <w:top w:val="none" w:sz="0" w:space="0" w:color="auto"/>
        <w:left w:val="none" w:sz="0" w:space="0" w:color="auto"/>
        <w:bottom w:val="none" w:sz="0" w:space="0" w:color="auto"/>
        <w:right w:val="none" w:sz="0" w:space="0" w:color="auto"/>
      </w:divBdr>
    </w:div>
    <w:div w:id="638220269">
      <w:bodyDiv w:val="1"/>
      <w:marLeft w:val="0"/>
      <w:marRight w:val="0"/>
      <w:marTop w:val="0"/>
      <w:marBottom w:val="0"/>
      <w:divBdr>
        <w:top w:val="none" w:sz="0" w:space="0" w:color="auto"/>
        <w:left w:val="none" w:sz="0" w:space="0" w:color="auto"/>
        <w:bottom w:val="none" w:sz="0" w:space="0" w:color="auto"/>
        <w:right w:val="none" w:sz="0" w:space="0" w:color="auto"/>
      </w:divBdr>
    </w:div>
    <w:div w:id="671182498">
      <w:bodyDiv w:val="1"/>
      <w:marLeft w:val="0"/>
      <w:marRight w:val="0"/>
      <w:marTop w:val="0"/>
      <w:marBottom w:val="0"/>
      <w:divBdr>
        <w:top w:val="none" w:sz="0" w:space="0" w:color="auto"/>
        <w:left w:val="none" w:sz="0" w:space="0" w:color="auto"/>
        <w:bottom w:val="none" w:sz="0" w:space="0" w:color="auto"/>
        <w:right w:val="none" w:sz="0" w:space="0" w:color="auto"/>
      </w:divBdr>
    </w:div>
    <w:div w:id="826435802">
      <w:bodyDiv w:val="1"/>
      <w:marLeft w:val="0"/>
      <w:marRight w:val="0"/>
      <w:marTop w:val="0"/>
      <w:marBottom w:val="0"/>
      <w:divBdr>
        <w:top w:val="none" w:sz="0" w:space="0" w:color="auto"/>
        <w:left w:val="none" w:sz="0" w:space="0" w:color="auto"/>
        <w:bottom w:val="none" w:sz="0" w:space="0" w:color="auto"/>
        <w:right w:val="none" w:sz="0" w:space="0" w:color="auto"/>
      </w:divBdr>
    </w:div>
    <w:div w:id="931666565">
      <w:bodyDiv w:val="1"/>
      <w:marLeft w:val="0"/>
      <w:marRight w:val="0"/>
      <w:marTop w:val="0"/>
      <w:marBottom w:val="0"/>
      <w:divBdr>
        <w:top w:val="none" w:sz="0" w:space="0" w:color="auto"/>
        <w:left w:val="none" w:sz="0" w:space="0" w:color="auto"/>
        <w:bottom w:val="none" w:sz="0" w:space="0" w:color="auto"/>
        <w:right w:val="none" w:sz="0" w:space="0" w:color="auto"/>
      </w:divBdr>
    </w:div>
    <w:div w:id="943416468">
      <w:bodyDiv w:val="1"/>
      <w:marLeft w:val="0"/>
      <w:marRight w:val="0"/>
      <w:marTop w:val="0"/>
      <w:marBottom w:val="0"/>
      <w:divBdr>
        <w:top w:val="none" w:sz="0" w:space="0" w:color="auto"/>
        <w:left w:val="none" w:sz="0" w:space="0" w:color="auto"/>
        <w:bottom w:val="none" w:sz="0" w:space="0" w:color="auto"/>
        <w:right w:val="none" w:sz="0" w:space="0" w:color="auto"/>
      </w:divBdr>
    </w:div>
    <w:div w:id="1060519816">
      <w:bodyDiv w:val="1"/>
      <w:marLeft w:val="0"/>
      <w:marRight w:val="0"/>
      <w:marTop w:val="0"/>
      <w:marBottom w:val="0"/>
      <w:divBdr>
        <w:top w:val="none" w:sz="0" w:space="0" w:color="auto"/>
        <w:left w:val="none" w:sz="0" w:space="0" w:color="auto"/>
        <w:bottom w:val="none" w:sz="0" w:space="0" w:color="auto"/>
        <w:right w:val="none" w:sz="0" w:space="0" w:color="auto"/>
      </w:divBdr>
    </w:div>
    <w:div w:id="1067190659">
      <w:bodyDiv w:val="1"/>
      <w:marLeft w:val="0"/>
      <w:marRight w:val="0"/>
      <w:marTop w:val="0"/>
      <w:marBottom w:val="0"/>
      <w:divBdr>
        <w:top w:val="none" w:sz="0" w:space="0" w:color="auto"/>
        <w:left w:val="none" w:sz="0" w:space="0" w:color="auto"/>
        <w:bottom w:val="none" w:sz="0" w:space="0" w:color="auto"/>
        <w:right w:val="none" w:sz="0" w:space="0" w:color="auto"/>
      </w:divBdr>
    </w:div>
    <w:div w:id="1126238951">
      <w:bodyDiv w:val="1"/>
      <w:marLeft w:val="0"/>
      <w:marRight w:val="0"/>
      <w:marTop w:val="0"/>
      <w:marBottom w:val="0"/>
      <w:divBdr>
        <w:top w:val="none" w:sz="0" w:space="0" w:color="auto"/>
        <w:left w:val="none" w:sz="0" w:space="0" w:color="auto"/>
        <w:bottom w:val="none" w:sz="0" w:space="0" w:color="auto"/>
        <w:right w:val="none" w:sz="0" w:space="0" w:color="auto"/>
      </w:divBdr>
    </w:div>
    <w:div w:id="1431122438">
      <w:bodyDiv w:val="1"/>
      <w:marLeft w:val="0"/>
      <w:marRight w:val="0"/>
      <w:marTop w:val="0"/>
      <w:marBottom w:val="0"/>
      <w:divBdr>
        <w:top w:val="none" w:sz="0" w:space="0" w:color="auto"/>
        <w:left w:val="none" w:sz="0" w:space="0" w:color="auto"/>
        <w:bottom w:val="none" w:sz="0" w:space="0" w:color="auto"/>
        <w:right w:val="none" w:sz="0" w:space="0" w:color="auto"/>
      </w:divBdr>
    </w:div>
    <w:div w:id="1533231328">
      <w:bodyDiv w:val="1"/>
      <w:marLeft w:val="0"/>
      <w:marRight w:val="0"/>
      <w:marTop w:val="0"/>
      <w:marBottom w:val="0"/>
      <w:divBdr>
        <w:top w:val="none" w:sz="0" w:space="0" w:color="auto"/>
        <w:left w:val="none" w:sz="0" w:space="0" w:color="auto"/>
        <w:bottom w:val="none" w:sz="0" w:space="0" w:color="auto"/>
        <w:right w:val="none" w:sz="0" w:space="0" w:color="auto"/>
      </w:divBdr>
    </w:div>
    <w:div w:id="1593591562">
      <w:bodyDiv w:val="1"/>
      <w:marLeft w:val="0"/>
      <w:marRight w:val="0"/>
      <w:marTop w:val="0"/>
      <w:marBottom w:val="0"/>
      <w:divBdr>
        <w:top w:val="none" w:sz="0" w:space="0" w:color="auto"/>
        <w:left w:val="none" w:sz="0" w:space="0" w:color="auto"/>
        <w:bottom w:val="none" w:sz="0" w:space="0" w:color="auto"/>
        <w:right w:val="none" w:sz="0" w:space="0" w:color="auto"/>
      </w:divBdr>
    </w:div>
    <w:div w:id="1982272253">
      <w:bodyDiv w:val="1"/>
      <w:marLeft w:val="0"/>
      <w:marRight w:val="0"/>
      <w:marTop w:val="0"/>
      <w:marBottom w:val="0"/>
      <w:divBdr>
        <w:top w:val="none" w:sz="0" w:space="0" w:color="auto"/>
        <w:left w:val="none" w:sz="0" w:space="0" w:color="auto"/>
        <w:bottom w:val="none" w:sz="0" w:space="0" w:color="auto"/>
        <w:right w:val="none" w:sz="0" w:space="0" w:color="auto"/>
      </w:divBdr>
    </w:div>
    <w:div w:id="2040204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ichaelpage.co.uk/advice/management-advice/development-and-retention/importance-good-communication-workplace" TargetMode="External"/><Relationship Id="rId18" Type="http://schemas.openxmlformats.org/officeDocument/2006/relationships/image" Target="media/image5.jp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8.jpg"/><Relationship Id="rId7" Type="http://schemas.openxmlformats.org/officeDocument/2006/relationships/webSettings" Target="webSettings.xml"/><Relationship Id="rId12" Type="http://schemas.openxmlformats.org/officeDocument/2006/relationships/hyperlink" Target="https://www.businesstopia.net/communication/shannon-and-weaver-model-communication" TargetMode="External"/><Relationship Id="rId17" Type="http://schemas.openxmlformats.org/officeDocument/2006/relationships/image" Target="media/image4.jp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g"/><Relationship Id="rId20"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usinesstopia.net/author/businesstopia" TargetMode="External"/><Relationship Id="rId24" Type="http://schemas.openxmlformats.org/officeDocument/2006/relationships/footer" Target="footer1.xml"/><Relationship Id="rId5" Type="http://schemas.microsoft.com/office/2007/relationships/stylesWithEffects" Target="stylesWithEffects.xml"/><Relationship Id="rId15" Type="http://schemas.openxmlformats.org/officeDocument/2006/relationships/image" Target="media/image2.jpg"/><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image" Target="media/image6.jp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skillsyouneed.com/ips/verbal-communication.html" TargetMode="External"/><Relationship Id="rId22"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97F7B4-33F9-4215-83D1-A5B861D8B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21021</TotalTime>
  <Pages>20</Pages>
  <Words>3038</Words>
  <Characters>17322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Effective Teamwork and Communication</vt:lpstr>
    </vt:vector>
  </TitlesOfParts>
  <Company/>
  <LinksUpToDate>false</LinksUpToDate>
  <CharactersWithSpaces>20320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dc:title>
  <dc:subject>Student no: 1808066</dc:subject>
  <dc:creator>Omah Hunter</dc:creator>
  <cp:lastModifiedBy>LENOVO</cp:lastModifiedBy>
  <cp:revision>17</cp:revision>
  <dcterms:created xsi:type="dcterms:W3CDTF">2019-01-11T12:45:00Z</dcterms:created>
  <dcterms:modified xsi:type="dcterms:W3CDTF">2020-01-06T23:48:00Z</dcterms:modified>
</cp:coreProperties>
</file>