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A6D88" w14:textId="70E551AA" w:rsidR="00F566F6" w:rsidRDefault="00F566F6" w:rsidP="007B312F">
      <w:pPr>
        <w:pStyle w:val="Heading1"/>
        <w:spacing w:line="360" w:lineRule="auto"/>
        <w:jc w:val="both"/>
        <w:rPr>
          <w:rFonts w:ascii="Arial" w:hAnsi="Arial" w:cs="Arial"/>
          <w:sz w:val="24"/>
          <w:szCs w:val="24"/>
        </w:rPr>
      </w:pPr>
      <w:bookmarkStart w:id="0" w:name="_Toc130918991"/>
      <w:r w:rsidRPr="00F566F6">
        <w:rPr>
          <w:rFonts w:ascii="Arial" w:hAnsi="Arial" w:cs="Arial"/>
          <w:sz w:val="24"/>
          <w:szCs w:val="24"/>
        </w:rPr>
        <w:drawing>
          <wp:inline distT="0" distB="0" distL="0" distR="0" wp14:anchorId="287ACE63" wp14:editId="66D13B9B">
            <wp:extent cx="5943600" cy="4481195"/>
            <wp:effectExtent l="0" t="0" r="0" b="0"/>
            <wp:docPr id="1439547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47737" name=""/>
                    <pic:cNvPicPr/>
                  </pic:nvPicPr>
                  <pic:blipFill>
                    <a:blip r:embed="rId7"/>
                    <a:stretch>
                      <a:fillRect/>
                    </a:stretch>
                  </pic:blipFill>
                  <pic:spPr>
                    <a:xfrm>
                      <a:off x="0" y="0"/>
                      <a:ext cx="5943600" cy="4481195"/>
                    </a:xfrm>
                    <a:prstGeom prst="rect">
                      <a:avLst/>
                    </a:prstGeom>
                  </pic:spPr>
                </pic:pic>
              </a:graphicData>
            </a:graphic>
          </wp:inline>
        </w:drawing>
      </w:r>
    </w:p>
    <w:p w14:paraId="7416AD48" w14:textId="77777777" w:rsidR="00F566F6" w:rsidRDefault="00F566F6">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2274C2EE" w14:textId="12A8E2EF" w:rsidR="00C65E31" w:rsidRPr="007B312F" w:rsidRDefault="007C5490" w:rsidP="007B312F">
      <w:pPr>
        <w:pStyle w:val="Heading1"/>
        <w:spacing w:line="360" w:lineRule="auto"/>
        <w:jc w:val="both"/>
        <w:rPr>
          <w:rFonts w:ascii="Arial" w:hAnsi="Arial" w:cs="Arial"/>
          <w:sz w:val="24"/>
          <w:szCs w:val="24"/>
        </w:rPr>
      </w:pPr>
      <w:r w:rsidRPr="007B312F">
        <w:rPr>
          <w:rFonts w:ascii="Arial" w:hAnsi="Arial" w:cs="Arial"/>
          <w:sz w:val="24"/>
          <w:szCs w:val="24"/>
        </w:rPr>
        <w:lastRenderedPageBreak/>
        <w:t>Executive Summary</w:t>
      </w:r>
      <w:bookmarkEnd w:id="0"/>
    </w:p>
    <w:p w14:paraId="7466EA24"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The assignment involved assessing the marketing effectiveness of a product known as "All safety," which is a self-protective device that can be attached to a watch or other wearable gadget. The evaluation covered various aspects, such as the unique service proposition and the establishment of an e-commerce website. The report also covered the various marketing modules and operations that are used by companies. It additionally described the data protection and privacy aspects.</w:t>
      </w:r>
    </w:p>
    <w:p w14:paraId="2B31646F"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428089095"/>
        <w:docPartObj>
          <w:docPartGallery w:val="Table of Contents"/>
          <w:docPartUnique/>
        </w:docPartObj>
      </w:sdtPr>
      <w:sdtEndPr>
        <w:rPr>
          <w:noProof/>
        </w:rPr>
      </w:sdtEndPr>
      <w:sdtContent>
        <w:p w14:paraId="20E6CBD2" w14:textId="77777777" w:rsidR="002B13E2" w:rsidRPr="007B312F" w:rsidRDefault="007C5490" w:rsidP="007B312F">
          <w:pPr>
            <w:pStyle w:val="TOCHeading"/>
            <w:spacing w:line="360" w:lineRule="auto"/>
            <w:jc w:val="both"/>
            <w:rPr>
              <w:rFonts w:ascii="Arial" w:hAnsi="Arial" w:cs="Arial"/>
              <w:sz w:val="24"/>
              <w:szCs w:val="24"/>
            </w:rPr>
          </w:pPr>
          <w:r w:rsidRPr="007B312F">
            <w:rPr>
              <w:rFonts w:ascii="Arial" w:hAnsi="Arial" w:cs="Arial"/>
              <w:sz w:val="24"/>
              <w:szCs w:val="24"/>
            </w:rPr>
            <w:t>Table of Contents</w:t>
          </w:r>
        </w:p>
        <w:p w14:paraId="5125F46E" w14:textId="77777777" w:rsidR="007B312F" w:rsidRPr="007B312F" w:rsidRDefault="00E83522" w:rsidP="007B312F">
          <w:pPr>
            <w:pStyle w:val="TOC1"/>
            <w:tabs>
              <w:tab w:val="right" w:leader="dot" w:pos="9350"/>
            </w:tabs>
            <w:spacing w:line="360" w:lineRule="auto"/>
            <w:jc w:val="both"/>
            <w:rPr>
              <w:rFonts w:ascii="Arial" w:eastAsiaTheme="minorEastAsia" w:hAnsi="Arial" w:cs="Arial"/>
              <w:noProof/>
              <w:sz w:val="24"/>
              <w:szCs w:val="24"/>
              <w:lang w:val="en-US"/>
            </w:rPr>
          </w:pPr>
          <w:r w:rsidRPr="007B312F">
            <w:rPr>
              <w:rFonts w:ascii="Arial" w:hAnsi="Arial" w:cs="Arial"/>
              <w:sz w:val="24"/>
              <w:szCs w:val="24"/>
            </w:rPr>
            <w:fldChar w:fldCharType="begin"/>
          </w:r>
          <w:r w:rsidR="007C5490" w:rsidRPr="007B312F">
            <w:rPr>
              <w:rFonts w:ascii="Arial" w:hAnsi="Arial" w:cs="Arial"/>
              <w:sz w:val="24"/>
              <w:szCs w:val="24"/>
            </w:rPr>
            <w:instrText xml:space="preserve"> TOC \o "1-3" \h \z \u </w:instrText>
          </w:r>
          <w:r w:rsidRPr="007B312F">
            <w:rPr>
              <w:rFonts w:ascii="Arial" w:hAnsi="Arial" w:cs="Arial"/>
              <w:sz w:val="24"/>
              <w:szCs w:val="24"/>
            </w:rPr>
            <w:fldChar w:fldCharType="separate"/>
          </w:r>
          <w:hyperlink w:anchor="_Toc130918991" w:history="1">
            <w:r w:rsidR="007C5490" w:rsidRPr="007B312F">
              <w:rPr>
                <w:rStyle w:val="Hyperlink"/>
                <w:rFonts w:ascii="Arial" w:hAnsi="Arial" w:cs="Arial"/>
                <w:noProof/>
                <w:sz w:val="24"/>
                <w:szCs w:val="24"/>
              </w:rPr>
              <w:t>Executive Summary</w:t>
            </w:r>
            <w:r w:rsidR="007C5490" w:rsidRPr="007B312F">
              <w:rPr>
                <w:rFonts w:ascii="Arial" w:hAnsi="Arial" w:cs="Arial"/>
                <w:noProof/>
                <w:webHidden/>
                <w:sz w:val="24"/>
                <w:szCs w:val="24"/>
              </w:rPr>
              <w:tab/>
            </w:r>
            <w:r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_Toc130918991 \h </w:instrText>
            </w:r>
            <w:r w:rsidRPr="007B312F">
              <w:rPr>
                <w:rFonts w:ascii="Arial" w:hAnsi="Arial" w:cs="Arial"/>
                <w:noProof/>
                <w:webHidden/>
                <w:sz w:val="24"/>
                <w:szCs w:val="24"/>
              </w:rPr>
            </w:r>
            <w:r w:rsidRPr="007B312F">
              <w:rPr>
                <w:rFonts w:ascii="Arial" w:hAnsi="Arial" w:cs="Arial"/>
                <w:noProof/>
                <w:webHidden/>
                <w:sz w:val="24"/>
                <w:szCs w:val="24"/>
              </w:rPr>
              <w:fldChar w:fldCharType="separate"/>
            </w:r>
            <w:r w:rsidR="007C5490" w:rsidRPr="007B312F">
              <w:rPr>
                <w:rFonts w:ascii="Arial" w:hAnsi="Arial" w:cs="Arial"/>
                <w:noProof/>
                <w:webHidden/>
                <w:sz w:val="24"/>
                <w:szCs w:val="24"/>
              </w:rPr>
              <w:t>2</w:t>
            </w:r>
            <w:r w:rsidRPr="007B312F">
              <w:rPr>
                <w:rFonts w:ascii="Arial" w:hAnsi="Arial" w:cs="Arial"/>
                <w:noProof/>
                <w:webHidden/>
                <w:sz w:val="24"/>
                <w:szCs w:val="24"/>
              </w:rPr>
              <w:fldChar w:fldCharType="end"/>
            </w:r>
          </w:hyperlink>
        </w:p>
        <w:p w14:paraId="381F0231"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8992" w:history="1">
            <w:r w:rsidR="007C5490" w:rsidRPr="007B312F">
              <w:rPr>
                <w:rStyle w:val="Hyperlink"/>
                <w:rFonts w:ascii="Arial" w:hAnsi="Arial" w:cs="Arial"/>
                <w:noProof/>
                <w:sz w:val="24"/>
                <w:szCs w:val="24"/>
              </w:rPr>
              <w:t>Introduction</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_Toc130918992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4</w:t>
            </w:r>
            <w:r w:rsidR="00E83522" w:rsidRPr="007B312F">
              <w:rPr>
                <w:rFonts w:ascii="Arial" w:hAnsi="Arial" w:cs="Arial"/>
                <w:noProof/>
                <w:webHidden/>
                <w:sz w:val="24"/>
                <w:szCs w:val="24"/>
              </w:rPr>
              <w:fldChar w:fldCharType="end"/>
            </w:r>
          </w:hyperlink>
        </w:p>
        <w:p w14:paraId="18A3F0AA"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8993" w:history="1">
            <w:r w:rsidR="007C5490" w:rsidRPr="007B312F">
              <w:rPr>
                <w:rStyle w:val="Hyperlink"/>
                <w:rFonts w:ascii="Arial" w:hAnsi="Arial" w:cs="Arial"/>
                <w:noProof/>
                <w:sz w:val="24"/>
                <w:szCs w:val="24"/>
              </w:rPr>
              <w:t>USP of Product</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_Toc130918993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5</w:t>
            </w:r>
            <w:r w:rsidR="00E83522" w:rsidRPr="007B312F">
              <w:rPr>
                <w:rFonts w:ascii="Arial" w:hAnsi="Arial" w:cs="Arial"/>
                <w:noProof/>
                <w:webHidden/>
                <w:sz w:val="24"/>
                <w:szCs w:val="24"/>
              </w:rPr>
              <w:fldChar w:fldCharType="end"/>
            </w:r>
          </w:hyperlink>
        </w:p>
        <w:p w14:paraId="64545B95"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8994" w:history="1">
            <w:r w:rsidR="007C5490" w:rsidRPr="007B312F">
              <w:rPr>
                <w:rStyle w:val="Hyperlink"/>
                <w:rFonts w:ascii="Arial" w:hAnsi="Arial" w:cs="Arial"/>
                <w:noProof/>
                <w:sz w:val="24"/>
                <w:szCs w:val="24"/>
              </w:rPr>
              <w:t>About the innovative product for sal</w:t>
            </w:r>
            <w:r w:rsidR="007C5490" w:rsidRPr="007B312F">
              <w:rPr>
                <w:rFonts w:ascii="Arial" w:hAnsi="Arial" w:cs="Arial"/>
                <w:noProof/>
                <w:webHidden/>
                <w:sz w:val="24"/>
                <w:szCs w:val="24"/>
              </w:rPr>
              <w:t>e</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_Toc130918994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5</w:t>
            </w:r>
            <w:r w:rsidR="00E83522" w:rsidRPr="007B312F">
              <w:rPr>
                <w:rFonts w:ascii="Arial" w:hAnsi="Arial" w:cs="Arial"/>
                <w:noProof/>
                <w:webHidden/>
                <w:sz w:val="24"/>
                <w:szCs w:val="24"/>
              </w:rPr>
              <w:fldChar w:fldCharType="end"/>
            </w:r>
          </w:hyperlink>
        </w:p>
        <w:p w14:paraId="134A5B51"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8995" w:history="1">
            <w:r w:rsidR="007C5490" w:rsidRPr="007B312F">
              <w:rPr>
                <w:rStyle w:val="Hyperlink"/>
                <w:rFonts w:ascii="Arial" w:hAnsi="Arial" w:cs="Arial"/>
                <w:noProof/>
                <w:sz w:val="24"/>
                <w:szCs w:val="24"/>
              </w:rPr>
              <w:t>Target customer</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_Toc130918995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5</w:t>
            </w:r>
            <w:r w:rsidR="00E83522" w:rsidRPr="007B312F">
              <w:rPr>
                <w:rFonts w:ascii="Arial" w:hAnsi="Arial" w:cs="Arial"/>
                <w:noProof/>
                <w:webHidden/>
                <w:sz w:val="24"/>
                <w:szCs w:val="24"/>
              </w:rPr>
              <w:fldChar w:fldCharType="end"/>
            </w:r>
          </w:hyperlink>
        </w:p>
        <w:p w14:paraId="269DF364"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8996" w:history="1">
            <w:r w:rsidR="007C5490" w:rsidRPr="007B312F">
              <w:rPr>
                <w:rStyle w:val="Hyperlink"/>
                <w:rFonts w:ascii="Arial" w:hAnsi="Arial" w:cs="Arial"/>
                <w:noProof/>
                <w:sz w:val="24"/>
                <w:szCs w:val="24"/>
              </w:rPr>
              <w:t>How the product will be sold</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_Toc130918996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6</w:t>
            </w:r>
            <w:r w:rsidR="00E83522" w:rsidRPr="007B312F">
              <w:rPr>
                <w:rFonts w:ascii="Arial" w:hAnsi="Arial" w:cs="Arial"/>
                <w:noProof/>
                <w:webHidden/>
                <w:sz w:val="24"/>
                <w:szCs w:val="24"/>
              </w:rPr>
              <w:fldChar w:fldCharType="end"/>
            </w:r>
          </w:hyperlink>
        </w:p>
        <w:p w14:paraId="148F0950"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8997" w:history="1">
            <w:r w:rsidR="007C5490" w:rsidRPr="007B312F">
              <w:rPr>
                <w:rStyle w:val="Hyperlink"/>
                <w:rFonts w:ascii="Arial" w:hAnsi="Arial" w:cs="Arial"/>
                <w:noProof/>
                <w:sz w:val="24"/>
                <w:szCs w:val="24"/>
              </w:rPr>
              <w:t>Ways to sustain the innovative business proposition</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_Toc130918997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7</w:t>
            </w:r>
            <w:r w:rsidR="00E83522" w:rsidRPr="007B312F">
              <w:rPr>
                <w:rFonts w:ascii="Arial" w:hAnsi="Arial" w:cs="Arial"/>
                <w:noProof/>
                <w:webHidden/>
                <w:sz w:val="24"/>
                <w:szCs w:val="24"/>
              </w:rPr>
              <w:fldChar w:fldCharType="end"/>
            </w:r>
          </w:hyperlink>
        </w:p>
        <w:p w14:paraId="4E650E90"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8998" w:history="1">
            <w:r w:rsidR="007C5490" w:rsidRPr="007B312F">
              <w:rPr>
                <w:rStyle w:val="Hyperlink"/>
                <w:rFonts w:ascii="Arial" w:hAnsi="Arial" w:cs="Arial"/>
                <w:noProof/>
                <w:sz w:val="24"/>
                <w:szCs w:val="24"/>
              </w:rPr>
              <w:t>Competition in the chosen business</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_Toc130918998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7</w:t>
            </w:r>
            <w:r w:rsidR="00E83522" w:rsidRPr="007B312F">
              <w:rPr>
                <w:rFonts w:ascii="Arial" w:hAnsi="Arial" w:cs="Arial"/>
                <w:noProof/>
                <w:webHidden/>
                <w:sz w:val="24"/>
                <w:szCs w:val="24"/>
              </w:rPr>
              <w:fldChar w:fldCharType="end"/>
            </w:r>
          </w:hyperlink>
        </w:p>
        <w:p w14:paraId="15EC959D" w14:textId="77777777" w:rsidR="007B312F" w:rsidRPr="007B312F" w:rsidRDefault="00000000" w:rsidP="007B312F">
          <w:pPr>
            <w:pStyle w:val="TOC3"/>
            <w:tabs>
              <w:tab w:val="right" w:leader="dot" w:pos="9350"/>
            </w:tabs>
            <w:spacing w:line="360" w:lineRule="auto"/>
            <w:jc w:val="both"/>
            <w:rPr>
              <w:rFonts w:ascii="Arial" w:eastAsiaTheme="minorEastAsia" w:hAnsi="Arial" w:cs="Arial"/>
              <w:noProof/>
              <w:sz w:val="24"/>
              <w:szCs w:val="24"/>
              <w:lang w:val="en-US"/>
            </w:rPr>
          </w:pPr>
          <w:hyperlink w:anchor="_Toc130918999" w:history="1">
            <w:r w:rsidR="007C5490" w:rsidRPr="007B312F">
              <w:rPr>
                <w:rStyle w:val="Hyperlink"/>
                <w:rFonts w:ascii="Arial" w:hAnsi="Arial" w:cs="Arial"/>
                <w:noProof/>
                <w:sz w:val="24"/>
                <w:szCs w:val="24"/>
              </w:rPr>
              <w:t>How does 'All safety' differentiates itself from above discussed businesses</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_Toc130918999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8</w:t>
            </w:r>
            <w:r w:rsidR="00E83522" w:rsidRPr="007B312F">
              <w:rPr>
                <w:rFonts w:ascii="Arial" w:hAnsi="Arial" w:cs="Arial"/>
                <w:noProof/>
                <w:webHidden/>
                <w:sz w:val="24"/>
                <w:szCs w:val="24"/>
              </w:rPr>
              <w:fldChar w:fldCharType="end"/>
            </w:r>
          </w:hyperlink>
        </w:p>
        <w:p w14:paraId="30345FB5"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9000" w:history="1">
            <w:r w:rsidR="007C5490" w:rsidRPr="007B312F">
              <w:rPr>
                <w:rStyle w:val="Hyperlink"/>
                <w:rFonts w:ascii="Arial" w:hAnsi="Arial" w:cs="Arial"/>
                <w:noProof/>
                <w:sz w:val="24"/>
                <w:szCs w:val="24"/>
              </w:rPr>
              <w:t>Proposal to set up online website</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_Toc130919000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8</w:t>
            </w:r>
            <w:r w:rsidR="00E83522" w:rsidRPr="007B312F">
              <w:rPr>
                <w:rFonts w:ascii="Arial" w:hAnsi="Arial" w:cs="Arial"/>
                <w:noProof/>
                <w:webHidden/>
                <w:sz w:val="24"/>
                <w:szCs w:val="24"/>
              </w:rPr>
              <w:fldChar w:fldCharType="end"/>
            </w:r>
          </w:hyperlink>
        </w:p>
        <w:p w14:paraId="64487B04"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1" w:history="1">
            <w:r w:rsidR="007C5490" w:rsidRPr="007B312F">
              <w:rPr>
                <w:rStyle w:val="Hyperlink"/>
                <w:rFonts w:ascii="Arial" w:hAnsi="Arial" w:cs="Arial"/>
                <w:noProof/>
                <w:sz w:val="24"/>
                <w:szCs w:val="24"/>
              </w:rPr>
              <w:t>By using Shopify</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_Toc130919001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8</w:t>
            </w:r>
            <w:r w:rsidR="00E83522" w:rsidRPr="007B312F">
              <w:rPr>
                <w:rFonts w:ascii="Arial" w:hAnsi="Arial" w:cs="Arial"/>
                <w:noProof/>
                <w:webHidden/>
                <w:sz w:val="24"/>
                <w:szCs w:val="24"/>
              </w:rPr>
              <w:fldChar w:fldCharType="end"/>
            </w:r>
          </w:hyperlink>
        </w:p>
        <w:p w14:paraId="4BA4479B"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2" w:history="1">
            <w:r w:rsidR="007C5490" w:rsidRPr="007B312F">
              <w:rPr>
                <w:rStyle w:val="Hyperlink"/>
                <w:rFonts w:ascii="Arial" w:hAnsi="Arial" w:cs="Arial"/>
                <w:noProof/>
                <w:sz w:val="24"/>
                <w:szCs w:val="24"/>
              </w:rPr>
              <w:t>By using Amazon</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_Toc130919002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9</w:t>
            </w:r>
            <w:r w:rsidR="00E83522" w:rsidRPr="007B312F">
              <w:rPr>
                <w:rFonts w:ascii="Arial" w:hAnsi="Arial" w:cs="Arial"/>
                <w:noProof/>
                <w:webHidden/>
                <w:sz w:val="24"/>
                <w:szCs w:val="24"/>
              </w:rPr>
              <w:fldChar w:fldCharType="end"/>
            </w:r>
          </w:hyperlink>
        </w:p>
        <w:p w14:paraId="785BE883"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3" w:history="1">
            <w:r w:rsidR="007C5490" w:rsidRPr="007B312F">
              <w:rPr>
                <w:rStyle w:val="Hyperlink"/>
                <w:rFonts w:ascii="Arial" w:hAnsi="Arial" w:cs="Arial"/>
                <w:noProof/>
                <w:sz w:val="24"/>
                <w:szCs w:val="24"/>
              </w:rPr>
              <w:t>Logo of the website for ‘All safety’</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_Toc130919003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11</w:t>
            </w:r>
            <w:r w:rsidR="00E83522" w:rsidRPr="007B312F">
              <w:rPr>
                <w:rFonts w:ascii="Arial" w:hAnsi="Arial" w:cs="Arial"/>
                <w:noProof/>
                <w:webHidden/>
                <w:sz w:val="24"/>
                <w:szCs w:val="24"/>
              </w:rPr>
              <w:fldChar w:fldCharType="end"/>
            </w:r>
          </w:hyperlink>
        </w:p>
        <w:p w14:paraId="78F3D64F"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4" w:history="1">
            <w:r w:rsidR="007C5490" w:rsidRPr="007B312F">
              <w:rPr>
                <w:rStyle w:val="Hyperlink"/>
                <w:rFonts w:ascii="Arial" w:hAnsi="Arial" w:cs="Arial"/>
                <w:noProof/>
                <w:sz w:val="24"/>
                <w:szCs w:val="24"/>
              </w:rPr>
              <w:t>Using PayPal as Payment services facilities</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_Toc130919004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11</w:t>
            </w:r>
            <w:r w:rsidR="00E83522" w:rsidRPr="007B312F">
              <w:rPr>
                <w:rFonts w:ascii="Arial" w:hAnsi="Arial" w:cs="Arial"/>
                <w:noProof/>
                <w:webHidden/>
                <w:sz w:val="24"/>
                <w:szCs w:val="24"/>
              </w:rPr>
              <w:fldChar w:fldCharType="end"/>
            </w:r>
          </w:hyperlink>
        </w:p>
        <w:p w14:paraId="3D71841E"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9005" w:history="1">
            <w:r w:rsidR="007C5490" w:rsidRPr="007B312F">
              <w:rPr>
                <w:rStyle w:val="Hyperlink"/>
                <w:rFonts w:ascii="Arial" w:hAnsi="Arial" w:cs="Arial"/>
                <w:noProof/>
                <w:sz w:val="24"/>
                <w:szCs w:val="24"/>
              </w:rPr>
              <w:t>Marketing assessment for product</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_Toc130919005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11</w:t>
            </w:r>
            <w:r w:rsidR="00E83522" w:rsidRPr="007B312F">
              <w:rPr>
                <w:rFonts w:ascii="Arial" w:hAnsi="Arial" w:cs="Arial"/>
                <w:noProof/>
                <w:webHidden/>
                <w:sz w:val="24"/>
                <w:szCs w:val="24"/>
              </w:rPr>
              <w:fldChar w:fldCharType="end"/>
            </w:r>
          </w:hyperlink>
        </w:p>
        <w:p w14:paraId="46E650A2"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6" w:history="1">
            <w:r w:rsidR="007C5490" w:rsidRPr="007B312F">
              <w:rPr>
                <w:rStyle w:val="Hyperlink"/>
                <w:rFonts w:ascii="Arial" w:hAnsi="Arial" w:cs="Arial"/>
                <w:noProof/>
                <w:sz w:val="24"/>
                <w:szCs w:val="24"/>
              </w:rPr>
              <w:t>Target customers assessment</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_Toc130919006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13</w:t>
            </w:r>
            <w:r w:rsidR="00E83522" w:rsidRPr="007B312F">
              <w:rPr>
                <w:rFonts w:ascii="Arial" w:hAnsi="Arial" w:cs="Arial"/>
                <w:noProof/>
                <w:webHidden/>
                <w:sz w:val="24"/>
                <w:szCs w:val="24"/>
              </w:rPr>
              <w:fldChar w:fldCharType="end"/>
            </w:r>
          </w:hyperlink>
        </w:p>
        <w:p w14:paraId="0CB0399C"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7" w:history="1">
            <w:r w:rsidR="007C5490" w:rsidRPr="007B312F">
              <w:rPr>
                <w:rStyle w:val="Hyperlink"/>
                <w:rFonts w:ascii="Arial" w:hAnsi="Arial" w:cs="Arial"/>
                <w:noProof/>
                <w:sz w:val="24"/>
                <w:szCs w:val="24"/>
              </w:rPr>
              <w:t>Methods to reach target audience</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_Toc130919007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14</w:t>
            </w:r>
            <w:r w:rsidR="00E83522" w:rsidRPr="007B312F">
              <w:rPr>
                <w:rFonts w:ascii="Arial" w:hAnsi="Arial" w:cs="Arial"/>
                <w:noProof/>
                <w:webHidden/>
                <w:sz w:val="24"/>
                <w:szCs w:val="24"/>
              </w:rPr>
              <w:fldChar w:fldCharType="end"/>
            </w:r>
          </w:hyperlink>
        </w:p>
        <w:p w14:paraId="5F9ED895"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8" w:history="1">
            <w:r w:rsidR="007C5490" w:rsidRPr="007B312F">
              <w:rPr>
                <w:rStyle w:val="Hyperlink"/>
                <w:rFonts w:ascii="Arial" w:hAnsi="Arial" w:cs="Arial"/>
                <w:noProof/>
                <w:sz w:val="24"/>
                <w:szCs w:val="24"/>
              </w:rPr>
              <w:t>How Facebook can be used here as a major marketing tool</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_Toc130919008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14</w:t>
            </w:r>
            <w:r w:rsidR="00E83522" w:rsidRPr="007B312F">
              <w:rPr>
                <w:rFonts w:ascii="Arial" w:hAnsi="Arial" w:cs="Arial"/>
                <w:noProof/>
                <w:webHidden/>
                <w:sz w:val="24"/>
                <w:szCs w:val="24"/>
              </w:rPr>
              <w:fldChar w:fldCharType="end"/>
            </w:r>
          </w:hyperlink>
        </w:p>
        <w:p w14:paraId="6BE7ADD5"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09" w:history="1">
            <w:r w:rsidR="007C5490" w:rsidRPr="007B312F">
              <w:rPr>
                <w:rStyle w:val="Hyperlink"/>
                <w:rFonts w:ascii="Arial" w:hAnsi="Arial" w:cs="Arial"/>
                <w:noProof/>
                <w:sz w:val="24"/>
                <w:szCs w:val="24"/>
              </w:rPr>
              <w:t>Usage of paid search engine techniques on Google</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_Toc130919009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15</w:t>
            </w:r>
            <w:r w:rsidR="00E83522" w:rsidRPr="007B312F">
              <w:rPr>
                <w:rFonts w:ascii="Arial" w:hAnsi="Arial" w:cs="Arial"/>
                <w:noProof/>
                <w:webHidden/>
                <w:sz w:val="24"/>
                <w:szCs w:val="24"/>
              </w:rPr>
              <w:fldChar w:fldCharType="end"/>
            </w:r>
          </w:hyperlink>
        </w:p>
        <w:p w14:paraId="3204BF30"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10" w:history="1">
            <w:r w:rsidR="007C5490" w:rsidRPr="007B312F">
              <w:rPr>
                <w:rStyle w:val="Hyperlink"/>
                <w:rFonts w:ascii="Arial" w:hAnsi="Arial" w:cs="Arial"/>
                <w:noProof/>
                <w:sz w:val="24"/>
                <w:szCs w:val="24"/>
              </w:rPr>
              <w:t>Role of customer journey</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_Toc130919010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15</w:t>
            </w:r>
            <w:r w:rsidR="00E83522" w:rsidRPr="007B312F">
              <w:rPr>
                <w:rFonts w:ascii="Arial" w:hAnsi="Arial" w:cs="Arial"/>
                <w:noProof/>
                <w:webHidden/>
                <w:sz w:val="24"/>
                <w:szCs w:val="24"/>
              </w:rPr>
              <w:fldChar w:fldCharType="end"/>
            </w:r>
          </w:hyperlink>
        </w:p>
        <w:p w14:paraId="7B27632F"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11" w:history="1">
            <w:r w:rsidR="007C5490" w:rsidRPr="007B312F">
              <w:rPr>
                <w:rStyle w:val="Hyperlink"/>
                <w:rFonts w:ascii="Arial" w:hAnsi="Arial" w:cs="Arial"/>
                <w:noProof/>
                <w:sz w:val="24"/>
                <w:szCs w:val="24"/>
              </w:rPr>
              <w:t>Usage of Email marketing</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_Toc130919011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16</w:t>
            </w:r>
            <w:r w:rsidR="00E83522" w:rsidRPr="007B312F">
              <w:rPr>
                <w:rFonts w:ascii="Arial" w:hAnsi="Arial" w:cs="Arial"/>
                <w:noProof/>
                <w:webHidden/>
                <w:sz w:val="24"/>
                <w:szCs w:val="24"/>
              </w:rPr>
              <w:fldChar w:fldCharType="end"/>
            </w:r>
          </w:hyperlink>
        </w:p>
        <w:p w14:paraId="3114FE9B"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9012" w:history="1">
            <w:r w:rsidR="007C5490" w:rsidRPr="007B312F">
              <w:rPr>
                <w:rStyle w:val="Hyperlink"/>
                <w:rFonts w:ascii="Arial" w:hAnsi="Arial" w:cs="Arial"/>
                <w:noProof/>
                <w:sz w:val="24"/>
                <w:szCs w:val="24"/>
              </w:rPr>
              <w:t>Privacy and data protection aspect</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_Toc130919012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16</w:t>
            </w:r>
            <w:r w:rsidR="00E83522" w:rsidRPr="007B312F">
              <w:rPr>
                <w:rFonts w:ascii="Arial" w:hAnsi="Arial" w:cs="Arial"/>
                <w:noProof/>
                <w:webHidden/>
                <w:sz w:val="24"/>
                <w:szCs w:val="24"/>
              </w:rPr>
              <w:fldChar w:fldCharType="end"/>
            </w:r>
          </w:hyperlink>
        </w:p>
        <w:p w14:paraId="0D7855F4"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13" w:history="1">
            <w:r w:rsidR="007C5490" w:rsidRPr="007B312F">
              <w:rPr>
                <w:rStyle w:val="Hyperlink"/>
                <w:rFonts w:ascii="Arial" w:hAnsi="Arial" w:cs="Arial"/>
                <w:noProof/>
                <w:sz w:val="24"/>
                <w:szCs w:val="24"/>
              </w:rPr>
              <w:t>GDPR/Data Protection Act 2018</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_Toc130919013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16</w:t>
            </w:r>
            <w:r w:rsidR="00E83522" w:rsidRPr="007B312F">
              <w:rPr>
                <w:rFonts w:ascii="Arial" w:hAnsi="Arial" w:cs="Arial"/>
                <w:noProof/>
                <w:webHidden/>
                <w:sz w:val="24"/>
                <w:szCs w:val="24"/>
              </w:rPr>
              <w:fldChar w:fldCharType="end"/>
            </w:r>
          </w:hyperlink>
        </w:p>
        <w:p w14:paraId="5C863CB8"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14" w:history="1">
            <w:r w:rsidR="007C5490" w:rsidRPr="007B312F">
              <w:rPr>
                <w:rStyle w:val="Hyperlink"/>
                <w:rFonts w:ascii="Arial" w:hAnsi="Arial" w:cs="Arial"/>
                <w:noProof/>
                <w:sz w:val="24"/>
                <w:szCs w:val="24"/>
              </w:rPr>
              <w:t>Privacy and Electronic Communication Regulations (PECR)</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_Toc130919014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17</w:t>
            </w:r>
            <w:r w:rsidR="00E83522" w:rsidRPr="007B312F">
              <w:rPr>
                <w:rFonts w:ascii="Arial" w:hAnsi="Arial" w:cs="Arial"/>
                <w:noProof/>
                <w:webHidden/>
                <w:sz w:val="24"/>
                <w:szCs w:val="24"/>
              </w:rPr>
              <w:fldChar w:fldCharType="end"/>
            </w:r>
          </w:hyperlink>
        </w:p>
        <w:p w14:paraId="24D438D6" w14:textId="77777777" w:rsidR="007B312F" w:rsidRPr="007B312F" w:rsidRDefault="00000000" w:rsidP="007B312F">
          <w:pPr>
            <w:pStyle w:val="TOC2"/>
            <w:tabs>
              <w:tab w:val="right" w:leader="dot" w:pos="9350"/>
            </w:tabs>
            <w:spacing w:line="360" w:lineRule="auto"/>
            <w:jc w:val="both"/>
            <w:rPr>
              <w:rFonts w:ascii="Arial" w:eastAsiaTheme="minorEastAsia" w:hAnsi="Arial" w:cs="Arial"/>
              <w:noProof/>
              <w:sz w:val="24"/>
              <w:szCs w:val="24"/>
              <w:lang w:val="en-US"/>
            </w:rPr>
          </w:pPr>
          <w:hyperlink w:anchor="_Toc130919015" w:history="1">
            <w:r w:rsidR="007C5490" w:rsidRPr="007B312F">
              <w:rPr>
                <w:rStyle w:val="Hyperlink"/>
                <w:rFonts w:ascii="Arial" w:hAnsi="Arial" w:cs="Arial"/>
                <w:noProof/>
                <w:sz w:val="24"/>
                <w:szCs w:val="24"/>
              </w:rPr>
              <w:t>The process to secure the cloud provider</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_Toc130919015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18</w:t>
            </w:r>
            <w:r w:rsidR="00E83522" w:rsidRPr="007B312F">
              <w:rPr>
                <w:rFonts w:ascii="Arial" w:hAnsi="Arial" w:cs="Arial"/>
                <w:noProof/>
                <w:webHidden/>
                <w:sz w:val="24"/>
                <w:szCs w:val="24"/>
              </w:rPr>
              <w:fldChar w:fldCharType="end"/>
            </w:r>
          </w:hyperlink>
        </w:p>
        <w:p w14:paraId="7C9522FC"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9016" w:history="1">
            <w:r w:rsidR="007C5490" w:rsidRPr="007B312F">
              <w:rPr>
                <w:rStyle w:val="Hyperlink"/>
                <w:rFonts w:ascii="Arial" w:hAnsi="Arial" w:cs="Arial"/>
                <w:noProof/>
                <w:sz w:val="24"/>
                <w:szCs w:val="24"/>
              </w:rPr>
              <w:t>Conclusion</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_Toc130919016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19</w:t>
            </w:r>
            <w:r w:rsidR="00E83522" w:rsidRPr="007B312F">
              <w:rPr>
                <w:rFonts w:ascii="Arial" w:hAnsi="Arial" w:cs="Arial"/>
                <w:noProof/>
                <w:webHidden/>
                <w:sz w:val="24"/>
                <w:szCs w:val="24"/>
              </w:rPr>
              <w:fldChar w:fldCharType="end"/>
            </w:r>
          </w:hyperlink>
        </w:p>
        <w:p w14:paraId="006C1510" w14:textId="77777777" w:rsidR="007B312F" w:rsidRPr="007B312F" w:rsidRDefault="00000000" w:rsidP="007B312F">
          <w:pPr>
            <w:pStyle w:val="TOC1"/>
            <w:tabs>
              <w:tab w:val="right" w:leader="dot" w:pos="9350"/>
            </w:tabs>
            <w:spacing w:line="360" w:lineRule="auto"/>
            <w:jc w:val="both"/>
            <w:rPr>
              <w:rFonts w:ascii="Arial" w:eastAsiaTheme="minorEastAsia" w:hAnsi="Arial" w:cs="Arial"/>
              <w:noProof/>
              <w:sz w:val="24"/>
              <w:szCs w:val="24"/>
              <w:lang w:val="en-US"/>
            </w:rPr>
          </w:pPr>
          <w:hyperlink w:anchor="_Toc130919017" w:history="1">
            <w:r w:rsidR="007C5490" w:rsidRPr="007B312F">
              <w:rPr>
                <w:rStyle w:val="Hyperlink"/>
                <w:rFonts w:ascii="Arial" w:hAnsi="Arial" w:cs="Arial"/>
                <w:noProof/>
                <w:sz w:val="24"/>
                <w:szCs w:val="24"/>
              </w:rPr>
              <w:t>References</w:t>
            </w:r>
            <w:r w:rsidR="007C5490" w:rsidRPr="007B312F">
              <w:rPr>
                <w:rFonts w:ascii="Arial" w:hAnsi="Arial" w:cs="Arial"/>
                <w:noProof/>
                <w:webHidden/>
                <w:sz w:val="24"/>
                <w:szCs w:val="24"/>
              </w:rPr>
              <w:tab/>
            </w:r>
            <w:r w:rsidR="00E83522" w:rsidRPr="007B312F">
              <w:rPr>
                <w:rFonts w:ascii="Arial" w:hAnsi="Arial" w:cs="Arial"/>
                <w:noProof/>
                <w:webHidden/>
                <w:sz w:val="24"/>
                <w:szCs w:val="24"/>
              </w:rPr>
              <w:fldChar w:fldCharType="begin"/>
            </w:r>
            <w:r w:rsidR="007C5490" w:rsidRPr="007B312F">
              <w:rPr>
                <w:rFonts w:ascii="Arial" w:hAnsi="Arial" w:cs="Arial"/>
                <w:noProof/>
                <w:webHidden/>
                <w:sz w:val="24"/>
                <w:szCs w:val="24"/>
              </w:rPr>
              <w:instrText xml:space="preserve"> PAGEREF _Toc130919017 \h </w:instrText>
            </w:r>
            <w:r w:rsidR="00E83522" w:rsidRPr="007B312F">
              <w:rPr>
                <w:rFonts w:ascii="Arial" w:hAnsi="Arial" w:cs="Arial"/>
                <w:noProof/>
                <w:webHidden/>
                <w:sz w:val="24"/>
                <w:szCs w:val="24"/>
              </w:rPr>
            </w:r>
            <w:r w:rsidR="00E83522" w:rsidRPr="007B312F">
              <w:rPr>
                <w:rFonts w:ascii="Arial" w:hAnsi="Arial" w:cs="Arial"/>
                <w:noProof/>
                <w:webHidden/>
                <w:sz w:val="24"/>
                <w:szCs w:val="24"/>
              </w:rPr>
              <w:fldChar w:fldCharType="separate"/>
            </w:r>
            <w:r w:rsidR="007C5490" w:rsidRPr="007B312F">
              <w:rPr>
                <w:rFonts w:ascii="Arial" w:hAnsi="Arial" w:cs="Arial"/>
                <w:noProof/>
                <w:webHidden/>
                <w:sz w:val="24"/>
                <w:szCs w:val="24"/>
              </w:rPr>
              <w:t>20</w:t>
            </w:r>
            <w:r w:rsidR="00E83522" w:rsidRPr="007B312F">
              <w:rPr>
                <w:rFonts w:ascii="Arial" w:hAnsi="Arial" w:cs="Arial"/>
                <w:noProof/>
                <w:webHidden/>
                <w:sz w:val="24"/>
                <w:szCs w:val="24"/>
              </w:rPr>
              <w:fldChar w:fldCharType="end"/>
            </w:r>
          </w:hyperlink>
        </w:p>
        <w:p w14:paraId="4D70AF80" w14:textId="77777777" w:rsidR="002B13E2" w:rsidRPr="007B312F" w:rsidRDefault="00E83522" w:rsidP="007B312F">
          <w:pPr>
            <w:spacing w:after="0" w:line="360" w:lineRule="auto"/>
            <w:jc w:val="both"/>
            <w:rPr>
              <w:rFonts w:ascii="Arial" w:hAnsi="Arial" w:cs="Arial"/>
              <w:sz w:val="24"/>
              <w:szCs w:val="24"/>
            </w:rPr>
          </w:pPr>
          <w:r w:rsidRPr="007B312F">
            <w:rPr>
              <w:rFonts w:ascii="Arial" w:hAnsi="Arial" w:cs="Arial"/>
              <w:b/>
              <w:bCs/>
              <w:noProof/>
              <w:sz w:val="24"/>
              <w:szCs w:val="24"/>
            </w:rPr>
            <w:fldChar w:fldCharType="end"/>
          </w:r>
        </w:p>
      </w:sdtContent>
    </w:sdt>
    <w:p w14:paraId="77098D2D"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br w:type="page"/>
      </w:r>
    </w:p>
    <w:p w14:paraId="4479EE2F" w14:textId="77777777" w:rsidR="00C65E31" w:rsidRPr="007B312F" w:rsidRDefault="007C5490" w:rsidP="007B312F">
      <w:pPr>
        <w:pStyle w:val="Heading1"/>
        <w:spacing w:line="360" w:lineRule="auto"/>
        <w:jc w:val="both"/>
        <w:rPr>
          <w:rFonts w:ascii="Arial" w:hAnsi="Arial" w:cs="Arial"/>
          <w:sz w:val="24"/>
          <w:szCs w:val="24"/>
        </w:rPr>
      </w:pPr>
      <w:bookmarkStart w:id="1" w:name="_Toc130918992"/>
      <w:r w:rsidRPr="007B312F">
        <w:rPr>
          <w:rFonts w:ascii="Arial" w:hAnsi="Arial" w:cs="Arial"/>
          <w:sz w:val="24"/>
          <w:szCs w:val="24"/>
        </w:rPr>
        <w:lastRenderedPageBreak/>
        <w:t>Introduction</w:t>
      </w:r>
      <w:bookmarkEnd w:id="1"/>
    </w:p>
    <w:p w14:paraId="14B35E37" w14:textId="7507DF1D" w:rsidR="00EA0CEC"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The assignment is based on the marketing assessment of the product known as 'All safety'. All safety is a self-safety that can be attached to the watch, </w:t>
      </w:r>
      <w:proofErr w:type="gramStart"/>
      <w:r w:rsidRPr="007B312F">
        <w:rPr>
          <w:rFonts w:ascii="Arial" w:hAnsi="Arial" w:cs="Arial"/>
          <w:sz w:val="24"/>
          <w:szCs w:val="24"/>
        </w:rPr>
        <w:t>jewellery</w:t>
      </w:r>
      <w:proofErr w:type="gramEnd"/>
      <w:r w:rsidRPr="007B312F">
        <w:rPr>
          <w:rFonts w:ascii="Arial" w:hAnsi="Arial" w:cs="Arial"/>
          <w:sz w:val="24"/>
          <w:szCs w:val="24"/>
        </w:rPr>
        <w:t xml:space="preserve"> or any other wearable thing. The assessment will be responsible for discussing four major issues, such as a unique service proposition and proposal to set up an ideal e-commerce website. Further, the report will discuss the different marketing operations and modules alongside analysing the key target audience. Lastly, the report will focus on the Privacy and </w:t>
      </w:r>
      <w:r w:rsidR="00407EF0">
        <w:rPr>
          <w:rFonts w:ascii="Arial" w:hAnsi="Arial" w:cs="Arial"/>
          <w:sz w:val="24"/>
          <w:szCs w:val="24"/>
        </w:rPr>
        <w:t>D</w:t>
      </w:r>
      <w:r w:rsidRPr="007B312F">
        <w:rPr>
          <w:rFonts w:ascii="Arial" w:hAnsi="Arial" w:cs="Arial"/>
          <w:sz w:val="24"/>
          <w:szCs w:val="24"/>
        </w:rPr>
        <w:t xml:space="preserve">ata </w:t>
      </w:r>
      <w:r w:rsidR="00407EF0">
        <w:rPr>
          <w:rFonts w:ascii="Arial" w:hAnsi="Arial" w:cs="Arial"/>
          <w:sz w:val="24"/>
          <w:szCs w:val="24"/>
        </w:rPr>
        <w:t>P</w:t>
      </w:r>
      <w:r w:rsidRPr="007B312F">
        <w:rPr>
          <w:rFonts w:ascii="Arial" w:hAnsi="Arial" w:cs="Arial"/>
          <w:sz w:val="24"/>
          <w:szCs w:val="24"/>
        </w:rPr>
        <w:t xml:space="preserve">rotection aspect. </w:t>
      </w:r>
    </w:p>
    <w:p w14:paraId="40320EFD" w14:textId="77777777" w:rsidR="009503F8" w:rsidRPr="007B312F" w:rsidRDefault="009503F8" w:rsidP="007B312F">
      <w:pPr>
        <w:spacing w:after="0" w:line="360" w:lineRule="auto"/>
        <w:jc w:val="both"/>
        <w:rPr>
          <w:rFonts w:ascii="Arial" w:hAnsi="Arial" w:cs="Arial"/>
          <w:sz w:val="24"/>
          <w:szCs w:val="24"/>
        </w:rPr>
      </w:pPr>
    </w:p>
    <w:p w14:paraId="5B75E3CA"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br w:type="page"/>
      </w:r>
    </w:p>
    <w:p w14:paraId="54B09B17" w14:textId="77777777" w:rsidR="00074CDA" w:rsidRPr="007B312F" w:rsidRDefault="007C5490" w:rsidP="007B312F">
      <w:pPr>
        <w:pStyle w:val="Heading1"/>
        <w:spacing w:before="0" w:line="360" w:lineRule="auto"/>
        <w:jc w:val="both"/>
        <w:rPr>
          <w:rFonts w:ascii="Arial" w:hAnsi="Arial" w:cs="Arial"/>
          <w:sz w:val="24"/>
          <w:szCs w:val="24"/>
        </w:rPr>
      </w:pPr>
      <w:bookmarkStart w:id="2" w:name="_Toc130918993"/>
      <w:r w:rsidRPr="007B312F">
        <w:rPr>
          <w:rFonts w:ascii="Arial" w:hAnsi="Arial" w:cs="Arial"/>
          <w:sz w:val="24"/>
          <w:szCs w:val="24"/>
        </w:rPr>
        <w:lastRenderedPageBreak/>
        <w:t>USP of Product</w:t>
      </w:r>
      <w:bookmarkEnd w:id="2"/>
    </w:p>
    <w:p w14:paraId="163AB1FA" w14:textId="77777777" w:rsidR="00C60E47" w:rsidRPr="007B312F" w:rsidRDefault="007C5490" w:rsidP="007B312F">
      <w:pPr>
        <w:pStyle w:val="Heading2"/>
        <w:spacing w:before="0" w:line="360" w:lineRule="auto"/>
        <w:jc w:val="both"/>
        <w:rPr>
          <w:rFonts w:ascii="Arial" w:hAnsi="Arial" w:cs="Arial"/>
          <w:sz w:val="24"/>
          <w:szCs w:val="24"/>
        </w:rPr>
      </w:pPr>
      <w:bookmarkStart w:id="3" w:name="_Toc130918994"/>
      <w:r w:rsidRPr="007B312F">
        <w:rPr>
          <w:rFonts w:ascii="Arial" w:hAnsi="Arial" w:cs="Arial"/>
          <w:sz w:val="24"/>
          <w:szCs w:val="24"/>
        </w:rPr>
        <w:t>About the innovative product for sell</w:t>
      </w:r>
      <w:bookmarkEnd w:id="3"/>
    </w:p>
    <w:p w14:paraId="64CA7785" w14:textId="77777777" w:rsidR="00EA0CEC"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The product, which is called "All safety," is a safety chip that can be worn on the wrist or other accessories to help protect children and women from various types of attacks. It can be used to alert the police and families in case of a kidnapping or sexual assault. Due to the increasing number of crimes against women, the need for a GPS-based safety system is acknowledged. This device would have a dual security feature that would allow it to send out two alarms to women whenever they are threatened or feel that they are in trouble</w:t>
      </w:r>
      <w:r w:rsidR="002B13E2" w:rsidRPr="007B312F">
        <w:rPr>
          <w:rFonts w:ascii="Arial" w:hAnsi="Arial" w:cs="Arial"/>
          <w:sz w:val="24"/>
          <w:szCs w:val="24"/>
        </w:rPr>
        <w:t xml:space="preserve"> (</w:t>
      </w:r>
      <w:proofErr w:type="spellStart"/>
      <w:r w:rsidR="002B13E2" w:rsidRPr="007B312F">
        <w:rPr>
          <w:rFonts w:ascii="Arial" w:hAnsi="Arial" w:cs="Arial"/>
          <w:sz w:val="24"/>
          <w:szCs w:val="24"/>
        </w:rPr>
        <w:t>Cillo</w:t>
      </w:r>
      <w:proofErr w:type="spellEnd"/>
      <w:r w:rsidR="002B13E2" w:rsidRPr="007B312F">
        <w:rPr>
          <w:rFonts w:ascii="Arial" w:hAnsi="Arial" w:cs="Arial"/>
          <w:sz w:val="24"/>
          <w:szCs w:val="24"/>
        </w:rPr>
        <w:t xml:space="preserve"> et al., 2019)</w:t>
      </w:r>
      <w:r w:rsidRPr="007B312F">
        <w:rPr>
          <w:rFonts w:ascii="Arial" w:hAnsi="Arial" w:cs="Arial"/>
          <w:sz w:val="24"/>
          <w:szCs w:val="24"/>
        </w:rPr>
        <w:t xml:space="preserve">. </w:t>
      </w:r>
    </w:p>
    <w:p w14:paraId="46580FE5" w14:textId="77777777" w:rsidR="00C60E47" w:rsidRPr="007B312F" w:rsidRDefault="007C5490" w:rsidP="007B312F">
      <w:pPr>
        <w:pStyle w:val="Heading2"/>
        <w:spacing w:before="0" w:line="360" w:lineRule="auto"/>
        <w:jc w:val="both"/>
        <w:rPr>
          <w:rFonts w:ascii="Arial" w:hAnsi="Arial" w:cs="Arial"/>
          <w:sz w:val="24"/>
          <w:szCs w:val="24"/>
        </w:rPr>
      </w:pPr>
      <w:bookmarkStart w:id="4" w:name="_Toc130918995"/>
      <w:r w:rsidRPr="007B312F">
        <w:rPr>
          <w:rFonts w:ascii="Arial" w:hAnsi="Arial" w:cs="Arial"/>
          <w:sz w:val="24"/>
          <w:szCs w:val="24"/>
        </w:rPr>
        <w:t>Target customer</w:t>
      </w:r>
      <w:bookmarkEnd w:id="4"/>
    </w:p>
    <w:p w14:paraId="3B669138" w14:textId="77777777" w:rsidR="00EA0CE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Women</w:t>
      </w:r>
      <w:r w:rsidRPr="007B312F">
        <w:rPr>
          <w:rFonts w:ascii="Arial" w:hAnsi="Arial" w:cs="Arial"/>
          <w:sz w:val="24"/>
          <w:szCs w:val="24"/>
        </w:rPr>
        <w:t xml:space="preserve">:  Despite the advancements that have occurred in technology, women </w:t>
      </w:r>
      <w:proofErr w:type="gramStart"/>
      <w:r w:rsidRPr="007B312F">
        <w:rPr>
          <w:rFonts w:ascii="Arial" w:hAnsi="Arial" w:cs="Arial"/>
          <w:sz w:val="24"/>
          <w:szCs w:val="24"/>
        </w:rPr>
        <w:t>still remain</w:t>
      </w:r>
      <w:proofErr w:type="gramEnd"/>
      <w:r w:rsidRPr="007B312F">
        <w:rPr>
          <w:rFonts w:ascii="Arial" w:hAnsi="Arial" w:cs="Arial"/>
          <w:sz w:val="24"/>
          <w:szCs w:val="24"/>
        </w:rPr>
        <w:t xml:space="preserve"> vulnerable when it comes to safety. Most of the time, women are not safe walking alone in deserted areas or on lonely roads. Existing safety devices require human intervention to activate. The goal of this project is to develop a system that will allow users to provide false proof of safety to women. This method can be done </w:t>
      </w:r>
      <w:proofErr w:type="gramStart"/>
      <w:r w:rsidRPr="007B312F">
        <w:rPr>
          <w:rFonts w:ascii="Arial" w:hAnsi="Arial" w:cs="Arial"/>
          <w:sz w:val="24"/>
          <w:szCs w:val="24"/>
        </w:rPr>
        <w:t>through the use of</w:t>
      </w:r>
      <w:proofErr w:type="gramEnd"/>
      <w:r w:rsidRPr="007B312F">
        <w:rPr>
          <w:rFonts w:ascii="Arial" w:hAnsi="Arial" w:cs="Arial"/>
          <w:sz w:val="24"/>
          <w:szCs w:val="24"/>
        </w:rPr>
        <w:t xml:space="preserve"> a chip known as "All safety." The objective of this application is to reach out to the women who are most likely to use this system.</w:t>
      </w:r>
    </w:p>
    <w:p w14:paraId="68DDE0B1" w14:textId="77777777" w:rsidR="00EA0CE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Parents</w:t>
      </w:r>
      <w:r w:rsidR="001C1FDE" w:rsidRPr="007B312F">
        <w:rPr>
          <w:rFonts w:ascii="Arial" w:hAnsi="Arial" w:cs="Arial"/>
          <w:sz w:val="24"/>
          <w:szCs w:val="24"/>
        </w:rPr>
        <w:t xml:space="preserve">: </w:t>
      </w:r>
      <w:r w:rsidRPr="007B312F">
        <w:rPr>
          <w:rFonts w:ascii="Arial" w:hAnsi="Arial" w:cs="Arial"/>
          <w:sz w:val="24"/>
          <w:szCs w:val="24"/>
        </w:rPr>
        <w:t>The number of kidnapping cases involving children and adults has increased significantly over the past four years. From 2017-2018 to the present, the number of such offences has gone up by 15 per cent. In Northern Ireland, the police recorded 35 cases of child abduction in the year ending December 31, 2018, which is a significant increase from the 27 recorded in the previous year. Most of these are completed abductions, while attempted abductions are also recorded. However, there are additional reports that do not go to the police. In England and Wales, the police recorded 5,223 cases of kidnapping in the year ending March 2019, which is a 15% increase from the previous year. In Northern Ireland, the police recorded 72 kidnappings, which is a 10% decrease from the previous year. It is believed that around 10% and 20% of these incidents involve minors. The use of the "All safety" chip by parents will help ensure the safety of their children</w:t>
      </w:r>
      <w:r w:rsidR="002B13E2" w:rsidRPr="007B312F">
        <w:rPr>
          <w:rFonts w:ascii="Arial" w:hAnsi="Arial" w:cs="Arial"/>
          <w:sz w:val="24"/>
          <w:szCs w:val="24"/>
        </w:rPr>
        <w:t xml:space="preserve"> (Pham et al., 2021)</w:t>
      </w:r>
      <w:r w:rsidRPr="007B312F">
        <w:rPr>
          <w:rFonts w:ascii="Arial" w:hAnsi="Arial" w:cs="Arial"/>
          <w:sz w:val="24"/>
          <w:szCs w:val="24"/>
        </w:rPr>
        <w:t>.</w:t>
      </w:r>
    </w:p>
    <w:p w14:paraId="2301CDDB" w14:textId="77777777" w:rsidR="00EA0CE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Families</w:t>
      </w:r>
      <w:r w:rsidR="001C1FDE" w:rsidRPr="007B312F">
        <w:rPr>
          <w:rFonts w:ascii="Arial" w:hAnsi="Arial" w:cs="Arial"/>
          <w:sz w:val="24"/>
          <w:szCs w:val="24"/>
        </w:rPr>
        <w:t xml:space="preserve">: </w:t>
      </w:r>
      <w:r w:rsidRPr="007B312F">
        <w:rPr>
          <w:rFonts w:ascii="Arial" w:hAnsi="Arial" w:cs="Arial"/>
          <w:sz w:val="24"/>
          <w:szCs w:val="24"/>
        </w:rPr>
        <w:t xml:space="preserve">Most of the time, the elderly are victims of fraud, burglary, and robbery. In long-term care facilities, staff members can physically abuse or steal from individuals. </w:t>
      </w:r>
      <w:r w:rsidRPr="007B312F">
        <w:rPr>
          <w:rFonts w:ascii="Arial" w:hAnsi="Arial" w:cs="Arial"/>
          <w:sz w:val="24"/>
          <w:szCs w:val="24"/>
        </w:rPr>
        <w:lastRenderedPageBreak/>
        <w:t>The failure of friends and relatives to visit the patients can also lead to emotional suffering. The alarming rise in the number of elderly people afraid of crime has been attributed to sensationa</w:t>
      </w:r>
      <w:r w:rsidR="002B13E2" w:rsidRPr="007B312F">
        <w:rPr>
          <w:rFonts w:ascii="Arial" w:hAnsi="Arial" w:cs="Arial"/>
          <w:sz w:val="24"/>
          <w:szCs w:val="24"/>
        </w:rPr>
        <w:t>lis</w:t>
      </w:r>
      <w:r w:rsidRPr="007B312F">
        <w:rPr>
          <w:rFonts w:ascii="Arial" w:hAnsi="Arial" w:cs="Arial"/>
          <w:sz w:val="24"/>
          <w:szCs w:val="24"/>
        </w:rPr>
        <w:t xml:space="preserve">ed reports by the media. This can be caused by the belief that crime is rampant among older individuals </w:t>
      </w:r>
      <w:proofErr w:type="gramStart"/>
      <w:r w:rsidRPr="007B312F">
        <w:rPr>
          <w:rFonts w:ascii="Arial" w:hAnsi="Arial" w:cs="Arial"/>
          <w:sz w:val="24"/>
          <w:szCs w:val="24"/>
        </w:rPr>
        <w:t>when in reality, it</w:t>
      </w:r>
      <w:proofErr w:type="gramEnd"/>
      <w:r w:rsidRPr="007B312F">
        <w:rPr>
          <w:rFonts w:ascii="Arial" w:hAnsi="Arial" w:cs="Arial"/>
          <w:sz w:val="24"/>
          <w:szCs w:val="24"/>
        </w:rPr>
        <w:t xml:space="preserve"> is rare. To help alleviate this issue, families should consider investing in devices that can help protect their loved ones.</w:t>
      </w:r>
    </w:p>
    <w:p w14:paraId="1742FF16" w14:textId="77777777" w:rsidR="00393DF8" w:rsidRPr="007B312F" w:rsidRDefault="007C5490" w:rsidP="007B312F">
      <w:pPr>
        <w:pStyle w:val="Heading2"/>
        <w:spacing w:before="0" w:line="360" w:lineRule="auto"/>
        <w:jc w:val="both"/>
        <w:rPr>
          <w:rFonts w:ascii="Arial" w:hAnsi="Arial" w:cs="Arial"/>
          <w:sz w:val="24"/>
          <w:szCs w:val="24"/>
        </w:rPr>
      </w:pPr>
      <w:bookmarkStart w:id="5" w:name="_Toc130918996"/>
      <w:r w:rsidRPr="007B312F">
        <w:rPr>
          <w:rFonts w:ascii="Arial" w:hAnsi="Arial" w:cs="Arial"/>
          <w:sz w:val="24"/>
          <w:szCs w:val="24"/>
        </w:rPr>
        <w:t>How the product will be sold</w:t>
      </w:r>
      <w:bookmarkEnd w:id="5"/>
    </w:p>
    <w:p w14:paraId="0040AF23" w14:textId="77777777" w:rsidR="00393D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The product will be sold online. Following are the mediums that will be responsible for selling the 'All safety' Chip. </w:t>
      </w:r>
    </w:p>
    <w:p w14:paraId="4C8B7169" w14:textId="77777777" w:rsidR="00EA0CE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Shopify</w:t>
      </w:r>
      <w:r w:rsidRPr="007B312F">
        <w:rPr>
          <w:rFonts w:ascii="Arial" w:hAnsi="Arial" w:cs="Arial"/>
          <w:sz w:val="24"/>
          <w:szCs w:val="24"/>
        </w:rPr>
        <w:t xml:space="preserve">: One of the most important factors that a </w:t>
      </w:r>
      <w:r w:rsidR="002B13E2" w:rsidRPr="007B312F">
        <w:rPr>
          <w:rFonts w:ascii="Arial" w:hAnsi="Arial" w:cs="Arial"/>
          <w:sz w:val="24"/>
          <w:szCs w:val="24"/>
        </w:rPr>
        <w:t xml:space="preserve">business </w:t>
      </w:r>
      <w:r w:rsidRPr="007B312F">
        <w:rPr>
          <w:rFonts w:ascii="Arial" w:hAnsi="Arial" w:cs="Arial"/>
          <w:sz w:val="24"/>
          <w:szCs w:val="24"/>
        </w:rPr>
        <w:t xml:space="preserve">should consider when it comes to building a website that will sell </w:t>
      </w:r>
      <w:r w:rsidR="002B13E2" w:rsidRPr="007B312F">
        <w:rPr>
          <w:rFonts w:ascii="Arial" w:hAnsi="Arial" w:cs="Arial"/>
          <w:sz w:val="24"/>
          <w:szCs w:val="24"/>
        </w:rPr>
        <w:t>its</w:t>
      </w:r>
      <w:r w:rsidRPr="007B312F">
        <w:rPr>
          <w:rFonts w:ascii="Arial" w:hAnsi="Arial" w:cs="Arial"/>
          <w:sz w:val="24"/>
          <w:szCs w:val="24"/>
        </w:rPr>
        <w:t xml:space="preserve"> products is having a good and easy-to-use platform like Shopify. As of November 2022, over four million websites have used the platform. The basic fee for this service is just 39 dollars per month, which includes everything from </w:t>
      </w:r>
      <w:r w:rsidR="002B13E2" w:rsidRPr="007B312F">
        <w:rPr>
          <w:rFonts w:ascii="Arial" w:hAnsi="Arial" w:cs="Arial"/>
          <w:sz w:val="24"/>
          <w:szCs w:val="24"/>
        </w:rPr>
        <w:t>its</w:t>
      </w:r>
      <w:r w:rsidRPr="007B312F">
        <w:rPr>
          <w:rFonts w:ascii="Arial" w:hAnsi="Arial" w:cs="Arial"/>
          <w:sz w:val="24"/>
          <w:szCs w:val="24"/>
        </w:rPr>
        <w:t xml:space="preserve"> own website to blog and SSL certificates. Unlike other platforms, Shopify doesn’t have any hidden fees or setup charges. It’s a great platform for anyone who wants to start selling online. It’s also very user-friendly, with great customer service and a variety of apps that can help </w:t>
      </w:r>
      <w:r w:rsidR="002B13E2" w:rsidRPr="007B312F">
        <w:rPr>
          <w:rFonts w:ascii="Arial" w:hAnsi="Arial" w:cs="Arial"/>
          <w:sz w:val="24"/>
          <w:szCs w:val="24"/>
        </w:rPr>
        <w:t xml:space="preserve">businesses </w:t>
      </w:r>
      <w:r w:rsidRPr="007B312F">
        <w:rPr>
          <w:rFonts w:ascii="Arial" w:hAnsi="Arial" w:cs="Arial"/>
          <w:sz w:val="24"/>
          <w:szCs w:val="24"/>
        </w:rPr>
        <w:t>custo</w:t>
      </w:r>
      <w:r w:rsidR="002B13E2" w:rsidRPr="007B312F">
        <w:rPr>
          <w:rFonts w:ascii="Arial" w:hAnsi="Arial" w:cs="Arial"/>
          <w:sz w:val="24"/>
          <w:szCs w:val="24"/>
        </w:rPr>
        <w:t>mis</w:t>
      </w:r>
      <w:r w:rsidRPr="007B312F">
        <w:rPr>
          <w:rFonts w:ascii="Arial" w:hAnsi="Arial" w:cs="Arial"/>
          <w:sz w:val="24"/>
          <w:szCs w:val="24"/>
        </w:rPr>
        <w:t xml:space="preserve">e </w:t>
      </w:r>
      <w:r w:rsidR="002B13E2" w:rsidRPr="007B312F">
        <w:rPr>
          <w:rFonts w:ascii="Arial" w:hAnsi="Arial" w:cs="Arial"/>
          <w:sz w:val="24"/>
          <w:szCs w:val="24"/>
        </w:rPr>
        <w:t>its</w:t>
      </w:r>
      <w:r w:rsidRPr="007B312F">
        <w:rPr>
          <w:rFonts w:ascii="Arial" w:hAnsi="Arial" w:cs="Arial"/>
          <w:sz w:val="24"/>
          <w:szCs w:val="24"/>
        </w:rPr>
        <w:t xml:space="preserve"> store</w:t>
      </w:r>
      <w:r w:rsidR="002B13E2" w:rsidRPr="007B312F">
        <w:rPr>
          <w:rFonts w:ascii="Arial" w:hAnsi="Arial" w:cs="Arial"/>
          <w:sz w:val="24"/>
          <w:szCs w:val="24"/>
        </w:rPr>
        <w:t xml:space="preserve"> (Tong, Luo and xu, 2020)</w:t>
      </w:r>
      <w:r w:rsidRPr="007B312F">
        <w:rPr>
          <w:rFonts w:ascii="Arial" w:hAnsi="Arial" w:cs="Arial"/>
          <w:sz w:val="24"/>
          <w:szCs w:val="24"/>
        </w:rPr>
        <w:t>.</w:t>
      </w:r>
    </w:p>
    <w:p w14:paraId="1C8A9C9E" w14:textId="77777777" w:rsidR="00393D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Amazon</w:t>
      </w:r>
      <w:r w:rsidRPr="007B312F">
        <w:rPr>
          <w:rFonts w:ascii="Arial" w:hAnsi="Arial" w:cs="Arial"/>
          <w:sz w:val="24"/>
          <w:szCs w:val="24"/>
        </w:rPr>
        <w:t xml:space="preserve">: Amazon is a leading online retailer that sells over 400 products per minute, and it's able to do so because its customers feel secure and confident buying from it. The company also ensures that its sellers are </w:t>
      </w:r>
      <w:proofErr w:type="gramStart"/>
      <w:r w:rsidRPr="007B312F">
        <w:rPr>
          <w:rFonts w:ascii="Arial" w:hAnsi="Arial" w:cs="Arial"/>
          <w:sz w:val="24"/>
          <w:szCs w:val="24"/>
        </w:rPr>
        <w:t>real</w:t>
      </w:r>
      <w:proofErr w:type="gramEnd"/>
      <w:r w:rsidRPr="007B312F">
        <w:rPr>
          <w:rFonts w:ascii="Arial" w:hAnsi="Arial" w:cs="Arial"/>
          <w:sz w:val="24"/>
          <w:szCs w:val="24"/>
        </w:rPr>
        <w:t xml:space="preserve"> and it delivers the items they want on time. Since it has a large selection of products and a variety of perks, many people consider Amazon to be their go-to place when it comes to shopping online. However, this also comes with a few extra fees. For instance, if </w:t>
      </w:r>
      <w:r w:rsidR="002B13E2" w:rsidRPr="007B312F">
        <w:rPr>
          <w:rFonts w:ascii="Arial" w:hAnsi="Arial" w:cs="Arial"/>
          <w:sz w:val="24"/>
          <w:szCs w:val="24"/>
        </w:rPr>
        <w:t xml:space="preserve">a business </w:t>
      </w:r>
      <w:r w:rsidRPr="007B312F">
        <w:rPr>
          <w:rFonts w:ascii="Arial" w:hAnsi="Arial" w:cs="Arial"/>
          <w:sz w:val="24"/>
          <w:szCs w:val="24"/>
        </w:rPr>
        <w:t xml:space="preserve">wants to sell a product on Amazon, </w:t>
      </w:r>
      <w:r w:rsidR="002B13E2" w:rsidRPr="007B312F">
        <w:rPr>
          <w:rFonts w:ascii="Arial" w:hAnsi="Arial" w:cs="Arial"/>
          <w:sz w:val="24"/>
          <w:szCs w:val="24"/>
        </w:rPr>
        <w:t xml:space="preserve">the business </w:t>
      </w:r>
      <w:proofErr w:type="gramStart"/>
      <w:r w:rsidRPr="007B312F">
        <w:rPr>
          <w:rFonts w:ascii="Arial" w:hAnsi="Arial" w:cs="Arial"/>
          <w:sz w:val="24"/>
          <w:szCs w:val="24"/>
        </w:rPr>
        <w:t>has to</w:t>
      </w:r>
      <w:proofErr w:type="gramEnd"/>
      <w:r w:rsidRPr="007B312F">
        <w:rPr>
          <w:rFonts w:ascii="Arial" w:hAnsi="Arial" w:cs="Arial"/>
          <w:sz w:val="24"/>
          <w:szCs w:val="24"/>
        </w:rPr>
        <w:t xml:space="preserve"> pay a monthly fee of around $39.99. </w:t>
      </w:r>
    </w:p>
    <w:p w14:paraId="0CA7289A"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E-bay</w:t>
      </w:r>
      <w:r w:rsidRPr="007B312F">
        <w:rPr>
          <w:rFonts w:ascii="Arial" w:hAnsi="Arial" w:cs="Arial"/>
          <w:sz w:val="24"/>
          <w:szCs w:val="24"/>
        </w:rPr>
        <w:t xml:space="preserve">: eBay was first established in 1995. Since then, it has become one of the most popular online platforms for selling. There are so many things that </w:t>
      </w:r>
      <w:r w:rsidR="002B13E2" w:rsidRPr="007B312F">
        <w:rPr>
          <w:rFonts w:ascii="Arial" w:hAnsi="Arial" w:cs="Arial"/>
          <w:sz w:val="24"/>
          <w:szCs w:val="24"/>
        </w:rPr>
        <w:t xml:space="preserve">businesses </w:t>
      </w:r>
      <w:r w:rsidRPr="007B312F">
        <w:rPr>
          <w:rFonts w:ascii="Arial" w:hAnsi="Arial" w:cs="Arial"/>
          <w:sz w:val="24"/>
          <w:szCs w:val="24"/>
        </w:rPr>
        <w:t xml:space="preserve">can sell on this site, it's hard to choose just one. Be aware of the fees that are charged when </w:t>
      </w:r>
      <w:r w:rsidR="002B13E2" w:rsidRPr="007B312F">
        <w:rPr>
          <w:rFonts w:ascii="Arial" w:hAnsi="Arial" w:cs="Arial"/>
          <w:sz w:val="24"/>
          <w:szCs w:val="24"/>
        </w:rPr>
        <w:t xml:space="preserve">businesses </w:t>
      </w:r>
      <w:r w:rsidRPr="007B312F">
        <w:rPr>
          <w:rFonts w:ascii="Arial" w:hAnsi="Arial" w:cs="Arial"/>
          <w:sz w:val="24"/>
          <w:szCs w:val="24"/>
        </w:rPr>
        <w:t xml:space="preserve">sell. If the </w:t>
      </w:r>
      <w:r w:rsidR="002B13E2" w:rsidRPr="007B312F">
        <w:rPr>
          <w:rFonts w:ascii="Arial" w:hAnsi="Arial" w:cs="Arial"/>
          <w:sz w:val="24"/>
          <w:szCs w:val="24"/>
        </w:rPr>
        <w:t xml:space="preserve">business </w:t>
      </w:r>
      <w:r w:rsidRPr="007B312F">
        <w:rPr>
          <w:rFonts w:ascii="Arial" w:hAnsi="Arial" w:cs="Arial"/>
          <w:sz w:val="24"/>
          <w:szCs w:val="24"/>
        </w:rPr>
        <w:t xml:space="preserve">wants to sell an item on eBay, the </w:t>
      </w:r>
      <w:r w:rsidR="002B13E2" w:rsidRPr="007B312F">
        <w:rPr>
          <w:rFonts w:ascii="Arial" w:hAnsi="Arial" w:cs="Arial"/>
          <w:sz w:val="24"/>
          <w:szCs w:val="24"/>
        </w:rPr>
        <w:t>business will</w:t>
      </w:r>
      <w:r w:rsidRPr="007B312F">
        <w:rPr>
          <w:rFonts w:ascii="Arial" w:hAnsi="Arial" w:cs="Arial"/>
          <w:sz w:val="24"/>
          <w:szCs w:val="24"/>
        </w:rPr>
        <w:t xml:space="preserve"> have to pay a non-refundable fee and an insertion fee</w:t>
      </w:r>
      <w:r w:rsidR="002B13E2" w:rsidRPr="007B312F">
        <w:rPr>
          <w:rFonts w:ascii="Arial" w:hAnsi="Arial" w:cs="Arial"/>
          <w:sz w:val="24"/>
          <w:szCs w:val="24"/>
        </w:rPr>
        <w:t xml:space="preserve"> (Morgan et al., 2019)</w:t>
      </w:r>
      <w:r w:rsidRPr="007B312F">
        <w:rPr>
          <w:rFonts w:ascii="Arial" w:hAnsi="Arial" w:cs="Arial"/>
          <w:sz w:val="24"/>
          <w:szCs w:val="24"/>
        </w:rPr>
        <w:t xml:space="preserve">. It also charges a final value fee, which is a percentage of the price that </w:t>
      </w:r>
      <w:r w:rsidR="002B13E2" w:rsidRPr="007B312F">
        <w:rPr>
          <w:rFonts w:ascii="Arial" w:hAnsi="Arial" w:cs="Arial"/>
          <w:sz w:val="24"/>
          <w:szCs w:val="24"/>
        </w:rPr>
        <w:t xml:space="preserve">the business </w:t>
      </w:r>
      <w:proofErr w:type="gramStart"/>
      <w:r w:rsidRPr="007B312F">
        <w:rPr>
          <w:rFonts w:ascii="Arial" w:hAnsi="Arial" w:cs="Arial"/>
          <w:sz w:val="24"/>
          <w:szCs w:val="24"/>
        </w:rPr>
        <w:t>sell</w:t>
      </w:r>
      <w:proofErr w:type="gramEnd"/>
      <w:r w:rsidRPr="007B312F">
        <w:rPr>
          <w:rFonts w:ascii="Arial" w:hAnsi="Arial" w:cs="Arial"/>
          <w:sz w:val="24"/>
          <w:szCs w:val="24"/>
        </w:rPr>
        <w:t xml:space="preserve"> for, plus a </w:t>
      </w:r>
      <w:r w:rsidRPr="007B312F">
        <w:rPr>
          <w:rFonts w:ascii="Arial" w:hAnsi="Arial" w:cs="Arial"/>
          <w:sz w:val="24"/>
          <w:szCs w:val="24"/>
        </w:rPr>
        <w:lastRenderedPageBreak/>
        <w:t>portion of the shipping costs. The fees are calculated according to the product's category, number of products, and shipping.</w:t>
      </w:r>
    </w:p>
    <w:p w14:paraId="03CD4F33" w14:textId="77777777" w:rsidR="00185861"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Venture information</w:t>
      </w:r>
      <w:r w:rsidRPr="007B312F">
        <w:rPr>
          <w:rFonts w:ascii="Arial" w:hAnsi="Arial" w:cs="Arial"/>
          <w:sz w:val="24"/>
          <w:szCs w:val="24"/>
        </w:rPr>
        <w:t xml:space="preserve">: The venture is supposed to sell the ‘All safety’ chip. That is ideally designed to be hidden in the jewellery, watches and bracelets of women, </w:t>
      </w:r>
      <w:proofErr w:type="gramStart"/>
      <w:r w:rsidRPr="007B312F">
        <w:rPr>
          <w:rFonts w:ascii="Arial" w:hAnsi="Arial" w:cs="Arial"/>
          <w:sz w:val="24"/>
          <w:szCs w:val="24"/>
        </w:rPr>
        <w:t>children</w:t>
      </w:r>
      <w:proofErr w:type="gramEnd"/>
      <w:r w:rsidRPr="007B312F">
        <w:rPr>
          <w:rFonts w:ascii="Arial" w:hAnsi="Arial" w:cs="Arial"/>
          <w:sz w:val="24"/>
          <w:szCs w:val="24"/>
        </w:rPr>
        <w:t xml:space="preserve"> and elderly people. The venture has decided on women, </w:t>
      </w:r>
      <w:proofErr w:type="gramStart"/>
      <w:r w:rsidRPr="007B312F">
        <w:rPr>
          <w:rFonts w:ascii="Arial" w:hAnsi="Arial" w:cs="Arial"/>
          <w:sz w:val="24"/>
          <w:szCs w:val="24"/>
        </w:rPr>
        <w:t>children</w:t>
      </w:r>
      <w:proofErr w:type="gramEnd"/>
      <w:r w:rsidRPr="007B312F">
        <w:rPr>
          <w:rFonts w:ascii="Arial" w:hAnsi="Arial" w:cs="Arial"/>
          <w:sz w:val="24"/>
          <w:szCs w:val="24"/>
        </w:rPr>
        <w:t xml:space="preserve"> and elderly people as their target audience.</w:t>
      </w:r>
    </w:p>
    <w:p w14:paraId="7664144B" w14:textId="77777777" w:rsidR="00185861" w:rsidRPr="007B312F" w:rsidRDefault="007C5490" w:rsidP="007B312F">
      <w:pPr>
        <w:pStyle w:val="Heading2"/>
        <w:spacing w:before="0" w:line="360" w:lineRule="auto"/>
        <w:jc w:val="both"/>
        <w:rPr>
          <w:rFonts w:ascii="Arial" w:hAnsi="Arial" w:cs="Arial"/>
          <w:sz w:val="24"/>
          <w:szCs w:val="24"/>
        </w:rPr>
      </w:pPr>
      <w:bookmarkStart w:id="6" w:name="_Toc130918997"/>
      <w:r w:rsidRPr="007B312F">
        <w:rPr>
          <w:rFonts w:ascii="Arial" w:hAnsi="Arial" w:cs="Arial"/>
          <w:sz w:val="24"/>
          <w:szCs w:val="24"/>
        </w:rPr>
        <w:t xml:space="preserve">Ways to sustain the innovative business </w:t>
      </w:r>
      <w:proofErr w:type="gramStart"/>
      <w:r w:rsidRPr="007B312F">
        <w:rPr>
          <w:rFonts w:ascii="Arial" w:hAnsi="Arial" w:cs="Arial"/>
          <w:sz w:val="24"/>
          <w:szCs w:val="24"/>
        </w:rPr>
        <w:t>proposition</w:t>
      </w:r>
      <w:bookmarkEnd w:id="6"/>
      <w:proofErr w:type="gramEnd"/>
    </w:p>
    <w:p w14:paraId="786B66FF"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Looking for top talent</w:t>
      </w:r>
      <w:r w:rsidRPr="007B312F">
        <w:rPr>
          <w:rFonts w:ascii="Arial" w:hAnsi="Arial" w:cs="Arial"/>
          <w:sz w:val="24"/>
          <w:szCs w:val="24"/>
        </w:rPr>
        <w:t>: The right people are the most critical factors that a company can consider when it comes to growing and sustaining its success. Without the right individuals, it can’t continue to grow and develop. This is why it’s important that orga</w:t>
      </w:r>
      <w:r w:rsidR="002B13E2" w:rsidRPr="007B312F">
        <w:rPr>
          <w:rFonts w:ascii="Arial" w:hAnsi="Arial" w:cs="Arial"/>
          <w:sz w:val="24"/>
          <w:szCs w:val="24"/>
        </w:rPr>
        <w:t>nis</w:t>
      </w:r>
      <w:r w:rsidRPr="007B312F">
        <w:rPr>
          <w:rFonts w:ascii="Arial" w:hAnsi="Arial" w:cs="Arial"/>
          <w:sz w:val="24"/>
          <w:szCs w:val="24"/>
        </w:rPr>
        <w:t>ations regularly update their talent pool to support their unique business model.</w:t>
      </w:r>
    </w:p>
    <w:p w14:paraId="4B5B3840"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Operational </w:t>
      </w:r>
      <w:proofErr w:type="spellStart"/>
      <w:proofErr w:type="gramStart"/>
      <w:r w:rsidRPr="007B312F">
        <w:rPr>
          <w:rFonts w:ascii="Arial" w:hAnsi="Arial" w:cs="Arial"/>
          <w:b/>
          <w:sz w:val="24"/>
          <w:szCs w:val="24"/>
        </w:rPr>
        <w:t>efficiencies</w:t>
      </w:r>
      <w:r w:rsidRPr="007B312F">
        <w:rPr>
          <w:rFonts w:ascii="Arial" w:hAnsi="Arial" w:cs="Arial"/>
          <w:sz w:val="24"/>
          <w:szCs w:val="24"/>
        </w:rPr>
        <w:t>:The</w:t>
      </w:r>
      <w:proofErr w:type="spellEnd"/>
      <w:proofErr w:type="gramEnd"/>
      <w:r w:rsidRPr="007B312F">
        <w:rPr>
          <w:rFonts w:ascii="Arial" w:hAnsi="Arial" w:cs="Arial"/>
          <w:sz w:val="24"/>
          <w:szCs w:val="24"/>
        </w:rPr>
        <w:t xml:space="preserve"> right people are the most critical factors that a company can consider when it comes to growing and sustaining its success. Without the right individuals, it can’t continue to grow and develop. This is why it’s important that orga</w:t>
      </w:r>
      <w:r w:rsidR="002B13E2" w:rsidRPr="007B312F">
        <w:rPr>
          <w:rFonts w:ascii="Arial" w:hAnsi="Arial" w:cs="Arial"/>
          <w:sz w:val="24"/>
          <w:szCs w:val="24"/>
        </w:rPr>
        <w:t>nis</w:t>
      </w:r>
      <w:r w:rsidRPr="007B312F">
        <w:rPr>
          <w:rFonts w:ascii="Arial" w:hAnsi="Arial" w:cs="Arial"/>
          <w:sz w:val="24"/>
          <w:szCs w:val="24"/>
        </w:rPr>
        <w:t>ations regularly update their talent pool to support their unique business model</w:t>
      </w:r>
      <w:r w:rsidR="007B312F" w:rsidRPr="007B312F">
        <w:rPr>
          <w:rFonts w:ascii="Arial" w:hAnsi="Arial" w:cs="Arial"/>
          <w:sz w:val="24"/>
          <w:szCs w:val="24"/>
        </w:rPr>
        <w:t xml:space="preserve"> (Li, </w:t>
      </w:r>
      <w:proofErr w:type="spellStart"/>
      <w:r w:rsidR="007B312F" w:rsidRPr="007B312F">
        <w:rPr>
          <w:rFonts w:ascii="Arial" w:hAnsi="Arial" w:cs="Arial"/>
          <w:sz w:val="24"/>
          <w:szCs w:val="24"/>
        </w:rPr>
        <w:t>Larmio</w:t>
      </w:r>
      <w:proofErr w:type="spellEnd"/>
      <w:r w:rsidR="007B312F" w:rsidRPr="007B312F">
        <w:rPr>
          <w:rFonts w:ascii="Arial" w:hAnsi="Arial" w:cs="Arial"/>
          <w:sz w:val="24"/>
          <w:szCs w:val="24"/>
        </w:rPr>
        <w:t xml:space="preserve"> and </w:t>
      </w:r>
      <w:proofErr w:type="spellStart"/>
      <w:r w:rsidR="007B312F" w:rsidRPr="007B312F">
        <w:rPr>
          <w:rFonts w:ascii="Arial" w:hAnsi="Arial" w:cs="Arial"/>
          <w:sz w:val="24"/>
          <w:szCs w:val="24"/>
        </w:rPr>
        <w:t>Leonidou</w:t>
      </w:r>
      <w:proofErr w:type="spellEnd"/>
      <w:r w:rsidR="007B312F" w:rsidRPr="007B312F">
        <w:rPr>
          <w:rFonts w:ascii="Arial" w:hAnsi="Arial" w:cs="Arial"/>
          <w:sz w:val="24"/>
          <w:szCs w:val="24"/>
        </w:rPr>
        <w:t>, 2021)</w:t>
      </w:r>
      <w:r w:rsidRPr="007B312F">
        <w:rPr>
          <w:rFonts w:ascii="Arial" w:hAnsi="Arial" w:cs="Arial"/>
          <w:sz w:val="24"/>
          <w:szCs w:val="24"/>
        </w:rPr>
        <w:t>. One of the most important factors that a company can consider when it comes to growing and sustaining its success is the ability to improve its efficiency. This can be done through the establishment of a culture that encourages people to focus on the orga</w:t>
      </w:r>
      <w:r w:rsidR="002B13E2" w:rsidRPr="007B312F">
        <w:rPr>
          <w:rFonts w:ascii="Arial" w:hAnsi="Arial" w:cs="Arial"/>
          <w:sz w:val="24"/>
          <w:szCs w:val="24"/>
        </w:rPr>
        <w:t>nis</w:t>
      </w:r>
      <w:r w:rsidRPr="007B312F">
        <w:rPr>
          <w:rFonts w:ascii="Arial" w:hAnsi="Arial" w:cs="Arial"/>
          <w:sz w:val="24"/>
          <w:szCs w:val="24"/>
        </w:rPr>
        <w:t xml:space="preserve">ation's goals and actions. </w:t>
      </w:r>
    </w:p>
    <w:p w14:paraId="0589D395" w14:textId="77777777" w:rsidR="00185861" w:rsidRPr="007B312F" w:rsidRDefault="007C5490" w:rsidP="007B312F">
      <w:pPr>
        <w:pStyle w:val="Heading2"/>
        <w:spacing w:before="0" w:line="360" w:lineRule="auto"/>
        <w:jc w:val="both"/>
        <w:rPr>
          <w:rFonts w:ascii="Arial" w:hAnsi="Arial" w:cs="Arial"/>
          <w:sz w:val="24"/>
          <w:szCs w:val="24"/>
        </w:rPr>
      </w:pPr>
      <w:bookmarkStart w:id="7" w:name="_Toc130918998"/>
      <w:r w:rsidRPr="007B312F">
        <w:rPr>
          <w:rFonts w:ascii="Arial" w:hAnsi="Arial" w:cs="Arial"/>
          <w:sz w:val="24"/>
          <w:szCs w:val="24"/>
        </w:rPr>
        <w:t>Competition in the chosen business</w:t>
      </w:r>
      <w:bookmarkEnd w:id="7"/>
    </w:p>
    <w:p w14:paraId="1386B6ED" w14:textId="77777777" w:rsidR="0021376A"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The UK Women's Safety Software market is expected to grow at a robust rate during the next few years. The increasing number of sexual assaults and molestation cases in different industries is the major factor that is driving the market's growth. Below are the key competitors of the women's safety market. </w:t>
      </w:r>
    </w:p>
    <w:p w14:paraId="322453A0" w14:textId="77777777" w:rsidR="00134654" w:rsidRPr="007B312F" w:rsidRDefault="007C5490" w:rsidP="007B312F">
      <w:pPr>
        <w:spacing w:after="0" w:line="360" w:lineRule="auto"/>
        <w:jc w:val="both"/>
        <w:rPr>
          <w:rFonts w:ascii="Arial" w:hAnsi="Arial" w:cs="Arial"/>
          <w:sz w:val="24"/>
          <w:szCs w:val="24"/>
        </w:rPr>
      </w:pPr>
      <w:proofErr w:type="spellStart"/>
      <w:r w:rsidRPr="007B312F">
        <w:rPr>
          <w:rFonts w:ascii="Arial" w:hAnsi="Arial" w:cs="Arial"/>
          <w:b/>
          <w:sz w:val="24"/>
          <w:szCs w:val="24"/>
        </w:rPr>
        <w:t>Bsafe</w:t>
      </w:r>
      <w:proofErr w:type="spellEnd"/>
      <w:r w:rsidRPr="007B312F">
        <w:rPr>
          <w:rFonts w:ascii="Arial" w:hAnsi="Arial" w:cs="Arial"/>
          <w:sz w:val="24"/>
          <w:szCs w:val="24"/>
        </w:rPr>
        <w:t xml:space="preserve">:  The new online security training BSAFE replaces the previous versions of the security awareness course, which were known as the Basic Security </w:t>
      </w:r>
      <w:proofErr w:type="gramStart"/>
      <w:r w:rsidRPr="007B312F">
        <w:rPr>
          <w:rFonts w:ascii="Arial" w:hAnsi="Arial" w:cs="Arial"/>
          <w:sz w:val="24"/>
          <w:szCs w:val="24"/>
        </w:rPr>
        <w:t>In</w:t>
      </w:r>
      <w:proofErr w:type="gramEnd"/>
      <w:r w:rsidRPr="007B312F">
        <w:rPr>
          <w:rFonts w:ascii="Arial" w:hAnsi="Arial" w:cs="Arial"/>
          <w:sz w:val="24"/>
          <w:szCs w:val="24"/>
        </w:rPr>
        <w:t xml:space="preserve"> The Field and the Advanced Security In The Field. It is recommended for all UN personnel. The course will be released in French and English in the fall of 2018. All UN personnel, including consultants and interns, are required to complete the mandatory course by June 30. Until then, their existing certificates will still work</w:t>
      </w:r>
      <w:r w:rsidR="007B312F" w:rsidRPr="007B312F">
        <w:rPr>
          <w:rFonts w:ascii="Arial" w:hAnsi="Arial" w:cs="Arial"/>
          <w:sz w:val="24"/>
          <w:szCs w:val="24"/>
        </w:rPr>
        <w:t xml:space="preserve"> (Ferrell, </w:t>
      </w:r>
      <w:proofErr w:type="gramStart"/>
      <w:r w:rsidR="007B312F" w:rsidRPr="007B312F">
        <w:rPr>
          <w:rFonts w:ascii="Arial" w:hAnsi="Arial" w:cs="Arial"/>
          <w:sz w:val="24"/>
          <w:szCs w:val="24"/>
        </w:rPr>
        <w:t>Hartline</w:t>
      </w:r>
      <w:proofErr w:type="gramEnd"/>
      <w:r w:rsidR="007B312F" w:rsidRPr="007B312F">
        <w:rPr>
          <w:rFonts w:ascii="Arial" w:hAnsi="Arial" w:cs="Arial"/>
          <w:sz w:val="24"/>
          <w:szCs w:val="24"/>
        </w:rPr>
        <w:t xml:space="preserve"> and Hochstein, 2021)</w:t>
      </w:r>
      <w:r w:rsidRPr="007B312F">
        <w:rPr>
          <w:rFonts w:ascii="Arial" w:hAnsi="Arial" w:cs="Arial"/>
          <w:sz w:val="24"/>
          <w:szCs w:val="24"/>
        </w:rPr>
        <w:t>.</w:t>
      </w:r>
    </w:p>
    <w:p w14:paraId="36A8FD70" w14:textId="77777777" w:rsidR="0021376A"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lastRenderedPageBreak/>
        <w:t>Shake2Safety</w:t>
      </w:r>
      <w:r w:rsidRPr="007B312F">
        <w:rPr>
          <w:rFonts w:ascii="Arial" w:hAnsi="Arial" w:cs="Arial"/>
          <w:sz w:val="24"/>
          <w:szCs w:val="24"/>
        </w:rPr>
        <w:t xml:space="preserve">: </w:t>
      </w:r>
      <w:r w:rsidR="00134654" w:rsidRPr="007B312F">
        <w:rPr>
          <w:rFonts w:ascii="Arial" w:hAnsi="Arial" w:cs="Arial"/>
          <w:sz w:val="24"/>
          <w:szCs w:val="24"/>
        </w:rPr>
        <w:t>The app known as Shake 2 Safety allows users to share their location and pictures while in distress. It can also send an SMS to their emergency contacts and make calls to the top priority ones.</w:t>
      </w:r>
    </w:p>
    <w:p w14:paraId="0C0F8323" w14:textId="77777777" w:rsidR="0021376A" w:rsidRPr="007B312F" w:rsidRDefault="007C5490" w:rsidP="007B312F">
      <w:pPr>
        <w:pStyle w:val="Heading3"/>
        <w:spacing w:before="0" w:line="360" w:lineRule="auto"/>
        <w:jc w:val="both"/>
        <w:rPr>
          <w:rFonts w:ascii="Arial" w:hAnsi="Arial" w:cs="Arial"/>
          <w:sz w:val="24"/>
          <w:szCs w:val="24"/>
        </w:rPr>
      </w:pPr>
      <w:bookmarkStart w:id="8" w:name="_Toc130918999"/>
      <w:r w:rsidRPr="007B312F">
        <w:rPr>
          <w:rFonts w:ascii="Arial" w:hAnsi="Arial" w:cs="Arial"/>
          <w:sz w:val="24"/>
          <w:szCs w:val="24"/>
        </w:rPr>
        <w:t xml:space="preserve">How does 'All safety' differentiates itself from above discussed </w:t>
      </w:r>
      <w:proofErr w:type="gramStart"/>
      <w:r w:rsidRPr="007B312F">
        <w:rPr>
          <w:rFonts w:ascii="Arial" w:hAnsi="Arial" w:cs="Arial"/>
          <w:sz w:val="24"/>
          <w:szCs w:val="24"/>
        </w:rPr>
        <w:t>businesses</w:t>
      </w:r>
      <w:bookmarkEnd w:id="8"/>
      <w:proofErr w:type="gramEnd"/>
    </w:p>
    <w:p w14:paraId="4A269A33" w14:textId="77777777" w:rsidR="0021376A"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The 'All safety' can be ideally hidden into the jeweller, watch or any wearable thing. Apart from this, it has </w:t>
      </w:r>
      <w:proofErr w:type="gramStart"/>
      <w:r w:rsidRPr="007B312F">
        <w:rPr>
          <w:rFonts w:ascii="Arial" w:hAnsi="Arial" w:cs="Arial"/>
          <w:sz w:val="24"/>
          <w:szCs w:val="24"/>
        </w:rPr>
        <w:t>GPS  navigation</w:t>
      </w:r>
      <w:proofErr w:type="gramEnd"/>
      <w:r w:rsidRPr="007B312F">
        <w:rPr>
          <w:rFonts w:ascii="Arial" w:hAnsi="Arial" w:cs="Arial"/>
          <w:sz w:val="24"/>
          <w:szCs w:val="24"/>
        </w:rPr>
        <w:t xml:space="preserve"> services that are not relevant but also keep people in touch with </w:t>
      </w:r>
      <w:r w:rsidR="002B13E2" w:rsidRPr="007B312F">
        <w:rPr>
          <w:rFonts w:ascii="Arial" w:hAnsi="Arial" w:cs="Arial"/>
          <w:sz w:val="24"/>
          <w:szCs w:val="24"/>
        </w:rPr>
        <w:t>the business</w:t>
      </w:r>
      <w:r w:rsidRPr="007B312F">
        <w:rPr>
          <w:rFonts w:ascii="Arial" w:hAnsi="Arial" w:cs="Arial"/>
          <w:sz w:val="24"/>
          <w:szCs w:val="24"/>
        </w:rPr>
        <w:t xml:space="preserve">. The ‘All safety’ can also be connected to the Wi-Fi services. </w:t>
      </w:r>
    </w:p>
    <w:p w14:paraId="45F6711E" w14:textId="77777777" w:rsidR="0021376A" w:rsidRPr="007B312F" w:rsidRDefault="007C5490" w:rsidP="007B312F">
      <w:pPr>
        <w:pStyle w:val="Heading1"/>
        <w:spacing w:before="0" w:line="360" w:lineRule="auto"/>
        <w:jc w:val="both"/>
        <w:rPr>
          <w:rFonts w:ascii="Arial" w:hAnsi="Arial" w:cs="Arial"/>
          <w:sz w:val="24"/>
          <w:szCs w:val="24"/>
        </w:rPr>
      </w:pPr>
      <w:bookmarkStart w:id="9" w:name="_Toc130919000"/>
      <w:r w:rsidRPr="007B312F">
        <w:rPr>
          <w:rFonts w:ascii="Arial" w:hAnsi="Arial" w:cs="Arial"/>
          <w:sz w:val="24"/>
          <w:szCs w:val="24"/>
        </w:rPr>
        <w:t xml:space="preserve">Proposal to set up an online </w:t>
      </w:r>
      <w:proofErr w:type="gramStart"/>
      <w:r w:rsidRPr="007B312F">
        <w:rPr>
          <w:rFonts w:ascii="Arial" w:hAnsi="Arial" w:cs="Arial"/>
          <w:sz w:val="24"/>
          <w:szCs w:val="24"/>
        </w:rPr>
        <w:t>website</w:t>
      </w:r>
      <w:bookmarkEnd w:id="9"/>
      <w:proofErr w:type="gramEnd"/>
    </w:p>
    <w:p w14:paraId="1A5E5688" w14:textId="77777777" w:rsidR="0021376A" w:rsidRPr="007B312F" w:rsidRDefault="007C5490" w:rsidP="007B312F">
      <w:pPr>
        <w:pStyle w:val="Heading2"/>
        <w:spacing w:before="0" w:line="360" w:lineRule="auto"/>
        <w:jc w:val="both"/>
        <w:rPr>
          <w:rFonts w:ascii="Arial" w:hAnsi="Arial" w:cs="Arial"/>
          <w:sz w:val="24"/>
          <w:szCs w:val="24"/>
        </w:rPr>
      </w:pPr>
      <w:bookmarkStart w:id="10" w:name="_Toc130919001"/>
      <w:r w:rsidRPr="007B312F">
        <w:rPr>
          <w:rFonts w:ascii="Arial" w:hAnsi="Arial" w:cs="Arial"/>
          <w:sz w:val="24"/>
          <w:szCs w:val="24"/>
        </w:rPr>
        <w:t>By using Shopify</w:t>
      </w:r>
      <w:bookmarkEnd w:id="10"/>
    </w:p>
    <w:p w14:paraId="302A4F96"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Step 1 </w:t>
      </w:r>
      <w:r w:rsidR="0021376A" w:rsidRPr="007B312F">
        <w:rPr>
          <w:rFonts w:ascii="Arial" w:hAnsi="Arial" w:cs="Arial"/>
          <w:b/>
          <w:sz w:val="24"/>
          <w:szCs w:val="24"/>
        </w:rPr>
        <w:t>Creating a Shopify account</w:t>
      </w:r>
      <w:r w:rsidR="0021376A" w:rsidRPr="007B312F">
        <w:rPr>
          <w:rFonts w:ascii="Arial" w:hAnsi="Arial" w:cs="Arial"/>
          <w:sz w:val="24"/>
          <w:szCs w:val="24"/>
        </w:rPr>
        <w:t xml:space="preserve">: </w:t>
      </w:r>
      <w:r w:rsidR="002B13E2" w:rsidRPr="007B312F">
        <w:rPr>
          <w:rFonts w:ascii="Arial" w:hAnsi="Arial" w:cs="Arial"/>
          <w:sz w:val="24"/>
          <w:szCs w:val="24"/>
        </w:rPr>
        <w:t xml:space="preserve">The business </w:t>
      </w:r>
      <w:r w:rsidRPr="007B312F">
        <w:rPr>
          <w:rFonts w:ascii="Arial" w:hAnsi="Arial" w:cs="Arial"/>
          <w:sz w:val="24"/>
          <w:szCs w:val="24"/>
        </w:rPr>
        <w:t xml:space="preserve">must first create a Shopify account to use the platform. It is simple to follow and user-friendly. To start a free trial, go to the site's upper right-hand corner and click on the "Start Free Trial" button. </w:t>
      </w:r>
      <w:r w:rsidR="002B13E2" w:rsidRPr="007B312F">
        <w:rPr>
          <w:rFonts w:ascii="Arial" w:hAnsi="Arial" w:cs="Arial"/>
          <w:sz w:val="24"/>
          <w:szCs w:val="24"/>
        </w:rPr>
        <w:t xml:space="preserve">The business </w:t>
      </w:r>
      <w:r w:rsidRPr="007B312F">
        <w:rPr>
          <w:rFonts w:ascii="Arial" w:hAnsi="Arial" w:cs="Arial"/>
          <w:sz w:val="24"/>
          <w:szCs w:val="24"/>
        </w:rPr>
        <w:t xml:space="preserve">will then need to enter </w:t>
      </w:r>
      <w:r w:rsidR="002B13E2" w:rsidRPr="007B312F">
        <w:rPr>
          <w:rFonts w:ascii="Arial" w:hAnsi="Arial" w:cs="Arial"/>
          <w:sz w:val="24"/>
          <w:szCs w:val="24"/>
        </w:rPr>
        <w:t>its</w:t>
      </w:r>
      <w:r w:rsidRPr="007B312F">
        <w:rPr>
          <w:rFonts w:ascii="Arial" w:hAnsi="Arial" w:cs="Arial"/>
          <w:sz w:val="24"/>
          <w:szCs w:val="24"/>
        </w:rPr>
        <w:t xml:space="preserve"> email address, store name, and password. </w:t>
      </w:r>
      <w:r w:rsidR="002B13E2" w:rsidRPr="007B312F">
        <w:rPr>
          <w:rFonts w:ascii="Arial" w:hAnsi="Arial" w:cs="Arial"/>
          <w:sz w:val="24"/>
          <w:szCs w:val="24"/>
        </w:rPr>
        <w:t xml:space="preserve">Businesses </w:t>
      </w:r>
      <w:r w:rsidRPr="007B312F">
        <w:rPr>
          <w:rFonts w:ascii="Arial" w:hAnsi="Arial" w:cs="Arial"/>
          <w:sz w:val="24"/>
          <w:szCs w:val="24"/>
        </w:rPr>
        <w:t xml:space="preserve">can create a store by clicking on the "Create" button and then saving the information </w:t>
      </w:r>
      <w:r w:rsidR="002B13E2" w:rsidRPr="007B312F">
        <w:rPr>
          <w:rFonts w:ascii="Arial" w:hAnsi="Arial" w:cs="Arial"/>
          <w:sz w:val="24"/>
          <w:szCs w:val="24"/>
        </w:rPr>
        <w:t>business will</w:t>
      </w:r>
      <w:r w:rsidRPr="007B312F">
        <w:rPr>
          <w:rFonts w:ascii="Arial" w:hAnsi="Arial" w:cs="Arial"/>
          <w:sz w:val="24"/>
          <w:szCs w:val="24"/>
        </w:rPr>
        <w:t xml:space="preserve"> need to log in to </w:t>
      </w:r>
      <w:r w:rsidR="002B13E2" w:rsidRPr="007B312F">
        <w:rPr>
          <w:rFonts w:ascii="Arial" w:hAnsi="Arial" w:cs="Arial"/>
          <w:sz w:val="24"/>
          <w:szCs w:val="24"/>
        </w:rPr>
        <w:t>its</w:t>
      </w:r>
      <w:r w:rsidRPr="007B312F">
        <w:rPr>
          <w:rFonts w:ascii="Arial" w:hAnsi="Arial" w:cs="Arial"/>
          <w:sz w:val="24"/>
          <w:szCs w:val="24"/>
        </w:rPr>
        <w:t xml:space="preserve"> account. </w:t>
      </w:r>
      <w:r w:rsidR="002B13E2" w:rsidRPr="007B312F">
        <w:rPr>
          <w:rFonts w:ascii="Arial" w:hAnsi="Arial" w:cs="Arial"/>
          <w:sz w:val="24"/>
          <w:szCs w:val="24"/>
        </w:rPr>
        <w:t xml:space="preserve">Businesses </w:t>
      </w:r>
      <w:r w:rsidRPr="007B312F">
        <w:rPr>
          <w:rFonts w:ascii="Arial" w:hAnsi="Arial" w:cs="Arial"/>
          <w:sz w:val="24"/>
          <w:szCs w:val="24"/>
        </w:rPr>
        <w:t>can also set up a custom domain later by purchasing one from Shopify or transferring an existing one</w:t>
      </w:r>
      <w:r w:rsidR="007B312F" w:rsidRPr="007B312F">
        <w:rPr>
          <w:rFonts w:ascii="Arial" w:hAnsi="Arial" w:cs="Arial"/>
          <w:sz w:val="24"/>
          <w:szCs w:val="24"/>
        </w:rPr>
        <w:t xml:space="preserve"> (Kingsnorth, 2022)</w:t>
      </w:r>
      <w:r w:rsidRPr="007B312F">
        <w:rPr>
          <w:rFonts w:ascii="Arial" w:hAnsi="Arial" w:cs="Arial"/>
          <w:sz w:val="24"/>
          <w:szCs w:val="24"/>
        </w:rPr>
        <w:t xml:space="preserve">. There are a variety of resources that will help </w:t>
      </w:r>
      <w:r w:rsidR="002B13E2" w:rsidRPr="007B312F">
        <w:rPr>
          <w:rFonts w:ascii="Arial" w:hAnsi="Arial" w:cs="Arial"/>
          <w:sz w:val="24"/>
          <w:szCs w:val="24"/>
        </w:rPr>
        <w:t xml:space="preserve">businesses </w:t>
      </w:r>
      <w:r w:rsidRPr="007B312F">
        <w:rPr>
          <w:rFonts w:ascii="Arial" w:hAnsi="Arial" w:cs="Arial"/>
          <w:sz w:val="24"/>
          <w:szCs w:val="24"/>
        </w:rPr>
        <w:t>set up the domain.</w:t>
      </w:r>
    </w:p>
    <w:p w14:paraId="623BFF76" w14:textId="77777777" w:rsidR="00EC4E1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2 setting up the Shopify store</w:t>
      </w:r>
      <w:r w:rsidRPr="007B312F">
        <w:rPr>
          <w:rFonts w:ascii="Arial" w:hAnsi="Arial" w:cs="Arial"/>
          <w:sz w:val="24"/>
          <w:szCs w:val="24"/>
        </w:rPr>
        <w:t xml:space="preserve">: </w:t>
      </w:r>
      <w:r w:rsidR="002B13E2" w:rsidRPr="007B312F">
        <w:rPr>
          <w:rFonts w:ascii="Arial" w:hAnsi="Arial" w:cs="Arial"/>
          <w:sz w:val="24"/>
          <w:szCs w:val="24"/>
        </w:rPr>
        <w:t>Its</w:t>
      </w:r>
      <w:r w:rsidR="00134654" w:rsidRPr="007B312F">
        <w:rPr>
          <w:rFonts w:ascii="Arial" w:hAnsi="Arial" w:cs="Arial"/>
          <w:sz w:val="24"/>
          <w:szCs w:val="24"/>
        </w:rPr>
        <w:t xml:space="preserve"> store's menu will show the </w:t>
      </w:r>
      <w:r w:rsidR="002B13E2" w:rsidRPr="007B312F">
        <w:rPr>
          <w:rFonts w:ascii="Arial" w:hAnsi="Arial" w:cs="Arial"/>
          <w:sz w:val="24"/>
          <w:szCs w:val="24"/>
        </w:rPr>
        <w:t xml:space="preserve">business </w:t>
      </w:r>
      <w:r w:rsidR="00134654" w:rsidRPr="007B312F">
        <w:rPr>
          <w:rFonts w:ascii="Arial" w:hAnsi="Arial" w:cs="Arial"/>
          <w:sz w:val="24"/>
          <w:szCs w:val="24"/>
        </w:rPr>
        <w:t xml:space="preserve">all the features and tools that are included in the Shopify platform. There is also a settings button that will allow the </w:t>
      </w:r>
      <w:r w:rsidR="002B13E2" w:rsidRPr="007B312F">
        <w:rPr>
          <w:rFonts w:ascii="Arial" w:hAnsi="Arial" w:cs="Arial"/>
          <w:sz w:val="24"/>
          <w:szCs w:val="24"/>
        </w:rPr>
        <w:t xml:space="preserve">business </w:t>
      </w:r>
      <w:r w:rsidR="00134654" w:rsidRPr="007B312F">
        <w:rPr>
          <w:rFonts w:ascii="Arial" w:hAnsi="Arial" w:cs="Arial"/>
          <w:sz w:val="24"/>
          <w:szCs w:val="24"/>
        </w:rPr>
        <w:t>to change the store's name, currency, and time zone.</w:t>
      </w:r>
    </w:p>
    <w:p w14:paraId="32C44722"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3 Choosing theme</w:t>
      </w:r>
      <w:r w:rsidRPr="007B312F">
        <w:rPr>
          <w:rFonts w:ascii="Arial" w:hAnsi="Arial" w:cs="Arial"/>
          <w:sz w:val="24"/>
          <w:szCs w:val="24"/>
        </w:rPr>
        <w:t xml:space="preserve">: When </w:t>
      </w:r>
      <w:r w:rsidR="002B13E2" w:rsidRPr="007B312F">
        <w:rPr>
          <w:rFonts w:ascii="Arial" w:hAnsi="Arial" w:cs="Arial"/>
          <w:sz w:val="24"/>
          <w:szCs w:val="24"/>
        </w:rPr>
        <w:t xml:space="preserve">a business </w:t>
      </w:r>
      <w:r w:rsidRPr="007B312F">
        <w:rPr>
          <w:rFonts w:ascii="Arial" w:hAnsi="Arial" w:cs="Arial"/>
          <w:sz w:val="24"/>
          <w:szCs w:val="24"/>
        </w:rPr>
        <w:t xml:space="preserve">creates a Shopify store, </w:t>
      </w:r>
      <w:r w:rsidR="002B13E2" w:rsidRPr="007B312F">
        <w:rPr>
          <w:rFonts w:ascii="Arial" w:hAnsi="Arial" w:cs="Arial"/>
          <w:sz w:val="24"/>
          <w:szCs w:val="24"/>
        </w:rPr>
        <w:t xml:space="preserve">businesses </w:t>
      </w:r>
      <w:r w:rsidRPr="007B312F">
        <w:rPr>
          <w:rFonts w:ascii="Arial" w:hAnsi="Arial" w:cs="Arial"/>
          <w:sz w:val="24"/>
          <w:szCs w:val="24"/>
        </w:rPr>
        <w:t xml:space="preserve">are provided with a default theme. </w:t>
      </w:r>
      <w:r w:rsidR="002B13E2" w:rsidRPr="007B312F">
        <w:rPr>
          <w:rFonts w:ascii="Arial" w:hAnsi="Arial" w:cs="Arial"/>
          <w:sz w:val="24"/>
          <w:szCs w:val="24"/>
        </w:rPr>
        <w:t xml:space="preserve">Businesses </w:t>
      </w:r>
      <w:r w:rsidRPr="007B312F">
        <w:rPr>
          <w:rFonts w:ascii="Arial" w:hAnsi="Arial" w:cs="Arial"/>
          <w:sz w:val="24"/>
          <w:szCs w:val="24"/>
        </w:rPr>
        <w:t>can then add a new one to give their store a fresh and unique look. There are a variety of themes that are designed for different industries, and they can be custo</w:t>
      </w:r>
      <w:r w:rsidR="002B13E2" w:rsidRPr="007B312F">
        <w:rPr>
          <w:rFonts w:ascii="Arial" w:hAnsi="Arial" w:cs="Arial"/>
          <w:sz w:val="24"/>
          <w:szCs w:val="24"/>
        </w:rPr>
        <w:t>mis</w:t>
      </w:r>
      <w:r w:rsidRPr="007B312F">
        <w:rPr>
          <w:rFonts w:ascii="Arial" w:hAnsi="Arial" w:cs="Arial"/>
          <w:sz w:val="24"/>
          <w:szCs w:val="24"/>
        </w:rPr>
        <w:t>ed to fit their needs.</w:t>
      </w:r>
    </w:p>
    <w:p w14:paraId="2EE9A118"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4 Editing</w:t>
      </w:r>
      <w:r w:rsidRPr="007B312F">
        <w:rPr>
          <w:rFonts w:ascii="Arial" w:hAnsi="Arial" w:cs="Arial"/>
          <w:sz w:val="24"/>
          <w:szCs w:val="24"/>
        </w:rPr>
        <w:t xml:space="preserve">: One of the most important factors that a </w:t>
      </w:r>
      <w:r w:rsidR="002B13E2" w:rsidRPr="007B312F">
        <w:rPr>
          <w:rFonts w:ascii="Arial" w:hAnsi="Arial" w:cs="Arial"/>
          <w:sz w:val="24"/>
          <w:szCs w:val="24"/>
        </w:rPr>
        <w:t xml:space="preserve">business </w:t>
      </w:r>
      <w:r w:rsidRPr="007B312F">
        <w:rPr>
          <w:rFonts w:ascii="Arial" w:hAnsi="Arial" w:cs="Arial"/>
          <w:sz w:val="24"/>
          <w:szCs w:val="24"/>
        </w:rPr>
        <w:t xml:space="preserve">should consider when it comes to creating a successful online store is making it stand out from the crowd. With the help of a great tool like Shopify, </w:t>
      </w:r>
      <w:r w:rsidR="002B13E2" w:rsidRPr="007B312F">
        <w:rPr>
          <w:rFonts w:ascii="Arial" w:hAnsi="Arial" w:cs="Arial"/>
          <w:sz w:val="24"/>
          <w:szCs w:val="24"/>
        </w:rPr>
        <w:t xml:space="preserve">the business </w:t>
      </w:r>
      <w:r w:rsidRPr="007B312F">
        <w:rPr>
          <w:rFonts w:ascii="Arial" w:hAnsi="Arial" w:cs="Arial"/>
          <w:sz w:val="24"/>
          <w:szCs w:val="24"/>
        </w:rPr>
        <w:t xml:space="preserve">can easily create a beautiful and functional website. However, it’s also important to avoid spending hours trying to make everything look perfect. This will prevent </w:t>
      </w:r>
      <w:r w:rsidR="002B13E2" w:rsidRPr="007B312F">
        <w:rPr>
          <w:rFonts w:ascii="Arial" w:hAnsi="Arial" w:cs="Arial"/>
          <w:sz w:val="24"/>
          <w:szCs w:val="24"/>
        </w:rPr>
        <w:t xml:space="preserve">the business </w:t>
      </w:r>
      <w:r w:rsidRPr="007B312F">
        <w:rPr>
          <w:rFonts w:ascii="Arial" w:hAnsi="Arial" w:cs="Arial"/>
          <w:sz w:val="24"/>
          <w:szCs w:val="24"/>
        </w:rPr>
        <w:t xml:space="preserve">from focusing on </w:t>
      </w:r>
      <w:r w:rsidRPr="007B312F">
        <w:rPr>
          <w:rFonts w:ascii="Arial" w:hAnsi="Arial" w:cs="Arial"/>
          <w:sz w:val="24"/>
          <w:szCs w:val="24"/>
        </w:rPr>
        <w:lastRenderedPageBreak/>
        <w:t xml:space="preserve">other important things, such as launching </w:t>
      </w:r>
      <w:r w:rsidR="002B13E2" w:rsidRPr="007B312F">
        <w:rPr>
          <w:rFonts w:ascii="Arial" w:hAnsi="Arial" w:cs="Arial"/>
          <w:sz w:val="24"/>
          <w:szCs w:val="24"/>
        </w:rPr>
        <w:t>its</w:t>
      </w:r>
      <w:r w:rsidRPr="007B312F">
        <w:rPr>
          <w:rFonts w:ascii="Arial" w:hAnsi="Arial" w:cs="Arial"/>
          <w:sz w:val="24"/>
          <w:szCs w:val="24"/>
        </w:rPr>
        <w:t xml:space="preserve"> store and bringing in more sales</w:t>
      </w:r>
      <w:r w:rsidR="007B312F" w:rsidRPr="007B312F">
        <w:rPr>
          <w:rFonts w:ascii="Arial" w:hAnsi="Arial" w:cs="Arial"/>
          <w:sz w:val="24"/>
          <w:szCs w:val="24"/>
        </w:rPr>
        <w:t xml:space="preserve"> (Santoso, </w:t>
      </w:r>
      <w:proofErr w:type="spellStart"/>
      <w:r w:rsidR="007B312F" w:rsidRPr="007B312F">
        <w:rPr>
          <w:rFonts w:ascii="Arial" w:hAnsi="Arial" w:cs="Arial"/>
          <w:sz w:val="24"/>
          <w:szCs w:val="24"/>
        </w:rPr>
        <w:t>Arigoh</w:t>
      </w:r>
      <w:proofErr w:type="spellEnd"/>
      <w:r w:rsidR="007B312F" w:rsidRPr="007B312F">
        <w:rPr>
          <w:rFonts w:ascii="Arial" w:hAnsi="Arial" w:cs="Arial"/>
          <w:sz w:val="24"/>
          <w:szCs w:val="24"/>
        </w:rPr>
        <w:t xml:space="preserve"> and </w:t>
      </w:r>
      <w:proofErr w:type="spellStart"/>
      <w:r w:rsidR="007B312F" w:rsidRPr="007B312F">
        <w:rPr>
          <w:rFonts w:ascii="Arial" w:hAnsi="Arial" w:cs="Arial"/>
          <w:sz w:val="24"/>
          <w:szCs w:val="24"/>
        </w:rPr>
        <w:t>Maulida</w:t>
      </w:r>
      <w:proofErr w:type="spellEnd"/>
      <w:r w:rsidR="007B312F" w:rsidRPr="007B312F">
        <w:rPr>
          <w:rFonts w:ascii="Arial" w:hAnsi="Arial" w:cs="Arial"/>
          <w:sz w:val="24"/>
          <w:szCs w:val="24"/>
        </w:rPr>
        <w:t>, 2019)</w:t>
      </w:r>
      <w:r w:rsidRPr="007B312F">
        <w:rPr>
          <w:rFonts w:ascii="Arial" w:hAnsi="Arial" w:cs="Arial"/>
          <w:sz w:val="24"/>
          <w:szCs w:val="24"/>
        </w:rPr>
        <w:t>.</w:t>
      </w:r>
    </w:p>
    <w:p w14:paraId="53D5E2F8"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5 Adding services and products</w:t>
      </w:r>
      <w:r w:rsidRPr="007B312F">
        <w:rPr>
          <w:rFonts w:ascii="Arial" w:hAnsi="Arial" w:cs="Arial"/>
          <w:sz w:val="24"/>
          <w:szCs w:val="24"/>
        </w:rPr>
        <w:t xml:space="preserve">: </w:t>
      </w:r>
      <w:r w:rsidR="002B13E2" w:rsidRPr="007B312F">
        <w:rPr>
          <w:rFonts w:ascii="Arial" w:hAnsi="Arial" w:cs="Arial"/>
          <w:sz w:val="24"/>
          <w:szCs w:val="24"/>
        </w:rPr>
        <w:t xml:space="preserve">Business </w:t>
      </w:r>
      <w:proofErr w:type="gramStart"/>
      <w:r w:rsidRPr="007B312F">
        <w:rPr>
          <w:rFonts w:ascii="Arial" w:hAnsi="Arial" w:cs="Arial"/>
          <w:sz w:val="24"/>
          <w:szCs w:val="24"/>
        </w:rPr>
        <w:t>has to</w:t>
      </w:r>
      <w:proofErr w:type="gramEnd"/>
      <w:r w:rsidRPr="007B312F">
        <w:rPr>
          <w:rFonts w:ascii="Arial" w:hAnsi="Arial" w:cs="Arial"/>
          <w:sz w:val="24"/>
          <w:szCs w:val="24"/>
        </w:rPr>
        <w:t xml:space="preserve"> put their products and services up for sale on their website once it is in a good state. To start, go to the design editor and click the exit icon located at the top left corner. </w:t>
      </w:r>
      <w:r w:rsidR="002B13E2" w:rsidRPr="007B312F">
        <w:rPr>
          <w:rFonts w:ascii="Arial" w:hAnsi="Arial" w:cs="Arial"/>
          <w:sz w:val="24"/>
          <w:szCs w:val="24"/>
        </w:rPr>
        <w:t xml:space="preserve">The business </w:t>
      </w:r>
      <w:r w:rsidRPr="007B312F">
        <w:rPr>
          <w:rFonts w:ascii="Arial" w:hAnsi="Arial" w:cs="Arial"/>
          <w:sz w:val="24"/>
          <w:szCs w:val="24"/>
        </w:rPr>
        <w:t xml:space="preserve">will then be taken to </w:t>
      </w:r>
      <w:r w:rsidR="002B13E2" w:rsidRPr="007B312F">
        <w:rPr>
          <w:rFonts w:ascii="Arial" w:hAnsi="Arial" w:cs="Arial"/>
          <w:sz w:val="24"/>
          <w:szCs w:val="24"/>
        </w:rPr>
        <w:t>its</w:t>
      </w:r>
      <w:r w:rsidRPr="007B312F">
        <w:rPr>
          <w:rFonts w:ascii="Arial" w:hAnsi="Arial" w:cs="Arial"/>
          <w:sz w:val="24"/>
          <w:szCs w:val="24"/>
        </w:rPr>
        <w:t xml:space="preserve"> main dashboard.</w:t>
      </w:r>
    </w:p>
    <w:p w14:paraId="4F712859" w14:textId="77777777" w:rsidR="00EC4E1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6 setting up Shopify store email</w:t>
      </w:r>
      <w:r w:rsidRPr="007B312F">
        <w:rPr>
          <w:rFonts w:ascii="Arial" w:hAnsi="Arial" w:cs="Arial"/>
          <w:sz w:val="24"/>
          <w:szCs w:val="24"/>
        </w:rPr>
        <w:t xml:space="preserve">: </w:t>
      </w:r>
      <w:r w:rsidR="00134654" w:rsidRPr="007B312F">
        <w:rPr>
          <w:rFonts w:ascii="Arial" w:hAnsi="Arial" w:cs="Arial"/>
          <w:sz w:val="24"/>
          <w:szCs w:val="24"/>
        </w:rPr>
        <w:t xml:space="preserve">Keeping up with </w:t>
      </w:r>
      <w:r w:rsidR="002B13E2" w:rsidRPr="007B312F">
        <w:rPr>
          <w:rFonts w:ascii="Arial" w:hAnsi="Arial" w:cs="Arial"/>
          <w:sz w:val="24"/>
          <w:szCs w:val="24"/>
        </w:rPr>
        <w:t>its</w:t>
      </w:r>
      <w:r w:rsidR="00134654" w:rsidRPr="007B312F">
        <w:rPr>
          <w:rFonts w:ascii="Arial" w:hAnsi="Arial" w:cs="Arial"/>
          <w:sz w:val="24"/>
          <w:szCs w:val="24"/>
        </w:rPr>
        <w:t xml:space="preserve"> customers' requests, promoting coupons, and holding contests are all done through business-focused email. This type of communication is commonly used by companies to communicate with their customers. It can also be used to notify employees. Setting up a few simple steps will allow </w:t>
      </w:r>
      <w:r w:rsidR="002B13E2" w:rsidRPr="007B312F">
        <w:rPr>
          <w:rFonts w:ascii="Arial" w:hAnsi="Arial" w:cs="Arial"/>
          <w:sz w:val="24"/>
          <w:szCs w:val="24"/>
        </w:rPr>
        <w:t xml:space="preserve">the business </w:t>
      </w:r>
      <w:r w:rsidR="00134654" w:rsidRPr="007B312F">
        <w:rPr>
          <w:rFonts w:ascii="Arial" w:hAnsi="Arial" w:cs="Arial"/>
          <w:sz w:val="24"/>
          <w:szCs w:val="24"/>
        </w:rPr>
        <w:t>to use email in their Shopify account.</w:t>
      </w:r>
    </w:p>
    <w:p w14:paraId="4325B985"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7 setting up payment options</w:t>
      </w:r>
      <w:r w:rsidRPr="007B312F">
        <w:rPr>
          <w:rFonts w:ascii="Arial" w:hAnsi="Arial" w:cs="Arial"/>
          <w:sz w:val="24"/>
          <w:szCs w:val="24"/>
        </w:rPr>
        <w:t xml:space="preserve">: The last step before a </w:t>
      </w:r>
      <w:r w:rsidR="002B13E2" w:rsidRPr="007B312F">
        <w:rPr>
          <w:rFonts w:ascii="Arial" w:hAnsi="Arial" w:cs="Arial"/>
          <w:sz w:val="24"/>
          <w:szCs w:val="24"/>
        </w:rPr>
        <w:t xml:space="preserve">business </w:t>
      </w:r>
      <w:r w:rsidRPr="007B312F">
        <w:rPr>
          <w:rFonts w:ascii="Arial" w:hAnsi="Arial" w:cs="Arial"/>
          <w:sz w:val="24"/>
          <w:szCs w:val="24"/>
        </w:rPr>
        <w:t xml:space="preserve">can start accepting payments is to connect </w:t>
      </w:r>
      <w:r w:rsidR="002B13E2" w:rsidRPr="007B312F">
        <w:rPr>
          <w:rFonts w:ascii="Arial" w:hAnsi="Arial" w:cs="Arial"/>
          <w:sz w:val="24"/>
          <w:szCs w:val="24"/>
        </w:rPr>
        <w:t>its</w:t>
      </w:r>
      <w:r w:rsidRPr="007B312F">
        <w:rPr>
          <w:rFonts w:ascii="Arial" w:hAnsi="Arial" w:cs="Arial"/>
          <w:sz w:val="24"/>
          <w:szCs w:val="24"/>
        </w:rPr>
        <w:t xml:space="preserve"> payment methods to </w:t>
      </w:r>
      <w:r w:rsidR="002B13E2" w:rsidRPr="007B312F">
        <w:rPr>
          <w:rFonts w:ascii="Arial" w:hAnsi="Arial" w:cs="Arial"/>
          <w:sz w:val="24"/>
          <w:szCs w:val="24"/>
        </w:rPr>
        <w:t>its</w:t>
      </w:r>
      <w:r w:rsidRPr="007B312F">
        <w:rPr>
          <w:rFonts w:ascii="Arial" w:hAnsi="Arial" w:cs="Arial"/>
          <w:sz w:val="24"/>
          <w:szCs w:val="24"/>
        </w:rPr>
        <w:t xml:space="preserve"> store on Shopify. </w:t>
      </w:r>
      <w:r w:rsidR="002B13E2" w:rsidRPr="007B312F">
        <w:rPr>
          <w:rFonts w:ascii="Arial" w:hAnsi="Arial" w:cs="Arial"/>
          <w:sz w:val="24"/>
          <w:szCs w:val="24"/>
        </w:rPr>
        <w:t xml:space="preserve">Businesses </w:t>
      </w:r>
      <w:r w:rsidRPr="007B312F">
        <w:rPr>
          <w:rFonts w:ascii="Arial" w:hAnsi="Arial" w:cs="Arial"/>
          <w:sz w:val="24"/>
          <w:szCs w:val="24"/>
        </w:rPr>
        <w:t xml:space="preserve">can go to their dashboard and click on the settings button. </w:t>
      </w:r>
      <w:r w:rsidR="002B13E2" w:rsidRPr="007B312F">
        <w:rPr>
          <w:rFonts w:ascii="Arial" w:hAnsi="Arial" w:cs="Arial"/>
          <w:sz w:val="24"/>
          <w:szCs w:val="24"/>
        </w:rPr>
        <w:t xml:space="preserve">The business </w:t>
      </w:r>
      <w:r w:rsidRPr="007B312F">
        <w:rPr>
          <w:rFonts w:ascii="Arial" w:hAnsi="Arial" w:cs="Arial"/>
          <w:sz w:val="24"/>
          <w:szCs w:val="24"/>
        </w:rPr>
        <w:t xml:space="preserve">will then be able to see the options for payments. This is the easiest way to set up a payment system on </w:t>
      </w:r>
      <w:r w:rsidR="002B13E2" w:rsidRPr="007B312F">
        <w:rPr>
          <w:rFonts w:ascii="Arial" w:hAnsi="Arial" w:cs="Arial"/>
          <w:sz w:val="24"/>
          <w:szCs w:val="24"/>
        </w:rPr>
        <w:t>its</w:t>
      </w:r>
      <w:r w:rsidRPr="007B312F">
        <w:rPr>
          <w:rFonts w:ascii="Arial" w:hAnsi="Arial" w:cs="Arial"/>
          <w:sz w:val="24"/>
          <w:szCs w:val="24"/>
        </w:rPr>
        <w:t xml:space="preserve"> site, as it only requires </w:t>
      </w:r>
      <w:r w:rsidR="002B13E2" w:rsidRPr="007B312F">
        <w:rPr>
          <w:rFonts w:ascii="Arial" w:hAnsi="Arial" w:cs="Arial"/>
          <w:sz w:val="24"/>
          <w:szCs w:val="24"/>
        </w:rPr>
        <w:t xml:space="preserve">a business </w:t>
      </w:r>
      <w:r w:rsidRPr="007B312F">
        <w:rPr>
          <w:rFonts w:ascii="Arial" w:hAnsi="Arial" w:cs="Arial"/>
          <w:sz w:val="24"/>
          <w:szCs w:val="24"/>
        </w:rPr>
        <w:t xml:space="preserve">to enter a link to </w:t>
      </w:r>
      <w:r w:rsidR="002B13E2" w:rsidRPr="007B312F">
        <w:rPr>
          <w:rFonts w:ascii="Arial" w:hAnsi="Arial" w:cs="Arial"/>
          <w:sz w:val="24"/>
          <w:szCs w:val="24"/>
        </w:rPr>
        <w:t>its</w:t>
      </w:r>
      <w:r w:rsidRPr="007B312F">
        <w:rPr>
          <w:rFonts w:ascii="Arial" w:hAnsi="Arial" w:cs="Arial"/>
          <w:sz w:val="24"/>
          <w:szCs w:val="24"/>
        </w:rPr>
        <w:t xml:space="preserve"> third-party provider. If </w:t>
      </w:r>
      <w:r w:rsidR="002B13E2" w:rsidRPr="007B312F">
        <w:rPr>
          <w:rFonts w:ascii="Arial" w:hAnsi="Arial" w:cs="Arial"/>
          <w:sz w:val="24"/>
          <w:szCs w:val="24"/>
        </w:rPr>
        <w:t xml:space="preserve">the business </w:t>
      </w:r>
      <w:r w:rsidRPr="007B312F">
        <w:rPr>
          <w:rFonts w:ascii="Arial" w:hAnsi="Arial" w:cs="Arial"/>
          <w:sz w:val="24"/>
          <w:szCs w:val="24"/>
        </w:rPr>
        <w:t xml:space="preserve">prefers to use other payment methods, </w:t>
      </w:r>
      <w:r w:rsidR="002B13E2" w:rsidRPr="007B312F">
        <w:rPr>
          <w:rFonts w:ascii="Arial" w:hAnsi="Arial" w:cs="Arial"/>
          <w:sz w:val="24"/>
          <w:szCs w:val="24"/>
        </w:rPr>
        <w:t xml:space="preserve">business </w:t>
      </w:r>
      <w:r w:rsidRPr="007B312F">
        <w:rPr>
          <w:rFonts w:ascii="Arial" w:hAnsi="Arial" w:cs="Arial"/>
          <w:sz w:val="24"/>
          <w:szCs w:val="24"/>
        </w:rPr>
        <w:t>can also go to the settings and click on See all providers</w:t>
      </w:r>
      <w:r w:rsidR="007B312F" w:rsidRPr="007B312F">
        <w:rPr>
          <w:rFonts w:ascii="Arial" w:hAnsi="Arial" w:cs="Arial"/>
          <w:sz w:val="24"/>
          <w:szCs w:val="24"/>
        </w:rPr>
        <w:t xml:space="preserve"> (Tien, </w:t>
      </w:r>
      <w:proofErr w:type="spellStart"/>
      <w:proofErr w:type="gramStart"/>
      <w:r w:rsidR="007B312F" w:rsidRPr="007B312F">
        <w:rPr>
          <w:rFonts w:ascii="Arial" w:hAnsi="Arial" w:cs="Arial"/>
          <w:sz w:val="24"/>
          <w:szCs w:val="24"/>
        </w:rPr>
        <w:t>Phu</w:t>
      </w:r>
      <w:proofErr w:type="spellEnd"/>
      <w:proofErr w:type="gramEnd"/>
      <w:r w:rsidR="007B312F" w:rsidRPr="007B312F">
        <w:rPr>
          <w:rFonts w:ascii="Arial" w:hAnsi="Arial" w:cs="Arial"/>
          <w:sz w:val="24"/>
          <w:szCs w:val="24"/>
        </w:rPr>
        <w:t xml:space="preserve"> and chi, 2019)</w:t>
      </w:r>
      <w:r w:rsidRPr="007B312F">
        <w:rPr>
          <w:rFonts w:ascii="Arial" w:hAnsi="Arial" w:cs="Arial"/>
          <w:sz w:val="24"/>
          <w:szCs w:val="24"/>
        </w:rPr>
        <w:t>.</w:t>
      </w:r>
    </w:p>
    <w:p w14:paraId="194AFF55" w14:textId="77777777" w:rsidR="00EC4E1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8 Checking relevant settings</w:t>
      </w:r>
      <w:r w:rsidRPr="007B312F">
        <w:rPr>
          <w:rFonts w:ascii="Arial" w:hAnsi="Arial" w:cs="Arial"/>
          <w:sz w:val="24"/>
          <w:szCs w:val="24"/>
        </w:rPr>
        <w:t xml:space="preserve">: </w:t>
      </w:r>
      <w:r w:rsidR="002B13E2" w:rsidRPr="007B312F">
        <w:rPr>
          <w:rFonts w:ascii="Arial" w:hAnsi="Arial" w:cs="Arial"/>
          <w:sz w:val="24"/>
          <w:szCs w:val="24"/>
        </w:rPr>
        <w:t xml:space="preserve">Businesses </w:t>
      </w:r>
      <w:r w:rsidR="00134654" w:rsidRPr="007B312F">
        <w:rPr>
          <w:rFonts w:ascii="Arial" w:hAnsi="Arial" w:cs="Arial"/>
          <w:sz w:val="24"/>
          <w:szCs w:val="24"/>
        </w:rPr>
        <w:t xml:space="preserve">can then go to the settings and click on the "Pay </w:t>
      </w:r>
      <w:proofErr w:type="spellStart"/>
      <w:r w:rsidR="00134654" w:rsidRPr="007B312F">
        <w:rPr>
          <w:rFonts w:ascii="Arial" w:hAnsi="Arial" w:cs="Arial"/>
          <w:sz w:val="24"/>
          <w:szCs w:val="24"/>
        </w:rPr>
        <w:t>WithShopify</w:t>
      </w:r>
      <w:proofErr w:type="spellEnd"/>
      <w:r w:rsidR="00134654" w:rsidRPr="007B312F">
        <w:rPr>
          <w:rFonts w:ascii="Arial" w:hAnsi="Arial" w:cs="Arial"/>
          <w:sz w:val="24"/>
          <w:szCs w:val="24"/>
        </w:rPr>
        <w:t xml:space="preserve">" button. This is the easiest way to set up a payment system on </w:t>
      </w:r>
      <w:r w:rsidR="002B13E2" w:rsidRPr="007B312F">
        <w:rPr>
          <w:rFonts w:ascii="Arial" w:hAnsi="Arial" w:cs="Arial"/>
          <w:sz w:val="24"/>
          <w:szCs w:val="24"/>
        </w:rPr>
        <w:t>its</w:t>
      </w:r>
      <w:r w:rsidR="00134654" w:rsidRPr="007B312F">
        <w:rPr>
          <w:rFonts w:ascii="Arial" w:hAnsi="Arial" w:cs="Arial"/>
          <w:sz w:val="24"/>
          <w:szCs w:val="24"/>
        </w:rPr>
        <w:t xml:space="preserve"> site, as it only requires </w:t>
      </w:r>
      <w:r w:rsidR="002B13E2" w:rsidRPr="007B312F">
        <w:rPr>
          <w:rFonts w:ascii="Arial" w:hAnsi="Arial" w:cs="Arial"/>
          <w:sz w:val="24"/>
          <w:szCs w:val="24"/>
        </w:rPr>
        <w:t xml:space="preserve">a business </w:t>
      </w:r>
      <w:r w:rsidR="00134654" w:rsidRPr="007B312F">
        <w:rPr>
          <w:rFonts w:ascii="Arial" w:hAnsi="Arial" w:cs="Arial"/>
          <w:sz w:val="24"/>
          <w:szCs w:val="24"/>
        </w:rPr>
        <w:t xml:space="preserve">to enter a link to </w:t>
      </w:r>
      <w:r w:rsidR="002B13E2" w:rsidRPr="007B312F">
        <w:rPr>
          <w:rFonts w:ascii="Arial" w:hAnsi="Arial" w:cs="Arial"/>
          <w:sz w:val="24"/>
          <w:szCs w:val="24"/>
        </w:rPr>
        <w:t>its</w:t>
      </w:r>
      <w:r w:rsidR="00134654" w:rsidRPr="007B312F">
        <w:rPr>
          <w:rFonts w:ascii="Arial" w:hAnsi="Arial" w:cs="Arial"/>
          <w:sz w:val="24"/>
          <w:szCs w:val="24"/>
        </w:rPr>
        <w:t xml:space="preserve"> third-party provider. If </w:t>
      </w:r>
      <w:r w:rsidR="002B13E2" w:rsidRPr="007B312F">
        <w:rPr>
          <w:rFonts w:ascii="Arial" w:hAnsi="Arial" w:cs="Arial"/>
          <w:sz w:val="24"/>
          <w:szCs w:val="24"/>
        </w:rPr>
        <w:t xml:space="preserve">a business </w:t>
      </w:r>
      <w:r w:rsidR="00134654" w:rsidRPr="007B312F">
        <w:rPr>
          <w:rFonts w:ascii="Arial" w:hAnsi="Arial" w:cs="Arial"/>
          <w:sz w:val="24"/>
          <w:szCs w:val="24"/>
        </w:rPr>
        <w:t xml:space="preserve">prefers to use other payment methods, </w:t>
      </w:r>
      <w:r w:rsidR="002B13E2" w:rsidRPr="007B312F">
        <w:rPr>
          <w:rFonts w:ascii="Arial" w:hAnsi="Arial" w:cs="Arial"/>
          <w:sz w:val="24"/>
          <w:szCs w:val="24"/>
        </w:rPr>
        <w:t xml:space="preserve">the business </w:t>
      </w:r>
      <w:r w:rsidR="00134654" w:rsidRPr="007B312F">
        <w:rPr>
          <w:rFonts w:ascii="Arial" w:hAnsi="Arial" w:cs="Arial"/>
          <w:sz w:val="24"/>
          <w:szCs w:val="24"/>
        </w:rPr>
        <w:t>can also go to the settings and click on See all providers.</w:t>
      </w:r>
    </w:p>
    <w:p w14:paraId="6D321573" w14:textId="77777777" w:rsidR="00EC4E1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9 Launching store</w:t>
      </w:r>
      <w:r w:rsidRPr="007B312F">
        <w:rPr>
          <w:rFonts w:ascii="Arial" w:hAnsi="Arial" w:cs="Arial"/>
          <w:sz w:val="24"/>
          <w:szCs w:val="24"/>
        </w:rPr>
        <w:t xml:space="preserve">: </w:t>
      </w:r>
      <w:r w:rsidR="00134654" w:rsidRPr="007B312F">
        <w:rPr>
          <w:rFonts w:ascii="Arial" w:hAnsi="Arial" w:cs="Arial"/>
          <w:sz w:val="24"/>
          <w:szCs w:val="24"/>
        </w:rPr>
        <w:t xml:space="preserve">After </w:t>
      </w:r>
      <w:proofErr w:type="gramStart"/>
      <w:r w:rsidR="00134654" w:rsidRPr="007B312F">
        <w:rPr>
          <w:rFonts w:ascii="Arial" w:hAnsi="Arial" w:cs="Arial"/>
          <w:sz w:val="24"/>
          <w:szCs w:val="24"/>
        </w:rPr>
        <w:t>all of</w:t>
      </w:r>
      <w:proofErr w:type="gramEnd"/>
      <w:r w:rsidR="00134654" w:rsidRPr="007B312F">
        <w:rPr>
          <w:rFonts w:ascii="Arial" w:hAnsi="Arial" w:cs="Arial"/>
          <w:sz w:val="24"/>
          <w:szCs w:val="24"/>
        </w:rPr>
        <w:t xml:space="preserve"> the hard work, </w:t>
      </w:r>
      <w:r w:rsidR="002B13E2" w:rsidRPr="007B312F">
        <w:rPr>
          <w:rFonts w:ascii="Arial" w:hAnsi="Arial" w:cs="Arial"/>
          <w:sz w:val="24"/>
          <w:szCs w:val="24"/>
        </w:rPr>
        <w:t>the business should</w:t>
      </w:r>
      <w:r w:rsidR="00134654" w:rsidRPr="007B312F">
        <w:rPr>
          <w:rFonts w:ascii="Arial" w:hAnsi="Arial" w:cs="Arial"/>
          <w:sz w:val="24"/>
          <w:szCs w:val="24"/>
        </w:rPr>
        <w:t xml:space="preserve"> be ready to see it pay off. With the help of Shopify, a </w:t>
      </w:r>
      <w:r w:rsidR="002B13E2" w:rsidRPr="007B312F">
        <w:rPr>
          <w:rFonts w:ascii="Arial" w:hAnsi="Arial" w:cs="Arial"/>
          <w:sz w:val="24"/>
          <w:szCs w:val="24"/>
        </w:rPr>
        <w:t xml:space="preserve">business </w:t>
      </w:r>
      <w:r w:rsidR="00134654" w:rsidRPr="007B312F">
        <w:rPr>
          <w:rFonts w:ascii="Arial" w:hAnsi="Arial" w:cs="Arial"/>
          <w:sz w:val="24"/>
          <w:szCs w:val="24"/>
        </w:rPr>
        <w:t xml:space="preserve">can easily start selling </w:t>
      </w:r>
      <w:r w:rsidR="002B13E2" w:rsidRPr="007B312F">
        <w:rPr>
          <w:rFonts w:ascii="Arial" w:hAnsi="Arial" w:cs="Arial"/>
          <w:sz w:val="24"/>
          <w:szCs w:val="24"/>
        </w:rPr>
        <w:t>its</w:t>
      </w:r>
      <w:r w:rsidR="00134654" w:rsidRPr="007B312F">
        <w:rPr>
          <w:rFonts w:ascii="Arial" w:hAnsi="Arial" w:cs="Arial"/>
          <w:sz w:val="24"/>
          <w:szCs w:val="24"/>
        </w:rPr>
        <w:t xml:space="preserve"> products. </w:t>
      </w:r>
      <w:r w:rsidR="002B13E2" w:rsidRPr="007B312F">
        <w:rPr>
          <w:rFonts w:ascii="Arial" w:hAnsi="Arial" w:cs="Arial"/>
          <w:sz w:val="24"/>
          <w:szCs w:val="24"/>
        </w:rPr>
        <w:t xml:space="preserve">Businesses </w:t>
      </w:r>
      <w:r w:rsidR="00134654" w:rsidRPr="007B312F">
        <w:rPr>
          <w:rFonts w:ascii="Arial" w:hAnsi="Arial" w:cs="Arial"/>
          <w:sz w:val="24"/>
          <w:szCs w:val="24"/>
        </w:rPr>
        <w:t>can start a marketing campaign by going to the left-side panel of their dashboard and clicking on the "Marketing" button.</w:t>
      </w:r>
    </w:p>
    <w:p w14:paraId="356DD81C" w14:textId="77777777" w:rsidR="00EC4E1C" w:rsidRPr="007B312F" w:rsidRDefault="007C5490" w:rsidP="007B312F">
      <w:pPr>
        <w:pStyle w:val="Heading2"/>
        <w:spacing w:before="0" w:line="360" w:lineRule="auto"/>
        <w:jc w:val="both"/>
        <w:rPr>
          <w:rFonts w:ascii="Arial" w:hAnsi="Arial" w:cs="Arial"/>
          <w:sz w:val="24"/>
          <w:szCs w:val="24"/>
        </w:rPr>
      </w:pPr>
      <w:bookmarkStart w:id="11" w:name="_Toc130919002"/>
      <w:r w:rsidRPr="007B312F">
        <w:rPr>
          <w:rFonts w:ascii="Arial" w:hAnsi="Arial" w:cs="Arial"/>
          <w:sz w:val="24"/>
          <w:szCs w:val="24"/>
        </w:rPr>
        <w:t>By using Amazon</w:t>
      </w:r>
      <w:bookmarkEnd w:id="11"/>
    </w:p>
    <w:p w14:paraId="52088369"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Step 1 </w:t>
      </w:r>
      <w:r w:rsidR="00EC4E1C" w:rsidRPr="007B312F">
        <w:rPr>
          <w:rFonts w:ascii="Arial" w:hAnsi="Arial" w:cs="Arial"/>
          <w:b/>
          <w:sz w:val="24"/>
          <w:szCs w:val="24"/>
        </w:rPr>
        <w:t xml:space="preserve">Get valid tax documentation </w:t>
      </w:r>
      <w:proofErr w:type="spellStart"/>
      <w:proofErr w:type="gramStart"/>
      <w:r w:rsidR="00EC4E1C" w:rsidRPr="007B312F">
        <w:rPr>
          <w:rFonts w:ascii="Arial" w:hAnsi="Arial" w:cs="Arial"/>
          <w:b/>
          <w:sz w:val="24"/>
          <w:szCs w:val="24"/>
        </w:rPr>
        <w:t>ready</w:t>
      </w:r>
      <w:r w:rsidR="00EC4E1C" w:rsidRPr="007B312F">
        <w:rPr>
          <w:rFonts w:ascii="Arial" w:hAnsi="Arial" w:cs="Arial"/>
          <w:sz w:val="24"/>
          <w:szCs w:val="24"/>
        </w:rPr>
        <w:t>.</w:t>
      </w:r>
      <w:r w:rsidRPr="007B312F">
        <w:rPr>
          <w:rFonts w:ascii="Arial" w:hAnsi="Arial" w:cs="Arial"/>
          <w:sz w:val="24"/>
          <w:szCs w:val="24"/>
        </w:rPr>
        <w:t>Before</w:t>
      </w:r>
      <w:proofErr w:type="spellEnd"/>
      <w:proofErr w:type="gramEnd"/>
      <w:r w:rsidRPr="007B312F">
        <w:rPr>
          <w:rFonts w:ascii="Arial" w:hAnsi="Arial" w:cs="Arial"/>
          <w:sz w:val="24"/>
          <w:szCs w:val="24"/>
        </w:rPr>
        <w:t xml:space="preserve"> a </w:t>
      </w:r>
      <w:r w:rsidR="002B13E2" w:rsidRPr="007B312F">
        <w:rPr>
          <w:rFonts w:ascii="Arial" w:hAnsi="Arial" w:cs="Arial"/>
          <w:sz w:val="24"/>
          <w:szCs w:val="24"/>
        </w:rPr>
        <w:t xml:space="preserve">business </w:t>
      </w:r>
      <w:r w:rsidRPr="007B312F">
        <w:rPr>
          <w:rFonts w:ascii="Arial" w:hAnsi="Arial" w:cs="Arial"/>
          <w:sz w:val="24"/>
          <w:szCs w:val="24"/>
        </w:rPr>
        <w:t xml:space="preserve">can start selling, </w:t>
      </w:r>
      <w:r w:rsidR="002B13E2" w:rsidRPr="007B312F">
        <w:rPr>
          <w:rFonts w:ascii="Arial" w:hAnsi="Arial" w:cs="Arial"/>
          <w:sz w:val="24"/>
          <w:szCs w:val="24"/>
        </w:rPr>
        <w:t>the business will</w:t>
      </w:r>
      <w:r w:rsidRPr="007B312F">
        <w:rPr>
          <w:rFonts w:ascii="Arial" w:hAnsi="Arial" w:cs="Arial"/>
          <w:sz w:val="24"/>
          <w:szCs w:val="24"/>
        </w:rPr>
        <w:t xml:space="preserve"> need to provide </w:t>
      </w:r>
      <w:r w:rsidR="002B13E2" w:rsidRPr="007B312F">
        <w:rPr>
          <w:rFonts w:ascii="Arial" w:hAnsi="Arial" w:cs="Arial"/>
          <w:sz w:val="24"/>
          <w:szCs w:val="24"/>
        </w:rPr>
        <w:t>its</w:t>
      </w:r>
      <w:r w:rsidRPr="007B312F">
        <w:rPr>
          <w:rFonts w:ascii="Arial" w:hAnsi="Arial" w:cs="Arial"/>
          <w:sz w:val="24"/>
          <w:szCs w:val="24"/>
        </w:rPr>
        <w:t xml:space="preserve"> GST Number and/or </w:t>
      </w:r>
      <w:r w:rsidR="002B13E2" w:rsidRPr="007B312F">
        <w:rPr>
          <w:rFonts w:ascii="Arial" w:hAnsi="Arial" w:cs="Arial"/>
          <w:sz w:val="24"/>
          <w:szCs w:val="24"/>
        </w:rPr>
        <w:t>its</w:t>
      </w:r>
      <w:r w:rsidRPr="007B312F">
        <w:rPr>
          <w:rFonts w:ascii="Arial" w:hAnsi="Arial" w:cs="Arial"/>
          <w:sz w:val="24"/>
          <w:szCs w:val="24"/>
        </w:rPr>
        <w:t xml:space="preserve"> GST ID. If </w:t>
      </w:r>
      <w:r w:rsidR="002B13E2" w:rsidRPr="007B312F">
        <w:rPr>
          <w:rFonts w:ascii="Arial" w:hAnsi="Arial" w:cs="Arial"/>
          <w:sz w:val="24"/>
          <w:szCs w:val="24"/>
        </w:rPr>
        <w:t>its</w:t>
      </w:r>
      <w:r w:rsidRPr="007B312F">
        <w:rPr>
          <w:rFonts w:ascii="Arial" w:hAnsi="Arial" w:cs="Arial"/>
          <w:sz w:val="24"/>
          <w:szCs w:val="24"/>
        </w:rPr>
        <w:t xml:space="preserve"> products are tax-</w:t>
      </w:r>
      <w:r w:rsidRPr="007B312F">
        <w:rPr>
          <w:rFonts w:ascii="Arial" w:hAnsi="Arial" w:cs="Arial"/>
          <w:sz w:val="24"/>
          <w:szCs w:val="24"/>
        </w:rPr>
        <w:lastRenderedPageBreak/>
        <w:t xml:space="preserve">exempt, the </w:t>
      </w:r>
      <w:r w:rsidR="002B13E2" w:rsidRPr="007B312F">
        <w:rPr>
          <w:rFonts w:ascii="Arial" w:hAnsi="Arial" w:cs="Arial"/>
          <w:sz w:val="24"/>
          <w:szCs w:val="24"/>
        </w:rPr>
        <w:t>business will</w:t>
      </w:r>
      <w:r w:rsidRPr="007B312F">
        <w:rPr>
          <w:rFonts w:ascii="Arial" w:hAnsi="Arial" w:cs="Arial"/>
          <w:sz w:val="24"/>
          <w:szCs w:val="24"/>
        </w:rPr>
        <w:t xml:space="preserve"> need to provide PAN details. To apply for the tax, </w:t>
      </w:r>
      <w:r w:rsidR="002B13E2" w:rsidRPr="007B312F">
        <w:rPr>
          <w:rFonts w:ascii="Arial" w:hAnsi="Arial" w:cs="Arial"/>
          <w:sz w:val="24"/>
          <w:szCs w:val="24"/>
        </w:rPr>
        <w:t xml:space="preserve">a business </w:t>
      </w:r>
      <w:r w:rsidRPr="007B312F">
        <w:rPr>
          <w:rFonts w:ascii="Arial" w:hAnsi="Arial" w:cs="Arial"/>
          <w:sz w:val="24"/>
          <w:szCs w:val="24"/>
        </w:rPr>
        <w:t xml:space="preserve">can do so through </w:t>
      </w:r>
      <w:r w:rsidR="002B13E2" w:rsidRPr="007B312F">
        <w:rPr>
          <w:rFonts w:ascii="Arial" w:hAnsi="Arial" w:cs="Arial"/>
          <w:sz w:val="24"/>
          <w:szCs w:val="24"/>
        </w:rPr>
        <w:t>its</w:t>
      </w:r>
      <w:r w:rsidRPr="007B312F">
        <w:rPr>
          <w:rFonts w:ascii="Arial" w:hAnsi="Arial" w:cs="Arial"/>
          <w:sz w:val="24"/>
          <w:szCs w:val="24"/>
        </w:rPr>
        <w:t xml:space="preserve"> exclusive offer on Amazon.</w:t>
      </w:r>
    </w:p>
    <w:p w14:paraId="2BA639CC"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Step 2 </w:t>
      </w:r>
      <w:r w:rsidR="00EC4E1C" w:rsidRPr="007B312F">
        <w:rPr>
          <w:rFonts w:ascii="Arial" w:hAnsi="Arial" w:cs="Arial"/>
          <w:b/>
          <w:sz w:val="24"/>
          <w:szCs w:val="24"/>
        </w:rPr>
        <w:t>UPC and Brand Registry</w:t>
      </w:r>
      <w:r w:rsidR="00EC4E1C" w:rsidRPr="007B312F">
        <w:rPr>
          <w:rFonts w:ascii="Arial" w:hAnsi="Arial" w:cs="Arial"/>
          <w:sz w:val="24"/>
          <w:szCs w:val="24"/>
        </w:rPr>
        <w:t xml:space="preserve">: </w:t>
      </w:r>
      <w:r w:rsidRPr="007B312F">
        <w:rPr>
          <w:rFonts w:ascii="Arial" w:hAnsi="Arial" w:cs="Arial"/>
          <w:sz w:val="24"/>
          <w:szCs w:val="24"/>
        </w:rPr>
        <w:t xml:space="preserve">If </w:t>
      </w:r>
      <w:r w:rsidR="002B13E2" w:rsidRPr="007B312F">
        <w:rPr>
          <w:rFonts w:ascii="Arial" w:hAnsi="Arial" w:cs="Arial"/>
          <w:sz w:val="24"/>
          <w:szCs w:val="24"/>
        </w:rPr>
        <w:t>the business should</w:t>
      </w:r>
      <w:r w:rsidRPr="007B312F">
        <w:rPr>
          <w:rFonts w:ascii="Arial" w:hAnsi="Arial" w:cs="Arial"/>
          <w:sz w:val="24"/>
          <w:szCs w:val="24"/>
        </w:rPr>
        <w:t xml:space="preserve"> be a seller of a product that's already on Amazon, then the </w:t>
      </w:r>
      <w:r w:rsidR="002B13E2" w:rsidRPr="007B312F">
        <w:rPr>
          <w:rFonts w:ascii="Arial" w:hAnsi="Arial" w:cs="Arial"/>
          <w:sz w:val="24"/>
          <w:szCs w:val="24"/>
        </w:rPr>
        <w:t xml:space="preserve">business </w:t>
      </w:r>
      <w:r w:rsidRPr="007B312F">
        <w:rPr>
          <w:rFonts w:ascii="Arial" w:hAnsi="Arial" w:cs="Arial"/>
          <w:sz w:val="24"/>
          <w:szCs w:val="24"/>
        </w:rPr>
        <w:t xml:space="preserve">can skip to the next step. With the help of </w:t>
      </w:r>
      <w:r w:rsidR="002B13E2" w:rsidRPr="007B312F">
        <w:rPr>
          <w:rFonts w:ascii="Arial" w:hAnsi="Arial" w:cs="Arial"/>
          <w:sz w:val="24"/>
          <w:szCs w:val="24"/>
        </w:rPr>
        <w:t>its</w:t>
      </w:r>
      <w:r w:rsidRPr="007B312F">
        <w:rPr>
          <w:rFonts w:ascii="Arial" w:hAnsi="Arial" w:cs="Arial"/>
          <w:sz w:val="24"/>
          <w:szCs w:val="24"/>
        </w:rPr>
        <w:t xml:space="preserve"> match feature, </w:t>
      </w:r>
      <w:r w:rsidR="002B13E2" w:rsidRPr="007B312F">
        <w:rPr>
          <w:rFonts w:ascii="Arial" w:hAnsi="Arial" w:cs="Arial"/>
          <w:sz w:val="24"/>
          <w:szCs w:val="24"/>
        </w:rPr>
        <w:t>the business will</w:t>
      </w:r>
      <w:r w:rsidRPr="007B312F">
        <w:rPr>
          <w:rFonts w:ascii="Arial" w:hAnsi="Arial" w:cs="Arial"/>
          <w:sz w:val="24"/>
          <w:szCs w:val="24"/>
        </w:rPr>
        <w:t xml:space="preserve"> be able to automatically fill in </w:t>
      </w:r>
      <w:proofErr w:type="gramStart"/>
      <w:r w:rsidRPr="007B312F">
        <w:rPr>
          <w:rFonts w:ascii="Arial" w:hAnsi="Arial" w:cs="Arial"/>
          <w:sz w:val="24"/>
          <w:szCs w:val="24"/>
        </w:rPr>
        <w:t>all of</w:t>
      </w:r>
      <w:proofErr w:type="gramEnd"/>
      <w:r w:rsidRPr="007B312F">
        <w:rPr>
          <w:rFonts w:ascii="Arial" w:hAnsi="Arial" w:cs="Arial"/>
          <w:sz w:val="24"/>
          <w:szCs w:val="24"/>
        </w:rPr>
        <w:t xml:space="preserve"> the details of </w:t>
      </w:r>
      <w:r w:rsidR="002B13E2" w:rsidRPr="007B312F">
        <w:rPr>
          <w:rFonts w:ascii="Arial" w:hAnsi="Arial" w:cs="Arial"/>
          <w:sz w:val="24"/>
          <w:szCs w:val="24"/>
        </w:rPr>
        <w:t>its</w:t>
      </w:r>
      <w:r w:rsidRPr="007B312F">
        <w:rPr>
          <w:rFonts w:ascii="Arial" w:hAnsi="Arial" w:cs="Arial"/>
          <w:sz w:val="24"/>
          <w:szCs w:val="24"/>
        </w:rPr>
        <w:t xml:space="preserve"> products. If </w:t>
      </w:r>
      <w:r w:rsidR="002B13E2" w:rsidRPr="007B312F">
        <w:rPr>
          <w:rFonts w:ascii="Arial" w:hAnsi="Arial" w:cs="Arial"/>
          <w:sz w:val="24"/>
          <w:szCs w:val="24"/>
        </w:rPr>
        <w:t>the business should</w:t>
      </w:r>
      <w:r w:rsidRPr="007B312F">
        <w:rPr>
          <w:rFonts w:ascii="Arial" w:hAnsi="Arial" w:cs="Arial"/>
          <w:sz w:val="24"/>
          <w:szCs w:val="24"/>
        </w:rPr>
        <w:t xml:space="preserve"> be a seller of a unique or new product, </w:t>
      </w:r>
      <w:r w:rsidR="002B13E2" w:rsidRPr="007B312F">
        <w:rPr>
          <w:rFonts w:ascii="Arial" w:hAnsi="Arial" w:cs="Arial"/>
          <w:sz w:val="24"/>
          <w:szCs w:val="24"/>
        </w:rPr>
        <w:t xml:space="preserve">the business </w:t>
      </w:r>
      <w:r w:rsidRPr="007B312F">
        <w:rPr>
          <w:rFonts w:ascii="Arial" w:hAnsi="Arial" w:cs="Arial"/>
          <w:sz w:val="24"/>
          <w:szCs w:val="24"/>
        </w:rPr>
        <w:t xml:space="preserve">can provide the unique product code (UCP) while listing. If it's unavailable, </w:t>
      </w:r>
      <w:r w:rsidR="002B13E2" w:rsidRPr="007B312F">
        <w:rPr>
          <w:rFonts w:ascii="Arial" w:hAnsi="Arial" w:cs="Arial"/>
          <w:sz w:val="24"/>
          <w:szCs w:val="24"/>
        </w:rPr>
        <w:t xml:space="preserve">a business </w:t>
      </w:r>
      <w:r w:rsidRPr="007B312F">
        <w:rPr>
          <w:rFonts w:ascii="Arial" w:hAnsi="Arial" w:cs="Arial"/>
          <w:sz w:val="24"/>
          <w:szCs w:val="24"/>
        </w:rPr>
        <w:t xml:space="preserve">can apply for an exemption. If </w:t>
      </w:r>
      <w:r w:rsidR="002B13E2" w:rsidRPr="007B312F">
        <w:rPr>
          <w:rFonts w:ascii="Arial" w:hAnsi="Arial" w:cs="Arial"/>
          <w:sz w:val="24"/>
          <w:szCs w:val="24"/>
        </w:rPr>
        <w:t>the business should</w:t>
      </w:r>
      <w:r w:rsidRPr="007B312F">
        <w:rPr>
          <w:rFonts w:ascii="Arial" w:hAnsi="Arial" w:cs="Arial"/>
          <w:sz w:val="24"/>
          <w:szCs w:val="24"/>
        </w:rPr>
        <w:t xml:space="preserve"> be a brand owner, then the </w:t>
      </w:r>
      <w:r w:rsidR="002B13E2" w:rsidRPr="007B312F">
        <w:rPr>
          <w:rFonts w:ascii="Arial" w:hAnsi="Arial" w:cs="Arial"/>
          <w:sz w:val="24"/>
          <w:szCs w:val="24"/>
        </w:rPr>
        <w:t xml:space="preserve">business </w:t>
      </w:r>
      <w:r w:rsidRPr="007B312F">
        <w:rPr>
          <w:rFonts w:ascii="Arial" w:hAnsi="Arial" w:cs="Arial"/>
          <w:sz w:val="24"/>
          <w:szCs w:val="24"/>
        </w:rPr>
        <w:t xml:space="preserve">can register </w:t>
      </w:r>
      <w:r w:rsidR="002B13E2" w:rsidRPr="007B312F">
        <w:rPr>
          <w:rFonts w:ascii="Arial" w:hAnsi="Arial" w:cs="Arial"/>
          <w:sz w:val="24"/>
          <w:szCs w:val="24"/>
        </w:rPr>
        <w:t>its</w:t>
      </w:r>
      <w:r w:rsidRPr="007B312F">
        <w:rPr>
          <w:rFonts w:ascii="Arial" w:hAnsi="Arial" w:cs="Arial"/>
          <w:sz w:val="24"/>
          <w:szCs w:val="24"/>
        </w:rPr>
        <w:t xml:space="preserve"> brand with the Amazon Brand registry to prevent unautho</w:t>
      </w:r>
      <w:r w:rsidR="002B13E2" w:rsidRPr="007B312F">
        <w:rPr>
          <w:rFonts w:ascii="Arial" w:hAnsi="Arial" w:cs="Arial"/>
          <w:sz w:val="24"/>
          <w:szCs w:val="24"/>
        </w:rPr>
        <w:t>ris</w:t>
      </w:r>
      <w:r w:rsidRPr="007B312F">
        <w:rPr>
          <w:rFonts w:ascii="Arial" w:hAnsi="Arial" w:cs="Arial"/>
          <w:sz w:val="24"/>
          <w:szCs w:val="24"/>
        </w:rPr>
        <w:t>ed use</w:t>
      </w:r>
      <w:r w:rsidR="007B312F" w:rsidRPr="007B312F">
        <w:rPr>
          <w:rFonts w:ascii="Arial" w:hAnsi="Arial" w:cs="Arial"/>
          <w:sz w:val="24"/>
          <w:szCs w:val="24"/>
        </w:rPr>
        <w:t xml:space="preserve"> (Crick and Crick, 2020)</w:t>
      </w:r>
      <w:r w:rsidRPr="007B312F">
        <w:rPr>
          <w:rFonts w:ascii="Arial" w:hAnsi="Arial" w:cs="Arial"/>
          <w:sz w:val="24"/>
          <w:szCs w:val="24"/>
        </w:rPr>
        <w:t>.</w:t>
      </w:r>
    </w:p>
    <w:p w14:paraId="23041B1B"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Step 3 </w:t>
      </w:r>
      <w:r w:rsidR="00EC4E1C" w:rsidRPr="007B312F">
        <w:rPr>
          <w:rFonts w:ascii="Arial" w:hAnsi="Arial" w:cs="Arial"/>
          <w:b/>
          <w:sz w:val="24"/>
          <w:szCs w:val="24"/>
        </w:rPr>
        <w:t>Cataloguing and listing</w:t>
      </w:r>
      <w:r w:rsidR="00EC4E1C" w:rsidRPr="007B312F">
        <w:rPr>
          <w:rFonts w:ascii="Arial" w:hAnsi="Arial" w:cs="Arial"/>
          <w:sz w:val="24"/>
          <w:szCs w:val="24"/>
        </w:rPr>
        <w:t xml:space="preserve">: </w:t>
      </w:r>
      <w:r w:rsidR="002B13E2" w:rsidRPr="007B312F">
        <w:rPr>
          <w:rFonts w:ascii="Arial" w:hAnsi="Arial" w:cs="Arial"/>
          <w:sz w:val="24"/>
          <w:szCs w:val="24"/>
        </w:rPr>
        <w:t xml:space="preserve">Businesses </w:t>
      </w:r>
      <w:r w:rsidRPr="007B312F">
        <w:rPr>
          <w:rFonts w:ascii="Arial" w:hAnsi="Arial" w:cs="Arial"/>
          <w:sz w:val="24"/>
          <w:szCs w:val="24"/>
        </w:rPr>
        <w:t xml:space="preserve">can easily catalogue their products on Amazon, as a </w:t>
      </w:r>
      <w:r w:rsidR="002B13E2" w:rsidRPr="007B312F">
        <w:rPr>
          <w:rFonts w:ascii="Arial" w:hAnsi="Arial" w:cs="Arial"/>
          <w:sz w:val="24"/>
          <w:szCs w:val="24"/>
        </w:rPr>
        <w:t xml:space="preserve">business </w:t>
      </w:r>
      <w:r w:rsidRPr="007B312F">
        <w:rPr>
          <w:rFonts w:ascii="Arial" w:hAnsi="Arial" w:cs="Arial"/>
          <w:sz w:val="24"/>
          <w:szCs w:val="24"/>
        </w:rPr>
        <w:t xml:space="preserve">can choose the listing method that suits </w:t>
      </w:r>
      <w:r w:rsidR="002B13E2" w:rsidRPr="007B312F">
        <w:rPr>
          <w:rFonts w:ascii="Arial" w:hAnsi="Arial" w:cs="Arial"/>
          <w:sz w:val="24"/>
          <w:szCs w:val="24"/>
        </w:rPr>
        <w:t xml:space="preserve">the business </w:t>
      </w:r>
      <w:r w:rsidRPr="007B312F">
        <w:rPr>
          <w:rFonts w:ascii="Arial" w:hAnsi="Arial" w:cs="Arial"/>
          <w:sz w:val="24"/>
          <w:szCs w:val="24"/>
        </w:rPr>
        <w:t xml:space="preserve">best. </w:t>
      </w:r>
      <w:r w:rsidR="002B13E2" w:rsidRPr="007B312F">
        <w:rPr>
          <w:rFonts w:ascii="Arial" w:hAnsi="Arial" w:cs="Arial"/>
          <w:sz w:val="24"/>
          <w:szCs w:val="24"/>
        </w:rPr>
        <w:t xml:space="preserve">Businesses </w:t>
      </w:r>
      <w:r w:rsidRPr="007B312F">
        <w:rPr>
          <w:rFonts w:ascii="Arial" w:hAnsi="Arial" w:cs="Arial"/>
          <w:sz w:val="24"/>
          <w:szCs w:val="24"/>
        </w:rPr>
        <w:t xml:space="preserve">can create a single listing or a bulk one through the Seller App or desktop. If </w:t>
      </w:r>
      <w:r w:rsidR="002B13E2" w:rsidRPr="007B312F">
        <w:rPr>
          <w:rFonts w:ascii="Arial" w:hAnsi="Arial" w:cs="Arial"/>
          <w:sz w:val="24"/>
          <w:szCs w:val="24"/>
        </w:rPr>
        <w:t xml:space="preserve">the business </w:t>
      </w:r>
      <w:r w:rsidRPr="007B312F">
        <w:rPr>
          <w:rFonts w:ascii="Arial" w:hAnsi="Arial" w:cs="Arial"/>
          <w:sz w:val="24"/>
          <w:szCs w:val="24"/>
        </w:rPr>
        <w:t xml:space="preserve">needs help, Amazon's service provider network can help </w:t>
      </w:r>
      <w:r w:rsidR="002B13E2" w:rsidRPr="007B312F">
        <w:rPr>
          <w:rFonts w:ascii="Arial" w:hAnsi="Arial" w:cs="Arial"/>
          <w:sz w:val="24"/>
          <w:szCs w:val="24"/>
        </w:rPr>
        <w:t xml:space="preserve">businesses </w:t>
      </w:r>
      <w:r w:rsidRPr="007B312F">
        <w:rPr>
          <w:rFonts w:ascii="Arial" w:hAnsi="Arial" w:cs="Arial"/>
          <w:sz w:val="24"/>
          <w:szCs w:val="24"/>
        </w:rPr>
        <w:t>with this process.</w:t>
      </w:r>
    </w:p>
    <w:p w14:paraId="6F90A609" w14:textId="77777777" w:rsidR="00EC4E1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w:t>
      </w:r>
      <w:r w:rsidR="00134654" w:rsidRPr="007B312F">
        <w:rPr>
          <w:rFonts w:ascii="Arial" w:hAnsi="Arial" w:cs="Arial"/>
          <w:b/>
          <w:sz w:val="24"/>
          <w:szCs w:val="24"/>
        </w:rPr>
        <w:t xml:space="preserve"> 4</w:t>
      </w:r>
      <w:r w:rsidRPr="007B312F">
        <w:rPr>
          <w:rFonts w:ascii="Arial" w:hAnsi="Arial" w:cs="Arial"/>
          <w:b/>
          <w:sz w:val="24"/>
          <w:szCs w:val="24"/>
        </w:rPr>
        <w:t xml:space="preserve"> Configure shipping options</w:t>
      </w:r>
      <w:r w:rsidRPr="007B312F">
        <w:rPr>
          <w:rFonts w:ascii="Arial" w:hAnsi="Arial" w:cs="Arial"/>
          <w:sz w:val="24"/>
          <w:szCs w:val="24"/>
        </w:rPr>
        <w:t xml:space="preserve">: Fulfilled </w:t>
      </w:r>
      <w:proofErr w:type="gramStart"/>
      <w:r w:rsidRPr="007B312F">
        <w:rPr>
          <w:rFonts w:ascii="Arial" w:hAnsi="Arial" w:cs="Arial"/>
          <w:sz w:val="24"/>
          <w:szCs w:val="24"/>
        </w:rPr>
        <w:t>By</w:t>
      </w:r>
      <w:proofErr w:type="gramEnd"/>
      <w:r w:rsidRPr="007B312F">
        <w:rPr>
          <w:rFonts w:ascii="Arial" w:hAnsi="Arial" w:cs="Arial"/>
          <w:sz w:val="24"/>
          <w:szCs w:val="24"/>
        </w:rPr>
        <w:t xml:space="preserve"> Amazon (FBA) – </w:t>
      </w:r>
      <w:r w:rsidR="00134654" w:rsidRPr="007B312F">
        <w:rPr>
          <w:rFonts w:ascii="Arial" w:hAnsi="Arial" w:cs="Arial"/>
          <w:sz w:val="24"/>
          <w:szCs w:val="24"/>
        </w:rPr>
        <w:t xml:space="preserve">When an order is placed, Amazon will store </w:t>
      </w:r>
      <w:r w:rsidR="002B13E2" w:rsidRPr="007B312F">
        <w:rPr>
          <w:rFonts w:ascii="Arial" w:hAnsi="Arial" w:cs="Arial"/>
          <w:sz w:val="24"/>
          <w:szCs w:val="24"/>
        </w:rPr>
        <w:t>its</w:t>
      </w:r>
      <w:r w:rsidR="00134654" w:rsidRPr="007B312F">
        <w:rPr>
          <w:rFonts w:ascii="Arial" w:hAnsi="Arial" w:cs="Arial"/>
          <w:sz w:val="24"/>
          <w:szCs w:val="24"/>
        </w:rPr>
        <w:t xml:space="preserve"> item in its warehouse and then pack and ship it to the customer. This method is known as an easy ship. Once the product has been packed and ready, </w:t>
      </w:r>
      <w:r w:rsidR="002B13E2" w:rsidRPr="007B312F">
        <w:rPr>
          <w:rFonts w:ascii="Arial" w:hAnsi="Arial" w:cs="Arial"/>
          <w:sz w:val="24"/>
          <w:szCs w:val="24"/>
        </w:rPr>
        <w:t xml:space="preserve">a business </w:t>
      </w:r>
      <w:r w:rsidR="00134654" w:rsidRPr="007B312F">
        <w:rPr>
          <w:rFonts w:ascii="Arial" w:hAnsi="Arial" w:cs="Arial"/>
          <w:sz w:val="24"/>
          <w:szCs w:val="24"/>
        </w:rPr>
        <w:t xml:space="preserve">can then allow Amazon to collect it from </w:t>
      </w:r>
      <w:r w:rsidR="002B13E2" w:rsidRPr="007B312F">
        <w:rPr>
          <w:rFonts w:ascii="Arial" w:hAnsi="Arial" w:cs="Arial"/>
          <w:sz w:val="24"/>
          <w:szCs w:val="24"/>
        </w:rPr>
        <w:t>its</w:t>
      </w:r>
      <w:r w:rsidR="00134654" w:rsidRPr="007B312F">
        <w:rPr>
          <w:rFonts w:ascii="Arial" w:hAnsi="Arial" w:cs="Arial"/>
          <w:sz w:val="24"/>
          <w:szCs w:val="24"/>
        </w:rPr>
        <w:t xml:space="preserve"> doorstep. Self-ship is where the seller handles the entire process of shipping and storing the goods.</w:t>
      </w:r>
    </w:p>
    <w:p w14:paraId="1B3E8F33" w14:textId="77777777" w:rsidR="00EC4E1C"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5 Bank details and account setup</w:t>
      </w:r>
      <w:r w:rsidRPr="007B312F">
        <w:rPr>
          <w:rFonts w:ascii="Arial" w:hAnsi="Arial" w:cs="Arial"/>
          <w:sz w:val="24"/>
          <w:szCs w:val="24"/>
        </w:rPr>
        <w:t xml:space="preserve">: </w:t>
      </w:r>
      <w:r w:rsidR="00134654" w:rsidRPr="007B312F">
        <w:rPr>
          <w:rFonts w:ascii="Arial" w:hAnsi="Arial" w:cs="Arial"/>
          <w:sz w:val="24"/>
          <w:szCs w:val="24"/>
        </w:rPr>
        <w:t xml:space="preserve">The UK's regulatory authority is focused on being more than just a watchdog for the food and beverage industry. It's also working with business owners to improve the efficiency and effectiveness of their operations. </w:t>
      </w:r>
      <w:proofErr w:type="gramStart"/>
      <w:r w:rsidR="00134654" w:rsidRPr="007B312F">
        <w:rPr>
          <w:rFonts w:ascii="Arial" w:hAnsi="Arial" w:cs="Arial"/>
          <w:sz w:val="24"/>
          <w:szCs w:val="24"/>
        </w:rPr>
        <w:t xml:space="preserve">As a manufacturer or retailer, </w:t>
      </w:r>
      <w:r w:rsidR="002B13E2" w:rsidRPr="007B312F">
        <w:rPr>
          <w:rFonts w:ascii="Arial" w:hAnsi="Arial" w:cs="Arial"/>
          <w:sz w:val="24"/>
          <w:szCs w:val="24"/>
        </w:rPr>
        <w:t xml:space="preserve">a business </w:t>
      </w:r>
      <w:r w:rsidR="00134654" w:rsidRPr="007B312F">
        <w:rPr>
          <w:rFonts w:ascii="Arial" w:hAnsi="Arial" w:cs="Arial"/>
          <w:sz w:val="24"/>
          <w:szCs w:val="24"/>
        </w:rPr>
        <w:t>can</w:t>
      </w:r>
      <w:proofErr w:type="gramEnd"/>
      <w:r w:rsidR="00134654" w:rsidRPr="007B312F">
        <w:rPr>
          <w:rFonts w:ascii="Arial" w:hAnsi="Arial" w:cs="Arial"/>
          <w:sz w:val="24"/>
          <w:szCs w:val="24"/>
        </w:rPr>
        <w:t xml:space="preserve"> already benefit from the partnership that the agency has established with its members</w:t>
      </w:r>
      <w:r w:rsidR="007B312F" w:rsidRPr="007B312F">
        <w:rPr>
          <w:rFonts w:ascii="Arial" w:hAnsi="Arial" w:cs="Arial"/>
          <w:sz w:val="24"/>
          <w:szCs w:val="24"/>
        </w:rPr>
        <w:t xml:space="preserve"> (Hanson and </w:t>
      </w:r>
      <w:proofErr w:type="spellStart"/>
      <w:r w:rsidR="007B312F" w:rsidRPr="007B312F">
        <w:rPr>
          <w:rFonts w:ascii="Arial" w:hAnsi="Arial" w:cs="Arial"/>
          <w:sz w:val="24"/>
          <w:szCs w:val="24"/>
        </w:rPr>
        <w:t>Kalyanam</w:t>
      </w:r>
      <w:proofErr w:type="spellEnd"/>
      <w:r w:rsidR="007B312F" w:rsidRPr="007B312F">
        <w:rPr>
          <w:rFonts w:ascii="Arial" w:hAnsi="Arial" w:cs="Arial"/>
          <w:sz w:val="24"/>
          <w:szCs w:val="24"/>
        </w:rPr>
        <w:t>, 2020)</w:t>
      </w:r>
      <w:r w:rsidR="00134654" w:rsidRPr="007B312F">
        <w:rPr>
          <w:rFonts w:ascii="Arial" w:hAnsi="Arial" w:cs="Arial"/>
          <w:sz w:val="24"/>
          <w:szCs w:val="24"/>
        </w:rPr>
        <w:t>.</w:t>
      </w:r>
    </w:p>
    <w:p w14:paraId="4A08489B" w14:textId="77777777" w:rsidR="004C5485" w:rsidRPr="007B312F" w:rsidRDefault="007C5490" w:rsidP="007B312F">
      <w:pPr>
        <w:pStyle w:val="Heading2"/>
        <w:spacing w:line="360" w:lineRule="auto"/>
        <w:jc w:val="both"/>
        <w:rPr>
          <w:rFonts w:ascii="Arial" w:hAnsi="Arial" w:cs="Arial"/>
          <w:sz w:val="24"/>
          <w:szCs w:val="24"/>
        </w:rPr>
      </w:pPr>
      <w:bookmarkStart w:id="12" w:name="_Toc130919003"/>
      <w:r w:rsidRPr="007B312F">
        <w:rPr>
          <w:rFonts w:ascii="Arial" w:hAnsi="Arial" w:cs="Arial"/>
          <w:sz w:val="24"/>
          <w:szCs w:val="24"/>
        </w:rPr>
        <w:lastRenderedPageBreak/>
        <w:t>Logo of the website for 'All safety</w:t>
      </w:r>
      <w:bookmarkEnd w:id="12"/>
    </w:p>
    <w:p w14:paraId="3AD63B2D" w14:textId="77777777" w:rsidR="004C5485" w:rsidRPr="007B312F" w:rsidRDefault="007C5490" w:rsidP="007B312F">
      <w:pPr>
        <w:keepNext/>
        <w:spacing w:after="0" w:line="360" w:lineRule="auto"/>
        <w:jc w:val="both"/>
        <w:rPr>
          <w:rFonts w:ascii="Arial" w:hAnsi="Arial" w:cs="Arial"/>
          <w:sz w:val="24"/>
          <w:szCs w:val="24"/>
        </w:rPr>
      </w:pPr>
      <w:r w:rsidRPr="007B312F">
        <w:rPr>
          <w:rFonts w:ascii="Arial" w:hAnsi="Arial" w:cs="Arial"/>
          <w:noProof/>
          <w:sz w:val="24"/>
          <w:szCs w:val="24"/>
          <w:lang w:val="en-US"/>
        </w:rPr>
        <w:drawing>
          <wp:inline distT="0" distB="0" distL="0" distR="0" wp14:anchorId="0E153335" wp14:editId="5E5A225D">
            <wp:extent cx="3438525" cy="2809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38525" cy="2809875"/>
                    </a:xfrm>
                    <a:prstGeom prst="rect">
                      <a:avLst/>
                    </a:prstGeom>
                  </pic:spPr>
                </pic:pic>
              </a:graphicData>
            </a:graphic>
          </wp:inline>
        </w:drawing>
      </w:r>
    </w:p>
    <w:p w14:paraId="47A8F128" w14:textId="77777777" w:rsidR="004C5485" w:rsidRPr="007B312F" w:rsidRDefault="007C5490" w:rsidP="007B312F">
      <w:pPr>
        <w:pStyle w:val="Caption"/>
        <w:spacing w:after="0" w:line="360" w:lineRule="auto"/>
        <w:jc w:val="both"/>
        <w:rPr>
          <w:rFonts w:ascii="Arial" w:hAnsi="Arial" w:cs="Arial"/>
          <w:sz w:val="24"/>
          <w:szCs w:val="24"/>
        </w:rPr>
      </w:pPr>
      <w:r w:rsidRPr="007B312F">
        <w:rPr>
          <w:rFonts w:ascii="Arial" w:hAnsi="Arial" w:cs="Arial"/>
          <w:sz w:val="24"/>
          <w:szCs w:val="24"/>
        </w:rPr>
        <w:t xml:space="preserve">Figure </w:t>
      </w:r>
      <w:r w:rsidR="00E83522" w:rsidRPr="007B312F">
        <w:rPr>
          <w:rFonts w:ascii="Arial" w:hAnsi="Arial" w:cs="Arial"/>
          <w:sz w:val="24"/>
          <w:szCs w:val="24"/>
        </w:rPr>
        <w:fldChar w:fldCharType="begin"/>
      </w:r>
      <w:r w:rsidRPr="007B312F">
        <w:rPr>
          <w:rFonts w:ascii="Arial" w:hAnsi="Arial" w:cs="Arial"/>
          <w:sz w:val="24"/>
          <w:szCs w:val="24"/>
        </w:rPr>
        <w:instrText xml:space="preserve"> SEQ Figure \* ARABIC </w:instrText>
      </w:r>
      <w:r w:rsidR="00E83522" w:rsidRPr="007B312F">
        <w:rPr>
          <w:rFonts w:ascii="Arial" w:hAnsi="Arial" w:cs="Arial"/>
          <w:sz w:val="24"/>
          <w:szCs w:val="24"/>
        </w:rPr>
        <w:fldChar w:fldCharType="separate"/>
      </w:r>
      <w:r w:rsidRPr="007B312F">
        <w:rPr>
          <w:rFonts w:ascii="Arial" w:hAnsi="Arial" w:cs="Arial"/>
          <w:noProof/>
          <w:sz w:val="24"/>
          <w:szCs w:val="24"/>
        </w:rPr>
        <w:t>1</w:t>
      </w:r>
      <w:r w:rsidR="00E83522" w:rsidRPr="007B312F">
        <w:rPr>
          <w:rFonts w:ascii="Arial" w:hAnsi="Arial" w:cs="Arial"/>
          <w:sz w:val="24"/>
          <w:szCs w:val="24"/>
        </w:rPr>
        <w:fldChar w:fldCharType="end"/>
      </w:r>
      <w:r w:rsidRPr="007B312F">
        <w:rPr>
          <w:rFonts w:ascii="Arial" w:hAnsi="Arial" w:cs="Arial"/>
          <w:sz w:val="24"/>
          <w:szCs w:val="24"/>
        </w:rPr>
        <w:t>: Logo for website</w:t>
      </w:r>
    </w:p>
    <w:p w14:paraId="37387422" w14:textId="77777777" w:rsidR="004C5485" w:rsidRPr="007B312F" w:rsidRDefault="007C5490" w:rsidP="007B312F">
      <w:pPr>
        <w:pStyle w:val="Heading2"/>
        <w:spacing w:line="360" w:lineRule="auto"/>
        <w:jc w:val="both"/>
        <w:rPr>
          <w:rFonts w:ascii="Arial" w:hAnsi="Arial" w:cs="Arial"/>
          <w:sz w:val="24"/>
          <w:szCs w:val="24"/>
        </w:rPr>
      </w:pPr>
      <w:bookmarkStart w:id="13" w:name="_Toc130919004"/>
      <w:r w:rsidRPr="007B312F">
        <w:rPr>
          <w:rFonts w:ascii="Arial" w:hAnsi="Arial" w:cs="Arial"/>
          <w:sz w:val="24"/>
          <w:szCs w:val="24"/>
        </w:rPr>
        <w:t>Using PayPal as Payment services facilities</w:t>
      </w:r>
      <w:bookmarkEnd w:id="13"/>
    </w:p>
    <w:p w14:paraId="0BCC05B6"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Step 1 </w:t>
      </w:r>
      <w:r w:rsidR="00BB114C" w:rsidRPr="007B312F">
        <w:rPr>
          <w:rFonts w:ascii="Arial" w:hAnsi="Arial" w:cs="Arial"/>
          <w:b/>
          <w:sz w:val="24"/>
          <w:szCs w:val="24"/>
        </w:rPr>
        <w:t>Integration</w:t>
      </w:r>
      <w:r w:rsidRPr="007B312F">
        <w:rPr>
          <w:rFonts w:ascii="Arial" w:hAnsi="Arial" w:cs="Arial"/>
          <w:sz w:val="24"/>
          <w:szCs w:val="24"/>
        </w:rPr>
        <w:t xml:space="preserve">: One of the first steps that </w:t>
      </w:r>
      <w:r w:rsidR="002B13E2" w:rsidRPr="007B312F">
        <w:rPr>
          <w:rFonts w:ascii="Arial" w:hAnsi="Arial" w:cs="Arial"/>
          <w:sz w:val="24"/>
          <w:szCs w:val="24"/>
        </w:rPr>
        <w:t xml:space="preserve">a business </w:t>
      </w:r>
      <w:r w:rsidRPr="007B312F">
        <w:rPr>
          <w:rFonts w:ascii="Arial" w:hAnsi="Arial" w:cs="Arial"/>
          <w:sz w:val="24"/>
          <w:szCs w:val="24"/>
        </w:rPr>
        <w:t xml:space="preserve">should take is to integrate </w:t>
      </w:r>
      <w:proofErr w:type="spellStart"/>
      <w:r w:rsidR="002B13E2" w:rsidRPr="007B312F">
        <w:rPr>
          <w:rFonts w:ascii="Arial" w:hAnsi="Arial" w:cs="Arial"/>
          <w:sz w:val="24"/>
          <w:szCs w:val="24"/>
        </w:rPr>
        <w:t>its</w:t>
      </w:r>
      <w:r w:rsidRPr="007B312F">
        <w:rPr>
          <w:rFonts w:ascii="Arial" w:hAnsi="Arial" w:cs="Arial"/>
          <w:sz w:val="24"/>
          <w:szCs w:val="24"/>
        </w:rPr>
        <w:t>Paypal</w:t>
      </w:r>
      <w:proofErr w:type="spellEnd"/>
      <w:r w:rsidRPr="007B312F">
        <w:rPr>
          <w:rFonts w:ascii="Arial" w:hAnsi="Arial" w:cs="Arial"/>
          <w:sz w:val="24"/>
          <w:szCs w:val="24"/>
        </w:rPr>
        <w:t xml:space="preserve"> account into </w:t>
      </w:r>
      <w:r w:rsidR="002B13E2" w:rsidRPr="007B312F">
        <w:rPr>
          <w:rFonts w:ascii="Arial" w:hAnsi="Arial" w:cs="Arial"/>
          <w:sz w:val="24"/>
          <w:szCs w:val="24"/>
        </w:rPr>
        <w:t>its</w:t>
      </w:r>
      <w:r w:rsidRPr="007B312F">
        <w:rPr>
          <w:rFonts w:ascii="Arial" w:hAnsi="Arial" w:cs="Arial"/>
          <w:sz w:val="24"/>
          <w:szCs w:val="24"/>
        </w:rPr>
        <w:t xml:space="preserve"> website, which can be done through the company's API or through its checkout tool.</w:t>
      </w:r>
    </w:p>
    <w:p w14:paraId="2D03C3ED"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2 resources and tools</w:t>
      </w:r>
      <w:r w:rsidRPr="007B312F">
        <w:rPr>
          <w:rFonts w:ascii="Arial" w:hAnsi="Arial" w:cs="Arial"/>
          <w:sz w:val="24"/>
          <w:szCs w:val="24"/>
        </w:rPr>
        <w:t xml:space="preserve">: To access the PayPal account's tools, go to the top of the page and click on the "Tools" tab. </w:t>
      </w:r>
      <w:r w:rsidR="002B13E2" w:rsidRPr="007B312F">
        <w:rPr>
          <w:rFonts w:ascii="Arial" w:hAnsi="Arial" w:cs="Arial"/>
          <w:sz w:val="24"/>
          <w:szCs w:val="24"/>
        </w:rPr>
        <w:t>The business will</w:t>
      </w:r>
      <w:r w:rsidRPr="007B312F">
        <w:rPr>
          <w:rFonts w:ascii="Arial" w:hAnsi="Arial" w:cs="Arial"/>
          <w:sz w:val="24"/>
          <w:szCs w:val="24"/>
        </w:rPr>
        <w:t xml:space="preserve"> then be taken to a page that's labelled "Tools &amp; Resources." Scroll down to the part that </w:t>
      </w:r>
      <w:proofErr w:type="gramStart"/>
      <w:r w:rsidRPr="007B312F">
        <w:rPr>
          <w:rFonts w:ascii="Arial" w:hAnsi="Arial" w:cs="Arial"/>
          <w:sz w:val="24"/>
          <w:szCs w:val="24"/>
        </w:rPr>
        <w:t>says</w:t>
      </w:r>
      <w:proofErr w:type="gramEnd"/>
      <w:r w:rsidRPr="007B312F">
        <w:rPr>
          <w:rFonts w:ascii="Arial" w:hAnsi="Arial" w:cs="Arial"/>
          <w:sz w:val="24"/>
          <w:szCs w:val="24"/>
        </w:rPr>
        <w:t xml:space="preserve"> "PayPal Buttons."</w:t>
      </w:r>
    </w:p>
    <w:p w14:paraId="04802668" w14:textId="77777777" w:rsidR="00F41F13"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Step 3 Payment button</w:t>
      </w:r>
      <w:r w:rsidRPr="007B312F">
        <w:rPr>
          <w:rFonts w:ascii="Arial" w:hAnsi="Arial" w:cs="Arial"/>
          <w:sz w:val="24"/>
          <w:szCs w:val="24"/>
        </w:rPr>
        <w:t xml:space="preserve">: </w:t>
      </w:r>
      <w:r w:rsidR="002B13E2" w:rsidRPr="007B312F">
        <w:rPr>
          <w:rFonts w:ascii="Arial" w:hAnsi="Arial" w:cs="Arial"/>
          <w:sz w:val="24"/>
          <w:szCs w:val="24"/>
        </w:rPr>
        <w:t xml:space="preserve">Businesses </w:t>
      </w:r>
      <w:r w:rsidR="00134654" w:rsidRPr="007B312F">
        <w:rPr>
          <w:rFonts w:ascii="Arial" w:hAnsi="Arial" w:cs="Arial"/>
          <w:sz w:val="24"/>
          <w:szCs w:val="24"/>
        </w:rPr>
        <w:t>can use the PayPal button or create one of their own. The page features various custo</w:t>
      </w:r>
      <w:r w:rsidR="002B13E2" w:rsidRPr="007B312F">
        <w:rPr>
          <w:rFonts w:ascii="Arial" w:hAnsi="Arial" w:cs="Arial"/>
          <w:sz w:val="24"/>
          <w:szCs w:val="24"/>
        </w:rPr>
        <w:t>mis</w:t>
      </w:r>
      <w:r w:rsidR="00134654" w:rsidRPr="007B312F">
        <w:rPr>
          <w:rFonts w:ascii="Arial" w:hAnsi="Arial" w:cs="Arial"/>
          <w:sz w:val="24"/>
          <w:szCs w:val="24"/>
        </w:rPr>
        <w:t xml:space="preserve">ation options that can help </w:t>
      </w:r>
      <w:r w:rsidR="002B13E2" w:rsidRPr="007B312F">
        <w:rPr>
          <w:rFonts w:ascii="Arial" w:hAnsi="Arial" w:cs="Arial"/>
          <w:sz w:val="24"/>
          <w:szCs w:val="24"/>
        </w:rPr>
        <w:t xml:space="preserve">businesses </w:t>
      </w:r>
      <w:r w:rsidR="00134654" w:rsidRPr="007B312F">
        <w:rPr>
          <w:rFonts w:ascii="Arial" w:hAnsi="Arial" w:cs="Arial"/>
          <w:sz w:val="24"/>
          <w:szCs w:val="24"/>
        </w:rPr>
        <w:t xml:space="preserve">add more value to their customer's experience. Some of these include the ability to track </w:t>
      </w:r>
      <w:r w:rsidR="002B13E2" w:rsidRPr="007B312F">
        <w:rPr>
          <w:rFonts w:ascii="Arial" w:hAnsi="Arial" w:cs="Arial"/>
          <w:sz w:val="24"/>
          <w:szCs w:val="24"/>
        </w:rPr>
        <w:t>its</w:t>
      </w:r>
      <w:r w:rsidR="00134654" w:rsidRPr="007B312F">
        <w:rPr>
          <w:rFonts w:ascii="Arial" w:hAnsi="Arial" w:cs="Arial"/>
          <w:sz w:val="24"/>
          <w:szCs w:val="24"/>
        </w:rPr>
        <w:t xml:space="preserve"> profits and inventory, as well as a thank </w:t>
      </w:r>
      <w:r w:rsidR="002B13E2" w:rsidRPr="007B312F">
        <w:rPr>
          <w:rFonts w:ascii="Arial" w:hAnsi="Arial" w:cs="Arial"/>
          <w:sz w:val="24"/>
          <w:szCs w:val="24"/>
        </w:rPr>
        <w:t xml:space="preserve">business </w:t>
      </w:r>
      <w:r w:rsidR="00134654" w:rsidRPr="007B312F">
        <w:rPr>
          <w:rFonts w:ascii="Arial" w:hAnsi="Arial" w:cs="Arial"/>
          <w:sz w:val="24"/>
          <w:szCs w:val="24"/>
        </w:rPr>
        <w:t>page that will be automatically included after the purchase has been made</w:t>
      </w:r>
      <w:r w:rsidR="007B312F" w:rsidRPr="007B312F">
        <w:rPr>
          <w:rFonts w:ascii="Arial" w:hAnsi="Arial" w:cs="Arial"/>
          <w:sz w:val="24"/>
          <w:szCs w:val="24"/>
        </w:rPr>
        <w:t xml:space="preserve"> (Desai and Vidyapeeth, 2019)</w:t>
      </w:r>
      <w:r w:rsidR="00134654" w:rsidRPr="007B312F">
        <w:rPr>
          <w:rFonts w:ascii="Arial" w:hAnsi="Arial" w:cs="Arial"/>
          <w:sz w:val="24"/>
          <w:szCs w:val="24"/>
        </w:rPr>
        <w:t>.</w:t>
      </w:r>
    </w:p>
    <w:p w14:paraId="434E05F3" w14:textId="77777777" w:rsidR="00074CDA" w:rsidRPr="007B312F" w:rsidRDefault="007C5490" w:rsidP="007B312F">
      <w:pPr>
        <w:pStyle w:val="Heading1"/>
        <w:spacing w:before="0" w:line="360" w:lineRule="auto"/>
        <w:jc w:val="both"/>
        <w:rPr>
          <w:rFonts w:ascii="Arial" w:hAnsi="Arial" w:cs="Arial"/>
          <w:sz w:val="24"/>
          <w:szCs w:val="24"/>
        </w:rPr>
      </w:pPr>
      <w:bookmarkStart w:id="14" w:name="_Toc130919005"/>
      <w:r w:rsidRPr="007B312F">
        <w:rPr>
          <w:rFonts w:ascii="Arial" w:hAnsi="Arial" w:cs="Arial"/>
          <w:sz w:val="24"/>
          <w:szCs w:val="24"/>
        </w:rPr>
        <w:t>Marketing assessment for product</w:t>
      </w:r>
      <w:bookmarkEnd w:id="14"/>
    </w:p>
    <w:p w14:paraId="23470E86"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Offering exclusive preview: </w:t>
      </w:r>
      <w:r w:rsidRPr="007B312F">
        <w:rPr>
          <w:rFonts w:ascii="Arial" w:hAnsi="Arial" w:cs="Arial"/>
          <w:sz w:val="24"/>
          <w:szCs w:val="24"/>
        </w:rPr>
        <w:t xml:space="preserve"> One of the most effective ways to promote a product is through </w:t>
      </w:r>
      <w:r w:rsidR="002B13E2" w:rsidRPr="007B312F">
        <w:rPr>
          <w:rFonts w:ascii="Arial" w:hAnsi="Arial" w:cs="Arial"/>
          <w:sz w:val="24"/>
          <w:szCs w:val="24"/>
        </w:rPr>
        <w:t>its</w:t>
      </w:r>
      <w:r w:rsidRPr="007B312F">
        <w:rPr>
          <w:rFonts w:ascii="Arial" w:hAnsi="Arial" w:cs="Arial"/>
          <w:sz w:val="24"/>
          <w:szCs w:val="24"/>
        </w:rPr>
        <w:t xml:space="preserve"> loyal customers. They are likely to buy it and spread the word about it on their networks. This can be done through a variety of ways, such as a private demo or an online tour. An exclusive product or service is a great way to engage with </w:t>
      </w:r>
      <w:proofErr w:type="spellStart"/>
      <w:r w:rsidR="002B13E2" w:rsidRPr="007B312F">
        <w:rPr>
          <w:rFonts w:ascii="Arial" w:hAnsi="Arial" w:cs="Arial"/>
          <w:sz w:val="24"/>
          <w:szCs w:val="24"/>
        </w:rPr>
        <w:lastRenderedPageBreak/>
        <w:t>its</w:t>
      </w:r>
      <w:r w:rsidRPr="007B312F">
        <w:rPr>
          <w:rFonts w:ascii="Arial" w:hAnsi="Arial" w:cs="Arial"/>
          <w:sz w:val="24"/>
          <w:szCs w:val="24"/>
        </w:rPr>
        <w:t>customers</w:t>
      </w:r>
      <w:proofErr w:type="spellEnd"/>
      <w:r w:rsidRPr="007B312F">
        <w:rPr>
          <w:rFonts w:ascii="Arial" w:hAnsi="Arial" w:cs="Arial"/>
          <w:sz w:val="24"/>
          <w:szCs w:val="24"/>
        </w:rPr>
        <w:t xml:space="preserve"> and reinforce how much </w:t>
      </w:r>
      <w:r w:rsidR="002B13E2" w:rsidRPr="007B312F">
        <w:rPr>
          <w:rFonts w:ascii="Arial" w:hAnsi="Arial" w:cs="Arial"/>
          <w:sz w:val="24"/>
          <w:szCs w:val="24"/>
        </w:rPr>
        <w:t xml:space="preserve">the business </w:t>
      </w:r>
      <w:r w:rsidRPr="007B312F">
        <w:rPr>
          <w:rFonts w:ascii="Arial" w:hAnsi="Arial" w:cs="Arial"/>
          <w:sz w:val="24"/>
          <w:szCs w:val="24"/>
        </w:rPr>
        <w:t xml:space="preserve">cares about them. It can also help the </w:t>
      </w:r>
      <w:r w:rsidR="002B13E2" w:rsidRPr="007B312F">
        <w:rPr>
          <w:rFonts w:ascii="Arial" w:hAnsi="Arial" w:cs="Arial"/>
          <w:sz w:val="24"/>
          <w:szCs w:val="24"/>
        </w:rPr>
        <w:t xml:space="preserve">business </w:t>
      </w:r>
      <w:r w:rsidRPr="007B312F">
        <w:rPr>
          <w:rFonts w:ascii="Arial" w:hAnsi="Arial" w:cs="Arial"/>
          <w:sz w:val="24"/>
          <w:szCs w:val="24"/>
        </w:rPr>
        <w:t xml:space="preserve">grow </w:t>
      </w:r>
      <w:r w:rsidR="002B13E2" w:rsidRPr="007B312F">
        <w:rPr>
          <w:rFonts w:ascii="Arial" w:hAnsi="Arial" w:cs="Arial"/>
          <w:sz w:val="24"/>
          <w:szCs w:val="24"/>
        </w:rPr>
        <w:t>its</w:t>
      </w:r>
      <w:r w:rsidRPr="007B312F">
        <w:rPr>
          <w:rFonts w:ascii="Arial" w:hAnsi="Arial" w:cs="Arial"/>
          <w:sz w:val="24"/>
          <w:szCs w:val="24"/>
        </w:rPr>
        <w:t xml:space="preserve"> business.</w:t>
      </w:r>
    </w:p>
    <w:p w14:paraId="7804FCF3"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Running a social media contest: </w:t>
      </w:r>
      <w:r w:rsidRPr="007B312F">
        <w:rPr>
          <w:rFonts w:ascii="Arial" w:hAnsi="Arial" w:cs="Arial"/>
          <w:sz w:val="24"/>
          <w:szCs w:val="24"/>
        </w:rPr>
        <w:t>Contests on social media are a fun way to connect with customers and increase their followers and potential customers. They can also help boost the company's organic reach. Facebook contests have an average of 34% increase in new customers.</w:t>
      </w:r>
    </w:p>
    <w:p w14:paraId="7268E10C"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Retargeting visitors with exit </w:t>
      </w:r>
      <w:proofErr w:type="gramStart"/>
      <w:r w:rsidRPr="007B312F">
        <w:rPr>
          <w:rFonts w:ascii="Arial" w:hAnsi="Arial" w:cs="Arial"/>
          <w:b/>
          <w:sz w:val="24"/>
          <w:szCs w:val="24"/>
        </w:rPr>
        <w:t>offers</w:t>
      </w:r>
      <w:proofErr w:type="gramEnd"/>
      <w:r w:rsidRPr="007B312F">
        <w:rPr>
          <w:rFonts w:ascii="Arial" w:hAnsi="Arial" w:cs="Arial"/>
          <w:b/>
          <w:sz w:val="24"/>
          <w:szCs w:val="24"/>
        </w:rPr>
        <w:t xml:space="preserve">: </w:t>
      </w:r>
      <w:r w:rsidRPr="007B312F">
        <w:rPr>
          <w:rFonts w:ascii="Arial" w:hAnsi="Arial" w:cs="Arial"/>
          <w:sz w:val="24"/>
          <w:szCs w:val="24"/>
        </w:rPr>
        <w:t xml:space="preserve">One of the most effective ways to promote an offer or product is by retargeting customers who have already visited </w:t>
      </w:r>
      <w:r w:rsidR="002B13E2" w:rsidRPr="007B312F">
        <w:rPr>
          <w:rFonts w:ascii="Arial" w:hAnsi="Arial" w:cs="Arial"/>
          <w:sz w:val="24"/>
          <w:szCs w:val="24"/>
        </w:rPr>
        <w:t>its</w:t>
      </w:r>
      <w:r w:rsidRPr="007B312F">
        <w:rPr>
          <w:rFonts w:ascii="Arial" w:hAnsi="Arial" w:cs="Arial"/>
          <w:sz w:val="24"/>
          <w:szCs w:val="24"/>
        </w:rPr>
        <w:t xml:space="preserve"> website. This can be done by using an on-site exit offer. It can help customers make last-minute decisions and purchase products. Unlike entry-level pop-ups, exit offers are only offered to visitors who leave the website without making a purchase. These can range from time-limited coupons to free trials and proposals</w:t>
      </w:r>
      <w:r w:rsidR="007B312F" w:rsidRPr="007B312F">
        <w:rPr>
          <w:rFonts w:ascii="Arial" w:hAnsi="Arial" w:cs="Arial"/>
          <w:sz w:val="24"/>
          <w:szCs w:val="24"/>
        </w:rPr>
        <w:t xml:space="preserve"> (Kumar, Paul and </w:t>
      </w:r>
      <w:proofErr w:type="spellStart"/>
      <w:r w:rsidR="007B312F" w:rsidRPr="007B312F">
        <w:rPr>
          <w:rFonts w:ascii="Arial" w:hAnsi="Arial" w:cs="Arial"/>
          <w:sz w:val="24"/>
          <w:szCs w:val="24"/>
        </w:rPr>
        <w:t>Unnithann</w:t>
      </w:r>
      <w:proofErr w:type="spellEnd"/>
      <w:r w:rsidR="007B312F" w:rsidRPr="007B312F">
        <w:rPr>
          <w:rFonts w:ascii="Arial" w:hAnsi="Arial" w:cs="Arial"/>
          <w:sz w:val="24"/>
          <w:szCs w:val="24"/>
        </w:rPr>
        <w:t>, 2020)</w:t>
      </w:r>
      <w:r w:rsidRPr="007B312F">
        <w:rPr>
          <w:rFonts w:ascii="Arial" w:hAnsi="Arial" w:cs="Arial"/>
          <w:sz w:val="24"/>
          <w:szCs w:val="24"/>
        </w:rPr>
        <w:t>.</w:t>
      </w:r>
    </w:p>
    <w:p w14:paraId="3C8E836B" w14:textId="77777777" w:rsidR="008745C3" w:rsidRPr="007B312F" w:rsidRDefault="007C5490" w:rsidP="007B312F">
      <w:pPr>
        <w:spacing w:after="0" w:line="360" w:lineRule="auto"/>
        <w:jc w:val="both"/>
        <w:rPr>
          <w:rFonts w:ascii="Arial" w:hAnsi="Arial" w:cs="Arial"/>
          <w:b/>
          <w:sz w:val="24"/>
          <w:szCs w:val="24"/>
        </w:rPr>
      </w:pPr>
      <w:r w:rsidRPr="007B312F">
        <w:rPr>
          <w:rFonts w:ascii="Arial" w:hAnsi="Arial" w:cs="Arial"/>
          <w:b/>
          <w:sz w:val="24"/>
          <w:szCs w:val="24"/>
        </w:rPr>
        <w:t xml:space="preserve">Writing guest posts: </w:t>
      </w:r>
      <w:r w:rsidR="002B13E2" w:rsidRPr="007B312F">
        <w:rPr>
          <w:rFonts w:ascii="Arial" w:hAnsi="Arial" w:cs="Arial"/>
          <w:sz w:val="24"/>
          <w:szCs w:val="24"/>
        </w:rPr>
        <w:t xml:space="preserve">Businesses </w:t>
      </w:r>
      <w:r w:rsidR="00134654" w:rsidRPr="007B312F">
        <w:rPr>
          <w:rFonts w:ascii="Arial" w:hAnsi="Arial" w:cs="Arial"/>
          <w:sz w:val="24"/>
          <w:szCs w:val="24"/>
        </w:rPr>
        <w:t xml:space="preserve">can reach out to other companies and bloggers to promote </w:t>
      </w:r>
      <w:r w:rsidR="002B13E2" w:rsidRPr="007B312F">
        <w:rPr>
          <w:rFonts w:ascii="Arial" w:hAnsi="Arial" w:cs="Arial"/>
          <w:sz w:val="24"/>
          <w:szCs w:val="24"/>
        </w:rPr>
        <w:t>its</w:t>
      </w:r>
      <w:r w:rsidR="00134654" w:rsidRPr="007B312F">
        <w:rPr>
          <w:rFonts w:ascii="Arial" w:hAnsi="Arial" w:cs="Arial"/>
          <w:sz w:val="24"/>
          <w:szCs w:val="24"/>
        </w:rPr>
        <w:t xml:space="preserve"> website and products by guest blogging. This is a great way to interact with </w:t>
      </w:r>
      <w:r w:rsidR="002B13E2" w:rsidRPr="007B312F">
        <w:rPr>
          <w:rFonts w:ascii="Arial" w:hAnsi="Arial" w:cs="Arial"/>
          <w:sz w:val="24"/>
          <w:szCs w:val="24"/>
        </w:rPr>
        <w:t>its</w:t>
      </w:r>
      <w:r w:rsidR="00134654" w:rsidRPr="007B312F">
        <w:rPr>
          <w:rFonts w:ascii="Arial" w:hAnsi="Arial" w:cs="Arial"/>
          <w:sz w:val="24"/>
          <w:szCs w:val="24"/>
        </w:rPr>
        <w:t xml:space="preserve"> target audience and build a stronger relationship with them. If </w:t>
      </w:r>
      <w:r w:rsidR="002B13E2" w:rsidRPr="007B312F">
        <w:rPr>
          <w:rFonts w:ascii="Arial" w:hAnsi="Arial" w:cs="Arial"/>
          <w:sz w:val="24"/>
          <w:szCs w:val="24"/>
        </w:rPr>
        <w:t xml:space="preserve">businesses </w:t>
      </w:r>
      <w:r w:rsidR="00134654" w:rsidRPr="007B312F">
        <w:rPr>
          <w:rFonts w:ascii="Arial" w:hAnsi="Arial" w:cs="Arial"/>
          <w:sz w:val="24"/>
          <w:szCs w:val="24"/>
        </w:rPr>
        <w:t xml:space="preserve">are new to the market, a </w:t>
      </w:r>
      <w:r w:rsidR="002B13E2" w:rsidRPr="007B312F">
        <w:rPr>
          <w:rFonts w:ascii="Arial" w:hAnsi="Arial" w:cs="Arial"/>
          <w:sz w:val="24"/>
          <w:szCs w:val="24"/>
        </w:rPr>
        <w:t xml:space="preserve">business </w:t>
      </w:r>
      <w:r w:rsidR="00134654" w:rsidRPr="007B312F">
        <w:rPr>
          <w:rFonts w:ascii="Arial" w:hAnsi="Arial" w:cs="Arial"/>
          <w:sz w:val="24"/>
          <w:szCs w:val="24"/>
        </w:rPr>
        <w:t xml:space="preserve">can also establish partnerships with established bloggers in their niche. </w:t>
      </w:r>
      <w:r w:rsidR="002B13E2" w:rsidRPr="007B312F">
        <w:rPr>
          <w:rFonts w:ascii="Arial" w:hAnsi="Arial" w:cs="Arial"/>
          <w:sz w:val="24"/>
          <w:szCs w:val="24"/>
        </w:rPr>
        <w:t xml:space="preserve">Businesses </w:t>
      </w:r>
      <w:r w:rsidR="00134654" w:rsidRPr="007B312F">
        <w:rPr>
          <w:rFonts w:ascii="Arial" w:hAnsi="Arial" w:cs="Arial"/>
          <w:sz w:val="24"/>
          <w:szCs w:val="24"/>
        </w:rPr>
        <w:t xml:space="preserve">can contribute to a blog and reach out to a wider audience by creating high-quality content. With the help of AI writing tools, </w:t>
      </w:r>
      <w:r w:rsidR="002B13E2" w:rsidRPr="007B312F">
        <w:rPr>
          <w:rFonts w:ascii="Arial" w:hAnsi="Arial" w:cs="Arial"/>
          <w:sz w:val="24"/>
          <w:szCs w:val="24"/>
        </w:rPr>
        <w:t xml:space="preserve">a business </w:t>
      </w:r>
      <w:r w:rsidR="00134654" w:rsidRPr="007B312F">
        <w:rPr>
          <w:rFonts w:ascii="Arial" w:hAnsi="Arial" w:cs="Arial"/>
          <w:sz w:val="24"/>
          <w:szCs w:val="24"/>
        </w:rPr>
        <w:t>can easily create articles that are both informative and entertaining.</w:t>
      </w:r>
    </w:p>
    <w:p w14:paraId="425475AA"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GMB promotions: </w:t>
      </w:r>
      <w:r w:rsidRPr="007B312F">
        <w:rPr>
          <w:rFonts w:ascii="Arial" w:hAnsi="Arial" w:cs="Arial"/>
          <w:sz w:val="24"/>
          <w:szCs w:val="24"/>
        </w:rPr>
        <w:t xml:space="preserve">Google My Business is a great way to promote </w:t>
      </w:r>
      <w:r w:rsidR="002B13E2" w:rsidRPr="007B312F">
        <w:rPr>
          <w:rFonts w:ascii="Arial" w:hAnsi="Arial" w:cs="Arial"/>
          <w:sz w:val="24"/>
          <w:szCs w:val="24"/>
        </w:rPr>
        <w:t>its</w:t>
      </w:r>
      <w:r w:rsidRPr="007B312F">
        <w:rPr>
          <w:rFonts w:ascii="Arial" w:hAnsi="Arial" w:cs="Arial"/>
          <w:sz w:val="24"/>
          <w:szCs w:val="24"/>
        </w:rPr>
        <w:t xml:space="preserve"> product. It allows </w:t>
      </w:r>
      <w:r w:rsidR="002B13E2" w:rsidRPr="007B312F">
        <w:rPr>
          <w:rFonts w:ascii="Arial" w:hAnsi="Arial" w:cs="Arial"/>
          <w:sz w:val="24"/>
          <w:szCs w:val="24"/>
        </w:rPr>
        <w:t xml:space="preserve">businesses </w:t>
      </w:r>
      <w:r w:rsidRPr="007B312F">
        <w:rPr>
          <w:rFonts w:ascii="Arial" w:hAnsi="Arial" w:cs="Arial"/>
          <w:sz w:val="24"/>
          <w:szCs w:val="24"/>
        </w:rPr>
        <w:t xml:space="preserve">to create various types of posts, such as what's new and offers. If </w:t>
      </w:r>
      <w:r w:rsidR="002B13E2" w:rsidRPr="007B312F">
        <w:rPr>
          <w:rFonts w:ascii="Arial" w:hAnsi="Arial" w:cs="Arial"/>
          <w:sz w:val="24"/>
          <w:szCs w:val="24"/>
        </w:rPr>
        <w:t>its</w:t>
      </w:r>
      <w:r w:rsidRPr="007B312F">
        <w:rPr>
          <w:rFonts w:ascii="Arial" w:hAnsi="Arial" w:cs="Arial"/>
          <w:sz w:val="24"/>
          <w:szCs w:val="24"/>
        </w:rPr>
        <w:t xml:space="preserve"> product is fresh, it will fit nicely in the What's New section. </w:t>
      </w:r>
      <w:r w:rsidR="002B13E2" w:rsidRPr="007B312F">
        <w:rPr>
          <w:rFonts w:ascii="Arial" w:hAnsi="Arial" w:cs="Arial"/>
          <w:sz w:val="24"/>
          <w:szCs w:val="24"/>
        </w:rPr>
        <w:t xml:space="preserve">Businesses </w:t>
      </w:r>
      <w:r w:rsidRPr="007B312F">
        <w:rPr>
          <w:rFonts w:ascii="Arial" w:hAnsi="Arial" w:cs="Arial"/>
          <w:sz w:val="24"/>
          <w:szCs w:val="24"/>
        </w:rPr>
        <w:t>can also upload photos of it to help people see it. However, keep in mind that these posts only last for seven days.</w:t>
      </w:r>
    </w:p>
    <w:p w14:paraId="3D32D3C6"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Incorporating Influencer marketing</w:t>
      </w:r>
      <w:r w:rsidRPr="007B312F">
        <w:rPr>
          <w:rFonts w:ascii="Arial" w:hAnsi="Arial" w:cs="Arial"/>
          <w:sz w:val="24"/>
          <w:szCs w:val="24"/>
        </w:rPr>
        <w:t xml:space="preserve">: The concept of influencer marketing is relatively new in the promotion of products. It involves recruiting individuals in </w:t>
      </w:r>
      <w:r w:rsidR="002B13E2" w:rsidRPr="007B312F">
        <w:rPr>
          <w:rFonts w:ascii="Arial" w:hAnsi="Arial" w:cs="Arial"/>
          <w:sz w:val="24"/>
          <w:szCs w:val="24"/>
        </w:rPr>
        <w:t>its</w:t>
      </w:r>
      <w:r w:rsidRPr="007B312F">
        <w:rPr>
          <w:rFonts w:ascii="Arial" w:hAnsi="Arial" w:cs="Arial"/>
          <w:sz w:val="24"/>
          <w:szCs w:val="24"/>
        </w:rPr>
        <w:t xml:space="preserve"> niche, such as Instagrammers and vloggers, who can talk about </w:t>
      </w:r>
      <w:r w:rsidR="002B13E2" w:rsidRPr="007B312F">
        <w:rPr>
          <w:rFonts w:ascii="Arial" w:hAnsi="Arial" w:cs="Arial"/>
          <w:sz w:val="24"/>
          <w:szCs w:val="24"/>
        </w:rPr>
        <w:t>its</w:t>
      </w:r>
      <w:r w:rsidRPr="007B312F">
        <w:rPr>
          <w:rFonts w:ascii="Arial" w:hAnsi="Arial" w:cs="Arial"/>
          <w:sz w:val="24"/>
          <w:szCs w:val="24"/>
        </w:rPr>
        <w:t xml:space="preserve"> product and share it with their followers. This method can help </w:t>
      </w:r>
      <w:r w:rsidR="002B13E2" w:rsidRPr="007B312F">
        <w:rPr>
          <w:rFonts w:ascii="Arial" w:hAnsi="Arial" w:cs="Arial"/>
          <w:sz w:val="24"/>
          <w:szCs w:val="24"/>
        </w:rPr>
        <w:t xml:space="preserve">the business </w:t>
      </w:r>
      <w:r w:rsidRPr="007B312F">
        <w:rPr>
          <w:rFonts w:ascii="Arial" w:hAnsi="Arial" w:cs="Arial"/>
          <w:sz w:val="24"/>
          <w:szCs w:val="24"/>
        </w:rPr>
        <w:t xml:space="preserve">reach out to a wide audience and put </w:t>
      </w:r>
      <w:r w:rsidR="002B13E2" w:rsidRPr="007B312F">
        <w:rPr>
          <w:rFonts w:ascii="Arial" w:hAnsi="Arial" w:cs="Arial"/>
          <w:sz w:val="24"/>
          <w:szCs w:val="24"/>
        </w:rPr>
        <w:t>its</w:t>
      </w:r>
      <w:r w:rsidRPr="007B312F">
        <w:rPr>
          <w:rFonts w:ascii="Arial" w:hAnsi="Arial" w:cs="Arial"/>
          <w:sz w:val="24"/>
          <w:szCs w:val="24"/>
        </w:rPr>
        <w:t xml:space="preserve"> product on the map. </w:t>
      </w:r>
      <w:r w:rsidR="002B13E2" w:rsidRPr="007B312F">
        <w:rPr>
          <w:rFonts w:ascii="Arial" w:hAnsi="Arial" w:cs="Arial"/>
          <w:sz w:val="24"/>
          <w:szCs w:val="24"/>
        </w:rPr>
        <w:t xml:space="preserve">Businesses </w:t>
      </w:r>
      <w:r w:rsidRPr="007B312F">
        <w:rPr>
          <w:rFonts w:ascii="Arial" w:hAnsi="Arial" w:cs="Arial"/>
          <w:sz w:val="24"/>
          <w:szCs w:val="24"/>
        </w:rPr>
        <w:t>can also get them to create a hashtag to promote their brand</w:t>
      </w:r>
      <w:r w:rsidR="007B312F" w:rsidRPr="007B312F">
        <w:rPr>
          <w:rFonts w:ascii="Arial" w:hAnsi="Arial" w:cs="Arial"/>
          <w:sz w:val="24"/>
          <w:szCs w:val="24"/>
        </w:rPr>
        <w:t xml:space="preserve"> (Huang and Rust, 2021)</w:t>
      </w:r>
      <w:r w:rsidRPr="007B312F">
        <w:rPr>
          <w:rFonts w:ascii="Arial" w:hAnsi="Arial" w:cs="Arial"/>
          <w:sz w:val="24"/>
          <w:szCs w:val="24"/>
        </w:rPr>
        <w:t>.</w:t>
      </w:r>
    </w:p>
    <w:p w14:paraId="61F324AD" w14:textId="77777777" w:rsidR="008745C3" w:rsidRPr="007B312F" w:rsidRDefault="007C5490" w:rsidP="007B312F">
      <w:pPr>
        <w:pStyle w:val="Heading2"/>
        <w:spacing w:line="360" w:lineRule="auto"/>
        <w:jc w:val="both"/>
        <w:rPr>
          <w:rFonts w:ascii="Arial" w:hAnsi="Arial" w:cs="Arial"/>
          <w:sz w:val="24"/>
          <w:szCs w:val="24"/>
        </w:rPr>
      </w:pPr>
      <w:bookmarkStart w:id="15" w:name="_Toc130919006"/>
      <w:r w:rsidRPr="007B312F">
        <w:rPr>
          <w:rFonts w:ascii="Arial" w:hAnsi="Arial" w:cs="Arial"/>
          <w:sz w:val="24"/>
          <w:szCs w:val="24"/>
        </w:rPr>
        <w:lastRenderedPageBreak/>
        <w:t>Target customers</w:t>
      </w:r>
      <w:r w:rsidR="002B13E2" w:rsidRPr="007B312F">
        <w:rPr>
          <w:rFonts w:ascii="Arial" w:hAnsi="Arial" w:cs="Arial"/>
          <w:sz w:val="24"/>
          <w:szCs w:val="24"/>
        </w:rPr>
        <w:t xml:space="preserve"> assessment</w:t>
      </w:r>
      <w:bookmarkEnd w:id="15"/>
    </w:p>
    <w:tbl>
      <w:tblPr>
        <w:tblStyle w:val="TableGrid"/>
        <w:tblW w:w="0" w:type="auto"/>
        <w:tblLook w:val="04A0" w:firstRow="1" w:lastRow="0" w:firstColumn="1" w:lastColumn="0" w:noHBand="0" w:noVBand="1"/>
      </w:tblPr>
      <w:tblGrid>
        <w:gridCol w:w="1728"/>
        <w:gridCol w:w="7848"/>
      </w:tblGrid>
      <w:tr w:rsidR="00E83522" w14:paraId="79142D8C" w14:textId="77777777" w:rsidTr="009503F8">
        <w:tc>
          <w:tcPr>
            <w:tcW w:w="1728" w:type="dxa"/>
          </w:tcPr>
          <w:p w14:paraId="47D2E135" w14:textId="77777777" w:rsidR="008745C3" w:rsidRPr="007B312F" w:rsidRDefault="007C5490" w:rsidP="007B312F">
            <w:pPr>
              <w:spacing w:line="360" w:lineRule="auto"/>
              <w:jc w:val="both"/>
              <w:rPr>
                <w:rFonts w:ascii="Arial" w:hAnsi="Arial" w:cs="Arial"/>
                <w:b/>
                <w:sz w:val="24"/>
                <w:szCs w:val="24"/>
              </w:rPr>
            </w:pPr>
            <w:r w:rsidRPr="007B312F">
              <w:rPr>
                <w:rFonts w:ascii="Arial" w:hAnsi="Arial" w:cs="Arial"/>
                <w:b/>
                <w:sz w:val="24"/>
                <w:szCs w:val="24"/>
              </w:rPr>
              <w:t>Women</w:t>
            </w:r>
          </w:p>
        </w:tc>
        <w:tc>
          <w:tcPr>
            <w:tcW w:w="7848" w:type="dxa"/>
          </w:tcPr>
          <w:p w14:paraId="0016785D" w14:textId="77777777" w:rsidR="008745C3" w:rsidRPr="007B312F" w:rsidRDefault="007C5490" w:rsidP="007B312F">
            <w:pPr>
              <w:spacing w:line="360" w:lineRule="auto"/>
              <w:jc w:val="both"/>
              <w:rPr>
                <w:rFonts w:ascii="Arial" w:hAnsi="Arial" w:cs="Arial"/>
                <w:sz w:val="24"/>
                <w:szCs w:val="24"/>
              </w:rPr>
            </w:pPr>
            <w:r w:rsidRPr="007B312F">
              <w:rPr>
                <w:rFonts w:ascii="Arial" w:hAnsi="Arial" w:cs="Arial"/>
                <w:sz w:val="24"/>
                <w:szCs w:val="24"/>
              </w:rPr>
              <w:t>Despite the technological advancements that have been made in safety, women are still vulnerable. Most of them are not always safe walking alone on the roads or in deserted areas. This project aims to develop a device that can provide false proof of security to women. This technique involves using a chip known as All safety. The goal is to reach out and persuade the women who habitually uti</w:t>
            </w:r>
            <w:r w:rsidR="002B13E2" w:rsidRPr="007B312F">
              <w:rPr>
                <w:rFonts w:ascii="Arial" w:hAnsi="Arial" w:cs="Arial"/>
                <w:sz w:val="24"/>
                <w:szCs w:val="24"/>
              </w:rPr>
              <w:t>lis</w:t>
            </w:r>
            <w:r w:rsidRPr="007B312F">
              <w:rPr>
                <w:rFonts w:ascii="Arial" w:hAnsi="Arial" w:cs="Arial"/>
                <w:sz w:val="24"/>
                <w:szCs w:val="24"/>
              </w:rPr>
              <w:t>e this system.</w:t>
            </w:r>
          </w:p>
        </w:tc>
      </w:tr>
      <w:tr w:rsidR="00E83522" w14:paraId="06EC62DE" w14:textId="77777777" w:rsidTr="009503F8">
        <w:tc>
          <w:tcPr>
            <w:tcW w:w="1728" w:type="dxa"/>
          </w:tcPr>
          <w:p w14:paraId="162442AF" w14:textId="77777777" w:rsidR="008745C3" w:rsidRPr="007B312F" w:rsidRDefault="007C5490" w:rsidP="007B312F">
            <w:pPr>
              <w:spacing w:line="360" w:lineRule="auto"/>
              <w:jc w:val="both"/>
              <w:rPr>
                <w:rFonts w:ascii="Arial" w:hAnsi="Arial" w:cs="Arial"/>
                <w:b/>
                <w:sz w:val="24"/>
                <w:szCs w:val="24"/>
              </w:rPr>
            </w:pPr>
            <w:r w:rsidRPr="007B312F">
              <w:rPr>
                <w:rFonts w:ascii="Arial" w:hAnsi="Arial" w:cs="Arial"/>
                <w:b/>
                <w:sz w:val="24"/>
                <w:szCs w:val="24"/>
              </w:rPr>
              <w:t>Parents</w:t>
            </w:r>
          </w:p>
        </w:tc>
        <w:tc>
          <w:tcPr>
            <w:tcW w:w="7848" w:type="dxa"/>
          </w:tcPr>
          <w:p w14:paraId="081EE734" w14:textId="77777777" w:rsidR="009503F8" w:rsidRPr="007B312F" w:rsidRDefault="009503F8" w:rsidP="007B312F">
            <w:pPr>
              <w:spacing w:line="360" w:lineRule="auto"/>
              <w:jc w:val="both"/>
              <w:rPr>
                <w:rFonts w:ascii="Arial" w:hAnsi="Arial" w:cs="Arial"/>
                <w:sz w:val="24"/>
                <w:szCs w:val="24"/>
              </w:rPr>
            </w:pPr>
          </w:p>
          <w:p w14:paraId="24986F23" w14:textId="77777777" w:rsidR="008745C3" w:rsidRPr="007B312F" w:rsidRDefault="007C5490" w:rsidP="007B312F">
            <w:pPr>
              <w:spacing w:line="360" w:lineRule="auto"/>
              <w:jc w:val="both"/>
              <w:rPr>
                <w:rFonts w:ascii="Arial" w:hAnsi="Arial" w:cs="Arial"/>
                <w:sz w:val="24"/>
                <w:szCs w:val="24"/>
              </w:rPr>
            </w:pPr>
            <w:r w:rsidRPr="007B312F">
              <w:rPr>
                <w:rFonts w:ascii="Arial" w:hAnsi="Arial" w:cs="Arial"/>
                <w:sz w:val="24"/>
                <w:szCs w:val="24"/>
              </w:rPr>
              <w:t>Kidnapping cases involving adults and children have significantly escalated over the past few years. From 2017-2018 onward, the figure has gone up by about 15 per cent. In 2018, the Northern Ireland Police Service received 35 reports of child abduction, which is a substantial increase from 27 the previous year. There have been over 5000 cases of kidnapping in England and Wales in the last 12 months, which is an increase of 15% from the previous year. The majority of these were completed abductions. There were 72 kidnappings reported in Northern Ireland in 2018, which is a decrease of 10% from the previous year, and it's believed that around 10% or 20% of these incidents were carried out by minors. To help prevent these types of crimes, parents should use the "All safety chip" to ensure their kids' safety.</w:t>
            </w:r>
          </w:p>
        </w:tc>
      </w:tr>
      <w:tr w:rsidR="00E83522" w14:paraId="7C47EDD9" w14:textId="77777777" w:rsidTr="009503F8">
        <w:tc>
          <w:tcPr>
            <w:tcW w:w="1728" w:type="dxa"/>
          </w:tcPr>
          <w:p w14:paraId="35998743" w14:textId="77777777" w:rsidR="008745C3" w:rsidRPr="007B312F" w:rsidRDefault="007C5490" w:rsidP="007B312F">
            <w:pPr>
              <w:spacing w:line="360" w:lineRule="auto"/>
              <w:jc w:val="both"/>
              <w:rPr>
                <w:rFonts w:ascii="Arial" w:hAnsi="Arial" w:cs="Arial"/>
                <w:b/>
                <w:sz w:val="24"/>
                <w:szCs w:val="24"/>
              </w:rPr>
            </w:pPr>
            <w:r w:rsidRPr="007B312F">
              <w:rPr>
                <w:rFonts w:ascii="Arial" w:hAnsi="Arial" w:cs="Arial"/>
                <w:b/>
                <w:sz w:val="24"/>
                <w:szCs w:val="24"/>
              </w:rPr>
              <w:t>Families</w:t>
            </w:r>
          </w:p>
        </w:tc>
        <w:tc>
          <w:tcPr>
            <w:tcW w:w="7848" w:type="dxa"/>
          </w:tcPr>
          <w:p w14:paraId="5DE6DA0C" w14:textId="77777777" w:rsidR="008745C3" w:rsidRPr="007B312F" w:rsidRDefault="007C5490" w:rsidP="007B312F">
            <w:pPr>
              <w:spacing w:line="360" w:lineRule="auto"/>
              <w:jc w:val="both"/>
              <w:rPr>
                <w:rFonts w:ascii="Arial" w:hAnsi="Arial" w:cs="Arial"/>
                <w:sz w:val="24"/>
                <w:szCs w:val="24"/>
              </w:rPr>
            </w:pPr>
            <w:r w:rsidRPr="007B312F">
              <w:rPr>
                <w:rFonts w:ascii="Arial" w:hAnsi="Arial" w:cs="Arial"/>
                <w:sz w:val="24"/>
                <w:szCs w:val="24"/>
              </w:rPr>
              <w:t>In most cases, elderly individuals are victims of robbery, fraud, and burglary. In nursing homes, staff members can abuse or steal from them. Their relatives and friends may not be able to visit them, which can lead to emotional distress. The rising number of elderly individuals who are afraid of crime is the result of sensationa</w:t>
            </w:r>
            <w:r w:rsidR="002B13E2" w:rsidRPr="007B312F">
              <w:rPr>
                <w:rFonts w:ascii="Arial" w:hAnsi="Arial" w:cs="Arial"/>
                <w:sz w:val="24"/>
                <w:szCs w:val="24"/>
              </w:rPr>
              <w:t>lis</w:t>
            </w:r>
            <w:r w:rsidRPr="007B312F">
              <w:rPr>
                <w:rFonts w:ascii="Arial" w:hAnsi="Arial" w:cs="Arial"/>
                <w:sz w:val="24"/>
                <w:szCs w:val="24"/>
              </w:rPr>
              <w:t>ed reports. This can be caused by people assuming that crime is rampant in older individuals, even though it is rarely the case. To help prevent this, families should invest in devices that can help safeguard their loved ones</w:t>
            </w:r>
            <w:r w:rsidR="007B312F" w:rsidRPr="007B312F">
              <w:rPr>
                <w:rFonts w:ascii="Arial" w:hAnsi="Arial" w:cs="Arial"/>
                <w:sz w:val="24"/>
                <w:szCs w:val="24"/>
              </w:rPr>
              <w:t xml:space="preserve"> (</w:t>
            </w:r>
            <w:proofErr w:type="spellStart"/>
            <w:r w:rsidR="007B312F" w:rsidRPr="007B312F">
              <w:rPr>
                <w:rFonts w:ascii="Arial" w:hAnsi="Arial" w:cs="Arial"/>
                <w:sz w:val="24"/>
                <w:szCs w:val="24"/>
              </w:rPr>
              <w:t>Saura</w:t>
            </w:r>
            <w:proofErr w:type="spellEnd"/>
            <w:r w:rsidR="007B312F" w:rsidRPr="007B312F">
              <w:rPr>
                <w:rFonts w:ascii="Arial" w:hAnsi="Arial" w:cs="Arial"/>
                <w:sz w:val="24"/>
                <w:szCs w:val="24"/>
              </w:rPr>
              <w:t>, 2021)</w:t>
            </w:r>
            <w:r w:rsidRPr="007B312F">
              <w:rPr>
                <w:rFonts w:ascii="Arial" w:hAnsi="Arial" w:cs="Arial"/>
                <w:sz w:val="24"/>
                <w:szCs w:val="24"/>
              </w:rPr>
              <w:t>.</w:t>
            </w:r>
          </w:p>
        </w:tc>
      </w:tr>
    </w:tbl>
    <w:p w14:paraId="6E7CA8D2" w14:textId="77777777" w:rsidR="008745C3" w:rsidRPr="007B312F" w:rsidRDefault="008745C3" w:rsidP="007B312F">
      <w:pPr>
        <w:spacing w:after="0" w:line="360" w:lineRule="auto"/>
        <w:jc w:val="both"/>
        <w:rPr>
          <w:rFonts w:ascii="Arial" w:hAnsi="Arial" w:cs="Arial"/>
          <w:sz w:val="24"/>
          <w:szCs w:val="24"/>
        </w:rPr>
      </w:pPr>
    </w:p>
    <w:p w14:paraId="3F657E65" w14:textId="77777777" w:rsidR="008745C3" w:rsidRPr="007B312F" w:rsidRDefault="007C5490" w:rsidP="007B312F">
      <w:pPr>
        <w:pStyle w:val="Heading2"/>
        <w:spacing w:line="360" w:lineRule="auto"/>
        <w:jc w:val="both"/>
        <w:rPr>
          <w:rFonts w:ascii="Arial" w:hAnsi="Arial" w:cs="Arial"/>
          <w:sz w:val="24"/>
          <w:szCs w:val="24"/>
        </w:rPr>
      </w:pPr>
      <w:bookmarkStart w:id="16" w:name="_Toc130919007"/>
      <w:r w:rsidRPr="007B312F">
        <w:rPr>
          <w:rFonts w:ascii="Arial" w:hAnsi="Arial" w:cs="Arial"/>
          <w:sz w:val="24"/>
          <w:szCs w:val="24"/>
        </w:rPr>
        <w:lastRenderedPageBreak/>
        <w:t xml:space="preserve">Methods to reach the target </w:t>
      </w:r>
      <w:proofErr w:type="gramStart"/>
      <w:r w:rsidRPr="007B312F">
        <w:rPr>
          <w:rFonts w:ascii="Arial" w:hAnsi="Arial" w:cs="Arial"/>
          <w:sz w:val="24"/>
          <w:szCs w:val="24"/>
        </w:rPr>
        <w:t>audience</w:t>
      </w:r>
      <w:bookmarkEnd w:id="16"/>
      <w:proofErr w:type="gramEnd"/>
    </w:p>
    <w:p w14:paraId="33AEB724" w14:textId="77777777" w:rsidR="008745C3"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School counselling</w:t>
      </w:r>
      <w:r w:rsidRPr="007B312F">
        <w:rPr>
          <w:rFonts w:ascii="Arial" w:hAnsi="Arial" w:cs="Arial"/>
          <w:sz w:val="24"/>
          <w:szCs w:val="24"/>
        </w:rPr>
        <w:t>: School counselling will really be a good way to reach the parents regarding letting them know the major issue of safety and issues can be sorte</w:t>
      </w:r>
      <w:r w:rsidR="00A35C7D" w:rsidRPr="007B312F">
        <w:rPr>
          <w:rFonts w:ascii="Arial" w:hAnsi="Arial" w:cs="Arial"/>
          <w:sz w:val="24"/>
          <w:szCs w:val="24"/>
        </w:rPr>
        <w:t xml:space="preserve">d easily with the chip, ‘All safety’. </w:t>
      </w:r>
    </w:p>
    <w:p w14:paraId="50B4C0BC" w14:textId="77777777" w:rsidR="00A35C7D"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Seminar for women</w:t>
      </w:r>
      <w:r w:rsidRPr="007B312F">
        <w:rPr>
          <w:rFonts w:ascii="Arial" w:hAnsi="Arial" w:cs="Arial"/>
          <w:sz w:val="24"/>
          <w:szCs w:val="24"/>
        </w:rPr>
        <w:t xml:space="preserve">: The seminar specifically be designed for women candidates. Through the seminar, the importance of women's safety will be specified here, and the 'All safety' chip will be introduced. </w:t>
      </w:r>
    </w:p>
    <w:p w14:paraId="4152D246" w14:textId="77777777" w:rsidR="00A35C7D" w:rsidRPr="007B312F" w:rsidRDefault="007C5490" w:rsidP="007B312F">
      <w:pPr>
        <w:pStyle w:val="Heading2"/>
        <w:spacing w:before="0" w:line="360" w:lineRule="auto"/>
        <w:jc w:val="both"/>
        <w:rPr>
          <w:rFonts w:ascii="Arial" w:hAnsi="Arial" w:cs="Arial"/>
          <w:sz w:val="24"/>
          <w:szCs w:val="24"/>
        </w:rPr>
      </w:pPr>
      <w:bookmarkStart w:id="17" w:name="_Toc130919008"/>
      <w:r w:rsidRPr="007B312F">
        <w:rPr>
          <w:rFonts w:ascii="Arial" w:hAnsi="Arial" w:cs="Arial"/>
          <w:sz w:val="24"/>
          <w:szCs w:val="24"/>
        </w:rPr>
        <w:t>How Facebook can be used here as a major marketing tool</w:t>
      </w:r>
      <w:bookmarkEnd w:id="17"/>
    </w:p>
    <w:p w14:paraId="2159A970" w14:textId="77777777" w:rsidR="0013465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Business Page</w:t>
      </w:r>
      <w:r w:rsidRPr="007B312F">
        <w:rPr>
          <w:rFonts w:ascii="Arial" w:hAnsi="Arial" w:cs="Arial"/>
          <w:sz w:val="24"/>
          <w:szCs w:val="24"/>
        </w:rPr>
        <w:t xml:space="preserve">: A free Facebook page is a great way for businesses to promote themselves. It allows them to identify themselves by sharing links and images, as well as posts that show off their personality. </w:t>
      </w:r>
      <w:r w:rsidR="002B13E2" w:rsidRPr="007B312F">
        <w:rPr>
          <w:rFonts w:ascii="Arial" w:hAnsi="Arial" w:cs="Arial"/>
          <w:sz w:val="24"/>
          <w:szCs w:val="24"/>
        </w:rPr>
        <w:t>Its</w:t>
      </w:r>
      <w:r w:rsidRPr="007B312F">
        <w:rPr>
          <w:rFonts w:ascii="Arial" w:hAnsi="Arial" w:cs="Arial"/>
          <w:sz w:val="24"/>
          <w:szCs w:val="24"/>
        </w:rPr>
        <w:t xml:space="preserve"> Facebook page is a great place to show off </w:t>
      </w:r>
      <w:r w:rsidR="002B13E2" w:rsidRPr="007B312F">
        <w:rPr>
          <w:rFonts w:ascii="Arial" w:hAnsi="Arial" w:cs="Arial"/>
          <w:sz w:val="24"/>
          <w:szCs w:val="24"/>
        </w:rPr>
        <w:t>its</w:t>
      </w:r>
      <w:r w:rsidRPr="007B312F">
        <w:rPr>
          <w:rFonts w:ascii="Arial" w:hAnsi="Arial" w:cs="Arial"/>
          <w:sz w:val="24"/>
          <w:szCs w:val="24"/>
        </w:rPr>
        <w:t xml:space="preserve"> personality and build a brand identity. It can also help </w:t>
      </w:r>
      <w:r w:rsidR="002B13E2" w:rsidRPr="007B312F">
        <w:rPr>
          <w:rFonts w:ascii="Arial" w:hAnsi="Arial" w:cs="Arial"/>
          <w:sz w:val="24"/>
          <w:szCs w:val="24"/>
        </w:rPr>
        <w:t xml:space="preserve">a business </w:t>
      </w:r>
      <w:r w:rsidRPr="007B312F">
        <w:rPr>
          <w:rFonts w:ascii="Arial" w:hAnsi="Arial" w:cs="Arial"/>
          <w:sz w:val="24"/>
          <w:szCs w:val="24"/>
        </w:rPr>
        <w:t xml:space="preserve">connect with </w:t>
      </w:r>
      <w:r w:rsidR="002B13E2" w:rsidRPr="007B312F">
        <w:rPr>
          <w:rFonts w:ascii="Arial" w:hAnsi="Arial" w:cs="Arial"/>
          <w:sz w:val="24"/>
          <w:szCs w:val="24"/>
        </w:rPr>
        <w:t>its</w:t>
      </w:r>
      <w:r w:rsidRPr="007B312F">
        <w:rPr>
          <w:rFonts w:ascii="Arial" w:hAnsi="Arial" w:cs="Arial"/>
          <w:sz w:val="24"/>
          <w:szCs w:val="24"/>
        </w:rPr>
        <w:t xml:space="preserve"> target audience. Before a </w:t>
      </w:r>
      <w:r w:rsidR="002B13E2" w:rsidRPr="007B312F">
        <w:rPr>
          <w:rFonts w:ascii="Arial" w:hAnsi="Arial" w:cs="Arial"/>
          <w:sz w:val="24"/>
          <w:szCs w:val="24"/>
        </w:rPr>
        <w:t xml:space="preserve">business </w:t>
      </w:r>
      <w:r w:rsidRPr="007B312F">
        <w:rPr>
          <w:rFonts w:ascii="Arial" w:hAnsi="Arial" w:cs="Arial"/>
          <w:sz w:val="24"/>
          <w:szCs w:val="24"/>
        </w:rPr>
        <w:t xml:space="preserve">starts promoting </w:t>
      </w:r>
      <w:r w:rsidR="002B13E2" w:rsidRPr="007B312F">
        <w:rPr>
          <w:rFonts w:ascii="Arial" w:hAnsi="Arial" w:cs="Arial"/>
          <w:sz w:val="24"/>
          <w:szCs w:val="24"/>
        </w:rPr>
        <w:t>its</w:t>
      </w:r>
      <w:r w:rsidRPr="007B312F">
        <w:rPr>
          <w:rFonts w:ascii="Arial" w:hAnsi="Arial" w:cs="Arial"/>
          <w:sz w:val="24"/>
          <w:szCs w:val="24"/>
        </w:rPr>
        <w:t xml:space="preserve"> brand, it’s important that </w:t>
      </w:r>
      <w:r w:rsidR="002B13E2" w:rsidRPr="007B312F">
        <w:rPr>
          <w:rFonts w:ascii="Arial" w:hAnsi="Arial" w:cs="Arial"/>
          <w:sz w:val="24"/>
          <w:szCs w:val="24"/>
        </w:rPr>
        <w:t xml:space="preserve">the business </w:t>
      </w:r>
      <w:r w:rsidRPr="007B312F">
        <w:rPr>
          <w:rFonts w:ascii="Arial" w:hAnsi="Arial" w:cs="Arial"/>
          <w:sz w:val="24"/>
          <w:szCs w:val="24"/>
        </w:rPr>
        <w:t xml:space="preserve">consider what </w:t>
      </w:r>
      <w:r w:rsidR="002B13E2" w:rsidRPr="007B312F">
        <w:rPr>
          <w:rFonts w:ascii="Arial" w:hAnsi="Arial" w:cs="Arial"/>
          <w:sz w:val="24"/>
          <w:szCs w:val="24"/>
        </w:rPr>
        <w:t>its</w:t>
      </w:r>
      <w:r w:rsidRPr="007B312F">
        <w:rPr>
          <w:rFonts w:ascii="Arial" w:hAnsi="Arial" w:cs="Arial"/>
          <w:sz w:val="24"/>
          <w:szCs w:val="24"/>
        </w:rPr>
        <w:t xml:space="preserve"> audience would like to see. Share content that is relevant to </w:t>
      </w:r>
      <w:r w:rsidR="002B13E2" w:rsidRPr="007B312F">
        <w:rPr>
          <w:rFonts w:ascii="Arial" w:hAnsi="Arial" w:cs="Arial"/>
          <w:sz w:val="24"/>
          <w:szCs w:val="24"/>
        </w:rPr>
        <w:t>its</w:t>
      </w:r>
      <w:r w:rsidRPr="007B312F">
        <w:rPr>
          <w:rFonts w:ascii="Arial" w:hAnsi="Arial" w:cs="Arial"/>
          <w:sz w:val="24"/>
          <w:szCs w:val="24"/>
        </w:rPr>
        <w:t xml:space="preserve"> business, such as videos and images</w:t>
      </w:r>
      <w:r w:rsidR="007B312F" w:rsidRPr="007B312F">
        <w:rPr>
          <w:rFonts w:ascii="Arial" w:hAnsi="Arial" w:cs="Arial"/>
          <w:sz w:val="24"/>
          <w:szCs w:val="24"/>
        </w:rPr>
        <w:t xml:space="preserve"> (</w:t>
      </w:r>
      <w:proofErr w:type="spellStart"/>
      <w:r w:rsidR="007B312F" w:rsidRPr="007B312F">
        <w:rPr>
          <w:rFonts w:ascii="Arial" w:hAnsi="Arial" w:cs="Arial"/>
          <w:sz w:val="24"/>
          <w:szCs w:val="24"/>
        </w:rPr>
        <w:t>Grafenstein</w:t>
      </w:r>
      <w:proofErr w:type="spellEnd"/>
      <w:r w:rsidR="007B312F" w:rsidRPr="007B312F">
        <w:rPr>
          <w:rFonts w:ascii="Arial" w:hAnsi="Arial" w:cs="Arial"/>
          <w:sz w:val="24"/>
          <w:szCs w:val="24"/>
        </w:rPr>
        <w:t>, 2019)</w:t>
      </w:r>
      <w:r w:rsidRPr="007B312F">
        <w:rPr>
          <w:rFonts w:ascii="Arial" w:hAnsi="Arial" w:cs="Arial"/>
          <w:sz w:val="24"/>
          <w:szCs w:val="24"/>
        </w:rPr>
        <w:t>.</w:t>
      </w:r>
    </w:p>
    <w:p w14:paraId="07C5F7A5" w14:textId="77777777" w:rsidR="00A35C7D"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Classic Ads</w:t>
      </w:r>
      <w:r w:rsidRPr="007B312F">
        <w:rPr>
          <w:rFonts w:ascii="Arial" w:hAnsi="Arial" w:cs="Arial"/>
          <w:sz w:val="24"/>
          <w:szCs w:val="24"/>
        </w:rPr>
        <w:t xml:space="preserve">: </w:t>
      </w:r>
      <w:r w:rsidR="00134654" w:rsidRPr="007B312F">
        <w:rPr>
          <w:rFonts w:ascii="Arial" w:hAnsi="Arial" w:cs="Arial"/>
          <w:sz w:val="24"/>
          <w:szCs w:val="24"/>
        </w:rPr>
        <w:t>Facebook has its own form of advertisement known as Marketplace Ads, which can appear in the site's side columns. These ads feature a headline, an image, and a link to either a website or a Facebook page. One of the most effective ways to boost website clicks and likes is through the implementation of Facebook advertising.</w:t>
      </w:r>
    </w:p>
    <w:p w14:paraId="50BA3322" w14:textId="77777777" w:rsidR="00A35C7D"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Hosting Facebook contests</w:t>
      </w:r>
      <w:r w:rsidRPr="007B312F">
        <w:rPr>
          <w:rFonts w:ascii="Arial" w:hAnsi="Arial" w:cs="Arial"/>
          <w:sz w:val="24"/>
          <w:szCs w:val="24"/>
        </w:rPr>
        <w:t xml:space="preserve">: </w:t>
      </w:r>
      <w:r w:rsidR="009503F8" w:rsidRPr="007B312F">
        <w:rPr>
          <w:rFonts w:ascii="Arial" w:hAnsi="Arial" w:cs="Arial"/>
          <w:sz w:val="24"/>
          <w:szCs w:val="24"/>
        </w:rPr>
        <w:t>Another effective way to boost brand awareness and website clicks is through the promotion of Facebook contests. These can be done through a variety of different ways, such as sweepstakes or promotions. One important thing to keep in mind when it comes to running a contest on Facebook is that it can't be hosted on the site itself. Instead, it can be done through a third-party application.</w:t>
      </w:r>
    </w:p>
    <w:p w14:paraId="1248700D"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Promotional costs</w:t>
      </w:r>
      <w:r w:rsidRPr="007B312F">
        <w:rPr>
          <w:rFonts w:ascii="Arial" w:hAnsi="Arial" w:cs="Arial"/>
          <w:sz w:val="24"/>
          <w:szCs w:val="24"/>
        </w:rPr>
        <w:t xml:space="preserve">: Facebook's promoted posts feature allows users to pay a flat rate to have their content reach a specific audience. It can help boost a post's reach and impressions, and it can also help users find it more easily. Some businesses have questioned why they </w:t>
      </w:r>
      <w:proofErr w:type="gramStart"/>
      <w:r w:rsidRPr="007B312F">
        <w:rPr>
          <w:rFonts w:ascii="Arial" w:hAnsi="Arial" w:cs="Arial"/>
          <w:sz w:val="24"/>
          <w:szCs w:val="24"/>
        </w:rPr>
        <w:t>have to</w:t>
      </w:r>
      <w:proofErr w:type="gramEnd"/>
      <w:r w:rsidRPr="007B312F">
        <w:rPr>
          <w:rFonts w:ascii="Arial" w:hAnsi="Arial" w:cs="Arial"/>
          <w:sz w:val="24"/>
          <w:szCs w:val="24"/>
        </w:rPr>
        <w:t xml:space="preserve"> pay for this feature as if a user who has liked </w:t>
      </w:r>
      <w:r w:rsidR="002B13E2" w:rsidRPr="007B312F">
        <w:rPr>
          <w:rFonts w:ascii="Arial" w:hAnsi="Arial" w:cs="Arial"/>
          <w:sz w:val="24"/>
          <w:szCs w:val="24"/>
        </w:rPr>
        <w:t>its</w:t>
      </w:r>
      <w:r w:rsidRPr="007B312F">
        <w:rPr>
          <w:rFonts w:ascii="Arial" w:hAnsi="Arial" w:cs="Arial"/>
          <w:sz w:val="24"/>
          <w:szCs w:val="24"/>
        </w:rPr>
        <w:t xml:space="preserve"> page should automatically see </w:t>
      </w:r>
      <w:r w:rsidR="002B13E2" w:rsidRPr="007B312F">
        <w:rPr>
          <w:rFonts w:ascii="Arial" w:hAnsi="Arial" w:cs="Arial"/>
          <w:sz w:val="24"/>
          <w:szCs w:val="24"/>
        </w:rPr>
        <w:t>its</w:t>
      </w:r>
      <w:r w:rsidRPr="007B312F">
        <w:rPr>
          <w:rFonts w:ascii="Arial" w:hAnsi="Arial" w:cs="Arial"/>
          <w:sz w:val="24"/>
          <w:szCs w:val="24"/>
        </w:rPr>
        <w:t xml:space="preserve"> posts in their news feed. This is not the case, as it assumes that the user spends every waking moment on the site</w:t>
      </w:r>
      <w:r w:rsidR="007B312F" w:rsidRPr="007B312F">
        <w:rPr>
          <w:rFonts w:ascii="Arial" w:hAnsi="Arial" w:cs="Arial"/>
          <w:sz w:val="24"/>
          <w:szCs w:val="24"/>
        </w:rPr>
        <w:t xml:space="preserve"> (von </w:t>
      </w:r>
      <w:proofErr w:type="spellStart"/>
      <w:r w:rsidR="007B312F" w:rsidRPr="007B312F">
        <w:rPr>
          <w:rFonts w:ascii="Arial" w:hAnsi="Arial" w:cs="Arial"/>
          <w:sz w:val="24"/>
          <w:szCs w:val="24"/>
        </w:rPr>
        <w:t>Grafenstein</w:t>
      </w:r>
      <w:proofErr w:type="spellEnd"/>
      <w:r w:rsidR="007B312F" w:rsidRPr="007B312F">
        <w:rPr>
          <w:rFonts w:ascii="Arial" w:hAnsi="Arial" w:cs="Arial"/>
          <w:sz w:val="24"/>
          <w:szCs w:val="24"/>
        </w:rPr>
        <w:t>, 2022)</w:t>
      </w:r>
      <w:r w:rsidRPr="007B312F">
        <w:rPr>
          <w:rFonts w:ascii="Arial" w:hAnsi="Arial" w:cs="Arial"/>
          <w:sz w:val="24"/>
          <w:szCs w:val="24"/>
        </w:rPr>
        <w:t>.</w:t>
      </w:r>
    </w:p>
    <w:p w14:paraId="7FFF6E3F"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lastRenderedPageBreak/>
        <w:t>Sponsored stories</w:t>
      </w:r>
      <w:r w:rsidRPr="007B312F">
        <w:rPr>
          <w:rFonts w:ascii="Arial" w:hAnsi="Arial" w:cs="Arial"/>
          <w:sz w:val="24"/>
          <w:szCs w:val="24"/>
        </w:rPr>
        <w:t>: A sponsored story is a type of advertisement that shows a user's interactions on Facebook, such as liking a certain page. It aims to capita</w:t>
      </w:r>
      <w:r w:rsidR="002B13E2" w:rsidRPr="007B312F">
        <w:rPr>
          <w:rFonts w:ascii="Arial" w:hAnsi="Arial" w:cs="Arial"/>
          <w:sz w:val="24"/>
          <w:szCs w:val="24"/>
        </w:rPr>
        <w:t>lis</w:t>
      </w:r>
      <w:r w:rsidRPr="007B312F">
        <w:rPr>
          <w:rFonts w:ascii="Arial" w:hAnsi="Arial" w:cs="Arial"/>
          <w:sz w:val="24"/>
          <w:szCs w:val="24"/>
        </w:rPr>
        <w:t>e on the word-of-mouth marketing concept by showing a user's friends' likes and actions. According to the concept of word-of-mouth, if a user sees that three of their friends like a particular page, they are more likely to pay attention to it.</w:t>
      </w:r>
    </w:p>
    <w:p w14:paraId="05356AB1" w14:textId="77777777" w:rsidR="00A35C7D" w:rsidRPr="007B312F" w:rsidRDefault="007C5490" w:rsidP="007B312F">
      <w:pPr>
        <w:pStyle w:val="Heading2"/>
        <w:spacing w:before="0" w:line="360" w:lineRule="auto"/>
        <w:jc w:val="both"/>
        <w:rPr>
          <w:rFonts w:ascii="Arial" w:hAnsi="Arial" w:cs="Arial"/>
          <w:sz w:val="24"/>
          <w:szCs w:val="24"/>
        </w:rPr>
      </w:pPr>
      <w:bookmarkStart w:id="18" w:name="_Toc130919009"/>
      <w:r w:rsidRPr="007B312F">
        <w:rPr>
          <w:rFonts w:ascii="Arial" w:hAnsi="Arial" w:cs="Arial"/>
          <w:sz w:val="24"/>
          <w:szCs w:val="24"/>
        </w:rPr>
        <w:t>Usage of paid search engine techniques on Google</w:t>
      </w:r>
      <w:bookmarkEnd w:id="18"/>
    </w:p>
    <w:p w14:paraId="6D4AA8E4" w14:textId="77777777" w:rsidR="007D5EC4"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Google ads: </w:t>
      </w:r>
      <w:r w:rsidR="009503F8" w:rsidRPr="007B312F">
        <w:rPr>
          <w:rFonts w:ascii="Arial" w:hAnsi="Arial" w:cs="Arial"/>
          <w:sz w:val="24"/>
          <w:szCs w:val="24"/>
        </w:rPr>
        <w:t xml:space="preserve">One of the best ways to promote </w:t>
      </w:r>
      <w:r w:rsidR="002B13E2" w:rsidRPr="007B312F">
        <w:rPr>
          <w:rFonts w:ascii="Arial" w:hAnsi="Arial" w:cs="Arial"/>
          <w:sz w:val="24"/>
          <w:szCs w:val="24"/>
        </w:rPr>
        <w:t>its</w:t>
      </w:r>
      <w:r w:rsidR="009503F8" w:rsidRPr="007B312F">
        <w:rPr>
          <w:rFonts w:ascii="Arial" w:hAnsi="Arial" w:cs="Arial"/>
          <w:sz w:val="24"/>
          <w:szCs w:val="24"/>
        </w:rPr>
        <w:t xml:space="preserve"> website is through an advertising campaign. </w:t>
      </w:r>
      <w:r w:rsidR="002B13E2" w:rsidRPr="007B312F">
        <w:rPr>
          <w:rFonts w:ascii="Arial" w:hAnsi="Arial" w:cs="Arial"/>
          <w:sz w:val="24"/>
          <w:szCs w:val="24"/>
        </w:rPr>
        <w:t xml:space="preserve">Businesses </w:t>
      </w:r>
      <w:r w:rsidR="009503F8" w:rsidRPr="007B312F">
        <w:rPr>
          <w:rFonts w:ascii="Arial" w:hAnsi="Arial" w:cs="Arial"/>
          <w:sz w:val="24"/>
          <w:szCs w:val="24"/>
        </w:rPr>
        <w:t xml:space="preserve">can use Google Ads, which is an online tool that lets </w:t>
      </w:r>
      <w:r w:rsidR="002B13E2" w:rsidRPr="007B312F">
        <w:rPr>
          <w:rFonts w:ascii="Arial" w:hAnsi="Arial" w:cs="Arial"/>
          <w:sz w:val="24"/>
          <w:szCs w:val="24"/>
        </w:rPr>
        <w:t xml:space="preserve">businesses </w:t>
      </w:r>
      <w:r w:rsidR="009503F8" w:rsidRPr="007B312F">
        <w:rPr>
          <w:rFonts w:ascii="Arial" w:hAnsi="Arial" w:cs="Arial"/>
          <w:sz w:val="24"/>
          <w:szCs w:val="24"/>
        </w:rPr>
        <w:t xml:space="preserve">reach out to potential customers by displaying ads on their searches. </w:t>
      </w:r>
      <w:r w:rsidR="002B13E2" w:rsidRPr="007B312F">
        <w:rPr>
          <w:rFonts w:ascii="Arial" w:hAnsi="Arial" w:cs="Arial"/>
          <w:sz w:val="24"/>
          <w:szCs w:val="24"/>
        </w:rPr>
        <w:t xml:space="preserve">Businesses </w:t>
      </w:r>
      <w:r w:rsidR="009503F8" w:rsidRPr="007B312F">
        <w:rPr>
          <w:rFonts w:ascii="Arial" w:hAnsi="Arial" w:cs="Arial"/>
          <w:sz w:val="24"/>
          <w:szCs w:val="24"/>
        </w:rPr>
        <w:t>can also use Google Analytics to ana</w:t>
      </w:r>
      <w:r w:rsidR="002B13E2" w:rsidRPr="007B312F">
        <w:rPr>
          <w:rFonts w:ascii="Arial" w:hAnsi="Arial" w:cs="Arial"/>
          <w:sz w:val="24"/>
          <w:szCs w:val="24"/>
        </w:rPr>
        <w:t>lys</w:t>
      </w:r>
      <w:r w:rsidR="009503F8" w:rsidRPr="007B312F">
        <w:rPr>
          <w:rFonts w:ascii="Arial" w:hAnsi="Arial" w:cs="Arial"/>
          <w:sz w:val="24"/>
          <w:szCs w:val="24"/>
        </w:rPr>
        <w:t xml:space="preserve">e the data that </w:t>
      </w:r>
      <w:r w:rsidR="002B13E2" w:rsidRPr="007B312F">
        <w:rPr>
          <w:rFonts w:ascii="Arial" w:hAnsi="Arial" w:cs="Arial"/>
          <w:sz w:val="24"/>
          <w:szCs w:val="24"/>
        </w:rPr>
        <w:t>the business should proceed to</w:t>
      </w:r>
      <w:r w:rsidR="009503F8" w:rsidRPr="007B312F">
        <w:rPr>
          <w:rFonts w:ascii="Arial" w:hAnsi="Arial" w:cs="Arial"/>
          <w:sz w:val="24"/>
          <w:szCs w:val="24"/>
        </w:rPr>
        <w:t xml:space="preserve"> collec</w:t>
      </w:r>
      <w:r w:rsidR="002B13E2" w:rsidRPr="007B312F">
        <w:rPr>
          <w:rFonts w:ascii="Arial" w:hAnsi="Arial" w:cs="Arial"/>
          <w:sz w:val="24"/>
          <w:szCs w:val="24"/>
        </w:rPr>
        <w:t>t</w:t>
      </w:r>
      <w:r w:rsidR="009503F8" w:rsidRPr="007B312F">
        <w:rPr>
          <w:rFonts w:ascii="Arial" w:hAnsi="Arial" w:cs="Arial"/>
          <w:sz w:val="24"/>
          <w:szCs w:val="24"/>
        </w:rPr>
        <w:t xml:space="preserve">. Through Google Ads, a </w:t>
      </w:r>
      <w:r w:rsidR="002B13E2" w:rsidRPr="007B312F">
        <w:rPr>
          <w:rFonts w:ascii="Arial" w:hAnsi="Arial" w:cs="Arial"/>
          <w:sz w:val="24"/>
          <w:szCs w:val="24"/>
        </w:rPr>
        <w:t xml:space="preserve">business </w:t>
      </w:r>
      <w:r w:rsidR="009503F8" w:rsidRPr="007B312F">
        <w:rPr>
          <w:rFonts w:ascii="Arial" w:hAnsi="Arial" w:cs="Arial"/>
          <w:sz w:val="24"/>
          <w:szCs w:val="24"/>
        </w:rPr>
        <w:t xml:space="preserve">can reach people in various locations or enter specific terms in a search query. For instance, if </w:t>
      </w:r>
      <w:r w:rsidR="002B13E2" w:rsidRPr="007B312F">
        <w:rPr>
          <w:rFonts w:ascii="Arial" w:hAnsi="Arial" w:cs="Arial"/>
          <w:sz w:val="24"/>
          <w:szCs w:val="24"/>
        </w:rPr>
        <w:t>its</w:t>
      </w:r>
      <w:r w:rsidR="009503F8" w:rsidRPr="007B312F">
        <w:rPr>
          <w:rFonts w:ascii="Arial" w:hAnsi="Arial" w:cs="Arial"/>
          <w:sz w:val="24"/>
          <w:szCs w:val="24"/>
        </w:rPr>
        <w:t xml:space="preserve"> analytics show that most of </w:t>
      </w:r>
      <w:r w:rsidR="002B13E2" w:rsidRPr="007B312F">
        <w:rPr>
          <w:rFonts w:ascii="Arial" w:hAnsi="Arial" w:cs="Arial"/>
          <w:sz w:val="24"/>
          <w:szCs w:val="24"/>
        </w:rPr>
        <w:t>its</w:t>
      </w:r>
      <w:r w:rsidR="009503F8" w:rsidRPr="007B312F">
        <w:rPr>
          <w:rFonts w:ascii="Arial" w:hAnsi="Arial" w:cs="Arial"/>
          <w:sz w:val="24"/>
          <w:szCs w:val="24"/>
        </w:rPr>
        <w:t xml:space="preserve"> clients are from East India and </w:t>
      </w:r>
      <w:r w:rsidR="002B13E2" w:rsidRPr="007B312F">
        <w:rPr>
          <w:rFonts w:ascii="Arial" w:hAnsi="Arial" w:cs="Arial"/>
          <w:sz w:val="24"/>
          <w:szCs w:val="24"/>
        </w:rPr>
        <w:t xml:space="preserve">the business </w:t>
      </w:r>
      <w:r w:rsidR="009503F8" w:rsidRPr="007B312F">
        <w:rPr>
          <w:rFonts w:ascii="Arial" w:hAnsi="Arial" w:cs="Arial"/>
          <w:sz w:val="24"/>
          <w:szCs w:val="24"/>
        </w:rPr>
        <w:t>wants to capita</w:t>
      </w:r>
      <w:r w:rsidR="002B13E2" w:rsidRPr="007B312F">
        <w:rPr>
          <w:rFonts w:ascii="Arial" w:hAnsi="Arial" w:cs="Arial"/>
          <w:sz w:val="24"/>
          <w:szCs w:val="24"/>
        </w:rPr>
        <w:t>lis</w:t>
      </w:r>
      <w:r w:rsidR="009503F8" w:rsidRPr="007B312F">
        <w:rPr>
          <w:rFonts w:ascii="Arial" w:hAnsi="Arial" w:cs="Arial"/>
          <w:sz w:val="24"/>
          <w:szCs w:val="24"/>
        </w:rPr>
        <w:t xml:space="preserve">e on this popularity, </w:t>
      </w:r>
      <w:r w:rsidR="002B13E2" w:rsidRPr="007B312F">
        <w:rPr>
          <w:rFonts w:ascii="Arial" w:hAnsi="Arial" w:cs="Arial"/>
          <w:sz w:val="24"/>
          <w:szCs w:val="24"/>
        </w:rPr>
        <w:t xml:space="preserve">a business </w:t>
      </w:r>
      <w:r w:rsidR="007B312F" w:rsidRPr="007B312F">
        <w:rPr>
          <w:rFonts w:ascii="Arial" w:hAnsi="Arial" w:cs="Arial"/>
          <w:sz w:val="24"/>
          <w:szCs w:val="24"/>
        </w:rPr>
        <w:t>can place ads in this region (Lam and Lyons, 2020)</w:t>
      </w:r>
      <w:r w:rsidRPr="007B312F">
        <w:rPr>
          <w:rFonts w:ascii="Arial" w:hAnsi="Arial" w:cs="Arial"/>
          <w:sz w:val="24"/>
          <w:szCs w:val="24"/>
        </w:rPr>
        <w:t>.</w:t>
      </w:r>
    </w:p>
    <w:p w14:paraId="643E338E"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Google Analytics: </w:t>
      </w:r>
      <w:r w:rsidRPr="007B312F">
        <w:rPr>
          <w:rFonts w:ascii="Arial" w:hAnsi="Arial" w:cs="Arial"/>
          <w:sz w:val="24"/>
          <w:szCs w:val="24"/>
        </w:rPr>
        <w:t xml:space="preserve">Having a website is important for any business. However, it's also challenging to determine if it's generating new customers. With the help of Google Analytics, </w:t>
      </w:r>
      <w:r w:rsidR="002B13E2" w:rsidRPr="007B312F">
        <w:rPr>
          <w:rFonts w:ascii="Arial" w:hAnsi="Arial" w:cs="Arial"/>
          <w:sz w:val="24"/>
          <w:szCs w:val="24"/>
        </w:rPr>
        <w:t xml:space="preserve">businesses </w:t>
      </w:r>
      <w:r w:rsidRPr="007B312F">
        <w:rPr>
          <w:rFonts w:ascii="Arial" w:hAnsi="Arial" w:cs="Arial"/>
          <w:sz w:val="24"/>
          <w:szCs w:val="24"/>
        </w:rPr>
        <w:t xml:space="preserve">can monitor how their website is being used and how it's affecting their sales. This tool will let </w:t>
      </w:r>
      <w:r w:rsidR="002B13E2" w:rsidRPr="007B312F">
        <w:rPr>
          <w:rFonts w:ascii="Arial" w:hAnsi="Arial" w:cs="Arial"/>
          <w:sz w:val="24"/>
          <w:szCs w:val="24"/>
        </w:rPr>
        <w:t xml:space="preserve">businesses </w:t>
      </w:r>
      <w:r w:rsidRPr="007B312F">
        <w:rPr>
          <w:rFonts w:ascii="Arial" w:hAnsi="Arial" w:cs="Arial"/>
          <w:sz w:val="24"/>
          <w:szCs w:val="24"/>
        </w:rPr>
        <w:t xml:space="preserve">make informed decisions regarding how </w:t>
      </w:r>
      <w:r w:rsidR="002B13E2" w:rsidRPr="007B312F">
        <w:rPr>
          <w:rFonts w:ascii="Arial" w:hAnsi="Arial" w:cs="Arial"/>
          <w:sz w:val="24"/>
          <w:szCs w:val="24"/>
        </w:rPr>
        <w:t xml:space="preserve">business </w:t>
      </w:r>
      <w:r w:rsidRPr="007B312F">
        <w:rPr>
          <w:rFonts w:ascii="Arial" w:hAnsi="Arial" w:cs="Arial"/>
          <w:sz w:val="24"/>
          <w:szCs w:val="24"/>
        </w:rPr>
        <w:t xml:space="preserve">market their business online. </w:t>
      </w:r>
      <w:r w:rsidR="002B13E2" w:rsidRPr="007B312F">
        <w:rPr>
          <w:rFonts w:ascii="Arial" w:hAnsi="Arial" w:cs="Arial"/>
          <w:sz w:val="24"/>
          <w:szCs w:val="24"/>
        </w:rPr>
        <w:t xml:space="preserve">Businesses </w:t>
      </w:r>
      <w:r w:rsidRPr="007B312F">
        <w:rPr>
          <w:rFonts w:ascii="Arial" w:hAnsi="Arial" w:cs="Arial"/>
          <w:sz w:val="24"/>
          <w:szCs w:val="24"/>
        </w:rPr>
        <w:t xml:space="preserve">can also change the look and feel of </w:t>
      </w:r>
      <w:r w:rsidR="002B13E2" w:rsidRPr="007B312F">
        <w:rPr>
          <w:rFonts w:ascii="Arial" w:hAnsi="Arial" w:cs="Arial"/>
          <w:sz w:val="24"/>
          <w:szCs w:val="24"/>
        </w:rPr>
        <w:t>its</w:t>
      </w:r>
      <w:r w:rsidRPr="007B312F">
        <w:rPr>
          <w:rFonts w:ascii="Arial" w:hAnsi="Arial" w:cs="Arial"/>
          <w:sz w:val="24"/>
          <w:szCs w:val="24"/>
        </w:rPr>
        <w:t xml:space="preserve"> website to make it easier for people to navigate through the most popular pages. Social media posts are another effective way to promote </w:t>
      </w:r>
      <w:r w:rsidR="002B13E2" w:rsidRPr="007B312F">
        <w:rPr>
          <w:rFonts w:ascii="Arial" w:hAnsi="Arial" w:cs="Arial"/>
          <w:sz w:val="24"/>
          <w:szCs w:val="24"/>
        </w:rPr>
        <w:t>its</w:t>
      </w:r>
      <w:r w:rsidRPr="007B312F">
        <w:rPr>
          <w:rFonts w:ascii="Arial" w:hAnsi="Arial" w:cs="Arial"/>
          <w:sz w:val="24"/>
          <w:szCs w:val="24"/>
        </w:rPr>
        <w:t xml:space="preserve"> site.</w:t>
      </w:r>
    </w:p>
    <w:p w14:paraId="414CAAD3" w14:textId="77777777" w:rsidR="007D5EC4" w:rsidRPr="007B312F" w:rsidRDefault="007C5490" w:rsidP="007B312F">
      <w:pPr>
        <w:spacing w:after="0" w:line="360" w:lineRule="auto"/>
        <w:jc w:val="both"/>
        <w:rPr>
          <w:rFonts w:ascii="Arial" w:hAnsi="Arial" w:cs="Arial"/>
          <w:b/>
          <w:sz w:val="24"/>
          <w:szCs w:val="24"/>
        </w:rPr>
      </w:pPr>
      <w:r w:rsidRPr="007B312F">
        <w:rPr>
          <w:rFonts w:ascii="Arial" w:hAnsi="Arial" w:cs="Arial"/>
          <w:b/>
          <w:sz w:val="24"/>
          <w:szCs w:val="24"/>
        </w:rPr>
        <w:t xml:space="preserve">Google Digital Unlocked: </w:t>
      </w:r>
      <w:r w:rsidR="009503F8" w:rsidRPr="007B312F">
        <w:rPr>
          <w:rFonts w:ascii="Arial" w:hAnsi="Arial" w:cs="Arial"/>
          <w:sz w:val="24"/>
          <w:szCs w:val="24"/>
        </w:rPr>
        <w:t xml:space="preserve">It's important for businesses to continuously improve their online presence, as there are always more ways to stand out from the crowd. If </w:t>
      </w:r>
      <w:r w:rsidR="002B13E2" w:rsidRPr="007B312F">
        <w:rPr>
          <w:rFonts w:ascii="Arial" w:hAnsi="Arial" w:cs="Arial"/>
          <w:sz w:val="24"/>
          <w:szCs w:val="24"/>
        </w:rPr>
        <w:t>the business should</w:t>
      </w:r>
      <w:r w:rsidR="009503F8" w:rsidRPr="007B312F">
        <w:rPr>
          <w:rFonts w:ascii="Arial" w:hAnsi="Arial" w:cs="Arial"/>
          <w:sz w:val="24"/>
          <w:szCs w:val="24"/>
        </w:rPr>
        <w:t xml:space="preserve"> be looking to learn more about digital marketing, Google Digital Unlocked has a wide range of free courses that are easy to follow.</w:t>
      </w:r>
    </w:p>
    <w:p w14:paraId="35422B22" w14:textId="77777777" w:rsidR="00A35C7D" w:rsidRPr="007B312F" w:rsidRDefault="007C5490" w:rsidP="007B312F">
      <w:pPr>
        <w:pStyle w:val="Heading2"/>
        <w:spacing w:before="0" w:line="360" w:lineRule="auto"/>
        <w:jc w:val="both"/>
        <w:rPr>
          <w:rFonts w:ascii="Arial" w:hAnsi="Arial" w:cs="Arial"/>
          <w:sz w:val="24"/>
          <w:szCs w:val="24"/>
        </w:rPr>
      </w:pPr>
      <w:bookmarkStart w:id="19" w:name="_Toc130919010"/>
      <w:r w:rsidRPr="007B312F">
        <w:rPr>
          <w:rFonts w:ascii="Arial" w:hAnsi="Arial" w:cs="Arial"/>
          <w:sz w:val="24"/>
          <w:szCs w:val="24"/>
        </w:rPr>
        <w:t>Role of the customer journey</w:t>
      </w:r>
      <w:bookmarkEnd w:id="19"/>
    </w:p>
    <w:p w14:paraId="467D7FF5"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The term customer journey refers to the various interactions that a customer has with a brand or service. These can be direct or indirect, and they include the initial moments when a customer interacts with </w:t>
      </w:r>
      <w:r w:rsidR="002B13E2" w:rsidRPr="007B312F">
        <w:rPr>
          <w:rFonts w:ascii="Arial" w:hAnsi="Arial" w:cs="Arial"/>
          <w:sz w:val="24"/>
          <w:szCs w:val="24"/>
        </w:rPr>
        <w:t>its</w:t>
      </w:r>
      <w:r w:rsidRPr="007B312F">
        <w:rPr>
          <w:rFonts w:ascii="Arial" w:hAnsi="Arial" w:cs="Arial"/>
          <w:sz w:val="24"/>
          <w:szCs w:val="24"/>
        </w:rPr>
        <w:t xml:space="preserve"> brand, as well as the post-purchase experience. It's important to note that every orga</w:t>
      </w:r>
      <w:r w:rsidR="002B13E2" w:rsidRPr="007B312F">
        <w:rPr>
          <w:rFonts w:ascii="Arial" w:hAnsi="Arial" w:cs="Arial"/>
          <w:sz w:val="24"/>
          <w:szCs w:val="24"/>
        </w:rPr>
        <w:t>nis</w:t>
      </w:r>
      <w:r w:rsidRPr="007B312F">
        <w:rPr>
          <w:rFonts w:ascii="Arial" w:hAnsi="Arial" w:cs="Arial"/>
          <w:sz w:val="24"/>
          <w:szCs w:val="24"/>
        </w:rPr>
        <w:t>ation has its own unique customer journey</w:t>
      </w:r>
      <w:r w:rsidR="007B312F" w:rsidRPr="007B312F">
        <w:rPr>
          <w:rFonts w:ascii="Arial" w:hAnsi="Arial" w:cs="Arial"/>
          <w:sz w:val="24"/>
          <w:szCs w:val="24"/>
        </w:rPr>
        <w:t xml:space="preserve"> (Harkins, 2020)</w:t>
      </w:r>
      <w:r w:rsidRPr="007B312F">
        <w:rPr>
          <w:rFonts w:ascii="Arial" w:hAnsi="Arial" w:cs="Arial"/>
          <w:sz w:val="24"/>
          <w:szCs w:val="24"/>
        </w:rPr>
        <w:t>.</w:t>
      </w:r>
    </w:p>
    <w:p w14:paraId="57A2B437" w14:textId="77777777" w:rsidR="009503F8" w:rsidRPr="007B312F" w:rsidRDefault="007C5490" w:rsidP="007B312F">
      <w:pPr>
        <w:spacing w:after="0" w:line="360" w:lineRule="auto"/>
        <w:jc w:val="both"/>
        <w:rPr>
          <w:rFonts w:ascii="Arial" w:hAnsi="Arial" w:cs="Arial"/>
          <w:b/>
          <w:sz w:val="24"/>
          <w:szCs w:val="24"/>
        </w:rPr>
      </w:pPr>
      <w:r w:rsidRPr="007B312F">
        <w:rPr>
          <w:rFonts w:ascii="Arial" w:hAnsi="Arial" w:cs="Arial"/>
          <w:b/>
          <w:sz w:val="24"/>
          <w:szCs w:val="24"/>
        </w:rPr>
        <w:lastRenderedPageBreak/>
        <w:t>Significance</w:t>
      </w:r>
      <w:r w:rsidR="002B13E2" w:rsidRPr="007B312F">
        <w:rPr>
          <w:rFonts w:ascii="Arial" w:hAnsi="Arial" w:cs="Arial"/>
          <w:b/>
          <w:sz w:val="24"/>
          <w:szCs w:val="24"/>
        </w:rPr>
        <w:t xml:space="preserve"> of end-to-end customer journey</w:t>
      </w:r>
    </w:p>
    <w:p w14:paraId="17E8967F"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One of the most popular methods of ana</w:t>
      </w:r>
      <w:r w:rsidR="002B13E2" w:rsidRPr="007B312F">
        <w:rPr>
          <w:rFonts w:ascii="Arial" w:hAnsi="Arial" w:cs="Arial"/>
          <w:sz w:val="24"/>
          <w:szCs w:val="24"/>
        </w:rPr>
        <w:t>lys</w:t>
      </w:r>
      <w:r w:rsidRPr="007B312F">
        <w:rPr>
          <w:rFonts w:ascii="Arial" w:hAnsi="Arial" w:cs="Arial"/>
          <w:sz w:val="24"/>
          <w:szCs w:val="24"/>
        </w:rPr>
        <w:t>ing a customer's journey is by creating a map that describes the various stages of their journey. This process helps orga</w:t>
      </w:r>
      <w:r w:rsidR="002B13E2" w:rsidRPr="007B312F">
        <w:rPr>
          <w:rFonts w:ascii="Arial" w:hAnsi="Arial" w:cs="Arial"/>
          <w:sz w:val="24"/>
          <w:szCs w:val="24"/>
        </w:rPr>
        <w:t>nis</w:t>
      </w:r>
      <w:r w:rsidRPr="007B312F">
        <w:rPr>
          <w:rFonts w:ascii="Arial" w:hAnsi="Arial" w:cs="Arial"/>
          <w:sz w:val="24"/>
          <w:szCs w:val="24"/>
        </w:rPr>
        <w:t>ations identify the areas where they can improve their customer experience</w:t>
      </w:r>
      <w:r w:rsidR="007B312F" w:rsidRPr="007B312F">
        <w:rPr>
          <w:rFonts w:ascii="Arial" w:hAnsi="Arial" w:cs="Arial"/>
          <w:sz w:val="24"/>
          <w:szCs w:val="24"/>
        </w:rPr>
        <w:t xml:space="preserve"> (Cabral, 2020)</w:t>
      </w:r>
      <w:r w:rsidRPr="007B312F">
        <w:rPr>
          <w:rFonts w:ascii="Arial" w:hAnsi="Arial" w:cs="Arial"/>
          <w:sz w:val="24"/>
          <w:szCs w:val="24"/>
        </w:rPr>
        <w:t>. The goal of the mapping process is to create a persona</w:t>
      </w:r>
      <w:r w:rsidR="002B13E2" w:rsidRPr="007B312F">
        <w:rPr>
          <w:rFonts w:ascii="Arial" w:hAnsi="Arial" w:cs="Arial"/>
          <w:sz w:val="24"/>
          <w:szCs w:val="24"/>
        </w:rPr>
        <w:t>lis</w:t>
      </w:r>
      <w:r w:rsidRPr="007B312F">
        <w:rPr>
          <w:rFonts w:ascii="Arial" w:hAnsi="Arial" w:cs="Arial"/>
          <w:sz w:val="24"/>
          <w:szCs w:val="24"/>
        </w:rPr>
        <w:t>ed and comprehensive view of the customer's journey. After the map has been established, the next step is to identify the areas where the orga</w:t>
      </w:r>
      <w:r w:rsidR="002B13E2" w:rsidRPr="007B312F">
        <w:rPr>
          <w:rFonts w:ascii="Arial" w:hAnsi="Arial" w:cs="Arial"/>
          <w:sz w:val="24"/>
          <w:szCs w:val="24"/>
        </w:rPr>
        <w:t>nis</w:t>
      </w:r>
      <w:r w:rsidRPr="007B312F">
        <w:rPr>
          <w:rFonts w:ascii="Arial" w:hAnsi="Arial" w:cs="Arial"/>
          <w:sz w:val="24"/>
          <w:szCs w:val="24"/>
        </w:rPr>
        <w:t>ation can improve its current customer experience. The customer journey should be considered in terms of its various phases, such as the needs of the customer, the actions that the customer should take, and the obstacles that they might face along the way</w:t>
      </w:r>
      <w:r w:rsidR="007B312F" w:rsidRPr="007B312F">
        <w:rPr>
          <w:rFonts w:ascii="Arial" w:hAnsi="Arial" w:cs="Arial"/>
          <w:sz w:val="24"/>
          <w:szCs w:val="24"/>
        </w:rPr>
        <w:t xml:space="preserve"> (Knott, 2019)</w:t>
      </w:r>
      <w:r w:rsidRPr="007B312F">
        <w:rPr>
          <w:rFonts w:ascii="Arial" w:hAnsi="Arial" w:cs="Arial"/>
          <w:sz w:val="24"/>
          <w:szCs w:val="24"/>
        </w:rPr>
        <w:t xml:space="preserve">. </w:t>
      </w:r>
    </w:p>
    <w:p w14:paraId="50E24AEC" w14:textId="77777777" w:rsidR="009503F8" w:rsidRPr="007B312F" w:rsidRDefault="007C5490" w:rsidP="007B312F">
      <w:pPr>
        <w:pStyle w:val="Heading2"/>
        <w:spacing w:before="0" w:line="360" w:lineRule="auto"/>
        <w:jc w:val="both"/>
        <w:rPr>
          <w:rFonts w:ascii="Arial" w:hAnsi="Arial" w:cs="Arial"/>
          <w:sz w:val="24"/>
          <w:szCs w:val="24"/>
        </w:rPr>
      </w:pPr>
      <w:bookmarkStart w:id="20" w:name="_Toc130919011"/>
      <w:r w:rsidRPr="007B312F">
        <w:rPr>
          <w:rFonts w:ascii="Arial" w:hAnsi="Arial" w:cs="Arial"/>
          <w:sz w:val="24"/>
          <w:szCs w:val="24"/>
        </w:rPr>
        <w:t>Usage of Email marketing</w:t>
      </w:r>
      <w:bookmarkEnd w:id="20"/>
    </w:p>
    <w:p w14:paraId="14610FD6"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One of the most effective ways to generate interest from customers is through email marketing. It's simple and fast to create a newsletter and keep customers informed about new products and promotions. It allows </w:t>
      </w:r>
      <w:r w:rsidR="002B13E2" w:rsidRPr="007B312F">
        <w:rPr>
          <w:rFonts w:ascii="Arial" w:hAnsi="Arial" w:cs="Arial"/>
          <w:sz w:val="24"/>
          <w:szCs w:val="24"/>
        </w:rPr>
        <w:t xml:space="preserve">businesses </w:t>
      </w:r>
      <w:r w:rsidRPr="007B312F">
        <w:rPr>
          <w:rFonts w:ascii="Arial" w:hAnsi="Arial" w:cs="Arial"/>
          <w:sz w:val="24"/>
          <w:szCs w:val="24"/>
        </w:rPr>
        <w:t xml:space="preserve">to maintain a steady connection with their target market. People who have been loyal to a company are more likely to keep up with the latest promos and products. Studies have shown that acquiring a </w:t>
      </w:r>
      <w:proofErr w:type="gramStart"/>
      <w:r w:rsidRPr="007B312F">
        <w:rPr>
          <w:rFonts w:ascii="Arial" w:hAnsi="Arial" w:cs="Arial"/>
          <w:sz w:val="24"/>
          <w:szCs w:val="24"/>
        </w:rPr>
        <w:t>new customer costs</w:t>
      </w:r>
      <w:proofErr w:type="gramEnd"/>
      <w:r w:rsidRPr="007B312F">
        <w:rPr>
          <w:rFonts w:ascii="Arial" w:hAnsi="Arial" w:cs="Arial"/>
          <w:sz w:val="24"/>
          <w:szCs w:val="24"/>
        </w:rPr>
        <w:t xml:space="preserve"> more than keeping an existing one. Email marketing is more likely to be seen by potential customers than social media updates. Email marketing is a relatively simple and effective way to reach thousands of people. It allows users to receive and read the messages at their own leisure, whether they're online or offline. It's also very cost-effective to maintain. With the help of various services such as </w:t>
      </w:r>
      <w:proofErr w:type="spellStart"/>
      <w:r w:rsidRPr="007B312F">
        <w:rPr>
          <w:rFonts w:ascii="Arial" w:hAnsi="Arial" w:cs="Arial"/>
          <w:sz w:val="24"/>
          <w:szCs w:val="24"/>
        </w:rPr>
        <w:t>ActiveCampaign</w:t>
      </w:r>
      <w:proofErr w:type="spellEnd"/>
      <w:r w:rsidRPr="007B312F">
        <w:rPr>
          <w:rFonts w:ascii="Arial" w:hAnsi="Arial" w:cs="Arial"/>
          <w:sz w:val="24"/>
          <w:szCs w:val="24"/>
        </w:rPr>
        <w:t xml:space="preserve"> and </w:t>
      </w:r>
      <w:proofErr w:type="spellStart"/>
      <w:r w:rsidRPr="007B312F">
        <w:rPr>
          <w:rFonts w:ascii="Arial" w:hAnsi="Arial" w:cs="Arial"/>
          <w:sz w:val="24"/>
          <w:szCs w:val="24"/>
        </w:rPr>
        <w:t>MailChimp</w:t>
      </w:r>
      <w:proofErr w:type="spellEnd"/>
      <w:r w:rsidRPr="007B312F">
        <w:rPr>
          <w:rFonts w:ascii="Arial" w:hAnsi="Arial" w:cs="Arial"/>
          <w:sz w:val="24"/>
          <w:szCs w:val="24"/>
        </w:rPr>
        <w:t>, it's easy to custo</w:t>
      </w:r>
      <w:r w:rsidR="002B13E2" w:rsidRPr="007B312F">
        <w:rPr>
          <w:rFonts w:ascii="Arial" w:hAnsi="Arial" w:cs="Arial"/>
          <w:sz w:val="24"/>
          <w:szCs w:val="24"/>
        </w:rPr>
        <w:t>mis</w:t>
      </w:r>
      <w:r w:rsidRPr="007B312F">
        <w:rPr>
          <w:rFonts w:ascii="Arial" w:hAnsi="Arial" w:cs="Arial"/>
          <w:sz w:val="24"/>
          <w:szCs w:val="24"/>
        </w:rPr>
        <w:t>e and automate the process.</w:t>
      </w:r>
    </w:p>
    <w:p w14:paraId="6AA93EE2" w14:textId="77777777" w:rsidR="00074CDA" w:rsidRPr="007B312F" w:rsidRDefault="007C5490" w:rsidP="007B312F">
      <w:pPr>
        <w:pStyle w:val="Heading1"/>
        <w:spacing w:before="0" w:line="360" w:lineRule="auto"/>
        <w:jc w:val="both"/>
        <w:rPr>
          <w:rFonts w:ascii="Arial" w:hAnsi="Arial" w:cs="Arial"/>
          <w:sz w:val="24"/>
          <w:szCs w:val="24"/>
        </w:rPr>
      </w:pPr>
      <w:bookmarkStart w:id="21" w:name="_Toc130919012"/>
      <w:r w:rsidRPr="007B312F">
        <w:rPr>
          <w:rFonts w:ascii="Arial" w:hAnsi="Arial" w:cs="Arial"/>
          <w:sz w:val="24"/>
          <w:szCs w:val="24"/>
        </w:rPr>
        <w:t>Privacy and data protection aspect</w:t>
      </w:r>
      <w:bookmarkEnd w:id="21"/>
    </w:p>
    <w:p w14:paraId="79DE6281" w14:textId="77777777" w:rsidR="0021376A" w:rsidRPr="007B312F" w:rsidRDefault="007C5490" w:rsidP="007B312F">
      <w:pPr>
        <w:pStyle w:val="Heading2"/>
        <w:spacing w:before="0" w:line="360" w:lineRule="auto"/>
        <w:jc w:val="both"/>
        <w:rPr>
          <w:rFonts w:ascii="Arial" w:hAnsi="Arial" w:cs="Arial"/>
          <w:sz w:val="24"/>
          <w:szCs w:val="24"/>
        </w:rPr>
      </w:pPr>
      <w:bookmarkStart w:id="22" w:name="_Toc130919013"/>
      <w:r w:rsidRPr="007B312F">
        <w:rPr>
          <w:rFonts w:ascii="Arial" w:hAnsi="Arial" w:cs="Arial"/>
          <w:sz w:val="24"/>
          <w:szCs w:val="24"/>
        </w:rPr>
        <w:t>GDPR/Data Protection Act 2018</w:t>
      </w:r>
      <w:bookmarkEnd w:id="22"/>
    </w:p>
    <w:p w14:paraId="6375D91C"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The UK's Data Protection Act 2018 (DPA 2018) provides the framework for protecting the privacy of individuals. It came into effect on May 25, 2018. On January 1, 2021, the regulations implementing the Act were changed to reflect the country's outside position in the European Union. The legislation supplements and complements the UK's General Data Protection Regulation (GDPR). It provides various exemptions and adds new features to the protection of personal data. It also establishes rules for law enforcement agencies and sets out the powers of the Information Commissioner</w:t>
      </w:r>
      <w:r w:rsidR="007B312F" w:rsidRPr="007B312F">
        <w:rPr>
          <w:rFonts w:ascii="Arial" w:hAnsi="Arial" w:cs="Arial"/>
          <w:sz w:val="24"/>
          <w:szCs w:val="24"/>
        </w:rPr>
        <w:t xml:space="preserve"> (Wilkinson, 2022)</w:t>
      </w:r>
      <w:r w:rsidRPr="007B312F">
        <w:rPr>
          <w:rFonts w:ascii="Arial" w:hAnsi="Arial" w:cs="Arial"/>
          <w:sz w:val="24"/>
          <w:szCs w:val="24"/>
        </w:rPr>
        <w:t xml:space="preserve">. </w:t>
      </w:r>
      <w:r w:rsidRPr="007B312F">
        <w:rPr>
          <w:rFonts w:ascii="Arial" w:hAnsi="Arial" w:cs="Arial"/>
          <w:sz w:val="24"/>
          <w:szCs w:val="24"/>
        </w:rPr>
        <w:lastRenderedPageBreak/>
        <w:t>The provisions of the GDPR that were part of Part 2 of the law were removed from 1 January 2021. The UK's GDPR regime now covers the processing of manual and unstructured data for national security reasons</w:t>
      </w:r>
      <w:r w:rsidR="007B312F" w:rsidRPr="007B312F">
        <w:rPr>
          <w:rFonts w:ascii="Arial" w:hAnsi="Arial" w:cs="Arial"/>
          <w:sz w:val="24"/>
          <w:szCs w:val="24"/>
        </w:rPr>
        <w:t xml:space="preserve"> (</w:t>
      </w:r>
      <w:proofErr w:type="spellStart"/>
      <w:r w:rsidR="007B312F" w:rsidRPr="007B312F">
        <w:rPr>
          <w:rFonts w:ascii="Arial" w:hAnsi="Arial" w:cs="Arial"/>
          <w:sz w:val="24"/>
          <w:szCs w:val="24"/>
        </w:rPr>
        <w:t>Ausloos</w:t>
      </w:r>
      <w:proofErr w:type="spellEnd"/>
      <w:r w:rsidR="007B312F" w:rsidRPr="007B312F">
        <w:rPr>
          <w:rFonts w:ascii="Arial" w:hAnsi="Arial" w:cs="Arial"/>
          <w:sz w:val="24"/>
          <w:szCs w:val="24"/>
        </w:rPr>
        <w:t>, 2020)</w:t>
      </w:r>
      <w:r w:rsidRPr="007B312F">
        <w:rPr>
          <w:rFonts w:ascii="Arial" w:hAnsi="Arial" w:cs="Arial"/>
          <w:sz w:val="24"/>
          <w:szCs w:val="24"/>
        </w:rPr>
        <w:t>.</w:t>
      </w:r>
    </w:p>
    <w:p w14:paraId="3B16F6E4" w14:textId="77777777" w:rsidR="00083B49" w:rsidRPr="007B312F" w:rsidRDefault="007C5490" w:rsidP="007B312F">
      <w:pPr>
        <w:spacing w:after="0" w:line="360" w:lineRule="auto"/>
        <w:jc w:val="both"/>
        <w:rPr>
          <w:rFonts w:ascii="Arial" w:hAnsi="Arial" w:cs="Arial"/>
          <w:b/>
          <w:sz w:val="24"/>
          <w:szCs w:val="24"/>
        </w:rPr>
      </w:pPr>
      <w:r w:rsidRPr="007B312F">
        <w:rPr>
          <w:rFonts w:ascii="Arial" w:hAnsi="Arial" w:cs="Arial"/>
          <w:b/>
          <w:sz w:val="24"/>
          <w:szCs w:val="24"/>
        </w:rPr>
        <w:t>General data protection Regulation of the UK</w:t>
      </w:r>
    </w:p>
    <w:p w14:paraId="7B0A5BFF"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UK's GDPR was implemented on January 1, 2021. It is a law that governs the protection of personal data. This document aims to provide a framework for the processing of personal information in the UK. It excludes intelligence and law enforcement agencies. This is based on what was known as the UK General Data Protection Regulation, which was implemented before the May 25, 2018, deadline. It applies to all orga</w:t>
      </w:r>
      <w:r w:rsidR="002B13E2" w:rsidRPr="007B312F">
        <w:rPr>
          <w:rFonts w:ascii="Arial" w:hAnsi="Arial" w:cs="Arial"/>
          <w:sz w:val="24"/>
          <w:szCs w:val="24"/>
        </w:rPr>
        <w:t>nis</w:t>
      </w:r>
      <w:r w:rsidRPr="007B312F">
        <w:rPr>
          <w:rFonts w:ascii="Arial" w:hAnsi="Arial" w:cs="Arial"/>
          <w:sz w:val="24"/>
          <w:szCs w:val="24"/>
        </w:rPr>
        <w:t xml:space="preserve">ations that are operating in Europe, and it requires them to follow the EU's General Data Protection Regulation. The European Union's General Data Protection Regulation (GDPR) is regulated by different authorities. If </w:t>
      </w:r>
      <w:r w:rsidR="002B13E2" w:rsidRPr="007B312F">
        <w:rPr>
          <w:rFonts w:ascii="Arial" w:hAnsi="Arial" w:cs="Arial"/>
          <w:sz w:val="24"/>
          <w:szCs w:val="24"/>
        </w:rPr>
        <w:t xml:space="preserve">the business </w:t>
      </w:r>
      <w:r w:rsidRPr="007B312F">
        <w:rPr>
          <w:rFonts w:ascii="Arial" w:hAnsi="Arial" w:cs="Arial"/>
          <w:sz w:val="24"/>
          <w:szCs w:val="24"/>
        </w:rPr>
        <w:t xml:space="preserve">has any overseas data that </w:t>
      </w:r>
      <w:r w:rsidR="002B13E2" w:rsidRPr="007B312F">
        <w:rPr>
          <w:rFonts w:ascii="Arial" w:hAnsi="Arial" w:cs="Arial"/>
          <w:sz w:val="24"/>
          <w:szCs w:val="24"/>
        </w:rPr>
        <w:t>business should</w:t>
      </w:r>
      <w:r w:rsidRPr="007B312F">
        <w:rPr>
          <w:rFonts w:ascii="Arial" w:hAnsi="Arial" w:cs="Arial"/>
          <w:sz w:val="24"/>
          <w:szCs w:val="24"/>
        </w:rPr>
        <w:t xml:space="preserve"> hold before January 2021, it will be subject to the GDPR as it was on December 31, 2020. The UK's and the EU's GDPR are not likely to have major changes in the short term</w:t>
      </w:r>
      <w:r w:rsidR="007B312F" w:rsidRPr="007B312F">
        <w:rPr>
          <w:rFonts w:ascii="Arial" w:hAnsi="Arial" w:cs="Arial"/>
          <w:sz w:val="24"/>
          <w:szCs w:val="24"/>
        </w:rPr>
        <w:t xml:space="preserve"> (Knott, 2019)</w:t>
      </w:r>
      <w:r w:rsidRPr="007B312F">
        <w:rPr>
          <w:rFonts w:ascii="Arial" w:hAnsi="Arial" w:cs="Arial"/>
          <w:sz w:val="24"/>
          <w:szCs w:val="24"/>
        </w:rPr>
        <w:t>.</w:t>
      </w:r>
    </w:p>
    <w:p w14:paraId="5778374D" w14:textId="77777777" w:rsidR="00083B49" w:rsidRPr="007B312F" w:rsidRDefault="007C5490" w:rsidP="007B312F">
      <w:pPr>
        <w:pStyle w:val="Heading2"/>
        <w:spacing w:before="0" w:line="360" w:lineRule="auto"/>
        <w:jc w:val="both"/>
        <w:rPr>
          <w:rFonts w:ascii="Arial" w:hAnsi="Arial" w:cs="Arial"/>
          <w:sz w:val="24"/>
          <w:szCs w:val="24"/>
        </w:rPr>
      </w:pPr>
      <w:bookmarkStart w:id="23" w:name="_Toc130919014"/>
      <w:r w:rsidRPr="007B312F">
        <w:rPr>
          <w:rFonts w:ascii="Arial" w:hAnsi="Arial" w:cs="Arial"/>
          <w:sz w:val="24"/>
          <w:szCs w:val="24"/>
        </w:rPr>
        <w:t>Privacy and Electronic Communication Regulations (PECR)</w:t>
      </w:r>
      <w:bookmarkEnd w:id="23"/>
    </w:p>
    <w:p w14:paraId="39EE73F1"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The UK's Data Protection Act and the PECR complement the GDPR to give individuals specific rights when it comes to electronic communication.</w:t>
      </w:r>
    </w:p>
    <w:p w14:paraId="0BE2BEC5"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Need for Consent</w:t>
      </w:r>
      <w:r w:rsidRPr="007B312F">
        <w:rPr>
          <w:rFonts w:ascii="Arial" w:hAnsi="Arial" w:cs="Arial"/>
          <w:sz w:val="24"/>
          <w:szCs w:val="24"/>
        </w:rPr>
        <w:t xml:space="preserve">: The requirements of the GDPR are that a clear and unambiguous agreement must be given by the data subject before they can provide consent. The PECR also applies to situations where the processing of personal data is not required by the GDPR. For instance, if </w:t>
      </w:r>
      <w:r w:rsidR="002B13E2" w:rsidRPr="007B312F">
        <w:rPr>
          <w:rFonts w:ascii="Arial" w:hAnsi="Arial" w:cs="Arial"/>
          <w:sz w:val="24"/>
          <w:szCs w:val="24"/>
        </w:rPr>
        <w:t xml:space="preserve">businesses </w:t>
      </w:r>
      <w:r w:rsidRPr="007B312F">
        <w:rPr>
          <w:rFonts w:ascii="Arial" w:hAnsi="Arial" w:cs="Arial"/>
          <w:sz w:val="24"/>
          <w:szCs w:val="24"/>
        </w:rPr>
        <w:t xml:space="preserve">are not using the services of a network or service provider and are not able to identify the individual </w:t>
      </w:r>
      <w:r w:rsidR="002B13E2" w:rsidRPr="007B312F">
        <w:rPr>
          <w:rFonts w:ascii="Arial" w:hAnsi="Arial" w:cs="Arial"/>
          <w:sz w:val="24"/>
          <w:szCs w:val="24"/>
        </w:rPr>
        <w:t xml:space="preserve">business </w:t>
      </w:r>
      <w:r w:rsidRPr="007B312F">
        <w:rPr>
          <w:rFonts w:ascii="Arial" w:hAnsi="Arial" w:cs="Arial"/>
          <w:sz w:val="24"/>
          <w:szCs w:val="24"/>
        </w:rPr>
        <w:t>they are contacting, the PECR's marketing rules will still apply. One of the most important factors that businesses should consider when it comes to implementing the GDPR is the availability of a facility that allows individuals to opt out of marketing communications. This is usually done in a quick and easy manner. However, it is important that the individuals have the option to opt-out.</w:t>
      </w:r>
    </w:p>
    <w:p w14:paraId="14BD335B" w14:textId="77777777" w:rsidR="00083B49"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Right to erasure</w:t>
      </w:r>
      <w:r w:rsidRPr="007B312F">
        <w:rPr>
          <w:rFonts w:ascii="Arial" w:hAnsi="Arial" w:cs="Arial"/>
          <w:sz w:val="24"/>
          <w:szCs w:val="24"/>
        </w:rPr>
        <w:t xml:space="preserve">: </w:t>
      </w:r>
      <w:r w:rsidR="009503F8" w:rsidRPr="007B312F">
        <w:rPr>
          <w:rFonts w:ascii="Arial" w:hAnsi="Arial" w:cs="Arial"/>
          <w:sz w:val="24"/>
          <w:szCs w:val="24"/>
        </w:rPr>
        <w:t>In the UK, the right to be forgotten is a part of the GDPR. It allows individuals to have their personal data erased. This right only applies to the data that was collected at the time of the request, and it does not apply to future data.</w:t>
      </w:r>
    </w:p>
    <w:p w14:paraId="3967EED8" w14:textId="77777777" w:rsidR="00083B49" w:rsidRPr="007B312F" w:rsidRDefault="007C5490" w:rsidP="007B312F">
      <w:pPr>
        <w:pStyle w:val="Heading2"/>
        <w:spacing w:before="0" w:line="360" w:lineRule="auto"/>
        <w:jc w:val="both"/>
        <w:rPr>
          <w:rFonts w:ascii="Arial" w:hAnsi="Arial" w:cs="Arial"/>
          <w:sz w:val="24"/>
          <w:szCs w:val="24"/>
        </w:rPr>
      </w:pPr>
      <w:bookmarkStart w:id="24" w:name="_Toc130919015"/>
      <w:r w:rsidRPr="007B312F">
        <w:rPr>
          <w:rFonts w:ascii="Arial" w:hAnsi="Arial" w:cs="Arial"/>
          <w:sz w:val="24"/>
          <w:szCs w:val="24"/>
        </w:rPr>
        <w:lastRenderedPageBreak/>
        <w:t xml:space="preserve">The process to secure the cloud </w:t>
      </w:r>
      <w:proofErr w:type="gramStart"/>
      <w:r w:rsidRPr="007B312F">
        <w:rPr>
          <w:rFonts w:ascii="Arial" w:hAnsi="Arial" w:cs="Arial"/>
          <w:sz w:val="24"/>
          <w:szCs w:val="24"/>
        </w:rPr>
        <w:t>provider</w:t>
      </w:r>
      <w:bookmarkEnd w:id="24"/>
      <w:proofErr w:type="gramEnd"/>
    </w:p>
    <w:p w14:paraId="6342A491"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Data security features: </w:t>
      </w:r>
      <w:r w:rsidRPr="007B312F">
        <w:rPr>
          <w:rFonts w:ascii="Arial" w:hAnsi="Arial" w:cs="Arial"/>
          <w:sz w:val="24"/>
          <w:szCs w:val="24"/>
        </w:rPr>
        <w:t xml:space="preserve">When it comes to implementing the GDPR, it is important that the cloud system that </w:t>
      </w:r>
      <w:r w:rsidR="002B13E2" w:rsidRPr="007B312F">
        <w:rPr>
          <w:rFonts w:ascii="Arial" w:hAnsi="Arial" w:cs="Arial"/>
          <w:sz w:val="24"/>
          <w:szCs w:val="24"/>
        </w:rPr>
        <w:t xml:space="preserve">business </w:t>
      </w:r>
      <w:r w:rsidRPr="007B312F">
        <w:rPr>
          <w:rFonts w:ascii="Arial" w:hAnsi="Arial" w:cs="Arial"/>
          <w:sz w:val="24"/>
          <w:szCs w:val="24"/>
        </w:rPr>
        <w:t xml:space="preserve">use has the necessary features to protect </w:t>
      </w:r>
      <w:r w:rsidR="002B13E2" w:rsidRPr="007B312F">
        <w:rPr>
          <w:rFonts w:ascii="Arial" w:hAnsi="Arial" w:cs="Arial"/>
          <w:sz w:val="24"/>
          <w:szCs w:val="24"/>
        </w:rPr>
        <w:t>its</w:t>
      </w:r>
      <w:r w:rsidRPr="007B312F">
        <w:rPr>
          <w:rFonts w:ascii="Arial" w:hAnsi="Arial" w:cs="Arial"/>
          <w:sz w:val="24"/>
          <w:szCs w:val="24"/>
        </w:rPr>
        <w:t xml:space="preserve"> data. These include the use of encryption and antivirus programs. A dedicated server should also have the necessary security controls to ensure that </w:t>
      </w:r>
      <w:proofErr w:type="gramStart"/>
      <w:r w:rsidRPr="007B312F">
        <w:rPr>
          <w:rFonts w:ascii="Arial" w:hAnsi="Arial" w:cs="Arial"/>
          <w:sz w:val="24"/>
          <w:szCs w:val="24"/>
        </w:rPr>
        <w:t>all of</w:t>
      </w:r>
      <w:proofErr w:type="gramEnd"/>
      <w:r w:rsidRPr="007B312F">
        <w:rPr>
          <w:rFonts w:ascii="Arial" w:hAnsi="Arial" w:cs="Arial"/>
          <w:sz w:val="24"/>
          <w:szCs w:val="24"/>
        </w:rPr>
        <w:t xml:space="preserve"> </w:t>
      </w:r>
      <w:r w:rsidR="002B13E2" w:rsidRPr="007B312F">
        <w:rPr>
          <w:rFonts w:ascii="Arial" w:hAnsi="Arial" w:cs="Arial"/>
          <w:sz w:val="24"/>
          <w:szCs w:val="24"/>
        </w:rPr>
        <w:t>its</w:t>
      </w:r>
      <w:r w:rsidRPr="007B312F">
        <w:rPr>
          <w:rFonts w:ascii="Arial" w:hAnsi="Arial" w:cs="Arial"/>
          <w:sz w:val="24"/>
          <w:szCs w:val="24"/>
        </w:rPr>
        <w:t xml:space="preserve"> data is kept safe.</w:t>
      </w:r>
    </w:p>
    <w:p w14:paraId="0EB02F30"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Backup facility: </w:t>
      </w:r>
      <w:r w:rsidRPr="007B312F">
        <w:rPr>
          <w:rFonts w:ascii="Arial" w:hAnsi="Arial" w:cs="Arial"/>
          <w:sz w:val="24"/>
          <w:szCs w:val="24"/>
        </w:rPr>
        <w:t xml:space="preserve">Another important aspect that </w:t>
      </w:r>
      <w:r w:rsidR="002B13E2" w:rsidRPr="007B312F">
        <w:rPr>
          <w:rFonts w:ascii="Arial" w:hAnsi="Arial" w:cs="Arial"/>
          <w:sz w:val="24"/>
          <w:szCs w:val="24"/>
        </w:rPr>
        <w:t xml:space="preserve">a business </w:t>
      </w:r>
      <w:r w:rsidRPr="007B312F">
        <w:rPr>
          <w:rFonts w:ascii="Arial" w:hAnsi="Arial" w:cs="Arial"/>
          <w:sz w:val="24"/>
          <w:szCs w:val="24"/>
        </w:rPr>
        <w:t xml:space="preserve">should check is the backup setup of </w:t>
      </w:r>
      <w:r w:rsidR="002B13E2" w:rsidRPr="007B312F">
        <w:rPr>
          <w:rFonts w:ascii="Arial" w:hAnsi="Arial" w:cs="Arial"/>
          <w:sz w:val="24"/>
          <w:szCs w:val="24"/>
        </w:rPr>
        <w:t>its</w:t>
      </w:r>
      <w:r w:rsidRPr="007B312F">
        <w:rPr>
          <w:rFonts w:ascii="Arial" w:hAnsi="Arial" w:cs="Arial"/>
          <w:sz w:val="24"/>
          <w:szCs w:val="24"/>
        </w:rPr>
        <w:t xml:space="preserve"> cloud computing system. Although it can be done directly on the cloud, it is usually a manual process. </w:t>
      </w:r>
      <w:r w:rsidR="002B13E2" w:rsidRPr="007B312F">
        <w:rPr>
          <w:rFonts w:ascii="Arial" w:hAnsi="Arial" w:cs="Arial"/>
          <w:sz w:val="24"/>
          <w:szCs w:val="24"/>
        </w:rPr>
        <w:t xml:space="preserve">Businesses </w:t>
      </w:r>
      <w:r w:rsidRPr="007B312F">
        <w:rPr>
          <w:rFonts w:ascii="Arial" w:hAnsi="Arial" w:cs="Arial"/>
          <w:sz w:val="24"/>
          <w:szCs w:val="24"/>
        </w:rPr>
        <w:t>can also use a secondary cloud server or a portable hard drive to perform the backup</w:t>
      </w:r>
      <w:r w:rsidR="007B312F" w:rsidRPr="007B312F">
        <w:rPr>
          <w:rFonts w:ascii="Arial" w:hAnsi="Arial" w:cs="Arial"/>
          <w:sz w:val="24"/>
          <w:szCs w:val="24"/>
        </w:rPr>
        <w:t xml:space="preserve"> (</w:t>
      </w:r>
      <w:proofErr w:type="spellStart"/>
      <w:r w:rsidR="007B312F" w:rsidRPr="007B312F">
        <w:rPr>
          <w:rFonts w:ascii="Arial" w:hAnsi="Arial" w:cs="Arial"/>
          <w:sz w:val="24"/>
          <w:szCs w:val="24"/>
        </w:rPr>
        <w:t>Gafurova</w:t>
      </w:r>
      <w:proofErr w:type="spellEnd"/>
      <w:r w:rsidR="007B312F" w:rsidRPr="007B312F">
        <w:rPr>
          <w:rFonts w:ascii="Arial" w:hAnsi="Arial" w:cs="Arial"/>
          <w:sz w:val="24"/>
          <w:szCs w:val="24"/>
        </w:rPr>
        <w:t xml:space="preserve"> et al., 2023)</w:t>
      </w:r>
      <w:r w:rsidRPr="007B312F">
        <w:rPr>
          <w:rFonts w:ascii="Arial" w:hAnsi="Arial" w:cs="Arial"/>
          <w:sz w:val="24"/>
          <w:szCs w:val="24"/>
        </w:rPr>
        <w:t>.</w:t>
      </w:r>
    </w:p>
    <w:p w14:paraId="180EF61E" w14:textId="77777777" w:rsidR="00083B49" w:rsidRPr="007B312F" w:rsidRDefault="007C5490" w:rsidP="007B312F">
      <w:pPr>
        <w:spacing w:after="0" w:line="360" w:lineRule="auto"/>
        <w:jc w:val="both"/>
        <w:rPr>
          <w:rFonts w:ascii="Arial" w:hAnsi="Arial" w:cs="Arial"/>
          <w:b/>
          <w:sz w:val="24"/>
          <w:szCs w:val="24"/>
        </w:rPr>
      </w:pPr>
      <w:r w:rsidRPr="007B312F">
        <w:rPr>
          <w:rFonts w:ascii="Arial" w:hAnsi="Arial" w:cs="Arial"/>
          <w:b/>
          <w:sz w:val="24"/>
          <w:szCs w:val="24"/>
        </w:rPr>
        <w:t xml:space="preserve">Looking for redundant storage solutions: </w:t>
      </w:r>
      <w:r w:rsidR="009503F8" w:rsidRPr="007B312F">
        <w:rPr>
          <w:rFonts w:ascii="Arial" w:hAnsi="Arial" w:cs="Arial"/>
          <w:sz w:val="24"/>
          <w:szCs w:val="24"/>
        </w:rPr>
        <w:t xml:space="preserve">One of the most important factors that </w:t>
      </w:r>
      <w:r w:rsidR="002B13E2" w:rsidRPr="007B312F">
        <w:rPr>
          <w:rFonts w:ascii="Arial" w:hAnsi="Arial" w:cs="Arial"/>
          <w:sz w:val="24"/>
          <w:szCs w:val="24"/>
        </w:rPr>
        <w:t xml:space="preserve">businesses </w:t>
      </w:r>
      <w:r w:rsidR="009503F8" w:rsidRPr="007B312F">
        <w:rPr>
          <w:rFonts w:ascii="Arial" w:hAnsi="Arial" w:cs="Arial"/>
          <w:sz w:val="24"/>
          <w:szCs w:val="24"/>
        </w:rPr>
        <w:t xml:space="preserve">should consider when it comes to implementing the GDPR is the availability of redundant storage. This type of storage ensures that </w:t>
      </w:r>
      <w:r w:rsidR="002B13E2" w:rsidRPr="007B312F">
        <w:rPr>
          <w:rFonts w:ascii="Arial" w:hAnsi="Arial" w:cs="Arial"/>
          <w:sz w:val="24"/>
          <w:szCs w:val="24"/>
        </w:rPr>
        <w:t>its</w:t>
      </w:r>
      <w:r w:rsidR="009503F8" w:rsidRPr="007B312F">
        <w:rPr>
          <w:rFonts w:ascii="Arial" w:hAnsi="Arial" w:cs="Arial"/>
          <w:sz w:val="24"/>
          <w:szCs w:val="24"/>
        </w:rPr>
        <w:t xml:space="preserve"> data is kept protected from being stolen or broken.</w:t>
      </w:r>
    </w:p>
    <w:p w14:paraId="1104A0C9"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b/>
          <w:sz w:val="24"/>
          <w:szCs w:val="24"/>
        </w:rPr>
        <w:t xml:space="preserve">Sensitivity factor and frequent changes: </w:t>
      </w:r>
      <w:r w:rsidR="002B13E2" w:rsidRPr="007B312F">
        <w:rPr>
          <w:rFonts w:ascii="Arial" w:hAnsi="Arial" w:cs="Arial"/>
          <w:sz w:val="24"/>
          <w:szCs w:val="24"/>
        </w:rPr>
        <w:t xml:space="preserve">Businesses </w:t>
      </w:r>
      <w:r w:rsidRPr="007B312F">
        <w:rPr>
          <w:rFonts w:ascii="Arial" w:hAnsi="Arial" w:cs="Arial"/>
          <w:sz w:val="24"/>
          <w:szCs w:val="24"/>
        </w:rPr>
        <w:t xml:space="preserve">can create a policy that allows users to automatically label their emails and documents with sensitivity labels. This can be done by publishing the default labels to </w:t>
      </w:r>
      <w:proofErr w:type="gramStart"/>
      <w:r w:rsidRPr="007B312F">
        <w:rPr>
          <w:rFonts w:ascii="Arial" w:hAnsi="Arial" w:cs="Arial"/>
          <w:sz w:val="24"/>
          <w:szCs w:val="24"/>
        </w:rPr>
        <w:t>all of</w:t>
      </w:r>
      <w:proofErr w:type="gramEnd"/>
      <w:r w:rsidRPr="007B312F">
        <w:rPr>
          <w:rFonts w:ascii="Arial" w:hAnsi="Arial" w:cs="Arial"/>
          <w:sz w:val="24"/>
          <w:szCs w:val="24"/>
        </w:rPr>
        <w:t xml:space="preserve"> </w:t>
      </w:r>
      <w:r w:rsidR="002B13E2" w:rsidRPr="007B312F">
        <w:rPr>
          <w:rFonts w:ascii="Arial" w:hAnsi="Arial" w:cs="Arial"/>
          <w:sz w:val="24"/>
          <w:szCs w:val="24"/>
        </w:rPr>
        <w:t>its</w:t>
      </w:r>
      <w:r w:rsidRPr="007B312F">
        <w:rPr>
          <w:rFonts w:ascii="Arial" w:hAnsi="Arial" w:cs="Arial"/>
          <w:sz w:val="24"/>
          <w:szCs w:val="24"/>
        </w:rPr>
        <w:t xml:space="preserve"> tenant's users.</w:t>
      </w:r>
    </w:p>
    <w:p w14:paraId="79990839" w14:textId="77777777" w:rsidR="00EA0CEC" w:rsidRPr="007B312F" w:rsidRDefault="007C5490" w:rsidP="007B312F">
      <w:pPr>
        <w:spacing w:after="0" w:line="360" w:lineRule="auto"/>
        <w:jc w:val="both"/>
        <w:rPr>
          <w:rFonts w:ascii="Arial" w:hAnsi="Arial" w:cs="Arial"/>
          <w:b/>
          <w:sz w:val="24"/>
          <w:szCs w:val="24"/>
        </w:rPr>
      </w:pPr>
      <w:r w:rsidRPr="007B312F">
        <w:rPr>
          <w:rFonts w:ascii="Arial" w:hAnsi="Arial" w:cs="Arial"/>
          <w:b/>
          <w:sz w:val="24"/>
          <w:szCs w:val="24"/>
        </w:rPr>
        <w:t>Encrypting traffic in transit and at rest</w:t>
      </w:r>
    </w:p>
    <w:p w14:paraId="7EDD5E4D" w14:textId="77777777" w:rsidR="009503F8"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An encryption solution blocks unautho</w:t>
      </w:r>
      <w:r w:rsidR="002B13E2" w:rsidRPr="007B312F">
        <w:rPr>
          <w:rFonts w:ascii="Arial" w:hAnsi="Arial" w:cs="Arial"/>
          <w:sz w:val="24"/>
          <w:szCs w:val="24"/>
        </w:rPr>
        <w:t>ris</w:t>
      </w:r>
      <w:r w:rsidRPr="007B312F">
        <w:rPr>
          <w:rFonts w:ascii="Arial" w:hAnsi="Arial" w:cs="Arial"/>
          <w:sz w:val="24"/>
          <w:szCs w:val="24"/>
        </w:rPr>
        <w:t>ed access to the stored data on a cluster or associated storage system. This includes the data saved to various media, such as persistent media and transit information, which can be intercepted as the transport takes place</w:t>
      </w:r>
      <w:r w:rsidR="007B312F" w:rsidRPr="007B312F">
        <w:rPr>
          <w:rFonts w:ascii="Arial" w:hAnsi="Arial" w:cs="Arial"/>
          <w:sz w:val="24"/>
          <w:szCs w:val="24"/>
        </w:rPr>
        <w:t xml:space="preserve"> (Bunn, 2019)</w:t>
      </w:r>
      <w:r w:rsidRPr="007B312F">
        <w:rPr>
          <w:rFonts w:ascii="Arial" w:hAnsi="Arial" w:cs="Arial"/>
          <w:sz w:val="24"/>
          <w:szCs w:val="24"/>
        </w:rPr>
        <w:t>.</w:t>
      </w:r>
    </w:p>
    <w:p w14:paraId="0D77A9E2" w14:textId="77777777" w:rsidR="002B13E2" w:rsidRPr="007B312F" w:rsidRDefault="007C5490" w:rsidP="007B312F">
      <w:pPr>
        <w:spacing w:after="0" w:line="360" w:lineRule="auto"/>
        <w:jc w:val="both"/>
        <w:rPr>
          <w:rFonts w:ascii="Arial" w:eastAsiaTheme="majorEastAsia" w:hAnsi="Arial" w:cs="Arial"/>
          <w:b/>
          <w:bCs/>
          <w:color w:val="365F91" w:themeColor="accent1" w:themeShade="BF"/>
          <w:sz w:val="24"/>
          <w:szCs w:val="24"/>
        </w:rPr>
      </w:pPr>
      <w:r w:rsidRPr="007B312F">
        <w:rPr>
          <w:rFonts w:ascii="Arial" w:hAnsi="Arial" w:cs="Arial"/>
          <w:sz w:val="24"/>
          <w:szCs w:val="24"/>
        </w:rPr>
        <w:br w:type="page"/>
      </w:r>
    </w:p>
    <w:p w14:paraId="42BD0AF5" w14:textId="77777777" w:rsidR="00074CDA" w:rsidRPr="007B312F" w:rsidRDefault="007C5490" w:rsidP="007B312F">
      <w:pPr>
        <w:pStyle w:val="Heading1"/>
        <w:spacing w:before="0" w:line="360" w:lineRule="auto"/>
        <w:jc w:val="both"/>
        <w:rPr>
          <w:rFonts w:ascii="Arial" w:hAnsi="Arial" w:cs="Arial"/>
          <w:sz w:val="24"/>
          <w:szCs w:val="24"/>
        </w:rPr>
      </w:pPr>
      <w:bookmarkStart w:id="25" w:name="_Toc130919016"/>
      <w:r w:rsidRPr="007B312F">
        <w:rPr>
          <w:rFonts w:ascii="Arial" w:hAnsi="Arial" w:cs="Arial"/>
          <w:sz w:val="24"/>
          <w:szCs w:val="24"/>
        </w:rPr>
        <w:lastRenderedPageBreak/>
        <w:t>Conclusion</w:t>
      </w:r>
      <w:bookmarkEnd w:id="25"/>
    </w:p>
    <w:p w14:paraId="695A3A42" w14:textId="77777777" w:rsidR="00EA0CEC"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t xml:space="preserve">As per the assessment of the report, this can be concluded that the 'All safety' chip can ideally get successful in the market if the marketing operations for the chip are being done ideally. The product can also succeed on the platforms such as Shopify and Amazon, as discussed above. Apart from this, the product 'All safety' must follow all the data project laws and policies, such as GDPR 2018 and PECR, as discussed above. </w:t>
      </w:r>
    </w:p>
    <w:p w14:paraId="4579ED56" w14:textId="77777777" w:rsidR="002B13E2" w:rsidRPr="007B312F" w:rsidRDefault="007C5490" w:rsidP="007B312F">
      <w:pPr>
        <w:spacing w:after="0" w:line="360" w:lineRule="auto"/>
        <w:jc w:val="both"/>
        <w:rPr>
          <w:rFonts w:ascii="Arial" w:hAnsi="Arial" w:cs="Arial"/>
          <w:sz w:val="24"/>
          <w:szCs w:val="24"/>
        </w:rPr>
      </w:pPr>
      <w:r w:rsidRPr="007B312F">
        <w:rPr>
          <w:rFonts w:ascii="Arial" w:hAnsi="Arial" w:cs="Arial"/>
          <w:sz w:val="24"/>
          <w:szCs w:val="24"/>
        </w:rPr>
        <w:br w:type="page"/>
      </w:r>
    </w:p>
    <w:p w14:paraId="7192E3A4" w14:textId="77777777" w:rsidR="00074CDA" w:rsidRPr="007B312F" w:rsidRDefault="007C5490" w:rsidP="007B312F">
      <w:pPr>
        <w:pStyle w:val="Heading1"/>
        <w:spacing w:line="360" w:lineRule="auto"/>
        <w:jc w:val="both"/>
        <w:rPr>
          <w:rFonts w:ascii="Arial" w:hAnsi="Arial" w:cs="Arial"/>
          <w:sz w:val="24"/>
          <w:szCs w:val="24"/>
        </w:rPr>
      </w:pPr>
      <w:bookmarkStart w:id="26" w:name="_Toc130919017"/>
      <w:r w:rsidRPr="007B312F">
        <w:rPr>
          <w:rFonts w:ascii="Arial" w:hAnsi="Arial" w:cs="Arial"/>
          <w:sz w:val="24"/>
          <w:szCs w:val="24"/>
        </w:rPr>
        <w:lastRenderedPageBreak/>
        <w:t>References</w:t>
      </w:r>
      <w:bookmarkEnd w:id="26"/>
    </w:p>
    <w:p w14:paraId="2B33FDE5" w14:textId="77777777" w:rsidR="007B312F" w:rsidRPr="007B312F" w:rsidRDefault="007C5490" w:rsidP="00C5616B">
      <w:pPr>
        <w:spacing w:before="240" w:after="0" w:line="360" w:lineRule="auto"/>
        <w:jc w:val="both"/>
        <w:rPr>
          <w:rFonts w:ascii="Arial" w:eastAsia="Arial" w:hAnsi="Arial" w:cs="Arial"/>
          <w:sz w:val="24"/>
          <w:szCs w:val="24"/>
        </w:rPr>
      </w:pPr>
      <w:proofErr w:type="spellStart"/>
      <w:r w:rsidRPr="007B312F">
        <w:rPr>
          <w:rFonts w:ascii="Arial" w:eastAsia="Arial" w:hAnsi="Arial" w:cs="Arial"/>
          <w:sz w:val="24"/>
          <w:szCs w:val="24"/>
        </w:rPr>
        <w:t>Ausloos</w:t>
      </w:r>
      <w:proofErr w:type="spellEnd"/>
      <w:r w:rsidRPr="007B312F">
        <w:rPr>
          <w:rFonts w:ascii="Arial" w:eastAsia="Arial" w:hAnsi="Arial" w:cs="Arial"/>
          <w:sz w:val="24"/>
          <w:szCs w:val="24"/>
        </w:rPr>
        <w:t>, J. (2020) The right to erasure in EU data protection law.</w:t>
      </w:r>
    </w:p>
    <w:p w14:paraId="04A002A7"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Bunn, A. (2019) Children and the ‘Right to be Forgotten’: what the right to erasure means for European children, and why Australian children should be afforded a similar right. </w:t>
      </w:r>
      <w:r w:rsidRPr="007B312F">
        <w:rPr>
          <w:rFonts w:ascii="Arial" w:eastAsia="Arial" w:hAnsi="Arial" w:cs="Arial"/>
          <w:i/>
          <w:sz w:val="24"/>
          <w:szCs w:val="24"/>
        </w:rPr>
        <w:t>Media International Australia</w:t>
      </w:r>
      <w:r w:rsidRPr="007B312F">
        <w:rPr>
          <w:rFonts w:ascii="Arial" w:eastAsia="Arial" w:hAnsi="Arial" w:cs="Arial"/>
          <w:sz w:val="24"/>
          <w:szCs w:val="24"/>
        </w:rPr>
        <w:t xml:space="preserve">, </w:t>
      </w:r>
      <w:r w:rsidRPr="007B312F">
        <w:rPr>
          <w:rFonts w:ascii="Arial" w:eastAsia="Arial" w:hAnsi="Arial" w:cs="Arial"/>
          <w:i/>
          <w:sz w:val="24"/>
          <w:szCs w:val="24"/>
        </w:rPr>
        <w:t>170</w:t>
      </w:r>
      <w:r w:rsidRPr="007B312F">
        <w:rPr>
          <w:rFonts w:ascii="Arial" w:eastAsia="Arial" w:hAnsi="Arial" w:cs="Arial"/>
          <w:sz w:val="24"/>
          <w:szCs w:val="24"/>
        </w:rPr>
        <w:t>(1), 37-46.</w:t>
      </w:r>
    </w:p>
    <w:p w14:paraId="09926696" w14:textId="77777777" w:rsidR="007B312F" w:rsidRPr="007B312F" w:rsidRDefault="007C5490" w:rsidP="00C5616B">
      <w:pPr>
        <w:spacing w:before="240" w:after="0" w:line="360" w:lineRule="auto"/>
        <w:jc w:val="both"/>
        <w:rPr>
          <w:rFonts w:ascii="Arial" w:eastAsia="Times New Roman" w:hAnsi="Arial" w:cs="Arial"/>
          <w:sz w:val="24"/>
          <w:szCs w:val="24"/>
        </w:rPr>
      </w:pPr>
      <w:proofErr w:type="spellStart"/>
      <w:r w:rsidRPr="007B312F">
        <w:rPr>
          <w:rFonts w:ascii="Arial" w:eastAsia="Arial" w:hAnsi="Arial" w:cs="Arial"/>
          <w:sz w:val="24"/>
          <w:szCs w:val="24"/>
        </w:rPr>
        <w:t>Cillo</w:t>
      </w:r>
      <w:proofErr w:type="spellEnd"/>
      <w:r w:rsidRPr="007B312F">
        <w:rPr>
          <w:rFonts w:ascii="Arial" w:eastAsia="Arial" w:hAnsi="Arial" w:cs="Arial"/>
          <w:sz w:val="24"/>
          <w:szCs w:val="24"/>
        </w:rPr>
        <w:t xml:space="preserve">, V., </w:t>
      </w:r>
      <w:proofErr w:type="spellStart"/>
      <w:r w:rsidRPr="007B312F">
        <w:rPr>
          <w:rFonts w:ascii="Arial" w:eastAsia="Arial" w:hAnsi="Arial" w:cs="Arial"/>
          <w:sz w:val="24"/>
          <w:szCs w:val="24"/>
        </w:rPr>
        <w:t>Petruzzelli</w:t>
      </w:r>
      <w:proofErr w:type="spellEnd"/>
      <w:r w:rsidRPr="007B312F">
        <w:rPr>
          <w:rFonts w:ascii="Arial" w:eastAsia="Arial" w:hAnsi="Arial" w:cs="Arial"/>
          <w:sz w:val="24"/>
          <w:szCs w:val="24"/>
        </w:rPr>
        <w:t xml:space="preserve">, A. M., </w:t>
      </w:r>
      <w:proofErr w:type="spellStart"/>
      <w:r w:rsidRPr="007B312F">
        <w:rPr>
          <w:rFonts w:ascii="Arial" w:eastAsia="Arial" w:hAnsi="Arial" w:cs="Arial"/>
          <w:sz w:val="24"/>
          <w:szCs w:val="24"/>
        </w:rPr>
        <w:t>Ardito</w:t>
      </w:r>
      <w:proofErr w:type="spellEnd"/>
      <w:r w:rsidRPr="007B312F">
        <w:rPr>
          <w:rFonts w:ascii="Arial" w:eastAsia="Arial" w:hAnsi="Arial" w:cs="Arial"/>
          <w:sz w:val="24"/>
          <w:szCs w:val="24"/>
        </w:rPr>
        <w:t xml:space="preserve">, L., and Del Giudice, M. (2019) Understanding sustainable innovation: A systematic literature </w:t>
      </w:r>
      <w:proofErr w:type="spellStart"/>
      <w:proofErr w:type="gramStart"/>
      <w:r w:rsidRPr="007B312F">
        <w:rPr>
          <w:rFonts w:ascii="Arial" w:eastAsia="Arial" w:hAnsi="Arial" w:cs="Arial"/>
          <w:sz w:val="24"/>
          <w:szCs w:val="24"/>
        </w:rPr>
        <w:t>review.</w:t>
      </w:r>
      <w:r w:rsidRPr="007B312F">
        <w:rPr>
          <w:rFonts w:ascii="Arial" w:eastAsia="Arial" w:hAnsi="Arial" w:cs="Arial"/>
          <w:i/>
          <w:sz w:val="24"/>
          <w:szCs w:val="24"/>
        </w:rPr>
        <w:t>Corporate</w:t>
      </w:r>
      <w:proofErr w:type="spellEnd"/>
      <w:proofErr w:type="gramEnd"/>
      <w:r w:rsidRPr="007B312F">
        <w:rPr>
          <w:rFonts w:ascii="Arial" w:eastAsia="Arial" w:hAnsi="Arial" w:cs="Arial"/>
          <w:i/>
          <w:sz w:val="24"/>
          <w:szCs w:val="24"/>
        </w:rPr>
        <w:t xml:space="preserve"> Social Responsibility and Environmental Management</w:t>
      </w:r>
      <w:r w:rsidRPr="007B312F">
        <w:rPr>
          <w:rFonts w:ascii="Arial" w:eastAsia="Arial" w:hAnsi="Arial" w:cs="Arial"/>
          <w:sz w:val="24"/>
          <w:szCs w:val="24"/>
        </w:rPr>
        <w:t xml:space="preserve">, </w:t>
      </w:r>
      <w:r w:rsidRPr="007B312F">
        <w:rPr>
          <w:rFonts w:ascii="Arial" w:eastAsia="Arial" w:hAnsi="Arial" w:cs="Arial"/>
          <w:i/>
          <w:sz w:val="24"/>
          <w:szCs w:val="24"/>
        </w:rPr>
        <w:t>26</w:t>
      </w:r>
      <w:r w:rsidRPr="007B312F">
        <w:rPr>
          <w:rFonts w:ascii="Arial" w:eastAsia="Arial" w:hAnsi="Arial" w:cs="Arial"/>
          <w:sz w:val="24"/>
          <w:szCs w:val="24"/>
        </w:rPr>
        <w:t>(5), 1012-1025.</w:t>
      </w:r>
    </w:p>
    <w:p w14:paraId="50763885"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Crick, J. M., and Crick, D. (2020) Coopetition and COVID-19: Collaborative business-to-business marketing strategies in a pandemic crisis. </w:t>
      </w:r>
      <w:r w:rsidRPr="007B312F">
        <w:rPr>
          <w:rFonts w:ascii="Arial" w:eastAsia="Arial" w:hAnsi="Arial" w:cs="Arial"/>
          <w:i/>
          <w:sz w:val="24"/>
          <w:szCs w:val="24"/>
        </w:rPr>
        <w:t>Industrial Marketing Management</w:t>
      </w:r>
      <w:r w:rsidRPr="007B312F">
        <w:rPr>
          <w:rFonts w:ascii="Arial" w:eastAsia="Arial" w:hAnsi="Arial" w:cs="Arial"/>
          <w:sz w:val="24"/>
          <w:szCs w:val="24"/>
        </w:rPr>
        <w:t xml:space="preserve">, </w:t>
      </w:r>
      <w:r w:rsidRPr="007B312F">
        <w:rPr>
          <w:rFonts w:ascii="Arial" w:eastAsia="Arial" w:hAnsi="Arial" w:cs="Arial"/>
          <w:i/>
          <w:sz w:val="24"/>
          <w:szCs w:val="24"/>
        </w:rPr>
        <w:t>88</w:t>
      </w:r>
      <w:r w:rsidRPr="007B312F">
        <w:rPr>
          <w:rFonts w:ascii="Arial" w:eastAsia="Arial" w:hAnsi="Arial" w:cs="Arial"/>
          <w:sz w:val="24"/>
          <w:szCs w:val="24"/>
        </w:rPr>
        <w:t>, 206-213.</w:t>
      </w:r>
    </w:p>
    <w:p w14:paraId="626330B6"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Desai, V., and Vidyapeeth, B. (2019) Digital marketing: A </w:t>
      </w:r>
      <w:proofErr w:type="spellStart"/>
      <w:proofErr w:type="gramStart"/>
      <w:r w:rsidRPr="007B312F">
        <w:rPr>
          <w:rFonts w:ascii="Arial" w:eastAsia="Arial" w:hAnsi="Arial" w:cs="Arial"/>
          <w:sz w:val="24"/>
          <w:szCs w:val="24"/>
        </w:rPr>
        <w:t>review.</w:t>
      </w:r>
      <w:r w:rsidRPr="007B312F">
        <w:rPr>
          <w:rFonts w:ascii="Arial" w:eastAsia="Arial" w:hAnsi="Arial" w:cs="Arial"/>
          <w:i/>
          <w:sz w:val="24"/>
          <w:szCs w:val="24"/>
        </w:rPr>
        <w:t>International</w:t>
      </w:r>
      <w:proofErr w:type="spellEnd"/>
      <w:proofErr w:type="gramEnd"/>
      <w:r w:rsidRPr="007B312F">
        <w:rPr>
          <w:rFonts w:ascii="Arial" w:eastAsia="Arial" w:hAnsi="Arial" w:cs="Arial"/>
          <w:i/>
          <w:sz w:val="24"/>
          <w:szCs w:val="24"/>
        </w:rPr>
        <w:t xml:space="preserve"> Journal of Trend in Scientific Research and Development</w:t>
      </w:r>
      <w:r w:rsidRPr="007B312F">
        <w:rPr>
          <w:rFonts w:ascii="Arial" w:eastAsia="Arial" w:hAnsi="Arial" w:cs="Arial"/>
          <w:sz w:val="24"/>
          <w:szCs w:val="24"/>
        </w:rPr>
        <w:t xml:space="preserve">, </w:t>
      </w:r>
      <w:r w:rsidRPr="007B312F">
        <w:rPr>
          <w:rFonts w:ascii="Arial" w:eastAsia="Arial" w:hAnsi="Arial" w:cs="Arial"/>
          <w:i/>
          <w:sz w:val="24"/>
          <w:szCs w:val="24"/>
        </w:rPr>
        <w:t>5</w:t>
      </w:r>
      <w:r w:rsidRPr="007B312F">
        <w:rPr>
          <w:rFonts w:ascii="Arial" w:eastAsia="Arial" w:hAnsi="Arial" w:cs="Arial"/>
          <w:sz w:val="24"/>
          <w:szCs w:val="24"/>
        </w:rPr>
        <w:t>(5), 196-200.</w:t>
      </w:r>
    </w:p>
    <w:p w14:paraId="1250B3A0"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Ferrell, O. C., Hartline, M., and Hochstein, B. W. (2021) </w:t>
      </w:r>
      <w:r w:rsidRPr="007B312F">
        <w:rPr>
          <w:rFonts w:ascii="Arial" w:eastAsia="Arial" w:hAnsi="Arial" w:cs="Arial"/>
          <w:i/>
          <w:sz w:val="24"/>
          <w:szCs w:val="24"/>
        </w:rPr>
        <w:t>Marketing strategy</w:t>
      </w:r>
      <w:r w:rsidRPr="007B312F">
        <w:rPr>
          <w:rFonts w:ascii="Arial" w:eastAsia="Arial" w:hAnsi="Arial" w:cs="Arial"/>
          <w:sz w:val="24"/>
          <w:szCs w:val="24"/>
        </w:rPr>
        <w:t>. Cengage Learning.</w:t>
      </w:r>
    </w:p>
    <w:p w14:paraId="3D07BE1E" w14:textId="77777777" w:rsidR="007B312F" w:rsidRPr="007B312F" w:rsidRDefault="007C5490" w:rsidP="00C5616B">
      <w:pPr>
        <w:spacing w:before="240" w:after="0" w:line="360" w:lineRule="auto"/>
        <w:jc w:val="both"/>
        <w:rPr>
          <w:rFonts w:ascii="Arial" w:eastAsia="Arial" w:hAnsi="Arial" w:cs="Arial"/>
          <w:sz w:val="24"/>
          <w:szCs w:val="24"/>
        </w:rPr>
      </w:pPr>
      <w:proofErr w:type="spellStart"/>
      <w:r w:rsidRPr="007B312F">
        <w:rPr>
          <w:rFonts w:ascii="Arial" w:eastAsia="Arial" w:hAnsi="Arial" w:cs="Arial"/>
          <w:sz w:val="24"/>
          <w:szCs w:val="24"/>
        </w:rPr>
        <w:t>Gafurova</w:t>
      </w:r>
      <w:proofErr w:type="spellEnd"/>
      <w:r w:rsidRPr="007B312F">
        <w:rPr>
          <w:rFonts w:ascii="Arial" w:eastAsia="Arial" w:hAnsi="Arial" w:cs="Arial"/>
          <w:sz w:val="24"/>
          <w:szCs w:val="24"/>
        </w:rPr>
        <w:t xml:space="preserve">, R., </w:t>
      </w:r>
      <w:proofErr w:type="spellStart"/>
      <w:r w:rsidRPr="007B312F">
        <w:rPr>
          <w:rFonts w:ascii="Arial" w:eastAsia="Arial" w:hAnsi="Arial" w:cs="Arial"/>
          <w:sz w:val="24"/>
          <w:szCs w:val="24"/>
        </w:rPr>
        <w:t>Mardieva</w:t>
      </w:r>
      <w:proofErr w:type="spellEnd"/>
      <w:r w:rsidRPr="007B312F">
        <w:rPr>
          <w:rFonts w:ascii="Arial" w:eastAsia="Arial" w:hAnsi="Arial" w:cs="Arial"/>
          <w:sz w:val="24"/>
          <w:szCs w:val="24"/>
        </w:rPr>
        <w:t xml:space="preserve">, L., </w:t>
      </w:r>
      <w:proofErr w:type="spellStart"/>
      <w:r w:rsidRPr="007B312F">
        <w:rPr>
          <w:rFonts w:ascii="Arial" w:eastAsia="Arial" w:hAnsi="Arial" w:cs="Arial"/>
          <w:sz w:val="24"/>
          <w:szCs w:val="24"/>
        </w:rPr>
        <w:t>Rahimova</w:t>
      </w:r>
      <w:proofErr w:type="spellEnd"/>
      <w:r w:rsidRPr="007B312F">
        <w:rPr>
          <w:rFonts w:ascii="Arial" w:eastAsia="Arial" w:hAnsi="Arial" w:cs="Arial"/>
          <w:sz w:val="24"/>
          <w:szCs w:val="24"/>
        </w:rPr>
        <w:t xml:space="preserve">, N., and </w:t>
      </w:r>
      <w:proofErr w:type="spellStart"/>
      <w:r w:rsidRPr="007B312F">
        <w:rPr>
          <w:rFonts w:ascii="Arial" w:eastAsia="Arial" w:hAnsi="Arial" w:cs="Arial"/>
          <w:sz w:val="24"/>
          <w:szCs w:val="24"/>
        </w:rPr>
        <w:t>Nuriddinova</w:t>
      </w:r>
      <w:proofErr w:type="spellEnd"/>
      <w:r w:rsidRPr="007B312F">
        <w:rPr>
          <w:rFonts w:ascii="Arial" w:eastAsia="Arial" w:hAnsi="Arial" w:cs="Arial"/>
          <w:sz w:val="24"/>
          <w:szCs w:val="24"/>
        </w:rPr>
        <w:t xml:space="preserve">, N. (2023) Rights of Data Subjects in the UK and the EU. </w:t>
      </w:r>
      <w:r w:rsidRPr="007B312F">
        <w:rPr>
          <w:rFonts w:ascii="Arial" w:eastAsia="Arial" w:hAnsi="Arial" w:cs="Arial"/>
          <w:i/>
          <w:sz w:val="24"/>
          <w:szCs w:val="24"/>
        </w:rPr>
        <w:t>Available at SSRN 4385642</w:t>
      </w:r>
      <w:r w:rsidRPr="007B312F">
        <w:rPr>
          <w:rFonts w:ascii="Arial" w:eastAsia="Arial" w:hAnsi="Arial" w:cs="Arial"/>
          <w:sz w:val="24"/>
          <w:szCs w:val="24"/>
        </w:rPr>
        <w:t>.</w:t>
      </w:r>
    </w:p>
    <w:p w14:paraId="6D155931" w14:textId="77777777" w:rsidR="007B312F" w:rsidRPr="007B312F" w:rsidRDefault="007C5490" w:rsidP="00C5616B">
      <w:pPr>
        <w:spacing w:before="240" w:after="0" w:line="360" w:lineRule="auto"/>
        <w:jc w:val="both"/>
        <w:rPr>
          <w:rFonts w:ascii="Arial" w:eastAsia="Arial" w:hAnsi="Arial" w:cs="Arial"/>
          <w:sz w:val="24"/>
          <w:szCs w:val="24"/>
        </w:rPr>
      </w:pPr>
      <w:proofErr w:type="spellStart"/>
      <w:r w:rsidRPr="007B312F">
        <w:rPr>
          <w:rFonts w:ascii="Arial" w:eastAsia="Arial" w:hAnsi="Arial" w:cs="Arial"/>
          <w:sz w:val="24"/>
          <w:szCs w:val="24"/>
        </w:rPr>
        <w:t>Grafenstein</w:t>
      </w:r>
      <w:proofErr w:type="spellEnd"/>
      <w:r w:rsidRPr="007B312F">
        <w:rPr>
          <w:rFonts w:ascii="Arial" w:eastAsia="Arial" w:hAnsi="Arial" w:cs="Arial"/>
          <w:sz w:val="24"/>
          <w:szCs w:val="24"/>
        </w:rPr>
        <w:t xml:space="preserve">, M. (2019) Co-Regulation and the Competitive Advantage in the GDPR: Data Protection Certification Mechanisms, Codes of </w:t>
      </w:r>
      <w:proofErr w:type="gramStart"/>
      <w:r w:rsidRPr="007B312F">
        <w:rPr>
          <w:rFonts w:ascii="Arial" w:eastAsia="Arial" w:hAnsi="Arial" w:cs="Arial"/>
          <w:sz w:val="24"/>
          <w:szCs w:val="24"/>
        </w:rPr>
        <w:t>Conduct</w:t>
      </w:r>
      <w:proofErr w:type="gramEnd"/>
      <w:r w:rsidRPr="007B312F">
        <w:rPr>
          <w:rFonts w:ascii="Arial" w:eastAsia="Arial" w:hAnsi="Arial" w:cs="Arial"/>
          <w:sz w:val="24"/>
          <w:szCs w:val="24"/>
        </w:rPr>
        <w:t xml:space="preserve"> and the State of the Art of Data Protection-by-</w:t>
      </w:r>
      <w:proofErr w:type="spellStart"/>
      <w:r w:rsidRPr="007B312F">
        <w:rPr>
          <w:rFonts w:ascii="Arial" w:eastAsia="Arial" w:hAnsi="Arial" w:cs="Arial"/>
          <w:sz w:val="24"/>
          <w:szCs w:val="24"/>
        </w:rPr>
        <w:t>Design.</w:t>
      </w:r>
      <w:r w:rsidRPr="007B312F">
        <w:rPr>
          <w:rFonts w:ascii="Arial" w:eastAsia="Arial" w:hAnsi="Arial" w:cs="Arial"/>
          <w:i/>
          <w:sz w:val="24"/>
          <w:szCs w:val="24"/>
        </w:rPr>
        <w:t>Forthcoming</w:t>
      </w:r>
      <w:proofErr w:type="spellEnd"/>
      <w:r w:rsidRPr="007B312F">
        <w:rPr>
          <w:rFonts w:ascii="Arial" w:eastAsia="Arial" w:hAnsi="Arial" w:cs="Arial"/>
          <w:i/>
          <w:sz w:val="24"/>
          <w:szCs w:val="24"/>
        </w:rPr>
        <w:t xml:space="preserve"> in González-</w:t>
      </w:r>
      <w:proofErr w:type="spellStart"/>
      <w:r w:rsidRPr="007B312F">
        <w:rPr>
          <w:rFonts w:ascii="Arial" w:eastAsia="Arial" w:hAnsi="Arial" w:cs="Arial"/>
          <w:i/>
          <w:sz w:val="24"/>
          <w:szCs w:val="24"/>
        </w:rPr>
        <w:t>Fuster</w:t>
      </w:r>
      <w:proofErr w:type="spellEnd"/>
      <w:r w:rsidRPr="007B312F">
        <w:rPr>
          <w:rFonts w:ascii="Arial" w:eastAsia="Arial" w:hAnsi="Arial" w:cs="Arial"/>
          <w:i/>
          <w:sz w:val="24"/>
          <w:szCs w:val="24"/>
        </w:rPr>
        <w:t xml:space="preserve">, G., van </w:t>
      </w:r>
      <w:proofErr w:type="spellStart"/>
      <w:r w:rsidRPr="007B312F">
        <w:rPr>
          <w:rFonts w:ascii="Arial" w:eastAsia="Arial" w:hAnsi="Arial" w:cs="Arial"/>
          <w:i/>
          <w:sz w:val="24"/>
          <w:szCs w:val="24"/>
        </w:rPr>
        <w:t>Brakel</w:t>
      </w:r>
      <w:proofErr w:type="spellEnd"/>
      <w:r w:rsidRPr="007B312F">
        <w:rPr>
          <w:rFonts w:ascii="Arial" w:eastAsia="Arial" w:hAnsi="Arial" w:cs="Arial"/>
          <w:i/>
          <w:sz w:val="24"/>
          <w:szCs w:val="24"/>
        </w:rPr>
        <w:t xml:space="preserve">, R. and P. De </w:t>
      </w:r>
      <w:proofErr w:type="spellStart"/>
      <w:r w:rsidRPr="007B312F">
        <w:rPr>
          <w:rFonts w:ascii="Arial" w:eastAsia="Arial" w:hAnsi="Arial" w:cs="Arial"/>
          <w:i/>
          <w:sz w:val="24"/>
          <w:szCs w:val="24"/>
        </w:rPr>
        <w:t>Hert</w:t>
      </w:r>
      <w:proofErr w:type="spellEnd"/>
      <w:r w:rsidRPr="007B312F">
        <w:rPr>
          <w:rFonts w:ascii="Arial" w:eastAsia="Arial" w:hAnsi="Arial" w:cs="Arial"/>
          <w:i/>
          <w:sz w:val="24"/>
          <w:szCs w:val="24"/>
        </w:rPr>
        <w:t xml:space="preserve"> Research Handbook on Privacy and Data Protection </w:t>
      </w:r>
      <w:proofErr w:type="spellStart"/>
      <w:r w:rsidRPr="007B312F">
        <w:rPr>
          <w:rFonts w:ascii="Arial" w:eastAsia="Arial" w:hAnsi="Arial" w:cs="Arial"/>
          <w:i/>
          <w:sz w:val="24"/>
          <w:szCs w:val="24"/>
        </w:rPr>
        <w:t>Law.Values</w:t>
      </w:r>
      <w:proofErr w:type="spellEnd"/>
      <w:r w:rsidRPr="007B312F">
        <w:rPr>
          <w:rFonts w:ascii="Arial" w:eastAsia="Arial" w:hAnsi="Arial" w:cs="Arial"/>
          <w:i/>
          <w:sz w:val="24"/>
          <w:szCs w:val="24"/>
        </w:rPr>
        <w:t>, Norms and Global Politics, Edward Elgar Publishing</w:t>
      </w:r>
      <w:r w:rsidRPr="007B312F">
        <w:rPr>
          <w:rFonts w:ascii="Arial" w:eastAsia="Arial" w:hAnsi="Arial" w:cs="Arial"/>
          <w:sz w:val="24"/>
          <w:szCs w:val="24"/>
        </w:rPr>
        <w:t>.</w:t>
      </w:r>
    </w:p>
    <w:p w14:paraId="670B93E6"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Hanson, W. A., and </w:t>
      </w:r>
      <w:proofErr w:type="spellStart"/>
      <w:r w:rsidRPr="007B312F">
        <w:rPr>
          <w:rFonts w:ascii="Arial" w:eastAsia="Arial" w:hAnsi="Arial" w:cs="Arial"/>
          <w:sz w:val="24"/>
          <w:szCs w:val="24"/>
        </w:rPr>
        <w:t>Kalyanam</w:t>
      </w:r>
      <w:proofErr w:type="spellEnd"/>
      <w:r w:rsidRPr="007B312F">
        <w:rPr>
          <w:rFonts w:ascii="Arial" w:eastAsia="Arial" w:hAnsi="Arial" w:cs="Arial"/>
          <w:sz w:val="24"/>
          <w:szCs w:val="24"/>
        </w:rPr>
        <w:t xml:space="preserve">, K. (2020) </w:t>
      </w:r>
      <w:r w:rsidRPr="007B312F">
        <w:rPr>
          <w:rFonts w:ascii="Arial" w:eastAsia="Arial" w:hAnsi="Arial" w:cs="Arial"/>
          <w:i/>
          <w:sz w:val="24"/>
          <w:szCs w:val="24"/>
        </w:rPr>
        <w:t>Internet marketing and e-</w:t>
      </w:r>
      <w:proofErr w:type="gramStart"/>
      <w:r w:rsidRPr="007B312F">
        <w:rPr>
          <w:rFonts w:ascii="Arial" w:eastAsia="Arial" w:hAnsi="Arial" w:cs="Arial"/>
          <w:i/>
          <w:sz w:val="24"/>
          <w:szCs w:val="24"/>
        </w:rPr>
        <w:t>commerce.(</w:t>
      </w:r>
      <w:proofErr w:type="gramEnd"/>
      <w:r w:rsidRPr="007B312F">
        <w:rPr>
          <w:rFonts w:ascii="Arial" w:eastAsia="Arial" w:hAnsi="Arial" w:cs="Arial"/>
          <w:i/>
          <w:sz w:val="24"/>
          <w:szCs w:val="24"/>
        </w:rPr>
        <w:t>Student ed.)</w:t>
      </w:r>
      <w:r w:rsidRPr="007B312F">
        <w:rPr>
          <w:rFonts w:ascii="Arial" w:eastAsia="Arial" w:hAnsi="Arial" w:cs="Arial"/>
          <w:sz w:val="24"/>
          <w:szCs w:val="24"/>
        </w:rPr>
        <w:t>. Thomson/South-Western.</w:t>
      </w:r>
    </w:p>
    <w:p w14:paraId="4235DC5C"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Harkins, D. (2020) Data Protection and Freedom of Information </w:t>
      </w:r>
      <w:proofErr w:type="spellStart"/>
      <w:r w:rsidRPr="007B312F">
        <w:rPr>
          <w:rFonts w:ascii="Arial" w:eastAsia="Arial" w:hAnsi="Arial" w:cs="Arial"/>
          <w:sz w:val="24"/>
          <w:szCs w:val="24"/>
        </w:rPr>
        <w:t>Policy.</w:t>
      </w:r>
      <w:r w:rsidRPr="007B312F">
        <w:rPr>
          <w:rFonts w:ascii="Arial" w:eastAsia="Arial" w:hAnsi="Arial" w:cs="Arial"/>
          <w:i/>
          <w:sz w:val="24"/>
          <w:szCs w:val="24"/>
        </w:rPr>
        <w:t>Policy</w:t>
      </w:r>
      <w:proofErr w:type="spellEnd"/>
      <w:r w:rsidRPr="007B312F">
        <w:rPr>
          <w:rFonts w:ascii="Arial" w:eastAsia="Arial" w:hAnsi="Arial" w:cs="Arial"/>
          <w:sz w:val="24"/>
          <w:szCs w:val="24"/>
        </w:rPr>
        <w:t>.</w:t>
      </w:r>
    </w:p>
    <w:p w14:paraId="27538E4A"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lastRenderedPageBreak/>
        <w:t xml:space="preserve">Huang, M. H., and Rust, R. T. (2021) A strategic framework for artificial intelligence in </w:t>
      </w:r>
      <w:proofErr w:type="spellStart"/>
      <w:proofErr w:type="gramStart"/>
      <w:r w:rsidRPr="007B312F">
        <w:rPr>
          <w:rFonts w:ascii="Arial" w:eastAsia="Arial" w:hAnsi="Arial" w:cs="Arial"/>
          <w:sz w:val="24"/>
          <w:szCs w:val="24"/>
        </w:rPr>
        <w:t>marketing.</w:t>
      </w:r>
      <w:r w:rsidRPr="007B312F">
        <w:rPr>
          <w:rFonts w:ascii="Arial" w:eastAsia="Arial" w:hAnsi="Arial" w:cs="Arial"/>
          <w:i/>
          <w:sz w:val="24"/>
          <w:szCs w:val="24"/>
        </w:rPr>
        <w:t>Journal</w:t>
      </w:r>
      <w:proofErr w:type="spellEnd"/>
      <w:proofErr w:type="gramEnd"/>
      <w:r w:rsidRPr="007B312F">
        <w:rPr>
          <w:rFonts w:ascii="Arial" w:eastAsia="Arial" w:hAnsi="Arial" w:cs="Arial"/>
          <w:i/>
          <w:sz w:val="24"/>
          <w:szCs w:val="24"/>
        </w:rPr>
        <w:t xml:space="preserve"> of the Academy of Marketing Science</w:t>
      </w:r>
      <w:r w:rsidRPr="007B312F">
        <w:rPr>
          <w:rFonts w:ascii="Arial" w:eastAsia="Arial" w:hAnsi="Arial" w:cs="Arial"/>
          <w:sz w:val="24"/>
          <w:szCs w:val="24"/>
        </w:rPr>
        <w:t xml:space="preserve">, </w:t>
      </w:r>
      <w:r w:rsidRPr="007B312F">
        <w:rPr>
          <w:rFonts w:ascii="Arial" w:eastAsia="Arial" w:hAnsi="Arial" w:cs="Arial"/>
          <w:i/>
          <w:sz w:val="24"/>
          <w:szCs w:val="24"/>
        </w:rPr>
        <w:t>49</w:t>
      </w:r>
      <w:r w:rsidRPr="007B312F">
        <w:rPr>
          <w:rFonts w:ascii="Arial" w:eastAsia="Arial" w:hAnsi="Arial" w:cs="Arial"/>
          <w:sz w:val="24"/>
          <w:szCs w:val="24"/>
        </w:rPr>
        <w:t>, 30-50.</w:t>
      </w:r>
    </w:p>
    <w:p w14:paraId="4B8670B1"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Kingsnorth, S. (2022) </w:t>
      </w:r>
      <w:r w:rsidRPr="007B312F">
        <w:rPr>
          <w:rFonts w:ascii="Arial" w:eastAsia="Arial" w:hAnsi="Arial" w:cs="Arial"/>
          <w:i/>
          <w:sz w:val="24"/>
          <w:szCs w:val="24"/>
        </w:rPr>
        <w:t>Digital marketing strategy: an integrated approach to online marketing</w:t>
      </w:r>
      <w:r w:rsidRPr="007B312F">
        <w:rPr>
          <w:rFonts w:ascii="Arial" w:eastAsia="Arial" w:hAnsi="Arial" w:cs="Arial"/>
          <w:sz w:val="24"/>
          <w:szCs w:val="24"/>
        </w:rPr>
        <w:t>. Kogan Page Publishers.</w:t>
      </w:r>
    </w:p>
    <w:p w14:paraId="7F9E1EE6"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Knott, N. (2019) The protection of sensitive patient data online. </w:t>
      </w:r>
      <w:r w:rsidRPr="007B312F">
        <w:rPr>
          <w:rFonts w:ascii="Arial" w:eastAsia="Arial" w:hAnsi="Arial" w:cs="Arial"/>
          <w:i/>
          <w:sz w:val="24"/>
          <w:szCs w:val="24"/>
        </w:rPr>
        <w:t>Faculty Dental Journal</w:t>
      </w:r>
      <w:r w:rsidRPr="007B312F">
        <w:rPr>
          <w:rFonts w:ascii="Arial" w:eastAsia="Arial" w:hAnsi="Arial" w:cs="Arial"/>
          <w:sz w:val="24"/>
          <w:szCs w:val="24"/>
        </w:rPr>
        <w:t xml:space="preserve">, </w:t>
      </w:r>
      <w:r w:rsidRPr="007B312F">
        <w:rPr>
          <w:rFonts w:ascii="Arial" w:eastAsia="Arial" w:hAnsi="Arial" w:cs="Arial"/>
          <w:i/>
          <w:sz w:val="24"/>
          <w:szCs w:val="24"/>
        </w:rPr>
        <w:t>10</w:t>
      </w:r>
      <w:r w:rsidRPr="007B312F">
        <w:rPr>
          <w:rFonts w:ascii="Arial" w:eastAsia="Arial" w:hAnsi="Arial" w:cs="Arial"/>
          <w:sz w:val="24"/>
          <w:szCs w:val="24"/>
        </w:rPr>
        <w:t>(1), 10-13.</w:t>
      </w:r>
    </w:p>
    <w:p w14:paraId="70144D45"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Kumar, A., Paul, J., and </w:t>
      </w:r>
      <w:proofErr w:type="spellStart"/>
      <w:r w:rsidRPr="007B312F">
        <w:rPr>
          <w:rFonts w:ascii="Arial" w:eastAsia="Arial" w:hAnsi="Arial" w:cs="Arial"/>
          <w:sz w:val="24"/>
          <w:szCs w:val="24"/>
        </w:rPr>
        <w:t>Unnithan</w:t>
      </w:r>
      <w:proofErr w:type="spellEnd"/>
      <w:r w:rsidRPr="007B312F">
        <w:rPr>
          <w:rFonts w:ascii="Arial" w:eastAsia="Arial" w:hAnsi="Arial" w:cs="Arial"/>
          <w:sz w:val="24"/>
          <w:szCs w:val="24"/>
        </w:rPr>
        <w:t>, A. B. (2020) ‘</w:t>
      </w:r>
      <w:proofErr w:type="spellStart"/>
      <w:r w:rsidRPr="007B312F">
        <w:rPr>
          <w:rFonts w:ascii="Arial" w:eastAsia="Arial" w:hAnsi="Arial" w:cs="Arial"/>
          <w:sz w:val="24"/>
          <w:szCs w:val="24"/>
        </w:rPr>
        <w:t>Masstige’marketing</w:t>
      </w:r>
      <w:proofErr w:type="spellEnd"/>
      <w:r w:rsidRPr="007B312F">
        <w:rPr>
          <w:rFonts w:ascii="Arial" w:eastAsia="Arial" w:hAnsi="Arial" w:cs="Arial"/>
          <w:sz w:val="24"/>
          <w:szCs w:val="24"/>
        </w:rPr>
        <w:t xml:space="preserve">: A review, </w:t>
      </w:r>
      <w:proofErr w:type="gramStart"/>
      <w:r w:rsidRPr="007B312F">
        <w:rPr>
          <w:rFonts w:ascii="Arial" w:eastAsia="Arial" w:hAnsi="Arial" w:cs="Arial"/>
          <w:sz w:val="24"/>
          <w:szCs w:val="24"/>
        </w:rPr>
        <w:t>synthesis</w:t>
      </w:r>
      <w:proofErr w:type="gramEnd"/>
      <w:r w:rsidRPr="007B312F">
        <w:rPr>
          <w:rFonts w:ascii="Arial" w:eastAsia="Arial" w:hAnsi="Arial" w:cs="Arial"/>
          <w:sz w:val="24"/>
          <w:szCs w:val="24"/>
        </w:rPr>
        <w:t xml:space="preserve"> and research agenda. </w:t>
      </w:r>
      <w:r w:rsidRPr="007B312F">
        <w:rPr>
          <w:rFonts w:ascii="Arial" w:eastAsia="Arial" w:hAnsi="Arial" w:cs="Arial"/>
          <w:i/>
          <w:sz w:val="24"/>
          <w:szCs w:val="24"/>
        </w:rPr>
        <w:t>Journal of Business Research</w:t>
      </w:r>
      <w:r w:rsidRPr="007B312F">
        <w:rPr>
          <w:rFonts w:ascii="Arial" w:eastAsia="Arial" w:hAnsi="Arial" w:cs="Arial"/>
          <w:sz w:val="24"/>
          <w:szCs w:val="24"/>
        </w:rPr>
        <w:t xml:space="preserve">, </w:t>
      </w:r>
      <w:r w:rsidRPr="007B312F">
        <w:rPr>
          <w:rFonts w:ascii="Arial" w:eastAsia="Arial" w:hAnsi="Arial" w:cs="Arial"/>
          <w:i/>
          <w:sz w:val="24"/>
          <w:szCs w:val="24"/>
        </w:rPr>
        <w:t>113</w:t>
      </w:r>
      <w:r w:rsidRPr="007B312F">
        <w:rPr>
          <w:rFonts w:ascii="Arial" w:eastAsia="Arial" w:hAnsi="Arial" w:cs="Arial"/>
          <w:sz w:val="24"/>
          <w:szCs w:val="24"/>
        </w:rPr>
        <w:t>, 384-398.</w:t>
      </w:r>
    </w:p>
    <w:p w14:paraId="55E549AD"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Lam, W. M. W., and Lyons, B. (2020) Does data protection legislation increase the quality of internet </w:t>
      </w:r>
      <w:proofErr w:type="spellStart"/>
      <w:proofErr w:type="gramStart"/>
      <w:r w:rsidRPr="007B312F">
        <w:rPr>
          <w:rFonts w:ascii="Arial" w:eastAsia="Arial" w:hAnsi="Arial" w:cs="Arial"/>
          <w:sz w:val="24"/>
          <w:szCs w:val="24"/>
        </w:rPr>
        <w:t>services?</w:t>
      </w:r>
      <w:r w:rsidRPr="007B312F">
        <w:rPr>
          <w:rFonts w:ascii="Arial" w:eastAsia="Arial" w:hAnsi="Arial" w:cs="Arial"/>
          <w:i/>
          <w:sz w:val="24"/>
          <w:szCs w:val="24"/>
        </w:rPr>
        <w:t>Economics</w:t>
      </w:r>
      <w:proofErr w:type="spellEnd"/>
      <w:proofErr w:type="gramEnd"/>
      <w:r w:rsidRPr="007B312F">
        <w:rPr>
          <w:rFonts w:ascii="Arial" w:eastAsia="Arial" w:hAnsi="Arial" w:cs="Arial"/>
          <w:i/>
          <w:sz w:val="24"/>
          <w:szCs w:val="24"/>
        </w:rPr>
        <w:t xml:space="preserve"> Letters</w:t>
      </w:r>
      <w:r w:rsidRPr="007B312F">
        <w:rPr>
          <w:rFonts w:ascii="Arial" w:eastAsia="Arial" w:hAnsi="Arial" w:cs="Arial"/>
          <w:sz w:val="24"/>
          <w:szCs w:val="24"/>
        </w:rPr>
        <w:t xml:space="preserve">, </w:t>
      </w:r>
      <w:r w:rsidRPr="007B312F">
        <w:rPr>
          <w:rFonts w:ascii="Arial" w:eastAsia="Arial" w:hAnsi="Arial" w:cs="Arial"/>
          <w:i/>
          <w:sz w:val="24"/>
          <w:szCs w:val="24"/>
        </w:rPr>
        <w:t>195</w:t>
      </w:r>
      <w:r w:rsidRPr="007B312F">
        <w:rPr>
          <w:rFonts w:ascii="Arial" w:eastAsia="Arial" w:hAnsi="Arial" w:cs="Arial"/>
          <w:sz w:val="24"/>
          <w:szCs w:val="24"/>
        </w:rPr>
        <w:t>, 109463.</w:t>
      </w:r>
    </w:p>
    <w:p w14:paraId="58484431"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Li, F., </w:t>
      </w:r>
      <w:proofErr w:type="spellStart"/>
      <w:r w:rsidRPr="007B312F">
        <w:rPr>
          <w:rFonts w:ascii="Arial" w:eastAsia="Arial" w:hAnsi="Arial" w:cs="Arial"/>
          <w:sz w:val="24"/>
          <w:szCs w:val="24"/>
        </w:rPr>
        <w:t>Larimo</w:t>
      </w:r>
      <w:proofErr w:type="spellEnd"/>
      <w:r w:rsidRPr="007B312F">
        <w:rPr>
          <w:rFonts w:ascii="Arial" w:eastAsia="Arial" w:hAnsi="Arial" w:cs="Arial"/>
          <w:sz w:val="24"/>
          <w:szCs w:val="24"/>
        </w:rPr>
        <w:t xml:space="preserve">, J., and </w:t>
      </w:r>
      <w:proofErr w:type="spellStart"/>
      <w:r w:rsidRPr="007B312F">
        <w:rPr>
          <w:rFonts w:ascii="Arial" w:eastAsia="Arial" w:hAnsi="Arial" w:cs="Arial"/>
          <w:sz w:val="24"/>
          <w:szCs w:val="24"/>
        </w:rPr>
        <w:t>Leonidou</w:t>
      </w:r>
      <w:proofErr w:type="spellEnd"/>
      <w:r w:rsidRPr="007B312F">
        <w:rPr>
          <w:rFonts w:ascii="Arial" w:eastAsia="Arial" w:hAnsi="Arial" w:cs="Arial"/>
          <w:sz w:val="24"/>
          <w:szCs w:val="24"/>
        </w:rPr>
        <w:t xml:space="preserve">, L. C. (2021) Social media marketing strategy: definition, conceptualisation, taxonomy, validation, and future </w:t>
      </w:r>
      <w:proofErr w:type="spellStart"/>
      <w:proofErr w:type="gramStart"/>
      <w:r w:rsidRPr="007B312F">
        <w:rPr>
          <w:rFonts w:ascii="Arial" w:eastAsia="Arial" w:hAnsi="Arial" w:cs="Arial"/>
          <w:sz w:val="24"/>
          <w:szCs w:val="24"/>
        </w:rPr>
        <w:t>agenda.</w:t>
      </w:r>
      <w:r w:rsidRPr="007B312F">
        <w:rPr>
          <w:rFonts w:ascii="Arial" w:eastAsia="Arial" w:hAnsi="Arial" w:cs="Arial"/>
          <w:i/>
          <w:sz w:val="24"/>
          <w:szCs w:val="24"/>
        </w:rPr>
        <w:t>Journal</w:t>
      </w:r>
      <w:proofErr w:type="spellEnd"/>
      <w:proofErr w:type="gramEnd"/>
      <w:r w:rsidRPr="007B312F">
        <w:rPr>
          <w:rFonts w:ascii="Arial" w:eastAsia="Arial" w:hAnsi="Arial" w:cs="Arial"/>
          <w:i/>
          <w:sz w:val="24"/>
          <w:szCs w:val="24"/>
        </w:rPr>
        <w:t xml:space="preserve"> of the Academy of Marketing Science</w:t>
      </w:r>
      <w:r w:rsidRPr="007B312F">
        <w:rPr>
          <w:rFonts w:ascii="Arial" w:eastAsia="Arial" w:hAnsi="Arial" w:cs="Arial"/>
          <w:sz w:val="24"/>
          <w:szCs w:val="24"/>
        </w:rPr>
        <w:t xml:space="preserve">, </w:t>
      </w:r>
      <w:r w:rsidRPr="007B312F">
        <w:rPr>
          <w:rFonts w:ascii="Arial" w:eastAsia="Arial" w:hAnsi="Arial" w:cs="Arial"/>
          <w:i/>
          <w:sz w:val="24"/>
          <w:szCs w:val="24"/>
        </w:rPr>
        <w:t>49</w:t>
      </w:r>
      <w:r w:rsidRPr="007B312F">
        <w:rPr>
          <w:rFonts w:ascii="Arial" w:eastAsia="Arial" w:hAnsi="Arial" w:cs="Arial"/>
          <w:sz w:val="24"/>
          <w:szCs w:val="24"/>
        </w:rPr>
        <w:t>, 51-70.</w:t>
      </w:r>
    </w:p>
    <w:p w14:paraId="676CFD8A"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Morgan, N. A., </w:t>
      </w:r>
      <w:proofErr w:type="spellStart"/>
      <w:r w:rsidRPr="007B312F">
        <w:rPr>
          <w:rFonts w:ascii="Arial" w:eastAsia="Arial" w:hAnsi="Arial" w:cs="Arial"/>
          <w:sz w:val="24"/>
          <w:szCs w:val="24"/>
        </w:rPr>
        <w:t>Whitler</w:t>
      </w:r>
      <w:proofErr w:type="spellEnd"/>
      <w:r w:rsidRPr="007B312F">
        <w:rPr>
          <w:rFonts w:ascii="Arial" w:eastAsia="Arial" w:hAnsi="Arial" w:cs="Arial"/>
          <w:sz w:val="24"/>
          <w:szCs w:val="24"/>
        </w:rPr>
        <w:t xml:space="preserve">, K. A., Feng, H., and Chari, S. (2019) Research in marketing </w:t>
      </w:r>
      <w:proofErr w:type="spellStart"/>
      <w:proofErr w:type="gramStart"/>
      <w:r w:rsidRPr="007B312F">
        <w:rPr>
          <w:rFonts w:ascii="Arial" w:eastAsia="Arial" w:hAnsi="Arial" w:cs="Arial"/>
          <w:sz w:val="24"/>
          <w:szCs w:val="24"/>
        </w:rPr>
        <w:t>strategy.</w:t>
      </w:r>
      <w:r w:rsidRPr="007B312F">
        <w:rPr>
          <w:rFonts w:ascii="Arial" w:eastAsia="Arial" w:hAnsi="Arial" w:cs="Arial"/>
          <w:i/>
          <w:sz w:val="24"/>
          <w:szCs w:val="24"/>
        </w:rPr>
        <w:t>Journal</w:t>
      </w:r>
      <w:proofErr w:type="spellEnd"/>
      <w:proofErr w:type="gramEnd"/>
      <w:r w:rsidRPr="007B312F">
        <w:rPr>
          <w:rFonts w:ascii="Arial" w:eastAsia="Arial" w:hAnsi="Arial" w:cs="Arial"/>
          <w:i/>
          <w:sz w:val="24"/>
          <w:szCs w:val="24"/>
        </w:rPr>
        <w:t xml:space="preserve"> of the Academy of Marketing Science</w:t>
      </w:r>
      <w:r w:rsidRPr="007B312F">
        <w:rPr>
          <w:rFonts w:ascii="Arial" w:eastAsia="Arial" w:hAnsi="Arial" w:cs="Arial"/>
          <w:sz w:val="24"/>
          <w:szCs w:val="24"/>
        </w:rPr>
        <w:t xml:space="preserve">, </w:t>
      </w:r>
      <w:r w:rsidRPr="007B312F">
        <w:rPr>
          <w:rFonts w:ascii="Arial" w:eastAsia="Arial" w:hAnsi="Arial" w:cs="Arial"/>
          <w:i/>
          <w:sz w:val="24"/>
          <w:szCs w:val="24"/>
        </w:rPr>
        <w:t>47</w:t>
      </w:r>
      <w:r w:rsidRPr="007B312F">
        <w:rPr>
          <w:rFonts w:ascii="Arial" w:eastAsia="Arial" w:hAnsi="Arial" w:cs="Arial"/>
          <w:sz w:val="24"/>
          <w:szCs w:val="24"/>
        </w:rPr>
        <w:t>, 4-29.</w:t>
      </w:r>
    </w:p>
    <w:p w14:paraId="5B478CFE"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Pham, T. C., Nguyen, V. N., Choi, Y., Lee, S., and Yoon, J. (2021) Recent strategies to develop innovative photosensitisers for enhanced photodynamic </w:t>
      </w:r>
      <w:proofErr w:type="spellStart"/>
      <w:proofErr w:type="gramStart"/>
      <w:r w:rsidRPr="007B312F">
        <w:rPr>
          <w:rFonts w:ascii="Arial" w:eastAsia="Arial" w:hAnsi="Arial" w:cs="Arial"/>
          <w:sz w:val="24"/>
          <w:szCs w:val="24"/>
        </w:rPr>
        <w:t>therapy.</w:t>
      </w:r>
      <w:r w:rsidRPr="007B312F">
        <w:rPr>
          <w:rFonts w:ascii="Arial" w:eastAsia="Arial" w:hAnsi="Arial" w:cs="Arial"/>
          <w:i/>
          <w:sz w:val="24"/>
          <w:szCs w:val="24"/>
        </w:rPr>
        <w:t>Chemical</w:t>
      </w:r>
      <w:proofErr w:type="spellEnd"/>
      <w:proofErr w:type="gramEnd"/>
      <w:r w:rsidRPr="007B312F">
        <w:rPr>
          <w:rFonts w:ascii="Arial" w:eastAsia="Arial" w:hAnsi="Arial" w:cs="Arial"/>
          <w:i/>
          <w:sz w:val="24"/>
          <w:szCs w:val="24"/>
        </w:rPr>
        <w:t xml:space="preserve"> Reviews</w:t>
      </w:r>
      <w:r w:rsidRPr="007B312F">
        <w:rPr>
          <w:rFonts w:ascii="Arial" w:eastAsia="Arial" w:hAnsi="Arial" w:cs="Arial"/>
          <w:sz w:val="24"/>
          <w:szCs w:val="24"/>
        </w:rPr>
        <w:t xml:space="preserve">, </w:t>
      </w:r>
      <w:r w:rsidRPr="007B312F">
        <w:rPr>
          <w:rFonts w:ascii="Arial" w:eastAsia="Arial" w:hAnsi="Arial" w:cs="Arial"/>
          <w:i/>
          <w:sz w:val="24"/>
          <w:szCs w:val="24"/>
        </w:rPr>
        <w:t>121</w:t>
      </w:r>
      <w:r w:rsidRPr="007B312F">
        <w:rPr>
          <w:rFonts w:ascii="Arial" w:eastAsia="Arial" w:hAnsi="Arial" w:cs="Arial"/>
          <w:sz w:val="24"/>
          <w:szCs w:val="24"/>
        </w:rPr>
        <w:t>(21), 13454-13619.</w:t>
      </w:r>
    </w:p>
    <w:p w14:paraId="62F8E1C2"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Santoso, I., </w:t>
      </w:r>
      <w:proofErr w:type="spellStart"/>
      <w:r w:rsidRPr="007B312F">
        <w:rPr>
          <w:rFonts w:ascii="Arial" w:eastAsia="Arial" w:hAnsi="Arial" w:cs="Arial"/>
          <w:sz w:val="24"/>
          <w:szCs w:val="24"/>
        </w:rPr>
        <w:t>Ariqoh</w:t>
      </w:r>
      <w:proofErr w:type="spellEnd"/>
      <w:r w:rsidRPr="007B312F">
        <w:rPr>
          <w:rFonts w:ascii="Arial" w:eastAsia="Arial" w:hAnsi="Arial" w:cs="Arial"/>
          <w:sz w:val="24"/>
          <w:szCs w:val="24"/>
        </w:rPr>
        <w:t xml:space="preserve">, T., and </w:t>
      </w:r>
      <w:proofErr w:type="spellStart"/>
      <w:r w:rsidRPr="007B312F">
        <w:rPr>
          <w:rFonts w:ascii="Arial" w:eastAsia="Arial" w:hAnsi="Arial" w:cs="Arial"/>
          <w:sz w:val="24"/>
          <w:szCs w:val="24"/>
        </w:rPr>
        <w:t>Maulida</w:t>
      </w:r>
      <w:proofErr w:type="spellEnd"/>
      <w:r w:rsidRPr="007B312F">
        <w:rPr>
          <w:rFonts w:ascii="Arial" w:eastAsia="Arial" w:hAnsi="Arial" w:cs="Arial"/>
          <w:sz w:val="24"/>
          <w:szCs w:val="24"/>
        </w:rPr>
        <w:t xml:space="preserve">, N. (2019) Green marketing strategy for local specialty </w:t>
      </w:r>
      <w:proofErr w:type="spellStart"/>
      <w:r w:rsidRPr="007B312F">
        <w:rPr>
          <w:rFonts w:ascii="Arial" w:eastAsia="Arial" w:hAnsi="Arial" w:cs="Arial"/>
          <w:sz w:val="24"/>
          <w:szCs w:val="24"/>
        </w:rPr>
        <w:t>agro</w:t>
      </w:r>
      <w:proofErr w:type="spellEnd"/>
      <w:r w:rsidRPr="007B312F">
        <w:rPr>
          <w:rFonts w:ascii="Arial" w:eastAsia="Arial" w:hAnsi="Arial" w:cs="Arial"/>
          <w:sz w:val="24"/>
          <w:szCs w:val="24"/>
        </w:rPr>
        <w:t xml:space="preserve">-industry development to support creative </w:t>
      </w:r>
      <w:proofErr w:type="spellStart"/>
      <w:r w:rsidRPr="007B312F">
        <w:rPr>
          <w:rFonts w:ascii="Arial" w:eastAsia="Arial" w:hAnsi="Arial" w:cs="Arial"/>
          <w:sz w:val="24"/>
          <w:szCs w:val="24"/>
        </w:rPr>
        <w:t>agro</w:t>
      </w:r>
      <w:proofErr w:type="spellEnd"/>
      <w:r w:rsidRPr="007B312F">
        <w:rPr>
          <w:rFonts w:ascii="Arial" w:eastAsia="Arial" w:hAnsi="Arial" w:cs="Arial"/>
          <w:sz w:val="24"/>
          <w:szCs w:val="24"/>
        </w:rPr>
        <w:t xml:space="preserve">-industry. In </w:t>
      </w:r>
      <w:r w:rsidRPr="007B312F">
        <w:rPr>
          <w:rFonts w:ascii="Arial" w:eastAsia="Arial" w:hAnsi="Arial" w:cs="Arial"/>
          <w:i/>
          <w:sz w:val="24"/>
          <w:szCs w:val="24"/>
        </w:rPr>
        <w:t>IOP Conference Series: Earth and Environmental Science</w:t>
      </w:r>
      <w:r w:rsidRPr="007B312F">
        <w:rPr>
          <w:rFonts w:ascii="Arial" w:eastAsia="Arial" w:hAnsi="Arial" w:cs="Arial"/>
          <w:sz w:val="24"/>
          <w:szCs w:val="24"/>
        </w:rPr>
        <w:t xml:space="preserve"> (Vol. 230, No. 1, p. 012052). IOP Publishing.</w:t>
      </w:r>
    </w:p>
    <w:p w14:paraId="00F9C87D" w14:textId="77777777" w:rsidR="007B312F" w:rsidRPr="007B312F" w:rsidRDefault="007C5490" w:rsidP="00C5616B">
      <w:pPr>
        <w:spacing w:before="240" w:after="0" w:line="360" w:lineRule="auto"/>
        <w:jc w:val="both"/>
        <w:rPr>
          <w:rFonts w:ascii="Arial" w:eastAsia="Arial" w:hAnsi="Arial" w:cs="Arial"/>
          <w:sz w:val="24"/>
          <w:szCs w:val="24"/>
        </w:rPr>
      </w:pPr>
      <w:proofErr w:type="spellStart"/>
      <w:r w:rsidRPr="007B312F">
        <w:rPr>
          <w:rFonts w:ascii="Arial" w:eastAsia="Arial" w:hAnsi="Arial" w:cs="Arial"/>
          <w:sz w:val="24"/>
          <w:szCs w:val="24"/>
        </w:rPr>
        <w:t>Saura</w:t>
      </w:r>
      <w:proofErr w:type="spellEnd"/>
      <w:r w:rsidRPr="007B312F">
        <w:rPr>
          <w:rFonts w:ascii="Arial" w:eastAsia="Arial" w:hAnsi="Arial" w:cs="Arial"/>
          <w:sz w:val="24"/>
          <w:szCs w:val="24"/>
        </w:rPr>
        <w:t xml:space="preserve">, J. R. (2021) Using data sciences in digital marketing: Framework, methods, and performance metrics. </w:t>
      </w:r>
      <w:r w:rsidRPr="007B312F">
        <w:rPr>
          <w:rFonts w:ascii="Arial" w:eastAsia="Arial" w:hAnsi="Arial" w:cs="Arial"/>
          <w:i/>
          <w:sz w:val="24"/>
          <w:szCs w:val="24"/>
        </w:rPr>
        <w:t>Journal of Innovation and Knowledge</w:t>
      </w:r>
      <w:r w:rsidRPr="007B312F">
        <w:rPr>
          <w:rFonts w:ascii="Arial" w:eastAsia="Arial" w:hAnsi="Arial" w:cs="Arial"/>
          <w:sz w:val="24"/>
          <w:szCs w:val="24"/>
        </w:rPr>
        <w:t xml:space="preserve">, </w:t>
      </w:r>
      <w:r w:rsidRPr="007B312F">
        <w:rPr>
          <w:rFonts w:ascii="Arial" w:eastAsia="Arial" w:hAnsi="Arial" w:cs="Arial"/>
          <w:i/>
          <w:sz w:val="24"/>
          <w:szCs w:val="24"/>
        </w:rPr>
        <w:t>6</w:t>
      </w:r>
      <w:r w:rsidRPr="007B312F">
        <w:rPr>
          <w:rFonts w:ascii="Arial" w:eastAsia="Arial" w:hAnsi="Arial" w:cs="Arial"/>
          <w:sz w:val="24"/>
          <w:szCs w:val="24"/>
        </w:rPr>
        <w:t>(2), 92-102.</w:t>
      </w:r>
    </w:p>
    <w:p w14:paraId="098D244D"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lastRenderedPageBreak/>
        <w:t xml:space="preserve">Tien, N. H., </w:t>
      </w:r>
      <w:proofErr w:type="spellStart"/>
      <w:r w:rsidRPr="007B312F">
        <w:rPr>
          <w:rFonts w:ascii="Arial" w:eastAsia="Arial" w:hAnsi="Arial" w:cs="Arial"/>
          <w:sz w:val="24"/>
          <w:szCs w:val="24"/>
        </w:rPr>
        <w:t>Phu</w:t>
      </w:r>
      <w:proofErr w:type="spellEnd"/>
      <w:r w:rsidRPr="007B312F">
        <w:rPr>
          <w:rFonts w:ascii="Arial" w:eastAsia="Arial" w:hAnsi="Arial" w:cs="Arial"/>
          <w:sz w:val="24"/>
          <w:szCs w:val="24"/>
        </w:rPr>
        <w:t xml:space="preserve">, P. P., and Chi, D. T. P. (2019) The role of international marketing in international business strategy. </w:t>
      </w:r>
      <w:r w:rsidRPr="007B312F">
        <w:rPr>
          <w:rFonts w:ascii="Arial" w:eastAsia="Arial" w:hAnsi="Arial" w:cs="Arial"/>
          <w:i/>
          <w:sz w:val="24"/>
          <w:szCs w:val="24"/>
        </w:rPr>
        <w:t>International journal of research in marketing management and sales</w:t>
      </w:r>
      <w:r w:rsidRPr="007B312F">
        <w:rPr>
          <w:rFonts w:ascii="Arial" w:eastAsia="Arial" w:hAnsi="Arial" w:cs="Arial"/>
          <w:sz w:val="24"/>
          <w:szCs w:val="24"/>
        </w:rPr>
        <w:t xml:space="preserve">, </w:t>
      </w:r>
      <w:r w:rsidRPr="007B312F">
        <w:rPr>
          <w:rFonts w:ascii="Arial" w:eastAsia="Arial" w:hAnsi="Arial" w:cs="Arial"/>
          <w:i/>
          <w:sz w:val="24"/>
          <w:szCs w:val="24"/>
        </w:rPr>
        <w:t>1</w:t>
      </w:r>
      <w:r w:rsidRPr="007B312F">
        <w:rPr>
          <w:rFonts w:ascii="Arial" w:eastAsia="Arial" w:hAnsi="Arial" w:cs="Arial"/>
          <w:sz w:val="24"/>
          <w:szCs w:val="24"/>
        </w:rPr>
        <w:t>(2), 134-138.</w:t>
      </w:r>
    </w:p>
    <w:p w14:paraId="06B65CFE"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Tong, S., Luo, X., and Xu, B. (2020) Personalised mobile marketing strategies. </w:t>
      </w:r>
      <w:r w:rsidRPr="007B312F">
        <w:rPr>
          <w:rFonts w:ascii="Arial" w:eastAsia="Arial" w:hAnsi="Arial" w:cs="Arial"/>
          <w:i/>
          <w:sz w:val="24"/>
          <w:szCs w:val="24"/>
        </w:rPr>
        <w:t>Journal of the Academy of Marketing Science</w:t>
      </w:r>
      <w:r w:rsidRPr="007B312F">
        <w:rPr>
          <w:rFonts w:ascii="Arial" w:eastAsia="Arial" w:hAnsi="Arial" w:cs="Arial"/>
          <w:sz w:val="24"/>
          <w:szCs w:val="24"/>
        </w:rPr>
        <w:t xml:space="preserve">, </w:t>
      </w:r>
      <w:r w:rsidRPr="007B312F">
        <w:rPr>
          <w:rFonts w:ascii="Arial" w:eastAsia="Arial" w:hAnsi="Arial" w:cs="Arial"/>
          <w:i/>
          <w:sz w:val="24"/>
          <w:szCs w:val="24"/>
        </w:rPr>
        <w:t>48</w:t>
      </w:r>
      <w:r w:rsidRPr="007B312F">
        <w:rPr>
          <w:rFonts w:ascii="Arial" w:eastAsia="Arial" w:hAnsi="Arial" w:cs="Arial"/>
          <w:sz w:val="24"/>
          <w:szCs w:val="24"/>
        </w:rPr>
        <w:t>, 64-78.</w:t>
      </w:r>
    </w:p>
    <w:p w14:paraId="1D1A3209" w14:textId="77777777" w:rsidR="007B312F" w:rsidRPr="007B312F" w:rsidRDefault="007C5490" w:rsidP="00C5616B">
      <w:pPr>
        <w:spacing w:before="240" w:after="0" w:line="360" w:lineRule="auto"/>
        <w:jc w:val="both"/>
        <w:rPr>
          <w:rFonts w:ascii="Arial" w:eastAsia="Arial" w:hAnsi="Arial" w:cs="Arial"/>
          <w:sz w:val="24"/>
          <w:szCs w:val="24"/>
        </w:rPr>
      </w:pPr>
      <w:proofErr w:type="spellStart"/>
      <w:r w:rsidRPr="007B312F">
        <w:rPr>
          <w:rFonts w:ascii="Arial" w:eastAsia="Arial" w:hAnsi="Arial" w:cs="Arial"/>
          <w:sz w:val="24"/>
          <w:szCs w:val="24"/>
        </w:rPr>
        <w:t>vonGrafenstein</w:t>
      </w:r>
      <w:proofErr w:type="spellEnd"/>
      <w:r w:rsidRPr="007B312F">
        <w:rPr>
          <w:rFonts w:ascii="Arial" w:eastAsia="Arial" w:hAnsi="Arial" w:cs="Arial"/>
          <w:sz w:val="24"/>
          <w:szCs w:val="24"/>
        </w:rPr>
        <w:t xml:space="preserve">, M. (2022) Co-regulation and competitive advantage in the GDPR: Data protection certification mechanisms, codes of conduct and data protection-by-design. In </w:t>
      </w:r>
      <w:r w:rsidRPr="007B312F">
        <w:rPr>
          <w:rFonts w:ascii="Arial" w:eastAsia="Arial" w:hAnsi="Arial" w:cs="Arial"/>
          <w:i/>
          <w:sz w:val="24"/>
          <w:szCs w:val="24"/>
        </w:rPr>
        <w:t>Research Handbook on Privacy and Data Protection Law</w:t>
      </w:r>
      <w:r w:rsidRPr="007B312F">
        <w:rPr>
          <w:rFonts w:ascii="Arial" w:eastAsia="Arial" w:hAnsi="Arial" w:cs="Arial"/>
          <w:sz w:val="24"/>
          <w:szCs w:val="24"/>
        </w:rPr>
        <w:t xml:space="preserve"> (pp. 402-432</w:t>
      </w:r>
      <w:proofErr w:type="gramStart"/>
      <w:r w:rsidRPr="007B312F">
        <w:rPr>
          <w:rFonts w:ascii="Arial" w:eastAsia="Arial" w:hAnsi="Arial" w:cs="Arial"/>
          <w:sz w:val="24"/>
          <w:szCs w:val="24"/>
        </w:rPr>
        <w:t>).Edward</w:t>
      </w:r>
      <w:proofErr w:type="gramEnd"/>
      <w:r w:rsidRPr="007B312F">
        <w:rPr>
          <w:rFonts w:ascii="Arial" w:eastAsia="Arial" w:hAnsi="Arial" w:cs="Arial"/>
          <w:sz w:val="24"/>
          <w:szCs w:val="24"/>
        </w:rPr>
        <w:t xml:space="preserve"> Elgar Publishing.</w:t>
      </w:r>
    </w:p>
    <w:p w14:paraId="10FE567B" w14:textId="77777777" w:rsidR="007B312F"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Wilkinson, S. (2022) UK data protection and digital information bill explained. </w:t>
      </w:r>
      <w:r w:rsidRPr="007B312F">
        <w:rPr>
          <w:rFonts w:ascii="Arial" w:eastAsia="Arial" w:hAnsi="Arial" w:cs="Arial"/>
          <w:i/>
          <w:sz w:val="24"/>
          <w:szCs w:val="24"/>
        </w:rPr>
        <w:t>Journal of Data Protection and Privacy</w:t>
      </w:r>
      <w:r w:rsidRPr="007B312F">
        <w:rPr>
          <w:rFonts w:ascii="Arial" w:eastAsia="Arial" w:hAnsi="Arial" w:cs="Arial"/>
          <w:sz w:val="24"/>
          <w:szCs w:val="24"/>
        </w:rPr>
        <w:t xml:space="preserve">, </w:t>
      </w:r>
      <w:r w:rsidRPr="007B312F">
        <w:rPr>
          <w:rFonts w:ascii="Arial" w:eastAsia="Arial" w:hAnsi="Arial" w:cs="Arial"/>
          <w:i/>
          <w:sz w:val="24"/>
          <w:szCs w:val="24"/>
        </w:rPr>
        <w:t>5</w:t>
      </w:r>
      <w:r w:rsidRPr="007B312F">
        <w:rPr>
          <w:rFonts w:ascii="Arial" w:eastAsia="Arial" w:hAnsi="Arial" w:cs="Arial"/>
          <w:sz w:val="24"/>
          <w:szCs w:val="24"/>
        </w:rPr>
        <w:t>(3), 242-253.</w:t>
      </w:r>
    </w:p>
    <w:p w14:paraId="0848684B" w14:textId="77777777" w:rsidR="002B13E2" w:rsidRPr="007B312F" w:rsidRDefault="007C5490" w:rsidP="00C5616B">
      <w:pPr>
        <w:spacing w:before="240" w:after="0" w:line="360" w:lineRule="auto"/>
        <w:jc w:val="both"/>
        <w:rPr>
          <w:rFonts w:ascii="Arial" w:eastAsia="Arial" w:hAnsi="Arial" w:cs="Arial"/>
          <w:sz w:val="24"/>
          <w:szCs w:val="24"/>
        </w:rPr>
      </w:pPr>
      <w:r w:rsidRPr="007B312F">
        <w:rPr>
          <w:rFonts w:ascii="Arial" w:eastAsia="Arial" w:hAnsi="Arial" w:cs="Arial"/>
          <w:sz w:val="24"/>
          <w:szCs w:val="24"/>
        </w:rPr>
        <w:t xml:space="preserve">Cabral, T. S. (2020) Forgetful AI: AI and the Right to Erasure under the GDPR. </w:t>
      </w:r>
      <w:r w:rsidRPr="007B312F">
        <w:rPr>
          <w:rFonts w:ascii="Arial" w:eastAsia="Arial" w:hAnsi="Arial" w:cs="Arial"/>
          <w:i/>
          <w:sz w:val="24"/>
          <w:szCs w:val="24"/>
        </w:rPr>
        <w:t>Eur. Data Prot. L. Rev.</w:t>
      </w:r>
      <w:r w:rsidRPr="007B312F">
        <w:rPr>
          <w:rFonts w:ascii="Arial" w:eastAsia="Arial" w:hAnsi="Arial" w:cs="Arial"/>
          <w:sz w:val="24"/>
          <w:szCs w:val="24"/>
        </w:rPr>
        <w:t xml:space="preserve">, </w:t>
      </w:r>
      <w:r w:rsidRPr="007B312F">
        <w:rPr>
          <w:rFonts w:ascii="Arial" w:eastAsia="Arial" w:hAnsi="Arial" w:cs="Arial"/>
          <w:i/>
          <w:sz w:val="24"/>
          <w:szCs w:val="24"/>
        </w:rPr>
        <w:t>6</w:t>
      </w:r>
      <w:r w:rsidRPr="007B312F">
        <w:rPr>
          <w:rFonts w:ascii="Arial" w:eastAsia="Arial" w:hAnsi="Arial" w:cs="Arial"/>
          <w:sz w:val="24"/>
          <w:szCs w:val="24"/>
        </w:rPr>
        <w:t>, 378.</w:t>
      </w:r>
    </w:p>
    <w:p w14:paraId="5CD5B888" w14:textId="77777777" w:rsidR="002B13E2" w:rsidRPr="007B312F" w:rsidRDefault="002B13E2" w:rsidP="00C5616B">
      <w:pPr>
        <w:spacing w:before="240" w:after="0" w:line="360" w:lineRule="auto"/>
        <w:jc w:val="both"/>
        <w:rPr>
          <w:rFonts w:ascii="Arial" w:hAnsi="Arial" w:cs="Arial"/>
          <w:sz w:val="24"/>
          <w:szCs w:val="24"/>
        </w:rPr>
      </w:pPr>
    </w:p>
    <w:sectPr w:rsidR="002B13E2" w:rsidRPr="007B312F" w:rsidSect="00E8352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C8DB6" w14:textId="77777777" w:rsidR="00FC588D" w:rsidRDefault="00FC588D" w:rsidP="00E83522">
      <w:pPr>
        <w:spacing w:after="0" w:line="240" w:lineRule="auto"/>
      </w:pPr>
      <w:r>
        <w:separator/>
      </w:r>
    </w:p>
  </w:endnote>
  <w:endnote w:type="continuationSeparator" w:id="0">
    <w:p w14:paraId="21CC4AB5" w14:textId="77777777" w:rsidR="00FC588D" w:rsidRDefault="00FC588D" w:rsidP="00E83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864220"/>
      <w:docPartObj>
        <w:docPartGallery w:val="Page Numbers (Bottom of Page)"/>
        <w:docPartUnique/>
      </w:docPartObj>
    </w:sdtPr>
    <w:sdtEndPr>
      <w:rPr>
        <w:noProof/>
      </w:rPr>
    </w:sdtEndPr>
    <w:sdtContent>
      <w:p w14:paraId="60792276" w14:textId="77777777" w:rsidR="0094782A" w:rsidRDefault="00E83522">
        <w:pPr>
          <w:pStyle w:val="Footer"/>
          <w:jc w:val="center"/>
        </w:pPr>
        <w:r>
          <w:fldChar w:fldCharType="begin"/>
        </w:r>
        <w:r w:rsidR="007C5490">
          <w:instrText xml:space="preserve"> PAGE   \* MERGEFORMAT </w:instrText>
        </w:r>
        <w:r>
          <w:fldChar w:fldCharType="separate"/>
        </w:r>
        <w:r w:rsidR="00C5616B">
          <w:rPr>
            <w:noProof/>
          </w:rPr>
          <w:t>23</w:t>
        </w:r>
        <w:r>
          <w:rPr>
            <w:noProof/>
          </w:rPr>
          <w:fldChar w:fldCharType="end"/>
        </w:r>
      </w:p>
    </w:sdtContent>
  </w:sdt>
  <w:p w14:paraId="222C05ED" w14:textId="77777777" w:rsidR="0094782A" w:rsidRDefault="00947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61A5F" w14:textId="77777777" w:rsidR="00FC588D" w:rsidRDefault="00FC588D" w:rsidP="00E83522">
      <w:pPr>
        <w:spacing w:after="0" w:line="240" w:lineRule="auto"/>
      </w:pPr>
      <w:r>
        <w:separator/>
      </w:r>
    </w:p>
  </w:footnote>
  <w:footnote w:type="continuationSeparator" w:id="0">
    <w:p w14:paraId="7FFDBCA1" w14:textId="77777777" w:rsidR="00FC588D" w:rsidRDefault="00FC588D" w:rsidP="00E835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4CDA"/>
    <w:rsid w:val="00074CDA"/>
    <w:rsid w:val="00083B49"/>
    <w:rsid w:val="000C5D81"/>
    <w:rsid w:val="00134654"/>
    <w:rsid w:val="00185861"/>
    <w:rsid w:val="001915DB"/>
    <w:rsid w:val="001C1FDE"/>
    <w:rsid w:val="0021376A"/>
    <w:rsid w:val="002B13E2"/>
    <w:rsid w:val="00393DF8"/>
    <w:rsid w:val="00407EF0"/>
    <w:rsid w:val="00447381"/>
    <w:rsid w:val="004C5485"/>
    <w:rsid w:val="00595D84"/>
    <w:rsid w:val="007B312F"/>
    <w:rsid w:val="007C5490"/>
    <w:rsid w:val="007D5EC4"/>
    <w:rsid w:val="008745C3"/>
    <w:rsid w:val="0094782A"/>
    <w:rsid w:val="009503F8"/>
    <w:rsid w:val="00A35C7D"/>
    <w:rsid w:val="00BB114C"/>
    <w:rsid w:val="00C5616B"/>
    <w:rsid w:val="00C60E47"/>
    <w:rsid w:val="00C65E31"/>
    <w:rsid w:val="00E83522"/>
    <w:rsid w:val="00E8746D"/>
    <w:rsid w:val="00EA0CEC"/>
    <w:rsid w:val="00EC4E1C"/>
    <w:rsid w:val="00F233BB"/>
    <w:rsid w:val="00F41F13"/>
    <w:rsid w:val="00F566F6"/>
    <w:rsid w:val="00FC58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A9EE6"/>
  <w15:docId w15:val="{A4738C7B-F874-4DF8-8FAB-2E5674B99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522"/>
    <w:rPr>
      <w:lang w:val="en-GB"/>
    </w:rPr>
  </w:style>
  <w:style w:type="paragraph" w:styleId="Heading1">
    <w:name w:val="heading 1"/>
    <w:basedOn w:val="Normal"/>
    <w:next w:val="Normal"/>
    <w:link w:val="Heading1Char"/>
    <w:uiPriority w:val="9"/>
    <w:qFormat/>
    <w:rsid w:val="009503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03F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B13E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54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485"/>
    <w:rPr>
      <w:rFonts w:ascii="Tahoma" w:hAnsi="Tahoma" w:cs="Tahoma"/>
      <w:sz w:val="16"/>
      <w:szCs w:val="16"/>
      <w:lang w:val="en-GB"/>
    </w:rPr>
  </w:style>
  <w:style w:type="paragraph" w:styleId="Caption">
    <w:name w:val="caption"/>
    <w:basedOn w:val="Normal"/>
    <w:next w:val="Normal"/>
    <w:uiPriority w:val="35"/>
    <w:unhideWhenUsed/>
    <w:qFormat/>
    <w:rsid w:val="004C5485"/>
    <w:pPr>
      <w:spacing w:line="240" w:lineRule="auto"/>
    </w:pPr>
    <w:rPr>
      <w:b/>
      <w:bCs/>
      <w:color w:val="4F81BD" w:themeColor="accent1"/>
      <w:sz w:val="18"/>
      <w:szCs w:val="18"/>
    </w:rPr>
  </w:style>
  <w:style w:type="table" w:styleId="TableGrid">
    <w:name w:val="Table Grid"/>
    <w:basedOn w:val="TableNormal"/>
    <w:uiPriority w:val="59"/>
    <w:rsid w:val="00874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03F8"/>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9503F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2B13E2"/>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2B13E2"/>
    <w:pPr>
      <w:outlineLvl w:val="9"/>
    </w:pPr>
    <w:rPr>
      <w:lang w:val="en-US" w:eastAsia="ja-JP"/>
    </w:rPr>
  </w:style>
  <w:style w:type="paragraph" w:styleId="TOC1">
    <w:name w:val="toc 1"/>
    <w:basedOn w:val="Normal"/>
    <w:next w:val="Normal"/>
    <w:autoRedefine/>
    <w:uiPriority w:val="39"/>
    <w:unhideWhenUsed/>
    <w:rsid w:val="002B13E2"/>
    <w:pPr>
      <w:spacing w:after="100"/>
    </w:pPr>
  </w:style>
  <w:style w:type="paragraph" w:styleId="TOC2">
    <w:name w:val="toc 2"/>
    <w:basedOn w:val="Normal"/>
    <w:next w:val="Normal"/>
    <w:autoRedefine/>
    <w:uiPriority w:val="39"/>
    <w:unhideWhenUsed/>
    <w:rsid w:val="002B13E2"/>
    <w:pPr>
      <w:spacing w:after="100"/>
      <w:ind w:left="220"/>
    </w:pPr>
  </w:style>
  <w:style w:type="paragraph" w:styleId="TOC3">
    <w:name w:val="toc 3"/>
    <w:basedOn w:val="Normal"/>
    <w:next w:val="Normal"/>
    <w:autoRedefine/>
    <w:uiPriority w:val="39"/>
    <w:unhideWhenUsed/>
    <w:rsid w:val="002B13E2"/>
    <w:pPr>
      <w:spacing w:after="100"/>
      <w:ind w:left="440"/>
    </w:pPr>
  </w:style>
  <w:style w:type="character" w:styleId="Hyperlink">
    <w:name w:val="Hyperlink"/>
    <w:basedOn w:val="DefaultParagraphFont"/>
    <w:uiPriority w:val="99"/>
    <w:unhideWhenUsed/>
    <w:rsid w:val="002B13E2"/>
    <w:rPr>
      <w:color w:val="0000FF" w:themeColor="hyperlink"/>
      <w:u w:val="single"/>
    </w:rPr>
  </w:style>
  <w:style w:type="paragraph" w:styleId="Title">
    <w:name w:val="Title"/>
    <w:basedOn w:val="Normal"/>
    <w:next w:val="Normal"/>
    <w:link w:val="TitleChar"/>
    <w:uiPriority w:val="10"/>
    <w:qFormat/>
    <w:rsid w:val="007B312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B312F"/>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9478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782A"/>
    <w:rPr>
      <w:lang w:val="en-GB"/>
    </w:rPr>
  </w:style>
  <w:style w:type="paragraph" w:styleId="Footer">
    <w:name w:val="footer"/>
    <w:basedOn w:val="Normal"/>
    <w:link w:val="FooterChar"/>
    <w:uiPriority w:val="99"/>
    <w:unhideWhenUsed/>
    <w:rsid w:val="009478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782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E8E107-D9E9-4CC9-B851-9DB184393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1146</TotalTime>
  <Pages>23</Pages>
  <Words>5746</Words>
  <Characters>32754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Cristian Iulian Iliusi</cp:lastModifiedBy>
  <cp:revision>6</cp:revision>
  <dcterms:created xsi:type="dcterms:W3CDTF">2023-03-29T11:59:00Z</dcterms:created>
  <dcterms:modified xsi:type="dcterms:W3CDTF">2023-05-02T16:42:00Z</dcterms:modified>
</cp:coreProperties>
</file>